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618F" w:rsidRDefault="00B6618F" w:rsidP="00B6618F">
      <w:pPr>
        <w:pStyle w:val="214"/>
        <w:shd w:val="clear" w:color="auto" w:fill="auto"/>
        <w:spacing w:line="240" w:lineRule="auto"/>
        <w:ind w:firstLine="0"/>
        <w:jc w:val="center"/>
        <w:rPr>
          <w:color w:val="auto"/>
          <w:sz w:val="24"/>
          <w:szCs w:val="20"/>
        </w:rPr>
      </w:pPr>
    </w:p>
    <w:p w:rsidR="00B6618F" w:rsidRDefault="00B6618F" w:rsidP="00B6618F">
      <w:pPr>
        <w:pStyle w:val="214"/>
        <w:shd w:val="clear" w:color="auto" w:fill="auto"/>
        <w:spacing w:line="240" w:lineRule="auto"/>
        <w:ind w:firstLine="0"/>
        <w:jc w:val="center"/>
        <w:rPr>
          <w:color w:val="auto"/>
          <w:sz w:val="24"/>
          <w:szCs w:val="20"/>
        </w:rPr>
      </w:pPr>
    </w:p>
    <w:p w:rsidR="00093FCE" w:rsidRPr="00D54A7F" w:rsidRDefault="00093FCE" w:rsidP="00B6618F">
      <w:pPr>
        <w:pStyle w:val="214"/>
        <w:shd w:val="clear" w:color="auto" w:fill="auto"/>
        <w:spacing w:line="240" w:lineRule="auto"/>
        <w:ind w:firstLine="0"/>
        <w:jc w:val="center"/>
        <w:rPr>
          <w:b/>
          <w:bCs/>
          <w:color w:val="auto"/>
          <w:sz w:val="24"/>
          <w:szCs w:val="20"/>
        </w:rPr>
      </w:pPr>
      <w:r w:rsidRPr="00D54A7F">
        <w:rPr>
          <w:color w:val="auto"/>
          <w:sz w:val="24"/>
          <w:szCs w:val="20"/>
        </w:rPr>
        <w:t>Муниципальное казённое общеобразовательное учреждение</w:t>
      </w:r>
    </w:p>
    <w:p w:rsidR="00093FCE" w:rsidRPr="00D54A7F" w:rsidRDefault="00093FCE" w:rsidP="00B6618F">
      <w:pPr>
        <w:pStyle w:val="214"/>
        <w:shd w:val="clear" w:color="auto" w:fill="auto"/>
        <w:spacing w:line="240" w:lineRule="auto"/>
        <w:ind w:firstLine="0"/>
        <w:jc w:val="center"/>
        <w:rPr>
          <w:b/>
          <w:bCs/>
          <w:color w:val="auto"/>
          <w:sz w:val="24"/>
          <w:szCs w:val="20"/>
        </w:rPr>
      </w:pPr>
      <w:r w:rsidRPr="00D54A7F">
        <w:rPr>
          <w:color w:val="auto"/>
          <w:sz w:val="24"/>
          <w:szCs w:val="20"/>
        </w:rPr>
        <w:t>«Средняя общеобразовательная школа №3» г. Сухиничи</w:t>
      </w:r>
    </w:p>
    <w:p w:rsidR="00093FCE" w:rsidRPr="00D54A7F" w:rsidRDefault="00093FCE" w:rsidP="00B6618F">
      <w:pPr>
        <w:pStyle w:val="214"/>
        <w:shd w:val="clear" w:color="auto" w:fill="auto"/>
        <w:spacing w:line="240" w:lineRule="auto"/>
        <w:ind w:firstLine="0"/>
        <w:jc w:val="center"/>
        <w:rPr>
          <w:color w:val="auto"/>
          <w:sz w:val="24"/>
          <w:szCs w:val="20"/>
        </w:rPr>
      </w:pPr>
      <w:r w:rsidRPr="00D54A7F">
        <w:rPr>
          <w:color w:val="auto"/>
          <w:sz w:val="24"/>
          <w:szCs w:val="20"/>
        </w:rPr>
        <w:t>г. Сухиничи Сухиничского района Калужской области</w:t>
      </w:r>
    </w:p>
    <w:p w:rsidR="00093FCE" w:rsidRPr="00D54A7F" w:rsidRDefault="00093FCE" w:rsidP="00D54A7F">
      <w:pPr>
        <w:pStyle w:val="214"/>
        <w:shd w:val="clear" w:color="auto" w:fill="auto"/>
        <w:spacing w:line="240" w:lineRule="auto"/>
        <w:ind w:firstLine="567"/>
        <w:jc w:val="center"/>
        <w:rPr>
          <w:color w:val="auto"/>
          <w:sz w:val="24"/>
          <w:szCs w:val="20"/>
        </w:rPr>
      </w:pPr>
    </w:p>
    <w:p w:rsidR="00093FCE" w:rsidRPr="00D54A7F" w:rsidRDefault="00093FCE" w:rsidP="00D54A7F">
      <w:pPr>
        <w:pStyle w:val="214"/>
        <w:shd w:val="clear" w:color="auto" w:fill="auto"/>
        <w:spacing w:line="240" w:lineRule="auto"/>
        <w:ind w:firstLine="567"/>
        <w:jc w:val="center"/>
        <w:rPr>
          <w:color w:val="FF0000"/>
          <w:sz w:val="24"/>
          <w:szCs w:val="20"/>
        </w:rPr>
      </w:pPr>
    </w:p>
    <w:p w:rsidR="00093FCE" w:rsidRPr="00D54A7F" w:rsidRDefault="00093FCE" w:rsidP="00D54A7F">
      <w:pPr>
        <w:pStyle w:val="214"/>
        <w:shd w:val="clear" w:color="auto" w:fill="auto"/>
        <w:spacing w:line="240" w:lineRule="auto"/>
        <w:ind w:firstLine="567"/>
        <w:jc w:val="center"/>
        <w:rPr>
          <w:color w:val="FF0000"/>
          <w:sz w:val="24"/>
          <w:szCs w:val="20"/>
        </w:rPr>
      </w:pPr>
    </w:p>
    <w:tbl>
      <w:tblPr>
        <w:tblW w:w="9128" w:type="dxa"/>
        <w:jc w:val="center"/>
        <w:tblInd w:w="338" w:type="dxa"/>
        <w:tblLook w:val="01E0" w:firstRow="1" w:lastRow="1" w:firstColumn="1" w:lastColumn="1" w:noHBand="0" w:noVBand="0"/>
      </w:tblPr>
      <w:tblGrid>
        <w:gridCol w:w="3146"/>
        <w:gridCol w:w="1021"/>
        <w:gridCol w:w="4961"/>
      </w:tblGrid>
      <w:tr w:rsidR="00093FCE" w:rsidRPr="00D54A7F" w:rsidTr="00B6618F">
        <w:trPr>
          <w:jc w:val="center"/>
        </w:trPr>
        <w:tc>
          <w:tcPr>
            <w:tcW w:w="3146" w:type="dxa"/>
            <w:shd w:val="clear" w:color="auto" w:fill="auto"/>
          </w:tcPr>
          <w:p w:rsidR="00093FCE" w:rsidRPr="00D54A7F" w:rsidRDefault="00093FCE" w:rsidP="00B6618F">
            <w:pPr>
              <w:pStyle w:val="214"/>
              <w:shd w:val="clear" w:color="auto" w:fill="FFFFFF" w:themeFill="background1"/>
              <w:spacing w:line="240" w:lineRule="auto"/>
              <w:ind w:firstLine="0"/>
              <w:rPr>
                <w:b/>
                <w:bCs/>
                <w:color w:val="auto"/>
                <w:sz w:val="24"/>
                <w:szCs w:val="20"/>
              </w:rPr>
            </w:pPr>
            <w:r w:rsidRPr="00D54A7F">
              <w:rPr>
                <w:color w:val="auto"/>
                <w:sz w:val="24"/>
                <w:szCs w:val="20"/>
              </w:rPr>
              <w:t>Принята</w:t>
            </w:r>
          </w:p>
          <w:p w:rsidR="00093FCE" w:rsidRPr="00D54A7F" w:rsidRDefault="00093FCE" w:rsidP="00B6618F">
            <w:pPr>
              <w:pStyle w:val="214"/>
              <w:shd w:val="clear" w:color="auto" w:fill="FFFFFF" w:themeFill="background1"/>
              <w:spacing w:line="240" w:lineRule="auto"/>
              <w:ind w:firstLine="0"/>
              <w:rPr>
                <w:b/>
                <w:bCs/>
                <w:color w:val="auto"/>
                <w:sz w:val="24"/>
                <w:szCs w:val="20"/>
              </w:rPr>
            </w:pPr>
            <w:r w:rsidRPr="00D54A7F">
              <w:rPr>
                <w:color w:val="auto"/>
                <w:sz w:val="24"/>
                <w:szCs w:val="20"/>
              </w:rPr>
              <w:t>на педагогическом совете</w:t>
            </w:r>
          </w:p>
          <w:p w:rsidR="00093FCE" w:rsidRPr="00D54A7F" w:rsidRDefault="00093FCE" w:rsidP="00B6618F">
            <w:pPr>
              <w:pStyle w:val="214"/>
              <w:shd w:val="clear" w:color="auto" w:fill="FFFFFF" w:themeFill="background1"/>
              <w:spacing w:line="240" w:lineRule="auto"/>
              <w:ind w:firstLine="0"/>
              <w:rPr>
                <w:b/>
                <w:bCs/>
                <w:color w:val="auto"/>
                <w:sz w:val="24"/>
                <w:szCs w:val="20"/>
              </w:rPr>
            </w:pPr>
            <w:r w:rsidRPr="00D54A7F">
              <w:rPr>
                <w:color w:val="auto"/>
                <w:sz w:val="24"/>
                <w:szCs w:val="20"/>
              </w:rPr>
              <w:t>Протокол №1</w:t>
            </w:r>
          </w:p>
          <w:p w:rsidR="00093FCE" w:rsidRPr="00D54A7F" w:rsidRDefault="00093FCE" w:rsidP="007D23CD">
            <w:pPr>
              <w:pStyle w:val="214"/>
              <w:shd w:val="clear" w:color="auto" w:fill="auto"/>
              <w:spacing w:line="240" w:lineRule="auto"/>
              <w:ind w:firstLine="0"/>
              <w:rPr>
                <w:color w:val="FF0000"/>
                <w:sz w:val="24"/>
                <w:szCs w:val="20"/>
              </w:rPr>
            </w:pPr>
            <w:r w:rsidRPr="00D54A7F">
              <w:rPr>
                <w:color w:val="auto"/>
                <w:sz w:val="24"/>
                <w:szCs w:val="20"/>
              </w:rPr>
              <w:t xml:space="preserve">От </w:t>
            </w:r>
            <w:r w:rsidR="007D23CD">
              <w:rPr>
                <w:color w:val="auto"/>
                <w:sz w:val="24"/>
                <w:szCs w:val="20"/>
              </w:rPr>
              <w:t>31</w:t>
            </w:r>
            <w:r w:rsidRPr="00D54A7F">
              <w:rPr>
                <w:color w:val="auto"/>
                <w:sz w:val="24"/>
                <w:szCs w:val="20"/>
              </w:rPr>
              <w:t>.08.201</w:t>
            </w:r>
            <w:r w:rsidR="007D23CD">
              <w:rPr>
                <w:color w:val="auto"/>
                <w:sz w:val="24"/>
                <w:szCs w:val="20"/>
              </w:rPr>
              <w:t>5</w:t>
            </w:r>
            <w:r w:rsidRPr="00D54A7F">
              <w:rPr>
                <w:color w:val="auto"/>
                <w:sz w:val="24"/>
                <w:szCs w:val="20"/>
              </w:rPr>
              <w:t xml:space="preserve"> г.</w:t>
            </w:r>
          </w:p>
        </w:tc>
        <w:tc>
          <w:tcPr>
            <w:tcW w:w="1021" w:type="dxa"/>
          </w:tcPr>
          <w:p w:rsidR="00093FCE" w:rsidRPr="00D54A7F" w:rsidRDefault="00093FCE" w:rsidP="00D54A7F">
            <w:pPr>
              <w:pStyle w:val="214"/>
              <w:shd w:val="clear" w:color="auto" w:fill="auto"/>
              <w:spacing w:line="240" w:lineRule="auto"/>
              <w:ind w:firstLine="567"/>
              <w:jc w:val="center"/>
              <w:rPr>
                <w:color w:val="FF0000"/>
                <w:sz w:val="24"/>
                <w:szCs w:val="20"/>
              </w:rPr>
            </w:pPr>
          </w:p>
        </w:tc>
        <w:tc>
          <w:tcPr>
            <w:tcW w:w="4961" w:type="dxa"/>
          </w:tcPr>
          <w:p w:rsidR="00093FCE" w:rsidRPr="00D54A7F" w:rsidRDefault="00093FCE" w:rsidP="00B6618F">
            <w:pPr>
              <w:pStyle w:val="214"/>
              <w:shd w:val="clear" w:color="auto" w:fill="FFFFFF" w:themeFill="background1"/>
              <w:spacing w:line="240" w:lineRule="auto"/>
              <w:ind w:firstLine="0"/>
              <w:rPr>
                <w:b/>
                <w:bCs/>
                <w:sz w:val="24"/>
                <w:szCs w:val="20"/>
              </w:rPr>
            </w:pPr>
            <w:r w:rsidRPr="00D54A7F">
              <w:rPr>
                <w:sz w:val="24"/>
                <w:szCs w:val="20"/>
              </w:rPr>
              <w:t>Утверждаю</w:t>
            </w:r>
          </w:p>
          <w:p w:rsidR="00093FCE" w:rsidRPr="00D54A7F" w:rsidRDefault="00093FCE" w:rsidP="00B6618F">
            <w:pPr>
              <w:pStyle w:val="214"/>
              <w:shd w:val="clear" w:color="auto" w:fill="FFFFFF" w:themeFill="background1"/>
              <w:spacing w:line="240" w:lineRule="auto"/>
              <w:ind w:firstLine="0"/>
              <w:rPr>
                <w:b/>
                <w:bCs/>
                <w:sz w:val="24"/>
                <w:szCs w:val="20"/>
              </w:rPr>
            </w:pPr>
            <w:r w:rsidRPr="00D54A7F">
              <w:rPr>
                <w:sz w:val="24"/>
                <w:szCs w:val="20"/>
              </w:rPr>
              <w:t>Директор МКОУ СОШ «Средняя школа №3»  _________________ С.О. Исадченко</w:t>
            </w:r>
          </w:p>
          <w:p w:rsidR="00093FCE" w:rsidRPr="00D54A7F" w:rsidRDefault="00093FCE" w:rsidP="007D23CD">
            <w:pPr>
              <w:pStyle w:val="214"/>
              <w:shd w:val="clear" w:color="auto" w:fill="FFFFFF" w:themeFill="background1"/>
              <w:spacing w:line="240" w:lineRule="auto"/>
              <w:ind w:firstLine="0"/>
              <w:rPr>
                <w:b/>
                <w:bCs/>
                <w:color w:val="FF0000"/>
                <w:sz w:val="24"/>
                <w:szCs w:val="20"/>
              </w:rPr>
            </w:pPr>
            <w:r w:rsidRPr="00D54A7F">
              <w:rPr>
                <w:sz w:val="24"/>
                <w:szCs w:val="20"/>
              </w:rPr>
              <w:t>Приказ №83-ОД от 01.09.201</w:t>
            </w:r>
            <w:r w:rsidR="007D23CD">
              <w:rPr>
                <w:sz w:val="24"/>
                <w:szCs w:val="20"/>
              </w:rPr>
              <w:t>5</w:t>
            </w:r>
            <w:r w:rsidRPr="00D54A7F">
              <w:rPr>
                <w:sz w:val="24"/>
                <w:szCs w:val="20"/>
              </w:rPr>
              <w:t xml:space="preserve"> г.</w:t>
            </w:r>
          </w:p>
        </w:tc>
      </w:tr>
    </w:tbl>
    <w:p w:rsidR="00093FCE" w:rsidRPr="00BF6350" w:rsidRDefault="00093FCE" w:rsidP="00D54A7F">
      <w:pPr>
        <w:pStyle w:val="214"/>
        <w:shd w:val="clear" w:color="auto" w:fill="auto"/>
        <w:spacing w:line="240" w:lineRule="auto"/>
        <w:ind w:firstLine="567"/>
        <w:jc w:val="center"/>
        <w:rPr>
          <w:sz w:val="20"/>
          <w:szCs w:val="20"/>
        </w:rPr>
      </w:pPr>
    </w:p>
    <w:p w:rsidR="00093FCE" w:rsidRDefault="00093FCE" w:rsidP="00D54A7F">
      <w:pPr>
        <w:pStyle w:val="214"/>
        <w:shd w:val="clear" w:color="auto" w:fill="auto"/>
        <w:spacing w:line="240" w:lineRule="auto"/>
        <w:ind w:firstLine="567"/>
        <w:jc w:val="center"/>
        <w:rPr>
          <w:sz w:val="20"/>
          <w:szCs w:val="20"/>
        </w:rPr>
      </w:pPr>
    </w:p>
    <w:p w:rsidR="00B6618F" w:rsidRDefault="00B6618F" w:rsidP="00D54A7F">
      <w:pPr>
        <w:pStyle w:val="214"/>
        <w:shd w:val="clear" w:color="auto" w:fill="auto"/>
        <w:spacing w:line="240" w:lineRule="auto"/>
        <w:ind w:firstLine="567"/>
        <w:jc w:val="center"/>
        <w:rPr>
          <w:sz w:val="20"/>
          <w:szCs w:val="20"/>
        </w:rPr>
      </w:pPr>
    </w:p>
    <w:p w:rsidR="00B6618F" w:rsidRPr="00BF6350" w:rsidRDefault="00B6618F" w:rsidP="00D54A7F">
      <w:pPr>
        <w:pStyle w:val="214"/>
        <w:shd w:val="clear" w:color="auto" w:fill="auto"/>
        <w:spacing w:line="240" w:lineRule="auto"/>
        <w:ind w:firstLine="567"/>
        <w:jc w:val="center"/>
        <w:rPr>
          <w:sz w:val="20"/>
          <w:szCs w:val="20"/>
        </w:rPr>
      </w:pPr>
    </w:p>
    <w:p w:rsidR="00093FCE" w:rsidRPr="00BF6350" w:rsidRDefault="00093FCE" w:rsidP="00B6618F">
      <w:pPr>
        <w:pStyle w:val="214"/>
        <w:shd w:val="clear" w:color="auto" w:fill="auto"/>
        <w:spacing w:line="240" w:lineRule="auto"/>
        <w:ind w:firstLine="0"/>
        <w:jc w:val="center"/>
        <w:rPr>
          <w:sz w:val="20"/>
          <w:szCs w:val="20"/>
        </w:rPr>
      </w:pPr>
    </w:p>
    <w:p w:rsidR="00093FCE" w:rsidRPr="00BF6350" w:rsidRDefault="00093FCE" w:rsidP="00B6618F">
      <w:pPr>
        <w:pStyle w:val="214"/>
        <w:shd w:val="clear" w:color="auto" w:fill="auto"/>
        <w:spacing w:line="240" w:lineRule="auto"/>
        <w:ind w:firstLine="0"/>
        <w:jc w:val="center"/>
        <w:rPr>
          <w:sz w:val="20"/>
          <w:szCs w:val="20"/>
        </w:rPr>
      </w:pPr>
    </w:p>
    <w:p w:rsidR="00093FCE" w:rsidRPr="00BF6350" w:rsidRDefault="00093FCE" w:rsidP="00B6618F">
      <w:pPr>
        <w:pStyle w:val="214"/>
        <w:shd w:val="clear" w:color="auto" w:fill="auto"/>
        <w:spacing w:line="240" w:lineRule="auto"/>
        <w:ind w:firstLine="0"/>
        <w:jc w:val="center"/>
        <w:rPr>
          <w:sz w:val="20"/>
          <w:szCs w:val="20"/>
        </w:rPr>
      </w:pPr>
    </w:p>
    <w:p w:rsidR="00093FCE" w:rsidRPr="00BF6350" w:rsidRDefault="00093FCE" w:rsidP="00B6618F">
      <w:pPr>
        <w:pStyle w:val="214"/>
        <w:shd w:val="clear" w:color="auto" w:fill="auto"/>
        <w:spacing w:line="240" w:lineRule="auto"/>
        <w:ind w:firstLine="0"/>
        <w:jc w:val="center"/>
        <w:rPr>
          <w:sz w:val="20"/>
          <w:szCs w:val="20"/>
        </w:rPr>
      </w:pPr>
    </w:p>
    <w:p w:rsidR="00093FCE" w:rsidRPr="00BF6350" w:rsidRDefault="00093FCE" w:rsidP="00B6618F">
      <w:pPr>
        <w:pStyle w:val="214"/>
        <w:shd w:val="clear" w:color="auto" w:fill="auto"/>
        <w:spacing w:line="240" w:lineRule="auto"/>
        <w:ind w:firstLine="0"/>
        <w:jc w:val="center"/>
        <w:rPr>
          <w:sz w:val="20"/>
          <w:szCs w:val="20"/>
        </w:rPr>
      </w:pPr>
    </w:p>
    <w:p w:rsidR="00093FCE" w:rsidRPr="00D54A7F" w:rsidRDefault="00093FCE" w:rsidP="000A5584">
      <w:pPr>
        <w:pStyle w:val="214"/>
        <w:shd w:val="clear" w:color="auto" w:fill="auto"/>
        <w:spacing w:line="360" w:lineRule="auto"/>
        <w:ind w:firstLine="0"/>
        <w:jc w:val="center"/>
        <w:rPr>
          <w:b/>
          <w:bCs/>
          <w:sz w:val="32"/>
          <w:szCs w:val="20"/>
        </w:rPr>
      </w:pPr>
      <w:r w:rsidRPr="00D54A7F">
        <w:rPr>
          <w:b/>
          <w:bCs/>
          <w:sz w:val="32"/>
          <w:szCs w:val="20"/>
        </w:rPr>
        <w:t>ОСНОВНАЯ</w:t>
      </w:r>
    </w:p>
    <w:p w:rsidR="00093FCE" w:rsidRPr="00D54A7F" w:rsidRDefault="00093FCE" w:rsidP="000A5584">
      <w:pPr>
        <w:pStyle w:val="214"/>
        <w:shd w:val="clear" w:color="auto" w:fill="auto"/>
        <w:spacing w:line="360" w:lineRule="auto"/>
        <w:ind w:firstLine="0"/>
        <w:jc w:val="center"/>
        <w:rPr>
          <w:b/>
          <w:bCs/>
          <w:sz w:val="32"/>
          <w:szCs w:val="20"/>
        </w:rPr>
      </w:pPr>
      <w:r w:rsidRPr="00D54A7F">
        <w:rPr>
          <w:b/>
          <w:bCs/>
          <w:sz w:val="32"/>
          <w:szCs w:val="20"/>
        </w:rPr>
        <w:t>ОБРАЗОВАТЕЛЬНАЯ ПРОГРАММА</w:t>
      </w:r>
    </w:p>
    <w:p w:rsidR="00093FCE" w:rsidRPr="00D54A7F" w:rsidRDefault="00093FCE" w:rsidP="000A5584">
      <w:pPr>
        <w:pStyle w:val="214"/>
        <w:shd w:val="clear" w:color="auto" w:fill="auto"/>
        <w:spacing w:line="360" w:lineRule="auto"/>
        <w:ind w:firstLine="0"/>
        <w:jc w:val="center"/>
        <w:rPr>
          <w:b/>
          <w:bCs/>
          <w:sz w:val="32"/>
          <w:szCs w:val="20"/>
        </w:rPr>
      </w:pPr>
      <w:r w:rsidRPr="00D54A7F">
        <w:rPr>
          <w:b/>
          <w:bCs/>
          <w:sz w:val="32"/>
          <w:szCs w:val="20"/>
        </w:rPr>
        <w:t>ОСНОВНОГО ОБЩЕГО ОБРАЗОВАНИЯ</w:t>
      </w:r>
    </w:p>
    <w:p w:rsidR="00093FCE" w:rsidRPr="00D54A7F" w:rsidRDefault="00093FCE" w:rsidP="00B6618F">
      <w:pPr>
        <w:pStyle w:val="214"/>
        <w:shd w:val="clear" w:color="auto" w:fill="auto"/>
        <w:spacing w:line="240" w:lineRule="auto"/>
        <w:ind w:firstLine="0"/>
        <w:jc w:val="center"/>
        <w:rPr>
          <w:sz w:val="32"/>
          <w:szCs w:val="20"/>
        </w:rPr>
      </w:pPr>
    </w:p>
    <w:p w:rsidR="00093FCE" w:rsidRPr="00B42DF0" w:rsidRDefault="00093FCE" w:rsidP="00B6618F">
      <w:pPr>
        <w:pStyle w:val="214"/>
        <w:shd w:val="clear" w:color="auto" w:fill="auto"/>
        <w:spacing w:line="240" w:lineRule="auto"/>
        <w:ind w:firstLine="0"/>
        <w:jc w:val="center"/>
        <w:rPr>
          <w:color w:val="FF0000"/>
          <w:sz w:val="32"/>
          <w:szCs w:val="20"/>
        </w:rPr>
      </w:pPr>
      <w:r w:rsidRPr="00D54A7F">
        <w:rPr>
          <w:sz w:val="32"/>
          <w:szCs w:val="20"/>
        </w:rPr>
        <w:t>на 2015-</w:t>
      </w:r>
      <w:r w:rsidRPr="00600E7C">
        <w:rPr>
          <w:color w:val="auto"/>
          <w:sz w:val="32"/>
          <w:szCs w:val="20"/>
        </w:rPr>
        <w:t>20</w:t>
      </w:r>
      <w:r w:rsidR="00600E7C" w:rsidRPr="00600E7C">
        <w:rPr>
          <w:color w:val="auto"/>
          <w:sz w:val="32"/>
          <w:szCs w:val="20"/>
        </w:rPr>
        <w:t>20</w:t>
      </w:r>
      <w:r w:rsidRPr="00600E7C">
        <w:rPr>
          <w:color w:val="auto"/>
          <w:sz w:val="32"/>
          <w:szCs w:val="20"/>
        </w:rPr>
        <w:t xml:space="preserve"> годы</w:t>
      </w:r>
    </w:p>
    <w:p w:rsidR="00093FCE" w:rsidRPr="00BF6350" w:rsidRDefault="00093FCE" w:rsidP="00D54A7F">
      <w:pPr>
        <w:pStyle w:val="214"/>
        <w:shd w:val="clear" w:color="auto" w:fill="auto"/>
        <w:spacing w:line="240" w:lineRule="auto"/>
        <w:ind w:firstLine="567"/>
        <w:jc w:val="center"/>
        <w:rPr>
          <w:sz w:val="20"/>
          <w:szCs w:val="20"/>
        </w:rPr>
      </w:pPr>
    </w:p>
    <w:p w:rsidR="00093FCE" w:rsidRPr="00BF6350" w:rsidRDefault="00093FCE" w:rsidP="00BF6350">
      <w:pPr>
        <w:pStyle w:val="214"/>
        <w:shd w:val="clear" w:color="auto" w:fill="auto"/>
        <w:spacing w:line="240" w:lineRule="auto"/>
        <w:ind w:firstLine="567"/>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093FCE" w:rsidRPr="00BF6350" w:rsidRDefault="00093FCE" w:rsidP="00B6618F">
      <w:pPr>
        <w:pStyle w:val="214"/>
        <w:shd w:val="clear" w:color="auto" w:fill="auto"/>
        <w:spacing w:line="240" w:lineRule="auto"/>
        <w:ind w:firstLine="0"/>
        <w:jc w:val="both"/>
        <w:rPr>
          <w:sz w:val="20"/>
          <w:szCs w:val="20"/>
        </w:rPr>
      </w:pPr>
    </w:p>
    <w:p w:rsidR="00A65220" w:rsidRDefault="00093FCE" w:rsidP="00B6618F">
      <w:pPr>
        <w:pStyle w:val="33"/>
      </w:pPr>
      <w:r w:rsidRPr="00B6618F">
        <w:t>Сухиничи, 2015</w:t>
      </w:r>
    </w:p>
    <w:p w:rsidR="00B6618F" w:rsidRDefault="00B6618F" w:rsidP="00B6618F"/>
    <w:p w:rsidR="00B6618F" w:rsidRDefault="00B6618F" w:rsidP="00B6618F"/>
    <w:p w:rsidR="00F44A7B" w:rsidRDefault="00DE46A4" w:rsidP="00DE46A4">
      <w:pPr>
        <w:pStyle w:val="214"/>
        <w:shd w:val="clear" w:color="auto" w:fill="auto"/>
        <w:tabs>
          <w:tab w:val="center" w:pos="4962"/>
          <w:tab w:val="left" w:pos="6738"/>
        </w:tabs>
        <w:spacing w:line="240" w:lineRule="auto"/>
        <w:ind w:firstLine="0"/>
        <w:rPr>
          <w:color w:val="auto"/>
          <w:sz w:val="20"/>
          <w:szCs w:val="20"/>
        </w:rPr>
      </w:pPr>
      <w:r>
        <w:rPr>
          <w:color w:val="auto"/>
          <w:sz w:val="20"/>
          <w:szCs w:val="20"/>
        </w:rPr>
        <w:lastRenderedPageBreak/>
        <w:tab/>
      </w:r>
      <w:r w:rsidRPr="0007099B">
        <w:rPr>
          <w:color w:val="auto"/>
          <w:sz w:val="20"/>
          <w:szCs w:val="20"/>
        </w:rPr>
        <w:t>Оглавление</w:t>
      </w:r>
    </w:p>
    <w:p w:rsidR="00DE46A4" w:rsidRPr="008D3FD0" w:rsidRDefault="00DE46A4" w:rsidP="00DE46A4">
      <w:pPr>
        <w:pStyle w:val="214"/>
        <w:shd w:val="clear" w:color="auto" w:fill="auto"/>
        <w:tabs>
          <w:tab w:val="center" w:pos="4962"/>
          <w:tab w:val="left" w:pos="6738"/>
        </w:tabs>
        <w:spacing w:line="240" w:lineRule="auto"/>
        <w:ind w:firstLine="0"/>
        <w:rPr>
          <w:color w:val="auto"/>
          <w:sz w:val="12"/>
          <w:szCs w:val="20"/>
        </w:rPr>
      </w:pPr>
      <w:r w:rsidRPr="0007099B">
        <w:rPr>
          <w:color w:val="auto"/>
          <w:sz w:val="20"/>
          <w:szCs w:val="20"/>
        </w:rPr>
        <w:tab/>
      </w:r>
    </w:p>
    <w:tbl>
      <w:tblPr>
        <w:tblStyle w:val="4e"/>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gridCol w:w="567"/>
      </w:tblGrid>
      <w:tr w:rsidR="00DE46A4" w:rsidRPr="0007099B" w:rsidTr="00385F24">
        <w:tc>
          <w:tcPr>
            <w:tcW w:w="9606" w:type="dxa"/>
            <w:shd w:val="clear" w:color="auto" w:fill="FFFFFF" w:themeFill="background1"/>
          </w:tcPr>
          <w:p w:rsidR="00DE46A4" w:rsidRPr="00EF2BF2" w:rsidRDefault="00DE46A4" w:rsidP="00406556">
            <w:pPr>
              <w:pStyle w:val="214"/>
              <w:shd w:val="clear" w:color="auto" w:fill="auto"/>
              <w:tabs>
                <w:tab w:val="center" w:pos="4962"/>
                <w:tab w:val="left" w:pos="6738"/>
              </w:tabs>
              <w:spacing w:line="210" w:lineRule="exact"/>
              <w:ind w:firstLine="0"/>
              <w:rPr>
                <w:color w:val="auto"/>
                <w:sz w:val="20"/>
                <w:szCs w:val="20"/>
              </w:rPr>
            </w:pPr>
            <w:r w:rsidRPr="00EF2BF2">
              <w:rPr>
                <w:rStyle w:val="Zag11"/>
                <w:rFonts w:eastAsia="@Arial Unicode MS"/>
                <w:bCs/>
                <w:color w:val="auto"/>
                <w:sz w:val="20"/>
                <w:szCs w:val="20"/>
              </w:rPr>
              <w:t xml:space="preserve">1. Целевой раздел </w:t>
            </w:r>
            <w:r w:rsidRPr="00EF2BF2">
              <w:rPr>
                <w:bCs/>
                <w:color w:val="auto"/>
                <w:sz w:val="20"/>
                <w:szCs w:val="20"/>
              </w:rPr>
              <w:t>основной образовательной программы основного общего образования</w:t>
            </w:r>
            <w:r w:rsidR="00587422" w:rsidRPr="00EF2BF2">
              <w:rPr>
                <w:bCs/>
                <w:color w:val="auto"/>
                <w:sz w:val="20"/>
                <w:szCs w:val="20"/>
              </w:rPr>
              <w:t xml:space="preserve"> …………………</w:t>
            </w:r>
            <w:r w:rsidR="00D33EF1" w:rsidRPr="00EF2BF2">
              <w:rPr>
                <w:bCs/>
                <w:color w:val="auto"/>
                <w:sz w:val="20"/>
                <w:szCs w:val="20"/>
              </w:rPr>
              <w:t>…</w:t>
            </w:r>
            <w:r w:rsidR="00BB1C55">
              <w:rPr>
                <w:bCs/>
                <w:color w:val="auto"/>
                <w:sz w:val="20"/>
                <w:szCs w:val="20"/>
              </w:rPr>
              <w:t>..</w:t>
            </w:r>
          </w:p>
        </w:tc>
        <w:tc>
          <w:tcPr>
            <w:tcW w:w="567" w:type="dxa"/>
            <w:shd w:val="clear" w:color="auto" w:fill="FFFFFF" w:themeFill="background1"/>
          </w:tcPr>
          <w:p w:rsidR="00DE46A4" w:rsidRPr="00EF2BF2" w:rsidRDefault="006F6079"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4</w:t>
            </w:r>
          </w:p>
        </w:tc>
      </w:tr>
      <w:tr w:rsidR="00DE46A4" w:rsidRPr="0007099B" w:rsidTr="00385F24">
        <w:tc>
          <w:tcPr>
            <w:tcW w:w="9606" w:type="dxa"/>
            <w:shd w:val="clear" w:color="auto" w:fill="FFFFFF" w:themeFill="background1"/>
          </w:tcPr>
          <w:p w:rsidR="00DE46A4" w:rsidRPr="00EF2BF2" w:rsidRDefault="00DE46A4" w:rsidP="00406556">
            <w:pPr>
              <w:pStyle w:val="2"/>
              <w:tabs>
                <w:tab w:val="left" w:pos="709"/>
              </w:tabs>
              <w:spacing w:line="210" w:lineRule="exact"/>
              <w:ind w:firstLine="284"/>
              <w:jc w:val="left"/>
              <w:outlineLvl w:val="1"/>
              <w:rPr>
                <w:rStyle w:val="Zag11"/>
                <w:b w:val="0"/>
                <w:sz w:val="20"/>
                <w:szCs w:val="20"/>
              </w:rPr>
            </w:pPr>
            <w:r w:rsidRPr="00EF2BF2">
              <w:rPr>
                <w:rStyle w:val="Zag11"/>
                <w:b w:val="0"/>
                <w:sz w:val="20"/>
                <w:szCs w:val="20"/>
              </w:rPr>
              <w:t>1.1. Пояснительная  записка</w:t>
            </w:r>
            <w:r w:rsidR="00F44A7B" w:rsidRPr="00EF2BF2">
              <w:rPr>
                <w:rStyle w:val="Zag11"/>
                <w:b w:val="0"/>
                <w:sz w:val="20"/>
                <w:szCs w:val="20"/>
              </w:rPr>
              <w:t xml:space="preserve"> ………………………………………………………………………………</w:t>
            </w:r>
            <w:r w:rsidR="00587422" w:rsidRPr="00EF2BF2">
              <w:rPr>
                <w:rStyle w:val="Zag11"/>
                <w:b w:val="0"/>
                <w:sz w:val="20"/>
                <w:szCs w:val="20"/>
              </w:rPr>
              <w:t>…</w:t>
            </w:r>
            <w:r w:rsidR="00EB67F4">
              <w:rPr>
                <w:rStyle w:val="Zag11"/>
                <w:b w:val="0"/>
                <w:sz w:val="20"/>
                <w:szCs w:val="20"/>
              </w:rPr>
              <w:t>.</w:t>
            </w:r>
            <w:r w:rsidR="00587422" w:rsidRPr="00EF2BF2">
              <w:rPr>
                <w:rStyle w:val="Zag11"/>
                <w:b w:val="0"/>
                <w:sz w:val="20"/>
                <w:szCs w:val="20"/>
              </w:rPr>
              <w:t>...</w:t>
            </w:r>
            <w:r w:rsidR="00D33EF1" w:rsidRPr="00EF2BF2">
              <w:rPr>
                <w:rStyle w:val="Zag11"/>
                <w:b w:val="0"/>
                <w:sz w:val="20"/>
                <w:szCs w:val="20"/>
              </w:rPr>
              <w:t>.</w:t>
            </w:r>
            <w:r w:rsidR="00EB67F4">
              <w:rPr>
                <w:rStyle w:val="Zag11"/>
                <w:b w:val="0"/>
                <w:sz w:val="20"/>
                <w:szCs w:val="20"/>
              </w:rPr>
              <w:t>..</w:t>
            </w:r>
            <w:r w:rsidR="00BB1C55">
              <w:rPr>
                <w:rStyle w:val="Zag11"/>
                <w:b w:val="0"/>
                <w:sz w:val="20"/>
                <w:szCs w:val="20"/>
              </w:rPr>
              <w:t>..</w:t>
            </w:r>
          </w:p>
        </w:tc>
        <w:tc>
          <w:tcPr>
            <w:tcW w:w="567" w:type="dxa"/>
            <w:shd w:val="clear" w:color="auto" w:fill="FFFFFF" w:themeFill="background1"/>
          </w:tcPr>
          <w:p w:rsidR="00DE46A4" w:rsidRPr="00EF2BF2" w:rsidRDefault="006F6079"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4</w:t>
            </w:r>
          </w:p>
        </w:tc>
      </w:tr>
      <w:tr w:rsidR="00DE46A4" w:rsidRPr="0007099B" w:rsidTr="00385F24">
        <w:tc>
          <w:tcPr>
            <w:tcW w:w="9606" w:type="dxa"/>
            <w:shd w:val="clear" w:color="auto" w:fill="FFFFFF" w:themeFill="background1"/>
          </w:tcPr>
          <w:p w:rsidR="00DE46A4" w:rsidRPr="00EF2BF2" w:rsidRDefault="00DE46A4" w:rsidP="00406556">
            <w:pPr>
              <w:pStyle w:val="2"/>
              <w:tabs>
                <w:tab w:val="left" w:pos="709"/>
              </w:tabs>
              <w:spacing w:line="210" w:lineRule="exact"/>
              <w:ind w:firstLine="284"/>
              <w:outlineLvl w:val="1"/>
              <w:rPr>
                <w:rStyle w:val="Zag11"/>
                <w:b w:val="0"/>
                <w:sz w:val="20"/>
                <w:szCs w:val="20"/>
              </w:rPr>
            </w:pPr>
            <w:r w:rsidRPr="00EF2BF2">
              <w:rPr>
                <w:rStyle w:val="Zag11"/>
                <w:b w:val="0"/>
                <w:sz w:val="20"/>
                <w:szCs w:val="20"/>
              </w:rPr>
              <w:t>1.2. Планируемые результаты освоения обучающимися основной образовательной программы основного общего образования</w:t>
            </w:r>
            <w:r w:rsidR="00587422" w:rsidRPr="00EF2BF2">
              <w:rPr>
                <w:rStyle w:val="Zag11"/>
                <w:b w:val="0"/>
                <w:sz w:val="20"/>
                <w:szCs w:val="20"/>
              </w:rPr>
              <w:t xml:space="preserve"> …………………………………………………………………………………...</w:t>
            </w:r>
            <w:r w:rsidR="00D33EF1" w:rsidRPr="00EF2BF2">
              <w:rPr>
                <w:rStyle w:val="Zag11"/>
                <w:b w:val="0"/>
                <w:sz w:val="20"/>
                <w:szCs w:val="20"/>
              </w:rPr>
              <w:t>.........</w:t>
            </w:r>
            <w:r w:rsidR="00EB67F4">
              <w:rPr>
                <w:rStyle w:val="Zag11"/>
                <w:b w:val="0"/>
                <w:sz w:val="20"/>
                <w:szCs w:val="20"/>
              </w:rPr>
              <w:t>.</w:t>
            </w:r>
            <w:r w:rsidR="00D33EF1" w:rsidRPr="00EF2BF2">
              <w:rPr>
                <w:rStyle w:val="Zag11"/>
                <w:b w:val="0"/>
                <w:sz w:val="20"/>
                <w:szCs w:val="20"/>
              </w:rPr>
              <w:t>........</w:t>
            </w:r>
            <w:r w:rsidR="00EB67F4">
              <w:rPr>
                <w:rStyle w:val="Zag11"/>
                <w:b w:val="0"/>
                <w:sz w:val="20"/>
                <w:szCs w:val="20"/>
              </w:rPr>
              <w:t>......</w:t>
            </w:r>
            <w:r w:rsidR="00BB1C55">
              <w:rPr>
                <w:rStyle w:val="Zag11"/>
                <w:b w:val="0"/>
                <w:sz w:val="20"/>
                <w:szCs w:val="20"/>
              </w:rPr>
              <w:t>.</w:t>
            </w:r>
          </w:p>
          <w:p w:rsidR="00DE46A4" w:rsidRPr="00EF2BF2" w:rsidRDefault="00DE46A4" w:rsidP="00406556">
            <w:pPr>
              <w:pStyle w:val="3"/>
              <w:tabs>
                <w:tab w:val="left" w:pos="709"/>
              </w:tabs>
              <w:spacing w:before="0" w:beforeAutospacing="0" w:after="0" w:afterAutospacing="0" w:line="210" w:lineRule="exact"/>
              <w:ind w:firstLine="426"/>
              <w:outlineLvl w:val="2"/>
              <w:rPr>
                <w:b w:val="0"/>
                <w:sz w:val="20"/>
                <w:szCs w:val="20"/>
              </w:rPr>
            </w:pPr>
            <w:r w:rsidRPr="00EF2BF2">
              <w:rPr>
                <w:b w:val="0"/>
                <w:sz w:val="20"/>
                <w:szCs w:val="20"/>
              </w:rPr>
              <w:t>1.2.1. Общие положения</w:t>
            </w:r>
            <w:r w:rsidR="00587422" w:rsidRPr="00EF2BF2">
              <w:rPr>
                <w:b w:val="0"/>
                <w:sz w:val="20"/>
                <w:szCs w:val="20"/>
              </w:rPr>
              <w:t xml:space="preserve"> ……………………………………………………………………………………</w:t>
            </w:r>
            <w:r w:rsidR="00EB67F4">
              <w:rPr>
                <w:b w:val="0"/>
                <w:sz w:val="20"/>
                <w:szCs w:val="20"/>
              </w:rPr>
              <w:t>..</w:t>
            </w:r>
            <w:r w:rsidR="00BB1C55">
              <w:rPr>
                <w:b w:val="0"/>
                <w:sz w:val="20"/>
                <w:szCs w:val="20"/>
              </w:rPr>
              <w:t>….</w:t>
            </w:r>
          </w:p>
          <w:p w:rsidR="00DE46A4" w:rsidRPr="00EF2BF2" w:rsidRDefault="00DE46A4" w:rsidP="00406556">
            <w:pPr>
              <w:pStyle w:val="3"/>
              <w:tabs>
                <w:tab w:val="left" w:pos="709"/>
              </w:tabs>
              <w:spacing w:before="0" w:beforeAutospacing="0" w:after="0" w:afterAutospacing="0" w:line="210" w:lineRule="exact"/>
              <w:ind w:firstLine="426"/>
              <w:outlineLvl w:val="2"/>
              <w:rPr>
                <w:b w:val="0"/>
                <w:sz w:val="20"/>
                <w:szCs w:val="20"/>
              </w:rPr>
            </w:pPr>
            <w:r w:rsidRPr="00EF2BF2">
              <w:rPr>
                <w:b w:val="0"/>
                <w:sz w:val="20"/>
                <w:szCs w:val="20"/>
              </w:rPr>
              <w:t>1.2.2. Структура планируемых результатов</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2"/>
              <w:tabs>
                <w:tab w:val="left" w:pos="709"/>
              </w:tabs>
              <w:spacing w:line="210" w:lineRule="exact"/>
              <w:ind w:firstLine="426"/>
              <w:jc w:val="left"/>
              <w:outlineLvl w:val="1"/>
              <w:rPr>
                <w:rStyle w:val="20"/>
                <w:bCs/>
                <w:sz w:val="20"/>
                <w:szCs w:val="20"/>
              </w:rPr>
            </w:pPr>
            <w:r w:rsidRPr="00EF2BF2">
              <w:rPr>
                <w:rStyle w:val="20"/>
                <w:bCs/>
                <w:sz w:val="20"/>
                <w:szCs w:val="20"/>
              </w:rPr>
              <w:t>1.2.3. Личностные результаты освоения основной образовательной программы</w:t>
            </w:r>
            <w:r w:rsidR="00587422" w:rsidRPr="00EF2BF2">
              <w:rPr>
                <w:rStyle w:val="20"/>
                <w:bCs/>
                <w:sz w:val="20"/>
                <w:szCs w:val="20"/>
              </w:rPr>
              <w:t xml:space="preserve"> …………</w:t>
            </w:r>
            <w:r w:rsidR="00EB67F4">
              <w:rPr>
                <w:rStyle w:val="20"/>
                <w:bCs/>
                <w:sz w:val="20"/>
                <w:szCs w:val="20"/>
              </w:rPr>
              <w:t>..</w:t>
            </w:r>
            <w:r w:rsidR="00587422" w:rsidRPr="00EF2BF2">
              <w:rPr>
                <w:rStyle w:val="20"/>
                <w:bCs/>
                <w:sz w:val="20"/>
                <w:szCs w:val="20"/>
              </w:rPr>
              <w:t>……………</w:t>
            </w:r>
            <w:r w:rsidR="00BB1C55">
              <w:rPr>
                <w:rStyle w:val="20"/>
                <w:bCs/>
                <w:sz w:val="20"/>
                <w:szCs w:val="20"/>
              </w:rPr>
              <w:t>….</w:t>
            </w:r>
          </w:p>
          <w:p w:rsidR="00DE46A4" w:rsidRPr="00EF2BF2" w:rsidRDefault="00DE46A4" w:rsidP="00406556">
            <w:pPr>
              <w:pStyle w:val="2"/>
              <w:tabs>
                <w:tab w:val="left" w:pos="709"/>
              </w:tabs>
              <w:spacing w:line="210" w:lineRule="exact"/>
              <w:ind w:firstLine="426"/>
              <w:jc w:val="left"/>
              <w:outlineLvl w:val="1"/>
              <w:rPr>
                <w:b w:val="0"/>
                <w:sz w:val="20"/>
                <w:szCs w:val="20"/>
              </w:rPr>
            </w:pPr>
            <w:r w:rsidRPr="00EF2BF2">
              <w:rPr>
                <w:b w:val="0"/>
                <w:sz w:val="20"/>
                <w:szCs w:val="20"/>
              </w:rPr>
              <w:t xml:space="preserve">1.2.4. Метапредметные результаты освоения </w:t>
            </w:r>
            <w:r w:rsidR="006F6079" w:rsidRPr="00EF2BF2">
              <w:rPr>
                <w:b w:val="0"/>
                <w:sz w:val="20"/>
                <w:szCs w:val="20"/>
              </w:rPr>
              <w:t>основной образовательной программы ...</w:t>
            </w:r>
            <w:r w:rsidR="00587422" w:rsidRPr="00EF2BF2">
              <w:rPr>
                <w:b w:val="0"/>
                <w:sz w:val="20"/>
                <w:szCs w:val="20"/>
              </w:rPr>
              <w:t>…</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2"/>
              <w:tabs>
                <w:tab w:val="left" w:pos="709"/>
              </w:tabs>
              <w:spacing w:line="210" w:lineRule="exact"/>
              <w:ind w:firstLine="426"/>
              <w:jc w:val="left"/>
              <w:outlineLvl w:val="1"/>
              <w:rPr>
                <w:b w:val="0"/>
                <w:sz w:val="20"/>
                <w:szCs w:val="20"/>
              </w:rPr>
            </w:pPr>
            <w:r w:rsidRPr="00EF2BF2">
              <w:rPr>
                <w:b w:val="0"/>
                <w:sz w:val="20"/>
                <w:szCs w:val="20"/>
              </w:rPr>
              <w:t>1.2.5. Предметные результаты</w:t>
            </w:r>
            <w:r w:rsidR="006F6079" w:rsidRPr="00EF2BF2">
              <w:rPr>
                <w:b w:val="0"/>
                <w:sz w:val="20"/>
                <w:szCs w:val="20"/>
              </w:rPr>
              <w:t xml:space="preserve">освоения основной образовательной программы </w:t>
            </w:r>
            <w:r w:rsidR="00587422" w:rsidRPr="00EF2BF2">
              <w:rPr>
                <w:b w:val="0"/>
                <w:sz w:val="20"/>
                <w:szCs w:val="20"/>
              </w:rPr>
              <w:t>……………</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3"/>
              <w:tabs>
                <w:tab w:val="left" w:pos="709"/>
              </w:tabs>
              <w:spacing w:before="0" w:beforeAutospacing="0" w:after="0" w:afterAutospacing="0" w:line="210" w:lineRule="exact"/>
              <w:ind w:firstLine="567"/>
              <w:outlineLvl w:val="2"/>
              <w:rPr>
                <w:b w:val="0"/>
                <w:sz w:val="20"/>
                <w:szCs w:val="20"/>
              </w:rPr>
            </w:pPr>
            <w:r w:rsidRPr="00EF2BF2">
              <w:rPr>
                <w:b w:val="0"/>
                <w:sz w:val="20"/>
                <w:szCs w:val="20"/>
              </w:rPr>
              <w:t>1.2.5.1. Русский язык</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F44A7B" w:rsidP="00406556">
            <w:pPr>
              <w:pStyle w:val="2"/>
              <w:tabs>
                <w:tab w:val="left" w:pos="709"/>
              </w:tabs>
              <w:spacing w:line="210" w:lineRule="exact"/>
              <w:ind w:left="284" w:firstLine="283"/>
              <w:jc w:val="left"/>
              <w:outlineLvl w:val="1"/>
              <w:rPr>
                <w:rStyle w:val="dash041e005f0431005f044b005f0447005f043d005f044b005f0439005f005fchar1char1"/>
                <w:rFonts w:eastAsia="Times New Roman"/>
                <w:b w:val="0"/>
                <w:bCs w:val="0"/>
                <w:sz w:val="20"/>
                <w:szCs w:val="20"/>
                <w:lang w:eastAsia="en-US"/>
              </w:rPr>
            </w:pPr>
            <w:r w:rsidRPr="00EF2BF2">
              <w:rPr>
                <w:b w:val="0"/>
                <w:sz w:val="20"/>
                <w:szCs w:val="20"/>
              </w:rPr>
              <w:t xml:space="preserve">1.5.2.2. </w:t>
            </w:r>
            <w:r w:rsidR="00DE46A4" w:rsidRPr="00EF2BF2">
              <w:rPr>
                <w:b w:val="0"/>
                <w:sz w:val="20"/>
                <w:szCs w:val="20"/>
              </w:rPr>
              <w:t>Литература</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1.2.5.3. Иностранный язык (английский языка)</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F44A7B" w:rsidP="00406556">
            <w:pPr>
              <w:pStyle w:val="4"/>
              <w:tabs>
                <w:tab w:val="left" w:pos="709"/>
              </w:tabs>
              <w:spacing w:before="0" w:line="210" w:lineRule="exact"/>
              <w:ind w:left="0" w:firstLine="567"/>
              <w:outlineLvl w:val="3"/>
              <w:rPr>
                <w:b w:val="0"/>
                <w:sz w:val="20"/>
                <w:szCs w:val="20"/>
              </w:rPr>
            </w:pPr>
            <w:r w:rsidRPr="00EF2BF2">
              <w:rPr>
                <w:b w:val="0"/>
                <w:sz w:val="20"/>
                <w:szCs w:val="20"/>
              </w:rPr>
              <w:t xml:space="preserve">1.2.5.4. </w:t>
            </w:r>
            <w:r w:rsidR="00DE46A4" w:rsidRPr="00EF2BF2">
              <w:rPr>
                <w:b w:val="0"/>
                <w:sz w:val="20"/>
                <w:szCs w:val="20"/>
              </w:rPr>
              <w:t>История России. Всеобщая история</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1.2.5.5. Обществознание</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3"/>
              <w:tabs>
                <w:tab w:val="left" w:pos="709"/>
              </w:tabs>
              <w:spacing w:before="0" w:beforeAutospacing="0" w:after="0" w:afterAutospacing="0" w:line="210" w:lineRule="exact"/>
              <w:ind w:firstLine="567"/>
              <w:outlineLvl w:val="2"/>
              <w:rPr>
                <w:b w:val="0"/>
                <w:sz w:val="20"/>
                <w:szCs w:val="20"/>
              </w:rPr>
            </w:pPr>
            <w:r w:rsidRPr="00EF2BF2">
              <w:rPr>
                <w:b w:val="0"/>
                <w:sz w:val="20"/>
                <w:szCs w:val="20"/>
              </w:rPr>
              <w:t>1.2.5.6. География</w:t>
            </w:r>
            <w:r w:rsidR="00587422" w:rsidRPr="00EF2BF2">
              <w:rPr>
                <w:b w:val="0"/>
                <w:sz w:val="20"/>
                <w:szCs w:val="20"/>
              </w:rPr>
              <w:t xml:space="preserve"> ……………………………………………………………………………</w:t>
            </w:r>
            <w:r w:rsidR="00EB67F4">
              <w:rPr>
                <w:b w:val="0"/>
                <w:sz w:val="20"/>
                <w:szCs w:val="20"/>
              </w:rPr>
              <w:t>..</w:t>
            </w:r>
            <w:r w:rsidR="00587422"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1.2.5.7. Математика</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1.2.5.8. Информатика</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1.2.5.9. Физика</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1.2.5.10. Биология</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1.2.5.11. Химия</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1.2.5.12. Изобразительное искусство</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1.2.5.13. Музыка</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1.2.5.14. Технология</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6A4" w:rsidP="00406556">
            <w:pPr>
              <w:pStyle w:val="4"/>
              <w:tabs>
                <w:tab w:val="left" w:pos="709"/>
              </w:tabs>
              <w:spacing w:before="0" w:line="210" w:lineRule="exact"/>
              <w:ind w:left="0" w:firstLine="567"/>
              <w:outlineLvl w:val="3"/>
              <w:rPr>
                <w:b w:val="0"/>
                <w:sz w:val="20"/>
                <w:szCs w:val="20"/>
              </w:rPr>
            </w:pPr>
            <w:r w:rsidRPr="00EF2BF2">
              <w:rPr>
                <w:b w:val="0"/>
                <w:sz w:val="20"/>
                <w:szCs w:val="20"/>
              </w:rPr>
              <w:t>1.2.5.15. Физическая культура</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F3A" w:rsidRDefault="00DE46A4" w:rsidP="00406556">
            <w:pPr>
              <w:pStyle w:val="4"/>
              <w:tabs>
                <w:tab w:val="left" w:pos="709"/>
              </w:tabs>
              <w:spacing w:before="0" w:line="210" w:lineRule="exact"/>
              <w:ind w:left="0" w:firstLine="567"/>
              <w:outlineLvl w:val="3"/>
              <w:rPr>
                <w:color w:val="FF0000"/>
                <w:sz w:val="20"/>
                <w:szCs w:val="20"/>
                <w:lang w:eastAsia="ru-RU"/>
              </w:rPr>
            </w:pPr>
            <w:r w:rsidRPr="00EF2BF2">
              <w:rPr>
                <w:b w:val="0"/>
                <w:sz w:val="20"/>
                <w:szCs w:val="20"/>
              </w:rPr>
              <w:t>1.2.5.16. Основы безопасности жизнедеятельности</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DE4F3A" w:rsidP="00406556">
            <w:pPr>
              <w:pStyle w:val="4"/>
              <w:tabs>
                <w:tab w:val="left" w:pos="709"/>
              </w:tabs>
              <w:spacing w:before="0" w:line="210" w:lineRule="exact"/>
              <w:ind w:left="0" w:firstLine="567"/>
              <w:outlineLvl w:val="3"/>
              <w:rPr>
                <w:b w:val="0"/>
                <w:sz w:val="20"/>
                <w:szCs w:val="20"/>
              </w:rPr>
            </w:pPr>
            <w:r w:rsidRPr="00DE4F3A">
              <w:rPr>
                <w:b w:val="0"/>
                <w:sz w:val="20"/>
                <w:szCs w:val="20"/>
                <w:lang w:eastAsia="ru-RU"/>
              </w:rPr>
              <w:t>1.2.5.17.</w:t>
            </w:r>
            <w:r>
              <w:rPr>
                <w:color w:val="FF0000"/>
                <w:sz w:val="20"/>
                <w:szCs w:val="20"/>
                <w:lang w:eastAsia="ru-RU"/>
              </w:rPr>
              <w:t xml:space="preserve"> </w:t>
            </w:r>
            <w:r w:rsidRPr="00DE4F3A">
              <w:rPr>
                <w:b w:val="0"/>
                <w:sz w:val="20"/>
                <w:szCs w:val="20"/>
                <w:lang w:eastAsia="ru-RU"/>
              </w:rPr>
              <w:t>Основы духовно-нравственной культуры народов России</w:t>
            </w:r>
            <w:r w:rsidR="002253E2">
              <w:rPr>
                <w:b w:val="0"/>
                <w:sz w:val="20"/>
                <w:szCs w:val="20"/>
                <w:lang w:eastAsia="ru-RU"/>
              </w:rPr>
              <w:t xml:space="preserve"> …………………………</w:t>
            </w:r>
            <w:r w:rsidR="00EB67F4">
              <w:rPr>
                <w:b w:val="0"/>
                <w:sz w:val="20"/>
                <w:szCs w:val="20"/>
                <w:lang w:eastAsia="ru-RU"/>
              </w:rPr>
              <w:t>...</w:t>
            </w:r>
            <w:r w:rsidR="00BB1C55">
              <w:rPr>
                <w:b w:val="0"/>
                <w:sz w:val="20"/>
                <w:szCs w:val="20"/>
                <w:lang w:eastAsia="ru-RU"/>
              </w:rPr>
              <w:t>…………..</w:t>
            </w:r>
          </w:p>
        </w:tc>
        <w:tc>
          <w:tcPr>
            <w:tcW w:w="567" w:type="dxa"/>
            <w:shd w:val="clear" w:color="auto" w:fill="FFFFFF" w:themeFill="background1"/>
          </w:tcPr>
          <w:p w:rsidR="00385F24" w:rsidRPr="00EF2BF2" w:rsidRDefault="00385F24" w:rsidP="00406556">
            <w:pPr>
              <w:pStyle w:val="214"/>
              <w:shd w:val="clear" w:color="auto" w:fill="auto"/>
              <w:tabs>
                <w:tab w:val="center" w:pos="4962"/>
                <w:tab w:val="left" w:pos="6738"/>
              </w:tabs>
              <w:spacing w:line="210" w:lineRule="exact"/>
              <w:ind w:left="-108" w:firstLine="108"/>
              <w:rPr>
                <w:color w:val="auto"/>
                <w:sz w:val="20"/>
                <w:szCs w:val="20"/>
              </w:rPr>
            </w:pPr>
          </w:p>
          <w:p w:rsidR="00EF2BF2" w:rsidRPr="00EF2BF2" w:rsidRDefault="00EF2BF2"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6</w:t>
            </w:r>
          </w:p>
          <w:p w:rsidR="00EF2BF2" w:rsidRPr="00EF2BF2" w:rsidRDefault="00EF2BF2"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6</w:t>
            </w:r>
          </w:p>
          <w:p w:rsidR="00EF2BF2" w:rsidRPr="00EF2BF2" w:rsidRDefault="00EF2BF2"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6</w:t>
            </w:r>
          </w:p>
          <w:p w:rsidR="00EF2BF2" w:rsidRPr="00EF2BF2" w:rsidRDefault="00EF2BF2"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7</w:t>
            </w:r>
          </w:p>
          <w:p w:rsidR="00EF2BF2" w:rsidRPr="00EF2BF2" w:rsidRDefault="00EF2BF2" w:rsidP="00406556">
            <w:pPr>
              <w:pStyle w:val="214"/>
              <w:shd w:val="clear" w:color="auto" w:fill="auto"/>
              <w:tabs>
                <w:tab w:val="center" w:pos="4962"/>
                <w:tab w:val="left" w:pos="6738"/>
              </w:tabs>
              <w:spacing w:line="210" w:lineRule="exact"/>
              <w:ind w:left="-108" w:firstLine="108"/>
              <w:rPr>
                <w:color w:val="auto"/>
                <w:sz w:val="20"/>
                <w:szCs w:val="20"/>
              </w:rPr>
            </w:pPr>
            <w:r w:rsidRPr="00EF2BF2">
              <w:rPr>
                <w:color w:val="auto"/>
                <w:sz w:val="20"/>
                <w:szCs w:val="20"/>
              </w:rPr>
              <w:t>8</w:t>
            </w:r>
          </w:p>
          <w:p w:rsidR="00385F24" w:rsidRDefault="00EF2BF2" w:rsidP="00406556">
            <w:pPr>
              <w:spacing w:after="0" w:line="210" w:lineRule="exact"/>
              <w:ind w:left="-108" w:firstLine="108"/>
              <w:rPr>
                <w:rFonts w:ascii="Times New Roman" w:hAnsi="Times New Roman" w:cs="Times New Roman"/>
                <w:sz w:val="20"/>
                <w:szCs w:val="20"/>
                <w:lang w:eastAsia="ru-RU"/>
              </w:rPr>
            </w:pPr>
            <w:r w:rsidRPr="00EF2BF2">
              <w:rPr>
                <w:rFonts w:ascii="Times New Roman" w:hAnsi="Times New Roman" w:cs="Times New Roman"/>
                <w:sz w:val="20"/>
                <w:szCs w:val="20"/>
                <w:lang w:eastAsia="ru-RU"/>
              </w:rPr>
              <w:t>12</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12</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13</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15</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19</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20</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24</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26</w:t>
            </w:r>
          </w:p>
          <w:p w:rsidR="00EF2BF2" w:rsidRDefault="00EF2BF2"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39</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41</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44</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47</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48</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53</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55</w:t>
            </w:r>
          </w:p>
          <w:p w:rsidR="0024250F"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59</w:t>
            </w:r>
          </w:p>
          <w:p w:rsidR="00DE46A4" w:rsidRDefault="0024250F" w:rsidP="00406556">
            <w:pPr>
              <w:spacing w:after="0" w:line="210" w:lineRule="exact"/>
              <w:ind w:left="-108" w:firstLine="108"/>
              <w:rPr>
                <w:rFonts w:ascii="Times New Roman" w:hAnsi="Times New Roman" w:cs="Times New Roman"/>
                <w:sz w:val="20"/>
                <w:szCs w:val="20"/>
                <w:lang w:eastAsia="ru-RU"/>
              </w:rPr>
            </w:pPr>
            <w:r>
              <w:rPr>
                <w:rFonts w:ascii="Times New Roman" w:hAnsi="Times New Roman" w:cs="Times New Roman"/>
                <w:sz w:val="20"/>
                <w:szCs w:val="20"/>
                <w:lang w:eastAsia="ru-RU"/>
              </w:rPr>
              <w:t>60</w:t>
            </w:r>
          </w:p>
          <w:p w:rsidR="004D2762" w:rsidRPr="00EF2BF2" w:rsidRDefault="004D2762" w:rsidP="00406556">
            <w:pPr>
              <w:spacing w:after="0" w:line="210" w:lineRule="exact"/>
              <w:ind w:left="-108" w:firstLine="108"/>
              <w:rPr>
                <w:rFonts w:ascii="Times New Roman" w:hAnsi="Times New Roman" w:cs="Times New Roman"/>
                <w:sz w:val="20"/>
                <w:szCs w:val="20"/>
                <w:lang w:eastAsia="ru-RU"/>
              </w:rPr>
            </w:pPr>
          </w:p>
        </w:tc>
      </w:tr>
      <w:tr w:rsidR="00DE46A4" w:rsidRPr="0007099B" w:rsidTr="00385F24">
        <w:tc>
          <w:tcPr>
            <w:tcW w:w="9606" w:type="dxa"/>
            <w:shd w:val="clear" w:color="auto" w:fill="FFFFFF" w:themeFill="background1"/>
          </w:tcPr>
          <w:p w:rsidR="00DE46A4" w:rsidRPr="00EF2BF2" w:rsidRDefault="00DE46A4" w:rsidP="00406556">
            <w:pPr>
              <w:pStyle w:val="2a"/>
              <w:numPr>
                <w:ilvl w:val="0"/>
                <w:numId w:val="225"/>
              </w:numPr>
              <w:shd w:val="clear" w:color="auto" w:fill="auto"/>
              <w:tabs>
                <w:tab w:val="left" w:pos="567"/>
                <w:tab w:val="left" w:pos="709"/>
                <w:tab w:val="left" w:pos="851"/>
                <w:tab w:val="left" w:pos="993"/>
              </w:tabs>
              <w:spacing w:line="210" w:lineRule="exact"/>
              <w:ind w:firstLine="284"/>
              <w:jc w:val="left"/>
              <w:rPr>
                <w:b w:val="0"/>
                <w:sz w:val="20"/>
                <w:szCs w:val="20"/>
              </w:rPr>
            </w:pPr>
            <w:r w:rsidRPr="00EF2BF2">
              <w:rPr>
                <w:b w:val="0"/>
                <w:sz w:val="20"/>
                <w:szCs w:val="20"/>
              </w:rPr>
              <w:t>Система оценки достижения планируемых результатов освоения основной образовательной программы основного общего образования</w:t>
            </w:r>
            <w:r w:rsidR="006F6079" w:rsidRPr="00EF2BF2">
              <w:rPr>
                <w:b w:val="0"/>
                <w:sz w:val="20"/>
                <w:szCs w:val="20"/>
              </w:rPr>
              <w:t xml:space="preserve"> ………</w:t>
            </w:r>
            <w:r w:rsidR="00020F48" w:rsidRPr="00EF2BF2">
              <w:rPr>
                <w:b w:val="0"/>
                <w:sz w:val="20"/>
                <w:szCs w:val="20"/>
              </w:rPr>
              <w:t>……………………………………………</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F44A7B" w:rsidP="00406556">
            <w:pPr>
              <w:pStyle w:val="55"/>
              <w:keepNext/>
              <w:keepLines/>
              <w:shd w:val="clear" w:color="auto" w:fill="auto"/>
              <w:tabs>
                <w:tab w:val="left" w:pos="426"/>
                <w:tab w:val="left" w:pos="851"/>
                <w:tab w:val="left" w:pos="993"/>
                <w:tab w:val="left" w:pos="1134"/>
              </w:tabs>
              <w:spacing w:line="210" w:lineRule="exact"/>
              <w:ind w:left="567" w:hanging="141"/>
              <w:jc w:val="left"/>
              <w:rPr>
                <w:b w:val="0"/>
                <w:sz w:val="20"/>
                <w:szCs w:val="20"/>
              </w:rPr>
            </w:pPr>
            <w:r w:rsidRPr="00EF2BF2">
              <w:rPr>
                <w:b w:val="0"/>
                <w:sz w:val="20"/>
                <w:szCs w:val="20"/>
              </w:rPr>
              <w:t xml:space="preserve">1.3.1. </w:t>
            </w:r>
            <w:r w:rsidR="00DE46A4" w:rsidRPr="00EF2BF2">
              <w:rPr>
                <w:b w:val="0"/>
                <w:sz w:val="20"/>
                <w:szCs w:val="20"/>
              </w:rPr>
              <w:t>Общие положения</w:t>
            </w:r>
            <w:r w:rsidR="00BB1C55">
              <w:rPr>
                <w:b w:val="0"/>
                <w:sz w:val="20"/>
                <w:szCs w:val="20"/>
              </w:rPr>
              <w:t xml:space="preserve"> ..</w:t>
            </w:r>
            <w:r w:rsidR="00020F48" w:rsidRPr="00EF2BF2">
              <w:rPr>
                <w:b w:val="0"/>
                <w:sz w:val="20"/>
                <w:szCs w:val="20"/>
              </w:rPr>
              <w:t>…………………………………………………………………</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F44A7B" w:rsidP="00406556">
            <w:pPr>
              <w:pStyle w:val="43"/>
              <w:shd w:val="clear" w:color="auto" w:fill="auto"/>
              <w:tabs>
                <w:tab w:val="left" w:pos="426"/>
                <w:tab w:val="left" w:pos="851"/>
                <w:tab w:val="left" w:pos="993"/>
                <w:tab w:val="left" w:pos="1134"/>
                <w:tab w:val="left" w:pos="1210"/>
              </w:tabs>
              <w:spacing w:after="0" w:line="210" w:lineRule="exact"/>
              <w:ind w:left="567" w:hanging="141"/>
              <w:jc w:val="left"/>
              <w:rPr>
                <w:b w:val="0"/>
                <w:sz w:val="20"/>
                <w:szCs w:val="20"/>
              </w:rPr>
            </w:pPr>
            <w:r w:rsidRPr="00EF2BF2">
              <w:rPr>
                <w:b w:val="0"/>
                <w:sz w:val="20"/>
                <w:szCs w:val="20"/>
              </w:rPr>
              <w:t xml:space="preserve">1.3.2. </w:t>
            </w:r>
            <w:r w:rsidR="00DE46A4" w:rsidRPr="00EF2BF2">
              <w:rPr>
                <w:b w:val="0"/>
                <w:sz w:val="20"/>
                <w:szCs w:val="20"/>
              </w:rPr>
              <w:t>Особенности оценки личностных, метапредметных и предметных результатов.</w:t>
            </w:r>
            <w:r w:rsidR="00020F48" w:rsidRPr="00EF2BF2">
              <w:rPr>
                <w:b w:val="0"/>
                <w:sz w:val="20"/>
                <w:szCs w:val="20"/>
              </w:rPr>
              <w:t xml:space="preserve"> …</w:t>
            </w:r>
            <w:r w:rsidR="00EB67F4">
              <w:rPr>
                <w:b w:val="0"/>
                <w:sz w:val="20"/>
                <w:szCs w:val="20"/>
              </w:rPr>
              <w:t>..</w:t>
            </w:r>
            <w:r w:rsidR="00020F48" w:rsidRPr="00EF2BF2">
              <w:rPr>
                <w:b w:val="0"/>
                <w:sz w:val="20"/>
                <w:szCs w:val="20"/>
              </w:rPr>
              <w:t>……………...</w:t>
            </w:r>
            <w:r w:rsidR="00BB1C55">
              <w:rPr>
                <w:b w:val="0"/>
                <w:sz w:val="20"/>
                <w:szCs w:val="20"/>
              </w:rPr>
              <w:t>....</w:t>
            </w:r>
          </w:p>
          <w:p w:rsidR="00DE46A4" w:rsidRPr="00EF2BF2" w:rsidRDefault="00F44A7B" w:rsidP="00406556">
            <w:pPr>
              <w:pStyle w:val="43"/>
              <w:shd w:val="clear" w:color="auto" w:fill="auto"/>
              <w:tabs>
                <w:tab w:val="left" w:pos="0"/>
                <w:tab w:val="left" w:pos="426"/>
                <w:tab w:val="left" w:pos="1134"/>
                <w:tab w:val="left" w:pos="2910"/>
              </w:tabs>
              <w:spacing w:after="0" w:line="210" w:lineRule="exact"/>
              <w:ind w:left="320" w:firstLine="106"/>
              <w:jc w:val="left"/>
              <w:rPr>
                <w:rStyle w:val="Zag11"/>
                <w:b w:val="0"/>
                <w:sz w:val="20"/>
                <w:szCs w:val="20"/>
              </w:rPr>
            </w:pPr>
            <w:r w:rsidRPr="00EF2BF2">
              <w:rPr>
                <w:b w:val="0"/>
                <w:sz w:val="20"/>
                <w:szCs w:val="20"/>
              </w:rPr>
              <w:t xml:space="preserve">1.3.3. </w:t>
            </w:r>
            <w:r w:rsidR="00DE46A4" w:rsidRPr="00EF2BF2">
              <w:rPr>
                <w:b w:val="0"/>
                <w:sz w:val="20"/>
                <w:szCs w:val="20"/>
              </w:rPr>
              <w:t>Организация</w:t>
            </w:r>
            <w:r w:rsidR="0007099B" w:rsidRPr="00EF2BF2">
              <w:rPr>
                <w:b w:val="0"/>
                <w:sz w:val="20"/>
                <w:szCs w:val="20"/>
              </w:rPr>
              <w:t xml:space="preserve"> и содержание оценочных процеду</w:t>
            </w:r>
            <w:r w:rsidR="00020F48" w:rsidRPr="00EF2BF2">
              <w:rPr>
                <w:b w:val="0"/>
                <w:sz w:val="20"/>
                <w:szCs w:val="20"/>
              </w:rPr>
              <w:t>р ………………………………………</w:t>
            </w:r>
            <w:r w:rsidR="00EB67F4">
              <w:rPr>
                <w:b w:val="0"/>
                <w:sz w:val="20"/>
                <w:szCs w:val="20"/>
              </w:rPr>
              <w:t>...</w:t>
            </w:r>
            <w:r w:rsidR="00020F48" w:rsidRPr="00EF2BF2">
              <w:rPr>
                <w:b w:val="0"/>
                <w:sz w:val="20"/>
                <w:szCs w:val="20"/>
              </w:rPr>
              <w:t>…………...</w:t>
            </w:r>
            <w:r w:rsidR="00BB1C55">
              <w:rPr>
                <w:b w:val="0"/>
                <w:sz w:val="20"/>
                <w:szCs w:val="20"/>
              </w:rPr>
              <w:t>..</w:t>
            </w:r>
          </w:p>
        </w:tc>
        <w:tc>
          <w:tcPr>
            <w:tcW w:w="567" w:type="dxa"/>
            <w:shd w:val="clear" w:color="auto" w:fill="FFFFFF" w:themeFill="background1"/>
          </w:tcPr>
          <w:p w:rsidR="00DE46A4" w:rsidRDefault="00DE46A4" w:rsidP="00406556">
            <w:pPr>
              <w:pStyle w:val="214"/>
              <w:shd w:val="clear" w:color="auto" w:fill="auto"/>
              <w:tabs>
                <w:tab w:val="center" w:pos="4962"/>
                <w:tab w:val="left" w:pos="6738"/>
              </w:tabs>
              <w:spacing w:line="210" w:lineRule="exact"/>
              <w:ind w:left="-108" w:firstLine="108"/>
              <w:rPr>
                <w:color w:val="auto"/>
                <w:sz w:val="20"/>
                <w:szCs w:val="20"/>
              </w:rPr>
            </w:pPr>
          </w:p>
          <w:p w:rsidR="0024250F" w:rsidRDefault="0024250F"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62</w:t>
            </w:r>
          </w:p>
          <w:p w:rsidR="0024250F" w:rsidRDefault="0024250F"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62</w:t>
            </w:r>
          </w:p>
          <w:p w:rsidR="0024250F" w:rsidRDefault="0024250F"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63</w:t>
            </w:r>
          </w:p>
          <w:p w:rsidR="0024250F" w:rsidRPr="00EF2BF2" w:rsidRDefault="0024250F"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65</w:t>
            </w:r>
          </w:p>
        </w:tc>
      </w:tr>
      <w:tr w:rsidR="0007099B" w:rsidRPr="0007099B" w:rsidTr="00385F24">
        <w:tc>
          <w:tcPr>
            <w:tcW w:w="9606" w:type="dxa"/>
            <w:shd w:val="clear" w:color="auto" w:fill="FFFFFF" w:themeFill="background1"/>
          </w:tcPr>
          <w:p w:rsidR="0007099B" w:rsidRPr="00EF2BF2" w:rsidRDefault="0007099B" w:rsidP="00406556">
            <w:pPr>
              <w:pStyle w:val="39"/>
              <w:shd w:val="clear" w:color="auto" w:fill="auto"/>
              <w:tabs>
                <w:tab w:val="left" w:pos="709"/>
              </w:tabs>
              <w:spacing w:line="210" w:lineRule="exact"/>
              <w:ind w:firstLine="0"/>
              <w:rPr>
                <w:sz w:val="20"/>
                <w:szCs w:val="20"/>
              </w:rPr>
            </w:pPr>
            <w:r w:rsidRPr="00EF2BF2">
              <w:rPr>
                <w:bCs/>
                <w:sz w:val="20"/>
                <w:szCs w:val="20"/>
              </w:rPr>
              <w:t>2. Содержательный раздел основной образовательной программы основного общего образования</w:t>
            </w:r>
            <w:r w:rsidR="00D33EF1" w:rsidRPr="00EF2BF2">
              <w:rPr>
                <w:bCs/>
                <w:sz w:val="20"/>
                <w:szCs w:val="20"/>
              </w:rPr>
              <w:t xml:space="preserve"> ….…</w:t>
            </w:r>
            <w:r w:rsidR="00EB67F4">
              <w:rPr>
                <w:bCs/>
                <w:sz w:val="20"/>
                <w:szCs w:val="20"/>
              </w:rPr>
              <w:t>...</w:t>
            </w:r>
            <w:r w:rsidR="000342FB">
              <w:rPr>
                <w:bCs/>
                <w:sz w:val="20"/>
                <w:szCs w:val="20"/>
              </w:rPr>
              <w:t>…..</w:t>
            </w:r>
          </w:p>
          <w:p w:rsidR="0007099B" w:rsidRPr="00EF2BF2" w:rsidRDefault="0007099B" w:rsidP="00406556">
            <w:pPr>
              <w:pStyle w:val="43"/>
              <w:shd w:val="clear" w:color="auto" w:fill="auto"/>
              <w:tabs>
                <w:tab w:val="left" w:pos="709"/>
                <w:tab w:val="left" w:pos="851"/>
              </w:tabs>
              <w:spacing w:after="0" w:line="210" w:lineRule="exact"/>
              <w:ind w:firstLine="284"/>
              <w:rPr>
                <w:b w:val="0"/>
                <w:sz w:val="20"/>
                <w:szCs w:val="20"/>
              </w:rPr>
            </w:pPr>
            <w:r w:rsidRPr="00EF2BF2">
              <w:rPr>
                <w:b w:val="0"/>
                <w:sz w:val="20"/>
                <w:szCs w:val="20"/>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 </w:t>
            </w:r>
            <w:r w:rsidRPr="00EF2BF2">
              <w:rPr>
                <w:b w:val="0"/>
                <w:sz w:val="20"/>
                <w:szCs w:val="20"/>
              </w:rPr>
              <w:softHyphen/>
              <w:t>коммуникационных технологий, учебно-исследовате</w:t>
            </w:r>
            <w:r w:rsidR="00607ACE" w:rsidRPr="00EF2BF2">
              <w:rPr>
                <w:b w:val="0"/>
                <w:sz w:val="20"/>
                <w:szCs w:val="20"/>
              </w:rPr>
              <w:t>льской и проектной деятельности …………………………………………………………</w:t>
            </w:r>
            <w:r w:rsidR="00D33EF1" w:rsidRPr="00EF2BF2">
              <w:rPr>
                <w:b w:val="0"/>
                <w:sz w:val="20"/>
                <w:szCs w:val="20"/>
              </w:rPr>
              <w:t>…..</w:t>
            </w:r>
            <w:r w:rsidR="00607ACE" w:rsidRPr="00EF2BF2">
              <w:rPr>
                <w:b w:val="0"/>
                <w:sz w:val="20"/>
                <w:szCs w:val="20"/>
              </w:rPr>
              <w:t>…</w:t>
            </w:r>
            <w:r w:rsidR="00EB67F4">
              <w:rPr>
                <w:b w:val="0"/>
                <w:sz w:val="20"/>
                <w:szCs w:val="20"/>
              </w:rPr>
              <w:t>..</w:t>
            </w:r>
            <w:r w:rsidR="00BB1C55">
              <w:rPr>
                <w:b w:val="0"/>
                <w:sz w:val="20"/>
                <w:szCs w:val="20"/>
              </w:rPr>
              <w:t>……</w:t>
            </w:r>
          </w:p>
          <w:p w:rsidR="0007099B" w:rsidRPr="00EF2BF2" w:rsidRDefault="0007099B" w:rsidP="00406556">
            <w:pPr>
              <w:pStyle w:val="43"/>
              <w:numPr>
                <w:ilvl w:val="0"/>
                <w:numId w:val="228"/>
              </w:numPr>
              <w:shd w:val="clear" w:color="auto" w:fill="auto"/>
              <w:tabs>
                <w:tab w:val="left" w:pos="709"/>
                <w:tab w:val="left" w:pos="851"/>
                <w:tab w:val="left" w:pos="993"/>
                <w:tab w:val="left" w:pos="1134"/>
                <w:tab w:val="left" w:pos="4200"/>
              </w:tabs>
              <w:spacing w:after="0" w:line="210" w:lineRule="exact"/>
              <w:ind w:firstLine="426"/>
              <w:jc w:val="left"/>
              <w:rPr>
                <w:b w:val="0"/>
                <w:sz w:val="20"/>
                <w:szCs w:val="20"/>
              </w:rPr>
            </w:pPr>
            <w:r w:rsidRPr="00EF2BF2">
              <w:rPr>
                <w:b w:val="0"/>
                <w:sz w:val="20"/>
                <w:szCs w:val="20"/>
              </w:rPr>
              <w:t>Пояснительная записка</w:t>
            </w:r>
            <w:r w:rsidR="00607ACE" w:rsidRPr="00EF2BF2">
              <w:rPr>
                <w:b w:val="0"/>
                <w:sz w:val="20"/>
                <w:szCs w:val="20"/>
              </w:rPr>
              <w:t xml:space="preserve"> …………………………………………………………………………</w:t>
            </w:r>
            <w:r w:rsidR="00D33EF1" w:rsidRPr="00EF2BF2">
              <w:rPr>
                <w:b w:val="0"/>
                <w:sz w:val="20"/>
                <w:szCs w:val="20"/>
              </w:rPr>
              <w:t>…</w:t>
            </w:r>
            <w:r w:rsidR="00EB67F4">
              <w:rPr>
                <w:b w:val="0"/>
                <w:sz w:val="20"/>
                <w:szCs w:val="20"/>
              </w:rPr>
              <w:t>...</w:t>
            </w:r>
            <w:r w:rsidR="00D33EF1" w:rsidRPr="00EF2BF2">
              <w:rPr>
                <w:b w:val="0"/>
                <w:sz w:val="20"/>
                <w:szCs w:val="20"/>
              </w:rPr>
              <w:t>..</w:t>
            </w:r>
            <w:r w:rsidR="00BB1C55">
              <w:rPr>
                <w:b w:val="0"/>
                <w:sz w:val="20"/>
                <w:szCs w:val="20"/>
              </w:rPr>
              <w:t>….</w:t>
            </w:r>
          </w:p>
          <w:p w:rsidR="0007099B" w:rsidRPr="00EF2BF2" w:rsidRDefault="0007099B" w:rsidP="00406556">
            <w:pPr>
              <w:pStyle w:val="55"/>
              <w:keepNext/>
              <w:keepLines/>
              <w:numPr>
                <w:ilvl w:val="2"/>
                <w:numId w:val="520"/>
              </w:numPr>
              <w:shd w:val="clear" w:color="auto" w:fill="auto"/>
              <w:tabs>
                <w:tab w:val="left" w:pos="709"/>
                <w:tab w:val="left" w:pos="993"/>
                <w:tab w:val="left" w:pos="1860"/>
              </w:tabs>
              <w:spacing w:line="210" w:lineRule="exact"/>
              <w:jc w:val="left"/>
              <w:rPr>
                <w:b w:val="0"/>
                <w:sz w:val="20"/>
                <w:szCs w:val="20"/>
              </w:rPr>
            </w:pPr>
            <w:r w:rsidRPr="00EF2BF2">
              <w:rPr>
                <w:b w:val="0"/>
                <w:sz w:val="20"/>
                <w:szCs w:val="20"/>
              </w:rPr>
              <w:t>Ценностные ориентиры на ступени основного общего образования</w:t>
            </w:r>
            <w:r w:rsidR="00607ACE" w:rsidRPr="00EF2BF2">
              <w:rPr>
                <w:b w:val="0"/>
                <w:sz w:val="20"/>
                <w:szCs w:val="20"/>
              </w:rPr>
              <w:t xml:space="preserve"> …………………………</w:t>
            </w:r>
            <w:r w:rsidR="00EB67F4">
              <w:rPr>
                <w:b w:val="0"/>
                <w:sz w:val="20"/>
                <w:szCs w:val="20"/>
              </w:rPr>
              <w:t>...</w:t>
            </w:r>
            <w:r w:rsidR="00607ACE" w:rsidRPr="00EF2BF2">
              <w:rPr>
                <w:b w:val="0"/>
                <w:sz w:val="20"/>
                <w:szCs w:val="20"/>
              </w:rPr>
              <w:t>…</w:t>
            </w:r>
            <w:r w:rsidR="00BB1C55">
              <w:rPr>
                <w:b w:val="0"/>
                <w:sz w:val="20"/>
                <w:szCs w:val="20"/>
              </w:rPr>
              <w:t>….</w:t>
            </w:r>
          </w:p>
          <w:p w:rsidR="0007099B" w:rsidRPr="00EF2BF2" w:rsidRDefault="00A80505" w:rsidP="00406556">
            <w:pPr>
              <w:pStyle w:val="55"/>
              <w:keepNext/>
              <w:keepLines/>
              <w:shd w:val="clear" w:color="auto" w:fill="auto"/>
              <w:tabs>
                <w:tab w:val="left" w:pos="709"/>
                <w:tab w:val="left" w:pos="851"/>
                <w:tab w:val="left" w:pos="993"/>
                <w:tab w:val="left" w:pos="1134"/>
                <w:tab w:val="left" w:pos="4334"/>
              </w:tabs>
              <w:spacing w:line="210" w:lineRule="exact"/>
              <w:ind w:firstLine="426"/>
              <w:rPr>
                <w:b w:val="0"/>
                <w:sz w:val="20"/>
                <w:szCs w:val="20"/>
              </w:rPr>
            </w:pPr>
            <w:r>
              <w:rPr>
                <w:b w:val="0"/>
                <w:sz w:val="20"/>
                <w:szCs w:val="20"/>
              </w:rPr>
              <w:t xml:space="preserve">2.1.3. </w:t>
            </w:r>
            <w:r w:rsidR="0007099B" w:rsidRPr="00EF2BF2">
              <w:rPr>
                <w:b w:val="0"/>
                <w:sz w:val="20"/>
                <w:szCs w:val="20"/>
              </w:rPr>
              <w:t>Характеристика личностных, познавательных, коммуникативных, регулятивных универсальных учебных действий</w:t>
            </w:r>
            <w:r w:rsidR="00607ACE" w:rsidRPr="00EF2BF2">
              <w:rPr>
                <w:b w:val="0"/>
                <w:sz w:val="20"/>
                <w:szCs w:val="20"/>
              </w:rPr>
              <w:t xml:space="preserve"> ………………………………………………………………………………</w:t>
            </w:r>
            <w:r w:rsidR="00D33EF1" w:rsidRPr="00EF2BF2">
              <w:rPr>
                <w:b w:val="0"/>
                <w:sz w:val="20"/>
                <w:szCs w:val="20"/>
              </w:rPr>
              <w:t>………………</w:t>
            </w:r>
            <w:r w:rsidR="00EB67F4">
              <w:rPr>
                <w:b w:val="0"/>
                <w:sz w:val="20"/>
                <w:szCs w:val="20"/>
              </w:rPr>
              <w:t>….</w:t>
            </w:r>
            <w:r w:rsidR="00BB1C55">
              <w:rPr>
                <w:b w:val="0"/>
                <w:sz w:val="20"/>
                <w:szCs w:val="20"/>
              </w:rPr>
              <w:t>….</w:t>
            </w:r>
          </w:p>
          <w:p w:rsidR="00F44A7B" w:rsidRPr="00EF2BF2" w:rsidRDefault="00F44A7B" w:rsidP="00406556">
            <w:pPr>
              <w:pStyle w:val="144"/>
              <w:shd w:val="clear" w:color="auto" w:fill="auto"/>
              <w:tabs>
                <w:tab w:val="left" w:pos="709"/>
                <w:tab w:val="left" w:pos="993"/>
              </w:tabs>
              <w:spacing w:before="0" w:after="0" w:line="210" w:lineRule="exact"/>
              <w:ind w:firstLine="426"/>
              <w:jc w:val="left"/>
              <w:rPr>
                <w:sz w:val="20"/>
                <w:szCs w:val="20"/>
              </w:rPr>
            </w:pPr>
            <w:r w:rsidRPr="00EF2BF2">
              <w:rPr>
                <w:rStyle w:val="13"/>
                <w:sz w:val="20"/>
                <w:szCs w:val="20"/>
              </w:rPr>
              <w:t>2.1.4.</w:t>
            </w:r>
            <w:r w:rsidRPr="00EF2BF2">
              <w:rPr>
                <w:sz w:val="20"/>
                <w:szCs w:val="20"/>
              </w:rPr>
              <w:t xml:space="preserve"> Планируемые результаты усвоения учащимися УУД</w:t>
            </w:r>
            <w:r w:rsidR="00607ACE" w:rsidRPr="00EF2BF2">
              <w:rPr>
                <w:sz w:val="20"/>
                <w:szCs w:val="20"/>
              </w:rPr>
              <w:t xml:space="preserve"> ……………………………………………</w:t>
            </w:r>
            <w:r w:rsidR="00EB67F4">
              <w:rPr>
                <w:sz w:val="20"/>
                <w:szCs w:val="20"/>
              </w:rPr>
              <w:t>...</w:t>
            </w:r>
            <w:r w:rsidR="00607ACE" w:rsidRPr="00EF2BF2">
              <w:rPr>
                <w:sz w:val="20"/>
                <w:szCs w:val="20"/>
              </w:rPr>
              <w:t>…</w:t>
            </w:r>
            <w:r w:rsidR="00BB1C55">
              <w:rPr>
                <w:sz w:val="20"/>
                <w:szCs w:val="20"/>
              </w:rPr>
              <w:t>..</w:t>
            </w:r>
          </w:p>
          <w:p w:rsidR="00F44A7B" w:rsidRPr="00EF2BF2" w:rsidRDefault="00F44A7B" w:rsidP="00406556">
            <w:pPr>
              <w:pStyle w:val="afffffb"/>
              <w:shd w:val="clear" w:color="auto" w:fill="auto"/>
              <w:tabs>
                <w:tab w:val="left" w:pos="709"/>
                <w:tab w:val="left" w:pos="1277"/>
                <w:tab w:val="left" w:pos="1426"/>
              </w:tabs>
              <w:spacing w:line="210" w:lineRule="exact"/>
              <w:ind w:firstLine="567"/>
              <w:rPr>
                <w:sz w:val="20"/>
                <w:szCs w:val="20"/>
              </w:rPr>
            </w:pPr>
            <w:r w:rsidRPr="00EF2BF2">
              <w:rPr>
                <w:sz w:val="20"/>
                <w:szCs w:val="20"/>
              </w:rPr>
              <w:t>2.1.4.1. Способы и формы развития УУД</w:t>
            </w:r>
            <w:r w:rsidR="00607ACE" w:rsidRPr="00EF2BF2">
              <w:rPr>
                <w:sz w:val="20"/>
                <w:szCs w:val="20"/>
              </w:rPr>
              <w:t xml:space="preserve"> ……………………………………………………………</w:t>
            </w:r>
            <w:r w:rsidR="00EB67F4">
              <w:rPr>
                <w:sz w:val="20"/>
                <w:szCs w:val="20"/>
              </w:rPr>
              <w:t>...</w:t>
            </w:r>
            <w:r w:rsidR="00607ACE" w:rsidRPr="00EF2BF2">
              <w:rPr>
                <w:sz w:val="20"/>
                <w:szCs w:val="20"/>
              </w:rPr>
              <w:t>…...</w:t>
            </w:r>
            <w:r w:rsidR="00BB1C55">
              <w:rPr>
                <w:sz w:val="20"/>
                <w:szCs w:val="20"/>
              </w:rPr>
              <w:t>...</w:t>
            </w:r>
          </w:p>
          <w:p w:rsidR="00F44A7B" w:rsidRPr="00EF2BF2" w:rsidRDefault="00F44A7B" w:rsidP="00406556">
            <w:pPr>
              <w:pStyle w:val="2f8"/>
              <w:numPr>
                <w:ilvl w:val="0"/>
                <w:numId w:val="401"/>
              </w:numPr>
              <w:shd w:val="clear" w:color="auto" w:fill="auto"/>
              <w:tabs>
                <w:tab w:val="left" w:pos="720"/>
                <w:tab w:val="left" w:pos="993"/>
                <w:tab w:val="left" w:pos="1134"/>
              </w:tabs>
              <w:spacing w:line="210" w:lineRule="exact"/>
              <w:ind w:firstLine="426"/>
              <w:jc w:val="left"/>
              <w:rPr>
                <w:sz w:val="20"/>
                <w:szCs w:val="20"/>
              </w:rPr>
            </w:pPr>
            <w:r w:rsidRPr="00EF2BF2">
              <w:rPr>
                <w:sz w:val="20"/>
                <w:szCs w:val="20"/>
              </w:rPr>
              <w:t>Технологии развития универсальных учебных действий</w:t>
            </w:r>
            <w:r w:rsidR="00607ACE" w:rsidRPr="00EF2BF2">
              <w:rPr>
                <w:sz w:val="20"/>
                <w:szCs w:val="20"/>
              </w:rPr>
              <w:t xml:space="preserve"> ………………………………………</w:t>
            </w:r>
            <w:r w:rsidR="00EB67F4">
              <w:rPr>
                <w:sz w:val="20"/>
                <w:szCs w:val="20"/>
              </w:rPr>
              <w:t>...</w:t>
            </w:r>
            <w:r w:rsidR="00607ACE" w:rsidRPr="00EF2BF2">
              <w:rPr>
                <w:sz w:val="20"/>
                <w:szCs w:val="20"/>
              </w:rPr>
              <w:t>…</w:t>
            </w:r>
            <w:r w:rsidR="00BB1C55">
              <w:rPr>
                <w:sz w:val="20"/>
                <w:szCs w:val="20"/>
              </w:rPr>
              <w:t>…</w:t>
            </w:r>
          </w:p>
          <w:p w:rsidR="00F44A7B" w:rsidRPr="00EF2BF2" w:rsidRDefault="00F44A7B" w:rsidP="00406556">
            <w:pPr>
              <w:pStyle w:val="67"/>
              <w:keepNext/>
              <w:keepLines/>
              <w:numPr>
                <w:ilvl w:val="0"/>
                <w:numId w:val="232"/>
              </w:numPr>
              <w:shd w:val="clear" w:color="auto" w:fill="auto"/>
              <w:tabs>
                <w:tab w:val="left" w:pos="0"/>
                <w:tab w:val="left" w:pos="720"/>
                <w:tab w:val="left" w:pos="851"/>
                <w:tab w:val="left" w:pos="993"/>
                <w:tab w:val="left" w:pos="1134"/>
              </w:tabs>
              <w:spacing w:line="210" w:lineRule="exact"/>
              <w:ind w:firstLine="426"/>
              <w:jc w:val="left"/>
              <w:rPr>
                <w:b w:val="0"/>
              </w:rPr>
            </w:pPr>
            <w:r w:rsidRPr="00EF2BF2">
              <w:rPr>
                <w:b w:val="0"/>
                <w:i w:val="0"/>
              </w:rPr>
              <w:t>Условия и средства формирования универсальных учебных действий</w:t>
            </w:r>
            <w:r w:rsidR="00607ACE" w:rsidRPr="00EF2BF2">
              <w:rPr>
                <w:b w:val="0"/>
                <w:i w:val="0"/>
              </w:rPr>
              <w:t xml:space="preserve"> ………………………</w:t>
            </w:r>
            <w:r w:rsidR="00EB67F4">
              <w:rPr>
                <w:b w:val="0"/>
                <w:i w:val="0"/>
              </w:rPr>
              <w:t>..</w:t>
            </w:r>
            <w:r w:rsidR="00607ACE" w:rsidRPr="00EF2BF2">
              <w:rPr>
                <w:b w:val="0"/>
                <w:i w:val="0"/>
              </w:rPr>
              <w:t>…</w:t>
            </w:r>
            <w:r w:rsidR="00BB1C55">
              <w:rPr>
                <w:b w:val="0"/>
                <w:i w:val="0"/>
              </w:rPr>
              <w:t>….</w:t>
            </w:r>
          </w:p>
          <w:p w:rsidR="00F44A7B" w:rsidRPr="00EF2BF2" w:rsidRDefault="00E6128F" w:rsidP="00406556">
            <w:pPr>
              <w:pStyle w:val="67"/>
              <w:keepNext/>
              <w:keepLines/>
              <w:shd w:val="clear" w:color="auto" w:fill="auto"/>
              <w:tabs>
                <w:tab w:val="left" w:pos="0"/>
                <w:tab w:val="left" w:pos="720"/>
                <w:tab w:val="left" w:pos="851"/>
                <w:tab w:val="left" w:pos="1134"/>
              </w:tabs>
              <w:spacing w:line="210" w:lineRule="exact"/>
              <w:ind w:firstLine="426"/>
              <w:rPr>
                <w:b w:val="0"/>
              </w:rPr>
            </w:pPr>
            <w:r w:rsidRPr="00EF2BF2">
              <w:rPr>
                <w:b w:val="0"/>
                <w:i w:val="0"/>
              </w:rPr>
              <w:t xml:space="preserve">2.1.7. </w:t>
            </w:r>
            <w:r w:rsidR="00F44A7B" w:rsidRPr="00EF2BF2">
              <w:rPr>
                <w:b w:val="0"/>
                <w:i w:val="0"/>
              </w:rPr>
              <w:t>Формирование универсальных учебных действий через использование проектно-исследовательской деятельности</w:t>
            </w:r>
            <w:r w:rsidR="00D33EF1" w:rsidRPr="00EF2BF2">
              <w:rPr>
                <w:b w:val="0"/>
                <w:i w:val="0"/>
              </w:rPr>
              <w:t xml:space="preserve"> ………………………………………………………………………………</w:t>
            </w:r>
            <w:r w:rsidR="00EB67F4">
              <w:rPr>
                <w:b w:val="0"/>
                <w:i w:val="0"/>
              </w:rPr>
              <w:t>..</w:t>
            </w:r>
            <w:r w:rsidR="00BB1C55">
              <w:rPr>
                <w:b w:val="0"/>
                <w:i w:val="0"/>
              </w:rPr>
              <w:t>……</w:t>
            </w:r>
          </w:p>
          <w:p w:rsidR="00F44A7B" w:rsidRDefault="00F44A7B" w:rsidP="00406556">
            <w:pPr>
              <w:pStyle w:val="67"/>
              <w:keepNext/>
              <w:keepLines/>
              <w:shd w:val="clear" w:color="auto" w:fill="auto"/>
              <w:tabs>
                <w:tab w:val="left" w:pos="869"/>
                <w:tab w:val="left" w:pos="1181"/>
                <w:tab w:val="left" w:pos="1418"/>
                <w:tab w:val="left" w:pos="1594"/>
                <w:tab w:val="left" w:pos="1843"/>
                <w:tab w:val="left" w:pos="9923"/>
              </w:tabs>
              <w:spacing w:line="210" w:lineRule="exact"/>
              <w:ind w:firstLine="567"/>
              <w:rPr>
                <w:b w:val="0"/>
                <w:i w:val="0"/>
              </w:rPr>
            </w:pPr>
            <w:r w:rsidRPr="00EF2BF2">
              <w:rPr>
                <w:b w:val="0"/>
                <w:i w:val="0"/>
              </w:rPr>
              <w:t>2.1.7.1. Формирование УУД на основе использования общих характеристик проектной и исследовательской деятельности</w:t>
            </w:r>
            <w:r w:rsidR="00D33EF1" w:rsidRPr="00EF2BF2">
              <w:rPr>
                <w:b w:val="0"/>
                <w:i w:val="0"/>
              </w:rPr>
              <w:t xml:space="preserve"> ………………………………………………………………………………</w:t>
            </w:r>
            <w:r w:rsidR="00EB67F4">
              <w:rPr>
                <w:b w:val="0"/>
                <w:i w:val="0"/>
              </w:rPr>
              <w:t>..</w:t>
            </w:r>
            <w:r w:rsidR="00BB1C55">
              <w:rPr>
                <w:b w:val="0"/>
                <w:i w:val="0"/>
              </w:rPr>
              <w:t>……</w:t>
            </w:r>
          </w:p>
          <w:p w:rsidR="00B67D8E" w:rsidRPr="00B67D8E" w:rsidRDefault="00B67D8E" w:rsidP="00406556">
            <w:pPr>
              <w:pStyle w:val="a8"/>
              <w:numPr>
                <w:ilvl w:val="3"/>
                <w:numId w:val="521"/>
              </w:numPr>
              <w:tabs>
                <w:tab w:val="left" w:pos="0"/>
                <w:tab w:val="left" w:pos="709"/>
                <w:tab w:val="left" w:pos="851"/>
                <w:tab w:val="left" w:pos="1134"/>
                <w:tab w:val="left" w:pos="1276"/>
              </w:tabs>
              <w:spacing w:line="210" w:lineRule="exact"/>
              <w:ind w:left="0" w:firstLine="567"/>
              <w:rPr>
                <w:rFonts w:ascii="Times New Roman" w:hAnsi="Times New Roman" w:cs="Times New Roman"/>
                <w:sz w:val="20"/>
                <w:szCs w:val="20"/>
              </w:rPr>
            </w:pPr>
            <w:r w:rsidRPr="00B67D8E">
              <w:rPr>
                <w:rFonts w:ascii="Times New Roman" w:hAnsi="Times New Roman" w:cs="Times New Roman"/>
                <w:sz w:val="20"/>
                <w:szCs w:val="20"/>
              </w:rPr>
              <w:t>Формирование УУД с учетом форм организации проектно-исследовательской деятельности</w:t>
            </w:r>
            <w:r>
              <w:rPr>
                <w:rFonts w:ascii="Times New Roman" w:hAnsi="Times New Roman" w:cs="Times New Roman"/>
                <w:sz w:val="20"/>
                <w:szCs w:val="20"/>
              </w:rPr>
              <w:t xml:space="preserve"> </w:t>
            </w:r>
            <w:r w:rsidR="00BB1C55">
              <w:rPr>
                <w:rFonts w:ascii="Times New Roman" w:hAnsi="Times New Roman" w:cs="Times New Roman"/>
                <w:sz w:val="20"/>
                <w:szCs w:val="20"/>
              </w:rPr>
              <w:t>...</w:t>
            </w:r>
          </w:p>
          <w:p w:rsidR="00F44A7B" w:rsidRPr="00EF2BF2" w:rsidRDefault="00F44A7B" w:rsidP="00406556">
            <w:pPr>
              <w:pStyle w:val="73"/>
              <w:shd w:val="clear" w:color="auto" w:fill="auto"/>
              <w:tabs>
                <w:tab w:val="left" w:pos="869"/>
                <w:tab w:val="left" w:pos="1181"/>
                <w:tab w:val="left" w:pos="1418"/>
              </w:tabs>
              <w:spacing w:line="210" w:lineRule="exact"/>
              <w:ind w:firstLine="567"/>
              <w:jc w:val="left"/>
              <w:rPr>
                <w:sz w:val="20"/>
                <w:szCs w:val="20"/>
              </w:rPr>
            </w:pPr>
            <w:r w:rsidRPr="00EF2BF2">
              <w:rPr>
                <w:sz w:val="20"/>
                <w:szCs w:val="20"/>
              </w:rPr>
              <w:t>2.1.7.</w:t>
            </w:r>
            <w:r w:rsidR="00B67D8E">
              <w:rPr>
                <w:sz w:val="20"/>
                <w:szCs w:val="20"/>
              </w:rPr>
              <w:t>3</w:t>
            </w:r>
            <w:r w:rsidRPr="00EF2BF2">
              <w:rPr>
                <w:sz w:val="20"/>
                <w:szCs w:val="20"/>
              </w:rPr>
              <w:t>. Планируемые результаты освоения проектных учебных действий по классам</w:t>
            </w:r>
            <w:r w:rsidR="00D33EF1" w:rsidRPr="00EF2BF2">
              <w:rPr>
                <w:sz w:val="20"/>
                <w:szCs w:val="20"/>
              </w:rPr>
              <w:t xml:space="preserve"> …………………</w:t>
            </w:r>
            <w:r w:rsidR="00BB1C55">
              <w:rPr>
                <w:sz w:val="20"/>
                <w:szCs w:val="20"/>
              </w:rPr>
              <w:t>..</w:t>
            </w:r>
          </w:p>
          <w:p w:rsidR="00F44A7B" w:rsidRPr="00EF2BF2" w:rsidRDefault="00E6128F" w:rsidP="00406556">
            <w:pPr>
              <w:pStyle w:val="67"/>
              <w:keepNext/>
              <w:keepLines/>
              <w:shd w:val="clear" w:color="auto" w:fill="auto"/>
              <w:tabs>
                <w:tab w:val="left" w:pos="993"/>
                <w:tab w:val="left" w:pos="1134"/>
                <w:tab w:val="left" w:pos="1418"/>
                <w:tab w:val="left" w:pos="1720"/>
              </w:tabs>
              <w:spacing w:line="210" w:lineRule="exact"/>
              <w:ind w:firstLine="426"/>
              <w:rPr>
                <w:b w:val="0"/>
                <w:i w:val="0"/>
              </w:rPr>
            </w:pPr>
            <w:r w:rsidRPr="00EF2BF2">
              <w:rPr>
                <w:b w:val="0"/>
                <w:i w:val="0"/>
              </w:rPr>
              <w:t xml:space="preserve">2.1.8. </w:t>
            </w:r>
            <w:r w:rsidR="00EB67F4">
              <w:rPr>
                <w:b w:val="0"/>
                <w:i w:val="0"/>
              </w:rPr>
              <w:t xml:space="preserve">Формирование универсальных учебных действий через реализацию </w:t>
            </w:r>
            <w:r w:rsidR="00F44A7B" w:rsidRPr="00EF2BF2">
              <w:rPr>
                <w:b w:val="0"/>
                <w:i w:val="0"/>
              </w:rPr>
              <w:t>Программ</w:t>
            </w:r>
            <w:r w:rsidR="00EB67F4">
              <w:rPr>
                <w:b w:val="0"/>
                <w:i w:val="0"/>
              </w:rPr>
              <w:t>ы</w:t>
            </w:r>
            <w:r w:rsidR="00F44A7B" w:rsidRPr="00EF2BF2">
              <w:rPr>
                <w:b w:val="0"/>
                <w:i w:val="0"/>
              </w:rPr>
              <w:t xml:space="preserve"> «Стратегия смыслового чтения и работа с текстом»</w:t>
            </w:r>
            <w:r w:rsidR="00D33EF1" w:rsidRPr="00EF2BF2">
              <w:rPr>
                <w:b w:val="0"/>
                <w:i w:val="0"/>
              </w:rPr>
              <w:t xml:space="preserve"> ………………………………………</w:t>
            </w:r>
            <w:r w:rsidR="00BB1C55">
              <w:rPr>
                <w:b w:val="0"/>
                <w:i w:val="0"/>
              </w:rPr>
              <w:t>……………………………………...</w:t>
            </w:r>
          </w:p>
          <w:p w:rsidR="00F44A7B" w:rsidRPr="00EF2BF2" w:rsidRDefault="00E6128F" w:rsidP="00406556">
            <w:pPr>
              <w:pStyle w:val="43"/>
              <w:shd w:val="clear" w:color="auto" w:fill="auto"/>
              <w:tabs>
                <w:tab w:val="left" w:pos="1046"/>
                <w:tab w:val="left" w:pos="1276"/>
                <w:tab w:val="left" w:pos="1418"/>
                <w:tab w:val="left" w:pos="1682"/>
              </w:tabs>
              <w:spacing w:after="0" w:line="210" w:lineRule="exact"/>
              <w:ind w:firstLine="567"/>
              <w:jc w:val="left"/>
              <w:rPr>
                <w:b w:val="0"/>
                <w:sz w:val="20"/>
                <w:szCs w:val="20"/>
              </w:rPr>
            </w:pPr>
            <w:r w:rsidRPr="00EF2BF2">
              <w:rPr>
                <w:b w:val="0"/>
                <w:sz w:val="20"/>
                <w:szCs w:val="20"/>
              </w:rPr>
              <w:t xml:space="preserve">2.1.8.1. </w:t>
            </w:r>
            <w:r w:rsidR="00F44A7B" w:rsidRPr="00EF2BF2">
              <w:rPr>
                <w:b w:val="0"/>
                <w:sz w:val="20"/>
                <w:szCs w:val="20"/>
              </w:rPr>
              <w:t>Механизмы реализации программы «Стратегия смыслового чтения и работа с текстом»</w:t>
            </w:r>
            <w:r w:rsidR="00D33EF1" w:rsidRPr="00EF2BF2">
              <w:rPr>
                <w:b w:val="0"/>
                <w:sz w:val="20"/>
                <w:szCs w:val="20"/>
              </w:rPr>
              <w:t xml:space="preserve"> ……</w:t>
            </w:r>
            <w:r w:rsidR="00BB1C55">
              <w:rPr>
                <w:b w:val="0"/>
                <w:sz w:val="20"/>
                <w:szCs w:val="20"/>
              </w:rPr>
              <w:t>…</w:t>
            </w:r>
          </w:p>
          <w:p w:rsidR="00F44A7B" w:rsidRPr="00EF2BF2" w:rsidRDefault="00E6128F" w:rsidP="00406556">
            <w:pPr>
              <w:pStyle w:val="67"/>
              <w:keepNext/>
              <w:keepLines/>
              <w:shd w:val="clear" w:color="auto" w:fill="auto"/>
              <w:tabs>
                <w:tab w:val="left" w:pos="284"/>
                <w:tab w:val="left" w:pos="1046"/>
                <w:tab w:val="left" w:pos="1276"/>
              </w:tabs>
              <w:spacing w:line="210" w:lineRule="exact"/>
              <w:ind w:firstLine="567"/>
              <w:jc w:val="left"/>
              <w:rPr>
                <w:b w:val="0"/>
                <w:i w:val="0"/>
              </w:rPr>
            </w:pPr>
            <w:r w:rsidRPr="00EF2BF2">
              <w:rPr>
                <w:b w:val="0"/>
                <w:i w:val="0"/>
              </w:rPr>
              <w:t xml:space="preserve">2.1.8.2. </w:t>
            </w:r>
            <w:r w:rsidR="00F44A7B" w:rsidRPr="00EF2BF2">
              <w:rPr>
                <w:b w:val="0"/>
                <w:i w:val="0"/>
              </w:rPr>
              <w:t>Планируемые результаты освоения обучающимися программы</w:t>
            </w:r>
            <w:r w:rsidR="00D33EF1" w:rsidRPr="00EF2BF2">
              <w:rPr>
                <w:b w:val="0"/>
                <w:i w:val="0"/>
              </w:rPr>
              <w:t xml:space="preserve"> ……</w:t>
            </w:r>
            <w:r w:rsidR="00544EEF">
              <w:rPr>
                <w:b w:val="0"/>
                <w:i w:val="0"/>
              </w:rPr>
              <w:t>………………………..</w:t>
            </w:r>
            <w:r w:rsidR="00D33EF1" w:rsidRPr="00EF2BF2">
              <w:rPr>
                <w:b w:val="0"/>
                <w:i w:val="0"/>
              </w:rPr>
              <w:t>…</w:t>
            </w:r>
            <w:r w:rsidR="00BB1C55">
              <w:rPr>
                <w:b w:val="0"/>
                <w:i w:val="0"/>
              </w:rPr>
              <w:t>…</w:t>
            </w:r>
          </w:p>
          <w:p w:rsidR="00F44A7B" w:rsidRPr="00EF2BF2" w:rsidRDefault="00F44A7B" w:rsidP="00406556">
            <w:pPr>
              <w:pStyle w:val="67"/>
              <w:keepNext/>
              <w:keepLines/>
              <w:shd w:val="clear" w:color="auto" w:fill="auto"/>
              <w:tabs>
                <w:tab w:val="left" w:pos="851"/>
                <w:tab w:val="left" w:pos="1046"/>
                <w:tab w:val="left" w:pos="1134"/>
                <w:tab w:val="left" w:pos="1276"/>
                <w:tab w:val="left" w:pos="3442"/>
                <w:tab w:val="left" w:pos="9923"/>
              </w:tabs>
              <w:spacing w:line="210" w:lineRule="exact"/>
              <w:ind w:firstLine="567"/>
              <w:jc w:val="left"/>
              <w:rPr>
                <w:b w:val="0"/>
                <w:i w:val="0"/>
              </w:rPr>
            </w:pPr>
            <w:r w:rsidRPr="00EF2BF2">
              <w:rPr>
                <w:b w:val="0"/>
                <w:i w:val="0"/>
              </w:rPr>
              <w:t>2.1.8.3.</w:t>
            </w:r>
            <w:r w:rsidRPr="00EF2BF2">
              <w:rPr>
                <w:b w:val="0"/>
                <w:i w:val="0"/>
              </w:rPr>
              <w:tab/>
              <w:t>Уровни оценки грамотности чтения</w:t>
            </w:r>
            <w:r w:rsidR="00D33EF1" w:rsidRPr="00EF2BF2">
              <w:rPr>
                <w:b w:val="0"/>
                <w:i w:val="0"/>
              </w:rPr>
              <w:t xml:space="preserve"> ……………………………………………………………</w:t>
            </w:r>
            <w:r w:rsidR="00EB67F4">
              <w:rPr>
                <w:b w:val="0"/>
                <w:i w:val="0"/>
              </w:rPr>
              <w:t>..</w:t>
            </w:r>
            <w:r w:rsidR="00BB1C55">
              <w:rPr>
                <w:b w:val="0"/>
                <w:i w:val="0"/>
              </w:rPr>
              <w:t>….</w:t>
            </w:r>
          </w:p>
          <w:p w:rsidR="00F44A7B" w:rsidRPr="00EF2BF2" w:rsidRDefault="00E6128F" w:rsidP="00406556">
            <w:pPr>
              <w:pStyle w:val="67"/>
              <w:keepNext/>
              <w:keepLines/>
              <w:shd w:val="clear" w:color="auto" w:fill="auto"/>
              <w:tabs>
                <w:tab w:val="left" w:pos="851"/>
                <w:tab w:val="left" w:pos="993"/>
                <w:tab w:val="left" w:pos="1046"/>
                <w:tab w:val="left" w:pos="1276"/>
                <w:tab w:val="left" w:pos="3618"/>
                <w:tab w:val="left" w:pos="9923"/>
              </w:tabs>
              <w:spacing w:line="210" w:lineRule="exact"/>
              <w:ind w:left="567"/>
              <w:jc w:val="left"/>
              <w:rPr>
                <w:b w:val="0"/>
                <w:i w:val="0"/>
              </w:rPr>
            </w:pPr>
            <w:r w:rsidRPr="00EF2BF2">
              <w:rPr>
                <w:b w:val="0"/>
                <w:i w:val="0"/>
              </w:rPr>
              <w:t xml:space="preserve">2.1.8.4. </w:t>
            </w:r>
            <w:r w:rsidR="00F44A7B" w:rsidRPr="00EF2BF2">
              <w:rPr>
                <w:b w:val="0"/>
                <w:i w:val="0"/>
              </w:rPr>
              <w:t xml:space="preserve">Типовые упражнения и задачи для формирования навыков смыслового чтения </w:t>
            </w:r>
            <w:r w:rsidR="00D33EF1" w:rsidRPr="00EF2BF2">
              <w:rPr>
                <w:b w:val="0"/>
                <w:i w:val="0"/>
              </w:rPr>
              <w:t>……………</w:t>
            </w:r>
            <w:r w:rsidR="00EB67F4">
              <w:rPr>
                <w:b w:val="0"/>
                <w:i w:val="0"/>
              </w:rPr>
              <w:t>..</w:t>
            </w:r>
            <w:r w:rsidR="00BB1C55">
              <w:rPr>
                <w:b w:val="0"/>
                <w:i w:val="0"/>
              </w:rPr>
              <w:t>…..</w:t>
            </w:r>
          </w:p>
          <w:p w:rsidR="00F44A7B" w:rsidRPr="00EF2BF2" w:rsidRDefault="00E6128F" w:rsidP="00406556">
            <w:pPr>
              <w:pStyle w:val="67"/>
              <w:keepNext/>
              <w:keepLines/>
              <w:shd w:val="clear" w:color="auto" w:fill="auto"/>
              <w:tabs>
                <w:tab w:val="left" w:pos="658"/>
                <w:tab w:val="left" w:pos="851"/>
                <w:tab w:val="left" w:pos="993"/>
                <w:tab w:val="left" w:pos="1134"/>
              </w:tabs>
              <w:spacing w:line="210" w:lineRule="exact"/>
              <w:ind w:firstLine="426"/>
              <w:rPr>
                <w:b w:val="0"/>
                <w:i w:val="0"/>
              </w:rPr>
            </w:pPr>
            <w:r w:rsidRPr="00EF2BF2">
              <w:rPr>
                <w:b w:val="0"/>
                <w:i w:val="0"/>
              </w:rPr>
              <w:t xml:space="preserve">2.1.9. </w:t>
            </w:r>
            <w:r w:rsidR="005507D7">
              <w:rPr>
                <w:b w:val="0"/>
                <w:i w:val="0"/>
              </w:rPr>
              <w:t xml:space="preserve">Формирование универсальных учебных действий через реализацию </w:t>
            </w:r>
            <w:r w:rsidR="00F44A7B" w:rsidRPr="00EF2BF2">
              <w:rPr>
                <w:b w:val="0"/>
                <w:i w:val="0"/>
              </w:rPr>
              <w:t>Программ</w:t>
            </w:r>
            <w:r w:rsidR="005507D7">
              <w:rPr>
                <w:b w:val="0"/>
                <w:i w:val="0"/>
              </w:rPr>
              <w:t>ы</w:t>
            </w:r>
            <w:r w:rsidR="00F44A7B" w:rsidRPr="00EF2BF2">
              <w:rPr>
                <w:b w:val="0"/>
                <w:i w:val="0"/>
              </w:rPr>
              <w:t xml:space="preserve"> формирования ИКТ-компетентности на ступени основного общего образования</w:t>
            </w:r>
            <w:r w:rsidR="00CA0F23">
              <w:rPr>
                <w:b w:val="0"/>
                <w:i w:val="0"/>
              </w:rPr>
              <w:t xml:space="preserve"> …</w:t>
            </w:r>
            <w:r w:rsidR="00EB67F4">
              <w:rPr>
                <w:b w:val="0"/>
                <w:i w:val="0"/>
              </w:rPr>
              <w:t>...</w:t>
            </w:r>
            <w:r w:rsidR="00CA0F23">
              <w:rPr>
                <w:b w:val="0"/>
                <w:i w:val="0"/>
              </w:rPr>
              <w:t>…</w:t>
            </w:r>
            <w:r w:rsidR="00BB1C55">
              <w:rPr>
                <w:b w:val="0"/>
                <w:i w:val="0"/>
              </w:rPr>
              <w:t>…………………………………………</w:t>
            </w:r>
          </w:p>
          <w:p w:rsidR="00F44A7B" w:rsidRPr="00EF2BF2" w:rsidRDefault="00E6128F" w:rsidP="00406556">
            <w:pPr>
              <w:pStyle w:val="43"/>
              <w:shd w:val="clear" w:color="auto" w:fill="auto"/>
              <w:tabs>
                <w:tab w:val="left" w:pos="851"/>
                <w:tab w:val="left" w:pos="1100"/>
                <w:tab w:val="left" w:pos="1276"/>
              </w:tabs>
              <w:spacing w:after="0" w:line="210" w:lineRule="exact"/>
              <w:ind w:firstLine="567"/>
              <w:rPr>
                <w:b w:val="0"/>
                <w:sz w:val="20"/>
                <w:szCs w:val="20"/>
              </w:rPr>
            </w:pPr>
            <w:r w:rsidRPr="00EF2BF2">
              <w:rPr>
                <w:b w:val="0"/>
                <w:sz w:val="20"/>
                <w:szCs w:val="20"/>
              </w:rPr>
              <w:t xml:space="preserve">2.1.9.1. </w:t>
            </w:r>
            <w:r w:rsidR="00F44A7B" w:rsidRPr="00EF2BF2">
              <w:rPr>
                <w:b w:val="0"/>
                <w:sz w:val="20"/>
                <w:szCs w:val="20"/>
              </w:rPr>
              <w:t>Планируемые результаты освоения междисциплинарной программы «Формирование ИКТ-компетентности обучающихся»</w:t>
            </w:r>
            <w:r w:rsidR="00D33EF1" w:rsidRPr="00EF2BF2">
              <w:rPr>
                <w:b w:val="0"/>
                <w:sz w:val="20"/>
                <w:szCs w:val="20"/>
              </w:rPr>
              <w:t xml:space="preserve"> ……………………………………………………………………………………</w:t>
            </w:r>
            <w:r w:rsidR="00EB67F4">
              <w:rPr>
                <w:b w:val="0"/>
                <w:sz w:val="20"/>
                <w:szCs w:val="20"/>
              </w:rPr>
              <w:t>…</w:t>
            </w:r>
          </w:p>
          <w:p w:rsidR="00F44A7B" w:rsidRPr="00EF2BF2" w:rsidRDefault="00E6128F" w:rsidP="00406556">
            <w:pPr>
              <w:pStyle w:val="73"/>
              <w:shd w:val="clear" w:color="auto" w:fill="auto"/>
              <w:tabs>
                <w:tab w:val="left" w:pos="1100"/>
                <w:tab w:val="left" w:pos="1134"/>
                <w:tab w:val="left" w:pos="1276"/>
                <w:tab w:val="left" w:pos="1418"/>
                <w:tab w:val="left" w:pos="2835"/>
              </w:tabs>
              <w:spacing w:line="210" w:lineRule="exact"/>
              <w:ind w:firstLine="567"/>
              <w:jc w:val="left"/>
              <w:rPr>
                <w:sz w:val="20"/>
                <w:szCs w:val="20"/>
              </w:rPr>
            </w:pPr>
            <w:r w:rsidRPr="00EF2BF2">
              <w:rPr>
                <w:sz w:val="20"/>
                <w:szCs w:val="20"/>
              </w:rPr>
              <w:t xml:space="preserve">2.1.9.2. </w:t>
            </w:r>
            <w:r w:rsidR="00F44A7B" w:rsidRPr="00EF2BF2">
              <w:rPr>
                <w:sz w:val="20"/>
                <w:szCs w:val="20"/>
              </w:rPr>
              <w:t>Информационно-коммуникационные технологии</w:t>
            </w:r>
            <w:r w:rsidR="00D33EF1" w:rsidRPr="00EF2BF2">
              <w:rPr>
                <w:sz w:val="20"/>
                <w:szCs w:val="20"/>
              </w:rPr>
              <w:t xml:space="preserve"> …………………………………………………</w:t>
            </w:r>
            <w:r w:rsidR="00BB1C55">
              <w:rPr>
                <w:sz w:val="20"/>
                <w:szCs w:val="20"/>
              </w:rPr>
              <w:t>.</w:t>
            </w:r>
          </w:p>
          <w:p w:rsidR="00F44A7B" w:rsidRPr="00EF2BF2" w:rsidRDefault="00F44A7B" w:rsidP="00406556">
            <w:pPr>
              <w:pStyle w:val="43"/>
              <w:shd w:val="clear" w:color="auto" w:fill="auto"/>
              <w:tabs>
                <w:tab w:val="left" w:pos="1100"/>
                <w:tab w:val="left" w:pos="1276"/>
              </w:tabs>
              <w:spacing w:after="0" w:line="210" w:lineRule="exact"/>
              <w:ind w:firstLine="567"/>
              <w:rPr>
                <w:b w:val="0"/>
                <w:sz w:val="20"/>
                <w:szCs w:val="20"/>
              </w:rPr>
            </w:pPr>
            <w:r w:rsidRPr="00EF2BF2">
              <w:rPr>
                <w:b w:val="0"/>
                <w:sz w:val="20"/>
                <w:szCs w:val="20"/>
              </w:rPr>
              <w:t>2.1.9.</w:t>
            </w:r>
            <w:r w:rsidR="00E6128F" w:rsidRPr="00EF2BF2">
              <w:rPr>
                <w:b w:val="0"/>
                <w:sz w:val="20"/>
                <w:szCs w:val="20"/>
              </w:rPr>
              <w:t>3</w:t>
            </w:r>
            <w:r w:rsidRPr="00EF2BF2">
              <w:rPr>
                <w:b w:val="0"/>
                <w:sz w:val="20"/>
                <w:szCs w:val="20"/>
              </w:rPr>
              <w:t>. Формы организации учебной и внеучебной деятельности для формирования ИКТ-компетентности обучающихся</w:t>
            </w:r>
            <w:r w:rsidR="00D33EF1" w:rsidRPr="00EF2BF2">
              <w:rPr>
                <w:b w:val="0"/>
                <w:sz w:val="20"/>
                <w:szCs w:val="20"/>
              </w:rPr>
              <w:t xml:space="preserve"> …………………………………………………………………………………</w:t>
            </w:r>
            <w:r w:rsidR="00EB67F4">
              <w:rPr>
                <w:b w:val="0"/>
                <w:sz w:val="20"/>
                <w:szCs w:val="20"/>
              </w:rPr>
              <w:t>…...</w:t>
            </w:r>
            <w:r w:rsidR="00BB1C55">
              <w:rPr>
                <w:b w:val="0"/>
                <w:sz w:val="20"/>
                <w:szCs w:val="20"/>
              </w:rPr>
              <w:t>.</w:t>
            </w:r>
          </w:p>
          <w:p w:rsidR="00E6128F" w:rsidRPr="00EF2BF2" w:rsidRDefault="00E6128F" w:rsidP="00406556">
            <w:pPr>
              <w:keepNext/>
              <w:keepLines/>
              <w:widowControl w:val="0"/>
              <w:tabs>
                <w:tab w:val="left" w:pos="709"/>
                <w:tab w:val="left" w:pos="851"/>
                <w:tab w:val="left" w:pos="1032"/>
                <w:tab w:val="left" w:pos="1322"/>
              </w:tabs>
              <w:spacing w:after="0" w:line="210" w:lineRule="exact"/>
              <w:ind w:firstLine="426"/>
              <w:jc w:val="both"/>
              <w:outlineLvl w:val="6"/>
              <w:rPr>
                <w:rFonts w:ascii="Times New Roman" w:hAnsi="Times New Roman" w:cs="Times New Roman"/>
                <w:sz w:val="20"/>
                <w:szCs w:val="20"/>
              </w:rPr>
            </w:pPr>
            <w:r w:rsidRPr="00EF2BF2">
              <w:rPr>
                <w:rFonts w:ascii="Times New Roman" w:hAnsi="Times New Roman" w:cs="Times New Roman"/>
                <w:sz w:val="20"/>
                <w:szCs w:val="20"/>
              </w:rPr>
              <w:t>2.1.10. Связь универсальных учебных действий с содержанием учебных предметов ступени основного общего образования</w:t>
            </w:r>
            <w:r w:rsidR="00D33EF1" w:rsidRPr="00EF2BF2">
              <w:rPr>
                <w:rFonts w:ascii="Times New Roman" w:hAnsi="Times New Roman" w:cs="Times New Roman"/>
                <w:sz w:val="20"/>
                <w:szCs w:val="20"/>
              </w:rPr>
              <w:t xml:space="preserve"> ………………………………………………………………………………………………</w:t>
            </w:r>
            <w:r w:rsidR="00EB67F4">
              <w:rPr>
                <w:rFonts w:ascii="Times New Roman" w:hAnsi="Times New Roman" w:cs="Times New Roman"/>
                <w:sz w:val="20"/>
                <w:szCs w:val="20"/>
              </w:rPr>
              <w:t>..</w:t>
            </w:r>
            <w:r w:rsidR="00BB1C55">
              <w:rPr>
                <w:rFonts w:ascii="Times New Roman" w:hAnsi="Times New Roman" w:cs="Times New Roman"/>
                <w:sz w:val="20"/>
                <w:szCs w:val="20"/>
              </w:rPr>
              <w:t>….</w:t>
            </w:r>
          </w:p>
          <w:p w:rsidR="00E6128F" w:rsidRPr="00EF2BF2" w:rsidRDefault="00E6128F" w:rsidP="00406556">
            <w:pPr>
              <w:pStyle w:val="43"/>
              <w:shd w:val="clear" w:color="auto" w:fill="auto"/>
              <w:tabs>
                <w:tab w:val="left" w:pos="851"/>
                <w:tab w:val="left" w:pos="1032"/>
                <w:tab w:val="left" w:pos="1276"/>
                <w:tab w:val="left" w:pos="1322"/>
              </w:tabs>
              <w:spacing w:after="0" w:line="210" w:lineRule="exact"/>
              <w:ind w:firstLine="426"/>
              <w:jc w:val="left"/>
              <w:rPr>
                <w:b w:val="0"/>
                <w:sz w:val="20"/>
                <w:szCs w:val="20"/>
              </w:rPr>
            </w:pPr>
            <w:r w:rsidRPr="00EF2BF2">
              <w:rPr>
                <w:b w:val="0"/>
                <w:sz w:val="20"/>
                <w:szCs w:val="20"/>
              </w:rPr>
              <w:t>2.1.11. Система оценки деятельности школы по формированию и развитию УУД у учащихся</w:t>
            </w:r>
            <w:r w:rsidR="00D33EF1" w:rsidRPr="00EF2BF2">
              <w:rPr>
                <w:b w:val="0"/>
                <w:sz w:val="20"/>
                <w:szCs w:val="20"/>
              </w:rPr>
              <w:t xml:space="preserve"> ……</w:t>
            </w:r>
            <w:r w:rsidR="00EB67F4">
              <w:rPr>
                <w:b w:val="0"/>
                <w:sz w:val="20"/>
                <w:szCs w:val="20"/>
              </w:rPr>
              <w:t>..</w:t>
            </w:r>
            <w:r w:rsidR="00BB1C55">
              <w:rPr>
                <w:b w:val="0"/>
                <w:sz w:val="20"/>
                <w:szCs w:val="20"/>
              </w:rPr>
              <w:t>…….</w:t>
            </w:r>
          </w:p>
          <w:p w:rsidR="00E6128F" w:rsidRPr="00EF2BF2" w:rsidRDefault="00E6128F" w:rsidP="00406556">
            <w:pPr>
              <w:pStyle w:val="2"/>
              <w:tabs>
                <w:tab w:val="left" w:pos="709"/>
              </w:tabs>
              <w:spacing w:line="210" w:lineRule="exact"/>
              <w:ind w:firstLine="284"/>
              <w:jc w:val="left"/>
              <w:outlineLvl w:val="1"/>
              <w:rPr>
                <w:b w:val="0"/>
                <w:sz w:val="20"/>
                <w:szCs w:val="20"/>
              </w:rPr>
            </w:pPr>
            <w:r w:rsidRPr="00EF2BF2">
              <w:rPr>
                <w:b w:val="0"/>
                <w:sz w:val="20"/>
                <w:szCs w:val="20"/>
              </w:rPr>
              <w:t>2.2. Программы отдельных учебных предметов</w:t>
            </w:r>
            <w:r w:rsidR="00D33EF1" w:rsidRPr="00EF2BF2">
              <w:rPr>
                <w:b w:val="0"/>
                <w:sz w:val="20"/>
                <w:szCs w:val="20"/>
              </w:rPr>
              <w:t xml:space="preserve"> ………………………………………………………</w:t>
            </w:r>
            <w:r w:rsidR="00105412">
              <w:rPr>
                <w:b w:val="0"/>
                <w:sz w:val="20"/>
                <w:szCs w:val="20"/>
              </w:rPr>
              <w:t>…</w:t>
            </w:r>
            <w:r w:rsidR="00EB67F4">
              <w:rPr>
                <w:b w:val="0"/>
                <w:sz w:val="20"/>
                <w:szCs w:val="20"/>
              </w:rPr>
              <w:t>..</w:t>
            </w:r>
            <w:r w:rsidR="00BB1C55">
              <w:rPr>
                <w:b w:val="0"/>
                <w:sz w:val="20"/>
                <w:szCs w:val="20"/>
              </w:rPr>
              <w:t>……..</w:t>
            </w:r>
          </w:p>
          <w:p w:rsidR="00E6128F" w:rsidRPr="00EF2BF2" w:rsidRDefault="00E6128F" w:rsidP="00406556">
            <w:pPr>
              <w:pStyle w:val="2"/>
              <w:tabs>
                <w:tab w:val="left" w:pos="709"/>
              </w:tabs>
              <w:spacing w:line="210" w:lineRule="exact"/>
              <w:ind w:firstLine="426"/>
              <w:jc w:val="left"/>
              <w:outlineLvl w:val="1"/>
              <w:rPr>
                <w:b w:val="0"/>
                <w:bCs w:val="0"/>
                <w:sz w:val="20"/>
                <w:szCs w:val="20"/>
              </w:rPr>
            </w:pPr>
            <w:r w:rsidRPr="00EF2BF2">
              <w:rPr>
                <w:b w:val="0"/>
                <w:sz w:val="20"/>
                <w:szCs w:val="20"/>
              </w:rPr>
              <w:t>2.2.1</w:t>
            </w:r>
            <w:r w:rsidR="00105412">
              <w:rPr>
                <w:b w:val="0"/>
                <w:sz w:val="20"/>
                <w:szCs w:val="20"/>
              </w:rPr>
              <w:t>.</w:t>
            </w:r>
            <w:r w:rsidRPr="00EF2BF2">
              <w:rPr>
                <w:b w:val="0"/>
                <w:sz w:val="20"/>
                <w:szCs w:val="20"/>
              </w:rPr>
              <w:t xml:space="preserve"> Общие положения</w:t>
            </w:r>
            <w:r w:rsidR="00D33EF1" w:rsidRPr="00EF2BF2">
              <w:rPr>
                <w:b w:val="0"/>
                <w:sz w:val="20"/>
                <w:szCs w:val="20"/>
              </w:rPr>
              <w:t xml:space="preserve"> …………………………………………</w:t>
            </w:r>
            <w:r w:rsidR="00105412">
              <w:rPr>
                <w:b w:val="0"/>
                <w:sz w:val="20"/>
                <w:szCs w:val="20"/>
              </w:rPr>
              <w:t>...</w:t>
            </w:r>
            <w:r w:rsidR="00D33EF1" w:rsidRPr="00EF2BF2">
              <w:rPr>
                <w:b w:val="0"/>
                <w:sz w:val="20"/>
                <w:szCs w:val="20"/>
              </w:rPr>
              <w:t>………………………………………</w:t>
            </w:r>
            <w:r w:rsidR="00EB67F4">
              <w:rPr>
                <w:b w:val="0"/>
                <w:sz w:val="20"/>
                <w:szCs w:val="20"/>
              </w:rPr>
              <w:t>..</w:t>
            </w:r>
            <w:r w:rsidR="00BB1C55">
              <w:rPr>
                <w:b w:val="0"/>
                <w:sz w:val="20"/>
                <w:szCs w:val="20"/>
              </w:rPr>
              <w:t>…...</w:t>
            </w:r>
          </w:p>
          <w:p w:rsidR="00E6128F" w:rsidRPr="00EF2BF2" w:rsidRDefault="00E6128F" w:rsidP="00406556">
            <w:pPr>
              <w:pStyle w:val="2"/>
              <w:tabs>
                <w:tab w:val="left" w:pos="709"/>
              </w:tabs>
              <w:spacing w:line="210" w:lineRule="exact"/>
              <w:ind w:firstLine="426"/>
              <w:jc w:val="left"/>
              <w:outlineLvl w:val="1"/>
              <w:rPr>
                <w:b w:val="0"/>
                <w:sz w:val="20"/>
                <w:szCs w:val="20"/>
              </w:rPr>
            </w:pPr>
            <w:r w:rsidRPr="00EF2BF2">
              <w:rPr>
                <w:b w:val="0"/>
                <w:sz w:val="20"/>
                <w:szCs w:val="20"/>
              </w:rPr>
              <w:t>2.2.2. Основное содержание учебных предметов на уровне основного общего образования</w:t>
            </w:r>
            <w:r w:rsidR="00D33EF1" w:rsidRPr="00EF2BF2">
              <w:rPr>
                <w:b w:val="0"/>
                <w:sz w:val="20"/>
                <w:szCs w:val="20"/>
              </w:rPr>
              <w:t xml:space="preserve"> ………</w:t>
            </w:r>
            <w:r w:rsidR="00EB67F4">
              <w:rPr>
                <w:b w:val="0"/>
                <w:sz w:val="20"/>
                <w:szCs w:val="20"/>
              </w:rPr>
              <w:t>..</w:t>
            </w:r>
            <w:r w:rsidR="00BB1C55">
              <w:rPr>
                <w:b w:val="0"/>
                <w:sz w:val="20"/>
                <w:szCs w:val="20"/>
              </w:rPr>
              <w:t>…….</w:t>
            </w:r>
          </w:p>
          <w:p w:rsidR="00E6128F" w:rsidRPr="00EF2BF2" w:rsidRDefault="00E6128F" w:rsidP="00406556">
            <w:pPr>
              <w:pStyle w:val="4"/>
              <w:tabs>
                <w:tab w:val="left" w:pos="709"/>
              </w:tabs>
              <w:spacing w:before="0" w:line="210" w:lineRule="exact"/>
              <w:ind w:left="0" w:firstLine="567"/>
              <w:outlineLvl w:val="3"/>
              <w:rPr>
                <w:b w:val="0"/>
                <w:sz w:val="20"/>
                <w:szCs w:val="20"/>
              </w:rPr>
            </w:pPr>
            <w:r w:rsidRPr="00EF2BF2">
              <w:rPr>
                <w:b w:val="0"/>
                <w:sz w:val="20"/>
                <w:szCs w:val="20"/>
              </w:rPr>
              <w:t>2.2.2.1. Русский язык</w:t>
            </w:r>
            <w:r w:rsidR="00D33EF1" w:rsidRPr="00EF2BF2">
              <w:rPr>
                <w:b w:val="0"/>
                <w:sz w:val="20"/>
                <w:szCs w:val="20"/>
              </w:rPr>
              <w:t xml:space="preserve"> ……………………………………………………………………………………</w:t>
            </w:r>
            <w:r w:rsidR="00EB67F4">
              <w:rPr>
                <w:b w:val="0"/>
                <w:sz w:val="20"/>
                <w:szCs w:val="20"/>
              </w:rPr>
              <w:t>..</w:t>
            </w:r>
            <w:r w:rsidR="00BB1C55">
              <w:rPr>
                <w:b w:val="0"/>
                <w:sz w:val="20"/>
                <w:szCs w:val="20"/>
              </w:rPr>
              <w:t>…….</w:t>
            </w:r>
          </w:p>
          <w:p w:rsidR="00E6128F" w:rsidRPr="00EF2BF2" w:rsidRDefault="00E6128F" w:rsidP="00406556">
            <w:pPr>
              <w:pStyle w:val="3"/>
              <w:tabs>
                <w:tab w:val="left" w:pos="709"/>
              </w:tabs>
              <w:spacing w:before="0" w:beforeAutospacing="0" w:after="0" w:afterAutospacing="0" w:line="210" w:lineRule="exact"/>
              <w:ind w:firstLine="567"/>
              <w:outlineLvl w:val="2"/>
              <w:rPr>
                <w:b w:val="0"/>
                <w:sz w:val="20"/>
                <w:szCs w:val="20"/>
              </w:rPr>
            </w:pPr>
            <w:r w:rsidRPr="00EF2BF2">
              <w:rPr>
                <w:b w:val="0"/>
                <w:sz w:val="20"/>
                <w:szCs w:val="20"/>
              </w:rPr>
              <w:lastRenderedPageBreak/>
              <w:t>2.2.2.2. Литература</w:t>
            </w:r>
            <w:r w:rsidR="00D33EF1" w:rsidRPr="00EF2BF2">
              <w:rPr>
                <w:b w:val="0"/>
                <w:sz w:val="20"/>
                <w:szCs w:val="20"/>
              </w:rPr>
              <w:t xml:space="preserve"> ………………………………………………………………………………………</w:t>
            </w:r>
            <w:r w:rsidR="00EB67F4">
              <w:rPr>
                <w:b w:val="0"/>
                <w:sz w:val="20"/>
                <w:szCs w:val="20"/>
              </w:rPr>
              <w:t>..</w:t>
            </w:r>
            <w:r w:rsidR="00BB1C55">
              <w:rPr>
                <w:b w:val="0"/>
                <w:sz w:val="20"/>
                <w:szCs w:val="20"/>
              </w:rPr>
              <w:t>……</w:t>
            </w:r>
          </w:p>
          <w:p w:rsidR="00E6128F" w:rsidRPr="00EF2BF2" w:rsidRDefault="00E6128F" w:rsidP="00406556">
            <w:pPr>
              <w:pStyle w:val="4"/>
              <w:tabs>
                <w:tab w:val="left" w:pos="851"/>
              </w:tabs>
              <w:spacing w:before="0" w:line="210" w:lineRule="exact"/>
              <w:ind w:left="0" w:firstLine="567"/>
              <w:outlineLvl w:val="3"/>
              <w:rPr>
                <w:b w:val="0"/>
                <w:sz w:val="20"/>
                <w:szCs w:val="20"/>
              </w:rPr>
            </w:pPr>
            <w:r w:rsidRPr="00EF2BF2">
              <w:rPr>
                <w:b w:val="0"/>
                <w:sz w:val="20"/>
                <w:szCs w:val="20"/>
              </w:rPr>
              <w:t>2.2.2.3. Иностранный язык</w:t>
            </w:r>
            <w:r w:rsidR="00D33EF1" w:rsidRPr="00EF2BF2">
              <w:rPr>
                <w:b w:val="0"/>
                <w:sz w:val="20"/>
                <w:szCs w:val="20"/>
              </w:rPr>
              <w:t xml:space="preserve"> (английский язык) …………………………………………………………</w:t>
            </w:r>
            <w:r w:rsidR="00EB67F4">
              <w:rPr>
                <w:b w:val="0"/>
                <w:sz w:val="20"/>
                <w:szCs w:val="20"/>
              </w:rPr>
              <w:t>..</w:t>
            </w:r>
            <w:r w:rsidR="00BB1C55">
              <w:rPr>
                <w:b w:val="0"/>
                <w:sz w:val="20"/>
                <w:szCs w:val="20"/>
              </w:rPr>
              <w:t>…..</w:t>
            </w:r>
          </w:p>
          <w:p w:rsidR="00E6128F" w:rsidRPr="00EF2BF2" w:rsidRDefault="00E6128F" w:rsidP="00406556">
            <w:pPr>
              <w:pStyle w:val="4"/>
              <w:tabs>
                <w:tab w:val="left" w:pos="851"/>
              </w:tabs>
              <w:spacing w:before="0" w:line="210" w:lineRule="exact"/>
              <w:ind w:left="0" w:firstLine="567"/>
              <w:outlineLvl w:val="3"/>
              <w:rPr>
                <w:b w:val="0"/>
                <w:sz w:val="20"/>
                <w:szCs w:val="20"/>
              </w:rPr>
            </w:pPr>
            <w:r w:rsidRPr="00EF2BF2">
              <w:rPr>
                <w:b w:val="0"/>
                <w:sz w:val="20"/>
                <w:szCs w:val="20"/>
              </w:rPr>
              <w:t>2.2.2.</w:t>
            </w:r>
            <w:r w:rsidR="00105412">
              <w:rPr>
                <w:b w:val="0"/>
                <w:sz w:val="20"/>
                <w:szCs w:val="20"/>
              </w:rPr>
              <w:t>4</w:t>
            </w:r>
            <w:r w:rsidRPr="00EF2BF2">
              <w:rPr>
                <w:b w:val="0"/>
                <w:sz w:val="20"/>
                <w:szCs w:val="20"/>
              </w:rPr>
              <w:t>. История России. Всеобщая история</w:t>
            </w:r>
            <w:r w:rsidR="00D33EF1" w:rsidRPr="00EF2BF2">
              <w:rPr>
                <w:b w:val="0"/>
                <w:sz w:val="20"/>
                <w:szCs w:val="20"/>
              </w:rPr>
              <w:t xml:space="preserve"> ………………………………………………………………</w:t>
            </w:r>
            <w:r w:rsidR="00BB1C55">
              <w:rPr>
                <w:b w:val="0"/>
                <w:sz w:val="20"/>
                <w:szCs w:val="20"/>
              </w:rPr>
              <w:t>….</w:t>
            </w:r>
          </w:p>
          <w:p w:rsidR="00E6128F" w:rsidRPr="00EF2BF2" w:rsidRDefault="00E6128F" w:rsidP="00406556">
            <w:pPr>
              <w:pStyle w:val="4"/>
              <w:tabs>
                <w:tab w:val="left" w:pos="851"/>
              </w:tabs>
              <w:spacing w:before="0" w:line="210" w:lineRule="exact"/>
              <w:ind w:left="0" w:firstLine="567"/>
              <w:outlineLvl w:val="3"/>
              <w:rPr>
                <w:b w:val="0"/>
                <w:sz w:val="20"/>
                <w:szCs w:val="20"/>
              </w:rPr>
            </w:pPr>
            <w:r w:rsidRPr="00EF2BF2">
              <w:rPr>
                <w:b w:val="0"/>
                <w:sz w:val="20"/>
                <w:szCs w:val="20"/>
              </w:rPr>
              <w:t>2.2.2.</w:t>
            </w:r>
            <w:r w:rsidR="00105412">
              <w:rPr>
                <w:b w:val="0"/>
                <w:sz w:val="20"/>
                <w:szCs w:val="20"/>
              </w:rPr>
              <w:t>5</w:t>
            </w:r>
            <w:r w:rsidRPr="00EF2BF2">
              <w:rPr>
                <w:b w:val="0"/>
                <w:sz w:val="20"/>
                <w:szCs w:val="20"/>
              </w:rPr>
              <w:t>. Обществознание</w:t>
            </w:r>
            <w:r w:rsidR="00D33EF1" w:rsidRPr="00EF2BF2">
              <w:rPr>
                <w:b w:val="0"/>
                <w:sz w:val="20"/>
                <w:szCs w:val="20"/>
              </w:rPr>
              <w:t xml:space="preserve"> ………………………………………………………………………………………</w:t>
            </w:r>
            <w:r w:rsidR="00BB1C55">
              <w:rPr>
                <w:b w:val="0"/>
                <w:sz w:val="20"/>
                <w:szCs w:val="20"/>
              </w:rPr>
              <w:t>.</w:t>
            </w:r>
          </w:p>
          <w:p w:rsidR="00E6128F" w:rsidRPr="00EF2BF2" w:rsidRDefault="00E6128F" w:rsidP="00406556">
            <w:pPr>
              <w:pStyle w:val="4"/>
              <w:tabs>
                <w:tab w:val="left" w:pos="851"/>
              </w:tabs>
              <w:spacing w:before="0" w:line="210" w:lineRule="exact"/>
              <w:ind w:left="0" w:firstLine="567"/>
              <w:outlineLvl w:val="3"/>
              <w:rPr>
                <w:b w:val="0"/>
                <w:sz w:val="20"/>
                <w:szCs w:val="20"/>
              </w:rPr>
            </w:pPr>
            <w:r w:rsidRPr="00EF2BF2">
              <w:rPr>
                <w:b w:val="0"/>
                <w:sz w:val="20"/>
                <w:szCs w:val="20"/>
              </w:rPr>
              <w:t>2.2.2.</w:t>
            </w:r>
            <w:r w:rsidR="00105412">
              <w:rPr>
                <w:b w:val="0"/>
                <w:sz w:val="20"/>
                <w:szCs w:val="20"/>
              </w:rPr>
              <w:t>6</w:t>
            </w:r>
            <w:r w:rsidRPr="00EF2BF2">
              <w:rPr>
                <w:b w:val="0"/>
                <w:sz w:val="20"/>
                <w:szCs w:val="20"/>
              </w:rPr>
              <w:t>. География</w:t>
            </w:r>
            <w:r w:rsidR="00D33EF1" w:rsidRPr="00EF2BF2">
              <w:rPr>
                <w:b w:val="0"/>
                <w:sz w:val="20"/>
                <w:szCs w:val="20"/>
              </w:rPr>
              <w:t xml:space="preserve"> ………………………………………………………………………………………………</w:t>
            </w:r>
          </w:p>
          <w:p w:rsidR="00E6128F" w:rsidRPr="00EF2BF2" w:rsidRDefault="00E6128F" w:rsidP="00406556">
            <w:pPr>
              <w:pStyle w:val="4"/>
              <w:tabs>
                <w:tab w:val="left" w:pos="851"/>
              </w:tabs>
              <w:spacing w:before="0" w:line="210" w:lineRule="exact"/>
              <w:ind w:left="0" w:firstLine="567"/>
              <w:outlineLvl w:val="3"/>
              <w:rPr>
                <w:b w:val="0"/>
                <w:sz w:val="20"/>
                <w:szCs w:val="20"/>
                <w:lang w:eastAsia="ru-RU"/>
              </w:rPr>
            </w:pPr>
            <w:r w:rsidRPr="00EF2BF2">
              <w:rPr>
                <w:b w:val="0"/>
                <w:sz w:val="20"/>
                <w:szCs w:val="20"/>
                <w:lang w:eastAsia="ru-RU"/>
              </w:rPr>
              <w:t>2.2.2.</w:t>
            </w:r>
            <w:r w:rsidR="00105412">
              <w:rPr>
                <w:b w:val="0"/>
                <w:sz w:val="20"/>
                <w:szCs w:val="20"/>
                <w:lang w:eastAsia="ru-RU"/>
              </w:rPr>
              <w:t>7</w:t>
            </w:r>
            <w:r w:rsidRPr="00EF2BF2">
              <w:rPr>
                <w:b w:val="0"/>
                <w:sz w:val="20"/>
                <w:szCs w:val="20"/>
                <w:lang w:eastAsia="ru-RU"/>
              </w:rPr>
              <w:t>. Математика</w:t>
            </w:r>
            <w:r w:rsidR="00D33EF1" w:rsidRPr="00EF2BF2">
              <w:rPr>
                <w:b w:val="0"/>
                <w:sz w:val="20"/>
                <w:szCs w:val="20"/>
                <w:lang w:eastAsia="ru-RU"/>
              </w:rPr>
              <w:t xml:space="preserve"> ……………………………………………………………………………………………</w:t>
            </w:r>
            <w:r w:rsidR="00BB1C55">
              <w:rPr>
                <w:b w:val="0"/>
                <w:sz w:val="20"/>
                <w:szCs w:val="20"/>
                <w:lang w:eastAsia="ru-RU"/>
              </w:rPr>
              <w:t>.</w:t>
            </w:r>
          </w:p>
          <w:p w:rsidR="00E6128F" w:rsidRPr="00EF2BF2" w:rsidRDefault="00E6128F" w:rsidP="00406556">
            <w:pPr>
              <w:pStyle w:val="3"/>
              <w:tabs>
                <w:tab w:val="left" w:pos="851"/>
                <w:tab w:val="left" w:pos="993"/>
              </w:tabs>
              <w:spacing w:before="0" w:beforeAutospacing="0" w:after="0" w:afterAutospacing="0" w:line="210" w:lineRule="exact"/>
              <w:ind w:firstLine="567"/>
              <w:outlineLvl w:val="2"/>
              <w:rPr>
                <w:b w:val="0"/>
                <w:sz w:val="20"/>
                <w:szCs w:val="20"/>
              </w:rPr>
            </w:pPr>
            <w:r w:rsidRPr="00EF2BF2">
              <w:rPr>
                <w:b w:val="0"/>
                <w:sz w:val="20"/>
                <w:szCs w:val="20"/>
              </w:rPr>
              <w:t>2.2.2.</w:t>
            </w:r>
            <w:r w:rsidR="00105412">
              <w:rPr>
                <w:b w:val="0"/>
                <w:sz w:val="20"/>
                <w:szCs w:val="20"/>
              </w:rPr>
              <w:t>8</w:t>
            </w:r>
            <w:r w:rsidRPr="00EF2BF2">
              <w:rPr>
                <w:b w:val="0"/>
                <w:sz w:val="20"/>
                <w:szCs w:val="20"/>
              </w:rPr>
              <w:t>. Информатика</w:t>
            </w:r>
            <w:r w:rsidR="00D33EF1" w:rsidRPr="00EF2BF2">
              <w:rPr>
                <w:b w:val="0"/>
                <w:sz w:val="20"/>
                <w:szCs w:val="20"/>
              </w:rPr>
              <w:t xml:space="preserve"> …………………………………………………………………………………………</w:t>
            </w:r>
            <w:r w:rsidR="00BB1C55">
              <w:rPr>
                <w:b w:val="0"/>
                <w:sz w:val="20"/>
                <w:szCs w:val="20"/>
              </w:rPr>
              <w:t>..</w:t>
            </w:r>
          </w:p>
          <w:p w:rsidR="00E6128F" w:rsidRPr="00EF2BF2" w:rsidRDefault="00E6128F" w:rsidP="00406556">
            <w:pPr>
              <w:pStyle w:val="4"/>
              <w:tabs>
                <w:tab w:val="left" w:pos="851"/>
                <w:tab w:val="left" w:pos="993"/>
              </w:tabs>
              <w:spacing w:before="0" w:line="210" w:lineRule="exact"/>
              <w:ind w:left="0" w:firstLine="567"/>
              <w:outlineLvl w:val="3"/>
              <w:rPr>
                <w:b w:val="0"/>
                <w:sz w:val="20"/>
                <w:szCs w:val="20"/>
              </w:rPr>
            </w:pPr>
            <w:r w:rsidRPr="00EF2BF2">
              <w:rPr>
                <w:b w:val="0"/>
                <w:sz w:val="20"/>
                <w:szCs w:val="20"/>
              </w:rPr>
              <w:t>2.2.2.</w:t>
            </w:r>
            <w:r w:rsidR="00105412">
              <w:rPr>
                <w:b w:val="0"/>
                <w:sz w:val="20"/>
                <w:szCs w:val="20"/>
              </w:rPr>
              <w:t>9</w:t>
            </w:r>
            <w:r w:rsidRPr="00EF2BF2">
              <w:rPr>
                <w:b w:val="0"/>
                <w:sz w:val="20"/>
                <w:szCs w:val="20"/>
              </w:rPr>
              <w:t>. Физика</w:t>
            </w:r>
            <w:r w:rsidR="00D33EF1" w:rsidRPr="00EF2BF2">
              <w:rPr>
                <w:b w:val="0"/>
                <w:sz w:val="20"/>
                <w:szCs w:val="20"/>
              </w:rPr>
              <w:t xml:space="preserve"> ………………………………………………………………………………………………...</w:t>
            </w:r>
            <w:r w:rsidR="00BB1C55">
              <w:rPr>
                <w:b w:val="0"/>
                <w:sz w:val="20"/>
                <w:szCs w:val="20"/>
              </w:rPr>
              <w:t>..</w:t>
            </w:r>
          </w:p>
          <w:p w:rsidR="00E6128F" w:rsidRPr="00EF2BF2" w:rsidRDefault="00E6128F" w:rsidP="00406556">
            <w:pPr>
              <w:pStyle w:val="4"/>
              <w:tabs>
                <w:tab w:val="left" w:pos="851"/>
                <w:tab w:val="left" w:pos="993"/>
              </w:tabs>
              <w:spacing w:before="0" w:line="210" w:lineRule="exact"/>
              <w:ind w:left="0" w:firstLine="567"/>
              <w:outlineLvl w:val="3"/>
              <w:rPr>
                <w:b w:val="0"/>
                <w:sz w:val="20"/>
                <w:szCs w:val="20"/>
              </w:rPr>
            </w:pPr>
            <w:r w:rsidRPr="00EF2BF2">
              <w:rPr>
                <w:b w:val="0"/>
                <w:sz w:val="20"/>
                <w:szCs w:val="20"/>
              </w:rPr>
              <w:t>2.2.2.1</w:t>
            </w:r>
            <w:r w:rsidR="00105412">
              <w:rPr>
                <w:b w:val="0"/>
                <w:sz w:val="20"/>
                <w:szCs w:val="20"/>
              </w:rPr>
              <w:t>0</w:t>
            </w:r>
            <w:r w:rsidRPr="00EF2BF2">
              <w:rPr>
                <w:b w:val="0"/>
                <w:sz w:val="20"/>
                <w:szCs w:val="20"/>
              </w:rPr>
              <w:t>. Биология</w:t>
            </w:r>
            <w:r w:rsidR="00D33EF1" w:rsidRPr="00EF2BF2">
              <w:rPr>
                <w:b w:val="0"/>
                <w:sz w:val="20"/>
                <w:szCs w:val="20"/>
              </w:rPr>
              <w:t xml:space="preserve"> ………………………………………………………………………………………………</w:t>
            </w:r>
          </w:p>
          <w:p w:rsidR="00E6128F" w:rsidRPr="00EF2BF2" w:rsidRDefault="00E6128F" w:rsidP="00406556">
            <w:pPr>
              <w:pStyle w:val="4"/>
              <w:tabs>
                <w:tab w:val="left" w:pos="851"/>
                <w:tab w:val="left" w:pos="993"/>
              </w:tabs>
              <w:spacing w:before="0" w:line="210" w:lineRule="exact"/>
              <w:ind w:left="0" w:firstLine="567"/>
              <w:outlineLvl w:val="3"/>
              <w:rPr>
                <w:b w:val="0"/>
                <w:sz w:val="20"/>
                <w:szCs w:val="20"/>
              </w:rPr>
            </w:pPr>
            <w:r w:rsidRPr="00EF2BF2">
              <w:rPr>
                <w:b w:val="0"/>
                <w:sz w:val="20"/>
                <w:szCs w:val="20"/>
              </w:rPr>
              <w:t>2.2.2.1</w:t>
            </w:r>
            <w:r w:rsidR="00105412">
              <w:rPr>
                <w:b w:val="0"/>
                <w:sz w:val="20"/>
                <w:szCs w:val="20"/>
              </w:rPr>
              <w:t>1</w:t>
            </w:r>
            <w:r w:rsidRPr="00EF2BF2">
              <w:rPr>
                <w:b w:val="0"/>
                <w:sz w:val="20"/>
                <w:szCs w:val="20"/>
              </w:rPr>
              <w:t>. Химия</w:t>
            </w:r>
            <w:r w:rsidR="00D33EF1" w:rsidRPr="00EF2BF2">
              <w:rPr>
                <w:b w:val="0"/>
                <w:sz w:val="20"/>
                <w:szCs w:val="20"/>
              </w:rPr>
              <w:t xml:space="preserve"> …………………………………………………………………………………………………</w:t>
            </w:r>
          </w:p>
          <w:p w:rsidR="00E6128F" w:rsidRPr="00EF2BF2" w:rsidRDefault="00E6128F" w:rsidP="00406556">
            <w:pPr>
              <w:pStyle w:val="4"/>
              <w:spacing w:before="0" w:line="210" w:lineRule="exact"/>
              <w:ind w:left="0" w:firstLine="567"/>
              <w:outlineLvl w:val="3"/>
              <w:rPr>
                <w:b w:val="0"/>
                <w:sz w:val="20"/>
                <w:szCs w:val="20"/>
              </w:rPr>
            </w:pPr>
            <w:r w:rsidRPr="00EF2BF2">
              <w:rPr>
                <w:b w:val="0"/>
                <w:sz w:val="20"/>
                <w:szCs w:val="20"/>
              </w:rPr>
              <w:t>2.2.2.1</w:t>
            </w:r>
            <w:r w:rsidR="00105412">
              <w:rPr>
                <w:b w:val="0"/>
                <w:sz w:val="20"/>
                <w:szCs w:val="20"/>
              </w:rPr>
              <w:t>2</w:t>
            </w:r>
            <w:r w:rsidRPr="00EF2BF2">
              <w:rPr>
                <w:b w:val="0"/>
                <w:sz w:val="20"/>
                <w:szCs w:val="20"/>
              </w:rPr>
              <w:t>. Изобразительное искусство</w:t>
            </w:r>
            <w:r w:rsidR="00D33EF1" w:rsidRPr="00EF2BF2">
              <w:rPr>
                <w:b w:val="0"/>
                <w:sz w:val="20"/>
                <w:szCs w:val="20"/>
              </w:rPr>
              <w:t xml:space="preserve"> …………………………………………………………………………</w:t>
            </w:r>
            <w:r w:rsidR="00BB1C55">
              <w:rPr>
                <w:b w:val="0"/>
                <w:sz w:val="20"/>
                <w:szCs w:val="20"/>
              </w:rPr>
              <w:t>.</w:t>
            </w:r>
          </w:p>
          <w:p w:rsidR="00E6128F" w:rsidRPr="00EF2BF2" w:rsidRDefault="00E6128F" w:rsidP="00406556">
            <w:pPr>
              <w:pStyle w:val="4"/>
              <w:spacing w:before="0" w:line="210" w:lineRule="exact"/>
              <w:ind w:left="0" w:firstLine="567"/>
              <w:outlineLvl w:val="3"/>
              <w:rPr>
                <w:b w:val="0"/>
                <w:sz w:val="20"/>
                <w:szCs w:val="20"/>
              </w:rPr>
            </w:pPr>
            <w:r w:rsidRPr="00EF2BF2">
              <w:rPr>
                <w:b w:val="0"/>
                <w:sz w:val="20"/>
                <w:szCs w:val="20"/>
              </w:rPr>
              <w:t>2.2.2.1</w:t>
            </w:r>
            <w:r w:rsidR="00105412">
              <w:rPr>
                <w:b w:val="0"/>
                <w:sz w:val="20"/>
                <w:szCs w:val="20"/>
              </w:rPr>
              <w:t>3</w:t>
            </w:r>
            <w:r w:rsidRPr="00EF2BF2">
              <w:rPr>
                <w:b w:val="0"/>
                <w:sz w:val="20"/>
                <w:szCs w:val="20"/>
              </w:rPr>
              <w:t>. Музыка</w:t>
            </w:r>
            <w:r w:rsidR="00D33EF1" w:rsidRPr="00EF2BF2">
              <w:rPr>
                <w:b w:val="0"/>
                <w:sz w:val="20"/>
                <w:szCs w:val="20"/>
              </w:rPr>
              <w:t xml:space="preserve"> ………………………………………………………………………………………………</w:t>
            </w:r>
            <w:r w:rsidR="00BB1C55">
              <w:rPr>
                <w:b w:val="0"/>
                <w:sz w:val="20"/>
                <w:szCs w:val="20"/>
              </w:rPr>
              <w:t>..</w:t>
            </w:r>
          </w:p>
          <w:p w:rsidR="00E6128F" w:rsidRPr="00EF2BF2" w:rsidRDefault="00E6128F" w:rsidP="00406556">
            <w:pPr>
              <w:pStyle w:val="4"/>
              <w:spacing w:before="0" w:line="210" w:lineRule="exact"/>
              <w:ind w:left="0" w:firstLine="567"/>
              <w:outlineLvl w:val="3"/>
              <w:rPr>
                <w:b w:val="0"/>
                <w:sz w:val="20"/>
                <w:szCs w:val="20"/>
              </w:rPr>
            </w:pPr>
            <w:r w:rsidRPr="00EF2BF2">
              <w:rPr>
                <w:b w:val="0"/>
                <w:sz w:val="20"/>
                <w:szCs w:val="20"/>
              </w:rPr>
              <w:t>2.2.2.1</w:t>
            </w:r>
            <w:r w:rsidR="00105412">
              <w:rPr>
                <w:b w:val="0"/>
                <w:sz w:val="20"/>
                <w:szCs w:val="20"/>
              </w:rPr>
              <w:t>4</w:t>
            </w:r>
            <w:r w:rsidRPr="00EF2BF2">
              <w:rPr>
                <w:b w:val="0"/>
                <w:sz w:val="20"/>
                <w:szCs w:val="20"/>
              </w:rPr>
              <w:t>. Технология</w:t>
            </w:r>
            <w:r w:rsidR="00D33EF1" w:rsidRPr="00EF2BF2">
              <w:rPr>
                <w:b w:val="0"/>
                <w:sz w:val="20"/>
                <w:szCs w:val="20"/>
              </w:rPr>
              <w:t xml:space="preserve"> ……………………………………………………………………………………………</w:t>
            </w:r>
          </w:p>
          <w:p w:rsidR="00E6128F" w:rsidRPr="00EF2BF2" w:rsidRDefault="00E6128F" w:rsidP="00406556">
            <w:pPr>
              <w:pStyle w:val="4"/>
              <w:spacing w:before="0" w:line="210" w:lineRule="exact"/>
              <w:ind w:left="0" w:firstLine="567"/>
              <w:outlineLvl w:val="3"/>
              <w:rPr>
                <w:b w:val="0"/>
                <w:sz w:val="20"/>
                <w:szCs w:val="20"/>
              </w:rPr>
            </w:pPr>
            <w:r w:rsidRPr="00EF2BF2">
              <w:rPr>
                <w:b w:val="0"/>
                <w:sz w:val="20"/>
                <w:szCs w:val="20"/>
              </w:rPr>
              <w:t>2.2.2.1</w:t>
            </w:r>
            <w:r w:rsidR="00105412">
              <w:rPr>
                <w:b w:val="0"/>
                <w:sz w:val="20"/>
                <w:szCs w:val="20"/>
              </w:rPr>
              <w:t>5</w:t>
            </w:r>
            <w:r w:rsidRPr="00EF2BF2">
              <w:rPr>
                <w:b w:val="0"/>
                <w:sz w:val="20"/>
                <w:szCs w:val="20"/>
              </w:rPr>
              <w:t>. Физическая культура</w:t>
            </w:r>
            <w:r w:rsidR="00D33EF1" w:rsidRPr="00EF2BF2">
              <w:rPr>
                <w:b w:val="0"/>
                <w:sz w:val="20"/>
                <w:szCs w:val="20"/>
              </w:rPr>
              <w:t xml:space="preserve"> …………………………………………………………………………………</w:t>
            </w:r>
          </w:p>
          <w:p w:rsidR="00E6128F" w:rsidRDefault="00E6128F" w:rsidP="00406556">
            <w:pPr>
              <w:pStyle w:val="4"/>
              <w:spacing w:before="0" w:line="210" w:lineRule="exact"/>
              <w:ind w:left="0" w:firstLine="567"/>
              <w:outlineLvl w:val="3"/>
              <w:rPr>
                <w:b w:val="0"/>
                <w:sz w:val="20"/>
                <w:szCs w:val="20"/>
              </w:rPr>
            </w:pPr>
            <w:r w:rsidRPr="00EF2BF2">
              <w:rPr>
                <w:b w:val="0"/>
                <w:sz w:val="20"/>
                <w:szCs w:val="20"/>
              </w:rPr>
              <w:t>2.2.2.1</w:t>
            </w:r>
            <w:r w:rsidR="00105412">
              <w:rPr>
                <w:b w:val="0"/>
                <w:sz w:val="20"/>
                <w:szCs w:val="20"/>
              </w:rPr>
              <w:t>6</w:t>
            </w:r>
            <w:r w:rsidRPr="00EF2BF2">
              <w:rPr>
                <w:b w:val="0"/>
                <w:sz w:val="20"/>
                <w:szCs w:val="20"/>
              </w:rPr>
              <w:t>. Основы безопасности жизнедеятельности</w:t>
            </w:r>
            <w:r w:rsidR="00D33EF1" w:rsidRPr="00EF2BF2">
              <w:rPr>
                <w:b w:val="0"/>
                <w:sz w:val="20"/>
                <w:szCs w:val="20"/>
              </w:rPr>
              <w:t xml:space="preserve"> …………………………………………………………</w:t>
            </w:r>
          </w:p>
          <w:p w:rsidR="001654F4" w:rsidRDefault="001654F4" w:rsidP="00406556">
            <w:pPr>
              <w:spacing w:after="0" w:line="210" w:lineRule="exact"/>
              <w:ind w:firstLine="567"/>
              <w:rPr>
                <w:rFonts w:ascii="Times New Roman" w:hAnsi="Times New Roman" w:cs="Times New Roman"/>
                <w:sz w:val="20"/>
                <w:szCs w:val="20"/>
              </w:rPr>
            </w:pPr>
            <w:r w:rsidRPr="001654F4">
              <w:rPr>
                <w:rFonts w:ascii="Times New Roman" w:hAnsi="Times New Roman" w:cs="Times New Roman"/>
                <w:sz w:val="20"/>
                <w:szCs w:val="20"/>
              </w:rPr>
              <w:t>2.2.2.17.</w:t>
            </w:r>
            <w:r>
              <w:rPr>
                <w:rFonts w:ascii="Times New Roman" w:hAnsi="Times New Roman" w:cs="Times New Roman"/>
                <w:sz w:val="20"/>
                <w:szCs w:val="20"/>
              </w:rPr>
              <w:t xml:space="preserve"> Основы духовно-нравственой культуры народов России …………………………………………</w:t>
            </w:r>
          </w:p>
          <w:p w:rsidR="001654F4" w:rsidRPr="001654F4" w:rsidRDefault="001654F4" w:rsidP="00406556">
            <w:pPr>
              <w:spacing w:after="0" w:line="210" w:lineRule="exact"/>
              <w:ind w:firstLine="567"/>
              <w:rPr>
                <w:rFonts w:ascii="Times New Roman" w:hAnsi="Times New Roman" w:cs="Times New Roman"/>
                <w:sz w:val="20"/>
                <w:szCs w:val="20"/>
              </w:rPr>
            </w:pPr>
            <w:r>
              <w:rPr>
                <w:rFonts w:ascii="Times New Roman" w:hAnsi="Times New Roman" w:cs="Times New Roman"/>
                <w:sz w:val="20"/>
                <w:szCs w:val="20"/>
              </w:rPr>
              <w:t>2.2.2.18. Элективные курсы ……………………………………………………………………………………</w:t>
            </w:r>
          </w:p>
          <w:p w:rsidR="00587422" w:rsidRPr="00EF2BF2" w:rsidRDefault="00587422" w:rsidP="00406556">
            <w:pPr>
              <w:pStyle w:val="2"/>
              <w:tabs>
                <w:tab w:val="left" w:pos="709"/>
                <w:tab w:val="left" w:pos="851"/>
              </w:tabs>
              <w:spacing w:line="210" w:lineRule="exact"/>
              <w:ind w:firstLine="284"/>
              <w:jc w:val="left"/>
              <w:outlineLvl w:val="1"/>
              <w:rPr>
                <w:b w:val="0"/>
                <w:sz w:val="20"/>
                <w:szCs w:val="20"/>
              </w:rPr>
            </w:pPr>
            <w:r w:rsidRPr="00EF2BF2">
              <w:rPr>
                <w:b w:val="0"/>
                <w:sz w:val="20"/>
                <w:szCs w:val="20"/>
              </w:rPr>
              <w:t>2.3. Программа воспитания и социализации обучающихся</w:t>
            </w:r>
            <w:r w:rsidR="00D33EF1" w:rsidRPr="00EF2BF2">
              <w:rPr>
                <w:b w:val="0"/>
                <w:sz w:val="20"/>
                <w:szCs w:val="20"/>
              </w:rPr>
              <w:t xml:space="preserve"> ……………………………………………………</w:t>
            </w:r>
            <w:r w:rsidR="00BB1C55">
              <w:rPr>
                <w:b w:val="0"/>
                <w:sz w:val="20"/>
                <w:szCs w:val="20"/>
              </w:rPr>
              <w:t>.</w:t>
            </w:r>
          </w:p>
          <w:p w:rsidR="00587422" w:rsidRPr="00EF2BF2" w:rsidRDefault="00587422" w:rsidP="00406556">
            <w:pPr>
              <w:tabs>
                <w:tab w:val="left" w:pos="709"/>
                <w:tab w:val="left" w:pos="1073"/>
                <w:tab w:val="left" w:pos="1236"/>
              </w:tabs>
              <w:spacing w:after="0" w:line="210" w:lineRule="exact"/>
              <w:ind w:firstLine="426"/>
              <w:jc w:val="both"/>
              <w:outlineLvl w:val="2"/>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2.3.1. Цель, задачи и принципы духовно-нравственного развития, воспитания и социализации обучающихся</w:t>
            </w:r>
            <w:r w:rsidR="006141CF" w:rsidRPr="00EF2BF2">
              <w:rPr>
                <w:rFonts w:ascii="Times New Roman" w:eastAsia="Times New Roman" w:hAnsi="Times New Roman" w:cs="Times New Roman"/>
                <w:bCs/>
                <w:sz w:val="20"/>
                <w:szCs w:val="20"/>
                <w:lang w:eastAsia="ru-RU"/>
              </w:rPr>
              <w:t xml:space="preserve"> …………………………………………………………………………………………………………</w:t>
            </w:r>
          </w:p>
          <w:p w:rsidR="00587422" w:rsidRPr="00EF2BF2" w:rsidRDefault="00587422" w:rsidP="00406556">
            <w:pPr>
              <w:tabs>
                <w:tab w:val="left" w:pos="709"/>
                <w:tab w:val="left" w:pos="1073"/>
                <w:tab w:val="left" w:pos="1236"/>
              </w:tabs>
              <w:spacing w:after="0" w:line="210" w:lineRule="exact"/>
              <w:ind w:firstLine="426"/>
              <w:jc w:val="both"/>
              <w:outlineLvl w:val="2"/>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p>
          <w:p w:rsidR="00587422" w:rsidRPr="00EF2BF2" w:rsidRDefault="00587422" w:rsidP="00406556">
            <w:pPr>
              <w:tabs>
                <w:tab w:val="left" w:pos="709"/>
                <w:tab w:val="left" w:pos="1073"/>
                <w:tab w:val="left" w:pos="1236"/>
              </w:tabs>
              <w:spacing w:after="0" w:line="210" w:lineRule="exact"/>
              <w:ind w:firstLine="426"/>
              <w:outlineLvl w:val="2"/>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2.3.3.</w:t>
            </w:r>
            <w:r w:rsidRPr="00EF2BF2">
              <w:rPr>
                <w:rFonts w:ascii="Times New Roman" w:eastAsia="Times New Roman" w:hAnsi="Times New Roman" w:cs="Times New Roman"/>
                <w:bCs/>
                <w:sz w:val="20"/>
                <w:szCs w:val="20"/>
                <w:lang w:val="en-US" w:eastAsia="ru-RU"/>
              </w:rPr>
              <w:t> </w:t>
            </w:r>
            <w:r w:rsidRPr="00EF2BF2">
              <w:rPr>
                <w:rFonts w:ascii="Times New Roman" w:eastAsia="Times New Roman" w:hAnsi="Times New Roman" w:cs="Times New Roman"/>
                <w:bCs/>
                <w:sz w:val="20"/>
                <w:szCs w:val="20"/>
                <w:lang w:eastAsia="ru-RU"/>
              </w:rPr>
              <w:t>Основное содержание воспитания и социализации обучающихся  школы</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r w:rsidR="00BB1C55">
              <w:rPr>
                <w:rFonts w:ascii="Times New Roman" w:eastAsia="Times New Roman" w:hAnsi="Times New Roman" w:cs="Times New Roman"/>
                <w:bCs/>
                <w:sz w:val="20"/>
                <w:szCs w:val="20"/>
                <w:lang w:eastAsia="ru-RU"/>
              </w:rPr>
              <w:t>….</w:t>
            </w:r>
          </w:p>
          <w:p w:rsidR="00587422" w:rsidRPr="00EF2BF2" w:rsidRDefault="00587422" w:rsidP="00406556">
            <w:pPr>
              <w:tabs>
                <w:tab w:val="left" w:pos="1073"/>
                <w:tab w:val="left" w:pos="1236"/>
              </w:tabs>
              <w:spacing w:after="0" w:line="210" w:lineRule="exact"/>
              <w:ind w:firstLine="426"/>
              <w:jc w:val="both"/>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w:t>
            </w:r>
            <w:r w:rsidR="00A24664">
              <w:rPr>
                <w:rFonts w:ascii="Times New Roman" w:eastAsia="Times New Roman" w:hAnsi="Times New Roman" w:cs="Times New Roman"/>
                <w:bCs/>
                <w:sz w:val="20"/>
                <w:szCs w:val="20"/>
                <w:lang w:eastAsia="ru-RU"/>
              </w:rPr>
              <w:t>4</w:t>
            </w:r>
            <w:r w:rsidRPr="00EF2BF2">
              <w:rPr>
                <w:rFonts w:ascii="Times New Roman" w:eastAsia="Times New Roman" w:hAnsi="Times New Roman" w:cs="Times New Roman"/>
                <w:bCs/>
                <w:sz w:val="20"/>
                <w:szCs w:val="20"/>
                <w:lang w:eastAsia="ru-RU"/>
              </w:rPr>
              <w:t> Этапы организации социализации обучающихся, совместной деятельности школы с предприятиями, общественными организациями, системой дополнительного образования, иными социальными субъектами</w:t>
            </w:r>
            <w:r w:rsidR="00BB1C55">
              <w:rPr>
                <w:rFonts w:ascii="Times New Roman" w:eastAsia="Times New Roman" w:hAnsi="Times New Roman" w:cs="Times New Roman"/>
                <w:bCs/>
                <w:sz w:val="20"/>
                <w:szCs w:val="20"/>
                <w:lang w:eastAsia="ru-RU"/>
              </w:rPr>
              <w:t xml:space="preserve"> </w:t>
            </w:r>
            <w:r w:rsidR="006141CF" w:rsidRPr="00EF2BF2">
              <w:rPr>
                <w:rFonts w:ascii="Times New Roman" w:eastAsia="Times New Roman" w:hAnsi="Times New Roman" w:cs="Times New Roman"/>
                <w:bCs/>
                <w:sz w:val="20"/>
                <w:szCs w:val="20"/>
                <w:lang w:eastAsia="ru-RU"/>
              </w:rPr>
              <w:t xml:space="preserve"> …………………………………………………………………………………………</w:t>
            </w:r>
            <w:r w:rsidR="00BB1C55">
              <w:rPr>
                <w:rFonts w:ascii="Times New Roman" w:eastAsia="Times New Roman" w:hAnsi="Times New Roman" w:cs="Times New Roman"/>
                <w:bCs/>
                <w:sz w:val="20"/>
                <w:szCs w:val="20"/>
                <w:lang w:eastAsia="ru-RU"/>
              </w:rPr>
              <w:t>…</w:t>
            </w:r>
          </w:p>
          <w:p w:rsidR="00587422" w:rsidRPr="00EF2BF2" w:rsidRDefault="00587422" w:rsidP="00406556">
            <w:pPr>
              <w:tabs>
                <w:tab w:val="left" w:pos="1073"/>
                <w:tab w:val="left" w:pos="1236"/>
              </w:tabs>
              <w:spacing w:after="0" w:line="210" w:lineRule="exact"/>
              <w:ind w:firstLine="426"/>
              <w:jc w:val="both"/>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w:t>
            </w:r>
            <w:r w:rsidR="00A24664">
              <w:rPr>
                <w:rFonts w:ascii="Times New Roman" w:eastAsia="Times New Roman" w:hAnsi="Times New Roman" w:cs="Times New Roman"/>
                <w:bCs/>
                <w:sz w:val="20"/>
                <w:szCs w:val="20"/>
                <w:lang w:eastAsia="ru-RU"/>
              </w:rPr>
              <w:t>5</w:t>
            </w:r>
            <w:r w:rsidRPr="00EF2BF2">
              <w:rPr>
                <w:rFonts w:ascii="Times New Roman" w:eastAsia="Times New Roman" w:hAnsi="Times New Roman" w:cs="Times New Roman"/>
                <w:bCs/>
                <w:sz w:val="20"/>
                <w:szCs w:val="20"/>
                <w:lang w:eastAsia="ru-RU"/>
              </w:rPr>
              <w:t>. Основные формы организации педагогической поддержки социализации обучающихся  основного общего образования</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r w:rsidR="00BB1C55">
              <w:rPr>
                <w:rFonts w:ascii="Times New Roman" w:eastAsia="Times New Roman" w:hAnsi="Times New Roman" w:cs="Times New Roman"/>
                <w:bCs/>
                <w:sz w:val="20"/>
                <w:szCs w:val="20"/>
                <w:lang w:eastAsia="ru-RU"/>
              </w:rPr>
              <w:t>.</w:t>
            </w:r>
          </w:p>
          <w:p w:rsidR="00587422" w:rsidRPr="00EF2BF2" w:rsidRDefault="00587422" w:rsidP="00406556">
            <w:pPr>
              <w:pStyle w:val="3"/>
              <w:tabs>
                <w:tab w:val="left" w:pos="1073"/>
                <w:tab w:val="left" w:pos="1236"/>
              </w:tabs>
              <w:spacing w:before="0" w:beforeAutospacing="0" w:after="0" w:afterAutospacing="0" w:line="210" w:lineRule="exact"/>
              <w:ind w:firstLine="426"/>
              <w:jc w:val="both"/>
              <w:outlineLvl w:val="2"/>
              <w:rPr>
                <w:b w:val="0"/>
                <w:sz w:val="20"/>
                <w:szCs w:val="20"/>
              </w:rPr>
            </w:pPr>
            <w:r w:rsidRPr="00EF2BF2">
              <w:rPr>
                <w:b w:val="0"/>
                <w:bCs w:val="0"/>
                <w:sz w:val="20"/>
                <w:szCs w:val="20"/>
              </w:rPr>
              <w:t>2.3.</w:t>
            </w:r>
            <w:r w:rsidR="00A24664">
              <w:rPr>
                <w:b w:val="0"/>
                <w:bCs w:val="0"/>
                <w:sz w:val="20"/>
                <w:szCs w:val="20"/>
              </w:rPr>
              <w:t>6</w:t>
            </w:r>
            <w:r w:rsidRPr="00EF2BF2">
              <w:rPr>
                <w:b w:val="0"/>
                <w:bCs w:val="0"/>
                <w:sz w:val="20"/>
                <w:szCs w:val="20"/>
              </w:rPr>
              <w:t xml:space="preserve">. Организация работы по формированию </w:t>
            </w:r>
            <w:r w:rsidRPr="00EF2BF2">
              <w:rPr>
                <w:b w:val="0"/>
                <w:sz w:val="20"/>
                <w:szCs w:val="20"/>
              </w:rPr>
              <w:t xml:space="preserve"> экологически целесообразного, здорового и безопасного образа жизни</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tabs>
                <w:tab w:val="left" w:pos="709"/>
                <w:tab w:val="left" w:pos="1073"/>
                <w:tab w:val="left" w:pos="1236"/>
              </w:tabs>
              <w:spacing w:after="0" w:line="210" w:lineRule="exact"/>
              <w:ind w:firstLine="426"/>
              <w:jc w:val="both"/>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w:t>
            </w:r>
            <w:r w:rsidR="00A24664">
              <w:rPr>
                <w:rFonts w:ascii="Times New Roman" w:eastAsia="Times New Roman" w:hAnsi="Times New Roman" w:cs="Times New Roman"/>
                <w:bCs/>
                <w:sz w:val="20"/>
                <w:szCs w:val="20"/>
                <w:lang w:eastAsia="ru-RU"/>
              </w:rPr>
              <w:t>7</w:t>
            </w:r>
            <w:r w:rsidRPr="00EF2BF2">
              <w:rPr>
                <w:rFonts w:ascii="Times New Roman" w:eastAsia="Times New Roman" w:hAnsi="Times New Roman" w:cs="Times New Roman"/>
                <w:bCs/>
                <w:sz w:val="20"/>
                <w:szCs w:val="20"/>
                <w:lang w:eastAsia="ru-RU"/>
              </w:rPr>
              <w:t>.</w:t>
            </w:r>
            <w:r w:rsidRPr="00EF2BF2">
              <w:rPr>
                <w:rFonts w:ascii="Times New Roman" w:eastAsia="Times New Roman" w:hAnsi="Times New Roman" w:cs="Times New Roman"/>
                <w:bCs/>
                <w:sz w:val="20"/>
                <w:szCs w:val="20"/>
                <w:lang w:val="en-US" w:eastAsia="ru-RU"/>
              </w:rPr>
              <w:t> </w:t>
            </w:r>
            <w:r w:rsidRPr="00EF2BF2">
              <w:rPr>
                <w:rFonts w:ascii="Times New Roman" w:eastAsia="Times New Roman" w:hAnsi="Times New Roman" w:cs="Times New Roman"/>
                <w:bCs/>
                <w:sz w:val="20"/>
                <w:szCs w:val="20"/>
                <w:lang w:eastAsia="ru-RU"/>
              </w:rPr>
              <w:t>Деятельность школы в области непрерывного экологического здоровьесберегающего образования обучающихся</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r w:rsidR="00BB1C55">
              <w:rPr>
                <w:rFonts w:ascii="Times New Roman" w:eastAsia="Times New Roman" w:hAnsi="Times New Roman" w:cs="Times New Roman"/>
                <w:bCs/>
                <w:sz w:val="20"/>
                <w:szCs w:val="20"/>
                <w:lang w:eastAsia="ru-RU"/>
              </w:rPr>
              <w:t>.</w:t>
            </w:r>
          </w:p>
          <w:p w:rsidR="00587422" w:rsidRPr="00EF2BF2" w:rsidRDefault="00587422" w:rsidP="00406556">
            <w:pPr>
              <w:tabs>
                <w:tab w:val="left" w:pos="709"/>
                <w:tab w:val="left" w:pos="1073"/>
                <w:tab w:val="left" w:pos="1236"/>
              </w:tabs>
              <w:spacing w:after="0" w:line="210" w:lineRule="exact"/>
              <w:ind w:firstLine="426"/>
              <w:jc w:val="both"/>
              <w:outlineLvl w:val="2"/>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w:t>
            </w:r>
            <w:r w:rsidR="00A24664">
              <w:rPr>
                <w:rFonts w:ascii="Times New Roman" w:eastAsia="Times New Roman" w:hAnsi="Times New Roman" w:cs="Times New Roman"/>
                <w:bCs/>
                <w:sz w:val="20"/>
                <w:szCs w:val="20"/>
                <w:lang w:eastAsia="ru-RU"/>
              </w:rPr>
              <w:t>8</w:t>
            </w:r>
            <w:r w:rsidRPr="00EF2BF2">
              <w:rPr>
                <w:rFonts w:ascii="Times New Roman" w:eastAsia="Times New Roman" w:hAnsi="Times New Roman" w:cs="Times New Roman"/>
                <w:bCs/>
                <w:sz w:val="20"/>
                <w:szCs w:val="20"/>
                <w:lang w:eastAsia="ru-RU"/>
              </w:rPr>
              <w:t>. Система поощрения социальной успешности и проявлений активной жизненной позиции обучающихся</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r w:rsidR="00BB1C55">
              <w:rPr>
                <w:rFonts w:ascii="Times New Roman" w:eastAsia="Times New Roman" w:hAnsi="Times New Roman" w:cs="Times New Roman"/>
                <w:bCs/>
                <w:sz w:val="20"/>
                <w:szCs w:val="20"/>
                <w:lang w:eastAsia="ru-RU"/>
              </w:rPr>
              <w:t>……………….</w:t>
            </w:r>
          </w:p>
          <w:p w:rsidR="00587422" w:rsidRPr="00EF2BF2" w:rsidRDefault="00587422" w:rsidP="00406556">
            <w:pPr>
              <w:tabs>
                <w:tab w:val="left" w:pos="709"/>
                <w:tab w:val="left" w:pos="1073"/>
                <w:tab w:val="left" w:pos="1236"/>
              </w:tabs>
              <w:spacing w:after="0" w:line="210" w:lineRule="exact"/>
              <w:ind w:firstLine="426"/>
              <w:jc w:val="both"/>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w:t>
            </w:r>
            <w:r w:rsidR="00A24664">
              <w:rPr>
                <w:rFonts w:ascii="Times New Roman" w:eastAsia="Times New Roman" w:hAnsi="Times New Roman" w:cs="Times New Roman"/>
                <w:bCs/>
                <w:sz w:val="20"/>
                <w:szCs w:val="20"/>
                <w:lang w:eastAsia="ru-RU"/>
              </w:rPr>
              <w:t>9</w:t>
            </w:r>
            <w:r w:rsidRPr="00EF2BF2">
              <w:rPr>
                <w:rFonts w:ascii="Times New Roman" w:eastAsia="Times New Roman" w:hAnsi="Times New Roman" w:cs="Times New Roman"/>
                <w:bCs/>
                <w:sz w:val="20"/>
                <w:szCs w:val="20"/>
                <w:lang w:eastAsia="ru-RU"/>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6141CF" w:rsidRPr="00EF2BF2">
              <w:rPr>
                <w:rFonts w:ascii="Times New Roman" w:eastAsia="Times New Roman" w:hAnsi="Times New Roman" w:cs="Times New Roman"/>
                <w:bCs/>
                <w:sz w:val="20"/>
                <w:szCs w:val="20"/>
                <w:lang w:eastAsia="ru-RU"/>
              </w:rPr>
              <w:t xml:space="preserve"> ……………………………</w:t>
            </w:r>
            <w:r w:rsidR="00BB1C55">
              <w:rPr>
                <w:rFonts w:ascii="Times New Roman" w:eastAsia="Times New Roman" w:hAnsi="Times New Roman" w:cs="Times New Roman"/>
                <w:bCs/>
                <w:sz w:val="20"/>
                <w:szCs w:val="20"/>
                <w:lang w:eastAsia="ru-RU"/>
              </w:rPr>
              <w:t>………</w:t>
            </w:r>
          </w:p>
          <w:p w:rsidR="00587422" w:rsidRPr="00EF2BF2" w:rsidRDefault="00587422" w:rsidP="00406556">
            <w:pPr>
              <w:tabs>
                <w:tab w:val="left" w:pos="709"/>
                <w:tab w:val="left" w:pos="1073"/>
                <w:tab w:val="left" w:pos="1236"/>
              </w:tabs>
              <w:spacing w:after="0" w:line="210" w:lineRule="exact"/>
              <w:ind w:firstLine="426"/>
              <w:jc w:val="both"/>
              <w:outlineLvl w:val="2"/>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2.3.1</w:t>
            </w:r>
            <w:r w:rsidR="00A24664">
              <w:rPr>
                <w:rFonts w:ascii="Times New Roman" w:eastAsia="Times New Roman" w:hAnsi="Times New Roman" w:cs="Times New Roman"/>
                <w:bCs/>
                <w:sz w:val="20"/>
                <w:szCs w:val="20"/>
                <w:lang w:eastAsia="ru-RU"/>
              </w:rPr>
              <w:t>0</w:t>
            </w:r>
            <w:r w:rsidRPr="00EF2BF2">
              <w:rPr>
                <w:rFonts w:ascii="Times New Roman" w:eastAsia="Times New Roman" w:hAnsi="Times New Roman" w:cs="Times New Roman"/>
                <w:bCs/>
                <w:sz w:val="20"/>
                <w:szCs w:val="20"/>
                <w:lang w:eastAsia="ru-RU"/>
              </w:rPr>
              <w:t>. Методика и инструментарий мониторинга духовно-нравственного развития, воспитания и социализации обучающихся</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r w:rsidR="00BB1C55">
              <w:rPr>
                <w:rFonts w:ascii="Times New Roman" w:eastAsia="Times New Roman" w:hAnsi="Times New Roman" w:cs="Times New Roman"/>
                <w:bCs/>
                <w:sz w:val="20"/>
                <w:szCs w:val="20"/>
                <w:lang w:eastAsia="ru-RU"/>
              </w:rPr>
              <w:t>……………</w:t>
            </w:r>
          </w:p>
          <w:p w:rsidR="00587422" w:rsidRPr="00EF2BF2" w:rsidRDefault="00587422" w:rsidP="00406556">
            <w:pPr>
              <w:tabs>
                <w:tab w:val="left" w:pos="1073"/>
                <w:tab w:val="left" w:pos="1236"/>
              </w:tabs>
              <w:spacing w:after="0" w:line="210" w:lineRule="exact"/>
              <w:ind w:firstLine="426"/>
              <w:jc w:val="both"/>
              <w:outlineLvl w:val="2"/>
              <w:rPr>
                <w:rFonts w:ascii="Times New Roman" w:eastAsia="Times New Roman" w:hAnsi="Times New Roman" w:cs="Times New Roman"/>
                <w:bCs/>
                <w:sz w:val="20"/>
                <w:szCs w:val="20"/>
                <w:lang w:eastAsia="ru-RU"/>
              </w:rPr>
            </w:pPr>
            <w:r w:rsidRPr="00EF2BF2">
              <w:rPr>
                <w:rFonts w:ascii="Times New Roman" w:eastAsia="Times New Roman" w:hAnsi="Times New Roman" w:cs="Times New Roman"/>
                <w:bCs/>
                <w:sz w:val="20"/>
                <w:szCs w:val="20"/>
                <w:lang w:eastAsia="ru-RU"/>
              </w:rPr>
              <w:t>2.3.1</w:t>
            </w:r>
            <w:r w:rsidR="00A24664">
              <w:rPr>
                <w:rFonts w:ascii="Times New Roman" w:eastAsia="Times New Roman" w:hAnsi="Times New Roman" w:cs="Times New Roman"/>
                <w:bCs/>
                <w:sz w:val="20"/>
                <w:szCs w:val="20"/>
                <w:lang w:eastAsia="ru-RU"/>
              </w:rPr>
              <w:t>1</w:t>
            </w:r>
            <w:r w:rsidRPr="00EF2BF2">
              <w:rPr>
                <w:rFonts w:ascii="Times New Roman" w:eastAsia="Times New Roman" w:hAnsi="Times New Roman" w:cs="Times New Roman"/>
                <w:bCs/>
                <w:sz w:val="20"/>
                <w:szCs w:val="20"/>
                <w:lang w:eastAsia="ru-RU"/>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6141CF" w:rsidRPr="00EF2BF2">
              <w:rPr>
                <w:rFonts w:ascii="Times New Roman" w:eastAsia="Times New Roman" w:hAnsi="Times New Roman" w:cs="Times New Roman"/>
                <w:bCs/>
                <w:sz w:val="20"/>
                <w:szCs w:val="20"/>
                <w:lang w:eastAsia="ru-RU"/>
              </w:rPr>
              <w:t xml:space="preserve"> ………………………………………………………………………………………………</w:t>
            </w:r>
            <w:r w:rsidR="00EB67F4">
              <w:rPr>
                <w:rFonts w:ascii="Times New Roman" w:eastAsia="Times New Roman" w:hAnsi="Times New Roman" w:cs="Times New Roman"/>
                <w:bCs/>
                <w:sz w:val="20"/>
                <w:szCs w:val="20"/>
                <w:lang w:eastAsia="ru-RU"/>
              </w:rPr>
              <w:t>..</w:t>
            </w:r>
            <w:r w:rsidR="00BB1C55">
              <w:rPr>
                <w:rFonts w:ascii="Times New Roman" w:eastAsia="Times New Roman" w:hAnsi="Times New Roman" w:cs="Times New Roman"/>
                <w:bCs/>
                <w:sz w:val="20"/>
                <w:szCs w:val="20"/>
                <w:lang w:eastAsia="ru-RU"/>
              </w:rPr>
              <w:t>………….</w:t>
            </w:r>
          </w:p>
          <w:p w:rsidR="00587422" w:rsidRPr="00EF2BF2" w:rsidRDefault="00587422" w:rsidP="00406556">
            <w:pPr>
              <w:pStyle w:val="2"/>
              <w:tabs>
                <w:tab w:val="left" w:pos="709"/>
              </w:tabs>
              <w:spacing w:line="210" w:lineRule="exact"/>
              <w:ind w:firstLine="284"/>
              <w:jc w:val="left"/>
              <w:outlineLvl w:val="1"/>
              <w:rPr>
                <w:b w:val="0"/>
                <w:sz w:val="20"/>
                <w:szCs w:val="20"/>
              </w:rPr>
            </w:pPr>
            <w:r w:rsidRPr="00EF2BF2">
              <w:rPr>
                <w:b w:val="0"/>
                <w:sz w:val="20"/>
                <w:szCs w:val="20"/>
              </w:rPr>
              <w:t>2.4. Программа коррекционной работы</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3"/>
              <w:spacing w:before="0" w:beforeAutospacing="0" w:after="0" w:afterAutospacing="0" w:line="210" w:lineRule="exact"/>
              <w:ind w:firstLine="426"/>
              <w:jc w:val="both"/>
              <w:outlineLvl w:val="2"/>
              <w:rPr>
                <w:b w:val="0"/>
                <w:sz w:val="20"/>
                <w:szCs w:val="20"/>
              </w:rPr>
            </w:pPr>
            <w:r w:rsidRPr="00EF2BF2">
              <w:rPr>
                <w:b w:val="0"/>
                <w:sz w:val="20"/>
                <w:szCs w:val="20"/>
              </w:rPr>
              <w:t>2.4.1. Цели и задачи программы коррекционной работы с обучающимися при получении основного общего образования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3"/>
              <w:spacing w:before="0" w:beforeAutospacing="0" w:after="0" w:afterAutospacing="0" w:line="210" w:lineRule="exact"/>
              <w:ind w:firstLine="426"/>
              <w:jc w:val="both"/>
              <w:outlineLvl w:val="2"/>
              <w:rPr>
                <w:b w:val="0"/>
                <w:sz w:val="20"/>
                <w:szCs w:val="20"/>
              </w:rPr>
            </w:pPr>
            <w:r w:rsidRPr="00EF2BF2">
              <w:rPr>
                <w:b w:val="0"/>
                <w:sz w:val="20"/>
                <w:szCs w:val="2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tabs>
                <w:tab w:val="left" w:pos="851"/>
                <w:tab w:val="left" w:pos="993"/>
              </w:tabs>
              <w:spacing w:after="0" w:line="210" w:lineRule="exact"/>
              <w:ind w:firstLine="426"/>
              <w:rPr>
                <w:rFonts w:ascii="Times New Roman" w:hAnsi="Times New Roman" w:cs="Times New Roman"/>
                <w:sz w:val="20"/>
                <w:szCs w:val="20"/>
                <w:lang w:eastAsia="ru-RU"/>
              </w:rPr>
            </w:pPr>
            <w:r w:rsidRPr="00EF2BF2">
              <w:rPr>
                <w:rFonts w:ascii="Times New Roman" w:hAnsi="Times New Roman" w:cs="Times New Roman"/>
                <w:sz w:val="20"/>
                <w:szCs w:val="20"/>
              </w:rPr>
              <w:t xml:space="preserve">2.4.3. </w:t>
            </w:r>
            <w:r w:rsidRPr="00EF2BF2">
              <w:rPr>
                <w:rFonts w:ascii="Times New Roman" w:hAnsi="Times New Roman" w:cs="Times New Roman"/>
                <w:bCs/>
                <w:sz w:val="20"/>
                <w:szCs w:val="20"/>
                <w:lang w:eastAsia="ru-RU"/>
              </w:rPr>
              <w:t>Этапы и механизмы реализации программы</w:t>
            </w:r>
            <w:r w:rsidR="006141CF" w:rsidRPr="00EF2BF2">
              <w:rPr>
                <w:rFonts w:ascii="Times New Roman" w:hAnsi="Times New Roman" w:cs="Times New Roman"/>
                <w:bCs/>
                <w:sz w:val="20"/>
                <w:szCs w:val="20"/>
                <w:lang w:eastAsia="ru-RU"/>
              </w:rPr>
              <w:t xml:space="preserve"> ……………………………………………………</w:t>
            </w:r>
            <w:r w:rsidR="00EB67F4">
              <w:rPr>
                <w:rFonts w:ascii="Times New Roman" w:hAnsi="Times New Roman" w:cs="Times New Roman"/>
                <w:bCs/>
                <w:sz w:val="20"/>
                <w:szCs w:val="20"/>
                <w:lang w:eastAsia="ru-RU"/>
              </w:rPr>
              <w:t>..</w:t>
            </w:r>
            <w:r w:rsidR="00BB1C55">
              <w:rPr>
                <w:rFonts w:ascii="Times New Roman" w:hAnsi="Times New Roman" w:cs="Times New Roman"/>
                <w:bCs/>
                <w:sz w:val="20"/>
                <w:szCs w:val="20"/>
                <w:lang w:eastAsia="ru-RU"/>
              </w:rPr>
              <w:t>……..</w:t>
            </w:r>
          </w:p>
          <w:p w:rsidR="00587422" w:rsidRPr="00EF2BF2" w:rsidRDefault="00587422" w:rsidP="00406556">
            <w:pPr>
              <w:pStyle w:val="a8"/>
              <w:tabs>
                <w:tab w:val="left" w:pos="0"/>
                <w:tab w:val="left" w:pos="851"/>
                <w:tab w:val="left" w:pos="1134"/>
              </w:tabs>
              <w:spacing w:line="210" w:lineRule="exact"/>
              <w:ind w:left="0" w:firstLine="426"/>
              <w:rPr>
                <w:rFonts w:ascii="Times New Roman" w:hAnsi="Times New Roman" w:cs="Times New Roman"/>
                <w:sz w:val="20"/>
                <w:szCs w:val="20"/>
              </w:rPr>
            </w:pPr>
            <w:r w:rsidRPr="00EF2BF2">
              <w:rPr>
                <w:rFonts w:ascii="Times New Roman" w:hAnsi="Times New Roman" w:cs="Times New Roman"/>
                <w:bCs/>
                <w:sz w:val="20"/>
                <w:szCs w:val="20"/>
              </w:rPr>
              <w:t>2.4.4. Требования к условиям реализации программы</w:t>
            </w:r>
            <w:r w:rsidR="006141CF" w:rsidRPr="00EF2BF2">
              <w:rPr>
                <w:rFonts w:ascii="Times New Roman" w:hAnsi="Times New Roman" w:cs="Times New Roman"/>
                <w:bCs/>
                <w:sz w:val="20"/>
                <w:szCs w:val="20"/>
              </w:rPr>
              <w:t xml:space="preserve"> …………………………………………………</w:t>
            </w:r>
            <w:r w:rsidR="00EB67F4">
              <w:rPr>
                <w:rFonts w:ascii="Times New Roman" w:hAnsi="Times New Roman" w:cs="Times New Roman"/>
                <w:bCs/>
                <w:sz w:val="20"/>
                <w:szCs w:val="20"/>
              </w:rPr>
              <w:t>..</w:t>
            </w:r>
            <w:r w:rsidR="00BB1C55">
              <w:rPr>
                <w:rFonts w:ascii="Times New Roman" w:hAnsi="Times New Roman" w:cs="Times New Roman"/>
                <w:bCs/>
                <w:sz w:val="20"/>
                <w:szCs w:val="20"/>
              </w:rPr>
              <w:t>…….</w:t>
            </w:r>
          </w:p>
          <w:p w:rsidR="00587422" w:rsidRPr="00EF2BF2" w:rsidRDefault="00587422" w:rsidP="00406556">
            <w:pPr>
              <w:tabs>
                <w:tab w:val="left" w:pos="4442"/>
              </w:tabs>
              <w:spacing w:after="0" w:line="210" w:lineRule="exact"/>
              <w:rPr>
                <w:rFonts w:ascii="Times New Roman" w:hAnsi="Times New Roman" w:cs="Times New Roman"/>
                <w:bCs/>
                <w:sz w:val="20"/>
                <w:szCs w:val="20"/>
              </w:rPr>
            </w:pPr>
            <w:r w:rsidRPr="00EF2BF2">
              <w:rPr>
                <w:rFonts w:ascii="Times New Roman" w:hAnsi="Times New Roman" w:cs="Times New Roman"/>
                <w:bCs/>
                <w:sz w:val="20"/>
                <w:szCs w:val="20"/>
              </w:rPr>
              <w:t>3. Организационный раздел основной образовательной программы основного общего образования</w:t>
            </w:r>
            <w:r w:rsidR="006141CF" w:rsidRPr="00EF2BF2">
              <w:rPr>
                <w:rFonts w:ascii="Times New Roman" w:hAnsi="Times New Roman" w:cs="Times New Roman"/>
                <w:bCs/>
                <w:sz w:val="20"/>
                <w:szCs w:val="20"/>
              </w:rPr>
              <w:t xml:space="preserve"> ……</w:t>
            </w:r>
            <w:r w:rsidR="00EB67F4">
              <w:rPr>
                <w:rFonts w:ascii="Times New Roman" w:hAnsi="Times New Roman" w:cs="Times New Roman"/>
                <w:bCs/>
                <w:sz w:val="20"/>
                <w:szCs w:val="20"/>
              </w:rPr>
              <w:t>..</w:t>
            </w:r>
            <w:r w:rsidR="00BB1C55">
              <w:rPr>
                <w:rFonts w:ascii="Times New Roman" w:hAnsi="Times New Roman" w:cs="Times New Roman"/>
                <w:bCs/>
                <w:sz w:val="20"/>
                <w:szCs w:val="20"/>
              </w:rPr>
              <w:t>…...</w:t>
            </w:r>
          </w:p>
          <w:p w:rsidR="00587422" w:rsidRPr="00EF2BF2" w:rsidRDefault="00587422" w:rsidP="00406556">
            <w:pPr>
              <w:pStyle w:val="2"/>
              <w:tabs>
                <w:tab w:val="left" w:pos="709"/>
              </w:tabs>
              <w:spacing w:line="210" w:lineRule="exact"/>
              <w:ind w:firstLine="284"/>
              <w:jc w:val="left"/>
              <w:outlineLvl w:val="1"/>
              <w:rPr>
                <w:b w:val="0"/>
                <w:sz w:val="20"/>
                <w:szCs w:val="20"/>
              </w:rPr>
            </w:pPr>
            <w:r w:rsidRPr="00EF2BF2">
              <w:rPr>
                <w:b w:val="0"/>
                <w:sz w:val="20"/>
                <w:szCs w:val="20"/>
              </w:rPr>
              <w:t>3.1. Учебный план основного общего образования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3"/>
              <w:tabs>
                <w:tab w:val="left" w:pos="709"/>
              </w:tabs>
              <w:spacing w:before="0" w:beforeAutospacing="0" w:after="0" w:afterAutospacing="0" w:line="210" w:lineRule="exact"/>
              <w:ind w:firstLine="426"/>
              <w:outlineLvl w:val="2"/>
              <w:rPr>
                <w:b w:val="0"/>
                <w:sz w:val="20"/>
                <w:szCs w:val="20"/>
              </w:rPr>
            </w:pPr>
            <w:r w:rsidRPr="00EF2BF2">
              <w:rPr>
                <w:b w:val="0"/>
                <w:sz w:val="20"/>
                <w:szCs w:val="20"/>
              </w:rPr>
              <w:t>3.1.1. Календарный учебный график</w:t>
            </w:r>
            <w:r w:rsidR="006141CF" w:rsidRPr="00EF2BF2">
              <w:rPr>
                <w:b w:val="0"/>
                <w:sz w:val="20"/>
                <w:szCs w:val="20"/>
              </w:rPr>
              <w:t xml:space="preserve"> ………………………………………………………………………</w:t>
            </w:r>
            <w:r w:rsidR="00BB1C55">
              <w:rPr>
                <w:b w:val="0"/>
                <w:sz w:val="20"/>
                <w:szCs w:val="20"/>
              </w:rPr>
              <w:t>……</w:t>
            </w:r>
          </w:p>
          <w:p w:rsidR="00587422" w:rsidRPr="00EF2BF2" w:rsidRDefault="00587422" w:rsidP="00406556">
            <w:pPr>
              <w:pStyle w:val="3"/>
              <w:tabs>
                <w:tab w:val="left" w:pos="709"/>
              </w:tabs>
              <w:spacing w:before="0" w:beforeAutospacing="0" w:after="0" w:afterAutospacing="0" w:line="210" w:lineRule="exact"/>
              <w:ind w:firstLine="426"/>
              <w:outlineLvl w:val="2"/>
              <w:rPr>
                <w:rFonts w:eastAsia="@Arial Unicode MS"/>
                <w:b w:val="0"/>
                <w:color w:val="FF0000"/>
                <w:sz w:val="20"/>
                <w:szCs w:val="20"/>
              </w:rPr>
            </w:pPr>
            <w:r w:rsidRPr="00EF2BF2">
              <w:rPr>
                <w:b w:val="0"/>
                <w:sz w:val="20"/>
                <w:szCs w:val="20"/>
              </w:rPr>
              <w:t>3.1.2. Программа внеурочной деятельности учащихся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2"/>
              <w:tabs>
                <w:tab w:val="left" w:pos="709"/>
                <w:tab w:val="left" w:pos="851"/>
                <w:tab w:val="left" w:pos="993"/>
              </w:tabs>
              <w:spacing w:line="210" w:lineRule="exact"/>
              <w:ind w:firstLine="284"/>
              <w:jc w:val="left"/>
              <w:outlineLvl w:val="1"/>
              <w:rPr>
                <w:b w:val="0"/>
                <w:sz w:val="20"/>
                <w:szCs w:val="20"/>
              </w:rPr>
            </w:pPr>
            <w:r w:rsidRPr="00EF2BF2">
              <w:rPr>
                <w:b w:val="0"/>
                <w:sz w:val="20"/>
                <w:szCs w:val="20"/>
              </w:rPr>
              <w:t>3.2. Система условий реализации основной образовательной программы</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2"/>
              <w:tabs>
                <w:tab w:val="left" w:pos="709"/>
              </w:tabs>
              <w:spacing w:line="210" w:lineRule="exact"/>
              <w:ind w:firstLine="426"/>
              <w:jc w:val="left"/>
              <w:outlineLvl w:val="1"/>
              <w:rPr>
                <w:b w:val="0"/>
                <w:sz w:val="20"/>
                <w:szCs w:val="20"/>
              </w:rPr>
            </w:pPr>
            <w:r w:rsidRPr="00EF2BF2">
              <w:rPr>
                <w:b w:val="0"/>
                <w:sz w:val="20"/>
                <w:szCs w:val="20"/>
              </w:rPr>
              <w:t>3.2.1. Описание кадровых условий реализации основной образовательной программы основного общего образования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3"/>
              <w:tabs>
                <w:tab w:val="left" w:pos="709"/>
              </w:tabs>
              <w:spacing w:before="0" w:beforeAutospacing="0" w:after="0" w:afterAutospacing="0" w:line="210" w:lineRule="exact"/>
              <w:ind w:firstLine="426"/>
              <w:jc w:val="both"/>
              <w:outlineLvl w:val="2"/>
              <w:rPr>
                <w:b w:val="0"/>
                <w:sz w:val="20"/>
                <w:szCs w:val="20"/>
              </w:rPr>
            </w:pPr>
            <w:r w:rsidRPr="00EF2BF2">
              <w:rPr>
                <w:b w:val="0"/>
                <w:sz w:val="20"/>
                <w:szCs w:val="20"/>
              </w:rPr>
              <w:t>3.2.2. Психолого-педагогические условия реализации основной образовательной программы основного общего образования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pStyle w:val="3"/>
              <w:tabs>
                <w:tab w:val="left" w:pos="709"/>
              </w:tabs>
              <w:spacing w:before="0" w:beforeAutospacing="0" w:after="0" w:afterAutospacing="0" w:line="210" w:lineRule="exact"/>
              <w:ind w:firstLine="426"/>
              <w:jc w:val="both"/>
              <w:outlineLvl w:val="2"/>
              <w:rPr>
                <w:b w:val="0"/>
                <w:sz w:val="20"/>
                <w:szCs w:val="20"/>
              </w:rPr>
            </w:pPr>
            <w:r w:rsidRPr="00EF2BF2">
              <w:rPr>
                <w:b w:val="0"/>
                <w:sz w:val="20"/>
                <w:szCs w:val="20"/>
              </w:rPr>
              <w:t>3.2.3. Финансово-экономические условия реализации образовательной программы основного общего образования</w:t>
            </w:r>
            <w:r w:rsidR="006141CF" w:rsidRPr="00EF2BF2">
              <w:rPr>
                <w:b w:val="0"/>
                <w:sz w:val="20"/>
                <w:szCs w:val="20"/>
              </w:rPr>
              <w:t xml:space="preserve"> ……………………………………………………………………………………………………</w:t>
            </w:r>
            <w:r w:rsidR="00EB67F4">
              <w:rPr>
                <w:b w:val="0"/>
                <w:sz w:val="20"/>
                <w:szCs w:val="20"/>
              </w:rPr>
              <w:t>..</w:t>
            </w:r>
            <w:r w:rsidR="00BB1C55">
              <w:rPr>
                <w:b w:val="0"/>
                <w:sz w:val="20"/>
                <w:szCs w:val="20"/>
              </w:rPr>
              <w:t>……</w:t>
            </w:r>
          </w:p>
          <w:p w:rsidR="00587422" w:rsidRPr="00EF2BF2" w:rsidRDefault="00587422" w:rsidP="00406556">
            <w:pPr>
              <w:spacing w:after="0" w:line="210" w:lineRule="exact"/>
              <w:ind w:firstLine="426"/>
              <w:rPr>
                <w:rFonts w:ascii="Times New Roman" w:eastAsia="Times New Roman" w:hAnsi="Times New Roman" w:cs="Times New Roman"/>
                <w:sz w:val="20"/>
                <w:szCs w:val="20"/>
                <w:lang w:eastAsia="ru-RU"/>
              </w:rPr>
            </w:pPr>
            <w:r w:rsidRPr="00EF2BF2">
              <w:rPr>
                <w:rFonts w:ascii="Times New Roman" w:eastAsia="Times New Roman" w:hAnsi="Times New Roman" w:cs="Times New Roman"/>
                <w:sz w:val="20"/>
                <w:szCs w:val="20"/>
                <w:lang w:eastAsia="ru-RU"/>
              </w:rPr>
              <w:t xml:space="preserve">3.2.4. </w:t>
            </w:r>
            <w:r w:rsidRPr="00EF2BF2">
              <w:rPr>
                <w:rFonts w:ascii="Times New Roman" w:eastAsia="Times New Roman" w:hAnsi="Times New Roman" w:cs="Times New Roman"/>
                <w:bCs/>
                <w:sz w:val="20"/>
                <w:szCs w:val="20"/>
                <w:lang w:eastAsia="ru-RU"/>
              </w:rPr>
              <w:t>Материально-технические условия реализации основной образовательной программы</w:t>
            </w:r>
            <w:r w:rsidR="006141CF" w:rsidRPr="00EF2BF2">
              <w:rPr>
                <w:rFonts w:ascii="Times New Roman" w:eastAsia="Times New Roman" w:hAnsi="Times New Roman" w:cs="Times New Roman"/>
                <w:sz w:val="20"/>
                <w:szCs w:val="20"/>
                <w:lang w:eastAsia="ru-RU"/>
              </w:rPr>
              <w:t>……</w:t>
            </w:r>
            <w:r w:rsidR="00EB67F4">
              <w:rPr>
                <w:rFonts w:ascii="Times New Roman" w:eastAsia="Times New Roman" w:hAnsi="Times New Roman" w:cs="Times New Roman"/>
                <w:sz w:val="20"/>
                <w:szCs w:val="20"/>
                <w:lang w:eastAsia="ru-RU"/>
              </w:rPr>
              <w:t>...</w:t>
            </w:r>
            <w:r w:rsidR="00BB1C55">
              <w:rPr>
                <w:rFonts w:ascii="Times New Roman" w:eastAsia="Times New Roman" w:hAnsi="Times New Roman" w:cs="Times New Roman"/>
                <w:sz w:val="20"/>
                <w:szCs w:val="20"/>
                <w:lang w:eastAsia="ru-RU"/>
              </w:rPr>
              <w:t>……..</w:t>
            </w:r>
          </w:p>
          <w:p w:rsidR="00587422" w:rsidRPr="00EF2BF2" w:rsidRDefault="00587422" w:rsidP="00406556">
            <w:pPr>
              <w:tabs>
                <w:tab w:val="left" w:pos="1134"/>
              </w:tabs>
              <w:spacing w:after="0" w:line="210" w:lineRule="exact"/>
              <w:ind w:firstLine="426"/>
              <w:jc w:val="both"/>
              <w:rPr>
                <w:rFonts w:ascii="Times New Roman" w:hAnsi="Times New Roman" w:cs="Times New Roman"/>
                <w:sz w:val="20"/>
                <w:szCs w:val="20"/>
              </w:rPr>
            </w:pPr>
            <w:r w:rsidRPr="00EF2BF2">
              <w:rPr>
                <w:rFonts w:ascii="Times New Roman" w:hAnsi="Times New Roman" w:cs="Times New Roman"/>
                <w:sz w:val="20"/>
                <w:szCs w:val="20"/>
              </w:rPr>
              <w:t>3.2.5. Информационно-мет</w:t>
            </w:r>
            <w:r w:rsidR="006141CF" w:rsidRPr="00EF2BF2">
              <w:rPr>
                <w:rFonts w:ascii="Times New Roman" w:hAnsi="Times New Roman" w:cs="Times New Roman"/>
                <w:sz w:val="20"/>
                <w:szCs w:val="20"/>
              </w:rPr>
              <w:t>о</w:t>
            </w:r>
            <w:r w:rsidRPr="00EF2BF2">
              <w:rPr>
                <w:rFonts w:ascii="Times New Roman" w:hAnsi="Times New Roman" w:cs="Times New Roman"/>
                <w:sz w:val="20"/>
                <w:szCs w:val="20"/>
              </w:rPr>
              <w:t>дические условия реализации основной образовательной программы основного общего образования</w:t>
            </w:r>
            <w:r w:rsidR="006141CF" w:rsidRPr="00EF2BF2">
              <w:rPr>
                <w:rFonts w:ascii="Times New Roman" w:hAnsi="Times New Roman" w:cs="Times New Roman"/>
                <w:sz w:val="20"/>
                <w:szCs w:val="20"/>
              </w:rPr>
              <w:t xml:space="preserve"> ………………………………………………………………………………</w:t>
            </w:r>
            <w:r w:rsidR="00EB67F4">
              <w:rPr>
                <w:rFonts w:ascii="Times New Roman" w:hAnsi="Times New Roman" w:cs="Times New Roman"/>
                <w:sz w:val="20"/>
                <w:szCs w:val="20"/>
              </w:rPr>
              <w:t>..</w:t>
            </w:r>
            <w:r w:rsidR="00BB1C55">
              <w:rPr>
                <w:rFonts w:ascii="Times New Roman" w:hAnsi="Times New Roman" w:cs="Times New Roman"/>
                <w:sz w:val="20"/>
                <w:szCs w:val="20"/>
              </w:rPr>
              <w:t>……</w:t>
            </w:r>
          </w:p>
          <w:p w:rsidR="00587422" w:rsidRPr="00EF2BF2" w:rsidRDefault="00587422" w:rsidP="00406556">
            <w:pPr>
              <w:tabs>
                <w:tab w:val="left" w:pos="1134"/>
              </w:tabs>
              <w:spacing w:after="0" w:line="210" w:lineRule="exact"/>
              <w:ind w:firstLine="426"/>
              <w:rPr>
                <w:rFonts w:ascii="Times New Roman" w:hAnsi="Times New Roman" w:cs="Times New Roman"/>
                <w:sz w:val="20"/>
                <w:szCs w:val="20"/>
              </w:rPr>
            </w:pPr>
            <w:r w:rsidRPr="00EF2BF2">
              <w:rPr>
                <w:rFonts w:ascii="Times New Roman" w:hAnsi="Times New Roman" w:cs="Times New Roman"/>
                <w:sz w:val="20"/>
                <w:szCs w:val="20"/>
              </w:rPr>
              <w:t>3.2.6.</w:t>
            </w:r>
            <w:r w:rsidR="005E2404">
              <w:rPr>
                <w:rFonts w:ascii="Times New Roman" w:hAnsi="Times New Roman" w:cs="Times New Roman"/>
                <w:sz w:val="20"/>
                <w:szCs w:val="20"/>
              </w:rPr>
              <w:t xml:space="preserve"> </w:t>
            </w:r>
            <w:r w:rsidRPr="00EF2BF2">
              <w:rPr>
                <w:rFonts w:ascii="Times New Roman" w:hAnsi="Times New Roman" w:cs="Times New Roman"/>
                <w:sz w:val="20"/>
                <w:szCs w:val="20"/>
              </w:rPr>
              <w:t>Механизмы достижения целевых ориентиров в системе условий</w:t>
            </w:r>
            <w:r w:rsidR="006141CF" w:rsidRPr="00EF2BF2">
              <w:rPr>
                <w:rFonts w:ascii="Times New Roman" w:hAnsi="Times New Roman" w:cs="Times New Roman"/>
                <w:sz w:val="20"/>
                <w:szCs w:val="20"/>
              </w:rPr>
              <w:t xml:space="preserve"> ……………………</w:t>
            </w:r>
            <w:r w:rsidR="005E2404">
              <w:rPr>
                <w:rFonts w:ascii="Times New Roman" w:hAnsi="Times New Roman" w:cs="Times New Roman"/>
                <w:sz w:val="20"/>
                <w:szCs w:val="20"/>
              </w:rPr>
              <w:t>..</w:t>
            </w:r>
            <w:r w:rsidR="006141CF" w:rsidRPr="00EF2BF2">
              <w:rPr>
                <w:rFonts w:ascii="Times New Roman" w:hAnsi="Times New Roman" w:cs="Times New Roman"/>
                <w:sz w:val="20"/>
                <w:szCs w:val="20"/>
              </w:rPr>
              <w:t>……</w:t>
            </w:r>
            <w:r w:rsidR="00EB67F4">
              <w:rPr>
                <w:rFonts w:ascii="Times New Roman" w:hAnsi="Times New Roman" w:cs="Times New Roman"/>
                <w:sz w:val="20"/>
                <w:szCs w:val="20"/>
              </w:rPr>
              <w:t>...</w:t>
            </w:r>
            <w:r w:rsidR="00BB1C55">
              <w:rPr>
                <w:rFonts w:ascii="Times New Roman" w:hAnsi="Times New Roman" w:cs="Times New Roman"/>
                <w:sz w:val="20"/>
                <w:szCs w:val="20"/>
              </w:rPr>
              <w:t>………</w:t>
            </w:r>
          </w:p>
          <w:p w:rsidR="0007099B" w:rsidRPr="00EF2BF2" w:rsidRDefault="00587422" w:rsidP="00406556">
            <w:pPr>
              <w:autoSpaceDE w:val="0"/>
              <w:autoSpaceDN w:val="0"/>
              <w:adjustRightInd w:val="0"/>
              <w:spacing w:after="0" w:line="210" w:lineRule="exact"/>
              <w:ind w:firstLine="426"/>
              <w:jc w:val="both"/>
              <w:rPr>
                <w:rFonts w:ascii="Times New Roman" w:eastAsiaTheme="minorEastAsia" w:hAnsi="Times New Roman" w:cs="Times New Roman"/>
                <w:sz w:val="20"/>
                <w:szCs w:val="20"/>
                <w:lang w:eastAsia="ru-RU"/>
              </w:rPr>
            </w:pPr>
            <w:r w:rsidRPr="00EF2BF2">
              <w:rPr>
                <w:rFonts w:ascii="Times New Roman" w:eastAsiaTheme="minorEastAsia" w:hAnsi="Times New Roman" w:cs="Times New Roman"/>
                <w:sz w:val="20"/>
                <w:szCs w:val="20"/>
                <w:lang w:eastAsia="ru-RU"/>
              </w:rPr>
              <w:t>3.2.7. Сетевой график (дорожная карта) по формированию необход</w:t>
            </w:r>
            <w:r w:rsidR="006141CF" w:rsidRPr="00EF2BF2">
              <w:rPr>
                <w:rFonts w:ascii="Times New Roman" w:eastAsiaTheme="minorEastAsia" w:hAnsi="Times New Roman" w:cs="Times New Roman"/>
                <w:sz w:val="20"/>
                <w:szCs w:val="20"/>
                <w:lang w:eastAsia="ru-RU"/>
              </w:rPr>
              <w:t xml:space="preserve">имой системы условий реализации </w:t>
            </w:r>
            <w:r w:rsidRPr="00EF2BF2">
              <w:rPr>
                <w:rFonts w:ascii="Times New Roman" w:eastAsiaTheme="minorEastAsia" w:hAnsi="Times New Roman" w:cs="Times New Roman"/>
                <w:sz w:val="20"/>
                <w:szCs w:val="20"/>
                <w:lang w:eastAsia="ru-RU"/>
              </w:rPr>
              <w:t>основной образовательной программы основного общего образования</w:t>
            </w:r>
            <w:r w:rsidR="006141CF" w:rsidRPr="00EF2BF2">
              <w:rPr>
                <w:rFonts w:ascii="Times New Roman" w:eastAsiaTheme="minorEastAsia" w:hAnsi="Times New Roman" w:cs="Times New Roman"/>
                <w:sz w:val="20"/>
                <w:szCs w:val="20"/>
                <w:lang w:eastAsia="ru-RU"/>
              </w:rPr>
              <w:t xml:space="preserve"> …………………………</w:t>
            </w:r>
            <w:r w:rsidR="00EB67F4">
              <w:rPr>
                <w:rFonts w:ascii="Times New Roman" w:eastAsiaTheme="minorEastAsia" w:hAnsi="Times New Roman" w:cs="Times New Roman"/>
                <w:sz w:val="20"/>
                <w:szCs w:val="20"/>
                <w:lang w:eastAsia="ru-RU"/>
              </w:rPr>
              <w:t>………</w:t>
            </w:r>
            <w:r w:rsidR="00BB1C55">
              <w:rPr>
                <w:rFonts w:ascii="Times New Roman" w:eastAsiaTheme="minorEastAsia" w:hAnsi="Times New Roman" w:cs="Times New Roman"/>
                <w:sz w:val="20"/>
                <w:szCs w:val="20"/>
                <w:lang w:eastAsia="ru-RU"/>
              </w:rPr>
              <w:t>………</w:t>
            </w:r>
          </w:p>
        </w:tc>
        <w:tc>
          <w:tcPr>
            <w:tcW w:w="567" w:type="dxa"/>
            <w:shd w:val="clear" w:color="auto" w:fill="FFFFFF" w:themeFill="background1"/>
          </w:tcPr>
          <w:p w:rsidR="0007099B"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lastRenderedPageBreak/>
              <w:t>66</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66</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67</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68</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69</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70</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70</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78</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79</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8</w:t>
            </w:r>
            <w:r w:rsidR="000342FB">
              <w:rPr>
                <w:color w:val="auto"/>
                <w:sz w:val="20"/>
                <w:szCs w:val="20"/>
              </w:rPr>
              <w:t>1</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8</w:t>
            </w:r>
            <w:r w:rsidR="000342FB">
              <w:rPr>
                <w:color w:val="auto"/>
                <w:sz w:val="20"/>
                <w:szCs w:val="20"/>
              </w:rPr>
              <w:t>2</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82</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8</w:t>
            </w:r>
            <w:r w:rsidR="000342FB">
              <w:rPr>
                <w:color w:val="auto"/>
                <w:sz w:val="20"/>
                <w:szCs w:val="20"/>
              </w:rPr>
              <w:t>4</w:t>
            </w:r>
          </w:p>
          <w:p w:rsidR="000342FB" w:rsidRDefault="000342FB"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86</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90</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95</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101</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105</w:t>
            </w:r>
          </w:p>
          <w:p w:rsidR="000342FB" w:rsidRDefault="000342FB"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106</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5507D7"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10</w:t>
            </w:r>
            <w:r w:rsidR="000342FB">
              <w:rPr>
                <w:color w:val="auto"/>
                <w:sz w:val="20"/>
                <w:szCs w:val="20"/>
              </w:rPr>
              <w:t>7</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116</w:t>
            </w:r>
          </w:p>
          <w:p w:rsidR="000342FB" w:rsidRDefault="000342FB"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120</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w:t>
            </w:r>
            <w:r w:rsidR="005E2404">
              <w:rPr>
                <w:color w:val="auto"/>
                <w:sz w:val="20"/>
                <w:szCs w:val="20"/>
              </w:rPr>
              <w:t>2</w:t>
            </w:r>
            <w:r w:rsidR="000342FB">
              <w:rPr>
                <w:color w:val="auto"/>
                <w:sz w:val="20"/>
                <w:szCs w:val="20"/>
              </w:rPr>
              <w:t>1</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13</w:t>
            </w:r>
            <w:r w:rsidR="000342FB">
              <w:rPr>
                <w:color w:val="auto"/>
                <w:sz w:val="20"/>
                <w:szCs w:val="20"/>
              </w:rPr>
              <w:t>2</w:t>
            </w:r>
          </w:p>
          <w:p w:rsidR="00CA0F23" w:rsidRDefault="005E2404"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134</w:t>
            </w:r>
          </w:p>
          <w:p w:rsidR="00CA0F23" w:rsidRDefault="005E2404"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134</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134</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134</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lastRenderedPageBreak/>
              <w:t>148</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154</w:t>
            </w:r>
          </w:p>
          <w:p w:rsidR="00CA0F23" w:rsidRDefault="005E2404"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163</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w:t>
            </w:r>
            <w:r w:rsidR="005E2404">
              <w:rPr>
                <w:color w:val="auto"/>
                <w:sz w:val="20"/>
                <w:szCs w:val="20"/>
              </w:rPr>
              <w:t>79</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1</w:t>
            </w:r>
            <w:r w:rsidR="005E2404">
              <w:rPr>
                <w:color w:val="auto"/>
                <w:sz w:val="20"/>
                <w:szCs w:val="20"/>
              </w:rPr>
              <w:t>89</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20</w:t>
            </w:r>
            <w:r w:rsidR="005E2404">
              <w:rPr>
                <w:color w:val="auto"/>
                <w:sz w:val="20"/>
                <w:szCs w:val="20"/>
              </w:rPr>
              <w:t>0</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210</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21</w:t>
            </w:r>
            <w:r w:rsidR="005E2404">
              <w:rPr>
                <w:color w:val="auto"/>
                <w:sz w:val="20"/>
                <w:szCs w:val="20"/>
              </w:rPr>
              <w:t>8</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23</w:t>
            </w:r>
            <w:r w:rsidR="005E2404">
              <w:rPr>
                <w:color w:val="auto"/>
                <w:sz w:val="20"/>
                <w:szCs w:val="20"/>
              </w:rPr>
              <w:t>3</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24</w:t>
            </w:r>
            <w:r w:rsidR="005E2404">
              <w:rPr>
                <w:color w:val="auto"/>
                <w:sz w:val="20"/>
                <w:szCs w:val="20"/>
              </w:rPr>
              <w:t>1</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254</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w:t>
            </w:r>
            <w:r w:rsidR="005E2404">
              <w:rPr>
                <w:color w:val="auto"/>
                <w:sz w:val="20"/>
                <w:szCs w:val="20"/>
              </w:rPr>
              <w:t>59</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5</w:t>
            </w:r>
            <w:r w:rsidR="005E2404">
              <w:rPr>
                <w:color w:val="auto"/>
                <w:sz w:val="20"/>
                <w:szCs w:val="20"/>
              </w:rPr>
              <w:t>69</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288</w:t>
            </w:r>
          </w:p>
          <w:p w:rsidR="00CA0F23" w:rsidRDefault="00CA0F23"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295</w:t>
            </w:r>
          </w:p>
          <w:p w:rsidR="00CA0F23"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305</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30</w:t>
            </w:r>
            <w:r w:rsidR="005E2404">
              <w:rPr>
                <w:color w:val="auto"/>
                <w:sz w:val="20"/>
                <w:szCs w:val="20"/>
              </w:rPr>
              <w:t>8</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w:t>
            </w:r>
            <w:r w:rsidR="005E2404">
              <w:rPr>
                <w:color w:val="auto"/>
                <w:sz w:val="20"/>
                <w:szCs w:val="20"/>
              </w:rPr>
              <w:t>08</w:t>
            </w: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31</w:t>
            </w:r>
            <w:r w:rsidR="005E2404">
              <w:rPr>
                <w:color w:val="auto"/>
                <w:sz w:val="20"/>
                <w:szCs w:val="20"/>
              </w:rPr>
              <w:t>0</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31</w:t>
            </w:r>
            <w:r w:rsidR="005E2404">
              <w:rPr>
                <w:color w:val="auto"/>
                <w:sz w:val="20"/>
                <w:szCs w:val="20"/>
              </w:rPr>
              <w:t>4</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31</w:t>
            </w:r>
            <w:r w:rsidR="005E2404">
              <w:rPr>
                <w:color w:val="auto"/>
                <w:sz w:val="20"/>
                <w:szCs w:val="20"/>
              </w:rPr>
              <w:t>5</w:t>
            </w: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320</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w:t>
            </w:r>
            <w:r w:rsidR="005E2404">
              <w:rPr>
                <w:color w:val="auto"/>
                <w:sz w:val="20"/>
                <w:szCs w:val="20"/>
              </w:rPr>
              <w:t>1</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323</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324</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5E2404"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326</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326</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328</w:t>
            </w: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5E2404"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329</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w:t>
            </w:r>
            <w:r w:rsidR="005E2404">
              <w:rPr>
                <w:color w:val="auto"/>
                <w:sz w:val="20"/>
                <w:szCs w:val="20"/>
              </w:rPr>
              <w:t>30</w:t>
            </w: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w:t>
            </w:r>
            <w:r w:rsidR="005E2404">
              <w:rPr>
                <w:color w:val="auto"/>
                <w:sz w:val="20"/>
                <w:szCs w:val="20"/>
              </w:rPr>
              <w:t>30</w:t>
            </w: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1</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2</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3</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7</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7</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8</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33</w:t>
            </w:r>
            <w:r w:rsidR="005E2404">
              <w:rPr>
                <w:color w:val="auto"/>
                <w:sz w:val="20"/>
                <w:szCs w:val="20"/>
              </w:rPr>
              <w:t>8</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34</w:t>
            </w:r>
            <w:r w:rsidR="005E2404">
              <w:rPr>
                <w:color w:val="auto"/>
                <w:sz w:val="20"/>
                <w:szCs w:val="20"/>
              </w:rPr>
              <w:t>1</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w:t>
            </w:r>
            <w:r w:rsidR="005E2404">
              <w:rPr>
                <w:color w:val="auto"/>
                <w:sz w:val="20"/>
                <w:szCs w:val="20"/>
              </w:rPr>
              <w:t>42</w:t>
            </w:r>
          </w:p>
          <w:p w:rsidR="005E2404" w:rsidRDefault="005E2404"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w:t>
            </w:r>
            <w:r w:rsidR="005E2404">
              <w:rPr>
                <w:color w:val="auto"/>
                <w:sz w:val="20"/>
                <w:szCs w:val="20"/>
              </w:rPr>
              <w:t>48</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35</w:t>
            </w:r>
            <w:r w:rsidR="005E2404">
              <w:rPr>
                <w:color w:val="auto"/>
                <w:sz w:val="20"/>
                <w:szCs w:val="20"/>
              </w:rPr>
              <w:t>7</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35</w:t>
            </w:r>
            <w:r w:rsidR="005E2404">
              <w:rPr>
                <w:color w:val="auto"/>
                <w:sz w:val="20"/>
                <w:szCs w:val="20"/>
              </w:rPr>
              <w:t>7</w:t>
            </w:r>
          </w:p>
          <w:p w:rsidR="007D23CD" w:rsidRDefault="007D23CD" w:rsidP="00406556">
            <w:pPr>
              <w:pStyle w:val="214"/>
              <w:shd w:val="clear" w:color="auto" w:fill="auto"/>
              <w:tabs>
                <w:tab w:val="center" w:pos="4962"/>
                <w:tab w:val="left" w:pos="6738"/>
              </w:tabs>
              <w:spacing w:line="210" w:lineRule="exact"/>
              <w:ind w:left="-108" w:firstLine="108"/>
              <w:rPr>
                <w:color w:val="auto"/>
                <w:sz w:val="20"/>
                <w:szCs w:val="20"/>
              </w:rPr>
            </w:pPr>
          </w:p>
          <w:p w:rsidR="00CA0F23" w:rsidRDefault="007D23CD" w:rsidP="005E2404">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35</w:t>
            </w:r>
            <w:r w:rsidR="005E2404">
              <w:rPr>
                <w:color w:val="auto"/>
                <w:sz w:val="20"/>
                <w:szCs w:val="20"/>
              </w:rPr>
              <w:t>8</w:t>
            </w:r>
          </w:p>
          <w:p w:rsidR="005E2404" w:rsidRDefault="005E2404" w:rsidP="005E2404">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359</w:t>
            </w:r>
          </w:p>
          <w:p w:rsidR="005E2404" w:rsidRDefault="005E2404" w:rsidP="005E2404">
            <w:pPr>
              <w:pStyle w:val="214"/>
              <w:shd w:val="clear" w:color="auto" w:fill="auto"/>
              <w:tabs>
                <w:tab w:val="center" w:pos="4962"/>
                <w:tab w:val="left" w:pos="6738"/>
              </w:tabs>
              <w:spacing w:line="210" w:lineRule="exact"/>
              <w:ind w:left="-108" w:firstLine="108"/>
              <w:rPr>
                <w:color w:val="auto"/>
                <w:sz w:val="20"/>
                <w:szCs w:val="20"/>
              </w:rPr>
            </w:pPr>
          </w:p>
          <w:p w:rsidR="005E2404" w:rsidRPr="00EF2BF2" w:rsidRDefault="005E2404" w:rsidP="005E2404">
            <w:pPr>
              <w:pStyle w:val="214"/>
              <w:shd w:val="clear" w:color="auto" w:fill="auto"/>
              <w:tabs>
                <w:tab w:val="center" w:pos="4962"/>
                <w:tab w:val="left" w:pos="6738"/>
              </w:tabs>
              <w:spacing w:line="210" w:lineRule="exact"/>
              <w:ind w:left="-108" w:firstLine="108"/>
              <w:rPr>
                <w:color w:val="auto"/>
                <w:sz w:val="20"/>
                <w:szCs w:val="20"/>
              </w:rPr>
            </w:pPr>
            <w:r>
              <w:rPr>
                <w:color w:val="auto"/>
                <w:sz w:val="20"/>
                <w:szCs w:val="20"/>
              </w:rPr>
              <w:t>359</w:t>
            </w:r>
          </w:p>
        </w:tc>
      </w:tr>
    </w:tbl>
    <w:p w:rsidR="00406556" w:rsidRDefault="00406556" w:rsidP="00406556">
      <w:pPr>
        <w:pStyle w:val="1"/>
        <w:tabs>
          <w:tab w:val="left" w:pos="709"/>
          <w:tab w:val="left" w:pos="851"/>
          <w:tab w:val="left" w:pos="1134"/>
        </w:tabs>
        <w:spacing w:before="0" w:line="240" w:lineRule="auto"/>
        <w:ind w:left="927"/>
        <w:jc w:val="both"/>
        <w:rPr>
          <w:rStyle w:val="Zag11"/>
          <w:rFonts w:ascii="Times New Roman" w:eastAsia="@Arial Unicode MS" w:hAnsi="Times New Roman" w:cs="Times New Roman"/>
          <w:b/>
          <w:bCs/>
          <w:color w:val="auto"/>
          <w:sz w:val="20"/>
          <w:szCs w:val="20"/>
        </w:rPr>
      </w:pPr>
      <w:bookmarkStart w:id="0" w:name="_Toc405145646"/>
      <w:bookmarkStart w:id="1" w:name="_Toc406058975"/>
      <w:bookmarkStart w:id="2" w:name="_Toc409691623"/>
      <w:bookmarkStart w:id="3" w:name="_Toc410653944"/>
      <w:bookmarkStart w:id="4" w:name="_Toc422398834"/>
      <w:bookmarkStart w:id="5" w:name="_Toc422400626"/>
      <w:bookmarkStart w:id="6" w:name="_Toc422976687"/>
    </w:p>
    <w:p w:rsidR="00406556" w:rsidRPr="00406556" w:rsidRDefault="00406556" w:rsidP="00406556">
      <w:pPr>
        <w:rPr>
          <w:lang w:eastAsia="ru-RU"/>
        </w:rPr>
      </w:pPr>
    </w:p>
    <w:p w:rsidR="006D41F9" w:rsidRPr="00BF6350" w:rsidRDefault="006D41F9" w:rsidP="007F278E">
      <w:pPr>
        <w:pStyle w:val="1"/>
        <w:numPr>
          <w:ilvl w:val="0"/>
          <w:numId w:val="518"/>
        </w:numPr>
        <w:tabs>
          <w:tab w:val="left" w:pos="709"/>
          <w:tab w:val="left" w:pos="851"/>
          <w:tab w:val="left" w:pos="1134"/>
        </w:tabs>
        <w:spacing w:before="0" w:line="240" w:lineRule="auto"/>
        <w:jc w:val="both"/>
        <w:rPr>
          <w:rStyle w:val="Zag11"/>
          <w:rFonts w:ascii="Times New Roman" w:eastAsia="@Arial Unicode MS" w:hAnsi="Times New Roman" w:cs="Times New Roman"/>
          <w:b/>
          <w:bCs/>
          <w:color w:val="auto"/>
          <w:sz w:val="20"/>
          <w:szCs w:val="20"/>
        </w:rPr>
      </w:pPr>
      <w:r w:rsidRPr="00BF6350">
        <w:rPr>
          <w:rStyle w:val="Zag11"/>
          <w:rFonts w:ascii="Times New Roman" w:eastAsia="@Arial Unicode MS" w:hAnsi="Times New Roman" w:cs="Times New Roman"/>
          <w:b/>
          <w:bCs/>
          <w:color w:val="auto"/>
          <w:sz w:val="20"/>
          <w:szCs w:val="20"/>
        </w:rPr>
        <w:lastRenderedPageBreak/>
        <w:t>Целевой раздел</w:t>
      </w:r>
      <w:r w:rsidRPr="00BF6350">
        <w:rPr>
          <w:rFonts w:ascii="Times New Roman" w:hAnsi="Times New Roman" w:cs="Times New Roman"/>
          <w:b/>
          <w:bCs/>
          <w:color w:val="auto"/>
          <w:sz w:val="20"/>
          <w:szCs w:val="20"/>
        </w:rPr>
        <w:t>основной образовательной программы основного общего образования</w:t>
      </w:r>
      <w:bookmarkEnd w:id="0"/>
      <w:bookmarkEnd w:id="1"/>
      <w:bookmarkEnd w:id="2"/>
      <w:bookmarkEnd w:id="3"/>
      <w:bookmarkEnd w:id="4"/>
      <w:bookmarkEnd w:id="5"/>
      <w:bookmarkEnd w:id="6"/>
    </w:p>
    <w:p w:rsidR="008B4779" w:rsidRDefault="008B4779" w:rsidP="00BF6350">
      <w:pPr>
        <w:pStyle w:val="2"/>
        <w:tabs>
          <w:tab w:val="left" w:pos="709"/>
        </w:tabs>
        <w:spacing w:line="240" w:lineRule="auto"/>
        <w:ind w:firstLine="567"/>
        <w:rPr>
          <w:rStyle w:val="Zag11"/>
          <w:sz w:val="20"/>
          <w:szCs w:val="20"/>
        </w:rPr>
      </w:pPr>
      <w:bookmarkStart w:id="7" w:name="_Toc409691624"/>
      <w:bookmarkStart w:id="8" w:name="_Toc410653945"/>
      <w:bookmarkStart w:id="9" w:name="_Toc422398835"/>
      <w:bookmarkStart w:id="10" w:name="_Toc422400627"/>
      <w:bookmarkStart w:id="11" w:name="_Toc422976688"/>
    </w:p>
    <w:p w:rsidR="006D41F9" w:rsidRPr="00BF6350" w:rsidRDefault="006D41F9" w:rsidP="00BF6350">
      <w:pPr>
        <w:pStyle w:val="2"/>
        <w:tabs>
          <w:tab w:val="left" w:pos="709"/>
        </w:tabs>
        <w:spacing w:line="240" w:lineRule="auto"/>
        <w:ind w:firstLine="567"/>
        <w:rPr>
          <w:rStyle w:val="Zag11"/>
          <w:sz w:val="20"/>
          <w:szCs w:val="20"/>
        </w:rPr>
      </w:pPr>
      <w:r w:rsidRPr="00BF6350">
        <w:rPr>
          <w:rStyle w:val="Zag11"/>
          <w:sz w:val="20"/>
          <w:szCs w:val="20"/>
        </w:rPr>
        <w:t>1.1. Пояснительная  записка</w:t>
      </w:r>
      <w:bookmarkEnd w:id="7"/>
      <w:bookmarkEnd w:id="8"/>
      <w:bookmarkEnd w:id="9"/>
      <w:bookmarkEnd w:id="10"/>
      <w:bookmarkEnd w:id="11"/>
    </w:p>
    <w:p w:rsidR="006D41F9" w:rsidRPr="00BF6350" w:rsidRDefault="006D41F9" w:rsidP="00BF6350">
      <w:pPr>
        <w:pStyle w:val="2"/>
        <w:tabs>
          <w:tab w:val="left" w:pos="709"/>
          <w:tab w:val="left" w:pos="1134"/>
        </w:tabs>
        <w:spacing w:line="240" w:lineRule="auto"/>
        <w:ind w:firstLine="567"/>
        <w:rPr>
          <w:rStyle w:val="Zag11"/>
          <w:b w:val="0"/>
          <w:bCs w:val="0"/>
          <w:sz w:val="20"/>
          <w:szCs w:val="20"/>
        </w:rPr>
      </w:pPr>
      <w:bookmarkStart w:id="12" w:name="_Toc410653946"/>
      <w:bookmarkStart w:id="13" w:name="_Toc422398836"/>
      <w:bookmarkStart w:id="14" w:name="_Toc422400628"/>
      <w:bookmarkStart w:id="15" w:name="_Toc422976689"/>
      <w:r w:rsidRPr="00BF6350">
        <w:rPr>
          <w:rStyle w:val="Zag11"/>
          <w:sz w:val="20"/>
          <w:szCs w:val="20"/>
        </w:rPr>
        <w:t xml:space="preserve">Цели и задачи реализации </w:t>
      </w:r>
      <w:r w:rsidRPr="00BF6350">
        <w:rPr>
          <w:sz w:val="20"/>
          <w:szCs w:val="20"/>
        </w:rPr>
        <w:t>основной образовательной программы основного общего образования</w:t>
      </w:r>
      <w:bookmarkEnd w:id="12"/>
      <w:bookmarkEnd w:id="13"/>
      <w:bookmarkEnd w:id="14"/>
      <w:bookmarkEnd w:id="15"/>
    </w:p>
    <w:p w:rsidR="006D41F9" w:rsidRPr="00BF6350" w:rsidRDefault="006D41F9" w:rsidP="00BF6350">
      <w:pPr>
        <w:tabs>
          <w:tab w:val="left" w:pos="709"/>
        </w:tabs>
        <w:spacing w:after="0" w:line="240" w:lineRule="auto"/>
        <w:ind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b/>
          <w:bCs/>
          <w:sz w:val="20"/>
          <w:szCs w:val="20"/>
        </w:rPr>
        <w:t>Целями реализации</w:t>
      </w:r>
      <w:r w:rsidRPr="00BF6350">
        <w:rPr>
          <w:rStyle w:val="Zag11"/>
          <w:rFonts w:ascii="Times New Roman" w:eastAsia="@Arial Unicode MS" w:hAnsi="Times New Roman" w:cs="Times New Roman"/>
          <w:sz w:val="20"/>
          <w:szCs w:val="20"/>
        </w:rPr>
        <w:t xml:space="preserve"> основной образовательной программы основного общего образования </w:t>
      </w:r>
      <w:r w:rsidR="00B67B5F" w:rsidRPr="00BF6350">
        <w:rPr>
          <w:rFonts w:ascii="Times New Roman" w:hAnsi="Times New Roman" w:cs="Times New Roman"/>
          <w:sz w:val="20"/>
          <w:szCs w:val="20"/>
        </w:rPr>
        <w:t>МКОУ «Средняя общеобразовательная школа №3» г. Сухиничи Сухиничского района Калужской области</w:t>
      </w:r>
      <w:r w:rsidR="00B67B5F" w:rsidRPr="00BF6350">
        <w:rPr>
          <w:rStyle w:val="Zag11"/>
          <w:rFonts w:ascii="Times New Roman" w:eastAsia="@Arial Unicode MS" w:hAnsi="Times New Roman" w:cs="Times New Roman"/>
          <w:sz w:val="20"/>
          <w:szCs w:val="20"/>
        </w:rPr>
        <w:t xml:space="preserve"> (далее школа) </w:t>
      </w:r>
      <w:r w:rsidRPr="00BF6350">
        <w:rPr>
          <w:rStyle w:val="Zag11"/>
          <w:rFonts w:ascii="Times New Roman" w:eastAsia="@Arial Unicode MS" w:hAnsi="Times New Roman" w:cs="Times New Roman"/>
          <w:sz w:val="20"/>
          <w:szCs w:val="20"/>
        </w:rPr>
        <w:t xml:space="preserve">являются: </w:t>
      </w:r>
    </w:p>
    <w:p w:rsidR="003B1459" w:rsidRDefault="00B67B5F" w:rsidP="003B1459">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rPr>
      </w:pPr>
      <w:r w:rsidRPr="00BF6350">
        <w:rPr>
          <w:rStyle w:val="Zag11"/>
          <w:rFonts w:ascii="Times New Roman" w:eastAsia="@Arial Unicode MS" w:hAnsi="Times New Roman" w:cs="Times New Roman"/>
          <w:sz w:val="20"/>
          <w:szCs w:val="20"/>
        </w:rPr>
        <w:t>д</w:t>
      </w:r>
      <w:r w:rsidR="006D41F9" w:rsidRPr="00BF6350">
        <w:rPr>
          <w:rStyle w:val="Zag11"/>
          <w:rFonts w:ascii="Times New Roman" w:eastAsia="@Arial Unicode MS" w:hAnsi="Times New Roman" w:cs="Times New Roman"/>
          <w:sz w:val="20"/>
          <w:szCs w:val="20"/>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D41F9" w:rsidRPr="003B1459" w:rsidRDefault="006D41F9" w:rsidP="003B1459">
      <w:pPr>
        <w:widowControl w:val="0"/>
        <w:numPr>
          <w:ilvl w:val="0"/>
          <w:numId w:val="1"/>
        </w:numPr>
        <w:tabs>
          <w:tab w:val="left" w:pos="709"/>
          <w:tab w:val="left" w:pos="993"/>
        </w:tabs>
        <w:spacing w:after="0" w:line="240" w:lineRule="auto"/>
        <w:ind w:left="0" w:firstLine="567"/>
        <w:jc w:val="both"/>
        <w:rPr>
          <w:rFonts w:ascii="Times New Roman" w:eastAsia="@Arial Unicode MS" w:hAnsi="Times New Roman" w:cs="Times New Roman"/>
          <w:sz w:val="20"/>
          <w:szCs w:val="20"/>
        </w:rPr>
      </w:pPr>
      <w:r w:rsidRPr="003B1459">
        <w:rPr>
          <w:rFonts w:ascii="Times New Roman" w:hAnsi="Times New Roman" w:cs="Times New Roman"/>
          <w:sz w:val="20"/>
          <w:szCs w:val="20"/>
        </w:rPr>
        <w:t>становление и развитие личности обучающегося в её самобытности, уникальности, неповторимости</w:t>
      </w:r>
      <w:r w:rsidR="00B67B5F" w:rsidRPr="003B1459">
        <w:rPr>
          <w:rFonts w:ascii="Times New Roman" w:hAnsi="Times New Roman" w:cs="Times New Roman"/>
          <w:sz w:val="20"/>
          <w:szCs w:val="20"/>
        </w:rPr>
        <w:t xml:space="preserve"> путем эффективного использования ресурсов школы и общества в социально-экономических реалиях города Сухиничи.</w:t>
      </w:r>
    </w:p>
    <w:p w:rsidR="006D41F9" w:rsidRPr="00BF6350" w:rsidRDefault="006D41F9" w:rsidP="00BF6350">
      <w:pPr>
        <w:tabs>
          <w:tab w:val="left" w:pos="709"/>
        </w:tabs>
        <w:spacing w:after="0" w:line="240" w:lineRule="auto"/>
        <w:ind w:firstLine="567"/>
        <w:jc w:val="both"/>
        <w:rPr>
          <w:rStyle w:val="Zag11"/>
          <w:rFonts w:ascii="Times New Roman" w:eastAsia="@Arial Unicode MS" w:hAnsi="Times New Roman" w:cs="Times New Roman"/>
          <w:b/>
          <w:bCs/>
          <w:noProof/>
          <w:sz w:val="20"/>
          <w:szCs w:val="20"/>
          <w:lang w:eastAsia="ru-RU"/>
        </w:rPr>
      </w:pPr>
      <w:r w:rsidRPr="00BF6350">
        <w:rPr>
          <w:rStyle w:val="Zag11"/>
          <w:rFonts w:ascii="Times New Roman" w:eastAsia="@Arial Unicode MS" w:hAnsi="Times New Roman" w:cs="Times New Roman"/>
          <w:b/>
          <w:bCs/>
          <w:sz w:val="20"/>
          <w:szCs w:val="20"/>
        </w:rPr>
        <w:t xml:space="preserve">Достижение поставленных целей </w:t>
      </w:r>
      <w:r w:rsidRPr="00BF6350">
        <w:rPr>
          <w:rStyle w:val="Zag11"/>
          <w:rFonts w:ascii="Times New Roman" w:eastAsia="@Arial Unicode MS" w:hAnsi="Times New Roman" w:cs="Times New Roman"/>
          <w:sz w:val="20"/>
          <w:szCs w:val="20"/>
        </w:rPr>
        <w:t xml:space="preserve">приразработке и реализации </w:t>
      </w:r>
      <w:r w:rsidR="005430B1" w:rsidRPr="00BF6350">
        <w:rPr>
          <w:rStyle w:val="Zag11"/>
          <w:rFonts w:ascii="Times New Roman" w:eastAsia="@Arial Unicode MS" w:hAnsi="Times New Roman" w:cs="Times New Roman"/>
          <w:sz w:val="20"/>
          <w:szCs w:val="20"/>
        </w:rPr>
        <w:t>школой</w:t>
      </w:r>
      <w:r w:rsidRPr="00BF6350">
        <w:rPr>
          <w:rStyle w:val="Zag11"/>
          <w:rFonts w:ascii="Times New Roman" w:eastAsia="@Arial Unicode MS" w:hAnsi="Times New Roman" w:cs="Times New Roman"/>
          <w:sz w:val="20"/>
          <w:szCs w:val="20"/>
        </w:rPr>
        <w:t xml:space="preserve"> основной образовательной программы основного общего образования</w:t>
      </w:r>
      <w:r w:rsidRPr="00BF6350">
        <w:rPr>
          <w:rStyle w:val="Zag11"/>
          <w:rFonts w:ascii="Times New Roman" w:eastAsia="@Arial Unicode MS" w:hAnsi="Times New Roman" w:cs="Times New Roman"/>
          <w:b/>
          <w:bCs/>
          <w:sz w:val="20"/>
          <w:szCs w:val="20"/>
        </w:rPr>
        <w:t xml:space="preserve"> предусматривает решение следующих основных задач</w:t>
      </w:r>
      <w:r w:rsidRPr="00BF6350">
        <w:rPr>
          <w:rStyle w:val="Zag11"/>
          <w:rFonts w:ascii="Times New Roman" w:eastAsia="@Arial Unicode MS" w:hAnsi="Times New Roman" w:cs="Times New Roman"/>
          <w:sz w:val="20"/>
          <w:szCs w:val="20"/>
        </w:rPr>
        <w:t>:</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обеспечение преемственности начального общего, основного общего, среднего общего образования;</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 xml:space="preserve">взаимодействие </w:t>
      </w:r>
      <w:r w:rsidR="00435867" w:rsidRPr="00BF6350">
        <w:rPr>
          <w:rStyle w:val="Zag11"/>
          <w:rFonts w:ascii="Times New Roman" w:eastAsia="@Arial Unicode MS" w:hAnsi="Times New Roman" w:cs="Times New Roman"/>
          <w:sz w:val="20"/>
          <w:szCs w:val="20"/>
        </w:rPr>
        <w:t>школы</w:t>
      </w:r>
      <w:r w:rsidRPr="00BF6350">
        <w:rPr>
          <w:rStyle w:val="Zag11"/>
          <w:rFonts w:ascii="Times New Roman" w:eastAsia="@Arial Unicode MS" w:hAnsi="Times New Roman" w:cs="Times New Roman"/>
          <w:sz w:val="20"/>
          <w:szCs w:val="20"/>
        </w:rPr>
        <w:t xml:space="preserve"> при реализации основной образовательной программы с социальными партнерами;</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w:t>
      </w:r>
      <w:r w:rsidRPr="00C26EA7">
        <w:rPr>
          <w:rStyle w:val="Zag11"/>
          <w:rFonts w:ascii="Times New Roman" w:eastAsia="@Arial Unicode MS" w:hAnsi="Times New Roman" w:cs="Times New Roman"/>
          <w:sz w:val="20"/>
          <w:szCs w:val="20"/>
        </w:rPr>
        <w:t>клубов, секций, студий и кружков,</w:t>
      </w:r>
      <w:r w:rsidRPr="00BF6350">
        <w:rPr>
          <w:rStyle w:val="Zag11"/>
          <w:rFonts w:ascii="Times New Roman" w:eastAsia="@Arial Unicode MS" w:hAnsi="Times New Roman" w:cs="Times New Roman"/>
          <w:sz w:val="20"/>
          <w:szCs w:val="20"/>
        </w:rPr>
        <w:t xml:space="preserve"> общественно полезную деятельность, в том числе с использованием возможностей образовательных организаций дополнительного образования;</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включение обучающихся в процессы познания и преобразования внешкольной социальной среды (</w:t>
      </w:r>
      <w:r w:rsidR="00526BE8" w:rsidRPr="00BF6350">
        <w:rPr>
          <w:rStyle w:val="Zag11"/>
          <w:rFonts w:ascii="Times New Roman" w:eastAsia="@Arial Unicode MS" w:hAnsi="Times New Roman" w:cs="Times New Roman"/>
          <w:sz w:val="20"/>
          <w:szCs w:val="20"/>
        </w:rPr>
        <w:t>микрорайона</w:t>
      </w:r>
      <w:r w:rsidRPr="00BF6350">
        <w:rPr>
          <w:rStyle w:val="Zag11"/>
          <w:rFonts w:ascii="Times New Roman" w:eastAsia="@Arial Unicode MS" w:hAnsi="Times New Roman" w:cs="Times New Roman"/>
          <w:sz w:val="20"/>
          <w:szCs w:val="20"/>
        </w:rPr>
        <w:t>,</w:t>
      </w:r>
      <w:r w:rsidR="00526BE8" w:rsidRPr="00BF6350">
        <w:rPr>
          <w:rStyle w:val="Zag11"/>
          <w:rFonts w:ascii="Times New Roman" w:eastAsia="@Arial Unicode MS" w:hAnsi="Times New Roman" w:cs="Times New Roman"/>
          <w:sz w:val="20"/>
          <w:szCs w:val="20"/>
        </w:rPr>
        <w:t xml:space="preserve"> города, </w:t>
      </w:r>
      <w:r w:rsidRPr="00BF6350">
        <w:rPr>
          <w:rStyle w:val="Zag11"/>
          <w:rFonts w:ascii="Times New Roman" w:eastAsia="@Arial Unicode MS" w:hAnsi="Times New Roman" w:cs="Times New Roman"/>
          <w:sz w:val="20"/>
          <w:szCs w:val="20"/>
        </w:rPr>
        <w:t>района) для приобретения опыта реального управления и действия;</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 xml:space="preserve">социальное и учебно-исследовательское проектирование, профессиональная ориентация обучающихся при поддержке педагогов, </w:t>
      </w:r>
      <w:r w:rsidR="00526BE8" w:rsidRPr="00BF6350">
        <w:rPr>
          <w:rStyle w:val="Zag11"/>
          <w:rFonts w:ascii="Times New Roman" w:eastAsia="@Arial Unicode MS" w:hAnsi="Times New Roman" w:cs="Times New Roman"/>
          <w:sz w:val="20"/>
          <w:szCs w:val="20"/>
        </w:rPr>
        <w:t>педагога-</w:t>
      </w:r>
      <w:r w:rsidRPr="00BF6350">
        <w:rPr>
          <w:rStyle w:val="Zag11"/>
          <w:rFonts w:ascii="Times New Roman" w:eastAsia="@Arial Unicode MS" w:hAnsi="Times New Roman" w:cs="Times New Roman"/>
          <w:sz w:val="20"/>
          <w:szCs w:val="20"/>
        </w:rPr>
        <w:t>психолог</w:t>
      </w:r>
      <w:r w:rsidR="00526BE8" w:rsidRPr="00BF6350">
        <w:rPr>
          <w:rStyle w:val="Zag11"/>
          <w:rFonts w:ascii="Times New Roman" w:eastAsia="@Arial Unicode MS" w:hAnsi="Times New Roman" w:cs="Times New Roman"/>
          <w:sz w:val="20"/>
          <w:szCs w:val="20"/>
        </w:rPr>
        <w:t>а</w:t>
      </w:r>
      <w:r w:rsidRPr="00BF6350">
        <w:rPr>
          <w:rStyle w:val="Zag11"/>
          <w:rFonts w:ascii="Times New Roman" w:eastAsia="@Arial Unicode MS" w:hAnsi="Times New Roman" w:cs="Times New Roman"/>
          <w:sz w:val="20"/>
          <w:szCs w:val="20"/>
        </w:rPr>
        <w:t>, сотрудничество с базовыми предприятиями, учреждениями профессионального образования, центрами профессиональной работы;</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сохранение</w:t>
      </w:r>
      <w:r w:rsidRPr="00BF6350">
        <w:rPr>
          <w:rFonts w:ascii="Times New Roman" w:hAnsi="Times New Roman" w:cs="Times New Roman"/>
          <w:sz w:val="20"/>
          <w:szCs w:val="20"/>
        </w:rPr>
        <w:t xml:space="preserve"> и укрепление физического, психологического и социального здоровья обучающихся</w:t>
      </w:r>
      <w:r w:rsidRPr="00BF6350">
        <w:rPr>
          <w:rStyle w:val="Zag11"/>
          <w:rFonts w:ascii="Times New Roman" w:eastAsia="@Arial Unicode MS" w:hAnsi="Times New Roman" w:cs="Times New Roman"/>
          <w:sz w:val="20"/>
          <w:szCs w:val="20"/>
        </w:rPr>
        <w:t>, обеспечение их безопасности.</w:t>
      </w:r>
    </w:p>
    <w:p w:rsidR="006D41F9" w:rsidRPr="00BF6350" w:rsidRDefault="006D41F9" w:rsidP="00BF6350">
      <w:pPr>
        <w:pStyle w:val="2"/>
        <w:tabs>
          <w:tab w:val="left" w:pos="709"/>
          <w:tab w:val="left" w:pos="993"/>
          <w:tab w:val="left" w:pos="1134"/>
        </w:tabs>
        <w:spacing w:line="240" w:lineRule="auto"/>
        <w:ind w:firstLine="567"/>
        <w:rPr>
          <w:rStyle w:val="Zag11"/>
          <w:b w:val="0"/>
          <w:bCs w:val="0"/>
          <w:sz w:val="20"/>
          <w:szCs w:val="20"/>
        </w:rPr>
      </w:pPr>
      <w:bookmarkStart w:id="16" w:name="_Toc422398837"/>
      <w:bookmarkStart w:id="17" w:name="_Toc422400629"/>
      <w:bookmarkStart w:id="18" w:name="_Toc422976690"/>
      <w:r w:rsidRPr="00BF6350">
        <w:rPr>
          <w:rStyle w:val="Zag11"/>
          <w:sz w:val="20"/>
          <w:szCs w:val="20"/>
        </w:rPr>
        <w:t>Принципы и подходы к формированию образовательной программы основного общего образования</w:t>
      </w:r>
      <w:bookmarkEnd w:id="16"/>
      <w:bookmarkEnd w:id="17"/>
      <w:bookmarkEnd w:id="18"/>
    </w:p>
    <w:p w:rsidR="006D41F9" w:rsidRPr="00BF6350" w:rsidRDefault="006D41F9" w:rsidP="00BF6350">
      <w:pPr>
        <w:tabs>
          <w:tab w:val="left" w:pos="709"/>
        </w:tabs>
        <w:spacing w:after="0" w:line="240" w:lineRule="auto"/>
        <w:ind w:firstLine="567"/>
        <w:jc w:val="both"/>
        <w:rPr>
          <w:rStyle w:val="Zag11"/>
          <w:rFonts w:ascii="Times New Roman" w:eastAsia="@Arial Unicode MS" w:hAnsi="Times New Roman" w:cs="Times New Roman"/>
          <w:sz w:val="20"/>
          <w:szCs w:val="20"/>
        </w:rPr>
      </w:pPr>
      <w:r w:rsidRPr="00BF6350">
        <w:rPr>
          <w:rStyle w:val="Zag11"/>
          <w:rFonts w:ascii="Times New Roman" w:eastAsia="@Arial Unicode MS" w:hAnsi="Times New Roman" w:cs="Times New Roman"/>
          <w:b/>
          <w:bCs/>
          <w:sz w:val="20"/>
          <w:szCs w:val="20"/>
        </w:rPr>
        <w:t>Методологической основой ФГОС является системно-деятельностный подход</w:t>
      </w:r>
      <w:r w:rsidRPr="00BF6350">
        <w:rPr>
          <w:rStyle w:val="Zag11"/>
          <w:rFonts w:ascii="Times New Roman" w:eastAsia="@Arial Unicode MS" w:hAnsi="Times New Roman" w:cs="Times New Roman"/>
          <w:sz w:val="20"/>
          <w:szCs w:val="20"/>
        </w:rPr>
        <w:t>, который предполагает:</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D41F9" w:rsidRPr="00BF6350" w:rsidRDefault="006D41F9" w:rsidP="00D54A7F">
      <w:pPr>
        <w:widowControl w:val="0"/>
        <w:numPr>
          <w:ilvl w:val="0"/>
          <w:numId w:val="1"/>
        </w:numPr>
        <w:tabs>
          <w:tab w:val="left" w:pos="709"/>
          <w:tab w:val="left" w:pos="993"/>
        </w:tabs>
        <w:spacing w:after="0" w:line="240" w:lineRule="auto"/>
        <w:ind w:left="0" w:firstLine="567"/>
        <w:jc w:val="both"/>
        <w:rPr>
          <w:rStyle w:val="Zag11"/>
          <w:rFonts w:ascii="Times New Roman" w:eastAsia="@Arial Unicode MS" w:hAnsi="Times New Roman" w:cs="Times New Roman"/>
          <w:sz w:val="20"/>
          <w:szCs w:val="20"/>
          <w:lang w:eastAsia="ru-RU"/>
        </w:rPr>
      </w:pPr>
      <w:r w:rsidRPr="00C26EA7">
        <w:rPr>
          <w:rStyle w:val="Zag11"/>
          <w:rFonts w:ascii="Times New Roman" w:eastAsia="@Arial Unicode MS" w:hAnsi="Times New Roman" w:cs="Times New Roman"/>
          <w:sz w:val="20"/>
          <w:szCs w:val="20"/>
        </w:rPr>
        <w:t>разнообразие индивидуальных образовательных траекторий</w:t>
      </w:r>
      <w:r w:rsidRPr="00BF6350">
        <w:rPr>
          <w:rStyle w:val="Zag11"/>
          <w:rFonts w:ascii="Times New Roman" w:eastAsia="@Arial Unicode MS" w:hAnsi="Times New Roman" w:cs="Times New Roman"/>
          <w:sz w:val="20"/>
          <w:szCs w:val="20"/>
        </w:rPr>
        <w:t xml:space="preserve"> и индивидуального развития каждого обучающегося, в том числе детей, проявивших выдающиеся способности, детей-инвалидов и детей с ОВЗ.</w:t>
      </w:r>
    </w:p>
    <w:p w:rsidR="006D41F9" w:rsidRPr="00BF6350" w:rsidRDefault="006D41F9" w:rsidP="00BF6350">
      <w:pPr>
        <w:tabs>
          <w:tab w:val="left" w:pos="709"/>
        </w:tabs>
        <w:spacing w:after="0" w:line="240" w:lineRule="auto"/>
        <w:ind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b/>
          <w:bCs/>
          <w:sz w:val="20"/>
          <w:szCs w:val="20"/>
        </w:rPr>
        <w:lastRenderedPageBreak/>
        <w:t>Основная образовательная программа формируется с уч</w:t>
      </w:r>
      <w:r w:rsidR="00D14EFB" w:rsidRPr="00BF6350">
        <w:rPr>
          <w:rStyle w:val="Zag11"/>
          <w:rFonts w:ascii="Times New Roman" w:eastAsia="@Arial Unicode MS" w:hAnsi="Times New Roman" w:cs="Times New Roman"/>
          <w:b/>
          <w:bCs/>
          <w:sz w:val="20"/>
          <w:szCs w:val="20"/>
        </w:rPr>
        <w:t>ё</w:t>
      </w:r>
      <w:r w:rsidRPr="00BF6350">
        <w:rPr>
          <w:rStyle w:val="Zag11"/>
          <w:rFonts w:ascii="Times New Roman" w:eastAsia="@Arial Unicode MS" w:hAnsi="Times New Roman" w:cs="Times New Roman"/>
          <w:b/>
          <w:bCs/>
          <w:sz w:val="20"/>
          <w:szCs w:val="20"/>
        </w:rPr>
        <w:t>том психолого-педагогических особенностей развития детей 11–15 лет, связанных:</w:t>
      </w:r>
    </w:p>
    <w:p w:rsidR="006D41F9" w:rsidRPr="00BF6350" w:rsidRDefault="006D41F9" w:rsidP="00D54A7F">
      <w:pPr>
        <w:widowControl w:val="0"/>
        <w:numPr>
          <w:ilvl w:val="0"/>
          <w:numId w:val="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D41F9" w:rsidRPr="00BF6350" w:rsidRDefault="006D41F9" w:rsidP="00D54A7F">
      <w:pPr>
        <w:widowControl w:val="0"/>
        <w:numPr>
          <w:ilvl w:val="0"/>
          <w:numId w:val="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6D41F9" w:rsidRPr="00BF6350" w:rsidRDefault="006D41F9" w:rsidP="00D54A7F">
      <w:pPr>
        <w:widowControl w:val="0"/>
        <w:numPr>
          <w:ilvl w:val="0"/>
          <w:numId w:val="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D41F9" w:rsidRPr="00BF6350" w:rsidRDefault="006D41F9" w:rsidP="00D54A7F">
      <w:pPr>
        <w:widowControl w:val="0"/>
        <w:numPr>
          <w:ilvl w:val="0"/>
          <w:numId w:val="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D41F9" w:rsidRPr="00BF6350" w:rsidRDefault="006D41F9" w:rsidP="00D54A7F">
      <w:pPr>
        <w:widowControl w:val="0"/>
        <w:numPr>
          <w:ilvl w:val="0"/>
          <w:numId w:val="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Переход обучающегося в основную школу совпадает спервым этапом подросткового развития</w:t>
      </w:r>
      <w:r w:rsidRPr="00BF6350">
        <w:rPr>
          <w:rFonts w:ascii="Times New Roman" w:hAnsi="Times New Roman" w:cs="Times New Roman"/>
          <w:b/>
          <w:bCs/>
          <w:i/>
          <w:iCs/>
          <w:sz w:val="20"/>
          <w:szCs w:val="20"/>
        </w:rPr>
        <w:t xml:space="preserve"> - </w:t>
      </w:r>
      <w:r w:rsidRPr="00BF6350">
        <w:rPr>
          <w:rFonts w:ascii="Times New Roman" w:hAnsi="Times New Roman" w:cs="Times New Roman"/>
          <w:sz w:val="20"/>
          <w:szCs w:val="20"/>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Второй этап подросткового развития (14–15 лет, 8–9 классы), характеризуется:</w:t>
      </w:r>
    </w:p>
    <w:p w:rsidR="006D41F9" w:rsidRPr="00BF6350" w:rsidRDefault="006D41F9" w:rsidP="00D54A7F">
      <w:pPr>
        <w:widowControl w:val="0"/>
        <w:numPr>
          <w:ilvl w:val="0"/>
          <w:numId w:val="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6D41F9" w:rsidRPr="00BF6350" w:rsidRDefault="006D41F9" w:rsidP="00D54A7F">
      <w:pPr>
        <w:widowControl w:val="0"/>
        <w:numPr>
          <w:ilvl w:val="0"/>
          <w:numId w:val="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стремлением подростка к общению и совместной деятельности со сверстниками;</w:t>
      </w:r>
    </w:p>
    <w:p w:rsidR="006D41F9" w:rsidRPr="00BF6350" w:rsidRDefault="006D41F9" w:rsidP="00D54A7F">
      <w:pPr>
        <w:widowControl w:val="0"/>
        <w:numPr>
          <w:ilvl w:val="0"/>
          <w:numId w:val="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D41F9" w:rsidRPr="00BF6350" w:rsidRDefault="006D41F9" w:rsidP="00D54A7F">
      <w:pPr>
        <w:pStyle w:val="Normal1"/>
        <w:numPr>
          <w:ilvl w:val="0"/>
          <w:numId w:val="3"/>
        </w:numPr>
        <w:tabs>
          <w:tab w:val="left" w:pos="709"/>
          <w:tab w:val="left" w:pos="993"/>
        </w:tabs>
        <w:ind w:left="0" w:firstLine="567"/>
      </w:pPr>
      <w:r w:rsidRPr="00BF6350">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 т.е. моральным развитием личности;</w:t>
      </w:r>
    </w:p>
    <w:p w:rsidR="006D41F9" w:rsidRPr="00BF6350" w:rsidRDefault="006D41F9" w:rsidP="00D54A7F">
      <w:pPr>
        <w:widowControl w:val="0"/>
        <w:numPr>
          <w:ilvl w:val="0"/>
          <w:numId w:val="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D41F9" w:rsidRPr="00BF6350" w:rsidRDefault="006D41F9" w:rsidP="00D54A7F">
      <w:pPr>
        <w:widowControl w:val="0"/>
        <w:numPr>
          <w:ilvl w:val="0"/>
          <w:numId w:val="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6D41F9" w:rsidRPr="00BF6350" w:rsidRDefault="006D41F9" w:rsidP="00BF6350">
      <w:pPr>
        <w:tabs>
          <w:tab w:val="left" w:pos="709"/>
        </w:tabs>
        <w:spacing w:after="0" w:line="240" w:lineRule="auto"/>
        <w:ind w:firstLine="567"/>
        <w:jc w:val="both"/>
        <w:rPr>
          <w:rStyle w:val="Zag11"/>
          <w:rFonts w:ascii="Times New Roman" w:eastAsia="@Arial Unicode MS" w:hAnsi="Times New Roman" w:cs="Times New Roman"/>
          <w:sz w:val="20"/>
          <w:szCs w:val="20"/>
          <w:lang w:eastAsia="ru-RU"/>
        </w:rPr>
      </w:pPr>
      <w:r w:rsidRPr="00BF6350">
        <w:rPr>
          <w:rStyle w:val="Zag11"/>
          <w:rFonts w:ascii="Times New Roman" w:eastAsia="@Arial Unicode MS" w:hAnsi="Times New Roman" w:cs="Times New Roman"/>
          <w:sz w:val="20"/>
          <w:szCs w:val="20"/>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14EFB" w:rsidRPr="00BF6350" w:rsidRDefault="00D14EFB"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Программа соответствует </w:t>
      </w:r>
      <w:r w:rsidRPr="00BF6350">
        <w:rPr>
          <w:rFonts w:ascii="Times New Roman" w:hAnsi="Times New Roman" w:cs="Times New Roman"/>
          <w:bCs/>
          <w:sz w:val="20"/>
          <w:szCs w:val="20"/>
        </w:rPr>
        <w:t>принципам государственной политики РФ в областиобразования</w:t>
      </w:r>
      <w:r w:rsidRPr="00BF6350">
        <w:rPr>
          <w:rFonts w:ascii="Times New Roman" w:hAnsi="Times New Roman" w:cs="Times New Roman"/>
          <w:sz w:val="20"/>
          <w:szCs w:val="20"/>
        </w:rPr>
        <w:t>,изложенным в Федеральном законе «Об образовании в РФ» №273 - ФЗ</w:t>
      </w:r>
    </w:p>
    <w:p w:rsidR="00D14EFB" w:rsidRPr="00BF6350" w:rsidRDefault="00D14EFB" w:rsidP="007F278E">
      <w:pPr>
        <w:widowControl w:val="0"/>
        <w:numPr>
          <w:ilvl w:val="0"/>
          <w:numId w:val="221"/>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гуманистический характер образования; </w:t>
      </w:r>
    </w:p>
    <w:p w:rsidR="00D14EFB" w:rsidRPr="00BF6350" w:rsidRDefault="00D14EFB" w:rsidP="007F278E">
      <w:pPr>
        <w:widowControl w:val="0"/>
        <w:numPr>
          <w:ilvl w:val="0"/>
          <w:numId w:val="221"/>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воспитание гражданственности, трудолюбия, уважения к правам и свободам человека, любви к окружающей природе, Родине, семье; </w:t>
      </w:r>
    </w:p>
    <w:p w:rsidR="00D14EFB" w:rsidRPr="00BF6350" w:rsidRDefault="00D14EFB" w:rsidP="007F278E">
      <w:pPr>
        <w:widowControl w:val="0"/>
        <w:numPr>
          <w:ilvl w:val="0"/>
          <w:numId w:val="221"/>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D14EFB" w:rsidRPr="00BF6350" w:rsidRDefault="00D14EFB" w:rsidP="007F278E">
      <w:pPr>
        <w:widowControl w:val="0"/>
        <w:numPr>
          <w:ilvl w:val="0"/>
          <w:numId w:val="221"/>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D14EFB" w:rsidRPr="00BF6350" w:rsidRDefault="00D14EFB" w:rsidP="00BF6350">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Cs/>
          <w:sz w:val="20"/>
          <w:szCs w:val="20"/>
        </w:rPr>
        <w:t>Программа адресована:</w:t>
      </w:r>
    </w:p>
    <w:p w:rsidR="00D14EFB" w:rsidRPr="00BF6350" w:rsidRDefault="00D14EFB" w:rsidP="00BF6350">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Учащимся и родителям</w:t>
      </w:r>
    </w:p>
    <w:p w:rsidR="00D14EFB" w:rsidRPr="00BF6350" w:rsidRDefault="00D14EFB" w:rsidP="007F278E">
      <w:pPr>
        <w:widowControl w:val="0"/>
        <w:numPr>
          <w:ilvl w:val="0"/>
          <w:numId w:val="222"/>
        </w:numPr>
        <w:tabs>
          <w:tab w:val="clear" w:pos="720"/>
          <w:tab w:val="left" w:pos="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D14EFB" w:rsidRPr="00BF6350" w:rsidRDefault="00D14EFB" w:rsidP="007F278E">
      <w:pPr>
        <w:widowControl w:val="0"/>
        <w:numPr>
          <w:ilvl w:val="0"/>
          <w:numId w:val="222"/>
        </w:numPr>
        <w:tabs>
          <w:tab w:val="clear" w:pos="720"/>
          <w:tab w:val="left" w:pos="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D14EFB" w:rsidRPr="00BF6350" w:rsidRDefault="00D14EFB"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Учителям </w:t>
      </w:r>
    </w:p>
    <w:p w:rsidR="00D14EFB" w:rsidRPr="00BF6350" w:rsidRDefault="00D14EFB" w:rsidP="007F278E">
      <w:pPr>
        <w:widowControl w:val="0"/>
        <w:numPr>
          <w:ilvl w:val="0"/>
          <w:numId w:val="219"/>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bookmarkStart w:id="19" w:name="page8"/>
      <w:bookmarkEnd w:id="19"/>
      <w:r w:rsidRPr="00BF6350">
        <w:rPr>
          <w:rFonts w:ascii="Times New Roman" w:hAnsi="Times New Roman" w:cs="Times New Roman"/>
          <w:sz w:val="20"/>
          <w:szCs w:val="20"/>
        </w:rPr>
        <w:lastRenderedPageBreak/>
        <w:t xml:space="preserve">для углубления понимания смыслов образования и в качестве ориентира в практической образовательной деятельности. </w:t>
      </w:r>
    </w:p>
    <w:p w:rsidR="00D14EFB" w:rsidRPr="00BF6350" w:rsidRDefault="00D14EFB"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Администрации </w:t>
      </w:r>
    </w:p>
    <w:p w:rsidR="00D14EFB" w:rsidRPr="00BF6350" w:rsidRDefault="00D14EFB" w:rsidP="007F278E">
      <w:pPr>
        <w:widowControl w:val="0"/>
        <w:numPr>
          <w:ilvl w:val="0"/>
          <w:numId w:val="219"/>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для координации деятельности педагогического коллектива по выполнению требований к результатам и условиям освоения учащимися ООП ООО; </w:t>
      </w:r>
    </w:p>
    <w:p w:rsidR="00D14EFB" w:rsidRPr="00BF6350" w:rsidRDefault="00D14EFB" w:rsidP="007F278E">
      <w:pPr>
        <w:widowControl w:val="0"/>
        <w:numPr>
          <w:ilvl w:val="0"/>
          <w:numId w:val="219"/>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D14EFB" w:rsidRPr="00BF6350" w:rsidRDefault="00D14EFB"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iCs/>
          <w:sz w:val="20"/>
          <w:szCs w:val="20"/>
        </w:rPr>
        <w:t>Содержание</w:t>
      </w:r>
      <w:r w:rsidRPr="00BF6350">
        <w:rPr>
          <w:rFonts w:ascii="Times New Roman" w:hAnsi="Times New Roman" w:cs="Times New Roman"/>
          <w:sz w:val="20"/>
          <w:szCs w:val="20"/>
        </w:rPr>
        <w:t xml:space="preserve">основной образовательной программы основного общего образованияформируется с учётом: </w:t>
      </w:r>
    </w:p>
    <w:p w:rsidR="00D14EFB" w:rsidRPr="00BF6350" w:rsidRDefault="00D14EFB"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Cs/>
          <w:sz w:val="20"/>
          <w:szCs w:val="20"/>
        </w:rPr>
        <w:t xml:space="preserve">государственного заказа: </w:t>
      </w:r>
    </w:p>
    <w:p w:rsidR="00D14EFB" w:rsidRPr="00BF6350" w:rsidRDefault="00D14EFB" w:rsidP="007F278E">
      <w:pPr>
        <w:widowControl w:val="0"/>
        <w:numPr>
          <w:ilvl w:val="0"/>
          <w:numId w:val="219"/>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 </w:t>
      </w:r>
    </w:p>
    <w:p w:rsidR="00D14EFB" w:rsidRPr="00BF6350" w:rsidRDefault="00D01B47" w:rsidP="00BF6350">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Cs/>
          <w:sz w:val="20"/>
          <w:szCs w:val="20"/>
        </w:rPr>
        <w:t>С</w:t>
      </w:r>
      <w:r w:rsidR="00D14EFB" w:rsidRPr="00BF6350">
        <w:rPr>
          <w:rFonts w:ascii="Times New Roman" w:hAnsi="Times New Roman" w:cs="Times New Roman"/>
          <w:bCs/>
          <w:sz w:val="20"/>
          <w:szCs w:val="20"/>
        </w:rPr>
        <w:t>оциального заказа:</w:t>
      </w:r>
    </w:p>
    <w:p w:rsidR="00D14EFB" w:rsidRPr="00BF6350" w:rsidRDefault="00D14EFB" w:rsidP="007F278E">
      <w:pPr>
        <w:widowControl w:val="0"/>
        <w:numPr>
          <w:ilvl w:val="0"/>
          <w:numId w:val="219"/>
        </w:numPr>
        <w:tabs>
          <w:tab w:val="clear" w:pos="720"/>
          <w:tab w:val="left" w:pos="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организация учебного процесса в безопасных и комфортных условиях; </w:t>
      </w:r>
    </w:p>
    <w:p w:rsidR="00D14EFB" w:rsidRPr="00BF6350" w:rsidRDefault="00D14EFB" w:rsidP="007F278E">
      <w:pPr>
        <w:widowControl w:val="0"/>
        <w:numPr>
          <w:ilvl w:val="0"/>
          <w:numId w:val="219"/>
        </w:numPr>
        <w:tabs>
          <w:tab w:val="clear" w:pos="720"/>
          <w:tab w:val="left" w:pos="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D14EFB" w:rsidRPr="00BF6350" w:rsidRDefault="00D14EFB" w:rsidP="007F278E">
      <w:pPr>
        <w:widowControl w:val="0"/>
        <w:numPr>
          <w:ilvl w:val="0"/>
          <w:numId w:val="220"/>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воспитание личности ученика, его нравственных и духовных качеств; </w:t>
      </w:r>
    </w:p>
    <w:p w:rsidR="00D14EFB" w:rsidRPr="00BF6350" w:rsidRDefault="00D14EFB" w:rsidP="007F278E">
      <w:pPr>
        <w:widowControl w:val="0"/>
        <w:numPr>
          <w:ilvl w:val="0"/>
          <w:numId w:val="220"/>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обеспечение досуговой занятости и создание условий для удовлетворения интересов и развития разнообразных способностей детей; </w:t>
      </w:r>
    </w:p>
    <w:p w:rsidR="00D14EFB" w:rsidRPr="00BF6350" w:rsidRDefault="00D14EFB" w:rsidP="007F278E">
      <w:pPr>
        <w:widowControl w:val="0"/>
        <w:numPr>
          <w:ilvl w:val="0"/>
          <w:numId w:val="220"/>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воспитание ответственного отношения учащихся к своему здоровью и формирование навыков здорового образа жизни. </w:t>
      </w:r>
    </w:p>
    <w:p w:rsidR="00D14EFB" w:rsidRPr="00BF6350" w:rsidRDefault="00D01B47"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Cs/>
          <w:sz w:val="20"/>
          <w:szCs w:val="20"/>
        </w:rPr>
        <w:t>З</w:t>
      </w:r>
      <w:r w:rsidR="00D14EFB" w:rsidRPr="00BF6350">
        <w:rPr>
          <w:rFonts w:ascii="Times New Roman" w:hAnsi="Times New Roman" w:cs="Times New Roman"/>
          <w:bCs/>
          <w:sz w:val="20"/>
          <w:szCs w:val="20"/>
        </w:rPr>
        <w:t xml:space="preserve">аказа родителей: </w:t>
      </w:r>
    </w:p>
    <w:p w:rsidR="00D14EFB" w:rsidRPr="00BF6350" w:rsidRDefault="00D14EFB" w:rsidP="007F278E">
      <w:pPr>
        <w:widowControl w:val="0"/>
        <w:numPr>
          <w:ilvl w:val="0"/>
          <w:numId w:val="220"/>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возможность получения качественного образования; </w:t>
      </w:r>
    </w:p>
    <w:p w:rsidR="00D14EFB" w:rsidRPr="00BF6350" w:rsidRDefault="00D14EFB" w:rsidP="007F278E">
      <w:pPr>
        <w:widowControl w:val="0"/>
        <w:numPr>
          <w:ilvl w:val="0"/>
          <w:numId w:val="220"/>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создание условий для развития интеллектуальных и творческих способностей учащихся; </w:t>
      </w:r>
    </w:p>
    <w:p w:rsidR="00D14EFB" w:rsidRPr="00BF6350" w:rsidRDefault="00D14EFB" w:rsidP="007F278E">
      <w:pPr>
        <w:widowControl w:val="0"/>
        <w:numPr>
          <w:ilvl w:val="0"/>
          <w:numId w:val="220"/>
        </w:numPr>
        <w:tabs>
          <w:tab w:val="clear" w:pos="720"/>
          <w:tab w:val="left" w:pos="709"/>
          <w:tab w:val="left" w:pos="851"/>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сохранение здоровья. </w:t>
      </w:r>
    </w:p>
    <w:p w:rsidR="00D14EFB" w:rsidRPr="00BF6350" w:rsidRDefault="00D14EFB"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ООП ООО М</w:t>
      </w:r>
      <w:r w:rsidR="00D01B47" w:rsidRPr="00BF6350">
        <w:rPr>
          <w:rFonts w:ascii="Times New Roman" w:hAnsi="Times New Roman" w:cs="Times New Roman"/>
          <w:sz w:val="20"/>
          <w:szCs w:val="20"/>
        </w:rPr>
        <w:t>К</w:t>
      </w:r>
      <w:r w:rsidRPr="00BF6350">
        <w:rPr>
          <w:rFonts w:ascii="Times New Roman" w:hAnsi="Times New Roman" w:cs="Times New Roman"/>
          <w:sz w:val="20"/>
          <w:szCs w:val="20"/>
        </w:rPr>
        <w:t>ОУ «С</w:t>
      </w:r>
      <w:r w:rsidR="00D01B47" w:rsidRPr="00BF6350">
        <w:rPr>
          <w:rFonts w:ascii="Times New Roman" w:hAnsi="Times New Roman" w:cs="Times New Roman"/>
          <w:sz w:val="20"/>
          <w:szCs w:val="20"/>
        </w:rPr>
        <w:t>редняя общеобразовательная школа №3</w:t>
      </w:r>
      <w:r w:rsidRPr="00BF6350">
        <w:rPr>
          <w:rFonts w:ascii="Times New Roman" w:hAnsi="Times New Roman" w:cs="Times New Roman"/>
          <w:sz w:val="20"/>
          <w:szCs w:val="20"/>
        </w:rPr>
        <w:t xml:space="preserve">» </w:t>
      </w:r>
      <w:r w:rsidR="00D01B47" w:rsidRPr="00BF6350">
        <w:rPr>
          <w:rFonts w:ascii="Times New Roman" w:hAnsi="Times New Roman" w:cs="Times New Roman"/>
          <w:sz w:val="20"/>
          <w:szCs w:val="20"/>
        </w:rPr>
        <w:t xml:space="preserve">г. Сухиничи </w:t>
      </w:r>
      <w:r w:rsidRPr="00BF6350">
        <w:rPr>
          <w:rFonts w:ascii="Times New Roman" w:hAnsi="Times New Roman" w:cs="Times New Roman"/>
          <w:sz w:val="20"/>
          <w:szCs w:val="20"/>
        </w:rPr>
        <w:t xml:space="preserve">создана с учетом особенностей и традиций </w:t>
      </w:r>
      <w:r w:rsidR="00D01B47" w:rsidRPr="00BF6350">
        <w:rPr>
          <w:rFonts w:ascii="Times New Roman" w:hAnsi="Times New Roman" w:cs="Times New Roman"/>
          <w:sz w:val="20"/>
          <w:szCs w:val="20"/>
        </w:rPr>
        <w:t>организации</w:t>
      </w:r>
      <w:r w:rsidRPr="00BF6350">
        <w:rPr>
          <w:rFonts w:ascii="Times New Roman" w:hAnsi="Times New Roman" w:cs="Times New Roman"/>
          <w:sz w:val="20"/>
          <w:szCs w:val="20"/>
        </w:rPr>
        <w:t xml:space="preserve">, предоставляющих большие возможности </w:t>
      </w:r>
      <w:r w:rsidR="00D01B47" w:rsidRPr="00BF6350">
        <w:rPr>
          <w:rFonts w:ascii="Times New Roman" w:hAnsi="Times New Roman" w:cs="Times New Roman"/>
          <w:sz w:val="20"/>
          <w:szCs w:val="20"/>
        </w:rPr>
        <w:t>обучающихся</w:t>
      </w:r>
      <w:r w:rsidRPr="00BF6350">
        <w:rPr>
          <w:rFonts w:ascii="Times New Roman" w:hAnsi="Times New Roman" w:cs="Times New Roman"/>
          <w:sz w:val="20"/>
          <w:szCs w:val="20"/>
        </w:rPr>
        <w:t xml:space="preserve"> в раскрытии интеллектуальных и творческих возможностей личности.</w:t>
      </w:r>
    </w:p>
    <w:p w:rsidR="00EB0BEE" w:rsidRPr="00BF6350" w:rsidRDefault="00EB0BEE" w:rsidP="00BF6350">
      <w:pPr>
        <w:widowControl w:val="0"/>
        <w:tabs>
          <w:tab w:val="left" w:pos="709"/>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p>
    <w:p w:rsidR="006D41F9" w:rsidRPr="00BF6350" w:rsidRDefault="006D41F9" w:rsidP="00BF6350">
      <w:pPr>
        <w:pStyle w:val="2"/>
        <w:tabs>
          <w:tab w:val="left" w:pos="709"/>
        </w:tabs>
        <w:spacing w:line="240" w:lineRule="auto"/>
        <w:ind w:firstLine="567"/>
        <w:rPr>
          <w:rStyle w:val="Zag11"/>
          <w:sz w:val="20"/>
          <w:szCs w:val="20"/>
        </w:rPr>
      </w:pPr>
      <w:bookmarkStart w:id="20" w:name="_Toc405145647"/>
      <w:bookmarkStart w:id="21" w:name="_Toc406058976"/>
      <w:bookmarkStart w:id="22" w:name="_Toc409691625"/>
      <w:bookmarkStart w:id="23" w:name="_Toc410653947"/>
      <w:bookmarkStart w:id="24" w:name="_Toc410702952"/>
      <w:bookmarkStart w:id="25" w:name="_Toc422398838"/>
      <w:bookmarkStart w:id="26" w:name="_Toc422400630"/>
      <w:bookmarkStart w:id="27" w:name="_Toc422976691"/>
      <w:r w:rsidRPr="00BF6350">
        <w:rPr>
          <w:rStyle w:val="Zag11"/>
          <w:sz w:val="20"/>
          <w:szCs w:val="20"/>
        </w:rPr>
        <w:t>1.2. Планируемые результаты освоения обучающимися основной образовательной программы основного общего образования</w:t>
      </w:r>
      <w:bookmarkEnd w:id="20"/>
      <w:bookmarkEnd w:id="21"/>
      <w:bookmarkEnd w:id="22"/>
      <w:bookmarkEnd w:id="23"/>
      <w:bookmarkEnd w:id="24"/>
      <w:bookmarkEnd w:id="25"/>
      <w:bookmarkEnd w:id="26"/>
      <w:bookmarkEnd w:id="27"/>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28" w:name="_Toc410653948"/>
      <w:bookmarkStart w:id="29" w:name="_Toc422398839"/>
      <w:bookmarkStart w:id="30" w:name="_Toc422400631"/>
      <w:bookmarkStart w:id="31" w:name="_Toc422976692"/>
      <w:r w:rsidRPr="00BF6350">
        <w:rPr>
          <w:sz w:val="20"/>
          <w:szCs w:val="20"/>
        </w:rPr>
        <w:t>1.2.1. Общие положения</w:t>
      </w:r>
      <w:bookmarkEnd w:id="28"/>
      <w:bookmarkEnd w:id="29"/>
      <w:bookmarkEnd w:id="30"/>
      <w:bookmarkEnd w:id="31"/>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w:t>
      </w:r>
      <w:r w:rsidR="004B4D82" w:rsidRPr="00BF6350">
        <w:rPr>
          <w:rFonts w:ascii="Times New Roman" w:hAnsi="Times New Roman" w:cs="Times New Roman"/>
          <w:sz w:val="20"/>
          <w:szCs w:val="20"/>
        </w:rPr>
        <w:t xml:space="preserve">- </w:t>
      </w:r>
      <w:r w:rsidRPr="00BF6350">
        <w:rPr>
          <w:rFonts w:ascii="Times New Roman" w:hAnsi="Times New Roman" w:cs="Times New Roman"/>
          <w:sz w:val="20"/>
          <w:szCs w:val="20"/>
        </w:rPr>
        <w:t xml:space="preserve">с другой. </w:t>
      </w:r>
    </w:p>
    <w:p w:rsidR="006D41F9" w:rsidRPr="00BF6350" w:rsidRDefault="006D41F9" w:rsidP="00BF6350">
      <w:pPr>
        <w:tabs>
          <w:tab w:val="left" w:pos="709"/>
          <w:tab w:val="num" w:pos="192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В соответствии с требованиями ФГОС ООО система планируемых результатов</w:t>
      </w:r>
      <w:r w:rsidR="004B4D82" w:rsidRPr="00BF6350">
        <w:rPr>
          <w:rFonts w:ascii="Times New Roman" w:hAnsi="Times New Roman" w:cs="Times New Roman"/>
          <w:sz w:val="20"/>
          <w:szCs w:val="20"/>
        </w:rPr>
        <w:t xml:space="preserve"> - </w:t>
      </w:r>
      <w:r w:rsidRPr="00BF6350">
        <w:rPr>
          <w:rFonts w:ascii="Times New Roman" w:hAnsi="Times New Roman" w:cs="Times New Roman"/>
          <w:sz w:val="20"/>
          <w:szCs w:val="20"/>
        </w:rPr>
        <w:t xml:space="preserve">личностных, метапредметных и предметных </w:t>
      </w:r>
      <w:r w:rsidR="004B4D82" w:rsidRPr="00BF6350">
        <w:rPr>
          <w:rFonts w:ascii="Times New Roman" w:hAnsi="Times New Roman" w:cs="Times New Roman"/>
          <w:sz w:val="20"/>
          <w:szCs w:val="20"/>
        </w:rPr>
        <w:t>-</w:t>
      </w:r>
      <w:r w:rsidRPr="00BF6350">
        <w:rPr>
          <w:rFonts w:ascii="Times New Roman" w:hAnsi="Times New Roman" w:cs="Times New Roman"/>
          <w:sz w:val="20"/>
          <w:szCs w:val="20"/>
        </w:rPr>
        <w:t xml:space="preserve">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D41F9" w:rsidRPr="00BF6350" w:rsidRDefault="006D41F9" w:rsidP="00BF6350">
      <w:pPr>
        <w:pStyle w:val="ad"/>
        <w:tabs>
          <w:tab w:val="clear" w:pos="4677"/>
          <w:tab w:val="clear" w:pos="9355"/>
          <w:tab w:val="left" w:pos="709"/>
        </w:tabs>
        <w:overflowPunct w:val="0"/>
        <w:ind w:firstLine="567"/>
        <w:jc w:val="both"/>
        <w:textAlignment w:val="baseline"/>
        <w:rPr>
          <w:sz w:val="20"/>
          <w:szCs w:val="20"/>
        </w:rPr>
      </w:pPr>
      <w:r w:rsidRPr="00BF6350">
        <w:rPr>
          <w:sz w:val="20"/>
          <w:szCs w:val="20"/>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6350">
        <w:rPr>
          <w:b/>
          <w:bCs/>
          <w:sz w:val="20"/>
          <w:szCs w:val="20"/>
        </w:rPr>
        <w:t>уровневого подхода</w:t>
      </w:r>
      <w:r w:rsidRPr="00BF6350">
        <w:rPr>
          <w:sz w:val="20"/>
          <w:szCs w:val="20"/>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w:t>
      </w:r>
      <w:r w:rsidR="00DD3CE3">
        <w:rPr>
          <w:sz w:val="20"/>
          <w:szCs w:val="20"/>
        </w:rPr>
        <w:t>ё</w:t>
      </w:r>
      <w:r w:rsidRPr="00BF6350">
        <w:rPr>
          <w:sz w:val="20"/>
          <w:szCs w:val="20"/>
        </w:rPr>
        <w:t>том зоны ближайшего развития ребенка.</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32" w:name="_Toc422398840"/>
      <w:bookmarkStart w:id="33" w:name="_Toc422400632"/>
      <w:bookmarkStart w:id="34" w:name="_Toc422976693"/>
      <w:bookmarkStart w:id="35" w:name="_Toc410653949"/>
      <w:r w:rsidRPr="00BF6350">
        <w:rPr>
          <w:sz w:val="20"/>
          <w:szCs w:val="20"/>
        </w:rPr>
        <w:t>1.2.2. Структура планируемых результатов</w:t>
      </w:r>
      <w:bookmarkEnd w:id="32"/>
      <w:bookmarkEnd w:id="33"/>
      <w:bookmarkEnd w:id="34"/>
    </w:p>
    <w:bookmarkEnd w:id="35"/>
    <w:p w:rsidR="006D41F9" w:rsidRPr="00BF6350" w:rsidRDefault="006D41F9" w:rsidP="00BF6350">
      <w:pPr>
        <w:pStyle w:val="ad"/>
        <w:tabs>
          <w:tab w:val="clear" w:pos="4677"/>
          <w:tab w:val="clear" w:pos="9355"/>
          <w:tab w:val="left" w:pos="709"/>
        </w:tabs>
        <w:overflowPunct w:val="0"/>
        <w:ind w:firstLine="567"/>
        <w:jc w:val="both"/>
        <w:textAlignment w:val="baseline"/>
        <w:rPr>
          <w:sz w:val="20"/>
          <w:szCs w:val="20"/>
        </w:rPr>
      </w:pPr>
      <w:r w:rsidRPr="00BF6350">
        <w:rPr>
          <w:sz w:val="20"/>
          <w:szCs w:val="20"/>
        </w:rPr>
        <w:t xml:space="preserve">Планируемые результаты опираются на </w:t>
      </w:r>
      <w:r w:rsidRPr="00BF6350">
        <w:rPr>
          <w:b/>
          <w:bCs/>
          <w:sz w:val="20"/>
          <w:szCs w:val="20"/>
        </w:rPr>
        <w:t xml:space="preserve">ведущие целевые установки, </w:t>
      </w:r>
      <w:r w:rsidRPr="00BF6350">
        <w:rPr>
          <w:sz w:val="20"/>
          <w:szCs w:val="20"/>
        </w:rPr>
        <w:t>отражающиеосновной, сущностный вклад каждой изучаемой программы в развитие личности обучающихся, их способностей.</w:t>
      </w:r>
    </w:p>
    <w:p w:rsidR="006D41F9" w:rsidRPr="00BF6350" w:rsidRDefault="006D41F9" w:rsidP="00BF6350">
      <w:pPr>
        <w:pStyle w:val="ad"/>
        <w:tabs>
          <w:tab w:val="clear" w:pos="4677"/>
          <w:tab w:val="clear" w:pos="9355"/>
          <w:tab w:val="left" w:pos="709"/>
        </w:tabs>
        <w:overflowPunct w:val="0"/>
        <w:ind w:firstLine="567"/>
        <w:jc w:val="both"/>
        <w:textAlignment w:val="baseline"/>
        <w:rPr>
          <w:sz w:val="20"/>
          <w:szCs w:val="20"/>
        </w:rPr>
      </w:pPr>
      <w:r w:rsidRPr="00BF6350">
        <w:rPr>
          <w:sz w:val="20"/>
          <w:szCs w:val="20"/>
        </w:rPr>
        <w:t xml:space="preserve">В структуре планируемых результатов выделяется </w:t>
      </w:r>
      <w:r w:rsidRPr="00BF6350">
        <w:rPr>
          <w:b/>
          <w:bCs/>
          <w:sz w:val="20"/>
          <w:szCs w:val="20"/>
        </w:rPr>
        <w:t xml:space="preserve">следующие группы: </w:t>
      </w:r>
    </w:p>
    <w:p w:rsidR="006D41F9" w:rsidRPr="00BF6350" w:rsidRDefault="006D41F9" w:rsidP="00BF6350">
      <w:pPr>
        <w:pStyle w:val="ad"/>
        <w:tabs>
          <w:tab w:val="clear" w:pos="4677"/>
          <w:tab w:val="clear" w:pos="9355"/>
          <w:tab w:val="left" w:pos="709"/>
        </w:tabs>
        <w:overflowPunct w:val="0"/>
        <w:ind w:firstLine="567"/>
        <w:jc w:val="both"/>
        <w:textAlignment w:val="baseline"/>
        <w:rPr>
          <w:sz w:val="20"/>
          <w:szCs w:val="20"/>
        </w:rPr>
      </w:pPr>
      <w:r w:rsidRPr="00BF6350">
        <w:rPr>
          <w:b/>
          <w:bCs/>
          <w:sz w:val="20"/>
          <w:szCs w:val="20"/>
        </w:rPr>
        <w:t xml:space="preserve">1. Личностные результаты освоения основной образовательной программы </w:t>
      </w:r>
      <w:r w:rsidRPr="00BF6350">
        <w:rPr>
          <w:sz w:val="20"/>
          <w:szCs w:val="20"/>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ведётся в ходе процедур, допускающих предоставление и использование </w:t>
      </w:r>
      <w:r w:rsidRPr="00BF6350">
        <w:rPr>
          <w:b/>
          <w:bCs/>
          <w:sz w:val="20"/>
          <w:szCs w:val="20"/>
        </w:rPr>
        <w:t>исключительно неперсонифицированной</w:t>
      </w:r>
      <w:r w:rsidRPr="00BF6350">
        <w:rPr>
          <w:sz w:val="20"/>
          <w:szCs w:val="20"/>
        </w:rPr>
        <w:t xml:space="preserve"> информации.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2.</w:t>
      </w:r>
      <w:r w:rsidR="00074CE3">
        <w:rPr>
          <w:rFonts w:ascii="Times New Roman" w:hAnsi="Times New Roman" w:cs="Times New Roman"/>
          <w:b/>
          <w:bCs/>
          <w:sz w:val="20"/>
          <w:szCs w:val="20"/>
        </w:rPr>
        <w:t xml:space="preserve"> </w:t>
      </w:r>
      <w:r w:rsidRPr="00BF6350">
        <w:rPr>
          <w:rFonts w:ascii="Times New Roman" w:hAnsi="Times New Roman" w:cs="Times New Roman"/>
          <w:b/>
          <w:bCs/>
          <w:sz w:val="20"/>
          <w:szCs w:val="20"/>
        </w:rPr>
        <w:t xml:space="preserve">Метапредметные результаты освоения основной образовательной программы </w:t>
      </w:r>
      <w:r w:rsidRPr="00BF6350">
        <w:rPr>
          <w:rFonts w:ascii="Times New Roman" w:hAnsi="Times New Roman" w:cs="Times New Roman"/>
          <w:sz w:val="20"/>
          <w:szCs w:val="20"/>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3.</w:t>
      </w:r>
      <w:r w:rsidR="00074CE3">
        <w:rPr>
          <w:rFonts w:ascii="Times New Roman" w:hAnsi="Times New Roman" w:cs="Times New Roman"/>
          <w:b/>
          <w:bCs/>
          <w:sz w:val="20"/>
          <w:szCs w:val="20"/>
        </w:rPr>
        <w:t xml:space="preserve"> </w:t>
      </w:r>
      <w:r w:rsidRPr="00BF6350">
        <w:rPr>
          <w:rFonts w:ascii="Times New Roman" w:hAnsi="Times New Roman" w:cs="Times New Roman"/>
          <w:b/>
          <w:bCs/>
          <w:sz w:val="20"/>
          <w:szCs w:val="20"/>
        </w:rPr>
        <w:t xml:space="preserve">Предметные результаты освоения основной образовательной программы </w:t>
      </w:r>
      <w:r w:rsidRPr="00BF6350">
        <w:rPr>
          <w:rFonts w:ascii="Times New Roman" w:hAnsi="Times New Roman" w:cs="Times New Roman"/>
          <w:sz w:val="20"/>
          <w:szCs w:val="20"/>
        </w:rPr>
        <w:t>представлены в соответствии с группами результатов учебных предметов, раскрывают и детализируют их.</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Предметные результаты приводятся в блоках</w:t>
      </w:r>
      <w:r w:rsidRPr="00BF6350">
        <w:rPr>
          <w:rFonts w:ascii="Times New Roman" w:hAnsi="Times New Roman" w:cs="Times New Roman"/>
          <w:b/>
          <w:bCs/>
          <w:sz w:val="20"/>
          <w:szCs w:val="20"/>
        </w:rPr>
        <w:t xml:space="preserve"> «</w:t>
      </w:r>
      <w:r w:rsidRPr="00BF6350">
        <w:rPr>
          <w:rFonts w:ascii="Times New Roman" w:hAnsi="Times New Roman" w:cs="Times New Roman"/>
          <w:sz w:val="20"/>
          <w:szCs w:val="20"/>
        </w:rPr>
        <w:t>Выпускник научится» и «Выпускник получит возможность научиться»,</w:t>
      </w:r>
      <w:r w:rsidRPr="00BF6350">
        <w:rPr>
          <w:rFonts w:ascii="Times New Roman" w:hAnsi="Times New Roman" w:cs="Times New Roman"/>
          <w:b/>
          <w:bCs/>
          <w:sz w:val="20"/>
          <w:szCs w:val="20"/>
        </w:rPr>
        <w:t xml:space="preserve"> относящихся </w:t>
      </w:r>
      <w:r w:rsidRPr="00BF6350">
        <w:rPr>
          <w:rFonts w:ascii="Times New Roman" w:hAnsi="Times New Roman" w:cs="Times New Roman"/>
          <w:sz w:val="20"/>
          <w:szCs w:val="20"/>
        </w:rPr>
        <w:t xml:space="preserve">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w:t>
      </w:r>
      <w:r w:rsidR="004B4D82" w:rsidRPr="00BF6350">
        <w:rPr>
          <w:rFonts w:ascii="Times New Roman" w:hAnsi="Times New Roman" w:cs="Times New Roman"/>
          <w:sz w:val="20"/>
          <w:szCs w:val="20"/>
        </w:rPr>
        <w:t>«Основы духовно-нравственной культуры народов</w:t>
      </w:r>
      <w:r w:rsidR="00EA0711" w:rsidRPr="00BF6350">
        <w:rPr>
          <w:rFonts w:ascii="Times New Roman" w:hAnsi="Times New Roman" w:cs="Times New Roman"/>
          <w:sz w:val="20"/>
          <w:szCs w:val="20"/>
        </w:rPr>
        <w:t xml:space="preserve"> России»,</w:t>
      </w:r>
      <w:r w:rsidRPr="00BF6350">
        <w:rPr>
          <w:rFonts w:ascii="Times New Roman" w:hAnsi="Times New Roman" w:cs="Times New Roman"/>
          <w:sz w:val="20"/>
          <w:szCs w:val="20"/>
        </w:rPr>
        <w:t>«Технология», «Физическая культура» и «Основы безопасности жизнедеятельности».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Планируемые результаты, отнес</w:t>
      </w:r>
      <w:r w:rsidR="00EA0711" w:rsidRPr="00BF6350">
        <w:rPr>
          <w:rFonts w:ascii="Times New Roman" w:hAnsi="Times New Roman" w:cs="Times New Roman"/>
          <w:sz w:val="20"/>
          <w:szCs w:val="20"/>
        </w:rPr>
        <w:t>ё</w:t>
      </w:r>
      <w:r w:rsidRPr="00BF6350">
        <w:rPr>
          <w:rFonts w:ascii="Times New Roman" w:hAnsi="Times New Roman" w:cs="Times New Roman"/>
          <w:sz w:val="20"/>
          <w:szCs w:val="20"/>
        </w:rPr>
        <w:t>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ведётся с помощью заданий базового уровня, а на уровне действий, составляющих зону ближайшего развития большинства обучающихся, </w:t>
      </w:r>
      <w:r w:rsidR="00201BA0" w:rsidRPr="00BF6350">
        <w:rPr>
          <w:rFonts w:ascii="Times New Roman" w:hAnsi="Times New Roman" w:cs="Times New Roman"/>
          <w:sz w:val="20"/>
          <w:szCs w:val="20"/>
        </w:rPr>
        <w:t>-</w:t>
      </w:r>
      <w:r w:rsidRPr="00BF6350">
        <w:rPr>
          <w:rFonts w:ascii="Times New Roman" w:hAnsi="Times New Roman" w:cs="Times New Roman"/>
          <w:sz w:val="20"/>
          <w:szCs w:val="20"/>
        </w:rPr>
        <w:t xml:space="preserve">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следующийуровень обучения. </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D41F9" w:rsidRPr="00BF6350" w:rsidRDefault="006D41F9" w:rsidP="00BF6350">
      <w:pPr>
        <w:pStyle w:val="2"/>
        <w:tabs>
          <w:tab w:val="left" w:pos="709"/>
        </w:tabs>
        <w:spacing w:line="240" w:lineRule="auto"/>
        <w:ind w:firstLine="567"/>
        <w:rPr>
          <w:rStyle w:val="20"/>
          <w:b/>
          <w:bCs/>
          <w:sz w:val="20"/>
          <w:szCs w:val="20"/>
        </w:rPr>
      </w:pPr>
      <w:bookmarkStart w:id="36" w:name="_Toc405145648"/>
      <w:bookmarkStart w:id="37" w:name="_Toc406058977"/>
      <w:bookmarkStart w:id="38" w:name="_Toc409691626"/>
      <w:bookmarkStart w:id="39" w:name="_Toc422398841"/>
      <w:bookmarkStart w:id="40" w:name="_Toc422400633"/>
      <w:bookmarkStart w:id="41" w:name="_Toc422976694"/>
      <w:r w:rsidRPr="00BF6350">
        <w:rPr>
          <w:rStyle w:val="20"/>
          <w:b/>
          <w:bCs/>
          <w:sz w:val="20"/>
          <w:szCs w:val="20"/>
        </w:rPr>
        <w:t xml:space="preserve">1.2.3. Личностные результаты освоения </w:t>
      </w:r>
      <w:bookmarkEnd w:id="36"/>
      <w:bookmarkEnd w:id="37"/>
      <w:bookmarkEnd w:id="38"/>
      <w:r w:rsidRPr="00BF6350">
        <w:rPr>
          <w:rStyle w:val="20"/>
          <w:b/>
          <w:bCs/>
          <w:sz w:val="20"/>
          <w:szCs w:val="20"/>
        </w:rPr>
        <w:t>основной образовательной программы</w:t>
      </w:r>
      <w:bookmarkEnd w:id="39"/>
      <w:bookmarkEnd w:id="40"/>
      <w:bookmarkEnd w:id="41"/>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w:t>
      </w:r>
      <w:r w:rsidRPr="00BF6350">
        <w:rPr>
          <w:rStyle w:val="dash041e005f0431005f044b005f0447005f043d005f044b005f0439005f005fchar1char1"/>
          <w:sz w:val="20"/>
          <w:szCs w:val="20"/>
        </w:rPr>
        <w:lastRenderedPageBreak/>
        <w:t>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нём взаимопонимания (идентификация себя как полноправного субъекта общения, готовность к конструированию образа партнёра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D41F9" w:rsidRPr="00BF6350" w:rsidRDefault="006D41F9" w:rsidP="00BF6350">
      <w:pPr>
        <w:tabs>
          <w:tab w:val="left" w:pos="709"/>
        </w:tabs>
        <w:spacing w:after="0" w:line="240" w:lineRule="auto"/>
        <w:ind w:firstLine="567"/>
        <w:jc w:val="both"/>
        <w:rPr>
          <w:rStyle w:val="dash041e005f0431005f044b005f0447005f043d005f044b005f0439005f005fchar1char1"/>
          <w:sz w:val="20"/>
          <w:szCs w:val="20"/>
        </w:rPr>
      </w:pPr>
      <w:r w:rsidRPr="00BF6350">
        <w:rPr>
          <w:rStyle w:val="dash041e005f0431005f044b005f0447005f043d005f044b005f0439005f005fchar1char1"/>
          <w:sz w:val="20"/>
          <w:szCs w:val="2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Style w:val="dash041e005f0431005f044b005f0447005f043d005f044b005f0439005f005fchar1char1"/>
          <w:sz w:val="20"/>
          <w:szCs w:val="20"/>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D41F9" w:rsidRPr="00BF6350" w:rsidRDefault="006D41F9" w:rsidP="00BF6350">
      <w:pPr>
        <w:pStyle w:val="2"/>
        <w:tabs>
          <w:tab w:val="left" w:pos="709"/>
        </w:tabs>
        <w:spacing w:line="240" w:lineRule="auto"/>
        <w:ind w:firstLine="567"/>
        <w:rPr>
          <w:sz w:val="20"/>
          <w:szCs w:val="20"/>
        </w:rPr>
      </w:pPr>
      <w:bookmarkStart w:id="42" w:name="_Toc405145649"/>
      <w:bookmarkStart w:id="43" w:name="_Toc406058978"/>
      <w:bookmarkStart w:id="44" w:name="_Toc409691627"/>
      <w:bookmarkStart w:id="45" w:name="_Toc410653951"/>
      <w:bookmarkStart w:id="46" w:name="_Toc422398842"/>
      <w:bookmarkStart w:id="47" w:name="_Toc422400634"/>
      <w:bookmarkStart w:id="48" w:name="_Toc422976695"/>
      <w:r w:rsidRPr="00BF6350">
        <w:rPr>
          <w:sz w:val="20"/>
          <w:szCs w:val="20"/>
        </w:rPr>
        <w:t xml:space="preserve">1.2.4. Метапредметные результаты освоения </w:t>
      </w:r>
      <w:bookmarkEnd w:id="42"/>
      <w:bookmarkEnd w:id="43"/>
      <w:bookmarkEnd w:id="44"/>
      <w:bookmarkEnd w:id="45"/>
      <w:bookmarkEnd w:id="46"/>
      <w:bookmarkEnd w:id="47"/>
      <w:bookmarkEnd w:id="48"/>
      <w:r w:rsidR="00EF2BF2" w:rsidRPr="00BF6350">
        <w:rPr>
          <w:rStyle w:val="20"/>
          <w:b/>
          <w:bCs/>
          <w:sz w:val="20"/>
          <w:szCs w:val="20"/>
        </w:rPr>
        <w:t>основной образовательной программы</w:t>
      </w:r>
    </w:p>
    <w:p w:rsidR="006D41F9" w:rsidRPr="00BF6350" w:rsidRDefault="006D41F9" w:rsidP="00BF6350">
      <w:pPr>
        <w:tabs>
          <w:tab w:val="left" w:pos="709"/>
        </w:tabs>
        <w:spacing w:after="0" w:line="240" w:lineRule="auto"/>
        <w:ind w:firstLine="567"/>
        <w:jc w:val="both"/>
        <w:rPr>
          <w:rFonts w:ascii="Times New Roman" w:hAnsi="Times New Roman" w:cs="Times New Roman"/>
          <w:b/>
          <w:bCs/>
          <w:i/>
          <w:iCs/>
          <w:sz w:val="20"/>
          <w:szCs w:val="20"/>
        </w:rPr>
      </w:pPr>
      <w:r w:rsidRPr="00BF6350">
        <w:rPr>
          <w:rFonts w:ascii="Times New Roman" w:hAnsi="Times New Roman" w:cs="Times New Roman"/>
          <w:sz w:val="20"/>
          <w:szCs w:val="20"/>
        </w:rPr>
        <w:t xml:space="preserve">Метапредметные результаты </w:t>
      </w:r>
      <w:r w:rsidRPr="00BF6350">
        <w:rPr>
          <w:rFonts w:ascii="Times New Roman" w:hAnsi="Times New Roman" w:cs="Times New Roman"/>
          <w:sz w:val="20"/>
          <w:szCs w:val="20"/>
          <w:lang w:eastAsia="ru-RU"/>
        </w:rPr>
        <w:t xml:space="preserve">включают освоенные обучающимися межпредметные понятия и универсальные учебные </w:t>
      </w:r>
      <w:r w:rsidR="00DD5880" w:rsidRPr="00BF6350">
        <w:rPr>
          <w:rFonts w:ascii="Times New Roman" w:hAnsi="Times New Roman" w:cs="Times New Roman"/>
          <w:sz w:val="20"/>
          <w:szCs w:val="20"/>
          <w:lang w:eastAsia="ru-RU"/>
        </w:rPr>
        <w:t>действия</w:t>
      </w:r>
      <w:r w:rsidRPr="00BF6350">
        <w:rPr>
          <w:rFonts w:ascii="Times New Roman" w:hAnsi="Times New Roman" w:cs="Times New Roman"/>
          <w:sz w:val="20"/>
          <w:szCs w:val="20"/>
          <w:lang w:eastAsia="ru-RU"/>
        </w:rPr>
        <w:t xml:space="preserve"> (регулятивные, познавательные,коммуникативные).</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Межпредметные понятия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Условием формирования межпредметных понятий, например, таких как система, </w:t>
      </w:r>
      <w:r w:rsidRPr="00BF6350">
        <w:rPr>
          <w:rFonts w:ascii="Times New Roman" w:hAnsi="Times New Roman" w:cs="Times New Roman"/>
          <w:sz w:val="20"/>
          <w:szCs w:val="20"/>
          <w:shd w:val="clear" w:color="auto" w:fill="FFFFFF"/>
        </w:rPr>
        <w:t xml:space="preserve">факт, закономерность, феномен, анализ, синтез, </w:t>
      </w:r>
      <w:r w:rsidRPr="00BF6350">
        <w:rPr>
          <w:rFonts w:ascii="Times New Roman" w:hAnsi="Times New Roman" w:cs="Times New Roman"/>
          <w:sz w:val="20"/>
          <w:szCs w:val="20"/>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F6350">
        <w:rPr>
          <w:rFonts w:ascii="Times New Roman" w:hAnsi="Times New Roman" w:cs="Times New Roman"/>
          <w:b/>
          <w:bCs/>
          <w:sz w:val="20"/>
          <w:szCs w:val="20"/>
        </w:rPr>
        <w:t>основ читательской компетенции</w:t>
      </w:r>
      <w:r w:rsidRPr="00BF6350">
        <w:rPr>
          <w:rFonts w:ascii="Times New Roman" w:hAnsi="Times New Roman" w:cs="Times New Roman"/>
          <w:sz w:val="20"/>
          <w:szCs w:val="20"/>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xml:space="preserve">При изучении учебных предметов обучающиеся усовершенствуют приобретённые на первомуровне </w:t>
      </w:r>
      <w:r w:rsidRPr="00BF6350">
        <w:rPr>
          <w:rFonts w:ascii="Times New Roman" w:hAnsi="Times New Roman" w:cs="Times New Roman"/>
          <w:b/>
          <w:bCs/>
          <w:sz w:val="20"/>
          <w:szCs w:val="20"/>
        </w:rPr>
        <w:t>навыки работы с информацией</w:t>
      </w:r>
      <w:r w:rsidRPr="00BF6350">
        <w:rPr>
          <w:rFonts w:ascii="Times New Roman" w:hAnsi="Times New Roman" w:cs="Times New Roman"/>
          <w:sz w:val="20"/>
          <w:szCs w:val="20"/>
        </w:rPr>
        <w:t xml:space="preserve"> и пополнят их. Они смогут работать с текстами, преобразовывать и интерпретировать содержащуюся в них информацию, в том числе:</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систематизировать, сопоставлять, анализировать, обобщать и интерпретировать информацию, содержащуюся в готовых информационных объектах;</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заполнять и дополнять таблицы, схемы, диаграммы, тексты.</w:t>
      </w:r>
    </w:p>
    <w:p w:rsidR="006D41F9" w:rsidRPr="00BF6350" w:rsidRDefault="006D41F9" w:rsidP="00BF6350">
      <w:pPr>
        <w:tabs>
          <w:tab w:val="left" w:pos="709"/>
        </w:tabs>
        <w:suppressAutoHyphen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 xml:space="preserve">В ходе изучения всех учебных предметов обучающиеся </w:t>
      </w:r>
      <w:r w:rsidRPr="00BF6350">
        <w:rPr>
          <w:rFonts w:ascii="Times New Roman" w:hAnsi="Times New Roman" w:cs="Times New Roman"/>
          <w:b/>
          <w:bCs/>
          <w:sz w:val="20"/>
          <w:szCs w:val="20"/>
        </w:rPr>
        <w:t>приобретут опыт проектной деятельности</w:t>
      </w:r>
      <w:r w:rsidRPr="00BF6350">
        <w:rPr>
          <w:rFonts w:ascii="Times New Roman" w:hAnsi="Times New Roman" w:cs="Times New Roman"/>
          <w:sz w:val="20"/>
          <w:szCs w:val="2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D41F9" w:rsidRPr="00BF6350" w:rsidRDefault="006D41F9" w:rsidP="00BF6350">
      <w:pPr>
        <w:tabs>
          <w:tab w:val="left" w:pos="709"/>
        </w:tabs>
        <w:suppressAutoHyphen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Перечень ключевых межпредметных понятий определяется материально-техническим оснащением, кадровым потенциалом, используемыми методами работы и образовательными технологиями образовательной организации.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В соответствии ФГОС ООО выделяются три группы универсальных учебных действий: регулятивные, познавательные, коммуникативные.</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Регулятивные УУД</w:t>
      </w:r>
    </w:p>
    <w:p w:rsidR="006D41F9" w:rsidRPr="00BF6350" w:rsidRDefault="006D41F9" w:rsidP="00D54A7F">
      <w:pPr>
        <w:widowControl w:val="0"/>
        <w:numPr>
          <w:ilvl w:val="0"/>
          <w:numId w:val="4"/>
        </w:numPr>
        <w:tabs>
          <w:tab w:val="left" w:pos="709"/>
          <w:tab w:val="left" w:pos="851"/>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существующие и планировать будущие образовательные результаты;</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идентифицировать собственные проблемы и определять главную проблему;</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выдвигать версии решения проблемы, формулировать гипотезы, предвосхищать конечный результат;</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ставить цель деятельности на основе определенной проблемы и существующих возможностей;</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формулировать учебные задачи как шаги достижения поставленной цели деятельности;</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6D41F9" w:rsidRPr="00BF6350" w:rsidRDefault="006D41F9" w:rsidP="00D54A7F">
      <w:pPr>
        <w:widowControl w:val="0"/>
        <w:numPr>
          <w:ilvl w:val="0"/>
          <w:numId w:val="4"/>
        </w:numPr>
        <w:tabs>
          <w:tab w:val="left" w:pos="709"/>
          <w:tab w:val="left" w:pos="851"/>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необходимые действия в соответствии с учебной и познавательной задачей и составлять алгоритм их выполнения;</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обосновывать и осуществлять выбор наиболее эффективных способов решения учебных и познавательных задач;</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определять/находить, в том числе из предложенных вариантов, условия для выполнения учебной и познавательной задачи;</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выбирать из предложенных вариантов и самостоятельно искать средства/ресурсы для решения задачи/достижения цели;</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план решения проблемы (выполнения проекта, проведения исследования);</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6D41F9" w:rsidRPr="00BF6350" w:rsidRDefault="006D41F9" w:rsidP="00D54A7F">
      <w:pPr>
        <w:widowControl w:val="0"/>
        <w:numPr>
          <w:ilvl w:val="0"/>
          <w:numId w:val="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планировать и корректировать свою индивидуальную образовательную траекторию.</w:t>
      </w:r>
    </w:p>
    <w:p w:rsidR="006D41F9" w:rsidRPr="00BF6350" w:rsidRDefault="006D41F9" w:rsidP="00D54A7F">
      <w:pPr>
        <w:widowControl w:val="0"/>
        <w:numPr>
          <w:ilvl w:val="0"/>
          <w:numId w:val="4"/>
        </w:numPr>
        <w:tabs>
          <w:tab w:val="left" w:pos="709"/>
          <w:tab w:val="left" w:pos="851"/>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систематизировать (в том числе выбирать приоритетные) критерии планируемых результатов и оценки своей деятельности;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свою деятельность, аргументируя причины достижения или отсутствия планируемого результата;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сверять свои действия с целью и, при необходимости, исправлять ошибки самостоятельно.</w:t>
      </w:r>
    </w:p>
    <w:p w:rsidR="006D41F9" w:rsidRPr="00BF6350" w:rsidRDefault="006D41F9" w:rsidP="00D54A7F">
      <w:pPr>
        <w:widowControl w:val="0"/>
        <w:numPr>
          <w:ilvl w:val="0"/>
          <w:numId w:val="4"/>
        </w:numPr>
        <w:tabs>
          <w:tab w:val="left" w:pos="709"/>
          <w:tab w:val="left" w:pos="851"/>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Умение оценивать правильность выполнения учебной задачи, собственные возможности её решения.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критерии правильности (корректности) выполнения учебной задачи;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анализировать и обосновывать применение соответствующего инструментария для выполнения учебной задачи;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фиксировать и анализировать динамику собственных образовательных результатов.</w:t>
      </w:r>
    </w:p>
    <w:p w:rsidR="006D41F9" w:rsidRPr="00BF6350" w:rsidRDefault="006D41F9" w:rsidP="00D54A7F">
      <w:pPr>
        <w:widowControl w:val="0"/>
        <w:numPr>
          <w:ilvl w:val="0"/>
          <w:numId w:val="4"/>
        </w:numPr>
        <w:tabs>
          <w:tab w:val="left" w:pos="709"/>
          <w:tab w:val="left" w:pos="851"/>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соотносить реальные и планируемые результаты индивидуальной образовательной деятельности и делать выводы;</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принимать решение в учебной ситуации и нести за него ответственность;</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самостоятельно определять причины своего успеха или неуспеха и находить способы выхода из ситуации неуспеха;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демонстрировать приёмы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Познавательные УУД</w:t>
      </w:r>
    </w:p>
    <w:p w:rsidR="006D41F9" w:rsidRPr="00E41ED3" w:rsidRDefault="006D41F9" w:rsidP="007F278E">
      <w:pPr>
        <w:pStyle w:val="a8"/>
        <w:widowControl w:val="0"/>
        <w:numPr>
          <w:ilvl w:val="0"/>
          <w:numId w:val="430"/>
        </w:numPr>
        <w:tabs>
          <w:tab w:val="left" w:pos="0"/>
          <w:tab w:val="left" w:pos="709"/>
          <w:tab w:val="left" w:pos="851"/>
        </w:tabs>
        <w:ind w:left="0" w:firstLine="567"/>
        <w:jc w:val="both"/>
        <w:rPr>
          <w:rFonts w:ascii="Times New Roman" w:hAnsi="Times New Roman" w:cs="Times New Roman"/>
          <w:sz w:val="20"/>
          <w:szCs w:val="20"/>
        </w:rPr>
      </w:pPr>
      <w:r w:rsidRPr="00E41ED3">
        <w:rPr>
          <w:rFonts w:ascii="Times New Roman" w:hAnsi="Times New Roman" w:cs="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подбирать слова, соподчинённые ключевому слову, определяющие его признаки и свойства;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выстраивать логическую цепочку, состоящую из ключевого слова и соподчинённых ему слов;</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общий признак двух или нескольких предметов или явлений и объяснять их сходство;</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явление из общего ряда других явлений;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рассуждение от общих закономерностей к частным явлениям и от частных явлений к общим закономерностям;</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рассуждение на основе сравнения предметов и явлений, выделяя при этом общие признаки;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излагать полученную информацию, интерпретируя её в контексте решаемой задачи;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самостоятельно указывать на информацию, нуждающуюся в проверке, предлагать и применять способ проверки достоверности информации;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вербализовать эмоциональное впечатление, оказанное на него источником;</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D41F9" w:rsidRPr="00BF6350" w:rsidRDefault="006D41F9" w:rsidP="007F278E">
      <w:pPr>
        <w:widowControl w:val="0"/>
        <w:numPr>
          <w:ilvl w:val="0"/>
          <w:numId w:val="430"/>
        </w:numPr>
        <w:tabs>
          <w:tab w:val="left" w:pos="709"/>
          <w:tab w:val="left" w:pos="851"/>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обозначать символом и знаком предмет и/или явление;</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абстрактный или реальный образ предмета и/или явления;</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модель/схему на основе условий задачи и/или способа еёрешения;</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преобразовывать модели с целью выявления общих законов, определяющих данную предметную область;</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доказательство: прямое, косвенное, от противного;</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D41F9" w:rsidRPr="00BF6350" w:rsidRDefault="006D41F9" w:rsidP="007F278E">
      <w:pPr>
        <w:widowControl w:val="0"/>
        <w:numPr>
          <w:ilvl w:val="0"/>
          <w:numId w:val="430"/>
        </w:numPr>
        <w:tabs>
          <w:tab w:val="left" w:pos="709"/>
          <w:tab w:val="left" w:pos="851"/>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Смысловое чтение.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в тексте требуемую информацию (в соответствии с целями своей деятельности);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ориентироваться в содержании текста, понимать целостный смысл текста, структурировать текст;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устанавливать взаимосвязь описанных в тексте событий, явлений, процессов;</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резюмировать главную идею текста;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критически оценивать содержание и форму текста.</w:t>
      </w:r>
    </w:p>
    <w:p w:rsidR="006D41F9" w:rsidRPr="00BF6350" w:rsidRDefault="006D41F9" w:rsidP="007F278E">
      <w:pPr>
        <w:widowControl w:val="0"/>
        <w:numPr>
          <w:ilvl w:val="0"/>
          <w:numId w:val="430"/>
        </w:numPr>
        <w:tabs>
          <w:tab w:val="left" w:pos="709"/>
          <w:tab w:val="left" w:pos="851"/>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своё отношение к природной среде;</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влияние экологических факторов на среду обитания живых организмов;</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причинный и вероятностный анализ экологических ситуаций;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прогнозировать изменения ситуации при смене действия одного фактора на действие другого фактора;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распространять экологические знания и участвовать в практических делах по защите окружающей среды;</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выражать свое отношение к природе через рисунки, сочинения, модели, проектные работы.</w:t>
      </w:r>
    </w:p>
    <w:p w:rsidR="006D41F9" w:rsidRPr="00BF6350" w:rsidRDefault="00E41ED3" w:rsidP="00BF6350">
      <w:pPr>
        <w:tabs>
          <w:tab w:val="left" w:pos="709"/>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5. </w:t>
      </w:r>
      <w:r w:rsidR="006D41F9" w:rsidRPr="00BF6350">
        <w:rPr>
          <w:rFonts w:ascii="Times New Roman" w:hAnsi="Times New Roman" w:cs="Times New Roman"/>
          <w:sz w:val="20"/>
          <w:szCs w:val="20"/>
        </w:rPr>
        <w:t>Развитие мотивации к овладению культурой активного использования словарей и других поисковых систем. Обучающийся сможет:</w:t>
      </w:r>
    </w:p>
    <w:p w:rsidR="006D41F9" w:rsidRPr="00BF6350" w:rsidRDefault="006D41F9" w:rsidP="00D54A7F">
      <w:pPr>
        <w:pStyle w:val="a8"/>
        <w:numPr>
          <w:ilvl w:val="0"/>
          <w:numId w:val="6"/>
        </w:numPr>
        <w:tabs>
          <w:tab w:val="left" w:pos="709"/>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необходимые ключевые поисковые слова и запросы;</w:t>
      </w:r>
    </w:p>
    <w:p w:rsidR="006D41F9" w:rsidRPr="00BF6350" w:rsidRDefault="006D41F9" w:rsidP="00D54A7F">
      <w:pPr>
        <w:pStyle w:val="a8"/>
        <w:numPr>
          <w:ilvl w:val="0"/>
          <w:numId w:val="6"/>
        </w:numPr>
        <w:tabs>
          <w:tab w:val="left" w:pos="709"/>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осуществлять взаимодействие с электронными поисковыми системами, словарями;</w:t>
      </w:r>
    </w:p>
    <w:p w:rsidR="006D41F9" w:rsidRPr="00BF6350" w:rsidRDefault="006D41F9" w:rsidP="00D54A7F">
      <w:pPr>
        <w:pStyle w:val="a8"/>
        <w:numPr>
          <w:ilvl w:val="0"/>
          <w:numId w:val="6"/>
        </w:numPr>
        <w:tabs>
          <w:tab w:val="left" w:pos="709"/>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формировать множественную выборку из поисковых источников для объективизации результатов поиска;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соотносить полученные результаты поиска со своей деятельностью.</w:t>
      </w:r>
    </w:p>
    <w:p w:rsidR="006D41F9" w:rsidRPr="00BF6350" w:rsidRDefault="006D41F9" w:rsidP="00BF6350">
      <w:pPr>
        <w:tabs>
          <w:tab w:val="left" w:pos="709"/>
          <w:tab w:val="left" w:pos="993"/>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Коммуникативные УУД</w:t>
      </w:r>
    </w:p>
    <w:p w:rsidR="006D41F9" w:rsidRPr="00BF6350" w:rsidRDefault="00E41ED3" w:rsidP="00BF6350">
      <w:pPr>
        <w:pStyle w:val="a8"/>
        <w:widowControl w:val="0"/>
        <w:tabs>
          <w:tab w:val="left" w:pos="0"/>
          <w:tab w:val="left" w:pos="709"/>
          <w:tab w:val="left" w:pos="851"/>
        </w:tabs>
        <w:ind w:left="0" w:firstLine="567"/>
        <w:jc w:val="both"/>
        <w:rPr>
          <w:rFonts w:ascii="Times New Roman" w:hAnsi="Times New Roman" w:cs="Times New Roman"/>
          <w:sz w:val="20"/>
          <w:szCs w:val="20"/>
        </w:rPr>
      </w:pPr>
      <w:r>
        <w:rPr>
          <w:rFonts w:ascii="Times New Roman" w:hAnsi="Times New Roman" w:cs="Times New Roman"/>
          <w:sz w:val="20"/>
          <w:szCs w:val="20"/>
        </w:rPr>
        <w:t xml:space="preserve">1. </w:t>
      </w:r>
      <w:r w:rsidR="006D41F9" w:rsidRPr="00BF6350">
        <w:rPr>
          <w:rFonts w:ascii="Times New Roman" w:hAnsi="Times New Roman" w:cs="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Обучающийся сможет:</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возможные роли в совместной деятельности;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играть определенную роль в совместной деятельности;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позитивные отношения в процессе учебной и познавательной деятельности;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предлагать альтернативное решение в конфликтной ситуации;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общую точку зрения в дискуссии;</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договариваться о правилах и вопросах для обсуждения в соответствии с поставленной перед группой задачей;</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6D41F9" w:rsidRPr="00BF6350" w:rsidRDefault="006D41F9" w:rsidP="00425F8D">
      <w:pPr>
        <w:widowControl w:val="0"/>
        <w:numPr>
          <w:ilvl w:val="0"/>
          <w:numId w:val="10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D41F9" w:rsidRPr="00BF6350" w:rsidRDefault="00E41ED3" w:rsidP="00BF6350">
      <w:pPr>
        <w:widowControl w:val="0"/>
        <w:tabs>
          <w:tab w:val="left" w:pos="142"/>
          <w:tab w:val="left" w:pos="709"/>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2. </w:t>
      </w:r>
      <w:r w:rsidR="006D41F9" w:rsidRPr="00BF6350">
        <w:rPr>
          <w:rFonts w:ascii="Times New Roman" w:hAnsi="Times New Roman" w:cs="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задачу коммуникации и в соответствии с ней отбирать речевые средства;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представлять в устной или письменной форме развернутый план собственной деятельности;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нормы публичной речи, регламент в монологе и дискуссии в соответствии с коммуникативной задачей;</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высказывать и обосновывать мнение (суждение) и запрашивать мнение партнера в рамках диалога;</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принимать решение в ходе диалога и согласовывать его с собеседником;</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создавать письменные «клишированные» и оригинальные тексты с использованием необходимых речевых средств;</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вербальные средства (средства логической связи) для выделения смысловых блоков своего выступления;</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невербальные средства или наглядные материалы, подготовленные/отобранные под руководством учителя;</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6D41F9" w:rsidRPr="00BF6350" w:rsidRDefault="00E41ED3" w:rsidP="00E41ED3">
      <w:pPr>
        <w:widowControl w:val="0"/>
        <w:tabs>
          <w:tab w:val="left" w:pos="0"/>
          <w:tab w:val="left" w:pos="709"/>
          <w:tab w:val="left" w:pos="851"/>
        </w:tabs>
        <w:spacing w:after="0"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3. </w:t>
      </w:r>
      <w:r w:rsidR="006D41F9" w:rsidRPr="00BF6350">
        <w:rPr>
          <w:rFonts w:ascii="Times New Roman" w:hAnsi="Times New Roman" w:cs="Times New Roman"/>
          <w:sz w:val="20"/>
          <w:szCs w:val="2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информационный аспект задачи, оперировать данными, использовать модель решения задачи;</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информацию с учетом этических и правовых норм;</w:t>
      </w:r>
    </w:p>
    <w:p w:rsidR="006D41F9" w:rsidRPr="00BF6350" w:rsidRDefault="006D41F9" w:rsidP="00D54A7F">
      <w:pPr>
        <w:widowControl w:val="0"/>
        <w:numPr>
          <w:ilvl w:val="0"/>
          <w:numId w:val="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D41F9" w:rsidRPr="00BF6350" w:rsidRDefault="006D41F9" w:rsidP="00BF6350">
      <w:pPr>
        <w:pStyle w:val="2"/>
        <w:tabs>
          <w:tab w:val="left" w:pos="709"/>
        </w:tabs>
        <w:spacing w:line="240" w:lineRule="auto"/>
        <w:ind w:firstLine="567"/>
        <w:rPr>
          <w:sz w:val="20"/>
          <w:szCs w:val="20"/>
        </w:rPr>
      </w:pPr>
      <w:bookmarkStart w:id="49" w:name="_Toc422398843"/>
      <w:bookmarkStart w:id="50" w:name="_Toc422400635"/>
      <w:bookmarkStart w:id="51" w:name="_Toc422976696"/>
      <w:r w:rsidRPr="00BF6350">
        <w:rPr>
          <w:sz w:val="20"/>
          <w:szCs w:val="20"/>
        </w:rPr>
        <w:t>1.2.5. Предметные результаты</w:t>
      </w:r>
      <w:bookmarkEnd w:id="49"/>
      <w:bookmarkEnd w:id="50"/>
      <w:bookmarkEnd w:id="51"/>
      <w:r w:rsidR="00EF2BF2" w:rsidRPr="00BF6350">
        <w:rPr>
          <w:sz w:val="20"/>
          <w:szCs w:val="20"/>
        </w:rPr>
        <w:t xml:space="preserve">освоения </w:t>
      </w:r>
      <w:r w:rsidR="00EF2BF2" w:rsidRPr="00BF6350">
        <w:rPr>
          <w:rStyle w:val="20"/>
          <w:b/>
          <w:bCs/>
          <w:sz w:val="20"/>
          <w:szCs w:val="20"/>
        </w:rPr>
        <w:t>основной образовательной программы</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52" w:name="_Toc409691628"/>
      <w:bookmarkStart w:id="53" w:name="_Toc410653953"/>
      <w:bookmarkStart w:id="54" w:name="_Toc422398844"/>
      <w:bookmarkStart w:id="55" w:name="_Toc422400636"/>
      <w:bookmarkStart w:id="56" w:name="_Toc422976697"/>
      <w:r w:rsidRPr="00BF6350">
        <w:rPr>
          <w:sz w:val="20"/>
          <w:szCs w:val="20"/>
        </w:rPr>
        <w:t>1.2.5.1. Русский язык</w:t>
      </w:r>
      <w:bookmarkEnd w:id="52"/>
      <w:bookmarkEnd w:id="53"/>
      <w:bookmarkEnd w:id="54"/>
      <w:bookmarkEnd w:id="55"/>
      <w:bookmarkEnd w:id="56"/>
    </w:p>
    <w:p w:rsidR="006D41F9" w:rsidRPr="00BF6350" w:rsidRDefault="006D41F9" w:rsidP="00BF6350">
      <w:pPr>
        <w:pStyle w:val="2"/>
        <w:tabs>
          <w:tab w:val="left" w:pos="709"/>
        </w:tabs>
        <w:spacing w:line="240" w:lineRule="auto"/>
        <w:ind w:firstLine="567"/>
        <w:rPr>
          <w:sz w:val="20"/>
          <w:szCs w:val="20"/>
        </w:rPr>
      </w:pPr>
      <w:bookmarkStart w:id="57" w:name="_Toc287934277"/>
      <w:bookmarkStart w:id="58" w:name="_Toc414553134"/>
      <w:bookmarkStart w:id="59" w:name="_Toc422398845"/>
      <w:bookmarkStart w:id="60" w:name="_Toc422399298"/>
      <w:bookmarkStart w:id="61" w:name="_Toc422400637"/>
      <w:bookmarkStart w:id="62" w:name="_Toc422402469"/>
      <w:bookmarkStart w:id="63" w:name="_Toc422976698"/>
      <w:bookmarkStart w:id="64" w:name="_Toc287551922"/>
      <w:r w:rsidRPr="00BF6350">
        <w:rPr>
          <w:sz w:val="20"/>
          <w:szCs w:val="20"/>
        </w:rPr>
        <w:t>Выпускник научится:</w:t>
      </w:r>
      <w:bookmarkEnd w:id="57"/>
      <w:bookmarkEnd w:id="58"/>
      <w:bookmarkEnd w:id="59"/>
      <w:bookmarkEnd w:id="60"/>
      <w:bookmarkEnd w:id="61"/>
      <w:bookmarkEnd w:id="62"/>
      <w:bookmarkEnd w:id="63"/>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навыками работы с учебной книгой, словарями и другими информационными источниками, включая СМИ и ресурсы Интернета;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знание алфавита при поиске информации;</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значимые и незначимые единицы языка;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фонетический и орфоэпический анализ слова;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группировать звуки речи по заданным признакам, слова по заданным параметрам их звукового состава;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членить слова на слоги и правильно их переносить;</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морфемный и словообразовательный анализ слов;</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лексический анализ слова;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опознавать лексические средства выразительности и основные виды тропов (метафора, эпитет, сравнение, гипербола, олицетворение);</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опознавать самостоятельные части речи и их формы, а также служебные части речи и междометия;</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морфологический анализ слова;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знания и умения по морфемике и словообразованию при проведении морфологического анализа слов;</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опознавать основные единицы синтаксиса (словосочетание, предложение, текст);</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грамматическую основу предложения;</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распознавать главные и второстепенные члены предложения;</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опознавать предложения простые и сложные, предложения осложненной структуры;</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синтаксический анализ словосочетания и предложения;</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основные языковые нормы в устной и письменной речи;</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опираться на фонетический, морфемный, словообразовательный и морфологический анализ в практике правописания ;</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опираться на грамматико-интонационный анализ при объяснении расстановки знаков препинания в предложении;</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орфографические словари.</w:t>
      </w:r>
    </w:p>
    <w:p w:rsidR="006D41F9" w:rsidRPr="00E6039A" w:rsidRDefault="006D41F9" w:rsidP="00BF6350">
      <w:pPr>
        <w:pStyle w:val="2"/>
        <w:tabs>
          <w:tab w:val="left" w:pos="709"/>
        </w:tabs>
        <w:spacing w:line="240" w:lineRule="auto"/>
        <w:ind w:firstLine="567"/>
        <w:rPr>
          <w:i/>
          <w:sz w:val="20"/>
          <w:szCs w:val="20"/>
        </w:rPr>
      </w:pPr>
      <w:bookmarkStart w:id="65" w:name="_Toc414553135"/>
      <w:bookmarkStart w:id="66" w:name="_Toc422398846"/>
      <w:bookmarkStart w:id="67" w:name="_Toc422399299"/>
      <w:bookmarkStart w:id="68" w:name="_Toc422400638"/>
      <w:bookmarkStart w:id="69" w:name="_Toc422402470"/>
      <w:bookmarkStart w:id="70" w:name="_Toc422976699"/>
      <w:r w:rsidRPr="00E6039A">
        <w:rPr>
          <w:i/>
          <w:sz w:val="20"/>
          <w:szCs w:val="20"/>
        </w:rPr>
        <w:t>Выпускник получит возможность научиться:</w:t>
      </w:r>
      <w:bookmarkEnd w:id="65"/>
      <w:bookmarkEnd w:id="66"/>
      <w:bookmarkEnd w:id="67"/>
      <w:bookmarkEnd w:id="68"/>
      <w:bookmarkEnd w:id="69"/>
      <w:bookmarkEnd w:id="70"/>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собственную и чужую речь с точки зрения точного, уместного и выразительного словоупотребления;</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опознавать различные выразительные средства языка; </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писать конспект, отзыв, тезисы, рефераты, статьи, рецензии, доклады, интервью, очерки, доверенности, резюме и другие жанры;</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словообразовательные цепочки и словообразовательные гнезда;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этимологические данные для объяснения правописания и лексического значения слова;</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D41F9" w:rsidRPr="00BF6350" w:rsidRDefault="006D41F9" w:rsidP="00D54A7F">
      <w:pPr>
        <w:pStyle w:val="a8"/>
        <w:widowControl w:val="0"/>
        <w:numPr>
          <w:ilvl w:val="0"/>
          <w:numId w:val="7"/>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D41F9" w:rsidRPr="00BF6350" w:rsidRDefault="006D41F9" w:rsidP="007F278E">
      <w:pPr>
        <w:pStyle w:val="2"/>
        <w:numPr>
          <w:ilvl w:val="3"/>
          <w:numId w:val="517"/>
        </w:numPr>
        <w:tabs>
          <w:tab w:val="left" w:pos="709"/>
        </w:tabs>
        <w:spacing w:line="240" w:lineRule="auto"/>
        <w:ind w:left="0" w:firstLine="567"/>
        <w:rPr>
          <w:rStyle w:val="dash041e005f0431005f044b005f0447005f043d005f044b005f0439005f005fchar1char1"/>
          <w:rFonts w:eastAsia="Times New Roman"/>
          <w:b w:val="0"/>
          <w:bCs w:val="0"/>
          <w:sz w:val="20"/>
          <w:szCs w:val="20"/>
          <w:lang w:eastAsia="en-US"/>
        </w:rPr>
      </w:pPr>
      <w:bookmarkStart w:id="71" w:name="_Toc409691629"/>
      <w:bookmarkStart w:id="72" w:name="_Toc410653954"/>
      <w:bookmarkStart w:id="73" w:name="_Toc422398847"/>
      <w:bookmarkStart w:id="74" w:name="_Toc422400639"/>
      <w:bookmarkStart w:id="75" w:name="_Toc422976700"/>
      <w:bookmarkEnd w:id="64"/>
      <w:r w:rsidRPr="00BF6350">
        <w:rPr>
          <w:sz w:val="20"/>
          <w:szCs w:val="20"/>
        </w:rPr>
        <w:t>Литература</w:t>
      </w:r>
      <w:bookmarkEnd w:id="71"/>
      <w:bookmarkEnd w:id="72"/>
      <w:bookmarkEnd w:id="73"/>
      <w:bookmarkEnd w:id="74"/>
      <w:bookmarkEnd w:id="75"/>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 xml:space="preserve">В соответствии с Федеральным государственным образовательным стандартом основного общего образования </w:t>
      </w:r>
      <w:r w:rsidRPr="00BF6350">
        <w:rPr>
          <w:rFonts w:ascii="Times New Roman" w:eastAsia="MS Mincho" w:hAnsi="Times New Roman" w:cs="Times New Roman"/>
          <w:b/>
          <w:bCs/>
          <w:sz w:val="20"/>
          <w:szCs w:val="20"/>
        </w:rPr>
        <w:t>предметными</w:t>
      </w:r>
      <w:r w:rsidR="00E6039A">
        <w:rPr>
          <w:rFonts w:ascii="Times New Roman" w:eastAsia="MS Mincho" w:hAnsi="Times New Roman" w:cs="Times New Roman"/>
          <w:b/>
          <w:bCs/>
          <w:sz w:val="20"/>
          <w:szCs w:val="20"/>
        </w:rPr>
        <w:t xml:space="preserve"> </w:t>
      </w:r>
      <w:r w:rsidRPr="00BF6350">
        <w:rPr>
          <w:rFonts w:ascii="Times New Roman" w:eastAsia="MS Mincho" w:hAnsi="Times New Roman" w:cs="Times New Roman"/>
          <w:b/>
          <w:bCs/>
          <w:sz w:val="20"/>
          <w:szCs w:val="20"/>
        </w:rPr>
        <w:t>результатами</w:t>
      </w:r>
      <w:r w:rsidRPr="00BF6350">
        <w:rPr>
          <w:rFonts w:ascii="Times New Roman" w:eastAsia="MS Mincho" w:hAnsi="Times New Roman" w:cs="Times New Roman"/>
          <w:sz w:val="20"/>
          <w:szCs w:val="20"/>
        </w:rPr>
        <w:t xml:space="preserve"> изучения предмета «Литература» являются:</w:t>
      </w:r>
    </w:p>
    <w:p w:rsidR="006D41F9" w:rsidRPr="00BF6350" w:rsidRDefault="006D41F9" w:rsidP="00425F8D">
      <w:pPr>
        <w:numPr>
          <w:ilvl w:val="0"/>
          <w:numId w:val="10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D41F9" w:rsidRPr="00BF6350" w:rsidRDefault="006D41F9" w:rsidP="00425F8D">
      <w:pPr>
        <w:numPr>
          <w:ilvl w:val="0"/>
          <w:numId w:val="10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D41F9" w:rsidRPr="00BF6350"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D41F9" w:rsidRPr="00BF6350"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41F9" w:rsidRPr="00BF6350"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6D41F9" w:rsidRPr="00BF6350"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 xml:space="preserve">Конкретизируя эти общие результаты, обозначим наиболее важные </w:t>
      </w:r>
      <w:r w:rsidRPr="00BF6350">
        <w:rPr>
          <w:rFonts w:ascii="Times New Roman" w:eastAsia="MS Mincho" w:hAnsi="Times New Roman" w:cs="Times New Roman"/>
          <w:b/>
          <w:bCs/>
          <w:sz w:val="20"/>
          <w:szCs w:val="20"/>
        </w:rPr>
        <w:t>предметныеумения</w:t>
      </w:r>
      <w:r w:rsidRPr="00BF6350">
        <w:rPr>
          <w:rFonts w:ascii="Times New Roman" w:eastAsia="MS Mincho" w:hAnsi="Times New Roman" w:cs="Times New Roman"/>
          <w:sz w:val="20"/>
          <w:szCs w:val="20"/>
        </w:rPr>
        <w:t xml:space="preserve">, формируемые у </w:t>
      </w:r>
      <w:r w:rsidRPr="00BF6350">
        <w:rPr>
          <w:rFonts w:ascii="Times New Roman" w:hAnsi="Times New Roman" w:cs="Times New Roman"/>
          <w:sz w:val="20"/>
          <w:szCs w:val="20"/>
        </w:rPr>
        <w:t xml:space="preserve">обучающихся </w:t>
      </w:r>
      <w:r w:rsidRPr="00BF6350">
        <w:rPr>
          <w:rFonts w:ascii="Times New Roman" w:eastAsia="MS Mincho" w:hAnsi="Times New Roman" w:cs="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определять тему и основную мысль произведения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6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владеть различными видами пересказа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6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пересказывать сюжет; выявлять особенности композиции, основной конфликт, вычленять фабулу (6</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7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характеризовать героев-персонажей, давать их сравнительные характеристики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6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оценивать систему персонажей (6</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7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7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выявлять особенности языка и стиля писателя (7</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определять родо-жанровую специфику художественного произведения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xml:space="preserve">); </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lastRenderedPageBreak/>
        <w:t>объяснять свое понимание нравственно-философской, социально-исторической и эстетической проблематики произведений (7</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выделять в произведениях элементы художественной формы и обнаруживать связи между ними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7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постепенно переходя к анализу текста; анализировать литературные произведения разных жанров (8</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hAnsi="Times New Roman" w:cs="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F6350">
        <w:rPr>
          <w:rFonts w:ascii="Times New Roman" w:eastAsia="MS Mincho" w:hAnsi="Times New Roman" w:cs="Times New Roman"/>
          <w:sz w:val="20"/>
          <w:szCs w:val="20"/>
        </w:rPr>
        <w:t xml:space="preserve"> (в каждом классе – на своем уровне); </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w:t>
      </w:r>
    </w:p>
    <w:p w:rsidR="006D41F9" w:rsidRPr="00BF6350" w:rsidRDefault="006D41F9" w:rsidP="00D54A7F">
      <w:pPr>
        <w:numPr>
          <w:ilvl w:val="0"/>
          <w:numId w:val="9"/>
        </w:numPr>
        <w:tabs>
          <w:tab w:val="left" w:pos="709"/>
        </w:tabs>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F6350">
        <w:rPr>
          <w:rFonts w:ascii="Times New Roman" w:hAnsi="Times New Roman" w:cs="Times New Roman"/>
          <w:sz w:val="20"/>
          <w:szCs w:val="20"/>
        </w:rPr>
        <w:t xml:space="preserve">организации дискуссии </w:t>
      </w:r>
      <w:r w:rsidRPr="00BF6350">
        <w:rPr>
          <w:rFonts w:ascii="Times New Roman" w:eastAsia="MS Mincho" w:hAnsi="Times New Roman" w:cs="Times New Roman"/>
          <w:sz w:val="20"/>
          <w:szCs w:val="20"/>
        </w:rPr>
        <w:t xml:space="preserve"> (в каждом классе – на своем уровне);</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выражать личное отношение к художественному произведению, аргументировать свою точку зрения (в каждом классе – на своем уровне);</w:t>
      </w:r>
    </w:p>
    <w:p w:rsidR="006D41F9" w:rsidRPr="00BF6350" w:rsidRDefault="006D41F9" w:rsidP="00D54A7F">
      <w:pPr>
        <w:widowControl w:val="0"/>
        <w:numPr>
          <w:ilvl w:val="0"/>
          <w:numId w:val="9"/>
        </w:numPr>
        <w:tabs>
          <w:tab w:val="left" w:pos="709"/>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выразительно читать с листа и наизусть произведения/фрагменты</w:t>
      </w:r>
    </w:p>
    <w:p w:rsidR="006D41F9" w:rsidRPr="00BF6350" w:rsidRDefault="006D41F9" w:rsidP="00BF6350">
      <w:pPr>
        <w:widowControl w:val="0"/>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произведений художественной литературы, передавая личное отношение к произведению (5-9 класс</w:t>
      </w:r>
      <w:r w:rsidR="00E003A5">
        <w:rPr>
          <w:rFonts w:ascii="Times New Roman" w:eastAsia="MS Mincho" w:hAnsi="Times New Roman" w:cs="Times New Roman"/>
          <w:sz w:val="20"/>
          <w:szCs w:val="20"/>
        </w:rPr>
        <w:t>ы</w:t>
      </w:r>
      <w:r w:rsidRPr="00BF6350">
        <w:rPr>
          <w:rFonts w:ascii="Times New Roman" w:eastAsia="MS Mincho" w:hAnsi="Times New Roman" w:cs="Times New Roman"/>
          <w:sz w:val="20"/>
          <w:szCs w:val="20"/>
        </w:rPr>
        <w:t xml:space="preserve">); </w:t>
      </w:r>
    </w:p>
    <w:p w:rsidR="006D41F9" w:rsidRPr="00BF6350"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пользоваться каталогами библиотек, библиографическими указателями, системой поиска в Интернете (5</w:t>
      </w:r>
      <w:r w:rsidRPr="00BF6350">
        <w:rPr>
          <w:rFonts w:ascii="Times New Roman" w:hAnsi="Times New Roman" w:cs="Times New Roman"/>
          <w:sz w:val="20"/>
          <w:szCs w:val="20"/>
        </w:rPr>
        <w:t>–</w:t>
      </w:r>
      <w:r w:rsidRPr="00BF6350">
        <w:rPr>
          <w:rFonts w:ascii="Times New Roman" w:eastAsia="MS Mincho" w:hAnsi="Times New Roman" w:cs="Times New Roman"/>
          <w:sz w:val="20"/>
          <w:szCs w:val="20"/>
        </w:rPr>
        <w:t>9 кл</w:t>
      </w:r>
      <w:r w:rsidR="00E003A5">
        <w:rPr>
          <w:rFonts w:ascii="Times New Roman" w:eastAsia="MS Mincho" w:hAnsi="Times New Roman" w:cs="Times New Roman"/>
          <w:sz w:val="20"/>
          <w:szCs w:val="20"/>
        </w:rPr>
        <w:t>ассы</w:t>
      </w:r>
      <w:r w:rsidRPr="00BF6350">
        <w:rPr>
          <w:rFonts w:ascii="Times New Roman" w:eastAsia="MS Mincho" w:hAnsi="Times New Roman" w:cs="Times New Roman"/>
          <w:sz w:val="20"/>
          <w:szCs w:val="20"/>
        </w:rPr>
        <w:t>) (в каждом классе – на своем уровне).</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BF6350">
        <w:rPr>
          <w:rFonts w:ascii="Times New Roman" w:eastAsia="MS Mincho" w:hAnsi="Times New Roman" w:cs="Times New Roman"/>
          <w:sz w:val="20"/>
          <w:szCs w:val="20"/>
        </w:rPr>
        <w:t xml:space="preserve">При планировании </w:t>
      </w:r>
      <w:r w:rsidRPr="00BF6350">
        <w:rPr>
          <w:rFonts w:ascii="Times New Roman" w:eastAsia="MS Mincho" w:hAnsi="Times New Roman" w:cs="Times New Roman"/>
          <w:b/>
          <w:bCs/>
          <w:sz w:val="20"/>
          <w:szCs w:val="20"/>
        </w:rPr>
        <w:t xml:space="preserve">предметных </w:t>
      </w:r>
      <w:r w:rsidRPr="00BF6350">
        <w:rPr>
          <w:rFonts w:ascii="Times New Roman" w:eastAsia="MS Mincho" w:hAnsi="Times New Roman" w:cs="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у разных </w:t>
      </w:r>
      <w:r w:rsidRPr="00BF6350">
        <w:rPr>
          <w:rFonts w:ascii="Times New Roman" w:hAnsi="Times New Roman" w:cs="Times New Roman"/>
          <w:sz w:val="20"/>
          <w:szCs w:val="20"/>
        </w:rPr>
        <w:t xml:space="preserve">обучающихся </w:t>
      </w:r>
      <w:r w:rsidRPr="00BF6350">
        <w:rPr>
          <w:rFonts w:ascii="Times New Roman" w:eastAsia="MS Mincho" w:hAnsi="Times New Roman" w:cs="Times New Roman"/>
          <w:sz w:val="20"/>
          <w:szCs w:val="20"/>
        </w:rPr>
        <w:t xml:space="preserve">с разной скоростью и в разной степени и не заканчивается в школе. </w:t>
      </w:r>
    </w:p>
    <w:p w:rsidR="006D41F9" w:rsidRPr="00BF6350" w:rsidRDefault="006D41F9" w:rsidP="00BF6350">
      <w:pPr>
        <w:pStyle w:val="24"/>
        <w:tabs>
          <w:tab w:val="left" w:pos="709"/>
        </w:tabs>
        <w:autoSpaceDE w:val="0"/>
        <w:autoSpaceDN w:val="0"/>
        <w:adjustRightInd w:val="0"/>
        <w:ind w:right="0" w:firstLine="567"/>
        <w:rPr>
          <w:sz w:val="20"/>
          <w:szCs w:val="20"/>
        </w:rPr>
      </w:pPr>
      <w:r w:rsidRPr="00BF6350">
        <w:rPr>
          <w:sz w:val="20"/>
          <w:szCs w:val="20"/>
        </w:rPr>
        <w:t xml:space="preserve">При оценке предметных результатов обучения литературе следует учитывать несколько </w:t>
      </w:r>
      <w:r w:rsidRPr="00BF6350">
        <w:rPr>
          <w:b/>
          <w:bCs/>
          <w:sz w:val="20"/>
          <w:szCs w:val="20"/>
        </w:rPr>
        <w:t>основных уровней сформированности читательской культуры</w:t>
      </w:r>
      <w:r w:rsidRPr="00BF6350">
        <w:rPr>
          <w:sz w:val="20"/>
          <w:szCs w:val="20"/>
        </w:rPr>
        <w:t xml:space="preserve">. </w:t>
      </w:r>
    </w:p>
    <w:p w:rsidR="006D41F9" w:rsidRPr="00BF6350"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I уровень</w:t>
      </w:r>
      <w:r w:rsidRPr="00BF6350">
        <w:rPr>
          <w:rFonts w:ascii="Times New Roman" w:hAnsi="Times New Roman" w:cs="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BF6350">
        <w:rPr>
          <w:rFonts w:ascii="Times New Roman" w:hAnsi="Times New Roman" w:cs="Times New Roman"/>
          <w:i/>
          <w:iCs/>
          <w:sz w:val="20"/>
          <w:szCs w:val="20"/>
        </w:rPr>
        <w:t>характеризуется способностями читателя воспроизводить содержание литературного произведения, отвечая на тестовые вопросы</w:t>
      </w:r>
      <w:r w:rsidRPr="00BF6350">
        <w:rPr>
          <w:rFonts w:ascii="Times New Roman" w:hAnsi="Times New Roman" w:cs="Times New Roman"/>
          <w:sz w:val="20"/>
          <w:szCs w:val="20"/>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D41F9" w:rsidRPr="00BF6350"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К основным </w:t>
      </w:r>
      <w:r w:rsidRPr="00BF6350">
        <w:rPr>
          <w:rFonts w:ascii="Times New Roman" w:hAnsi="Times New Roman" w:cs="Times New Roman"/>
          <w:b/>
          <w:bCs/>
          <w:sz w:val="20"/>
          <w:szCs w:val="20"/>
        </w:rPr>
        <w:t>видам деятельности</w:t>
      </w:r>
      <w:r w:rsidRPr="00BF6350">
        <w:rPr>
          <w:rFonts w:ascii="Times New Roman" w:hAnsi="Times New Roman" w:cs="Times New Roman"/>
          <w:sz w:val="20"/>
          <w:szCs w:val="20"/>
        </w:rPr>
        <w:t xml:space="preserve">, позволяющим диагностировать возможности читателей </w:t>
      </w:r>
      <w:r w:rsidRPr="00BF6350">
        <w:rPr>
          <w:rFonts w:ascii="Times New Roman" w:hAnsi="Times New Roman" w:cs="Times New Roman"/>
          <w:sz w:val="20"/>
          <w:szCs w:val="20"/>
          <w:lang w:val="en-US"/>
        </w:rPr>
        <w:t>I</w:t>
      </w:r>
      <w:r w:rsidRPr="00BF6350">
        <w:rPr>
          <w:rFonts w:ascii="Times New Roman" w:hAnsi="Times New Roman" w:cs="Times New Roman"/>
          <w:sz w:val="20"/>
          <w:szCs w:val="20"/>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D41F9" w:rsidRPr="00BF6350"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Условно им соответствуют следующие типы диагностических </w:t>
      </w:r>
      <w:r w:rsidRPr="00BF6350">
        <w:rPr>
          <w:rFonts w:ascii="Times New Roman" w:hAnsi="Times New Roman" w:cs="Times New Roman"/>
          <w:b/>
          <w:bCs/>
          <w:sz w:val="20"/>
          <w:szCs w:val="20"/>
        </w:rPr>
        <w:t>заданий</w:t>
      </w:r>
      <w:r w:rsidRPr="00BF6350">
        <w:rPr>
          <w:rFonts w:ascii="Times New Roman" w:hAnsi="Times New Roman" w:cs="Times New Roman"/>
          <w:sz w:val="20"/>
          <w:szCs w:val="20"/>
        </w:rPr>
        <w:t xml:space="preserve">: </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выразительно прочтите следующий фрагмент; </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определите, какие события в произведении являются центральными;</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определите, где и когда происходят описываемые события;</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опишите, каким вам представляется герой произведения, прокомментируйте слова героя; </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выделите в тексте наиболее непонятные (загадочные, удивительные и т. п.) для вас места; </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ответьте на поставленный учителем/автором учебника вопрос; </w:t>
      </w:r>
    </w:p>
    <w:p w:rsidR="006D41F9" w:rsidRPr="00BF6350"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определите, выделите, найдите, перечислите признаки, черты, повторяющиеся детали и т. п. </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II уровень</w:t>
      </w:r>
      <w:r w:rsidRPr="00BF6350">
        <w:rPr>
          <w:rFonts w:ascii="Times New Roman" w:hAnsi="Times New Roman" w:cs="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D41F9" w:rsidRPr="00BF6350" w:rsidRDefault="006D41F9" w:rsidP="00BF6350">
      <w:pPr>
        <w:pStyle w:val="28"/>
        <w:tabs>
          <w:tab w:val="left" w:pos="709"/>
        </w:tabs>
        <w:ind w:left="0" w:right="0" w:firstLine="567"/>
        <w:rPr>
          <w:sz w:val="20"/>
          <w:szCs w:val="20"/>
        </w:rPr>
      </w:pPr>
      <w:r w:rsidRPr="00BF6350">
        <w:rPr>
          <w:sz w:val="20"/>
          <w:szCs w:val="20"/>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BF6350">
        <w:rPr>
          <w:i/>
          <w:iCs/>
          <w:sz w:val="20"/>
          <w:szCs w:val="20"/>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D41F9" w:rsidRPr="00BF6350" w:rsidRDefault="006D41F9" w:rsidP="00D54A7F">
      <w:pPr>
        <w:pStyle w:val="28"/>
        <w:numPr>
          <w:ilvl w:val="12"/>
          <w:numId w:val="8"/>
        </w:numPr>
        <w:tabs>
          <w:tab w:val="left" w:pos="709"/>
        </w:tabs>
        <w:ind w:left="0" w:right="0" w:firstLine="567"/>
        <w:rPr>
          <w:sz w:val="20"/>
          <w:szCs w:val="20"/>
        </w:rPr>
      </w:pPr>
      <w:r w:rsidRPr="00BF6350">
        <w:rPr>
          <w:sz w:val="20"/>
          <w:szCs w:val="20"/>
        </w:rPr>
        <w:t xml:space="preserve">К основным </w:t>
      </w:r>
      <w:r w:rsidRPr="00BF6350">
        <w:rPr>
          <w:b/>
          <w:bCs/>
          <w:sz w:val="20"/>
          <w:szCs w:val="20"/>
        </w:rPr>
        <w:t>видам деятельности</w:t>
      </w:r>
      <w:r w:rsidRPr="00BF6350">
        <w:rPr>
          <w:sz w:val="20"/>
          <w:szCs w:val="20"/>
        </w:rPr>
        <w:t xml:space="preserve">, позволяющим диагностировать возможности читателей, достигших  </w:t>
      </w:r>
      <w:r w:rsidRPr="00BF6350">
        <w:rPr>
          <w:sz w:val="20"/>
          <w:szCs w:val="20"/>
          <w:lang w:val="en-US"/>
        </w:rPr>
        <w:t>II</w:t>
      </w:r>
      <w:r w:rsidRPr="00BF6350">
        <w:rPr>
          <w:sz w:val="20"/>
          <w:szCs w:val="20"/>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F6350">
        <w:rPr>
          <w:i/>
          <w:iCs/>
          <w:sz w:val="20"/>
          <w:szCs w:val="20"/>
        </w:rPr>
        <w:t>пофразового</w:t>
      </w:r>
      <w:r w:rsidRPr="00BF6350">
        <w:rPr>
          <w:sz w:val="20"/>
          <w:szCs w:val="20"/>
        </w:rPr>
        <w:t xml:space="preserve"> (при анализе </w:t>
      </w:r>
      <w:r w:rsidRPr="00BF6350">
        <w:rPr>
          <w:sz w:val="20"/>
          <w:szCs w:val="20"/>
        </w:rPr>
        <w:lastRenderedPageBreak/>
        <w:t xml:space="preserve">стихотворений и небольших прозаических произведений – рассказов, новелл) или </w:t>
      </w:r>
      <w:r w:rsidRPr="00BF6350">
        <w:rPr>
          <w:i/>
          <w:iCs/>
          <w:sz w:val="20"/>
          <w:szCs w:val="20"/>
        </w:rPr>
        <w:t>поэпизодного</w:t>
      </w:r>
      <w:r w:rsidRPr="00BF6350">
        <w:rPr>
          <w:sz w:val="20"/>
          <w:szCs w:val="20"/>
        </w:rPr>
        <w:t xml:space="preserve">; проведение целостного и межтекстового анализа). </w:t>
      </w:r>
    </w:p>
    <w:p w:rsidR="006D41F9" w:rsidRPr="00BF6350" w:rsidRDefault="006D41F9" w:rsidP="00D54A7F">
      <w:pPr>
        <w:pStyle w:val="28"/>
        <w:numPr>
          <w:ilvl w:val="12"/>
          <w:numId w:val="8"/>
        </w:numPr>
        <w:tabs>
          <w:tab w:val="left" w:pos="709"/>
        </w:tabs>
        <w:ind w:left="0" w:right="0" w:firstLine="567"/>
        <w:rPr>
          <w:sz w:val="20"/>
          <w:szCs w:val="20"/>
        </w:rPr>
      </w:pPr>
      <w:r w:rsidRPr="00BF6350">
        <w:rPr>
          <w:sz w:val="20"/>
          <w:szCs w:val="20"/>
        </w:rPr>
        <w:t xml:space="preserve">Условно им соответствуют следующие типы диагностических </w:t>
      </w:r>
      <w:r w:rsidRPr="00BF6350">
        <w:rPr>
          <w:b/>
          <w:bCs/>
          <w:sz w:val="20"/>
          <w:szCs w:val="20"/>
        </w:rPr>
        <w:t>заданий</w:t>
      </w:r>
      <w:r w:rsidRPr="00BF6350">
        <w:rPr>
          <w:sz w:val="20"/>
          <w:szCs w:val="20"/>
        </w:rPr>
        <w:t xml:space="preserve">: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выделите, определите, найдите, перечислите признаки, черты, повторяющиеся детали и т. п.; </w:t>
      </w:r>
    </w:p>
    <w:p w:rsidR="006D41F9" w:rsidRPr="00BF6350" w:rsidRDefault="006D41F9" w:rsidP="00D54A7F">
      <w:pPr>
        <w:pStyle w:val="a8"/>
        <w:widowControl w:val="0"/>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покажите, какие особенности художественного текста проявляют позицию его автора;</w:t>
      </w:r>
    </w:p>
    <w:p w:rsidR="006D41F9" w:rsidRPr="00BF6350" w:rsidRDefault="006D41F9" w:rsidP="00D54A7F">
      <w:pPr>
        <w:numPr>
          <w:ilvl w:val="0"/>
          <w:numId w:val="8"/>
        </w:numPr>
        <w:tabs>
          <w:tab w:val="clear" w:pos="1287"/>
          <w:tab w:val="left" w:pos="709"/>
          <w:tab w:val="num" w:pos="144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проанализируйте фрагменты, эпизоды текста (по предложенному алгоритму и без него);</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сопоставьте, сравните, найдите сходства и различия (как в одном тексте, так и между разными произведениями);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определите жанр произведения, охарактеризуйте его особенности;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дайте свое рабочее определение следующему теоретико-литературному понятию.</w:t>
      </w:r>
    </w:p>
    <w:p w:rsidR="006D41F9" w:rsidRPr="00BF6350" w:rsidRDefault="006D41F9" w:rsidP="00BF6350">
      <w:pPr>
        <w:pStyle w:val="24"/>
        <w:tabs>
          <w:tab w:val="left" w:pos="709"/>
        </w:tabs>
        <w:autoSpaceDE w:val="0"/>
        <w:autoSpaceDN w:val="0"/>
        <w:adjustRightInd w:val="0"/>
        <w:ind w:right="0" w:firstLine="567"/>
        <w:rPr>
          <w:sz w:val="20"/>
          <w:szCs w:val="20"/>
        </w:rPr>
      </w:pPr>
      <w:r w:rsidRPr="00BF6350">
        <w:rPr>
          <w:sz w:val="20"/>
          <w:szCs w:val="2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III уровень</w:t>
      </w:r>
      <w:r w:rsidRPr="00BF6350">
        <w:rPr>
          <w:rFonts w:ascii="Times New Roman" w:hAnsi="Times New Roman" w:cs="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D41F9" w:rsidRPr="00BF6350" w:rsidRDefault="006D41F9" w:rsidP="00BF6350">
      <w:pPr>
        <w:tabs>
          <w:tab w:val="left" w:pos="709"/>
        </w:tabs>
        <w:spacing w:after="0" w:line="240" w:lineRule="auto"/>
        <w:ind w:firstLine="567"/>
        <w:jc w:val="both"/>
        <w:rPr>
          <w:rFonts w:ascii="Times New Roman" w:eastAsia="MS Mincho" w:hAnsi="Times New Roman" w:cs="Times New Roman"/>
          <w:sz w:val="20"/>
          <w:szCs w:val="20"/>
        </w:rPr>
      </w:pPr>
      <w:r w:rsidRPr="00BF6350">
        <w:rPr>
          <w:rFonts w:ascii="Times New Roman" w:hAnsi="Times New Roman" w:cs="Times New Roman"/>
          <w:sz w:val="20"/>
          <w:szCs w:val="20"/>
        </w:rPr>
        <w:t xml:space="preserve">К основным </w:t>
      </w:r>
      <w:r w:rsidRPr="00BF6350">
        <w:rPr>
          <w:rFonts w:ascii="Times New Roman" w:hAnsi="Times New Roman" w:cs="Times New Roman"/>
          <w:b/>
          <w:bCs/>
          <w:sz w:val="20"/>
          <w:szCs w:val="20"/>
        </w:rPr>
        <w:t>видам деятельности</w:t>
      </w:r>
      <w:r w:rsidRPr="00BF6350">
        <w:rPr>
          <w:rFonts w:ascii="Times New Roman" w:hAnsi="Times New Roman" w:cs="Times New Roman"/>
          <w:sz w:val="20"/>
          <w:szCs w:val="20"/>
        </w:rPr>
        <w:t xml:space="preserve">, позволяющим диагностировать возможности читателей, достигших  </w:t>
      </w:r>
      <w:r w:rsidRPr="00BF6350">
        <w:rPr>
          <w:rFonts w:ascii="Times New Roman" w:hAnsi="Times New Roman" w:cs="Times New Roman"/>
          <w:sz w:val="20"/>
          <w:szCs w:val="20"/>
          <w:lang w:val="en-US"/>
        </w:rPr>
        <w:t>III</w:t>
      </w:r>
      <w:r w:rsidRPr="00BF6350">
        <w:rPr>
          <w:rFonts w:ascii="Times New Roman" w:hAnsi="Times New Roman" w:cs="Times New Roman"/>
          <w:sz w:val="20"/>
          <w:szCs w:val="20"/>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D41F9" w:rsidRPr="00BF6350" w:rsidRDefault="006D41F9" w:rsidP="00D54A7F">
      <w:pPr>
        <w:pStyle w:val="28"/>
        <w:numPr>
          <w:ilvl w:val="12"/>
          <w:numId w:val="8"/>
        </w:numPr>
        <w:tabs>
          <w:tab w:val="left" w:pos="709"/>
        </w:tabs>
        <w:ind w:left="0" w:right="0" w:firstLine="567"/>
        <w:rPr>
          <w:sz w:val="20"/>
          <w:szCs w:val="20"/>
        </w:rPr>
      </w:pPr>
      <w:r w:rsidRPr="00BF6350">
        <w:rPr>
          <w:sz w:val="20"/>
          <w:szCs w:val="20"/>
        </w:rPr>
        <w:t xml:space="preserve">Условно им соответствуют следующие типы диагностических </w:t>
      </w:r>
      <w:r w:rsidRPr="00BF6350">
        <w:rPr>
          <w:b/>
          <w:bCs/>
          <w:sz w:val="20"/>
          <w:szCs w:val="20"/>
        </w:rPr>
        <w:t>заданий</w:t>
      </w:r>
      <w:r w:rsidRPr="00BF6350">
        <w:rPr>
          <w:sz w:val="20"/>
          <w:szCs w:val="20"/>
        </w:rPr>
        <w:t xml:space="preserve">: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выделите, определите, найдите, перечислите признаки, черты, повторяющиеся детали и т. п.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определите художественную функцию той или иной детали, приема и т. п.;</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определите позицию автора и способы ее выражения;</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проинтерпретируйте выбранный фрагмент произведения;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объясните (устно, письменно) смысл названия произведения;</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озаглавьте предложенный текст (в случае если у литературного произведения нет заглавия);</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напишите сочинение-интерпретацию; </w:t>
      </w:r>
    </w:p>
    <w:p w:rsidR="006D41F9" w:rsidRPr="00BF6350"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напишите рецензию на произведение, не изучавшееся на уроках литературы.</w:t>
      </w:r>
    </w:p>
    <w:p w:rsidR="006D41F9" w:rsidRPr="00BF6350" w:rsidRDefault="006D41F9" w:rsidP="00BF6350">
      <w:pPr>
        <w:pStyle w:val="24"/>
        <w:tabs>
          <w:tab w:val="left" w:pos="709"/>
        </w:tabs>
        <w:autoSpaceDE w:val="0"/>
        <w:autoSpaceDN w:val="0"/>
        <w:adjustRightInd w:val="0"/>
        <w:ind w:right="0" w:firstLine="567"/>
        <w:rPr>
          <w:sz w:val="20"/>
          <w:szCs w:val="20"/>
        </w:rPr>
      </w:pPr>
      <w:r w:rsidRPr="00BF6350">
        <w:rPr>
          <w:sz w:val="20"/>
          <w:szCs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F6350">
        <w:rPr>
          <w:rStyle w:val="af3"/>
          <w:sz w:val="20"/>
          <w:szCs w:val="20"/>
        </w:rPr>
        <w:footnoteReference w:id="1"/>
      </w:r>
      <w:r w:rsidRPr="00BF6350">
        <w:rPr>
          <w:sz w:val="20"/>
          <w:szCs w:val="20"/>
        </w:rPr>
        <w:t xml:space="preserve">). </w:t>
      </w:r>
    </w:p>
    <w:p w:rsidR="006D41F9" w:rsidRPr="00BF6350"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F6350">
        <w:rPr>
          <w:rFonts w:ascii="Times New Roman" w:hAnsi="Times New Roman" w:cs="Times New Roman"/>
          <w:b/>
          <w:bCs/>
          <w:sz w:val="20"/>
          <w:szCs w:val="20"/>
        </w:rPr>
        <w:t>5</w:t>
      </w:r>
      <w:r w:rsidRPr="00BF6350">
        <w:rPr>
          <w:rFonts w:ascii="Times New Roman" w:hAnsi="Times New Roman" w:cs="Times New Roman"/>
          <w:sz w:val="20"/>
          <w:szCs w:val="20"/>
        </w:rPr>
        <w:t>–</w:t>
      </w:r>
      <w:r w:rsidRPr="00BF6350">
        <w:rPr>
          <w:rFonts w:ascii="Times New Roman" w:hAnsi="Times New Roman" w:cs="Times New Roman"/>
          <w:b/>
          <w:bCs/>
          <w:sz w:val="20"/>
          <w:szCs w:val="20"/>
        </w:rPr>
        <w:t>6 классах</w:t>
      </w:r>
      <w:r w:rsidRPr="00BF6350">
        <w:rPr>
          <w:rFonts w:ascii="Times New Roman" w:hAnsi="Times New Roman" w:cs="Times New Roman"/>
          <w:sz w:val="20"/>
          <w:szCs w:val="20"/>
        </w:rPr>
        <w:t xml:space="preserve">, соответствует </w:t>
      </w:r>
      <w:r w:rsidRPr="00BF6350">
        <w:rPr>
          <w:rFonts w:ascii="Times New Roman" w:hAnsi="Times New Roman" w:cs="Times New Roman"/>
          <w:b/>
          <w:bCs/>
          <w:sz w:val="20"/>
          <w:szCs w:val="20"/>
        </w:rPr>
        <w:t>первому уровню</w:t>
      </w:r>
      <w:r w:rsidRPr="00BF6350">
        <w:rPr>
          <w:rFonts w:ascii="Times New Roman" w:hAnsi="Times New Roman" w:cs="Times New Roman"/>
          <w:sz w:val="20"/>
          <w:szCs w:val="20"/>
        </w:rPr>
        <w:t xml:space="preserve">; в процессе литературного образования учеников </w:t>
      </w:r>
      <w:r w:rsidRPr="00BF6350">
        <w:rPr>
          <w:rFonts w:ascii="Times New Roman" w:hAnsi="Times New Roman" w:cs="Times New Roman"/>
          <w:b/>
          <w:bCs/>
          <w:sz w:val="20"/>
          <w:szCs w:val="20"/>
        </w:rPr>
        <w:t>7</w:t>
      </w:r>
      <w:r w:rsidRPr="00BF6350">
        <w:rPr>
          <w:rFonts w:ascii="Times New Roman" w:hAnsi="Times New Roman" w:cs="Times New Roman"/>
          <w:sz w:val="20"/>
          <w:szCs w:val="20"/>
        </w:rPr>
        <w:t>–</w:t>
      </w:r>
      <w:r w:rsidRPr="00BF6350">
        <w:rPr>
          <w:rFonts w:ascii="Times New Roman" w:hAnsi="Times New Roman" w:cs="Times New Roman"/>
          <w:b/>
          <w:bCs/>
          <w:sz w:val="20"/>
          <w:szCs w:val="20"/>
        </w:rPr>
        <w:t>8 классов</w:t>
      </w:r>
      <w:r w:rsidRPr="00BF6350">
        <w:rPr>
          <w:rFonts w:ascii="Times New Roman" w:hAnsi="Times New Roman" w:cs="Times New Roman"/>
          <w:sz w:val="20"/>
          <w:szCs w:val="20"/>
        </w:rPr>
        <w:t xml:space="preserve"> формируется </w:t>
      </w:r>
      <w:r w:rsidRPr="00BF6350">
        <w:rPr>
          <w:rFonts w:ascii="Times New Roman" w:hAnsi="Times New Roman" w:cs="Times New Roman"/>
          <w:b/>
          <w:bCs/>
          <w:sz w:val="20"/>
          <w:szCs w:val="20"/>
        </w:rPr>
        <w:t>второй</w:t>
      </w:r>
      <w:r w:rsidRPr="00BF6350">
        <w:rPr>
          <w:rFonts w:ascii="Times New Roman" w:hAnsi="Times New Roman" w:cs="Times New Roman"/>
          <w:sz w:val="20"/>
          <w:szCs w:val="20"/>
        </w:rPr>
        <w:t xml:space="preserve"> ее </w:t>
      </w:r>
      <w:r w:rsidRPr="00BF6350">
        <w:rPr>
          <w:rFonts w:ascii="Times New Roman" w:hAnsi="Times New Roman" w:cs="Times New Roman"/>
          <w:b/>
          <w:bCs/>
          <w:sz w:val="20"/>
          <w:szCs w:val="20"/>
        </w:rPr>
        <w:t>уровень</w:t>
      </w:r>
      <w:r w:rsidRPr="00BF6350">
        <w:rPr>
          <w:rFonts w:ascii="Times New Roman" w:hAnsi="Times New Roman" w:cs="Times New Roman"/>
          <w:sz w:val="20"/>
          <w:szCs w:val="20"/>
        </w:rPr>
        <w:t xml:space="preserve">; читательская культура учеников </w:t>
      </w:r>
      <w:r w:rsidRPr="00BF6350">
        <w:rPr>
          <w:rFonts w:ascii="Times New Roman" w:hAnsi="Times New Roman" w:cs="Times New Roman"/>
          <w:b/>
          <w:bCs/>
          <w:sz w:val="20"/>
          <w:szCs w:val="20"/>
        </w:rPr>
        <w:t>9 класса</w:t>
      </w:r>
      <w:r w:rsidRPr="00BF6350">
        <w:rPr>
          <w:rFonts w:ascii="Times New Roman" w:hAnsi="Times New Roman" w:cs="Times New Roman"/>
          <w:sz w:val="20"/>
          <w:szCs w:val="2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D41F9" w:rsidRPr="00BF6350" w:rsidRDefault="006D41F9" w:rsidP="00BF6350">
      <w:pPr>
        <w:pStyle w:val="24"/>
        <w:tabs>
          <w:tab w:val="left" w:pos="709"/>
        </w:tabs>
        <w:autoSpaceDE w:val="0"/>
        <w:autoSpaceDN w:val="0"/>
        <w:adjustRightInd w:val="0"/>
        <w:ind w:firstLine="567"/>
        <w:rPr>
          <w:sz w:val="20"/>
          <w:szCs w:val="20"/>
        </w:rPr>
      </w:pPr>
      <w:r w:rsidRPr="00BF6350">
        <w:rPr>
          <w:sz w:val="20"/>
          <w:szCs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F6350">
        <w:rPr>
          <w:b/>
          <w:bCs/>
          <w:sz w:val="20"/>
          <w:szCs w:val="20"/>
        </w:rPr>
        <w:t>качество</w:t>
      </w:r>
      <w:r w:rsidRPr="00BF6350">
        <w:rPr>
          <w:sz w:val="20"/>
          <w:szCs w:val="2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D41F9" w:rsidRPr="00BF6350" w:rsidRDefault="006D41F9" w:rsidP="00BF6350">
      <w:pPr>
        <w:pStyle w:val="4"/>
        <w:tabs>
          <w:tab w:val="left" w:pos="709"/>
        </w:tabs>
        <w:spacing w:before="0" w:line="240" w:lineRule="auto"/>
        <w:ind w:left="0" w:firstLine="567"/>
        <w:jc w:val="both"/>
        <w:rPr>
          <w:sz w:val="20"/>
          <w:szCs w:val="20"/>
        </w:rPr>
      </w:pPr>
      <w:bookmarkStart w:id="76" w:name="_Toc409691630"/>
      <w:bookmarkStart w:id="77" w:name="_Toc410653955"/>
      <w:bookmarkStart w:id="78" w:name="_Toc422398848"/>
      <w:bookmarkStart w:id="79" w:name="_Toc422400640"/>
      <w:bookmarkStart w:id="80" w:name="_Toc422976701"/>
      <w:r w:rsidRPr="00BF6350">
        <w:rPr>
          <w:sz w:val="20"/>
          <w:szCs w:val="20"/>
        </w:rPr>
        <w:t>1.2.5.3. Иностранный язык(английский языка)</w:t>
      </w:r>
      <w:bookmarkEnd w:id="76"/>
      <w:bookmarkEnd w:id="77"/>
      <w:bookmarkEnd w:id="78"/>
      <w:bookmarkEnd w:id="79"/>
      <w:bookmarkEnd w:id="80"/>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Коммуникативные умения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Говорение.</w:t>
      </w:r>
      <w:r w:rsidR="00E6039A">
        <w:rPr>
          <w:rFonts w:ascii="Times New Roman" w:hAnsi="Times New Roman" w:cs="Times New Roman"/>
          <w:b/>
          <w:bCs/>
          <w:sz w:val="20"/>
          <w:szCs w:val="20"/>
        </w:rPr>
        <w:t xml:space="preserve"> </w:t>
      </w:r>
      <w:r w:rsidRPr="00BF6350">
        <w:rPr>
          <w:rFonts w:ascii="Times New Roman" w:hAnsi="Times New Roman" w:cs="Times New Roman"/>
          <w:b/>
          <w:bCs/>
          <w:sz w:val="20"/>
          <w:szCs w:val="20"/>
        </w:rPr>
        <w:t>Диалогическая речь</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1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вести диалог (диал</w:t>
      </w:r>
      <w:r w:rsidR="00DD5880">
        <w:rPr>
          <w:rFonts w:ascii="Times New Roman" w:hAnsi="Times New Roman" w:cs="Times New Roman"/>
          <w:sz w:val="20"/>
          <w:szCs w:val="20"/>
        </w:rPr>
        <w:t>ог этикетного характера, диалог</w:t>
      </w:r>
      <w:r w:rsidRPr="00BF6350">
        <w:rPr>
          <w:rFonts w:ascii="Times New Roman" w:hAnsi="Times New Roman" w:cs="Times New Roman"/>
          <w:sz w:val="20"/>
          <w:szCs w:val="20"/>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1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 xml:space="preserve">вести диалог-обмен мнениями; </w:t>
      </w:r>
    </w:p>
    <w:p w:rsidR="006D41F9" w:rsidRPr="00BF6350" w:rsidRDefault="006D41F9" w:rsidP="00D54A7F">
      <w:pPr>
        <w:numPr>
          <w:ilvl w:val="0"/>
          <w:numId w:val="1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брать и давать интервью;</w:t>
      </w:r>
    </w:p>
    <w:p w:rsidR="006D41F9" w:rsidRPr="00BF6350" w:rsidRDefault="006D41F9" w:rsidP="00D54A7F">
      <w:pPr>
        <w:numPr>
          <w:ilvl w:val="0"/>
          <w:numId w:val="1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вести диалог-расспрос на основе нелинейного текста (таблицы, диаграммы и т. д.).</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Говорение. Монологическая речь</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1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D41F9" w:rsidRPr="00BF6350" w:rsidRDefault="006D41F9" w:rsidP="00D54A7F">
      <w:pPr>
        <w:numPr>
          <w:ilvl w:val="0"/>
          <w:numId w:val="1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описывать события с опорой на зрительную наглядность и/или вербальную опору (ключевые слова, план, вопросы); </w:t>
      </w:r>
    </w:p>
    <w:p w:rsidR="006D41F9" w:rsidRPr="00BF6350" w:rsidRDefault="006D41F9" w:rsidP="00D54A7F">
      <w:pPr>
        <w:numPr>
          <w:ilvl w:val="0"/>
          <w:numId w:val="1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давать краткую характеристику реальных людей и литературных персонажей; </w:t>
      </w:r>
    </w:p>
    <w:p w:rsidR="006D41F9" w:rsidRPr="00BF6350" w:rsidRDefault="006D41F9" w:rsidP="00D54A7F">
      <w:pPr>
        <w:numPr>
          <w:ilvl w:val="0"/>
          <w:numId w:val="1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передавать основное содержание прочитанного текста с опорой или без опоры на текст, ключевые слова/ план/ вопросы;</w:t>
      </w:r>
    </w:p>
    <w:p w:rsidR="006D41F9" w:rsidRPr="00BF6350" w:rsidRDefault="006D41F9" w:rsidP="00D54A7F">
      <w:pPr>
        <w:numPr>
          <w:ilvl w:val="0"/>
          <w:numId w:val="14"/>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описывать картинку/ фото с опорой или без опоры на ключевые слова/ план/ вопросы.</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 xml:space="preserve">Выпускник получит возможность научиться: </w:t>
      </w:r>
    </w:p>
    <w:p w:rsidR="006D41F9" w:rsidRPr="00BF6350" w:rsidRDefault="006D41F9" w:rsidP="00D54A7F">
      <w:pPr>
        <w:numPr>
          <w:ilvl w:val="0"/>
          <w:numId w:val="13"/>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делать сообщение на заданную тему на основе прочитанного; </w:t>
      </w:r>
    </w:p>
    <w:p w:rsidR="006D41F9" w:rsidRPr="00BF6350" w:rsidRDefault="006D41F9" w:rsidP="00D54A7F">
      <w:pPr>
        <w:numPr>
          <w:ilvl w:val="0"/>
          <w:numId w:val="13"/>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D41F9" w:rsidRPr="00BF6350" w:rsidRDefault="006D41F9" w:rsidP="00D54A7F">
      <w:pPr>
        <w:numPr>
          <w:ilvl w:val="0"/>
          <w:numId w:val="13"/>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кратко высказываться без предварительной подготовки на заданную тему в соответствии с предложенной ситуацией общения;</w:t>
      </w:r>
    </w:p>
    <w:p w:rsidR="006D41F9" w:rsidRPr="00BF6350" w:rsidRDefault="006D41F9" w:rsidP="00D54A7F">
      <w:pPr>
        <w:numPr>
          <w:ilvl w:val="0"/>
          <w:numId w:val="13"/>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кратко высказываться с опорой на нелинейный текст (таблицы, диаграммы, расписание и т. п.);</w:t>
      </w:r>
    </w:p>
    <w:p w:rsidR="006D41F9" w:rsidRPr="00BF6350" w:rsidRDefault="006D41F9" w:rsidP="00D54A7F">
      <w:pPr>
        <w:numPr>
          <w:ilvl w:val="0"/>
          <w:numId w:val="13"/>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кратко излагать результаты выполненной проектной работы.</w:t>
      </w:r>
    </w:p>
    <w:p w:rsidR="006D41F9" w:rsidRPr="00BF6350" w:rsidRDefault="006D41F9" w:rsidP="00BF6350">
      <w:pPr>
        <w:tabs>
          <w:tab w:val="left" w:pos="709"/>
        </w:tabs>
        <w:spacing w:after="0" w:line="240" w:lineRule="auto"/>
        <w:ind w:firstLine="567"/>
        <w:jc w:val="both"/>
        <w:rPr>
          <w:rFonts w:ascii="Times New Roman" w:hAnsi="Times New Roman" w:cs="Times New Roman"/>
          <w:b/>
          <w:bCs/>
          <w:i/>
          <w:iCs/>
          <w:sz w:val="20"/>
          <w:szCs w:val="20"/>
        </w:rPr>
      </w:pPr>
      <w:r w:rsidRPr="00BF6350">
        <w:rPr>
          <w:rFonts w:ascii="Times New Roman" w:hAnsi="Times New Roman" w:cs="Times New Roman"/>
          <w:b/>
          <w:bCs/>
          <w:sz w:val="20"/>
          <w:szCs w:val="20"/>
        </w:rPr>
        <w:t>Аудирование</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Выпускник научится: </w:t>
      </w:r>
    </w:p>
    <w:p w:rsidR="006D41F9" w:rsidRPr="00BF6350" w:rsidRDefault="006D41F9" w:rsidP="00D54A7F">
      <w:pPr>
        <w:numPr>
          <w:ilvl w:val="0"/>
          <w:numId w:val="1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D41F9" w:rsidRPr="00BF6350" w:rsidRDefault="006D41F9" w:rsidP="00D54A7F">
      <w:pPr>
        <w:numPr>
          <w:ilvl w:val="0"/>
          <w:numId w:val="1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17"/>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выделять основную тему в воспринимаемом на слух тексте;</w:t>
      </w:r>
    </w:p>
    <w:p w:rsidR="006D41F9" w:rsidRPr="00BF6350" w:rsidRDefault="006D41F9" w:rsidP="00D54A7F">
      <w:pPr>
        <w:numPr>
          <w:ilvl w:val="0"/>
          <w:numId w:val="17"/>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контекстуальную или языковую догадку при восприятии на слух текстов, содержащих незнакомые слова.</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b/>
          <w:bCs/>
          <w:sz w:val="20"/>
          <w:szCs w:val="20"/>
        </w:rPr>
        <w:t xml:space="preserve">Чтение </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Выпускник научится: </w:t>
      </w:r>
    </w:p>
    <w:p w:rsidR="006D41F9" w:rsidRPr="00BF6350" w:rsidRDefault="006D41F9" w:rsidP="00D54A7F">
      <w:pPr>
        <w:numPr>
          <w:ilvl w:val="0"/>
          <w:numId w:val="18"/>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6D41F9" w:rsidRPr="00BF6350" w:rsidRDefault="006D41F9" w:rsidP="00D54A7F">
      <w:pPr>
        <w:numPr>
          <w:ilvl w:val="0"/>
          <w:numId w:val="18"/>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D41F9" w:rsidRPr="00BF6350" w:rsidRDefault="006D41F9" w:rsidP="00D54A7F">
      <w:pPr>
        <w:numPr>
          <w:ilvl w:val="0"/>
          <w:numId w:val="1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читать и полностью понимать несложные аутентичные тексты, построенные на изученном языковом материале;</w:t>
      </w:r>
    </w:p>
    <w:p w:rsidR="006D41F9" w:rsidRPr="00BF6350" w:rsidRDefault="006D41F9" w:rsidP="00D54A7F">
      <w:pPr>
        <w:numPr>
          <w:ilvl w:val="0"/>
          <w:numId w:val="1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D41F9" w:rsidRPr="00E6039A" w:rsidRDefault="006D41F9" w:rsidP="00BF6350">
      <w:pPr>
        <w:tabs>
          <w:tab w:val="left" w:pos="709"/>
        </w:tabs>
        <w:spacing w:after="0" w:line="240" w:lineRule="auto"/>
        <w:ind w:firstLine="567"/>
        <w:jc w:val="both"/>
        <w:rPr>
          <w:rFonts w:ascii="Times New Roman" w:hAnsi="Times New Roman" w:cs="Times New Roman"/>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1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устанавливать причинно-следственную взаимосвязь фактов и событий, изложенных в несложном аутентичном тексте;</w:t>
      </w:r>
    </w:p>
    <w:p w:rsidR="006D41F9" w:rsidRPr="00BF6350" w:rsidRDefault="006D41F9" w:rsidP="00D54A7F">
      <w:pPr>
        <w:numPr>
          <w:ilvl w:val="0"/>
          <w:numId w:val="1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восстанавливать текст из разрозненных абзацев или путем добавления выпущенных фрагментов.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Письменная речь </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Выпускник научится: </w:t>
      </w:r>
    </w:p>
    <w:p w:rsidR="006D41F9" w:rsidRPr="00BF6350" w:rsidRDefault="006D41F9" w:rsidP="00D54A7F">
      <w:pPr>
        <w:numPr>
          <w:ilvl w:val="0"/>
          <w:numId w:val="2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6D41F9" w:rsidRPr="00BF6350" w:rsidRDefault="006D41F9" w:rsidP="00D54A7F">
      <w:pPr>
        <w:numPr>
          <w:ilvl w:val="0"/>
          <w:numId w:val="2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D41F9" w:rsidRPr="00BF6350" w:rsidRDefault="006D41F9" w:rsidP="00D54A7F">
      <w:pPr>
        <w:numPr>
          <w:ilvl w:val="0"/>
          <w:numId w:val="2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D41F9" w:rsidRPr="00BF6350" w:rsidRDefault="006D41F9" w:rsidP="00D54A7F">
      <w:pPr>
        <w:numPr>
          <w:ilvl w:val="0"/>
          <w:numId w:val="20"/>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писать небольшие письменные высказывания с опорой на образец/ план.</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21"/>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делать краткие выписки из текста с целью их использования в собственных устных высказываниях;</w:t>
      </w:r>
    </w:p>
    <w:p w:rsidR="006D41F9" w:rsidRPr="00BF6350" w:rsidRDefault="006D41F9" w:rsidP="00D54A7F">
      <w:pPr>
        <w:numPr>
          <w:ilvl w:val="0"/>
          <w:numId w:val="21"/>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писать электронное письмо (</w:t>
      </w:r>
      <w:r w:rsidRPr="00BF6350">
        <w:rPr>
          <w:rFonts w:ascii="Times New Roman" w:hAnsi="Times New Roman" w:cs="Times New Roman"/>
          <w:i/>
          <w:iCs/>
          <w:sz w:val="20"/>
          <w:szCs w:val="20"/>
          <w:lang w:val="en-US"/>
        </w:rPr>
        <w:t>e</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mail</w:t>
      </w:r>
      <w:r w:rsidRPr="00BF6350">
        <w:rPr>
          <w:rFonts w:ascii="Times New Roman" w:hAnsi="Times New Roman" w:cs="Times New Roman"/>
          <w:i/>
          <w:iCs/>
          <w:sz w:val="20"/>
          <w:szCs w:val="20"/>
        </w:rPr>
        <w:t>) зарубежному другу в ответ на электронное письмо-стимул;</w:t>
      </w:r>
    </w:p>
    <w:p w:rsidR="006D41F9" w:rsidRPr="00BF6350" w:rsidRDefault="006D41F9" w:rsidP="00D54A7F">
      <w:pPr>
        <w:numPr>
          <w:ilvl w:val="0"/>
          <w:numId w:val="21"/>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составлять план/ тезисы устного или письменного сообщения; </w:t>
      </w:r>
    </w:p>
    <w:p w:rsidR="006D41F9" w:rsidRPr="00BF6350" w:rsidRDefault="006D41F9" w:rsidP="00D54A7F">
      <w:pPr>
        <w:numPr>
          <w:ilvl w:val="0"/>
          <w:numId w:val="2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кратко излагать в письменном виде результаты проектной деятельности;</w:t>
      </w:r>
    </w:p>
    <w:p w:rsidR="006D41F9" w:rsidRPr="00BF6350" w:rsidRDefault="006D41F9" w:rsidP="00D54A7F">
      <w:pPr>
        <w:numPr>
          <w:ilvl w:val="0"/>
          <w:numId w:val="2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писать небольшое письменное высказывание с опорой на нелинейный текст (таблицы, диаграммы и т. п.).</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Языковые навыки и средства оперирования ими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Орфография и пунктуация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2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правильно писать изученные слова;</w:t>
      </w:r>
    </w:p>
    <w:p w:rsidR="006D41F9" w:rsidRPr="00BF6350" w:rsidRDefault="006D41F9" w:rsidP="00D54A7F">
      <w:pPr>
        <w:numPr>
          <w:ilvl w:val="0"/>
          <w:numId w:val="2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D41F9" w:rsidRPr="00BF6350" w:rsidRDefault="006D41F9" w:rsidP="00D54A7F">
      <w:pPr>
        <w:numPr>
          <w:ilvl w:val="0"/>
          <w:numId w:val="2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30"/>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сравнивать и анализировать буквосочетания английского языка и их транскрипцию.</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Фонетическая сторона речи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правильное ударение в изученных словах;</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коммуникативные типы предложений по их интонации;</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членить предложение на смысловые группы;</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выражать модальные значения, чувства и эмоции с помощью интонации;</w:t>
      </w:r>
    </w:p>
    <w:p w:rsidR="006D41F9" w:rsidRPr="00BF6350" w:rsidRDefault="006D41F9" w:rsidP="00D54A7F">
      <w:pPr>
        <w:numPr>
          <w:ilvl w:val="0"/>
          <w:numId w:val="23"/>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британские и американские варианты английского языка в прослушанных высказываниях.</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Лексическая сторона речи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2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D41F9" w:rsidRPr="00BF6350" w:rsidRDefault="006D41F9" w:rsidP="00D54A7F">
      <w:pPr>
        <w:numPr>
          <w:ilvl w:val="0"/>
          <w:numId w:val="2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D41F9" w:rsidRPr="00BF6350" w:rsidRDefault="006D41F9" w:rsidP="00D54A7F">
      <w:pPr>
        <w:numPr>
          <w:ilvl w:val="0"/>
          <w:numId w:val="2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существующие в английском языке нормы лексической сочетаемости;</w:t>
      </w:r>
    </w:p>
    <w:p w:rsidR="006D41F9" w:rsidRPr="00BF6350" w:rsidRDefault="006D41F9" w:rsidP="00D54A7F">
      <w:pPr>
        <w:numPr>
          <w:ilvl w:val="0"/>
          <w:numId w:val="2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D41F9" w:rsidRPr="00BF6350" w:rsidRDefault="006D41F9" w:rsidP="00D54A7F">
      <w:pPr>
        <w:numPr>
          <w:ilvl w:val="0"/>
          <w:numId w:val="24"/>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D41F9" w:rsidRPr="00BF6350" w:rsidRDefault="006D41F9" w:rsidP="00425F8D">
      <w:pPr>
        <w:numPr>
          <w:ilvl w:val="0"/>
          <w:numId w:val="8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глаголы при помощи аффиксов </w:t>
      </w:r>
      <w:r w:rsidRPr="00BF6350">
        <w:rPr>
          <w:rFonts w:ascii="Times New Roman" w:hAnsi="Times New Roman" w:cs="Times New Roman"/>
          <w:i/>
          <w:iCs/>
          <w:sz w:val="20"/>
          <w:szCs w:val="20"/>
          <w:lang w:val="en-US"/>
        </w:rPr>
        <w:t>dis</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mis</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re</w:t>
      </w:r>
      <w:r w:rsidRPr="00BF6350">
        <w:rPr>
          <w:rFonts w:ascii="Times New Roman" w:hAnsi="Times New Roman" w:cs="Times New Roman"/>
          <w:sz w:val="20"/>
          <w:szCs w:val="20"/>
        </w:rPr>
        <w:t>-, -</w:t>
      </w:r>
      <w:r w:rsidRPr="00BF6350">
        <w:rPr>
          <w:rFonts w:ascii="Times New Roman" w:hAnsi="Times New Roman" w:cs="Times New Roman"/>
          <w:i/>
          <w:iCs/>
          <w:sz w:val="20"/>
          <w:szCs w:val="20"/>
          <w:lang w:val="en-US"/>
        </w:rPr>
        <w:t>i</w:t>
      </w:r>
      <w:r w:rsidRPr="00BF6350">
        <w:rPr>
          <w:rFonts w:ascii="Times New Roman" w:hAnsi="Times New Roman" w:cs="Times New Roman"/>
          <w:i/>
          <w:iCs/>
          <w:sz w:val="20"/>
          <w:szCs w:val="20"/>
        </w:rPr>
        <w:t>ze</w:t>
      </w:r>
      <w:r w:rsidRPr="00BF6350">
        <w:rPr>
          <w:rFonts w:ascii="Times New Roman" w:hAnsi="Times New Roman" w:cs="Times New Roman"/>
          <w:sz w:val="20"/>
          <w:szCs w:val="20"/>
        </w:rPr>
        <w:t>/-</w:t>
      </w:r>
      <w:r w:rsidRPr="00BF6350">
        <w:rPr>
          <w:rFonts w:ascii="Times New Roman" w:hAnsi="Times New Roman" w:cs="Times New Roman"/>
          <w:i/>
          <w:iCs/>
          <w:sz w:val="20"/>
          <w:szCs w:val="20"/>
        </w:rPr>
        <w:t>ise</w:t>
      </w:r>
      <w:r w:rsidRPr="00BF6350">
        <w:rPr>
          <w:rFonts w:ascii="Times New Roman" w:hAnsi="Times New Roman" w:cs="Times New Roman"/>
          <w:sz w:val="20"/>
          <w:szCs w:val="20"/>
        </w:rPr>
        <w:t xml:space="preserve">; </w:t>
      </w:r>
    </w:p>
    <w:p w:rsidR="006D41F9" w:rsidRPr="00BF6350" w:rsidRDefault="006D41F9" w:rsidP="00425F8D">
      <w:pPr>
        <w:numPr>
          <w:ilvl w:val="0"/>
          <w:numId w:val="82"/>
        </w:numPr>
        <w:tabs>
          <w:tab w:val="left" w:pos="709"/>
          <w:tab w:val="left" w:pos="993"/>
        </w:tabs>
        <w:spacing w:after="0" w:line="240" w:lineRule="auto"/>
        <w:ind w:left="0" w:firstLine="567"/>
        <w:jc w:val="both"/>
        <w:rPr>
          <w:rFonts w:ascii="Times New Roman" w:hAnsi="Times New Roman" w:cs="Times New Roman"/>
          <w:sz w:val="20"/>
          <w:szCs w:val="20"/>
          <w:lang w:val="en-US"/>
        </w:rPr>
      </w:pPr>
      <w:r w:rsidRPr="00BF6350">
        <w:rPr>
          <w:rFonts w:ascii="Times New Roman" w:hAnsi="Times New Roman" w:cs="Times New Roman"/>
          <w:sz w:val="20"/>
          <w:szCs w:val="20"/>
        </w:rPr>
        <w:t>именасуществительныеприпомощисуффиксов</w:t>
      </w:r>
      <w:r w:rsidRPr="00BF6350">
        <w:rPr>
          <w:rFonts w:ascii="Times New Roman" w:hAnsi="Times New Roman" w:cs="Times New Roman"/>
          <w:sz w:val="20"/>
          <w:szCs w:val="20"/>
          <w:lang w:val="en-US"/>
        </w:rPr>
        <w:t xml:space="preserve"> -</w:t>
      </w:r>
      <w:r w:rsidRPr="00BF6350">
        <w:rPr>
          <w:rFonts w:ascii="Times New Roman" w:hAnsi="Times New Roman" w:cs="Times New Roman"/>
          <w:i/>
          <w:iCs/>
          <w:sz w:val="20"/>
          <w:szCs w:val="20"/>
          <w:lang w:val="en-US"/>
        </w:rPr>
        <w:t>or</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er</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ist</w:t>
      </w:r>
      <w:r w:rsidRPr="00BF6350">
        <w:rPr>
          <w:rFonts w:ascii="Times New Roman" w:hAnsi="Times New Roman" w:cs="Times New Roman"/>
          <w:sz w:val="20"/>
          <w:szCs w:val="20"/>
          <w:lang w:val="en-US"/>
        </w:rPr>
        <w:t xml:space="preserve"> , -</w:t>
      </w:r>
      <w:r w:rsidRPr="00BF6350">
        <w:rPr>
          <w:rFonts w:ascii="Times New Roman" w:hAnsi="Times New Roman" w:cs="Times New Roman"/>
          <w:i/>
          <w:iCs/>
          <w:sz w:val="20"/>
          <w:szCs w:val="20"/>
          <w:lang w:val="en-US"/>
        </w:rPr>
        <w:t>sion</w:t>
      </w:r>
      <w:r w:rsidRPr="00BF6350">
        <w:rPr>
          <w:rFonts w:ascii="Times New Roman" w:hAnsi="Times New Roman" w:cs="Times New Roman"/>
          <w:sz w:val="20"/>
          <w:szCs w:val="20"/>
          <w:lang w:val="en-US"/>
        </w:rPr>
        <w:t>/-</w:t>
      </w:r>
      <w:r w:rsidRPr="00BF6350">
        <w:rPr>
          <w:rFonts w:ascii="Times New Roman" w:hAnsi="Times New Roman" w:cs="Times New Roman"/>
          <w:i/>
          <w:iCs/>
          <w:sz w:val="20"/>
          <w:szCs w:val="20"/>
          <w:lang w:val="en-US"/>
        </w:rPr>
        <w:t>tion</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nce</w:t>
      </w:r>
      <w:r w:rsidRPr="00BF6350">
        <w:rPr>
          <w:rFonts w:ascii="Times New Roman" w:hAnsi="Times New Roman" w:cs="Times New Roman"/>
          <w:sz w:val="20"/>
          <w:szCs w:val="20"/>
          <w:lang w:val="en-US"/>
        </w:rPr>
        <w:t>/-</w:t>
      </w:r>
      <w:r w:rsidRPr="00BF6350">
        <w:rPr>
          <w:rFonts w:ascii="Times New Roman" w:hAnsi="Times New Roman" w:cs="Times New Roman"/>
          <w:i/>
          <w:iCs/>
          <w:sz w:val="20"/>
          <w:szCs w:val="20"/>
          <w:lang w:val="en-US"/>
        </w:rPr>
        <w:t>ence</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ment</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ity</w:t>
      </w:r>
      <w:r w:rsidRPr="00BF6350">
        <w:rPr>
          <w:rFonts w:ascii="Times New Roman" w:hAnsi="Times New Roman" w:cs="Times New Roman"/>
          <w:sz w:val="20"/>
          <w:szCs w:val="20"/>
          <w:lang w:val="en-US"/>
        </w:rPr>
        <w:t xml:space="preserve"> , -</w:t>
      </w:r>
      <w:r w:rsidRPr="00BF6350">
        <w:rPr>
          <w:rFonts w:ascii="Times New Roman" w:hAnsi="Times New Roman" w:cs="Times New Roman"/>
          <w:i/>
          <w:iCs/>
          <w:sz w:val="20"/>
          <w:szCs w:val="20"/>
          <w:lang w:val="en-US"/>
        </w:rPr>
        <w:t>ness</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ship</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ing</w:t>
      </w:r>
      <w:r w:rsidRPr="00BF6350">
        <w:rPr>
          <w:rFonts w:ascii="Times New Roman" w:hAnsi="Times New Roman" w:cs="Times New Roman"/>
          <w:sz w:val="20"/>
          <w:szCs w:val="20"/>
          <w:lang w:val="en-US"/>
        </w:rPr>
        <w:t xml:space="preserve">; </w:t>
      </w:r>
    </w:p>
    <w:p w:rsidR="006D41F9" w:rsidRPr="00BF6350" w:rsidRDefault="006D41F9" w:rsidP="00425F8D">
      <w:pPr>
        <w:numPr>
          <w:ilvl w:val="0"/>
          <w:numId w:val="82"/>
        </w:numPr>
        <w:tabs>
          <w:tab w:val="left" w:pos="709"/>
          <w:tab w:val="left" w:pos="993"/>
        </w:tabs>
        <w:spacing w:after="0" w:line="240" w:lineRule="auto"/>
        <w:ind w:left="0" w:firstLine="567"/>
        <w:jc w:val="both"/>
        <w:rPr>
          <w:rFonts w:ascii="Times New Roman" w:hAnsi="Times New Roman" w:cs="Times New Roman"/>
          <w:sz w:val="20"/>
          <w:szCs w:val="20"/>
          <w:lang w:val="en-US"/>
        </w:rPr>
      </w:pPr>
      <w:r w:rsidRPr="00BF6350">
        <w:rPr>
          <w:rFonts w:ascii="Times New Roman" w:hAnsi="Times New Roman" w:cs="Times New Roman"/>
          <w:sz w:val="20"/>
          <w:szCs w:val="20"/>
        </w:rPr>
        <w:t>именаприлагательныеприпомощиаффиксов</w:t>
      </w:r>
      <w:r w:rsidRPr="00BF6350">
        <w:rPr>
          <w:rFonts w:ascii="Times New Roman" w:hAnsi="Times New Roman" w:cs="Times New Roman"/>
          <w:i/>
          <w:iCs/>
          <w:sz w:val="20"/>
          <w:szCs w:val="20"/>
          <w:lang w:val="en-US"/>
        </w:rPr>
        <w:t>-inter</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y</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ly</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ful</w:t>
      </w:r>
      <w:r w:rsidRPr="00BF6350">
        <w:rPr>
          <w:rFonts w:ascii="Times New Roman" w:hAnsi="Times New Roman" w:cs="Times New Roman"/>
          <w:sz w:val="20"/>
          <w:szCs w:val="20"/>
          <w:lang w:val="en-US"/>
        </w:rPr>
        <w:t xml:space="preserve"> , -</w:t>
      </w:r>
      <w:r w:rsidRPr="00BF6350">
        <w:rPr>
          <w:rFonts w:ascii="Times New Roman" w:hAnsi="Times New Roman" w:cs="Times New Roman"/>
          <w:i/>
          <w:iCs/>
          <w:sz w:val="20"/>
          <w:szCs w:val="20"/>
          <w:lang w:val="en-US"/>
        </w:rPr>
        <w:t>al</w:t>
      </w:r>
      <w:r w:rsidRPr="00BF6350">
        <w:rPr>
          <w:rFonts w:ascii="Times New Roman" w:hAnsi="Times New Roman" w:cs="Times New Roman"/>
          <w:sz w:val="20"/>
          <w:szCs w:val="20"/>
          <w:lang w:val="en-US"/>
        </w:rPr>
        <w:t xml:space="preserve"> , -</w:t>
      </w:r>
      <w:r w:rsidRPr="00BF6350">
        <w:rPr>
          <w:rFonts w:ascii="Times New Roman" w:hAnsi="Times New Roman" w:cs="Times New Roman"/>
          <w:i/>
          <w:iCs/>
          <w:sz w:val="20"/>
          <w:szCs w:val="20"/>
          <w:lang w:val="en-US"/>
        </w:rPr>
        <w:t>ic</w:t>
      </w:r>
      <w:r w:rsidRPr="00BF6350">
        <w:rPr>
          <w:rFonts w:ascii="Times New Roman" w:hAnsi="Times New Roman" w:cs="Times New Roman"/>
          <w:sz w:val="20"/>
          <w:szCs w:val="20"/>
          <w:lang w:val="en-US"/>
        </w:rPr>
        <w:t>,-</w:t>
      </w:r>
      <w:r w:rsidRPr="00BF6350">
        <w:rPr>
          <w:rFonts w:ascii="Times New Roman" w:hAnsi="Times New Roman" w:cs="Times New Roman"/>
          <w:i/>
          <w:iCs/>
          <w:sz w:val="20"/>
          <w:szCs w:val="20"/>
          <w:lang w:val="en-US"/>
        </w:rPr>
        <w:t>ian</w:t>
      </w:r>
      <w:r w:rsidRPr="00BF6350">
        <w:rPr>
          <w:rFonts w:ascii="Times New Roman" w:hAnsi="Times New Roman" w:cs="Times New Roman"/>
          <w:sz w:val="20"/>
          <w:szCs w:val="20"/>
          <w:lang w:val="en-US"/>
        </w:rPr>
        <w:t>/</w:t>
      </w:r>
      <w:r w:rsidRPr="00BF6350">
        <w:rPr>
          <w:rFonts w:ascii="Times New Roman" w:hAnsi="Times New Roman" w:cs="Times New Roman"/>
          <w:i/>
          <w:iCs/>
          <w:sz w:val="20"/>
          <w:szCs w:val="20"/>
          <w:lang w:val="en-US"/>
        </w:rPr>
        <w:t>an</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ing</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ous</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able</w:t>
      </w:r>
      <w:r w:rsidRPr="00BF6350">
        <w:rPr>
          <w:rFonts w:ascii="Times New Roman" w:hAnsi="Times New Roman" w:cs="Times New Roman"/>
          <w:sz w:val="20"/>
          <w:szCs w:val="20"/>
          <w:lang w:val="en-US"/>
        </w:rPr>
        <w:t>/</w:t>
      </w:r>
      <w:r w:rsidRPr="00BF6350">
        <w:rPr>
          <w:rFonts w:ascii="Times New Roman" w:hAnsi="Times New Roman" w:cs="Times New Roman"/>
          <w:i/>
          <w:iCs/>
          <w:sz w:val="20"/>
          <w:szCs w:val="20"/>
          <w:lang w:val="en-US"/>
        </w:rPr>
        <w:t>ible</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less</w:t>
      </w:r>
      <w:r w:rsidRPr="00BF6350">
        <w:rPr>
          <w:rFonts w:ascii="Times New Roman" w:hAnsi="Times New Roman" w:cs="Times New Roman"/>
          <w:sz w:val="20"/>
          <w:szCs w:val="20"/>
          <w:lang w:val="en-US"/>
        </w:rPr>
        <w:t>, -</w:t>
      </w:r>
      <w:r w:rsidRPr="00BF6350">
        <w:rPr>
          <w:rFonts w:ascii="Times New Roman" w:hAnsi="Times New Roman" w:cs="Times New Roman"/>
          <w:i/>
          <w:iCs/>
          <w:sz w:val="20"/>
          <w:szCs w:val="20"/>
          <w:lang w:val="en-US"/>
        </w:rPr>
        <w:t>ive</w:t>
      </w:r>
      <w:r w:rsidRPr="00BF6350">
        <w:rPr>
          <w:rFonts w:ascii="Times New Roman" w:hAnsi="Times New Roman" w:cs="Times New Roman"/>
          <w:sz w:val="20"/>
          <w:szCs w:val="20"/>
          <w:lang w:val="en-US"/>
        </w:rPr>
        <w:t>;</w:t>
      </w:r>
    </w:p>
    <w:p w:rsidR="006D41F9" w:rsidRPr="00BF6350" w:rsidRDefault="006D41F9" w:rsidP="00425F8D">
      <w:pPr>
        <w:numPr>
          <w:ilvl w:val="0"/>
          <w:numId w:val="8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наречия при помощи суффикса -</w:t>
      </w:r>
      <w:r w:rsidRPr="00BF6350">
        <w:rPr>
          <w:rFonts w:ascii="Times New Roman" w:hAnsi="Times New Roman" w:cs="Times New Roman"/>
          <w:i/>
          <w:iCs/>
          <w:sz w:val="20"/>
          <w:szCs w:val="20"/>
          <w:lang w:val="en-US"/>
        </w:rPr>
        <w:t>ly</w:t>
      </w:r>
      <w:r w:rsidRPr="00BF6350">
        <w:rPr>
          <w:rFonts w:ascii="Times New Roman" w:hAnsi="Times New Roman" w:cs="Times New Roman"/>
          <w:sz w:val="20"/>
          <w:szCs w:val="20"/>
        </w:rPr>
        <w:t>;</w:t>
      </w:r>
    </w:p>
    <w:p w:rsidR="006D41F9" w:rsidRPr="00BF6350" w:rsidRDefault="006D41F9" w:rsidP="00425F8D">
      <w:pPr>
        <w:numPr>
          <w:ilvl w:val="0"/>
          <w:numId w:val="8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имена существительные, имена прилагательные, наречия при помощи отрицательных префиксов</w:t>
      </w:r>
      <w:r w:rsidRPr="00BF6350">
        <w:rPr>
          <w:rFonts w:ascii="Times New Roman" w:hAnsi="Times New Roman" w:cs="Times New Roman"/>
          <w:i/>
          <w:iCs/>
          <w:sz w:val="20"/>
          <w:szCs w:val="20"/>
          <w:lang w:val="en-US"/>
        </w:rPr>
        <w:t>un</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im</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in</w:t>
      </w:r>
      <w:r w:rsidRPr="00BF6350">
        <w:rPr>
          <w:rFonts w:ascii="Times New Roman" w:hAnsi="Times New Roman" w:cs="Times New Roman"/>
          <w:sz w:val="20"/>
          <w:szCs w:val="20"/>
        </w:rPr>
        <w:t>-;</w:t>
      </w:r>
    </w:p>
    <w:p w:rsidR="006D41F9" w:rsidRPr="00BF6350" w:rsidRDefault="006D41F9" w:rsidP="00425F8D">
      <w:pPr>
        <w:numPr>
          <w:ilvl w:val="0"/>
          <w:numId w:val="82"/>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числительные при помощи суффиксов -</w:t>
      </w:r>
      <w:r w:rsidRPr="00BF6350">
        <w:rPr>
          <w:rFonts w:ascii="Times New Roman" w:hAnsi="Times New Roman" w:cs="Times New Roman"/>
          <w:i/>
          <w:iCs/>
          <w:sz w:val="20"/>
          <w:szCs w:val="20"/>
          <w:lang w:val="en-US"/>
        </w:rPr>
        <w:t>teen</w:t>
      </w:r>
      <w:r w:rsidRPr="00BF6350">
        <w:rPr>
          <w:rFonts w:ascii="Times New Roman" w:hAnsi="Times New Roman" w:cs="Times New Roman"/>
          <w:sz w:val="20"/>
          <w:szCs w:val="20"/>
        </w:rPr>
        <w:t>, -</w:t>
      </w:r>
      <w:r w:rsidRPr="00BF6350">
        <w:rPr>
          <w:rFonts w:ascii="Times New Roman" w:hAnsi="Times New Roman" w:cs="Times New Roman"/>
          <w:i/>
          <w:iCs/>
          <w:sz w:val="20"/>
          <w:szCs w:val="20"/>
          <w:lang w:val="en-US"/>
        </w:rPr>
        <w:t>ty</w:t>
      </w:r>
      <w:r w:rsidRPr="00BF6350">
        <w:rPr>
          <w:rFonts w:ascii="Times New Roman" w:hAnsi="Times New Roman" w:cs="Times New Roman"/>
          <w:sz w:val="20"/>
          <w:szCs w:val="20"/>
        </w:rPr>
        <w:t>; -</w:t>
      </w:r>
      <w:r w:rsidRPr="00BF6350">
        <w:rPr>
          <w:rFonts w:ascii="Times New Roman" w:hAnsi="Times New Roman" w:cs="Times New Roman"/>
          <w:i/>
          <w:iCs/>
          <w:sz w:val="20"/>
          <w:szCs w:val="20"/>
          <w:lang w:val="en-US"/>
        </w:rPr>
        <w:t>th</w:t>
      </w:r>
      <w:r w:rsidRPr="00BF6350">
        <w:rPr>
          <w:rFonts w:ascii="Times New Roman" w:hAnsi="Times New Roman" w:cs="Times New Roman"/>
          <w:sz w:val="20"/>
          <w:szCs w:val="20"/>
        </w:rPr>
        <w:t>.</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2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в нескольких значениях многозначные слова, изученные в пределах тематики основной школы;</w:t>
      </w:r>
    </w:p>
    <w:p w:rsidR="006D41F9" w:rsidRPr="00BF6350" w:rsidRDefault="006D41F9" w:rsidP="00D54A7F">
      <w:pPr>
        <w:numPr>
          <w:ilvl w:val="0"/>
          <w:numId w:val="2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6D41F9" w:rsidRPr="00BF6350" w:rsidRDefault="006D41F9" w:rsidP="00D54A7F">
      <w:pPr>
        <w:numPr>
          <w:ilvl w:val="0"/>
          <w:numId w:val="2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наиболее распространенные фразовые глаголы;</w:t>
      </w:r>
    </w:p>
    <w:p w:rsidR="006D41F9" w:rsidRPr="00BF6350" w:rsidRDefault="006D41F9" w:rsidP="00D54A7F">
      <w:pPr>
        <w:numPr>
          <w:ilvl w:val="0"/>
          <w:numId w:val="2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принадлежность слов к частям речи по аффиксам;</w:t>
      </w:r>
    </w:p>
    <w:p w:rsidR="006D41F9" w:rsidRPr="00BF6350" w:rsidRDefault="006D41F9" w:rsidP="00D54A7F">
      <w:pPr>
        <w:numPr>
          <w:ilvl w:val="0"/>
          <w:numId w:val="2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различные средства связи в тексте для обеспечения его целостности (</w:t>
      </w:r>
      <w:r w:rsidRPr="00BF6350">
        <w:rPr>
          <w:rFonts w:ascii="Times New Roman" w:hAnsi="Times New Roman" w:cs="Times New Roman"/>
          <w:i/>
          <w:iCs/>
          <w:sz w:val="20"/>
          <w:szCs w:val="20"/>
          <w:lang w:val="en-US"/>
        </w:rPr>
        <w:t>firstly</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tobeginwith</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however</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asforme</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finally</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atlast</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etc</w:t>
      </w:r>
      <w:r w:rsidRPr="00BF6350">
        <w:rPr>
          <w:rFonts w:ascii="Times New Roman" w:hAnsi="Times New Roman" w:cs="Times New Roman"/>
          <w:i/>
          <w:iCs/>
          <w:sz w:val="20"/>
          <w:szCs w:val="20"/>
        </w:rPr>
        <w:t>.);</w:t>
      </w:r>
    </w:p>
    <w:p w:rsidR="006D41F9" w:rsidRPr="00BF6350" w:rsidRDefault="006D41F9" w:rsidP="00D54A7F">
      <w:pPr>
        <w:numPr>
          <w:ilvl w:val="0"/>
          <w:numId w:val="25"/>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Грамматическая сторона речи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2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предложения с начальным</w:t>
      </w:r>
      <w:r w:rsidRPr="00BF6350">
        <w:rPr>
          <w:rFonts w:ascii="Times New Roman" w:hAnsi="Times New Roman" w:cs="Times New Roman"/>
          <w:i/>
          <w:iCs/>
          <w:sz w:val="20"/>
          <w:szCs w:val="20"/>
        </w:rPr>
        <w:t>It</w:t>
      </w:r>
      <w:r w:rsidRPr="00BF6350">
        <w:rPr>
          <w:rFonts w:ascii="Times New Roman" w:hAnsi="Times New Roman" w:cs="Times New Roman"/>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предложения с начальным</w:t>
      </w:r>
      <w:r w:rsidRPr="00BF6350">
        <w:rPr>
          <w:rFonts w:ascii="Times New Roman" w:hAnsi="Times New Roman" w:cs="Times New Roman"/>
          <w:i/>
          <w:iCs/>
          <w:sz w:val="20"/>
          <w:szCs w:val="20"/>
        </w:rPr>
        <w:t>There+</w:t>
      </w:r>
      <w:r w:rsidRPr="00BF6350">
        <w:rPr>
          <w:rFonts w:ascii="Times New Roman" w:hAnsi="Times New Roman" w:cs="Times New Roman"/>
          <w:i/>
          <w:iCs/>
          <w:sz w:val="20"/>
          <w:szCs w:val="20"/>
          <w:lang w:val="en-US"/>
        </w:rPr>
        <w:t>tobe</w:t>
      </w:r>
      <w:r w:rsidRPr="00BF6350">
        <w:rPr>
          <w:rFonts w:ascii="Times New Roman" w:hAnsi="Times New Roman" w:cs="Times New Roman"/>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распознавать и употреблять в речи сложносочиненные предложения с сочинительными союзами </w:t>
      </w:r>
      <w:r w:rsidRPr="00BF6350">
        <w:rPr>
          <w:rFonts w:ascii="Times New Roman" w:hAnsi="Times New Roman" w:cs="Times New Roman"/>
          <w:i/>
          <w:iCs/>
          <w:sz w:val="20"/>
          <w:szCs w:val="20"/>
        </w:rPr>
        <w:t>and</w:t>
      </w:r>
      <w:r w:rsidRPr="00BF6350">
        <w:rPr>
          <w:rFonts w:ascii="Times New Roman" w:hAnsi="Times New Roman" w:cs="Times New Roman"/>
          <w:sz w:val="20"/>
          <w:szCs w:val="20"/>
        </w:rPr>
        <w:t>,</w:t>
      </w:r>
      <w:r w:rsidRPr="00BF6350">
        <w:rPr>
          <w:rFonts w:ascii="Times New Roman" w:hAnsi="Times New Roman" w:cs="Times New Roman"/>
          <w:i/>
          <w:iCs/>
          <w:sz w:val="20"/>
          <w:szCs w:val="20"/>
        </w:rPr>
        <w:t xml:space="preserve"> but</w:t>
      </w:r>
      <w:r w:rsidRPr="00BF6350">
        <w:rPr>
          <w:rFonts w:ascii="Times New Roman" w:hAnsi="Times New Roman" w:cs="Times New Roman"/>
          <w:sz w:val="20"/>
          <w:szCs w:val="20"/>
        </w:rPr>
        <w:t>,</w:t>
      </w:r>
      <w:r w:rsidRPr="00BF6350">
        <w:rPr>
          <w:rFonts w:ascii="Times New Roman" w:hAnsi="Times New Roman" w:cs="Times New Roman"/>
          <w:i/>
          <w:iCs/>
          <w:sz w:val="20"/>
          <w:szCs w:val="20"/>
        </w:rPr>
        <w:t xml:space="preserve"> or</w:t>
      </w:r>
      <w:r w:rsidRPr="00BF6350">
        <w:rPr>
          <w:rFonts w:ascii="Times New Roman" w:hAnsi="Times New Roman" w:cs="Times New Roman"/>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 xml:space="preserve">распознавать и употреблять в речи сложноподчиненные предложения с союзами и союзными словами </w:t>
      </w:r>
      <w:r w:rsidRPr="00BF6350">
        <w:rPr>
          <w:rFonts w:ascii="Times New Roman" w:hAnsi="Times New Roman" w:cs="Times New Roman"/>
          <w:i/>
          <w:iCs/>
          <w:sz w:val="20"/>
          <w:szCs w:val="20"/>
          <w:lang w:val="en-US"/>
        </w:rPr>
        <w:t>because</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if</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that</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who</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which</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what</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when</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where</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how</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why</w:t>
      </w:r>
      <w:r w:rsidRPr="00BF6350">
        <w:rPr>
          <w:rFonts w:ascii="Times New Roman" w:hAnsi="Times New Roman" w:cs="Times New Roman"/>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косвенную речь в утвердительных и вопросительных предложениях в настоящем и прошедшем времени;</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i/>
          <w:iCs/>
          <w:sz w:val="20"/>
          <w:szCs w:val="20"/>
          <w:lang w:val="en-US"/>
        </w:rPr>
      </w:pPr>
      <w:r w:rsidRPr="00BF6350">
        <w:rPr>
          <w:rFonts w:ascii="Times New Roman" w:hAnsi="Times New Roman" w:cs="Times New Roman"/>
          <w:sz w:val="20"/>
          <w:szCs w:val="20"/>
        </w:rPr>
        <w:t>распознаватьиупотреблятьвречиусловныепредложенияреальногохарактера</w:t>
      </w:r>
      <w:r w:rsidRPr="00BF6350">
        <w:rPr>
          <w:rFonts w:ascii="Times New Roman" w:hAnsi="Times New Roman" w:cs="Times New Roman"/>
          <w:sz w:val="20"/>
          <w:szCs w:val="20"/>
          <w:lang w:val="en-US"/>
        </w:rPr>
        <w:t xml:space="preserve"> (Conditional I – </w:t>
      </w:r>
      <w:r w:rsidRPr="00BF6350">
        <w:rPr>
          <w:rFonts w:ascii="Times New Roman" w:hAnsi="Times New Roman" w:cs="Times New Roman"/>
          <w:i/>
          <w:iCs/>
          <w:sz w:val="20"/>
          <w:szCs w:val="20"/>
          <w:lang w:val="en-US"/>
        </w:rPr>
        <w:t>If I see Jim, I’ll invite him to our school party</w:t>
      </w:r>
      <w:r w:rsidRPr="00BF6350">
        <w:rPr>
          <w:rFonts w:ascii="Times New Roman" w:hAnsi="Times New Roman" w:cs="Times New Roman"/>
          <w:sz w:val="20"/>
          <w:szCs w:val="20"/>
          <w:lang w:val="en-US"/>
        </w:rPr>
        <w:t xml:space="preserve">) </w:t>
      </w:r>
      <w:r w:rsidRPr="00BF6350">
        <w:rPr>
          <w:rFonts w:ascii="Times New Roman" w:hAnsi="Times New Roman" w:cs="Times New Roman"/>
          <w:sz w:val="20"/>
          <w:szCs w:val="20"/>
        </w:rPr>
        <w:t>инереальногохарактера</w:t>
      </w:r>
      <w:r w:rsidRPr="00BF6350">
        <w:rPr>
          <w:rFonts w:ascii="Times New Roman" w:hAnsi="Times New Roman" w:cs="Times New Roman"/>
          <w:sz w:val="20"/>
          <w:szCs w:val="20"/>
          <w:lang w:val="en-US"/>
        </w:rPr>
        <w:t xml:space="preserve"> (Conditional II</w:t>
      </w:r>
      <w:r w:rsidRPr="00BF6350">
        <w:rPr>
          <w:rFonts w:ascii="Times New Roman" w:hAnsi="Times New Roman" w:cs="Times New Roman"/>
          <w:i/>
          <w:iCs/>
          <w:sz w:val="20"/>
          <w:szCs w:val="20"/>
          <w:lang w:val="en-US"/>
        </w:rPr>
        <w:t xml:space="preserve"> – If I were you, I would start learning French);</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существительные с определенным/ неопределенным/нулевым артиклем;</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наречия времени и образа действия и слова, выражающие количество (</w:t>
      </w:r>
      <w:r w:rsidRPr="00BF6350">
        <w:rPr>
          <w:rFonts w:ascii="Times New Roman" w:hAnsi="Times New Roman" w:cs="Times New Roman"/>
          <w:i/>
          <w:iCs/>
          <w:sz w:val="20"/>
          <w:szCs w:val="20"/>
          <w:lang w:val="en-US"/>
        </w:rPr>
        <w:t>many</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much</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few</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afew</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little</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alittle</w:t>
      </w:r>
      <w:r w:rsidRPr="00BF6350">
        <w:rPr>
          <w:rFonts w:ascii="Times New Roman" w:hAnsi="Times New Roman" w:cs="Times New Roman"/>
          <w:sz w:val="20"/>
          <w:szCs w:val="20"/>
        </w:rPr>
        <w:t>); наречия в положительной, сравнительной и превосходной степенях, образованные по правилу и исключения;</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количественные и порядковые числительные;</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распознавать и употреблять в речи различные грамматические средства для выражения будущего времени: Simple Future</w:t>
      </w:r>
      <w:r w:rsidRPr="00BF6350">
        <w:rPr>
          <w:rFonts w:ascii="Times New Roman" w:hAnsi="Times New Roman" w:cs="Times New Roman"/>
          <w:i/>
          <w:iCs/>
          <w:sz w:val="20"/>
          <w:szCs w:val="20"/>
        </w:rPr>
        <w:t xml:space="preserve">, to be going to, </w:t>
      </w:r>
      <w:r w:rsidRPr="00BF6350">
        <w:rPr>
          <w:rFonts w:ascii="Times New Roman" w:hAnsi="Times New Roman" w:cs="Times New Roman"/>
          <w:sz w:val="20"/>
          <w:szCs w:val="20"/>
        </w:rPr>
        <w:t>Present Continuous</w:t>
      </w:r>
      <w:r w:rsidRPr="00BF6350">
        <w:rPr>
          <w:rFonts w:ascii="Times New Roman" w:hAnsi="Times New Roman" w:cs="Times New Roman"/>
          <w:i/>
          <w:iCs/>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модальные глаголы и их эквиваленты (</w:t>
      </w:r>
      <w:r w:rsidRPr="00BF6350">
        <w:rPr>
          <w:rFonts w:ascii="Times New Roman" w:hAnsi="Times New Roman" w:cs="Times New Roman"/>
          <w:i/>
          <w:iCs/>
          <w:sz w:val="20"/>
          <w:szCs w:val="20"/>
          <w:lang w:val="en-US"/>
        </w:rPr>
        <w:t>may</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can</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could</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beableto</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must</w:t>
      </w:r>
      <w:r w:rsidRPr="00BF6350">
        <w:rPr>
          <w:rFonts w:ascii="Times New Roman" w:hAnsi="Times New Roman" w:cs="Times New Roman"/>
          <w:sz w:val="20"/>
          <w:szCs w:val="20"/>
        </w:rPr>
        <w:t>,</w:t>
      </w:r>
      <w:r w:rsidRPr="00BF6350">
        <w:rPr>
          <w:rFonts w:ascii="Times New Roman" w:hAnsi="Times New Roman" w:cs="Times New Roman"/>
          <w:i/>
          <w:iCs/>
          <w:sz w:val="20"/>
          <w:szCs w:val="20"/>
          <w:lang w:val="en-US"/>
        </w:rPr>
        <w:t>haveto</w:t>
      </w:r>
      <w:r w:rsidRPr="00BF6350">
        <w:rPr>
          <w:rFonts w:ascii="Times New Roman" w:hAnsi="Times New Roman" w:cs="Times New Roman"/>
          <w:sz w:val="20"/>
          <w:szCs w:val="20"/>
        </w:rPr>
        <w:t xml:space="preserve">, </w:t>
      </w:r>
      <w:r w:rsidRPr="00BF6350">
        <w:rPr>
          <w:rFonts w:ascii="Times New Roman" w:hAnsi="Times New Roman" w:cs="Times New Roman"/>
          <w:i/>
          <w:iCs/>
          <w:sz w:val="20"/>
          <w:szCs w:val="20"/>
          <w:lang w:val="en-US"/>
        </w:rPr>
        <w:t>should</w:t>
      </w:r>
      <w:r w:rsidRPr="00BF6350">
        <w:rPr>
          <w:rFonts w:ascii="Times New Roman" w:hAnsi="Times New Roman" w:cs="Times New Roman"/>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распознавать и употреблять в речи глаголы в следующих формах страдательного залога: </w:t>
      </w:r>
      <w:r w:rsidRPr="00BF6350">
        <w:rPr>
          <w:rFonts w:ascii="Times New Roman" w:hAnsi="Times New Roman" w:cs="Times New Roman"/>
          <w:sz w:val="20"/>
          <w:szCs w:val="20"/>
          <w:lang w:val="en-US"/>
        </w:rPr>
        <w:t>PresentSimplePassive</w:t>
      </w:r>
      <w:r w:rsidRPr="00BF6350">
        <w:rPr>
          <w:rFonts w:ascii="Times New Roman" w:hAnsi="Times New Roman" w:cs="Times New Roman"/>
          <w:sz w:val="20"/>
          <w:szCs w:val="20"/>
        </w:rPr>
        <w:t xml:space="preserve">, </w:t>
      </w:r>
      <w:r w:rsidRPr="00BF6350">
        <w:rPr>
          <w:rFonts w:ascii="Times New Roman" w:hAnsi="Times New Roman" w:cs="Times New Roman"/>
          <w:sz w:val="20"/>
          <w:szCs w:val="20"/>
          <w:lang w:val="en-US"/>
        </w:rPr>
        <w:t>PastSimplePassive</w:t>
      </w:r>
      <w:r w:rsidRPr="00BF6350">
        <w:rPr>
          <w:rFonts w:ascii="Times New Roman" w:hAnsi="Times New Roman" w:cs="Times New Roman"/>
          <w:sz w:val="20"/>
          <w:szCs w:val="20"/>
        </w:rPr>
        <w:t>;</w:t>
      </w:r>
    </w:p>
    <w:p w:rsidR="006D41F9" w:rsidRPr="00BF6350" w:rsidRDefault="006D41F9" w:rsidP="00D54A7F">
      <w:pPr>
        <w:numPr>
          <w:ilvl w:val="0"/>
          <w:numId w:val="2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сложноподчиненные предложения с придаточными: времени с союзом </w:t>
      </w:r>
      <w:r w:rsidRPr="00BF6350">
        <w:rPr>
          <w:rFonts w:ascii="Times New Roman" w:hAnsi="Times New Roman" w:cs="Times New Roman"/>
          <w:i/>
          <w:iCs/>
          <w:sz w:val="20"/>
          <w:szCs w:val="20"/>
          <w:lang w:val="en-US"/>
        </w:rPr>
        <w:t>since</w:t>
      </w:r>
      <w:r w:rsidRPr="00BF6350">
        <w:rPr>
          <w:rFonts w:ascii="Times New Roman" w:hAnsi="Times New Roman" w:cs="Times New Roman"/>
          <w:i/>
          <w:iCs/>
          <w:sz w:val="20"/>
          <w:szCs w:val="20"/>
        </w:rPr>
        <w:t xml:space="preserve">; цели с союзом </w:t>
      </w:r>
      <w:r w:rsidRPr="00BF6350">
        <w:rPr>
          <w:rFonts w:ascii="Times New Roman" w:hAnsi="Times New Roman" w:cs="Times New Roman"/>
          <w:i/>
          <w:iCs/>
          <w:sz w:val="20"/>
          <w:szCs w:val="20"/>
          <w:lang w:val="en-US"/>
        </w:rPr>
        <w:t>sothat</w:t>
      </w:r>
      <w:r w:rsidRPr="00BF6350">
        <w:rPr>
          <w:rFonts w:ascii="Times New Roman" w:hAnsi="Times New Roman" w:cs="Times New Roman"/>
          <w:i/>
          <w:iCs/>
          <w:sz w:val="20"/>
          <w:szCs w:val="20"/>
        </w:rPr>
        <w:t xml:space="preserve">; условия с союзом </w:t>
      </w:r>
      <w:r w:rsidRPr="00BF6350">
        <w:rPr>
          <w:rFonts w:ascii="Times New Roman" w:hAnsi="Times New Roman" w:cs="Times New Roman"/>
          <w:i/>
          <w:iCs/>
          <w:sz w:val="20"/>
          <w:szCs w:val="20"/>
          <w:lang w:val="en-US"/>
        </w:rPr>
        <w:t>unless</w:t>
      </w:r>
      <w:r w:rsidRPr="00BF6350">
        <w:rPr>
          <w:rFonts w:ascii="Times New Roman" w:hAnsi="Times New Roman" w:cs="Times New Roman"/>
          <w:i/>
          <w:iCs/>
          <w:sz w:val="20"/>
          <w:szCs w:val="20"/>
        </w:rPr>
        <w:t xml:space="preserve">; определительными с союзами </w:t>
      </w:r>
      <w:r w:rsidRPr="00BF6350">
        <w:rPr>
          <w:rFonts w:ascii="Times New Roman" w:hAnsi="Times New Roman" w:cs="Times New Roman"/>
          <w:i/>
          <w:iCs/>
          <w:sz w:val="20"/>
          <w:szCs w:val="20"/>
          <w:lang w:val="en-US"/>
        </w:rPr>
        <w:t>who</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which</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that</w:t>
      </w:r>
      <w:r w:rsidRPr="00BF6350">
        <w:rPr>
          <w:rFonts w:ascii="Times New Roman" w:hAnsi="Times New Roman" w:cs="Times New Roman"/>
          <w:i/>
          <w:iCs/>
          <w:sz w:val="20"/>
          <w:szCs w:val="20"/>
        </w:rPr>
        <w:t>;</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сложноподчиненные предложения с союзами whoever, whatever, however, whenever;</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и употреблять в речи предложения с конструкциями </w:t>
      </w:r>
      <w:r w:rsidRPr="00BF6350">
        <w:rPr>
          <w:rFonts w:ascii="Times New Roman" w:hAnsi="Times New Roman" w:cs="Times New Roman"/>
          <w:i/>
          <w:iCs/>
          <w:sz w:val="20"/>
          <w:szCs w:val="20"/>
          <w:lang w:val="en-US"/>
        </w:rPr>
        <w:t>as</w:t>
      </w:r>
      <w:r w:rsidRPr="00BF6350">
        <w:rPr>
          <w:rFonts w:ascii="Times New Roman" w:hAnsi="Times New Roman" w:cs="Times New Roman"/>
          <w:i/>
          <w:iCs/>
          <w:sz w:val="20"/>
          <w:szCs w:val="20"/>
        </w:rPr>
        <w:t xml:space="preserve"> … </w:t>
      </w:r>
      <w:r w:rsidRPr="00BF6350">
        <w:rPr>
          <w:rFonts w:ascii="Times New Roman" w:hAnsi="Times New Roman" w:cs="Times New Roman"/>
          <w:i/>
          <w:iCs/>
          <w:sz w:val="20"/>
          <w:szCs w:val="20"/>
          <w:lang w:val="en-US"/>
        </w:rPr>
        <w:t>as</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notso</w:t>
      </w:r>
      <w:r w:rsidRPr="00BF6350">
        <w:rPr>
          <w:rFonts w:ascii="Times New Roman" w:hAnsi="Times New Roman" w:cs="Times New Roman"/>
          <w:i/>
          <w:iCs/>
          <w:sz w:val="20"/>
          <w:szCs w:val="20"/>
        </w:rPr>
        <w:t xml:space="preserve"> … </w:t>
      </w:r>
      <w:r w:rsidRPr="00BF6350">
        <w:rPr>
          <w:rFonts w:ascii="Times New Roman" w:hAnsi="Times New Roman" w:cs="Times New Roman"/>
          <w:i/>
          <w:iCs/>
          <w:sz w:val="20"/>
          <w:szCs w:val="20"/>
          <w:lang w:val="en-US"/>
        </w:rPr>
        <w:t>as</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either</w:t>
      </w:r>
      <w:r w:rsidRPr="00BF6350">
        <w:rPr>
          <w:rFonts w:ascii="Times New Roman" w:hAnsi="Times New Roman" w:cs="Times New Roman"/>
          <w:i/>
          <w:iCs/>
          <w:sz w:val="20"/>
          <w:szCs w:val="20"/>
        </w:rPr>
        <w:t xml:space="preserve"> … </w:t>
      </w:r>
      <w:r w:rsidRPr="00BF6350">
        <w:rPr>
          <w:rFonts w:ascii="Times New Roman" w:hAnsi="Times New Roman" w:cs="Times New Roman"/>
          <w:i/>
          <w:iCs/>
          <w:sz w:val="20"/>
          <w:szCs w:val="20"/>
          <w:lang w:val="en-US"/>
        </w:rPr>
        <w:t>or</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neither</w:t>
      </w:r>
      <w:r w:rsidRPr="00BF6350">
        <w:rPr>
          <w:rFonts w:ascii="Times New Roman" w:hAnsi="Times New Roman" w:cs="Times New Roman"/>
          <w:i/>
          <w:iCs/>
          <w:sz w:val="20"/>
          <w:szCs w:val="20"/>
        </w:rPr>
        <w:t xml:space="preserve"> … </w:t>
      </w:r>
      <w:r w:rsidRPr="00BF6350">
        <w:rPr>
          <w:rFonts w:ascii="Times New Roman" w:hAnsi="Times New Roman" w:cs="Times New Roman"/>
          <w:i/>
          <w:iCs/>
          <w:sz w:val="20"/>
          <w:szCs w:val="20"/>
          <w:lang w:val="en-US"/>
        </w:rPr>
        <w:t>nor</w:t>
      </w:r>
      <w:r w:rsidRPr="00BF6350">
        <w:rPr>
          <w:rFonts w:ascii="Times New Roman" w:hAnsi="Times New Roman" w:cs="Times New Roman"/>
          <w:i/>
          <w:iCs/>
          <w:sz w:val="20"/>
          <w:szCs w:val="20"/>
        </w:rPr>
        <w:t>;</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предложения с конструкцией I wish;</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конструкции с глаголами на -ing: to love/hate doing something; Stop talking;</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lang w:val="en-US"/>
        </w:rPr>
      </w:pPr>
      <w:r w:rsidRPr="00BF6350">
        <w:rPr>
          <w:rFonts w:ascii="Times New Roman" w:hAnsi="Times New Roman" w:cs="Times New Roman"/>
          <w:i/>
          <w:iCs/>
          <w:sz w:val="20"/>
          <w:szCs w:val="20"/>
        </w:rPr>
        <w:t>распознаватьиупотреблятьвречиконструкции</w:t>
      </w:r>
      <w:r w:rsidRPr="00BF6350">
        <w:rPr>
          <w:rFonts w:ascii="Times New Roman" w:hAnsi="Times New Roman" w:cs="Times New Roman"/>
          <w:i/>
          <w:iCs/>
          <w:sz w:val="20"/>
          <w:szCs w:val="20"/>
          <w:lang w:val="en-US"/>
        </w:rPr>
        <w:t>It takes me …to do something; to look / feel / be happy;</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определения, выраженные прилагательными, в правильном порядке их следования;</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и употреблять в речи глаголы во временных формах действительного залога:</w:t>
      </w:r>
      <w:r w:rsidRPr="00BF6350">
        <w:rPr>
          <w:rFonts w:ascii="Times New Roman" w:hAnsi="Times New Roman" w:cs="Times New Roman"/>
          <w:i/>
          <w:iCs/>
          <w:sz w:val="20"/>
          <w:szCs w:val="20"/>
          <w:lang w:val="en-US"/>
        </w:rPr>
        <w:t>PastPerfect</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de-DE"/>
        </w:rPr>
        <w:t xml:space="preserve">Present </w:t>
      </w:r>
      <w:r w:rsidRPr="00BF6350">
        <w:rPr>
          <w:rFonts w:ascii="Times New Roman" w:hAnsi="Times New Roman" w:cs="Times New Roman"/>
          <w:i/>
          <w:iCs/>
          <w:sz w:val="20"/>
          <w:szCs w:val="20"/>
          <w:lang w:val="en-US"/>
        </w:rPr>
        <w:t>PerfectContinuous</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Future</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in</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the</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Past</w:t>
      </w:r>
      <w:r w:rsidRPr="00BF6350">
        <w:rPr>
          <w:rFonts w:ascii="Times New Roman" w:hAnsi="Times New Roman" w:cs="Times New Roman"/>
          <w:i/>
          <w:iCs/>
          <w:sz w:val="20"/>
          <w:szCs w:val="20"/>
        </w:rPr>
        <w:t>;</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и употреблять в речи глаголы в формах страдательного залогаFuture SimplePassive, </w:t>
      </w:r>
      <w:r w:rsidRPr="00BF6350">
        <w:rPr>
          <w:rFonts w:ascii="Times New Roman" w:hAnsi="Times New Roman" w:cs="Times New Roman"/>
          <w:i/>
          <w:iCs/>
          <w:sz w:val="20"/>
          <w:szCs w:val="20"/>
          <w:lang w:val="en-US"/>
        </w:rPr>
        <w:t>PresentPerfect</w:t>
      </w:r>
      <w:r w:rsidRPr="00BF6350">
        <w:rPr>
          <w:rFonts w:ascii="Times New Roman" w:hAnsi="Times New Roman" w:cs="Times New Roman"/>
          <w:i/>
          <w:iCs/>
          <w:sz w:val="20"/>
          <w:szCs w:val="20"/>
        </w:rPr>
        <w:t xml:space="preserve"> Passive;</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и употреблять в речи модальные глаголы </w:t>
      </w:r>
      <w:r w:rsidRPr="00BF6350">
        <w:rPr>
          <w:rFonts w:ascii="Times New Roman" w:hAnsi="Times New Roman" w:cs="Times New Roman"/>
          <w:i/>
          <w:iCs/>
          <w:sz w:val="20"/>
          <w:szCs w:val="20"/>
          <w:lang w:val="en-US"/>
        </w:rPr>
        <w:t>need</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shall</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might</w:t>
      </w:r>
      <w:r w:rsidRPr="00BF6350">
        <w:rPr>
          <w:rFonts w:ascii="Times New Roman" w:hAnsi="Times New Roman" w:cs="Times New Roman"/>
          <w:i/>
          <w:iCs/>
          <w:sz w:val="20"/>
          <w:szCs w:val="20"/>
        </w:rPr>
        <w:t xml:space="preserve">, </w:t>
      </w:r>
      <w:r w:rsidRPr="00BF6350">
        <w:rPr>
          <w:rFonts w:ascii="Times New Roman" w:hAnsi="Times New Roman" w:cs="Times New Roman"/>
          <w:i/>
          <w:iCs/>
          <w:sz w:val="20"/>
          <w:szCs w:val="20"/>
          <w:lang w:val="en-US"/>
        </w:rPr>
        <w:t>would</w:t>
      </w:r>
      <w:r w:rsidRPr="00BF6350">
        <w:rPr>
          <w:rFonts w:ascii="Times New Roman" w:hAnsi="Times New Roman" w:cs="Times New Roman"/>
          <w:i/>
          <w:iCs/>
          <w:sz w:val="20"/>
          <w:szCs w:val="20"/>
        </w:rPr>
        <w:t>;</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по формальным признакам и понимать значение неличных форм глагола (инфинитива, герундия, причастия </w:t>
      </w:r>
      <w:r w:rsidRPr="00BF6350">
        <w:rPr>
          <w:rFonts w:ascii="Times New Roman" w:hAnsi="Times New Roman" w:cs="Times New Roman"/>
          <w:i/>
          <w:iCs/>
          <w:sz w:val="20"/>
          <w:szCs w:val="20"/>
          <w:lang w:val="en-US"/>
        </w:rPr>
        <w:t>I</w:t>
      </w:r>
      <w:r w:rsidRPr="00BF6350">
        <w:rPr>
          <w:rFonts w:ascii="Times New Roman" w:hAnsi="Times New Roman" w:cs="Times New Roman"/>
          <w:i/>
          <w:iCs/>
          <w:sz w:val="20"/>
          <w:szCs w:val="20"/>
        </w:rPr>
        <w:t xml:space="preserve">и </w:t>
      </w:r>
      <w:r w:rsidRPr="00BF6350">
        <w:rPr>
          <w:rFonts w:ascii="Times New Roman" w:hAnsi="Times New Roman" w:cs="Times New Roman"/>
          <w:i/>
          <w:iCs/>
          <w:sz w:val="20"/>
          <w:szCs w:val="20"/>
          <w:lang w:val="en-US"/>
        </w:rPr>
        <w:t>II</w:t>
      </w:r>
      <w:r w:rsidRPr="00BF6350">
        <w:rPr>
          <w:rFonts w:ascii="Times New Roman" w:hAnsi="Times New Roman" w:cs="Times New Roman"/>
          <w:i/>
          <w:iCs/>
          <w:sz w:val="20"/>
          <w:szCs w:val="20"/>
        </w:rPr>
        <w:t>, отглагольного существительного) без различения их функций и употреблятьих в речи;</w:t>
      </w:r>
    </w:p>
    <w:p w:rsidR="006D41F9" w:rsidRPr="00BF6350" w:rsidRDefault="006D41F9" w:rsidP="00D54A7F">
      <w:pPr>
        <w:numPr>
          <w:ilvl w:val="0"/>
          <w:numId w:val="28"/>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и употреблять в речи словосочетания «Причастие </w:t>
      </w:r>
      <w:r w:rsidRPr="00BF6350">
        <w:rPr>
          <w:rFonts w:ascii="Times New Roman" w:hAnsi="Times New Roman" w:cs="Times New Roman"/>
          <w:i/>
          <w:iCs/>
          <w:sz w:val="20"/>
          <w:szCs w:val="20"/>
          <w:lang w:val="en-US"/>
        </w:rPr>
        <w:t>I</w:t>
      </w:r>
      <w:r w:rsidRPr="00BF6350">
        <w:rPr>
          <w:rFonts w:ascii="Times New Roman" w:hAnsi="Times New Roman" w:cs="Times New Roman"/>
          <w:i/>
          <w:iCs/>
          <w:sz w:val="20"/>
          <w:szCs w:val="20"/>
        </w:rPr>
        <w:t>+существительное» (</w:t>
      </w:r>
      <w:r w:rsidRPr="00BF6350">
        <w:rPr>
          <w:rFonts w:ascii="Times New Roman" w:hAnsi="Times New Roman" w:cs="Times New Roman"/>
          <w:i/>
          <w:iCs/>
          <w:sz w:val="20"/>
          <w:szCs w:val="20"/>
          <w:lang w:val="en-US"/>
        </w:rPr>
        <w:t>aplayingchild</w:t>
      </w:r>
      <w:r w:rsidRPr="00BF6350">
        <w:rPr>
          <w:rFonts w:ascii="Times New Roman" w:hAnsi="Times New Roman" w:cs="Times New Roman"/>
          <w:i/>
          <w:iCs/>
          <w:sz w:val="20"/>
          <w:szCs w:val="20"/>
        </w:rPr>
        <w:t xml:space="preserve">) и «Причастие </w:t>
      </w:r>
      <w:r w:rsidRPr="00BF6350">
        <w:rPr>
          <w:rFonts w:ascii="Times New Roman" w:hAnsi="Times New Roman" w:cs="Times New Roman"/>
          <w:i/>
          <w:iCs/>
          <w:sz w:val="20"/>
          <w:szCs w:val="20"/>
          <w:lang w:val="en-US"/>
        </w:rPr>
        <w:t>II</w:t>
      </w:r>
      <w:r w:rsidRPr="00BF6350">
        <w:rPr>
          <w:rFonts w:ascii="Times New Roman" w:hAnsi="Times New Roman" w:cs="Times New Roman"/>
          <w:i/>
          <w:iCs/>
          <w:sz w:val="20"/>
          <w:szCs w:val="20"/>
        </w:rPr>
        <w:t>+существительное» (</w:t>
      </w:r>
      <w:r w:rsidRPr="00BF6350">
        <w:rPr>
          <w:rFonts w:ascii="Times New Roman" w:hAnsi="Times New Roman" w:cs="Times New Roman"/>
          <w:i/>
          <w:iCs/>
          <w:sz w:val="20"/>
          <w:szCs w:val="20"/>
          <w:lang w:val="en-US"/>
        </w:rPr>
        <w:t>awrittenpoem</w:t>
      </w:r>
      <w:r w:rsidRPr="00BF6350">
        <w:rPr>
          <w:rFonts w:ascii="Times New Roman" w:hAnsi="Times New Roman" w:cs="Times New Roman"/>
          <w:i/>
          <w:iCs/>
          <w:sz w:val="20"/>
          <w:szCs w:val="20"/>
        </w:rPr>
        <w:t>).</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Социокультурные знания и умения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31"/>
        </w:numPr>
        <w:tabs>
          <w:tab w:val="left" w:pos="709"/>
          <w:tab w:val="left" w:pos="993"/>
        </w:tabs>
        <w:spacing w:after="0" w:line="240" w:lineRule="auto"/>
        <w:ind w:left="0" w:firstLine="567"/>
        <w:jc w:val="both"/>
        <w:rPr>
          <w:rFonts w:ascii="Times New Roman" w:eastAsia="Arial Unicode MS" w:hAnsi="Times New Roman" w:cs="Times New Roman"/>
          <w:sz w:val="20"/>
          <w:szCs w:val="20"/>
          <w:lang w:eastAsia="ar-SA"/>
        </w:rPr>
      </w:pPr>
      <w:r w:rsidRPr="00BF6350">
        <w:rPr>
          <w:rFonts w:ascii="Times New Roman" w:eastAsia="Arial Unicode MS" w:hAnsi="Times New Roman" w:cs="Times New Roman"/>
          <w:sz w:val="20"/>
          <w:szCs w:val="20"/>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D41F9" w:rsidRPr="00BF6350" w:rsidRDefault="006D41F9" w:rsidP="00D54A7F">
      <w:pPr>
        <w:numPr>
          <w:ilvl w:val="0"/>
          <w:numId w:val="31"/>
        </w:numPr>
        <w:tabs>
          <w:tab w:val="left" w:pos="709"/>
          <w:tab w:val="left" w:pos="993"/>
        </w:tabs>
        <w:spacing w:after="0" w:line="240" w:lineRule="auto"/>
        <w:ind w:left="0" w:firstLine="567"/>
        <w:jc w:val="both"/>
        <w:rPr>
          <w:rFonts w:ascii="Times New Roman" w:eastAsia="Arial Unicode MS" w:hAnsi="Times New Roman" w:cs="Times New Roman"/>
          <w:sz w:val="20"/>
          <w:szCs w:val="20"/>
          <w:lang w:eastAsia="ar-SA"/>
        </w:rPr>
      </w:pPr>
      <w:r w:rsidRPr="00BF6350">
        <w:rPr>
          <w:rFonts w:ascii="Times New Roman" w:eastAsia="Arial Unicode MS" w:hAnsi="Times New Roman" w:cs="Times New Roman"/>
          <w:sz w:val="20"/>
          <w:szCs w:val="20"/>
          <w:lang w:eastAsia="ar-SA"/>
        </w:rPr>
        <w:t>представлять родную страну и культуру на английском языке;</w:t>
      </w:r>
    </w:p>
    <w:p w:rsidR="006D41F9" w:rsidRPr="00BF6350" w:rsidRDefault="006D41F9" w:rsidP="00D54A7F">
      <w:pPr>
        <w:numPr>
          <w:ilvl w:val="0"/>
          <w:numId w:val="31"/>
        </w:numPr>
        <w:tabs>
          <w:tab w:val="left" w:pos="709"/>
          <w:tab w:val="left" w:pos="993"/>
        </w:tabs>
        <w:spacing w:after="0" w:line="240" w:lineRule="auto"/>
        <w:ind w:left="0" w:firstLine="567"/>
        <w:jc w:val="both"/>
        <w:rPr>
          <w:rFonts w:ascii="Times New Roman" w:eastAsia="Arial Unicode MS" w:hAnsi="Times New Roman" w:cs="Times New Roman"/>
          <w:sz w:val="20"/>
          <w:szCs w:val="20"/>
          <w:lang w:eastAsia="ar-SA"/>
        </w:rPr>
      </w:pPr>
      <w:r w:rsidRPr="00BF6350">
        <w:rPr>
          <w:rFonts w:ascii="Times New Roman" w:eastAsia="Arial Unicode MS" w:hAnsi="Times New Roman" w:cs="Times New Roman"/>
          <w:sz w:val="20"/>
          <w:szCs w:val="20"/>
          <w:lang w:eastAsia="ar-SA"/>
        </w:rPr>
        <w:t>понимать социокультурные реалии при чтении и аудировании в рамках изученного материала.</w:t>
      </w:r>
    </w:p>
    <w:p w:rsidR="006D41F9" w:rsidRPr="00E6039A" w:rsidRDefault="006D41F9" w:rsidP="00BF6350">
      <w:pPr>
        <w:tabs>
          <w:tab w:val="left" w:pos="709"/>
        </w:tabs>
        <w:spacing w:after="0" w:line="240" w:lineRule="auto"/>
        <w:ind w:firstLine="567"/>
        <w:jc w:val="both"/>
        <w:rPr>
          <w:rFonts w:ascii="Times New Roman" w:eastAsia="Arial Unicode MS" w:hAnsi="Times New Roman" w:cs="Times New Roman"/>
          <w:i/>
          <w:sz w:val="20"/>
          <w:szCs w:val="20"/>
          <w:lang w:eastAsia="ar-SA"/>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32"/>
        </w:numPr>
        <w:tabs>
          <w:tab w:val="left" w:pos="709"/>
          <w:tab w:val="left" w:pos="993"/>
        </w:tabs>
        <w:spacing w:after="0" w:line="240" w:lineRule="auto"/>
        <w:ind w:left="0" w:firstLine="567"/>
        <w:jc w:val="both"/>
        <w:rPr>
          <w:rFonts w:ascii="Times New Roman" w:hAnsi="Times New Roman" w:cs="Times New Roman"/>
          <w:b/>
          <w:bCs/>
          <w:i/>
          <w:iCs/>
          <w:sz w:val="20"/>
          <w:szCs w:val="20"/>
        </w:rPr>
      </w:pPr>
      <w:r w:rsidRPr="00BF6350">
        <w:rPr>
          <w:rFonts w:ascii="Times New Roman" w:eastAsia="Arial Unicode MS" w:hAnsi="Times New Roman" w:cs="Times New Roman"/>
          <w:i/>
          <w:iCs/>
          <w:sz w:val="20"/>
          <w:szCs w:val="20"/>
          <w:lang w:eastAsia="ar-SA"/>
        </w:rPr>
        <w:t>использовать социокультурные реалии при создании устных и письменных высказываний;</w:t>
      </w:r>
    </w:p>
    <w:p w:rsidR="006D41F9" w:rsidRPr="00BF6350" w:rsidRDefault="006D41F9" w:rsidP="00D54A7F">
      <w:pPr>
        <w:numPr>
          <w:ilvl w:val="0"/>
          <w:numId w:val="32"/>
        </w:numPr>
        <w:tabs>
          <w:tab w:val="left" w:pos="709"/>
          <w:tab w:val="left" w:pos="993"/>
        </w:tabs>
        <w:spacing w:after="0" w:line="240" w:lineRule="auto"/>
        <w:ind w:left="0" w:firstLine="567"/>
        <w:jc w:val="both"/>
        <w:rPr>
          <w:rFonts w:ascii="Times New Roman" w:hAnsi="Times New Roman" w:cs="Times New Roman"/>
          <w:b/>
          <w:bCs/>
          <w:i/>
          <w:iCs/>
          <w:sz w:val="20"/>
          <w:szCs w:val="20"/>
        </w:rPr>
      </w:pPr>
      <w:r w:rsidRPr="00BF6350">
        <w:rPr>
          <w:rFonts w:ascii="Times New Roman" w:eastAsia="Arial Unicode MS" w:hAnsi="Times New Roman" w:cs="Times New Roman"/>
          <w:i/>
          <w:iCs/>
          <w:sz w:val="20"/>
          <w:szCs w:val="20"/>
          <w:lang w:eastAsia="ar-SA"/>
        </w:rPr>
        <w:t>находить сходство и различие в традициях родной страны и страны/стран изучаемого языка.</w:t>
      </w:r>
    </w:p>
    <w:p w:rsidR="006D41F9" w:rsidRPr="00BF6350" w:rsidRDefault="006D41F9" w:rsidP="00BF6350">
      <w:pPr>
        <w:tabs>
          <w:tab w:val="left" w:pos="709"/>
        </w:tabs>
        <w:spacing w:after="0" w:line="240" w:lineRule="auto"/>
        <w:ind w:firstLine="567"/>
        <w:jc w:val="both"/>
        <w:rPr>
          <w:rFonts w:ascii="Times New Roman" w:eastAsia="Arial Unicode MS" w:hAnsi="Times New Roman" w:cs="Times New Roman"/>
          <w:b/>
          <w:bCs/>
          <w:sz w:val="20"/>
          <w:szCs w:val="20"/>
          <w:lang w:eastAsia="ar-SA"/>
        </w:rPr>
      </w:pPr>
      <w:r w:rsidRPr="00BF6350">
        <w:rPr>
          <w:rFonts w:ascii="Times New Roman" w:eastAsia="Arial Unicode MS" w:hAnsi="Times New Roman" w:cs="Times New Roman"/>
          <w:b/>
          <w:bCs/>
          <w:sz w:val="20"/>
          <w:szCs w:val="20"/>
          <w:lang w:eastAsia="ar-SA"/>
        </w:rPr>
        <w:t>Компенсаторные умения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33"/>
        </w:numPr>
        <w:tabs>
          <w:tab w:val="left" w:pos="709"/>
          <w:tab w:val="left" w:pos="993"/>
        </w:tabs>
        <w:spacing w:after="0" w:line="240" w:lineRule="auto"/>
        <w:ind w:left="0" w:firstLine="567"/>
        <w:jc w:val="both"/>
        <w:rPr>
          <w:rFonts w:ascii="Times New Roman" w:hAnsi="Times New Roman" w:cs="Times New Roman"/>
          <w:b/>
          <w:bCs/>
          <w:sz w:val="20"/>
          <w:szCs w:val="20"/>
        </w:rPr>
      </w:pPr>
      <w:r w:rsidRPr="00BF6350">
        <w:rPr>
          <w:rFonts w:ascii="Times New Roman" w:eastAsia="Arial Unicode MS" w:hAnsi="Times New Roman" w:cs="Times New Roman"/>
          <w:sz w:val="20"/>
          <w:szCs w:val="20"/>
          <w:lang w:eastAsia="ar-SA"/>
        </w:rPr>
        <w:t>выходить из положения при дефиците языковых средств: использовать переспрос при говорении.</w:t>
      </w:r>
    </w:p>
    <w:p w:rsidR="006D41F9" w:rsidRPr="00E6039A" w:rsidRDefault="006D41F9" w:rsidP="00BF6350">
      <w:pPr>
        <w:tabs>
          <w:tab w:val="left" w:pos="709"/>
        </w:tabs>
        <w:spacing w:after="0" w:line="240" w:lineRule="auto"/>
        <w:ind w:firstLine="567"/>
        <w:jc w:val="both"/>
        <w:rPr>
          <w:rFonts w:ascii="Times New Roman" w:eastAsia="Arial Unicode MS" w:hAnsi="Times New Roman" w:cs="Times New Roman"/>
          <w:i/>
          <w:sz w:val="20"/>
          <w:szCs w:val="20"/>
          <w:lang w:eastAsia="ar-SA"/>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33"/>
        </w:numPr>
        <w:tabs>
          <w:tab w:val="left" w:pos="709"/>
          <w:tab w:val="left" w:pos="993"/>
        </w:tabs>
        <w:spacing w:after="0" w:line="240" w:lineRule="auto"/>
        <w:ind w:left="0" w:firstLine="567"/>
        <w:jc w:val="both"/>
        <w:rPr>
          <w:rFonts w:ascii="Times New Roman" w:eastAsia="Arial Unicode MS" w:hAnsi="Times New Roman" w:cs="Times New Roman"/>
          <w:i/>
          <w:iCs/>
          <w:sz w:val="20"/>
          <w:szCs w:val="20"/>
          <w:lang w:eastAsia="ar-SA"/>
        </w:rPr>
      </w:pPr>
      <w:r w:rsidRPr="00BF6350">
        <w:rPr>
          <w:rFonts w:ascii="Times New Roman" w:eastAsia="Arial Unicode MS" w:hAnsi="Times New Roman" w:cs="Times New Roman"/>
          <w:i/>
          <w:iCs/>
          <w:sz w:val="20"/>
          <w:szCs w:val="20"/>
          <w:lang w:eastAsia="ar-SA"/>
        </w:rPr>
        <w:t>использовать перифраз, синонимические и антонимические средства при говорении;</w:t>
      </w:r>
    </w:p>
    <w:p w:rsidR="006D41F9" w:rsidRPr="00BF6350" w:rsidRDefault="006D41F9" w:rsidP="00D54A7F">
      <w:pPr>
        <w:numPr>
          <w:ilvl w:val="0"/>
          <w:numId w:val="33"/>
        </w:numPr>
        <w:tabs>
          <w:tab w:val="left" w:pos="709"/>
          <w:tab w:val="left" w:pos="993"/>
        </w:tabs>
        <w:spacing w:after="0" w:line="240" w:lineRule="auto"/>
        <w:ind w:left="0" w:firstLine="567"/>
        <w:jc w:val="both"/>
        <w:rPr>
          <w:rFonts w:ascii="Times New Roman" w:hAnsi="Times New Roman" w:cs="Times New Roman"/>
          <w:b/>
          <w:bCs/>
          <w:sz w:val="20"/>
          <w:szCs w:val="20"/>
        </w:rPr>
      </w:pPr>
      <w:r w:rsidRPr="00BF6350">
        <w:rPr>
          <w:rFonts w:ascii="Times New Roman" w:eastAsia="Arial Unicode MS" w:hAnsi="Times New Roman" w:cs="Times New Roman"/>
          <w:i/>
          <w:iCs/>
          <w:sz w:val="20"/>
          <w:szCs w:val="20"/>
          <w:lang w:eastAsia="ar-SA"/>
        </w:rPr>
        <w:t>пользоваться языковой и контекстуальной догадкой при аудировании и чтении.</w:t>
      </w:r>
    </w:p>
    <w:p w:rsidR="006D41F9" w:rsidRPr="00BF6350" w:rsidRDefault="006D41F9" w:rsidP="007F278E">
      <w:pPr>
        <w:pStyle w:val="4"/>
        <w:numPr>
          <w:ilvl w:val="3"/>
          <w:numId w:val="517"/>
        </w:numPr>
        <w:tabs>
          <w:tab w:val="left" w:pos="709"/>
        </w:tabs>
        <w:spacing w:before="0" w:line="240" w:lineRule="auto"/>
        <w:ind w:left="0" w:firstLine="567"/>
        <w:jc w:val="both"/>
        <w:rPr>
          <w:sz w:val="20"/>
          <w:szCs w:val="20"/>
        </w:rPr>
      </w:pPr>
      <w:bookmarkStart w:id="81" w:name="_Toc409691632"/>
      <w:bookmarkStart w:id="82" w:name="_Toc410653957"/>
      <w:bookmarkStart w:id="83" w:name="_Toc422398849"/>
      <w:bookmarkStart w:id="84" w:name="_Toc422400641"/>
      <w:bookmarkStart w:id="85" w:name="_Toc422976702"/>
      <w:r w:rsidRPr="00BF6350">
        <w:rPr>
          <w:sz w:val="20"/>
          <w:szCs w:val="20"/>
        </w:rPr>
        <w:t>История России. Всеобщая история</w:t>
      </w:r>
      <w:bookmarkEnd w:id="81"/>
      <w:bookmarkEnd w:id="82"/>
      <w:r w:rsidRPr="00BF6350">
        <w:rPr>
          <w:rStyle w:val="af3"/>
          <w:sz w:val="20"/>
          <w:szCs w:val="20"/>
        </w:rPr>
        <w:footnoteReference w:id="2"/>
      </w:r>
      <w:bookmarkEnd w:id="83"/>
      <w:bookmarkEnd w:id="84"/>
      <w:bookmarkEnd w:id="85"/>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Предметные результаты</w:t>
      </w:r>
      <w:r w:rsidRPr="00BF6350">
        <w:rPr>
          <w:rFonts w:ascii="Times New Roman" w:hAnsi="Times New Roman" w:cs="Times New Roman"/>
          <w:sz w:val="20"/>
          <w:szCs w:val="20"/>
        </w:rPr>
        <w:t xml:space="preserve"> освоения курса истории на уровне основного общего образования предполагают, что у учащегося сформированы:</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способность применять исторические знания для осмысления общественных событий и явлений прошлого и современности;</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D41F9" w:rsidRPr="00BF6350" w:rsidRDefault="006D41F9" w:rsidP="00D54A7F">
      <w:pPr>
        <w:numPr>
          <w:ilvl w:val="0"/>
          <w:numId w:val="77"/>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История Древнего мира (5 класс)</w:t>
      </w:r>
    </w:p>
    <w:p w:rsidR="006D41F9" w:rsidRPr="00BF6350" w:rsidRDefault="006D41F9" w:rsidP="00BF6350">
      <w:pPr>
        <w:pStyle w:val="afff8"/>
        <w:tabs>
          <w:tab w:val="left" w:pos="709"/>
        </w:tabs>
        <w:spacing w:line="240" w:lineRule="auto"/>
        <w:ind w:firstLine="567"/>
        <w:rPr>
          <w:rFonts w:ascii="Times New Roman" w:hAnsi="Times New Roman"/>
          <w:b/>
          <w:bCs/>
          <w:sz w:val="20"/>
          <w:szCs w:val="20"/>
        </w:rPr>
      </w:pPr>
      <w:r w:rsidRPr="00BF6350">
        <w:rPr>
          <w:rFonts w:ascii="Times New Roman" w:hAnsi="Times New Roman"/>
          <w:b/>
          <w:bCs/>
          <w:sz w:val="20"/>
          <w:szCs w:val="20"/>
        </w:rPr>
        <w:t>Выпускник научится: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проводить поиск информации в отрывках исторических текстов, материальных памятниках Древнего мира;</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давать оценку наиболее значительным событиям и личностям древней истории.</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давать характеристику общественного строя древних государств;</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сопоставлять свидетельства различных исторических источников, выявляя в них общее и различия;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видеть проявления влияния античного искусства в окружающей среде;</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высказывать суждения о значении и месте исторического и культурного наследия древних обществ в мировой истории.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История Средних веков. От Древней Руси к Российскому государству (</w:t>
      </w:r>
      <w:r w:rsidRPr="00BF6350">
        <w:rPr>
          <w:rFonts w:ascii="Times New Roman" w:hAnsi="Times New Roman" w:cs="Times New Roman"/>
          <w:b/>
          <w:bCs/>
          <w:sz w:val="20"/>
          <w:szCs w:val="20"/>
          <w:lang w:val="en-US"/>
        </w:rPr>
        <w:t>VIII</w:t>
      </w:r>
      <w:r w:rsidRPr="00BF6350">
        <w:rPr>
          <w:rFonts w:ascii="Times New Roman" w:hAnsi="Times New Roman" w:cs="Times New Roman"/>
          <w:b/>
          <w:bCs/>
          <w:sz w:val="20"/>
          <w:szCs w:val="20"/>
        </w:rPr>
        <w:t xml:space="preserve"> –</w:t>
      </w:r>
      <w:r w:rsidRPr="00BF6350">
        <w:rPr>
          <w:rFonts w:ascii="Times New Roman" w:hAnsi="Times New Roman" w:cs="Times New Roman"/>
          <w:b/>
          <w:bCs/>
          <w:sz w:val="20"/>
          <w:szCs w:val="20"/>
          <w:lang w:val="en-US"/>
        </w:rPr>
        <w:t>XV</w:t>
      </w:r>
      <w:r w:rsidRPr="00BF6350">
        <w:rPr>
          <w:rFonts w:ascii="Times New Roman" w:hAnsi="Times New Roman" w:cs="Times New Roman"/>
          <w:b/>
          <w:bCs/>
          <w:sz w:val="20"/>
          <w:szCs w:val="20"/>
        </w:rPr>
        <w:t xml:space="preserve"> вв.) (6 класс)</w:t>
      </w:r>
    </w:p>
    <w:p w:rsidR="006D41F9" w:rsidRPr="00BF6350" w:rsidRDefault="006D41F9" w:rsidP="00BF6350">
      <w:pPr>
        <w:pStyle w:val="afff8"/>
        <w:tabs>
          <w:tab w:val="left" w:pos="709"/>
        </w:tabs>
        <w:spacing w:line="240" w:lineRule="auto"/>
        <w:ind w:firstLine="567"/>
        <w:rPr>
          <w:rFonts w:ascii="Times New Roman" w:hAnsi="Times New Roman"/>
          <w:b/>
          <w:bCs/>
          <w:sz w:val="20"/>
          <w:szCs w:val="20"/>
        </w:rPr>
      </w:pPr>
      <w:r w:rsidRPr="00BF6350">
        <w:rPr>
          <w:rFonts w:ascii="Times New Roman" w:hAnsi="Times New Roman"/>
          <w:b/>
          <w:bCs/>
          <w:sz w:val="20"/>
          <w:szCs w:val="20"/>
        </w:rPr>
        <w:t>Выпускник научится: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объяснять причины и следствия ключевых событий отечественной и всеобщей истории Средних веков;</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давать оценку событиям и личностям отечественной и всеобщей истории Средних веков.</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давать сопоставительную характеристику политического устройства государств Средневековья (Русь, Запад, Восток);</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сравнивать свидетельства различных исторических источников, выявляя в них общее и различия;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b/>
          <w:bCs/>
          <w:sz w:val="20"/>
          <w:szCs w:val="20"/>
        </w:rPr>
        <w:t>История Нового времени. Россия в XVI – Х</w:t>
      </w:r>
      <w:r w:rsidRPr="00BF6350">
        <w:rPr>
          <w:rFonts w:ascii="Times New Roman" w:hAnsi="Times New Roman" w:cs="Times New Roman"/>
          <w:b/>
          <w:bCs/>
          <w:sz w:val="20"/>
          <w:szCs w:val="20"/>
          <w:lang w:val="en-US"/>
        </w:rPr>
        <w:t>I</w:t>
      </w:r>
      <w:r w:rsidRPr="00BF6350">
        <w:rPr>
          <w:rFonts w:ascii="Times New Roman" w:hAnsi="Times New Roman" w:cs="Times New Roman"/>
          <w:b/>
          <w:bCs/>
          <w:sz w:val="20"/>
          <w:szCs w:val="20"/>
        </w:rPr>
        <w:t>Х веках (7</w:t>
      </w:r>
      <w:r w:rsidRPr="00BF6350">
        <w:rPr>
          <w:rFonts w:ascii="Times New Roman" w:hAnsi="Times New Roman" w:cs="Times New Roman"/>
          <w:sz w:val="20"/>
          <w:szCs w:val="20"/>
        </w:rPr>
        <w:t>–</w:t>
      </w:r>
      <w:r w:rsidRPr="00BF6350">
        <w:rPr>
          <w:rFonts w:ascii="Times New Roman" w:hAnsi="Times New Roman" w:cs="Times New Roman"/>
          <w:b/>
          <w:bCs/>
          <w:sz w:val="20"/>
          <w:szCs w:val="20"/>
        </w:rPr>
        <w:t>9 класс)</w:t>
      </w:r>
    </w:p>
    <w:p w:rsidR="006D41F9" w:rsidRPr="00BF6350" w:rsidRDefault="006D41F9" w:rsidP="00BF6350">
      <w:pPr>
        <w:pStyle w:val="afff8"/>
        <w:tabs>
          <w:tab w:val="left" w:pos="709"/>
        </w:tabs>
        <w:spacing w:line="240" w:lineRule="auto"/>
        <w:ind w:firstLine="567"/>
        <w:rPr>
          <w:rFonts w:ascii="Times New Roman" w:hAnsi="Times New Roman"/>
          <w:b/>
          <w:bCs/>
          <w:sz w:val="20"/>
          <w:szCs w:val="20"/>
        </w:rPr>
      </w:pPr>
      <w:r w:rsidRPr="00BF6350">
        <w:rPr>
          <w:rFonts w:ascii="Times New Roman" w:hAnsi="Times New Roman"/>
          <w:b/>
          <w:bCs/>
          <w:sz w:val="20"/>
          <w:szCs w:val="20"/>
        </w:rPr>
        <w:t>Выпускник научится: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 анализировать информацию различных источников по отечественной и всеобщей истории Нового времени; </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сопоставлятьразвитие России и других стран в Новое время, сравнивать исторические ситуации и события;</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давать оценку событиям и личностям отечественной и всеобщей истории Нового времени.</w:t>
      </w:r>
    </w:p>
    <w:p w:rsidR="006D41F9" w:rsidRPr="00E6039A"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 xml:space="preserve">сравнивать развитие России и других стран в Новое время, объяснять, в чем заключались общие черты и особенности; </w:t>
      </w:r>
    </w:p>
    <w:p w:rsidR="006D41F9" w:rsidRPr="00BF6350" w:rsidRDefault="006D41F9" w:rsidP="00BF6350">
      <w:pPr>
        <w:tabs>
          <w:tab w:val="left" w:pos="709"/>
        </w:tabs>
        <w:spacing w:after="0" w:line="240" w:lineRule="auto"/>
        <w:ind w:firstLine="567"/>
        <w:jc w:val="both"/>
        <w:rPr>
          <w:rFonts w:ascii="Times New Roman" w:hAnsi="Times New Roman" w:cs="Times New Roman"/>
          <w:b/>
          <w:bCs/>
          <w:i/>
          <w:iCs/>
          <w:sz w:val="20"/>
          <w:szCs w:val="20"/>
        </w:rPr>
      </w:pPr>
      <w:r w:rsidRPr="00BF6350">
        <w:rPr>
          <w:rFonts w:ascii="Times New Roman" w:hAnsi="Times New Roman" w:cs="Times New Roman"/>
          <w:sz w:val="20"/>
          <w:szCs w:val="20"/>
        </w:rPr>
        <w:t>• </w:t>
      </w:r>
      <w:r w:rsidRPr="00BF6350">
        <w:rPr>
          <w:rFonts w:ascii="Times New Roman" w:hAnsi="Times New Roman" w:cs="Times New Roman"/>
          <w:i/>
          <w:iCs/>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D41F9" w:rsidRPr="00BF6350" w:rsidRDefault="006D41F9" w:rsidP="00BF6350">
      <w:pPr>
        <w:pStyle w:val="4"/>
        <w:tabs>
          <w:tab w:val="left" w:pos="709"/>
        </w:tabs>
        <w:spacing w:before="0" w:line="240" w:lineRule="auto"/>
        <w:ind w:left="0" w:firstLine="567"/>
        <w:jc w:val="both"/>
        <w:rPr>
          <w:sz w:val="20"/>
          <w:szCs w:val="20"/>
        </w:rPr>
      </w:pPr>
      <w:bookmarkStart w:id="86" w:name="_Toc409691636"/>
      <w:bookmarkStart w:id="87" w:name="_Toc410653959"/>
      <w:bookmarkStart w:id="88" w:name="_Toc422398850"/>
      <w:bookmarkStart w:id="89" w:name="_Toc422400642"/>
      <w:bookmarkStart w:id="90" w:name="_Toc422976703"/>
      <w:r w:rsidRPr="00BF6350">
        <w:rPr>
          <w:sz w:val="20"/>
          <w:szCs w:val="20"/>
        </w:rPr>
        <w:t>1.2.5.5.Обществознание</w:t>
      </w:r>
      <w:bookmarkEnd w:id="86"/>
      <w:bookmarkEnd w:id="87"/>
      <w:bookmarkEnd w:id="88"/>
      <w:bookmarkEnd w:id="89"/>
      <w:bookmarkEnd w:id="90"/>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Человек. Деятельность человека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7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биологическом и социальном в человеке для характеристики его природы;</w:t>
      </w:r>
    </w:p>
    <w:p w:rsidR="006D41F9" w:rsidRPr="00BF6350" w:rsidRDefault="006D41F9" w:rsidP="00D54A7F">
      <w:pPr>
        <w:numPr>
          <w:ilvl w:val="0"/>
          <w:numId w:val="7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основные возрастные периоды жизни человека, особенности подросткового возраста;</w:t>
      </w:r>
    </w:p>
    <w:p w:rsidR="006D41F9" w:rsidRPr="00BF6350" w:rsidRDefault="006D41F9" w:rsidP="00D54A7F">
      <w:pPr>
        <w:numPr>
          <w:ilvl w:val="0"/>
          <w:numId w:val="7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D41F9" w:rsidRPr="00BF6350" w:rsidRDefault="006D41F9" w:rsidP="00D54A7F">
      <w:pPr>
        <w:numPr>
          <w:ilvl w:val="0"/>
          <w:numId w:val="7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и иллюстрировать конкретными примерами группы потребностей человека;</w:t>
      </w:r>
    </w:p>
    <w:p w:rsidR="006D41F9" w:rsidRPr="00BF6350" w:rsidRDefault="006D41F9" w:rsidP="00D54A7F">
      <w:pPr>
        <w:numPr>
          <w:ilvl w:val="0"/>
          <w:numId w:val="7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приводить примеры основных видов деятельности человека;</w:t>
      </w:r>
    </w:p>
    <w:p w:rsidR="006D41F9" w:rsidRPr="00BF6350" w:rsidRDefault="006D41F9" w:rsidP="00D54A7F">
      <w:pPr>
        <w:numPr>
          <w:ilvl w:val="0"/>
          <w:numId w:val="79"/>
        </w:numPr>
        <w:shd w:val="clear" w:color="auto" w:fill="FFFFFF"/>
        <w:tabs>
          <w:tab w:val="left" w:pos="709"/>
          <w:tab w:val="left" w:pos="993"/>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D41F9" w:rsidRPr="00E6039A" w:rsidRDefault="006D41F9" w:rsidP="00BF6350">
      <w:pPr>
        <w:tabs>
          <w:tab w:val="left" w:pos="709"/>
          <w:tab w:val="left" w:pos="1023"/>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42"/>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несложные практические задания, основанные на ситуациях, связанных с деятельностью человека;</w:t>
      </w:r>
    </w:p>
    <w:p w:rsidR="006D41F9" w:rsidRPr="00BF6350" w:rsidRDefault="006D41F9" w:rsidP="00D54A7F">
      <w:pPr>
        <w:numPr>
          <w:ilvl w:val="0"/>
          <w:numId w:val="42"/>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роль деятельности в жизни человека и общества;</w:t>
      </w:r>
    </w:p>
    <w:p w:rsidR="006D41F9" w:rsidRPr="00BF6350" w:rsidRDefault="006D41F9" w:rsidP="00D54A7F">
      <w:pPr>
        <w:numPr>
          <w:ilvl w:val="0"/>
          <w:numId w:val="42"/>
        </w:numPr>
        <w:tabs>
          <w:tab w:val="left" w:pos="709"/>
          <w:tab w:val="left" w:pos="993"/>
          <w:tab w:val="left" w:pos="102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D41F9" w:rsidRPr="00BF6350" w:rsidRDefault="006D41F9" w:rsidP="00D54A7F">
      <w:pPr>
        <w:numPr>
          <w:ilvl w:val="0"/>
          <w:numId w:val="42"/>
        </w:numPr>
        <w:shd w:val="clear" w:color="auto" w:fill="FFFFFF"/>
        <w:tabs>
          <w:tab w:val="left" w:pos="709"/>
          <w:tab w:val="left" w:pos="993"/>
          <w:tab w:val="left" w:pos="102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элементы причинно-следственного анализа при характеристике межличностных конфликтов;</w:t>
      </w:r>
    </w:p>
    <w:p w:rsidR="006D41F9" w:rsidRPr="00BF6350" w:rsidRDefault="006D41F9" w:rsidP="00D54A7F">
      <w:pPr>
        <w:numPr>
          <w:ilvl w:val="0"/>
          <w:numId w:val="42"/>
        </w:numPr>
        <w:shd w:val="clear" w:color="auto" w:fill="FFFFFF"/>
        <w:tabs>
          <w:tab w:val="left" w:pos="709"/>
          <w:tab w:val="left" w:pos="993"/>
          <w:tab w:val="left" w:pos="102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моделировать возможные последствия позитивного и негативного воздействия группы на человека, делать выводы.</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Общество</w:t>
      </w:r>
    </w:p>
    <w:p w:rsidR="006D41F9" w:rsidRPr="00BF6350" w:rsidRDefault="006D41F9" w:rsidP="00BF6350">
      <w:pPr>
        <w:shd w:val="clear" w:color="auto" w:fill="FFFFFF"/>
        <w:tabs>
          <w:tab w:val="left" w:pos="709"/>
          <w:tab w:val="left" w:pos="1023"/>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демонстрировать на примерах взаимосвязь природы и общества, раскрывать роль природы в жизни человека;</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на основе приведенных данных основные типы обществ;</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экономические, социальные, политические, культурные явления и процессы общественной жизни;</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экологический кризис как глобальную проблему человечества, раскрывать причины экологического кризиса;</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раскрывать влияние современных средств массовой коммуникации на общество и личность; </w:t>
      </w:r>
    </w:p>
    <w:p w:rsidR="006D41F9" w:rsidRPr="00BF6350" w:rsidRDefault="006D41F9" w:rsidP="00D54A7F">
      <w:pPr>
        <w:numPr>
          <w:ilvl w:val="0"/>
          <w:numId w:val="43"/>
        </w:numPr>
        <w:shd w:val="clear" w:color="auto" w:fill="FFFFFF"/>
        <w:tabs>
          <w:tab w:val="left" w:pos="2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конкретизировать примерами опасность международного терроризма.</w:t>
      </w:r>
    </w:p>
    <w:p w:rsidR="006D41F9" w:rsidRPr="00E6039A" w:rsidRDefault="006D41F9" w:rsidP="00BF6350">
      <w:pPr>
        <w:shd w:val="clear" w:color="auto" w:fill="FFFFFF"/>
        <w:tabs>
          <w:tab w:val="left" w:pos="0"/>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44"/>
        </w:numPr>
        <w:shd w:val="clear" w:color="auto" w:fill="FFFFFF"/>
        <w:tabs>
          <w:tab w:val="left" w:pos="709"/>
          <w:tab w:val="left" w:pos="102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наблюдать и характеризовать явления и события, происходящие в различных сферах общественной жизни;</w:t>
      </w:r>
    </w:p>
    <w:p w:rsidR="006D41F9" w:rsidRPr="00BF6350" w:rsidRDefault="006D41F9" w:rsidP="00D54A7F">
      <w:pPr>
        <w:numPr>
          <w:ilvl w:val="0"/>
          <w:numId w:val="44"/>
        </w:numPr>
        <w:shd w:val="clear" w:color="auto" w:fill="FFFFFF"/>
        <w:tabs>
          <w:tab w:val="left" w:pos="709"/>
          <w:tab w:val="left" w:pos="102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выявлять причинно-следственные связи общественных явлений и характеризовать основные направления общественного развития;</w:t>
      </w:r>
    </w:p>
    <w:p w:rsidR="006D41F9" w:rsidRPr="00BF6350" w:rsidRDefault="006D41F9" w:rsidP="00D54A7F">
      <w:pPr>
        <w:numPr>
          <w:ilvl w:val="0"/>
          <w:numId w:val="44"/>
        </w:numPr>
        <w:shd w:val="clear" w:color="auto" w:fill="FFFFFF"/>
        <w:tabs>
          <w:tab w:val="left" w:pos="709"/>
          <w:tab w:val="left" w:pos="102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осознанно содействовать защите природы.</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Социальные нормы</w:t>
      </w:r>
    </w:p>
    <w:p w:rsidR="006D41F9" w:rsidRPr="00BF6350" w:rsidRDefault="006D41F9" w:rsidP="00BF6350">
      <w:pPr>
        <w:shd w:val="clear" w:color="auto" w:fill="FFFFFF"/>
        <w:tabs>
          <w:tab w:val="left" w:pos="709"/>
          <w:tab w:val="left" w:pos="1023"/>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роль социальных норм как регуляторов общественной жизни и поведения человека;</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различать отдельные виды социальных норм;</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характеризовать основные нормы морали;</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специфику норм права;</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нормы морали и права, выявлять их общие черты и особенности;</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сущность процесса социализации личности;</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причины отклоняющегося поведения;</w:t>
      </w:r>
    </w:p>
    <w:p w:rsidR="006D41F9" w:rsidRPr="00BF6350" w:rsidRDefault="006D41F9" w:rsidP="00D54A7F">
      <w:pPr>
        <w:numPr>
          <w:ilvl w:val="0"/>
          <w:numId w:val="45"/>
        </w:numPr>
        <w:shd w:val="clear" w:color="auto" w:fill="FFFFFF"/>
        <w:tabs>
          <w:tab w:val="left" w:pos="709"/>
          <w:tab w:val="left" w:pos="102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негативные последствия наиболее опасных форм отклоняющегося поведения.</w:t>
      </w:r>
    </w:p>
    <w:p w:rsidR="006D41F9" w:rsidRPr="00E6039A" w:rsidRDefault="006D41F9" w:rsidP="00BF6350">
      <w:pPr>
        <w:shd w:val="clear" w:color="auto" w:fill="FFFFFF"/>
        <w:tabs>
          <w:tab w:val="left" w:pos="709"/>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46"/>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6D41F9" w:rsidRPr="00BF6350" w:rsidRDefault="006D41F9" w:rsidP="00D54A7F">
      <w:pPr>
        <w:numPr>
          <w:ilvl w:val="0"/>
          <w:numId w:val="46"/>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социальную значимость здорового образа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Сфера духовной культуры</w:t>
      </w:r>
    </w:p>
    <w:p w:rsidR="006D41F9" w:rsidRPr="00BF6350" w:rsidRDefault="006D41F9" w:rsidP="00BF6350">
      <w:pPr>
        <w:shd w:val="clear" w:color="auto" w:fill="FFFFFF"/>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Выпускник научится:</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развитие отдельных областей и форм культуры, выражать свое мнение о явлениях культуры;</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описывать явления духовной культуры;</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объяснять причины возрастания роли науки в современном мире;</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lastRenderedPageBreak/>
        <w:t>оценивать роль образования в современном обществе;</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различать уровни общего образования в России;</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описывать духовные ценности российского народа и выражать собственное отношение к ним;</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объяснять необходимость непрерывного образования в современных условиях;</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раскрывать роль религии в современном обществе;</w:t>
      </w:r>
    </w:p>
    <w:p w:rsidR="006D41F9" w:rsidRPr="00BF6350" w:rsidRDefault="006D41F9" w:rsidP="00D54A7F">
      <w:pPr>
        <w:numPr>
          <w:ilvl w:val="0"/>
          <w:numId w:val="47"/>
        </w:numPr>
        <w:shd w:val="clear" w:color="auto" w:fill="FFFFFF"/>
        <w:tabs>
          <w:tab w:val="left" w:pos="709"/>
          <w:tab w:val="left" w:pos="993"/>
        </w:tabs>
        <w:spacing w:after="0" w:line="240" w:lineRule="auto"/>
        <w:ind w:left="0"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sz w:val="20"/>
          <w:szCs w:val="20"/>
          <w:shd w:val="clear" w:color="auto" w:fill="FFFFFF"/>
        </w:rPr>
        <w:t>характеризовать особенности искусства как формы духовной культуры</w:t>
      </w:r>
      <w:r w:rsidRPr="00BF6350">
        <w:rPr>
          <w:rFonts w:ascii="Times New Roman" w:hAnsi="Times New Roman" w:cs="Times New Roman"/>
          <w:b/>
          <w:bCs/>
          <w:sz w:val="20"/>
          <w:szCs w:val="20"/>
          <w:shd w:val="clear" w:color="auto" w:fill="FFFFFF"/>
        </w:rPr>
        <w:t>.</w:t>
      </w:r>
    </w:p>
    <w:p w:rsidR="006D41F9" w:rsidRPr="00E6039A" w:rsidRDefault="006D41F9" w:rsidP="00BF6350">
      <w:pPr>
        <w:shd w:val="clear" w:color="auto" w:fill="FFFFFF"/>
        <w:tabs>
          <w:tab w:val="left" w:pos="709"/>
        </w:tabs>
        <w:spacing w:after="0" w:line="240" w:lineRule="auto"/>
        <w:ind w:firstLine="567"/>
        <w:jc w:val="both"/>
        <w:rPr>
          <w:rFonts w:ascii="Times New Roman" w:hAnsi="Times New Roman" w:cs="Times New Roman"/>
          <w:b/>
          <w:bCs/>
          <w:i/>
          <w:sz w:val="20"/>
          <w:szCs w:val="20"/>
          <w:shd w:val="clear" w:color="auto" w:fill="FFFFFF"/>
        </w:rPr>
      </w:pPr>
      <w:r w:rsidRPr="00E6039A">
        <w:rPr>
          <w:rFonts w:ascii="Times New Roman" w:hAnsi="Times New Roman" w:cs="Times New Roman"/>
          <w:b/>
          <w:bCs/>
          <w:i/>
          <w:sz w:val="20"/>
          <w:szCs w:val="20"/>
          <w:shd w:val="clear" w:color="auto" w:fill="FFFFFF"/>
        </w:rPr>
        <w:t>Выпускник получит возможность научиться:</w:t>
      </w:r>
    </w:p>
    <w:p w:rsidR="006D41F9" w:rsidRPr="00BF6350" w:rsidRDefault="006D41F9" w:rsidP="00D54A7F">
      <w:pPr>
        <w:numPr>
          <w:ilvl w:val="0"/>
          <w:numId w:val="48"/>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описывать процессы создания, сохранения, трансляции и усвоения достижений культуры;</w:t>
      </w:r>
    </w:p>
    <w:p w:rsidR="006D41F9" w:rsidRPr="00BF6350" w:rsidRDefault="006D41F9" w:rsidP="00D54A7F">
      <w:pPr>
        <w:numPr>
          <w:ilvl w:val="0"/>
          <w:numId w:val="48"/>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характеризовать основные направления развития отечественной культуры в современных условиях;</w:t>
      </w:r>
    </w:p>
    <w:p w:rsidR="006D41F9" w:rsidRPr="00BF6350" w:rsidRDefault="006D41F9" w:rsidP="00D54A7F">
      <w:pPr>
        <w:numPr>
          <w:ilvl w:val="0"/>
          <w:numId w:val="48"/>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Социальная сфера</w:t>
      </w:r>
    </w:p>
    <w:p w:rsidR="006D41F9" w:rsidRPr="00BF6350" w:rsidRDefault="006D41F9" w:rsidP="00BF6350">
      <w:pPr>
        <w:tabs>
          <w:tab w:val="left" w:pos="709"/>
          <w:tab w:val="left" w:pos="1027"/>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Выпускник научится:</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объяснять взаимодействие социальных общностей и групп;</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ведущие направления социальной политики Российского государства;</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выделять параметры, определяющие социальный статус личности;</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приводить примеры предписанных и достигаемых статусов;</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описывать основные социальные роли подростка;</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конкретизировать примерами процесс социальной мобильности;</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межнациональные отношения в современном мире;</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 xml:space="preserve">объяснять причины межнациональных конфликтов и основные пути их разрешения; </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раскрывать на конкретных примерах основные функции семьи в обществе;</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 xml:space="preserve">раскрывать основные роли членов семьи; </w:t>
      </w:r>
    </w:p>
    <w:p w:rsidR="006D41F9" w:rsidRPr="00BF6350" w:rsidRDefault="006D41F9" w:rsidP="00D54A7F">
      <w:pPr>
        <w:numPr>
          <w:ilvl w:val="0"/>
          <w:numId w:val="49"/>
        </w:numPr>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D41F9" w:rsidRPr="00BF6350" w:rsidRDefault="006D41F9" w:rsidP="00D54A7F">
      <w:pPr>
        <w:numPr>
          <w:ilvl w:val="0"/>
          <w:numId w:val="49"/>
        </w:numPr>
        <w:tabs>
          <w:tab w:val="left" w:pos="709"/>
          <w:tab w:val="left" w:pos="1027"/>
        </w:tabs>
        <w:spacing w:after="0" w:line="240" w:lineRule="auto"/>
        <w:ind w:left="0"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D41F9" w:rsidRPr="00E6039A" w:rsidRDefault="006D41F9" w:rsidP="00BF6350">
      <w:pPr>
        <w:tabs>
          <w:tab w:val="left" w:pos="709"/>
          <w:tab w:val="left" w:pos="1027"/>
        </w:tabs>
        <w:spacing w:after="0" w:line="240" w:lineRule="auto"/>
        <w:ind w:firstLine="567"/>
        <w:jc w:val="both"/>
        <w:rPr>
          <w:rFonts w:ascii="Times New Roman" w:hAnsi="Times New Roman" w:cs="Times New Roman"/>
          <w:b/>
          <w:bCs/>
          <w:i/>
          <w:sz w:val="20"/>
          <w:szCs w:val="20"/>
          <w:shd w:val="clear" w:color="auto" w:fill="FFFFFF"/>
        </w:rPr>
      </w:pPr>
      <w:r w:rsidRPr="00E6039A">
        <w:rPr>
          <w:rFonts w:ascii="Times New Roman" w:hAnsi="Times New Roman" w:cs="Times New Roman"/>
          <w:b/>
          <w:bCs/>
          <w:i/>
          <w:sz w:val="20"/>
          <w:szCs w:val="20"/>
          <w:shd w:val="clear" w:color="auto" w:fill="FFFFFF"/>
        </w:rPr>
        <w:t>Выпускник получит возможность научиться:</w:t>
      </w:r>
    </w:p>
    <w:p w:rsidR="006D41F9" w:rsidRPr="00BF6350" w:rsidRDefault="006D41F9" w:rsidP="00D54A7F">
      <w:pPr>
        <w:numPr>
          <w:ilvl w:val="0"/>
          <w:numId w:val="50"/>
        </w:numPr>
        <w:tabs>
          <w:tab w:val="left" w:pos="709"/>
          <w:tab w:val="left" w:pos="1027"/>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раскрывать понятия «равенство» и «социальная справедливость» с позиций историзма;</w:t>
      </w:r>
    </w:p>
    <w:p w:rsidR="006D41F9" w:rsidRPr="00BF6350" w:rsidRDefault="006D41F9" w:rsidP="00D54A7F">
      <w:pPr>
        <w:numPr>
          <w:ilvl w:val="0"/>
          <w:numId w:val="50"/>
        </w:numPr>
        <w:tabs>
          <w:tab w:val="left" w:pos="709"/>
          <w:tab w:val="left" w:pos="1027"/>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выражать и обосновывать собственную позицию по актуальным проблемам молодежи;</w:t>
      </w:r>
    </w:p>
    <w:p w:rsidR="006D41F9" w:rsidRPr="00BF6350" w:rsidRDefault="006D41F9" w:rsidP="00D54A7F">
      <w:pPr>
        <w:numPr>
          <w:ilvl w:val="0"/>
          <w:numId w:val="50"/>
        </w:numPr>
        <w:tabs>
          <w:tab w:val="left" w:pos="709"/>
          <w:tab w:val="left" w:pos="1027"/>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6D41F9" w:rsidRPr="00BF6350" w:rsidRDefault="006D41F9" w:rsidP="00D54A7F">
      <w:pPr>
        <w:numPr>
          <w:ilvl w:val="0"/>
          <w:numId w:val="50"/>
        </w:numPr>
        <w:shd w:val="clear" w:color="auto" w:fill="FFFFFF"/>
        <w:tabs>
          <w:tab w:val="left" w:pos="709"/>
          <w:tab w:val="left" w:pos="1027"/>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D41F9" w:rsidRPr="00BF6350" w:rsidRDefault="006D41F9" w:rsidP="00D54A7F">
      <w:pPr>
        <w:numPr>
          <w:ilvl w:val="0"/>
          <w:numId w:val="50"/>
        </w:numPr>
        <w:shd w:val="clear" w:color="auto" w:fill="FFFFFF"/>
        <w:tabs>
          <w:tab w:val="left" w:pos="709"/>
          <w:tab w:val="left" w:pos="1027"/>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использовать элементы причинно-следственного анализа при характеристике семейных конфликтов;</w:t>
      </w:r>
    </w:p>
    <w:p w:rsidR="006D41F9" w:rsidRPr="00BF6350" w:rsidRDefault="006D41F9" w:rsidP="00D54A7F">
      <w:pPr>
        <w:numPr>
          <w:ilvl w:val="0"/>
          <w:numId w:val="50"/>
        </w:numPr>
        <w:tabs>
          <w:tab w:val="left" w:pos="709"/>
          <w:tab w:val="left" w:pos="1027"/>
        </w:tabs>
        <w:spacing w:after="0" w:line="240" w:lineRule="auto"/>
        <w:ind w:left="0" w:firstLine="567"/>
        <w:jc w:val="both"/>
        <w:rPr>
          <w:rFonts w:ascii="Times New Roman" w:hAnsi="Times New Roman" w:cs="Times New Roman"/>
          <w:b/>
          <w:bCs/>
          <w:i/>
          <w:iCs/>
          <w:sz w:val="20"/>
          <w:szCs w:val="20"/>
          <w:shd w:val="clear" w:color="auto" w:fill="FFFFFF"/>
        </w:rPr>
      </w:pPr>
      <w:r w:rsidRPr="00BF6350">
        <w:rPr>
          <w:rFonts w:ascii="Times New Roman" w:hAnsi="Times New Roman" w:cs="Times New Roman"/>
          <w:i/>
          <w:iCs/>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F6350">
        <w:rPr>
          <w:rFonts w:ascii="Times New Roman" w:hAnsi="Times New Roman" w:cs="Times New Roman"/>
          <w:b/>
          <w:bCs/>
          <w:i/>
          <w:iCs/>
          <w:sz w:val="20"/>
          <w:szCs w:val="20"/>
          <w:shd w:val="clear" w:color="auto" w:fill="FFFFFF"/>
        </w:rPr>
        <w:t>.</w:t>
      </w:r>
    </w:p>
    <w:p w:rsidR="006D41F9" w:rsidRPr="00BF6350" w:rsidRDefault="006D41F9" w:rsidP="00BF6350">
      <w:pPr>
        <w:tabs>
          <w:tab w:val="left" w:pos="709"/>
          <w:tab w:val="left" w:pos="1027"/>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Политическая сфера жизни общества</w:t>
      </w:r>
    </w:p>
    <w:p w:rsidR="006D41F9" w:rsidRPr="00BF6350" w:rsidRDefault="006D41F9" w:rsidP="00BF6350">
      <w:pPr>
        <w:tabs>
          <w:tab w:val="left" w:pos="709"/>
          <w:tab w:val="left" w:pos="1027"/>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роль политики в жизни общества;</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сравнивать различные формы правления, иллюстрировать их примерами;</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давать характеристику формам государственно-территориального устройства;</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различные типы политических режимов, раскрывать их основные признаки;</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на конкретных примерах основные черты и принципы демократии;</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признаки политической партии, раскрывать их на конкретных примерах;</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различные формы участия граждан в политической жизни.</w:t>
      </w:r>
    </w:p>
    <w:p w:rsidR="006D41F9" w:rsidRPr="00E6039A" w:rsidRDefault="006D41F9" w:rsidP="00BF6350">
      <w:pPr>
        <w:tabs>
          <w:tab w:val="left" w:pos="709"/>
          <w:tab w:val="left" w:pos="1027"/>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 xml:space="preserve">Выпускник получит возможность научиться: </w:t>
      </w:r>
    </w:p>
    <w:p w:rsidR="006D41F9" w:rsidRPr="00BF6350" w:rsidRDefault="006D41F9" w:rsidP="00D54A7F">
      <w:pPr>
        <w:numPr>
          <w:ilvl w:val="0"/>
          <w:numId w:val="51"/>
        </w:numPr>
        <w:tabs>
          <w:tab w:val="left" w:pos="709"/>
          <w:tab w:val="left" w:pos="1027"/>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осознавать значение гражданской активности и патриотической позиции в укреплении нашего государства;</w:t>
      </w:r>
    </w:p>
    <w:p w:rsidR="006D41F9" w:rsidRPr="00BF6350" w:rsidRDefault="006D41F9" w:rsidP="00D54A7F">
      <w:pPr>
        <w:numPr>
          <w:ilvl w:val="0"/>
          <w:numId w:val="52"/>
        </w:numPr>
        <w:tabs>
          <w:tab w:val="left" w:pos="709"/>
          <w:tab w:val="left" w:pos="1027"/>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соотносить различные оценки политических событий и процессов и делать обоснованные выводы.</w:t>
      </w:r>
    </w:p>
    <w:p w:rsidR="006D41F9" w:rsidRPr="00BF6350" w:rsidRDefault="006D41F9" w:rsidP="00BF6350">
      <w:pPr>
        <w:tabs>
          <w:tab w:val="left" w:pos="709"/>
          <w:tab w:val="left" w:pos="120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shd w:val="clear" w:color="auto" w:fill="FFFFFF"/>
        </w:rPr>
        <w:t>Гражданин и государство</w:t>
      </w:r>
    </w:p>
    <w:p w:rsidR="006D41F9" w:rsidRPr="00BF6350" w:rsidRDefault="006D41F9" w:rsidP="00BF6350">
      <w:pPr>
        <w:tabs>
          <w:tab w:val="left" w:pos="709"/>
          <w:tab w:val="left" w:pos="1200"/>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Выпускник научится:</w:t>
      </w:r>
    </w:p>
    <w:p w:rsidR="006D41F9" w:rsidRPr="00BF6350" w:rsidRDefault="006D41F9" w:rsidP="00D54A7F">
      <w:pPr>
        <w:numPr>
          <w:ilvl w:val="0"/>
          <w:numId w:val="53"/>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D41F9" w:rsidRPr="00BF6350" w:rsidRDefault="006D41F9" w:rsidP="00D54A7F">
      <w:pPr>
        <w:numPr>
          <w:ilvl w:val="0"/>
          <w:numId w:val="53"/>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lastRenderedPageBreak/>
        <w:t>объяснять порядок формирования органов государственной власти РФ;</w:t>
      </w:r>
    </w:p>
    <w:p w:rsidR="006D41F9" w:rsidRPr="00BF6350" w:rsidRDefault="006D41F9" w:rsidP="00D54A7F">
      <w:pPr>
        <w:numPr>
          <w:ilvl w:val="0"/>
          <w:numId w:val="53"/>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раскрывать достижения российского народа;</w:t>
      </w:r>
    </w:p>
    <w:p w:rsidR="006D41F9" w:rsidRPr="00BF6350" w:rsidRDefault="006D41F9" w:rsidP="00D54A7F">
      <w:pPr>
        <w:numPr>
          <w:ilvl w:val="0"/>
          <w:numId w:val="53"/>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объяснять и конкретизировать примерами смысл понятия «гражданство»;</w:t>
      </w:r>
    </w:p>
    <w:p w:rsidR="006D41F9" w:rsidRPr="00BF6350" w:rsidRDefault="006D41F9" w:rsidP="00D54A7F">
      <w:pPr>
        <w:numPr>
          <w:ilvl w:val="0"/>
          <w:numId w:val="58"/>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sz w:val="20"/>
          <w:szCs w:val="20"/>
          <w:shd w:val="clear" w:color="auto" w:fill="FFFFFF"/>
        </w:rPr>
        <w:t>называть и иллюстрировать примерами основные права и свободы граждан, гарантированные Конституцией РФ;</w:t>
      </w:r>
    </w:p>
    <w:p w:rsidR="006D41F9" w:rsidRPr="00BF6350" w:rsidRDefault="006D41F9" w:rsidP="00D54A7F">
      <w:pPr>
        <w:numPr>
          <w:ilvl w:val="0"/>
          <w:numId w:val="53"/>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осознавать значение патриотической позиции в укреплении нашего государства;</w:t>
      </w:r>
    </w:p>
    <w:p w:rsidR="006D41F9" w:rsidRPr="00BF6350" w:rsidRDefault="006D41F9" w:rsidP="00D54A7F">
      <w:pPr>
        <w:numPr>
          <w:ilvl w:val="0"/>
          <w:numId w:val="53"/>
        </w:numPr>
        <w:tabs>
          <w:tab w:val="left" w:pos="709"/>
          <w:tab w:val="left" w:pos="993"/>
        </w:tabs>
        <w:spacing w:after="0" w:line="240" w:lineRule="auto"/>
        <w:ind w:left="0" w:firstLine="567"/>
        <w:jc w:val="both"/>
        <w:rPr>
          <w:rFonts w:ascii="Times New Roman" w:hAnsi="Times New Roman" w:cs="Times New Roman"/>
          <w:sz w:val="20"/>
          <w:szCs w:val="20"/>
          <w:shd w:val="clear" w:color="auto" w:fill="FFFFFF"/>
        </w:rPr>
      </w:pPr>
      <w:r w:rsidRPr="00BF6350">
        <w:rPr>
          <w:rFonts w:ascii="Times New Roman" w:hAnsi="Times New Roman" w:cs="Times New Roman"/>
          <w:sz w:val="20"/>
          <w:szCs w:val="20"/>
          <w:shd w:val="clear" w:color="auto" w:fill="FFFFFF"/>
        </w:rPr>
        <w:t>характеризовать конституционные обязанности гражданина.</w:t>
      </w:r>
    </w:p>
    <w:p w:rsidR="006D41F9" w:rsidRPr="00E6039A" w:rsidRDefault="006D41F9" w:rsidP="00BF6350">
      <w:pPr>
        <w:tabs>
          <w:tab w:val="left" w:pos="709"/>
          <w:tab w:val="left" w:pos="1200"/>
        </w:tabs>
        <w:spacing w:after="0" w:line="240" w:lineRule="auto"/>
        <w:ind w:firstLine="567"/>
        <w:jc w:val="both"/>
        <w:rPr>
          <w:rFonts w:ascii="Times New Roman" w:hAnsi="Times New Roman" w:cs="Times New Roman"/>
          <w:b/>
          <w:bCs/>
          <w:i/>
          <w:sz w:val="20"/>
          <w:szCs w:val="20"/>
          <w:shd w:val="clear" w:color="auto" w:fill="FFFFFF"/>
        </w:rPr>
      </w:pPr>
      <w:r w:rsidRPr="00E6039A">
        <w:rPr>
          <w:rFonts w:ascii="Times New Roman" w:hAnsi="Times New Roman" w:cs="Times New Roman"/>
          <w:b/>
          <w:bCs/>
          <w:i/>
          <w:sz w:val="20"/>
          <w:szCs w:val="20"/>
          <w:shd w:val="clear" w:color="auto" w:fill="FFFFFF"/>
        </w:rPr>
        <w:t>Выпускник получит возможность научиться:</w:t>
      </w:r>
    </w:p>
    <w:p w:rsidR="006D41F9" w:rsidRPr="00BF6350" w:rsidRDefault="006D41F9" w:rsidP="00D54A7F">
      <w:pPr>
        <w:numPr>
          <w:ilvl w:val="0"/>
          <w:numId w:val="58"/>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shd w:val="clear" w:color="auto" w:fill="FFFFFF"/>
        </w:rPr>
      </w:pPr>
      <w:r w:rsidRPr="00BF6350">
        <w:rPr>
          <w:rFonts w:ascii="Times New Roman" w:hAnsi="Times New Roman" w:cs="Times New Roman"/>
          <w:i/>
          <w:iCs/>
          <w:sz w:val="20"/>
          <w:szCs w:val="20"/>
          <w:shd w:val="clear" w:color="auto" w:fill="FFFFFF"/>
        </w:rPr>
        <w:t>аргументированно обосновыватьвлияние происходящих в обществе изменений на положение России в мире;</w:t>
      </w:r>
    </w:p>
    <w:p w:rsidR="006D41F9" w:rsidRPr="00BF6350" w:rsidRDefault="006D41F9" w:rsidP="00D54A7F">
      <w:pPr>
        <w:numPr>
          <w:ilvl w:val="0"/>
          <w:numId w:val="58"/>
        </w:numPr>
        <w:tabs>
          <w:tab w:val="left" w:pos="709"/>
          <w:tab w:val="left" w:pos="993"/>
        </w:tabs>
        <w:spacing w:after="0" w:line="240" w:lineRule="auto"/>
        <w:ind w:left="0" w:firstLine="567"/>
        <w:jc w:val="both"/>
        <w:rPr>
          <w:rFonts w:ascii="Times New Roman" w:hAnsi="Times New Roman" w:cs="Times New Roman"/>
          <w:b/>
          <w:bCs/>
          <w:i/>
          <w:iCs/>
          <w:sz w:val="20"/>
          <w:szCs w:val="20"/>
          <w:shd w:val="clear" w:color="auto" w:fill="FFFFFF"/>
        </w:rPr>
      </w:pPr>
      <w:r w:rsidRPr="00BF6350">
        <w:rPr>
          <w:rFonts w:ascii="Times New Roman" w:hAnsi="Times New Roman" w:cs="Times New Roman"/>
          <w:i/>
          <w:iCs/>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F6350">
        <w:rPr>
          <w:rFonts w:ascii="Times New Roman" w:hAnsi="Times New Roman" w:cs="Times New Roman"/>
          <w:b/>
          <w:bCs/>
          <w:i/>
          <w:iCs/>
          <w:sz w:val="20"/>
          <w:szCs w:val="20"/>
          <w:shd w:val="clear" w:color="auto" w:fill="FFFFFF"/>
        </w:rPr>
        <w:t>.</w:t>
      </w:r>
    </w:p>
    <w:p w:rsidR="006D41F9" w:rsidRPr="00BF6350" w:rsidRDefault="006D41F9" w:rsidP="00BF6350">
      <w:pPr>
        <w:tabs>
          <w:tab w:val="left" w:pos="709"/>
          <w:tab w:val="left" w:pos="994"/>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shd w:val="clear" w:color="auto" w:fill="FFFFFF"/>
        </w:rPr>
        <w:t>Основы российского законодательства</w:t>
      </w:r>
    </w:p>
    <w:p w:rsidR="006D41F9" w:rsidRPr="00BF6350" w:rsidRDefault="006D41F9" w:rsidP="00BF6350">
      <w:pPr>
        <w:tabs>
          <w:tab w:val="left" w:pos="709"/>
          <w:tab w:val="left" w:pos="99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систему российского законодательства;</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особенности гражданской дееспособности несовершеннолетних;</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гражданские правоотношения;</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права на труд;</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роль трудового договора;</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разъяснять на примерах особенности положения несовершеннолетних в трудовых отношениях;</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права и обязанности супругов, родителей, детей;</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особенности уголовного права и уголовных правоотношений;</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конкретизировать примерами виды преступлений и наказания за них;</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специфику уголовной ответственности несовершеннолетних;</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связь права на образование и обязанности получить образование;</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6D41F9" w:rsidRPr="00BF6350" w:rsidRDefault="006D41F9" w:rsidP="00D54A7F">
      <w:pPr>
        <w:numPr>
          <w:ilvl w:val="0"/>
          <w:numId w:val="54"/>
        </w:numPr>
        <w:tabs>
          <w:tab w:val="left" w:pos="709"/>
          <w:tab w:val="left" w:pos="99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D41F9" w:rsidRPr="00E6039A" w:rsidRDefault="006D41F9" w:rsidP="00BF6350">
      <w:pPr>
        <w:tabs>
          <w:tab w:val="left" w:pos="709"/>
          <w:tab w:val="left" w:pos="994"/>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55"/>
        </w:numPr>
        <w:tabs>
          <w:tab w:val="left" w:pos="709"/>
          <w:tab w:val="left" w:pos="99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D41F9" w:rsidRPr="00BF6350" w:rsidRDefault="006D41F9" w:rsidP="00D54A7F">
      <w:pPr>
        <w:numPr>
          <w:ilvl w:val="0"/>
          <w:numId w:val="55"/>
        </w:numPr>
        <w:tabs>
          <w:tab w:val="left" w:pos="709"/>
          <w:tab w:val="left" w:pos="99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сущность и значение правопорядка и законности, собственный возможный вклад в их становление и развитие;</w:t>
      </w:r>
    </w:p>
    <w:p w:rsidR="006D41F9" w:rsidRPr="00BF6350" w:rsidRDefault="006D41F9" w:rsidP="00D54A7F">
      <w:pPr>
        <w:numPr>
          <w:ilvl w:val="0"/>
          <w:numId w:val="55"/>
        </w:numPr>
        <w:tabs>
          <w:tab w:val="left" w:pos="709"/>
          <w:tab w:val="left" w:pos="99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осознанно содействовать защите правопорядка в обществе правовыми способами и средствами.</w:t>
      </w:r>
    </w:p>
    <w:p w:rsidR="006D41F9" w:rsidRPr="00BF6350" w:rsidRDefault="006D41F9" w:rsidP="00BF6350">
      <w:pPr>
        <w:tabs>
          <w:tab w:val="left" w:pos="709"/>
          <w:tab w:val="left" w:pos="1267"/>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shd w:val="clear" w:color="auto" w:fill="FFFFFF"/>
        </w:rPr>
        <w:t>Экономика</w:t>
      </w:r>
    </w:p>
    <w:p w:rsidR="006D41F9" w:rsidRPr="00BF6350" w:rsidRDefault="006D41F9" w:rsidP="00BF6350">
      <w:pPr>
        <w:tabs>
          <w:tab w:val="left" w:pos="709"/>
          <w:tab w:val="left" w:pos="1267"/>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56"/>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проблему ограниченности экономических ресурсов;</w:t>
      </w:r>
    </w:p>
    <w:p w:rsidR="006D41F9" w:rsidRPr="00BF6350" w:rsidRDefault="006D41F9" w:rsidP="00D54A7F">
      <w:pPr>
        <w:numPr>
          <w:ilvl w:val="0"/>
          <w:numId w:val="56"/>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D41F9" w:rsidRPr="00BF6350" w:rsidRDefault="006D41F9" w:rsidP="00D54A7F">
      <w:pPr>
        <w:numPr>
          <w:ilvl w:val="0"/>
          <w:numId w:val="56"/>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факторы, влияющие на производительность труда;</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роль государства в регулировании рыночной экономики; анализировать структуру бюджета государства;</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и конкретизировать примерами виды налогов;</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функции денег и их роль в экономике;</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социально-экономическую роль и функции предпринимательства;</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D41F9" w:rsidRPr="00BF6350" w:rsidRDefault="006D41F9" w:rsidP="00D54A7F">
      <w:pPr>
        <w:numPr>
          <w:ilvl w:val="0"/>
          <w:numId w:val="56"/>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D41F9" w:rsidRPr="00BF6350" w:rsidRDefault="006D41F9" w:rsidP="00D54A7F">
      <w:pPr>
        <w:numPr>
          <w:ilvl w:val="0"/>
          <w:numId w:val="56"/>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раскрывать рациональное поведение субъектов экономической деятельности;</w:t>
      </w:r>
    </w:p>
    <w:p w:rsidR="006D41F9" w:rsidRPr="00BF6350" w:rsidRDefault="006D41F9" w:rsidP="00D54A7F">
      <w:pPr>
        <w:numPr>
          <w:ilvl w:val="0"/>
          <w:numId w:val="56"/>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экономику семьи; анализировать структуру семейного бюджета;</w:t>
      </w:r>
    </w:p>
    <w:p w:rsidR="006D41F9" w:rsidRPr="00BF6350" w:rsidRDefault="006D41F9" w:rsidP="00D54A7F">
      <w:pPr>
        <w:numPr>
          <w:ilvl w:val="0"/>
          <w:numId w:val="5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полученные знания при анализе фактов поведения участников экономической деятельности;</w:t>
      </w:r>
    </w:p>
    <w:p w:rsidR="006D41F9" w:rsidRPr="00BF6350" w:rsidRDefault="006D41F9" w:rsidP="00D54A7F">
      <w:pPr>
        <w:numPr>
          <w:ilvl w:val="0"/>
          <w:numId w:val="57"/>
        </w:numPr>
        <w:shd w:val="clear" w:color="auto" w:fill="FFFFFF"/>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обосновывать связь профессионализма и жизненного успеха.</w:t>
      </w:r>
    </w:p>
    <w:p w:rsidR="006D41F9" w:rsidRPr="00E6039A" w:rsidRDefault="006D41F9" w:rsidP="00BF6350">
      <w:pPr>
        <w:tabs>
          <w:tab w:val="left" w:pos="709"/>
          <w:tab w:val="left" w:pos="1267"/>
        </w:tabs>
        <w:spacing w:after="0" w:line="240" w:lineRule="auto"/>
        <w:ind w:firstLine="567"/>
        <w:jc w:val="both"/>
        <w:rPr>
          <w:rFonts w:ascii="Times New Roman" w:hAnsi="Times New Roman" w:cs="Times New Roman"/>
          <w:b/>
          <w:bCs/>
          <w:i/>
          <w:sz w:val="20"/>
          <w:szCs w:val="20"/>
        </w:rPr>
      </w:pPr>
      <w:r w:rsidRPr="00E6039A">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57"/>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6D41F9" w:rsidRPr="00BF6350" w:rsidRDefault="006D41F9" w:rsidP="00D54A7F">
      <w:pPr>
        <w:numPr>
          <w:ilvl w:val="0"/>
          <w:numId w:val="57"/>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практические задания, основанные на ситуациях, связанных с описанием состояния российской экономики;</w:t>
      </w:r>
    </w:p>
    <w:p w:rsidR="006D41F9" w:rsidRPr="00BF6350" w:rsidRDefault="006D41F9" w:rsidP="00D54A7F">
      <w:pPr>
        <w:numPr>
          <w:ilvl w:val="0"/>
          <w:numId w:val="57"/>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и оценивать с позиций экономических знаний сложившиеся практики и модели поведения потребителя;</w:t>
      </w:r>
    </w:p>
    <w:p w:rsidR="006D41F9" w:rsidRPr="00BF6350" w:rsidRDefault="006D41F9" w:rsidP="00D54A7F">
      <w:pPr>
        <w:numPr>
          <w:ilvl w:val="0"/>
          <w:numId w:val="57"/>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6D41F9" w:rsidRPr="00BF6350" w:rsidRDefault="006D41F9" w:rsidP="00D54A7F">
      <w:pPr>
        <w:numPr>
          <w:ilvl w:val="0"/>
          <w:numId w:val="57"/>
        </w:numPr>
        <w:shd w:val="clear" w:color="auto" w:fill="FFFFFF"/>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6D41F9" w:rsidRPr="00BF6350" w:rsidRDefault="006D41F9" w:rsidP="00D54A7F">
      <w:pPr>
        <w:numPr>
          <w:ilvl w:val="0"/>
          <w:numId w:val="57"/>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91" w:name="_Toc409691637"/>
      <w:bookmarkStart w:id="92" w:name="_Toc410653960"/>
      <w:bookmarkStart w:id="93" w:name="_Toc422398851"/>
      <w:bookmarkStart w:id="94" w:name="_Toc422400643"/>
      <w:bookmarkStart w:id="95" w:name="_Toc422976704"/>
      <w:r w:rsidRPr="00BF6350">
        <w:rPr>
          <w:sz w:val="20"/>
          <w:szCs w:val="20"/>
        </w:rPr>
        <w:t>1.2.5.6. География</w:t>
      </w:r>
      <w:bookmarkEnd w:id="91"/>
      <w:bookmarkEnd w:id="92"/>
      <w:bookmarkEnd w:id="93"/>
      <w:bookmarkEnd w:id="94"/>
      <w:bookmarkEnd w:id="95"/>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описывать по карте положение и взаиморасположение географических объектов;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объяснять особенности компонентов природы отдельных территорий;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взаимодействия природы и общества в пределах отдельных территорий;</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различать географические процессы и явления, определяющие особенности природы России и ее отдельных регионов;</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особенности взаимодействия природы и общества в пределах отдельных территорий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особенности компонентов природы отдельных частей страны;</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оценивать природные условия и обеспеченность природными ресурсами отдельных территорий России;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и сравнивать особенности природы, населения и хозяйства отдельных регионов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особенности природы, населения и хозяйства отдельных регионов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 xml:space="preserve">уметь ориентироваться при помощи компаса, определять стороны горизонта, использовать компас для определения азимута;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описывать погоду своей местности;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расовые отличия разных народов мира;</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давать характеристику рельефа своей местности; </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уметь выделять в записках путешественников географические особенности территории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современных видов связи, применять  современные виды связи для решения  учебных и практических задач по географии;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место и роль России в мировом хозяйстве.</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простейшие географические карты различного содержания;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моделировать географические объекты и явления;</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работать с записками, отчетами, дневниками путешественников как источниками географической информации;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подготавливать сообщения (презентации) о выдающихся путешественниках, о современных исследованиях Земли;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ориентироваться на местности: в мегаполисе и в природе;</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сопоставлять существующие в науке точки зрения о причинах происходящих глобальных изменений климата;</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положительные и негативные последствия глобальных изменений климата для отдельных регионов и стран;</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давать оценку и приводить примеры изменения значения границ во времени, оценивать границы с точки зрения их доступности;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делать прогнозы трансформации географических систем и комплексов в результате изменения их компонентов;</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наносить на контурные карты основные формы рельефа;</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давать характеристику климата своей области (края, республики);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показывать на карте артезианские бассейны и области распространения многолетней мерзлоты;</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ситуацию на рынке труда и ее динамику;</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объяснять различия в обеспеченности трудовыми ресурсами отдельных регионов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обосновывать возможные пути решения проблем развития хозяйства России;</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выбирать критерии для сравнения, сопоставления, места страны в мировой экономике;</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объяснять возможности России в решении современных глобальных проблем человечества;</w:t>
      </w:r>
    </w:p>
    <w:p w:rsidR="006D41F9" w:rsidRPr="00BF6350" w:rsidRDefault="006D41F9" w:rsidP="00D54A7F">
      <w:pPr>
        <w:numPr>
          <w:ilvl w:val="0"/>
          <w:numId w:val="59"/>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социально-экономическое положение и перспективы развития России.</w:t>
      </w:r>
    </w:p>
    <w:p w:rsidR="006D41F9" w:rsidRPr="00BF6350" w:rsidRDefault="006D41F9" w:rsidP="00BF6350">
      <w:pPr>
        <w:pStyle w:val="4"/>
        <w:tabs>
          <w:tab w:val="left" w:pos="709"/>
        </w:tabs>
        <w:spacing w:before="0" w:line="240" w:lineRule="auto"/>
        <w:ind w:left="0" w:firstLine="567"/>
        <w:jc w:val="both"/>
        <w:rPr>
          <w:sz w:val="20"/>
          <w:szCs w:val="20"/>
        </w:rPr>
      </w:pPr>
      <w:bookmarkStart w:id="96" w:name="_Toc409691638"/>
      <w:bookmarkStart w:id="97" w:name="_Toc410653961"/>
      <w:bookmarkStart w:id="98" w:name="_Toc422398852"/>
      <w:bookmarkStart w:id="99" w:name="_Toc422400644"/>
      <w:bookmarkStart w:id="100" w:name="_Toc422976705"/>
      <w:r w:rsidRPr="005469BB">
        <w:rPr>
          <w:sz w:val="20"/>
          <w:szCs w:val="20"/>
        </w:rPr>
        <w:t>1.2.5.7.</w:t>
      </w:r>
      <w:r w:rsidRPr="00BF6350">
        <w:rPr>
          <w:sz w:val="20"/>
          <w:szCs w:val="20"/>
        </w:rPr>
        <w:t xml:space="preserve"> Математика</w:t>
      </w:r>
      <w:bookmarkEnd w:id="96"/>
      <w:bookmarkEnd w:id="97"/>
      <w:bookmarkEnd w:id="98"/>
      <w:bookmarkEnd w:id="99"/>
      <w:bookmarkEnd w:id="100"/>
    </w:p>
    <w:p w:rsidR="006D41F9" w:rsidRPr="00BF6350" w:rsidRDefault="006D41F9" w:rsidP="00BF6350">
      <w:pPr>
        <w:pStyle w:val="3"/>
        <w:tabs>
          <w:tab w:val="left" w:pos="709"/>
          <w:tab w:val="left" w:pos="1134"/>
        </w:tabs>
        <w:spacing w:before="0" w:beforeAutospacing="0" w:after="0" w:afterAutospacing="0"/>
        <w:ind w:firstLine="567"/>
        <w:jc w:val="both"/>
        <w:rPr>
          <w:sz w:val="20"/>
          <w:szCs w:val="20"/>
        </w:rPr>
      </w:pPr>
      <w:bookmarkStart w:id="101" w:name="_Toc422398853"/>
      <w:bookmarkStart w:id="102" w:name="_Toc422400645"/>
      <w:bookmarkStart w:id="103" w:name="_Toc422402477"/>
      <w:bookmarkStart w:id="104" w:name="_Toc422976706"/>
      <w:r w:rsidRPr="00BF6350">
        <w:rPr>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1"/>
      <w:bookmarkEnd w:id="102"/>
      <w:bookmarkEnd w:id="103"/>
      <w:bookmarkEnd w:id="104"/>
    </w:p>
    <w:p w:rsidR="006D41F9" w:rsidRPr="00BF6350" w:rsidRDefault="006D41F9" w:rsidP="007F278E">
      <w:pPr>
        <w:pStyle w:val="a8"/>
        <w:numPr>
          <w:ilvl w:val="0"/>
          <w:numId w:val="200"/>
        </w:numPr>
        <w:tabs>
          <w:tab w:val="left" w:pos="0"/>
          <w:tab w:val="left" w:pos="709"/>
          <w:tab w:val="left" w:pos="851"/>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w:t>
      </w:r>
      <w:r w:rsidRPr="00BF6350">
        <w:rPr>
          <w:rStyle w:val="af3"/>
          <w:rFonts w:ascii="Times New Roman" w:hAnsi="Times New Roman" w:cs="Times New Roman"/>
          <w:sz w:val="20"/>
          <w:szCs w:val="20"/>
        </w:rPr>
        <w:footnoteReference w:id="3"/>
      </w:r>
      <w:r w:rsidRPr="00BF6350">
        <w:rPr>
          <w:rFonts w:ascii="Times New Roman" w:hAnsi="Times New Roman" w:cs="Times New Roman"/>
          <w:sz w:val="20"/>
          <w:szCs w:val="20"/>
        </w:rPr>
        <w:t xml:space="preserve"> понятиями: множество, элемент множества, подмножество, принадлежность;</w:t>
      </w:r>
    </w:p>
    <w:p w:rsidR="006D41F9" w:rsidRPr="00BF6350" w:rsidRDefault="006D41F9" w:rsidP="007F278E">
      <w:pPr>
        <w:pStyle w:val="a8"/>
        <w:numPr>
          <w:ilvl w:val="0"/>
          <w:numId w:val="200"/>
        </w:numPr>
        <w:tabs>
          <w:tab w:val="left" w:pos="0"/>
          <w:tab w:val="left" w:pos="709"/>
          <w:tab w:val="left" w:pos="851"/>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задавать множества перечислением их элементов;</w:t>
      </w:r>
    </w:p>
    <w:p w:rsidR="006D41F9" w:rsidRPr="00BF6350" w:rsidRDefault="006D41F9" w:rsidP="007F278E">
      <w:pPr>
        <w:pStyle w:val="a8"/>
        <w:numPr>
          <w:ilvl w:val="0"/>
          <w:numId w:val="200"/>
        </w:numPr>
        <w:tabs>
          <w:tab w:val="left" w:pos="0"/>
          <w:tab w:val="left" w:pos="709"/>
          <w:tab w:val="left" w:pos="851"/>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пересечение, объединение, подмножество в простейших ситуациях.</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993"/>
        </w:tabs>
        <w:ind w:left="0" w:firstLine="567"/>
        <w:rPr>
          <w:rFonts w:ascii="Times New Roman" w:hAnsi="Times New Roman" w:cs="Times New Roman"/>
          <w:sz w:val="20"/>
          <w:szCs w:val="20"/>
        </w:rPr>
      </w:pPr>
      <w:r w:rsidRPr="00BF6350">
        <w:rPr>
          <w:rFonts w:ascii="Times New Roman" w:hAnsi="Times New Roman" w:cs="Times New Roman"/>
          <w:sz w:val="20"/>
          <w:szCs w:val="20"/>
        </w:rPr>
        <w:t>распознавать логически некорректные высказывания.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Числа</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свойства чисел и правила действий с рациональными числами при выполнении вычислений;</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признаки делимости на 2, 5, 3, 9, 10 при выполнении вычислений и решении несложных задач;</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округление рациональных чисел в соответствии с правилами;</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рациональные числа</w:t>
      </w:r>
      <w:r w:rsidRPr="00BF6350">
        <w:rPr>
          <w:rFonts w:ascii="Times New Roman" w:hAnsi="Times New Roman" w:cs="Times New Roman"/>
          <w:b/>
          <w:bCs/>
          <w:sz w:val="20"/>
          <w:szCs w:val="20"/>
        </w:rPr>
        <w:t>.</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результаты вычислений при решении практических задач;</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сравнение чисел в реальных ситуациях;</w:t>
      </w:r>
    </w:p>
    <w:p w:rsidR="006D41F9" w:rsidRPr="00BF6350" w:rsidRDefault="006D41F9" w:rsidP="00425F8D">
      <w:pPr>
        <w:pStyle w:val="a8"/>
        <w:numPr>
          <w:ilvl w:val="0"/>
          <w:numId w:val="8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числовые выражения при решении практических задач и задач из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Статистика и теория вероятностей</w:t>
      </w:r>
    </w:p>
    <w:p w:rsidR="006D41F9" w:rsidRPr="00BF6350" w:rsidRDefault="006D41F9" w:rsidP="00425F8D">
      <w:pPr>
        <w:pStyle w:val="a"/>
        <w:numPr>
          <w:ilvl w:val="0"/>
          <w:numId w:val="83"/>
        </w:numPr>
        <w:tabs>
          <w:tab w:val="left" w:pos="709"/>
          <w:tab w:val="left" w:pos="993"/>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Представлять данные в виде таблиц, диаграмм, </w:t>
      </w:r>
    </w:p>
    <w:p w:rsidR="006D41F9" w:rsidRPr="00BF6350" w:rsidRDefault="006D41F9" w:rsidP="00425F8D">
      <w:pPr>
        <w:pStyle w:val="a"/>
        <w:numPr>
          <w:ilvl w:val="0"/>
          <w:numId w:val="83"/>
        </w:numPr>
        <w:tabs>
          <w:tab w:val="left" w:pos="709"/>
          <w:tab w:val="left" w:pos="993"/>
        </w:tabs>
        <w:ind w:left="0" w:firstLine="567"/>
        <w:rPr>
          <w:rFonts w:ascii="Times New Roman" w:hAnsi="Times New Roman" w:cs="Times New Roman"/>
          <w:sz w:val="20"/>
          <w:szCs w:val="20"/>
        </w:rPr>
      </w:pPr>
      <w:r w:rsidRPr="00BF6350">
        <w:rPr>
          <w:rFonts w:ascii="Times New Roman" w:hAnsi="Times New Roman" w:cs="Times New Roman"/>
          <w:sz w:val="20"/>
          <w:szCs w:val="20"/>
        </w:rPr>
        <w:t>читать информацию, представленную в виде таблицы, диаграммы.</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Текстовые задачи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несложные сюжетные задачи разных типов на все арифметические действия;</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составлять план решения задачи; </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этапы решения задачи;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интерпретировать вычислительные результаты в задаче, исследовать полученное решение задачи;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различие скоростей объекта в стоячей воде, против течения и по течению реки;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на нахождение части числа и числа по его части;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D41F9" w:rsidRPr="00BF6350" w:rsidRDefault="006D41F9" w:rsidP="00425F8D">
      <w:pPr>
        <w:pStyle w:val="a8"/>
        <w:numPr>
          <w:ilvl w:val="0"/>
          <w:numId w:val="104"/>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несложные логические задачи методом рассуждений.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numPr>
          <w:ilvl w:val="0"/>
          <w:numId w:val="10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выдвигать гипотезы о возможных предельных значениях искомых величин в задаче (делать прикидку) </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Наглядная геометрия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фигуры</w:t>
      </w:r>
    </w:p>
    <w:p w:rsidR="006D41F9" w:rsidRPr="00BF6350" w:rsidRDefault="006D41F9" w:rsidP="00425F8D">
      <w:pPr>
        <w:numPr>
          <w:ilvl w:val="0"/>
          <w:numId w:val="106"/>
        </w:numPr>
        <w:tabs>
          <w:tab w:val="left" w:pos="0"/>
          <w:tab w:val="left" w:pos="709"/>
          <w:tab w:val="left" w:pos="993"/>
        </w:tabs>
        <w:spacing w:after="0" w:line="240" w:lineRule="auto"/>
        <w:ind w:left="0" w:firstLine="567"/>
        <w:jc w:val="both"/>
        <w:rPr>
          <w:rFonts w:ascii="Times New Roman" w:hAnsi="Times New Roman" w:cs="Times New Roman"/>
          <w:b/>
          <w:bCs/>
          <w:i/>
          <w:iCs/>
          <w:sz w:val="20"/>
          <w:szCs w:val="20"/>
        </w:rPr>
      </w:pPr>
      <w:r w:rsidRPr="00BF6350">
        <w:rPr>
          <w:rFonts w:ascii="Times New Roman" w:hAnsi="Times New Roman" w:cs="Times New Roman"/>
          <w:sz w:val="20"/>
          <w:szCs w:val="20"/>
        </w:rPr>
        <w:lastRenderedPageBreak/>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BF6350">
        <w:rPr>
          <w:rFonts w:ascii="Times New Roman" w:hAnsi="Times New Roman" w:cs="Times New Roman"/>
          <w:sz w:val="20"/>
          <w:szCs w:val="20"/>
          <w:lang w:eastAsia="ru-RU"/>
        </w:rPr>
        <w:t>Изображать изучаемые фигуры от руки и с помощью линейки и циркуля.</w:t>
      </w:r>
    </w:p>
    <w:p w:rsidR="006D41F9" w:rsidRPr="00BF6350" w:rsidRDefault="006D41F9" w:rsidP="00BF6350">
      <w:pPr>
        <w:tabs>
          <w:tab w:val="left" w:pos="0"/>
          <w:tab w:val="left" w:pos="709"/>
          <w:tab w:val="left" w:pos="993"/>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10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решать практические задачи с применением простейших свойств фигур. </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Измерения и вычисления</w:t>
      </w:r>
    </w:p>
    <w:p w:rsidR="006D41F9" w:rsidRPr="00BF6350" w:rsidRDefault="006D41F9" w:rsidP="00425F8D">
      <w:pPr>
        <w:pStyle w:val="a"/>
        <w:numPr>
          <w:ilvl w:val="0"/>
          <w:numId w:val="107"/>
        </w:numPr>
        <w:tabs>
          <w:tab w:val="left" w:pos="709"/>
          <w:tab w:val="left" w:pos="993"/>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измерение длин, расстояний, величин углов, с помощью инструментов для измерений длин и углов;</w:t>
      </w:r>
    </w:p>
    <w:p w:rsidR="006D41F9" w:rsidRPr="00BF6350" w:rsidRDefault="006D41F9" w:rsidP="00425F8D">
      <w:pPr>
        <w:pStyle w:val="a"/>
        <w:numPr>
          <w:ilvl w:val="0"/>
          <w:numId w:val="107"/>
        </w:numPr>
        <w:tabs>
          <w:tab w:val="left" w:pos="709"/>
          <w:tab w:val="left" w:pos="993"/>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вычислять площади прямоугольников. </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numPr>
          <w:ilvl w:val="0"/>
          <w:numId w:val="90"/>
        </w:numPr>
        <w:tabs>
          <w:tab w:val="left" w:pos="0"/>
          <w:tab w:val="left" w:pos="709"/>
          <w:tab w:val="left" w:pos="993"/>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rPr>
        <w:t>вычислять расстояния на местности в стандартных ситуациях, площади прямоугольников;</w:t>
      </w:r>
    </w:p>
    <w:p w:rsidR="006D41F9" w:rsidRPr="00BF6350" w:rsidRDefault="006D41F9" w:rsidP="00425F8D">
      <w:pPr>
        <w:numPr>
          <w:ilvl w:val="0"/>
          <w:numId w:val="92"/>
        </w:numPr>
        <w:tabs>
          <w:tab w:val="left" w:pos="0"/>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простейшие построения и измерения на местности, необходимые в реальной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История математики</w:t>
      </w:r>
    </w:p>
    <w:p w:rsidR="006D41F9" w:rsidRPr="00BF6350" w:rsidRDefault="006D41F9" w:rsidP="00425F8D">
      <w:pPr>
        <w:numPr>
          <w:ilvl w:val="0"/>
          <w:numId w:val="108"/>
        </w:numPr>
        <w:tabs>
          <w:tab w:val="left" w:pos="34"/>
          <w:tab w:val="left" w:pos="709"/>
          <w:tab w:val="left" w:pos="993"/>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описывать отдельные выдающиеся результаты, полученные в ходе развития математики как науки;</w:t>
      </w:r>
    </w:p>
    <w:p w:rsidR="006D41F9" w:rsidRPr="00BF6350" w:rsidRDefault="006D41F9" w:rsidP="00425F8D">
      <w:pPr>
        <w:numPr>
          <w:ilvl w:val="0"/>
          <w:numId w:val="108"/>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lang w:eastAsia="ru-RU"/>
        </w:rPr>
        <w:t>знать примеры математических открытий и их авторов, в связи с отечественной и всемирной историей.</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105" w:name="_Toc284662720"/>
      <w:bookmarkStart w:id="106" w:name="_Toc284663346"/>
      <w:bookmarkStart w:id="107" w:name="_Toc422398854"/>
      <w:bookmarkStart w:id="108" w:name="_Toc422400646"/>
      <w:bookmarkStart w:id="109" w:name="_Toc422402478"/>
      <w:bookmarkStart w:id="110" w:name="_Toc422976707"/>
      <w:r w:rsidRPr="00BF6350">
        <w:rPr>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05"/>
      <w:bookmarkEnd w:id="106"/>
      <w:bookmarkEnd w:id="107"/>
      <w:bookmarkEnd w:id="108"/>
      <w:bookmarkEnd w:id="109"/>
      <w:bookmarkEnd w:id="110"/>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Элементы теории множеств и математической логики</w:t>
      </w:r>
    </w:p>
    <w:p w:rsidR="006D41F9" w:rsidRPr="00BF6350" w:rsidRDefault="006D41F9" w:rsidP="00425F8D">
      <w:pPr>
        <w:pStyle w:val="a8"/>
        <w:numPr>
          <w:ilvl w:val="0"/>
          <w:numId w:val="109"/>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w:t>
      </w:r>
      <w:r w:rsidRPr="00BF6350">
        <w:rPr>
          <w:rStyle w:val="af3"/>
          <w:rFonts w:ascii="Times New Roman" w:hAnsi="Times New Roman" w:cs="Times New Roman"/>
          <w:i/>
          <w:iCs/>
          <w:sz w:val="20"/>
          <w:szCs w:val="20"/>
        </w:rPr>
        <w:footnoteReference w:id="4"/>
      </w:r>
      <w:r w:rsidRPr="00BF6350">
        <w:rPr>
          <w:rFonts w:ascii="Times New Roman" w:hAnsi="Times New Roman" w:cs="Times New Roman"/>
          <w:i/>
          <w:iCs/>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D41F9" w:rsidRPr="00BF6350" w:rsidRDefault="006D41F9" w:rsidP="00425F8D">
      <w:pPr>
        <w:pStyle w:val="a8"/>
        <w:numPr>
          <w:ilvl w:val="0"/>
          <w:numId w:val="109"/>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110"/>
        </w:numPr>
        <w:tabs>
          <w:tab w:val="left" w:pos="709"/>
          <w:tab w:val="left" w:pos="993"/>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распознавать логически некорректные высказывания; </w:t>
      </w:r>
    </w:p>
    <w:p w:rsidR="006D41F9" w:rsidRPr="00BF6350" w:rsidRDefault="006D41F9" w:rsidP="00425F8D">
      <w:pPr>
        <w:pStyle w:val="a"/>
        <w:numPr>
          <w:ilvl w:val="0"/>
          <w:numId w:val="110"/>
        </w:numPr>
        <w:tabs>
          <w:tab w:val="left" w:pos="709"/>
          <w:tab w:val="left" w:pos="993"/>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строить цепочки умозаключений на основе использования правил логики.</w:t>
      </w:r>
    </w:p>
    <w:p w:rsidR="006D41F9" w:rsidRPr="00BF6350" w:rsidRDefault="006D41F9" w:rsidP="00BF6350">
      <w:pPr>
        <w:tabs>
          <w:tab w:val="left" w:pos="709"/>
        </w:tabs>
        <w:spacing w:after="0" w:line="240" w:lineRule="auto"/>
        <w:ind w:firstLine="567"/>
        <w:jc w:val="both"/>
        <w:rPr>
          <w:rFonts w:ascii="Times New Roman" w:hAnsi="Times New Roman" w:cs="Times New Roman"/>
          <w:b/>
          <w:bCs/>
          <w:i/>
          <w:iCs/>
          <w:sz w:val="20"/>
          <w:szCs w:val="20"/>
        </w:rPr>
      </w:pPr>
      <w:r w:rsidRPr="00BF6350">
        <w:rPr>
          <w:rFonts w:ascii="Times New Roman" w:hAnsi="Times New Roman" w:cs="Times New Roman"/>
          <w:b/>
          <w:bCs/>
          <w:i/>
          <w:iCs/>
          <w:sz w:val="20"/>
          <w:szCs w:val="20"/>
        </w:rPr>
        <w:t>Числа</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и объяснять смысл позиционной записи натурального числа;</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вычисления, в том числе с использованием приёмов рациональных вычислений, обосновывать алгоритмы выполнения действий;</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округление рациональных чисел с заданной точностью;</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упорядочивать числа, записанные в виде обыкновенных и десятичных дробей;</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находить НОД и НОК чисел и использовать их при решении зада;.</w:t>
      </w:r>
    </w:p>
    <w:p w:rsidR="006D41F9" w:rsidRPr="00BF6350" w:rsidRDefault="006D41F9" w:rsidP="00425F8D">
      <w:pPr>
        <w:pStyle w:val="a8"/>
        <w:numPr>
          <w:ilvl w:val="0"/>
          <w:numId w:val="111"/>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понятием модуль числа, геометрическая интерпретация модуля числа.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112"/>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применять правила приближенных вычислений при решении практических задач и решении задач других учебных предметов;</w:t>
      </w:r>
    </w:p>
    <w:p w:rsidR="006D41F9" w:rsidRPr="00BF6350" w:rsidRDefault="006D41F9" w:rsidP="00425F8D">
      <w:pPr>
        <w:pStyle w:val="a"/>
        <w:numPr>
          <w:ilvl w:val="0"/>
          <w:numId w:val="112"/>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сравнение результатов вычислений при решении практических задач, в том числе приближенных вычислений;</w:t>
      </w:r>
    </w:p>
    <w:p w:rsidR="006D41F9" w:rsidRPr="00BF6350" w:rsidRDefault="006D41F9" w:rsidP="00425F8D">
      <w:pPr>
        <w:pStyle w:val="a"/>
        <w:numPr>
          <w:ilvl w:val="0"/>
          <w:numId w:val="112"/>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составлять числовые выражения и оценивать их значения при решении практических задач и задач из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Уравнения и неравенства </w:t>
      </w:r>
    </w:p>
    <w:p w:rsidR="006D41F9" w:rsidRPr="00BF6350" w:rsidRDefault="006D41F9" w:rsidP="00425F8D">
      <w:pPr>
        <w:pStyle w:val="a"/>
        <w:numPr>
          <w:ilvl w:val="0"/>
          <w:numId w:val="11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равенство, числовое равенство, уравнение, корень уравнения, решение уравнения, числовое неравенство.</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Статистика и теория вероятностей</w:t>
      </w:r>
    </w:p>
    <w:p w:rsidR="006D41F9" w:rsidRPr="00BF6350" w:rsidRDefault="006D41F9" w:rsidP="00425F8D">
      <w:pPr>
        <w:pStyle w:val="a8"/>
        <w:numPr>
          <w:ilvl w:val="0"/>
          <w:numId w:val="11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Оперировать понятиями: столбчатые и круговые диаграммы, таблицы данных, среднее арифметическое, </w:t>
      </w:r>
    </w:p>
    <w:p w:rsidR="006D41F9" w:rsidRPr="00BF6350" w:rsidRDefault="006D41F9" w:rsidP="00425F8D">
      <w:pPr>
        <w:pStyle w:val="a"/>
        <w:numPr>
          <w:ilvl w:val="0"/>
          <w:numId w:val="114"/>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извлекать, информацию, </w:t>
      </w:r>
      <w:r w:rsidRPr="00BF6350">
        <w:rPr>
          <w:rStyle w:val="dash041e0431044b0447043d044b0439char1"/>
          <w:i/>
          <w:iCs/>
          <w:sz w:val="20"/>
          <w:szCs w:val="20"/>
        </w:rPr>
        <w:t>представленную в таблицах, на диаграммах</w:t>
      </w:r>
      <w:r w:rsidRPr="00BF6350">
        <w:rPr>
          <w:rFonts w:ascii="Times New Roman" w:hAnsi="Times New Roman" w:cs="Times New Roman"/>
          <w:i/>
          <w:iCs/>
          <w:sz w:val="20"/>
          <w:szCs w:val="20"/>
        </w:rPr>
        <w:t>;</w:t>
      </w:r>
    </w:p>
    <w:p w:rsidR="006D41F9" w:rsidRPr="00BF6350" w:rsidRDefault="006D41F9" w:rsidP="00425F8D">
      <w:pPr>
        <w:pStyle w:val="a"/>
        <w:numPr>
          <w:ilvl w:val="0"/>
          <w:numId w:val="114"/>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составлять таблицы, строить диаграммы на основе данных.</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115"/>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извлекать, интерпретировать и преобразовывать информацию, </w:t>
      </w:r>
      <w:r w:rsidRPr="00BF6350">
        <w:rPr>
          <w:rStyle w:val="dash041e0431044b0447043d044b0439char1"/>
          <w:i/>
          <w:iCs/>
          <w:sz w:val="20"/>
          <w:szCs w:val="20"/>
        </w:rPr>
        <w:t>представленную в таблицах и на диаграммах, отражающую свойства и характеристики реальных процессов и явлений.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Текстовые задачи</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простые и сложные задачи разных типов, а также задачи повышенной трудности;</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разные краткие записи как модели текстов сложных задач для построения поисковой схемы и решения задач;</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знать и применять оба способа поиска решения задач (от требования к условию и от условия к требованию);</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моделировать рассуждения при поиске решения задач с помощью граф-схемы;</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выделять этапы решения задачи и содержание каждого этапа;</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интерпретировать вычислительные результаты в задаче, исследовать полученное решение задачи;</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исследовать всевозможные ситуации при решении задач на движение по реке, рассматривать разные системы отсчёта;</w:t>
      </w:r>
    </w:p>
    <w:p w:rsidR="006D41F9" w:rsidRPr="00BF6350" w:rsidRDefault="006D41F9" w:rsidP="00425F8D">
      <w:pPr>
        <w:pStyle w:val="a8"/>
        <w:numPr>
          <w:ilvl w:val="0"/>
          <w:numId w:val="116"/>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решать разнообразные задачи «на части», </w:t>
      </w:r>
    </w:p>
    <w:p w:rsidR="006D41F9" w:rsidRPr="00BF6350" w:rsidRDefault="006D41F9" w:rsidP="00425F8D">
      <w:pPr>
        <w:numPr>
          <w:ilvl w:val="0"/>
          <w:numId w:val="116"/>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D41F9" w:rsidRPr="00BF6350" w:rsidRDefault="006D41F9" w:rsidP="00425F8D">
      <w:pPr>
        <w:numPr>
          <w:ilvl w:val="0"/>
          <w:numId w:val="116"/>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117"/>
        </w:numPr>
        <w:tabs>
          <w:tab w:val="left" w:pos="709"/>
          <w:tab w:val="left" w:pos="1134"/>
        </w:tabs>
        <w:ind w:left="0" w:firstLine="567"/>
        <w:rPr>
          <w:rFonts w:ascii="Times New Roman" w:hAnsi="Times New Roman" w:cs="Times New Roman"/>
          <w:i/>
          <w:iCs/>
          <w:sz w:val="20"/>
          <w:szCs w:val="20"/>
          <w:lang w:eastAsia="en-US"/>
        </w:rPr>
      </w:pPr>
      <w:r w:rsidRPr="00BF6350">
        <w:rPr>
          <w:rFonts w:ascii="Times New Roman" w:hAnsi="Times New Roman" w:cs="Times New Roman"/>
          <w:i/>
          <w:iCs/>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D41F9" w:rsidRPr="00BF6350" w:rsidRDefault="006D41F9" w:rsidP="00425F8D">
      <w:pPr>
        <w:pStyle w:val="a"/>
        <w:numPr>
          <w:ilvl w:val="0"/>
          <w:numId w:val="117"/>
        </w:numPr>
        <w:tabs>
          <w:tab w:val="left" w:pos="709"/>
          <w:tab w:val="left" w:pos="1134"/>
        </w:tabs>
        <w:ind w:left="0" w:firstLine="567"/>
        <w:rPr>
          <w:rFonts w:ascii="Times New Roman" w:hAnsi="Times New Roman" w:cs="Times New Roman"/>
          <w:i/>
          <w:iCs/>
          <w:sz w:val="20"/>
          <w:szCs w:val="20"/>
          <w:lang w:eastAsia="en-US"/>
        </w:rPr>
      </w:pPr>
      <w:r w:rsidRPr="00BF6350">
        <w:rPr>
          <w:rFonts w:ascii="Times New Roman" w:hAnsi="Times New Roman" w:cs="Times New Roman"/>
          <w:i/>
          <w:iCs/>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D41F9" w:rsidRPr="00BF6350" w:rsidRDefault="006D41F9" w:rsidP="00425F8D">
      <w:pPr>
        <w:pStyle w:val="a"/>
        <w:numPr>
          <w:ilvl w:val="0"/>
          <w:numId w:val="117"/>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lang w:eastAsia="en-US"/>
        </w:rPr>
        <w:t>решать задачи на движение по реке, рассматривая разные системы отсчета.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Наглядная геометрия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фигуры</w:t>
      </w:r>
    </w:p>
    <w:p w:rsidR="006D41F9" w:rsidRPr="00BF6350" w:rsidRDefault="006D41F9" w:rsidP="00425F8D">
      <w:pPr>
        <w:pStyle w:val="a8"/>
        <w:numPr>
          <w:ilvl w:val="0"/>
          <w:numId w:val="118"/>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Извлекать, интерпретировать и преобразовывать информацию о геометрических фигурах, представленную на чертежах;</w:t>
      </w:r>
    </w:p>
    <w:p w:rsidR="006D41F9" w:rsidRPr="00BF6350" w:rsidRDefault="006D41F9" w:rsidP="00425F8D">
      <w:pPr>
        <w:pStyle w:val="a8"/>
        <w:numPr>
          <w:ilvl w:val="0"/>
          <w:numId w:val="118"/>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изображать изучаемые фигуры от руки и с помощью компьютерных инструментов.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Измерения и вычисления</w:t>
      </w:r>
    </w:p>
    <w:p w:rsidR="006D41F9" w:rsidRPr="00BF6350" w:rsidRDefault="006D41F9" w:rsidP="00425F8D">
      <w:pPr>
        <w:pStyle w:val="a"/>
        <w:numPr>
          <w:ilvl w:val="0"/>
          <w:numId w:val="119"/>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измерение длин, расстояний, величин углов, с помощью инструментов для измерений длин и углов;</w:t>
      </w:r>
    </w:p>
    <w:p w:rsidR="006D41F9" w:rsidRPr="00BF6350" w:rsidRDefault="006D41F9" w:rsidP="00425F8D">
      <w:pPr>
        <w:pStyle w:val="a"/>
        <w:numPr>
          <w:ilvl w:val="0"/>
          <w:numId w:val="119"/>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вычислять площади прямоугольников, квадратов, объёмы прямоугольных параллелепипедов, кубов.</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119"/>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вычислять расстояния на местности в стандартных ситуациях, площади участков прямоугольной формы, объёмы комнат;</w:t>
      </w:r>
    </w:p>
    <w:p w:rsidR="006D41F9" w:rsidRPr="00BF6350" w:rsidRDefault="006D41F9" w:rsidP="00425F8D">
      <w:pPr>
        <w:pStyle w:val="a8"/>
        <w:numPr>
          <w:ilvl w:val="0"/>
          <w:numId w:val="119"/>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выполнять простейшие построения на местности, необходимые в реальной жизни; </w:t>
      </w:r>
    </w:p>
    <w:p w:rsidR="006D41F9" w:rsidRPr="00BF6350" w:rsidRDefault="006D41F9" w:rsidP="00425F8D">
      <w:pPr>
        <w:pStyle w:val="a8"/>
        <w:numPr>
          <w:ilvl w:val="0"/>
          <w:numId w:val="119"/>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размеры реальных объектов окружающего мира.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История математики</w:t>
      </w:r>
    </w:p>
    <w:p w:rsidR="006D41F9" w:rsidRPr="00BF6350" w:rsidRDefault="006D41F9" w:rsidP="00425F8D">
      <w:pPr>
        <w:pStyle w:val="a8"/>
        <w:numPr>
          <w:ilvl w:val="0"/>
          <w:numId w:val="101"/>
        </w:numPr>
        <w:tabs>
          <w:tab w:val="left" w:pos="709"/>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вклад выдающихся математиков в развитие математики и иных научных областей.</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111" w:name="_Toc284662721"/>
      <w:bookmarkStart w:id="112" w:name="_Toc284663347"/>
      <w:bookmarkStart w:id="113" w:name="_Toc422398855"/>
      <w:bookmarkStart w:id="114" w:name="_Toc422400647"/>
      <w:bookmarkStart w:id="115" w:name="_Toc422402479"/>
      <w:bookmarkStart w:id="116" w:name="_Toc422976708"/>
      <w:r w:rsidRPr="00BF6350">
        <w:rPr>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1"/>
      <w:bookmarkEnd w:id="112"/>
      <w:bookmarkEnd w:id="113"/>
      <w:bookmarkEnd w:id="114"/>
      <w:bookmarkEnd w:id="115"/>
      <w:bookmarkEnd w:id="116"/>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Элементы теории множеств и математической логики</w:t>
      </w:r>
    </w:p>
    <w:p w:rsidR="006D41F9" w:rsidRPr="00BF6350" w:rsidRDefault="006D41F9" w:rsidP="007F278E">
      <w:pPr>
        <w:pStyle w:val="a8"/>
        <w:numPr>
          <w:ilvl w:val="0"/>
          <w:numId w:val="201"/>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w:t>
      </w:r>
      <w:r w:rsidRPr="00BF6350">
        <w:rPr>
          <w:rStyle w:val="af3"/>
          <w:rFonts w:ascii="Times New Roman" w:hAnsi="Times New Roman" w:cs="Times New Roman"/>
          <w:sz w:val="20"/>
          <w:szCs w:val="20"/>
        </w:rPr>
        <w:footnoteReference w:id="5"/>
      </w:r>
      <w:r w:rsidRPr="00BF6350">
        <w:rPr>
          <w:rFonts w:ascii="Times New Roman" w:hAnsi="Times New Roman" w:cs="Times New Roman"/>
          <w:sz w:val="20"/>
          <w:szCs w:val="20"/>
        </w:rPr>
        <w:t xml:space="preserve"> понятиями: множество, элемент множества, подмножество, принадлежность;</w:t>
      </w:r>
    </w:p>
    <w:p w:rsidR="006D41F9" w:rsidRPr="00BF6350" w:rsidRDefault="006D41F9" w:rsidP="007F278E">
      <w:pPr>
        <w:pStyle w:val="a8"/>
        <w:numPr>
          <w:ilvl w:val="0"/>
          <w:numId w:val="201"/>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задавать множества перечислением их элементов;</w:t>
      </w:r>
    </w:p>
    <w:p w:rsidR="006D41F9" w:rsidRPr="00BF6350" w:rsidRDefault="006D41F9" w:rsidP="007F278E">
      <w:pPr>
        <w:pStyle w:val="a8"/>
        <w:numPr>
          <w:ilvl w:val="0"/>
          <w:numId w:val="201"/>
        </w:numPr>
        <w:tabs>
          <w:tab w:val="left" w:pos="0"/>
          <w:tab w:val="left" w:pos="709"/>
          <w:tab w:val="left" w:pos="993"/>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пересечение, объединение, подмножество в простейших ситуациях;</w:t>
      </w:r>
    </w:p>
    <w:p w:rsidR="006D41F9" w:rsidRPr="00BF6350" w:rsidRDefault="006D41F9" w:rsidP="007F278E">
      <w:pPr>
        <w:pStyle w:val="a8"/>
        <w:numPr>
          <w:ilvl w:val="0"/>
          <w:numId w:val="201"/>
        </w:numPr>
        <w:tabs>
          <w:tab w:val="left" w:pos="0"/>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определение, аксиома, теорема, доказательство;</w:t>
      </w:r>
    </w:p>
    <w:p w:rsidR="006D41F9" w:rsidRPr="00BF6350" w:rsidRDefault="006D41F9" w:rsidP="007F278E">
      <w:pPr>
        <w:pStyle w:val="a8"/>
        <w:numPr>
          <w:ilvl w:val="0"/>
          <w:numId w:val="201"/>
        </w:numPr>
        <w:tabs>
          <w:tab w:val="left" w:pos="0"/>
          <w:tab w:val="left" w:pos="709"/>
          <w:tab w:val="left" w:pos="993"/>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и контрпримеры для подтверждения своих высказываний.</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графическое представление множеств для описания реальных процессов и явлений, при решении задач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Числа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свойства чисел и правила действий при выполнении вычислений;</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признаки делимости на 2, 5, 3, 9, 10 при выполнении вычислений и решении несложных задач;</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округление рациональных чисел в соответствии с правилами;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оценивать значение квадратного корня из положительного целого числа;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рациональные и иррациональные числа;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сравнивать числа.</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результаты вычислений при решении практических задач;</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сравнение чисел в реальных ситуациях;</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числовые выражения при решении практических задач и задач из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Тождественные преобразования</w:t>
      </w:r>
    </w:p>
    <w:p w:rsidR="006D41F9" w:rsidRPr="00BF6350" w:rsidRDefault="006D41F9" w:rsidP="00425F8D">
      <w:pPr>
        <w:pStyle w:val="a8"/>
        <w:numPr>
          <w:ilvl w:val="0"/>
          <w:numId w:val="91"/>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D41F9" w:rsidRPr="00BF6350" w:rsidRDefault="006D41F9" w:rsidP="00425F8D">
      <w:pPr>
        <w:pStyle w:val="a8"/>
        <w:numPr>
          <w:ilvl w:val="0"/>
          <w:numId w:val="91"/>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несложные преобразования целых выражений: раскрывать скобки, приводить подобные слагаемые;</w:t>
      </w:r>
    </w:p>
    <w:p w:rsidR="006D41F9" w:rsidRPr="00BF6350" w:rsidRDefault="006D41F9" w:rsidP="00425F8D">
      <w:pPr>
        <w:pStyle w:val="a8"/>
        <w:numPr>
          <w:ilvl w:val="0"/>
          <w:numId w:val="91"/>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D41F9" w:rsidRPr="00BF6350" w:rsidRDefault="006D41F9" w:rsidP="00425F8D">
      <w:pPr>
        <w:pStyle w:val="a8"/>
        <w:numPr>
          <w:ilvl w:val="0"/>
          <w:numId w:val="91"/>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несложные преобразования дробно-линейных выражений и выражений с квадратными корнями.</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5"/>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понимать смысл записи числа в стандартном виде; </w:t>
      </w:r>
    </w:p>
    <w:p w:rsidR="006D41F9" w:rsidRPr="00BF6350" w:rsidRDefault="006D41F9" w:rsidP="00425F8D">
      <w:pPr>
        <w:pStyle w:val="a8"/>
        <w:numPr>
          <w:ilvl w:val="0"/>
          <w:numId w:val="85"/>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понятием «стандартная запись числа».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Уравнения и неравенства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проверять справедливость числовых равенств и неравенств;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линейные неравенства и несложные неравенства, сводящиеся к линейным;</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системы несложных линейных уравнений, неравенств;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проверять, является ли данное число решением уравнения (неравенства);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квадратные уравнения по формуле корней квадратного уравнения;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изображать решения неравенств и их систем на числовой прямой.</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и решать линейные уравнения при решении задач, возникающих в других учебных предметах.</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Функции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Находить значение функции по заданному значению аргумента;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находить значение аргумента по заданному значению функции в несложных ситуациях;</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определять положение точки по её координатам, координаты точки по её положению на координатной плоскости;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строить график линейной функции;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проверять, является ли данный график графиком заданной функции (линейной, квадратичной, обратной пропорциональности);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определять приближённые значения координат точки пересечения графиков функций;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последовательность, арифметическая прогрессия, геометрическая прогрессия;</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на прогрессии, в которых ответ может быть получен непосредственным подсчётом без применения формул.</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свойства линейной функции и ее график при решении задач из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Статистика и теория вероятностей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Иметь представление о статистических характеристиках, вероятности случайного события, комбинаторных задачах;</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простейшие комбинаторные задачи методом прямого и организованного перебора;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представлять данные в виде таблиц, диаграмм, графиков;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читать информацию, представленную в виде таблицы, диаграммы, графика;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определять </w:t>
      </w:r>
      <w:r w:rsidRPr="00BF6350">
        <w:rPr>
          <w:rStyle w:val="dash041e0431044b0447043d044b0439char1"/>
          <w:sz w:val="20"/>
          <w:szCs w:val="20"/>
        </w:rPr>
        <w:t>основные статистические характеристики числовых наборов;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оценивать вероятность события в простейших случаях;</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иметь представление о роли закона больших чисел в массовых явлениях.</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количество возможных вариантов методом перебора;</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иметь представление о роли практически достоверных и маловероятных событий;</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сравнивать </w:t>
      </w:r>
      <w:r w:rsidRPr="00BF6350">
        <w:rPr>
          <w:rStyle w:val="dash041e0431044b0447043d044b0439char1"/>
          <w:sz w:val="20"/>
          <w:szCs w:val="20"/>
        </w:rPr>
        <w:t>основные статистические характеристики, полученные в процессе решения прикладной задачи, изучения реального явления</w:t>
      </w:r>
      <w:r w:rsidRPr="00BF6350">
        <w:rPr>
          <w:rFonts w:ascii="Times New Roman" w:hAnsi="Times New Roman" w:cs="Times New Roman"/>
          <w:sz w:val="20"/>
          <w:szCs w:val="20"/>
        </w:rPr>
        <w:t xml:space="preserve">;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оценивать вероятность реальных событий и явлений в несложных ситуациях.</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Текстовые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Решать несложные сюжетные задачи разных типов на все арифметические действия;</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составлять план решения задачи;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этапы решения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интерпретировать вычислительные результаты в задаче, исследовать полученное решение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различие скоростей объекта в стоячей воде, против течения и по течению реки;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на нахождение части числа и числа по его части;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несложные логические задачи методом рассуждений.</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numPr>
          <w:ilvl w:val="0"/>
          <w:numId w:val="96"/>
        </w:numPr>
        <w:tabs>
          <w:tab w:val="left" w:pos="709"/>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выдвигать гипотезы о возможных предельных значениях искомых в задаче величин (делать прикидку).</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фигуры</w:t>
      </w:r>
    </w:p>
    <w:p w:rsidR="006D41F9" w:rsidRPr="00BF6350" w:rsidRDefault="006D41F9" w:rsidP="00425F8D">
      <w:pPr>
        <w:pStyle w:val="a"/>
        <w:numPr>
          <w:ilvl w:val="0"/>
          <w:numId w:val="9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геометрических фигур;</w:t>
      </w:r>
    </w:p>
    <w:p w:rsidR="006D41F9" w:rsidRPr="00BF6350" w:rsidRDefault="006D41F9" w:rsidP="00425F8D">
      <w:pPr>
        <w:pStyle w:val="a"/>
        <w:numPr>
          <w:ilvl w:val="0"/>
          <w:numId w:val="9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извлекать информацию о геометрических фигурах, представленную на чертежах в явном виде;</w:t>
      </w:r>
    </w:p>
    <w:p w:rsidR="006D41F9" w:rsidRPr="00BF6350" w:rsidRDefault="006D41F9" w:rsidP="00425F8D">
      <w:pPr>
        <w:pStyle w:val="a"/>
        <w:numPr>
          <w:ilvl w:val="0"/>
          <w:numId w:val="9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применять для решения задач геометрические факты, если условия их применения заданы в явной форме;</w:t>
      </w:r>
    </w:p>
    <w:p w:rsidR="006D41F9" w:rsidRPr="00BF6350" w:rsidRDefault="006D41F9" w:rsidP="00425F8D">
      <w:pPr>
        <w:pStyle w:val="a"/>
        <w:numPr>
          <w:ilvl w:val="0"/>
          <w:numId w:val="9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sz w:val="20"/>
          <w:szCs w:val="20"/>
        </w:rPr>
        <w:t xml:space="preserve">решать задачи на нахождение геометрических величин по образцам или алгоритмам. </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numPr>
          <w:ilvl w:val="0"/>
          <w:numId w:val="94"/>
        </w:numPr>
        <w:tabs>
          <w:tab w:val="left" w:pos="709"/>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Отношения</w:t>
      </w:r>
    </w:p>
    <w:p w:rsidR="006D41F9" w:rsidRPr="00BF6350" w:rsidRDefault="006D41F9" w:rsidP="00425F8D">
      <w:pPr>
        <w:numPr>
          <w:ilvl w:val="0"/>
          <w:numId w:val="83"/>
        </w:numPr>
        <w:tabs>
          <w:tab w:val="left" w:pos="34"/>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3"/>
        </w:numPr>
        <w:tabs>
          <w:tab w:val="left" w:pos="34"/>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отношения для решения простейших задач, возникающих в реальной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Измерения и вычисления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измерение длин, расстояний, величин углов, с помощью инструментов для измерений длин и углов;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92"/>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построения</w:t>
      </w:r>
    </w:p>
    <w:p w:rsidR="006D41F9" w:rsidRPr="00BF6350" w:rsidRDefault="006D41F9" w:rsidP="00425F8D">
      <w:pPr>
        <w:numPr>
          <w:ilvl w:val="0"/>
          <w:numId w:val="90"/>
        </w:numPr>
        <w:tabs>
          <w:tab w:val="left" w:pos="0"/>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Изображать типовые плоские фигуры и фигуры в пространстве от руки и с помощью инструментов.</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numPr>
          <w:ilvl w:val="0"/>
          <w:numId w:val="90"/>
        </w:numPr>
        <w:tabs>
          <w:tab w:val="left" w:pos="0"/>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rPr>
        <w:t>выполнять простейшие построения на местности, необходимые в реальной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преобразования</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Строить фигуру, симметричную данной фигуре относительно оси и точки.</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распознавать движение объектов в окружающем мире;</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распознавать симметричные фигуры в окружающем мире.</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Векторы и координаты на плоскости</w:t>
      </w:r>
    </w:p>
    <w:p w:rsidR="006D41F9" w:rsidRPr="00BF6350" w:rsidRDefault="006D41F9" w:rsidP="00425F8D">
      <w:pPr>
        <w:pStyle w:val="a"/>
        <w:numPr>
          <w:ilvl w:val="0"/>
          <w:numId w:val="88"/>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Оперировать на базовом уровне понятиями вектор, сумма векторов</w:t>
      </w:r>
      <w:r w:rsidRPr="00BF6350">
        <w:rPr>
          <w:rFonts w:ascii="Times New Roman" w:hAnsi="Times New Roman" w:cs="Times New Roman"/>
          <w:i/>
          <w:iCs/>
          <w:sz w:val="20"/>
          <w:szCs w:val="20"/>
        </w:rPr>
        <w:t xml:space="preserve">, </w:t>
      </w:r>
      <w:r w:rsidRPr="00BF6350">
        <w:rPr>
          <w:rFonts w:ascii="Times New Roman" w:hAnsi="Times New Roman" w:cs="Times New Roman"/>
          <w:sz w:val="20"/>
          <w:szCs w:val="20"/>
        </w:rPr>
        <w:t>произведение вектора на число,координаты на плоскости;</w:t>
      </w:r>
    </w:p>
    <w:p w:rsidR="006D41F9" w:rsidRPr="00BF6350" w:rsidRDefault="006D41F9" w:rsidP="00425F8D">
      <w:pPr>
        <w:pStyle w:val="a"/>
        <w:numPr>
          <w:ilvl w:val="0"/>
          <w:numId w:val="88"/>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определять приближённо координаты точки по её изображению на координатной плоскости.</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
        <w:numPr>
          <w:ilvl w:val="0"/>
          <w:numId w:val="88"/>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векторы для решения простейших задач на определение скорости относительного движения.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История математики</w:t>
      </w:r>
    </w:p>
    <w:p w:rsidR="006D41F9" w:rsidRPr="00BF6350" w:rsidRDefault="006D41F9" w:rsidP="00425F8D">
      <w:pPr>
        <w:numPr>
          <w:ilvl w:val="0"/>
          <w:numId w:val="95"/>
        </w:numPr>
        <w:tabs>
          <w:tab w:val="left" w:pos="34"/>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Описывать отдельные выдающиеся результаты, полученные в ходе развития математики как науки;</w:t>
      </w:r>
    </w:p>
    <w:p w:rsidR="006D41F9" w:rsidRPr="00BF6350" w:rsidRDefault="006D41F9" w:rsidP="00425F8D">
      <w:pPr>
        <w:numPr>
          <w:ilvl w:val="0"/>
          <w:numId w:val="95"/>
        </w:numPr>
        <w:tabs>
          <w:tab w:val="left" w:pos="34"/>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знать примеры математических открытий и их авторов, в связи с отечественной и всемирной историей;</w:t>
      </w:r>
    </w:p>
    <w:p w:rsidR="006D41F9" w:rsidRPr="00BF6350" w:rsidRDefault="006D41F9" w:rsidP="00425F8D">
      <w:pPr>
        <w:numPr>
          <w:ilvl w:val="0"/>
          <w:numId w:val="95"/>
        </w:numPr>
        <w:tabs>
          <w:tab w:val="left" w:pos="34"/>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rPr>
        <w:t>понимать роль математики в развитии России.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Методы математики </w:t>
      </w:r>
    </w:p>
    <w:p w:rsidR="006D41F9" w:rsidRPr="00BF6350" w:rsidRDefault="006D41F9" w:rsidP="00425F8D">
      <w:pPr>
        <w:numPr>
          <w:ilvl w:val="0"/>
          <w:numId w:val="95"/>
        </w:numPr>
        <w:tabs>
          <w:tab w:val="left" w:pos="34"/>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Выбирать подходящий изученный метод для решении изученных типов математических задач;</w:t>
      </w:r>
    </w:p>
    <w:p w:rsidR="006D41F9" w:rsidRPr="00BF6350" w:rsidRDefault="006D41F9" w:rsidP="00425F8D">
      <w:pPr>
        <w:numPr>
          <w:ilvl w:val="0"/>
          <w:numId w:val="95"/>
        </w:numPr>
        <w:tabs>
          <w:tab w:val="left" w:pos="34"/>
          <w:tab w:val="left" w:pos="709"/>
          <w:tab w:val="left" w:pos="1134"/>
        </w:tabs>
        <w:spacing w:after="0" w:line="240" w:lineRule="auto"/>
        <w:ind w:left="0"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Приводить примеры математических закономерностей в окружающей действительности и произведениях искусства.</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117" w:name="_Toc284662722"/>
      <w:bookmarkStart w:id="118" w:name="_Toc284663348"/>
      <w:bookmarkStart w:id="119" w:name="_Toc422398856"/>
      <w:bookmarkStart w:id="120" w:name="_Toc422400648"/>
      <w:bookmarkStart w:id="121" w:name="_Toc422402480"/>
      <w:bookmarkStart w:id="122" w:name="_Toc422976709"/>
      <w:r w:rsidRPr="00BF6350">
        <w:rPr>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17"/>
      <w:bookmarkEnd w:id="118"/>
      <w:bookmarkEnd w:id="119"/>
      <w:bookmarkEnd w:id="120"/>
      <w:bookmarkEnd w:id="121"/>
      <w:bookmarkEnd w:id="122"/>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Элементы теории множеств и математической логики</w:t>
      </w:r>
    </w:p>
    <w:p w:rsidR="006D41F9" w:rsidRPr="00BF6350"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w:t>
      </w:r>
      <w:r w:rsidRPr="00BF6350">
        <w:rPr>
          <w:rStyle w:val="af3"/>
          <w:rFonts w:ascii="Times New Roman" w:hAnsi="Times New Roman" w:cs="Times New Roman"/>
          <w:i/>
          <w:iCs/>
          <w:sz w:val="20"/>
          <w:szCs w:val="20"/>
        </w:rPr>
        <w:footnoteReference w:id="6"/>
      </w:r>
      <w:r w:rsidRPr="00BF6350">
        <w:rPr>
          <w:rFonts w:ascii="Times New Roman" w:hAnsi="Times New Roman" w:cs="Times New Roman"/>
          <w:i/>
          <w:iCs/>
          <w:sz w:val="20"/>
          <w:szCs w:val="20"/>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D41F9" w:rsidRPr="00BF6350" w:rsidRDefault="006D41F9" w:rsidP="007F278E">
      <w:pPr>
        <w:pStyle w:val="a8"/>
        <w:numPr>
          <w:ilvl w:val="0"/>
          <w:numId w:val="202"/>
        </w:numPr>
        <w:tabs>
          <w:tab w:val="left" w:pos="0"/>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изображать множества и отношение множеств с помощью кругов Эйлера;</w:t>
      </w:r>
    </w:p>
    <w:p w:rsidR="006D41F9" w:rsidRPr="00BF6350" w:rsidRDefault="006D41F9" w:rsidP="007F278E">
      <w:pPr>
        <w:pStyle w:val="a8"/>
        <w:numPr>
          <w:ilvl w:val="0"/>
          <w:numId w:val="202"/>
        </w:numPr>
        <w:tabs>
          <w:tab w:val="left" w:pos="0"/>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определять принадлежность элемента множеству, объединению и пересечению множеств; </w:t>
      </w:r>
    </w:p>
    <w:p w:rsidR="006D41F9" w:rsidRPr="00BF6350" w:rsidRDefault="006D41F9" w:rsidP="007F278E">
      <w:pPr>
        <w:pStyle w:val="a8"/>
        <w:numPr>
          <w:ilvl w:val="0"/>
          <w:numId w:val="202"/>
        </w:numPr>
        <w:tabs>
          <w:tab w:val="left" w:pos="0"/>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задавать множество с помощью перечисления элементов, словесного описания;</w:t>
      </w:r>
    </w:p>
    <w:p w:rsidR="006D41F9" w:rsidRPr="00BF6350" w:rsidRDefault="006D41F9" w:rsidP="007F278E">
      <w:pPr>
        <w:pStyle w:val="a8"/>
        <w:numPr>
          <w:ilvl w:val="0"/>
          <w:numId w:val="202"/>
        </w:numPr>
        <w:tabs>
          <w:tab w:val="left" w:pos="0"/>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D41F9" w:rsidRPr="00BF6350" w:rsidRDefault="006D41F9" w:rsidP="007F278E">
      <w:pPr>
        <w:pStyle w:val="a8"/>
        <w:numPr>
          <w:ilvl w:val="0"/>
          <w:numId w:val="202"/>
        </w:numPr>
        <w:tabs>
          <w:tab w:val="left" w:pos="0"/>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строить высказывания, отрицания высказываний.</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строить цепочки умозаключений на основе использования правил логики;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множества, операции с множествами, их графическое представление для описания реальных процессов и явлений.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Числа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и объяснять смысл позиционной записи натурального числа;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вычисления, в том числе с использованием приёмов рациональных вычислений;</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округление рациональных чисел с заданной точностью;</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сравнивать рациональные и иррациональные числа;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представлять рациональное число в виде десятичной дроби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упорядочивать числа, записанные в виде обыкновенной и десятичной дроби;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находить НОД и НОК чисел и использовать их при решении задач.</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применять правила приближенных вычислений при решении практических задач и решении задач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сравнение результатов вычислений при решении практических задач, в том числе приближенных вычислений;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составлять и оценивать числовые выражения при решении практических задач и задач из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записывать и округлять числовые значения реальных величин с использованием разных систем измерения.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Тождественные преобразования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степени с натуральным показателем, степени с целым отрицательным показателем;</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выделять квадрат суммы и разности одночленов;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раскладывать на множители квадратный   трёхчлен;</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выражений, содержащих квадратные корни;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выделять квадрат суммы или разности двучлена в выражениях, содержащих квадратные корни;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выражений, содержащих модуль.</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97"/>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и действия с числами, записанными в стандартном виде;</w:t>
      </w:r>
    </w:p>
    <w:p w:rsidR="006D41F9" w:rsidRPr="00BF6350" w:rsidRDefault="006D41F9" w:rsidP="00425F8D">
      <w:pPr>
        <w:pStyle w:val="a"/>
        <w:numPr>
          <w:ilvl w:val="0"/>
          <w:numId w:val="97"/>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преобразования алгебраических выражений при решении задач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Уравнения и неравенства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lastRenderedPageBreak/>
        <w:t>решать линейные уравнения и уравнения, сводимые к линейным с помощью тождественных преобразований;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квадратные уравнения и уравнения, сводимые к квадратным с помощью тождественных преобразований;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дробно-линейные уравнения;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решать простейшие иррациональные уравнения вида </w:t>
      </w:r>
      <w:r w:rsidRPr="00BF6350">
        <w:rPr>
          <w:rFonts w:ascii="Times New Roman" w:hAnsi="Times New Roman" w:cs="Times New Roman"/>
          <w:i/>
          <w:iCs/>
          <w:position w:val="-16"/>
          <w:sz w:val="20"/>
          <w:szCs w:val="20"/>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pt;height:17.65pt" o:ole="">
            <v:imagedata r:id="rId9" o:title=""/>
          </v:shape>
          <o:OLEObject Type="Embed" ProgID="Msxml2.SAXXMLReader.5.0" ShapeID="_x0000_i1025" DrawAspect="Content" ObjectID="_1521725653" r:id="rId10"/>
        </w:object>
      </w:r>
      <w:r w:rsidRPr="00BF6350">
        <w:rPr>
          <w:rFonts w:ascii="Times New Roman" w:hAnsi="Times New Roman" w:cs="Times New Roman"/>
          <w:i/>
          <w:iCs/>
          <w:sz w:val="20"/>
          <w:szCs w:val="20"/>
        </w:rPr>
        <w:t xml:space="preserve">, </w:t>
      </w:r>
      <w:r w:rsidR="00792D41">
        <w:rPr>
          <w:rFonts w:ascii="Times New Roman" w:hAnsi="Times New Roman" w:cs="Times New Roman"/>
          <w:i/>
          <w:iCs/>
          <w:noProof/>
          <w:position w:val="-16"/>
          <w:sz w:val="20"/>
          <w:szCs w:val="20"/>
        </w:rPr>
        <w:drawing>
          <wp:inline distT="0" distB="0" distL="0" distR="0" wp14:anchorId="31B90F4A" wp14:editId="238C5629">
            <wp:extent cx="836930" cy="224155"/>
            <wp:effectExtent l="0" t="0" r="127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930" cy="224155"/>
                    </a:xfrm>
                    <a:prstGeom prst="rect">
                      <a:avLst/>
                    </a:prstGeom>
                    <a:noFill/>
                    <a:ln>
                      <a:noFill/>
                    </a:ln>
                  </pic:spPr>
                </pic:pic>
              </a:graphicData>
            </a:graphic>
          </wp:inline>
        </w:drawing>
      </w:r>
      <w:r w:rsidRPr="00BF6350">
        <w:rPr>
          <w:rFonts w:ascii="Times New Roman" w:hAnsi="Times New Roman" w:cs="Times New Roman"/>
          <w:i/>
          <w:iCs/>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уравнения вида</w:t>
      </w:r>
      <w:r w:rsidR="00792D41">
        <w:rPr>
          <w:rFonts w:ascii="Times New Roman" w:hAnsi="Times New Roman" w:cs="Times New Roman"/>
          <w:i/>
          <w:iCs/>
          <w:noProof/>
          <w:position w:val="-6"/>
          <w:sz w:val="20"/>
          <w:szCs w:val="20"/>
        </w:rPr>
        <w:drawing>
          <wp:inline distT="0" distB="0" distL="0" distR="0" wp14:anchorId="59D23949" wp14:editId="70EC8FEA">
            <wp:extent cx="448310" cy="23304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310" cy="233045"/>
                    </a:xfrm>
                    <a:prstGeom prst="rect">
                      <a:avLst/>
                    </a:prstGeom>
                    <a:noFill/>
                    <a:ln>
                      <a:noFill/>
                    </a:ln>
                  </pic:spPr>
                </pic:pic>
              </a:graphicData>
            </a:graphic>
          </wp:inline>
        </w:drawing>
      </w:r>
      <w:r w:rsidRPr="00BF6350">
        <w:rPr>
          <w:rFonts w:ascii="Times New Roman" w:hAnsi="Times New Roman" w:cs="Times New Roman"/>
          <w:i/>
          <w:iCs/>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уравнения способом разложения на множители и замены переменной;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метод интервалов для решения целых и дробно-рациональных неравенств;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линейные уравнения и неравенства с параметрами;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несложные квадратные уравнения с параметром;</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несложные системы линейных уравнений с параметрами;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несложные уравнения в целых числах.</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Функции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строить графики линейной, квадратичной функций, обратной пропорциональности, функции вида: </w:t>
      </w:r>
      <w:r w:rsidR="00792D41">
        <w:rPr>
          <w:rFonts w:ascii="Times New Roman" w:hAnsi="Times New Roman" w:cs="Times New Roman"/>
          <w:i/>
          <w:iCs/>
          <w:noProof/>
          <w:position w:val="-24"/>
          <w:sz w:val="20"/>
          <w:szCs w:val="20"/>
        </w:rPr>
        <w:drawing>
          <wp:inline distT="0" distB="0" distL="0" distR="0" wp14:anchorId="3E5A0183" wp14:editId="1DF8E206">
            <wp:extent cx="810895" cy="38798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387985"/>
                    </a:xfrm>
                    <a:prstGeom prst="rect">
                      <a:avLst/>
                    </a:prstGeom>
                    <a:noFill/>
                    <a:ln>
                      <a:noFill/>
                    </a:ln>
                  </pic:spPr>
                </pic:pic>
              </a:graphicData>
            </a:graphic>
          </wp:inline>
        </w:drawing>
      </w:r>
      <w:r w:rsidRPr="00BF6350">
        <w:rPr>
          <w:rFonts w:ascii="Times New Roman" w:hAnsi="Times New Roman" w:cs="Times New Roman"/>
          <w:i/>
          <w:iCs/>
          <w:sz w:val="20"/>
          <w:szCs w:val="20"/>
        </w:rPr>
        <w:t xml:space="preserve">, </w:t>
      </w:r>
      <w:r w:rsidR="00792D41">
        <w:rPr>
          <w:rFonts w:ascii="Times New Roman" w:hAnsi="Times New Roman" w:cs="Times New Roman"/>
          <w:i/>
          <w:iCs/>
          <w:noProof/>
          <w:position w:val="-10"/>
          <w:sz w:val="20"/>
          <w:szCs w:val="20"/>
        </w:rPr>
        <w:drawing>
          <wp:inline distT="0" distB="0" distL="0" distR="0" wp14:anchorId="7003B514" wp14:editId="5946A33F">
            <wp:extent cx="491490" cy="23304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00C05465" w:rsidRPr="00BF6350">
        <w:rPr>
          <w:rFonts w:ascii="Times New Roman" w:hAnsi="Times New Roman" w:cs="Times New Roman"/>
          <w:i/>
          <w:iCs/>
          <w:sz w:val="20"/>
          <w:szCs w:val="20"/>
        </w:rPr>
        <w:fldChar w:fldCharType="begin"/>
      </w:r>
      <w:r w:rsidRPr="00BF6350">
        <w:rPr>
          <w:rFonts w:ascii="Times New Roman" w:hAnsi="Times New Roman" w:cs="Times New Roman"/>
          <w:i/>
          <w:iCs/>
          <w:sz w:val="20"/>
          <w:szCs w:val="20"/>
        </w:rPr>
        <w:instrText xml:space="preserve"> QUOTE  </w:instrText>
      </w:r>
      <w:r w:rsidR="00C05465" w:rsidRPr="00BF6350">
        <w:rPr>
          <w:rFonts w:ascii="Times New Roman" w:hAnsi="Times New Roman" w:cs="Times New Roman"/>
          <w:i/>
          <w:iCs/>
          <w:sz w:val="20"/>
          <w:szCs w:val="20"/>
        </w:rPr>
        <w:fldChar w:fldCharType="end"/>
      </w:r>
      <w:r w:rsidRPr="00BF6350">
        <w:rPr>
          <w:rFonts w:ascii="Times New Roman" w:hAnsi="Times New Roman" w:cs="Times New Roman"/>
          <w:b/>
          <w:bCs/>
          <w:i/>
          <w:iCs/>
          <w:sz w:val="20"/>
          <w:szCs w:val="20"/>
        </w:rPr>
        <w:t>,</w:t>
      </w:r>
      <w:r w:rsidR="00792D41">
        <w:rPr>
          <w:rFonts w:ascii="Times New Roman" w:eastAsia="Times New Roman" w:hAnsi="Times New Roman" w:cs="Times New Roman"/>
          <w:i/>
          <w:iCs/>
          <w:noProof/>
          <w:position w:val="-10"/>
          <w:sz w:val="20"/>
          <w:szCs w:val="20"/>
        </w:rPr>
        <w:drawing>
          <wp:inline distT="0" distB="0" distL="0" distR="0" wp14:anchorId="05F17FC8" wp14:editId="1CBFD19B">
            <wp:extent cx="466090" cy="233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090" cy="233045"/>
                    </a:xfrm>
                    <a:prstGeom prst="rect">
                      <a:avLst/>
                    </a:prstGeom>
                    <a:noFill/>
                    <a:ln>
                      <a:noFill/>
                    </a:ln>
                  </pic:spPr>
                </pic:pic>
              </a:graphicData>
            </a:graphic>
          </wp:inline>
        </w:drawing>
      </w:r>
      <w:r w:rsidR="00600E7C">
        <w:fldChar w:fldCharType="begin"/>
      </w:r>
      <w:r w:rsidR="00600E7C">
        <w:fldChar w:fldCharType="separate"/>
      </w:r>
      <w:r w:rsidR="00792D41">
        <w:rPr>
          <w:rFonts w:ascii="Times New Roman" w:hAnsi="Times New Roman" w:cs="Times New Roman"/>
          <w:i/>
          <w:iCs/>
          <w:noProof/>
          <w:position w:val="-10"/>
          <w:sz w:val="20"/>
          <w:szCs w:val="20"/>
        </w:rPr>
        <w:drawing>
          <wp:inline distT="0" distB="0" distL="0" distR="0" wp14:anchorId="05D8F8C2" wp14:editId="6FCBEEF5">
            <wp:extent cx="474345" cy="250190"/>
            <wp:effectExtent l="0" t="0" r="190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 cy="250190"/>
                    </a:xfrm>
                    <a:prstGeom prst="rect">
                      <a:avLst/>
                    </a:prstGeom>
                    <a:noFill/>
                    <a:ln>
                      <a:noFill/>
                    </a:ln>
                  </pic:spPr>
                </pic:pic>
              </a:graphicData>
            </a:graphic>
          </wp:inline>
        </w:drawing>
      </w:r>
      <w:r w:rsidR="00600E7C">
        <w:rPr>
          <w:rFonts w:ascii="Times New Roman" w:hAnsi="Times New Roman" w:cs="Times New Roman"/>
          <w:i/>
          <w:iCs/>
          <w:noProof/>
          <w:position w:val="-10"/>
          <w:sz w:val="20"/>
          <w:szCs w:val="20"/>
        </w:rPr>
        <w:fldChar w:fldCharType="end"/>
      </w:r>
      <w:r w:rsidRPr="00BF6350">
        <w:rPr>
          <w:rFonts w:ascii="Times New Roman" w:hAnsi="Times New Roman" w:cs="Times New Roman"/>
          <w:i/>
          <w:iCs/>
          <w:sz w:val="20"/>
          <w:szCs w:val="20"/>
        </w:rPr>
        <w:t xml:space="preserve">, </w:t>
      </w:r>
      <w:r w:rsidR="00792D41">
        <w:rPr>
          <w:rFonts w:ascii="Times New Roman" w:hAnsi="Times New Roman" w:cs="Times New Roman"/>
          <w:i/>
          <w:iCs/>
          <w:noProof/>
          <w:position w:val="-12"/>
          <w:sz w:val="20"/>
          <w:szCs w:val="20"/>
        </w:rPr>
        <w:drawing>
          <wp:inline distT="0" distB="0" distL="0" distR="0" wp14:anchorId="7D9B2DF4" wp14:editId="453EDAB5">
            <wp:extent cx="414020" cy="23304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20" cy="233045"/>
                    </a:xfrm>
                    <a:prstGeom prst="rect">
                      <a:avLst/>
                    </a:prstGeom>
                    <a:noFill/>
                    <a:ln>
                      <a:noFill/>
                    </a:ln>
                  </pic:spPr>
                </pic:pic>
              </a:graphicData>
            </a:graphic>
          </wp:inline>
        </w:drawing>
      </w:r>
      <w:r w:rsidRPr="00BF6350">
        <w:rPr>
          <w:rFonts w:ascii="Times New Roman" w:hAnsi="Times New Roman" w:cs="Times New Roman"/>
          <w:i/>
          <w:iCs/>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на примере квадратичной функции, использовать преобразования графика функции </w:t>
      </w:r>
      <w:r w:rsidRPr="00BF6350">
        <w:rPr>
          <w:rFonts w:ascii="Times New Roman" w:hAnsi="Times New Roman" w:cs="Times New Roman"/>
          <w:i/>
          <w:iCs/>
          <w:sz w:val="20"/>
          <w:szCs w:val="20"/>
          <w:lang w:val="en-US"/>
        </w:rPr>
        <w:t>y</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f</w:t>
      </w:r>
      <w:r w:rsidRPr="00BF6350">
        <w:rPr>
          <w:rFonts w:ascii="Times New Roman" w:hAnsi="Times New Roman" w:cs="Times New Roman"/>
          <w:i/>
          <w:iCs/>
          <w:sz w:val="20"/>
          <w:szCs w:val="20"/>
        </w:rPr>
        <w:t>(</w:t>
      </w:r>
      <w:r w:rsidRPr="00BF6350">
        <w:rPr>
          <w:rFonts w:ascii="Times New Roman" w:hAnsi="Times New Roman" w:cs="Times New Roman"/>
          <w:i/>
          <w:iCs/>
          <w:sz w:val="20"/>
          <w:szCs w:val="20"/>
          <w:lang w:val="en-US"/>
        </w:rPr>
        <w:t>x</w:t>
      </w:r>
      <w:r w:rsidRPr="00BF6350">
        <w:rPr>
          <w:rFonts w:ascii="Times New Roman" w:hAnsi="Times New Roman" w:cs="Times New Roman"/>
          <w:i/>
          <w:iCs/>
          <w:sz w:val="20"/>
          <w:szCs w:val="20"/>
        </w:rPr>
        <w:t xml:space="preserve">) для построения графиков функций </w:t>
      </w:r>
      <w:r w:rsidR="00792D41">
        <w:rPr>
          <w:rFonts w:ascii="Times New Roman" w:hAnsi="Times New Roman" w:cs="Times New Roman"/>
          <w:i/>
          <w:iCs/>
          <w:noProof/>
          <w:position w:val="-12"/>
          <w:sz w:val="20"/>
          <w:szCs w:val="20"/>
        </w:rPr>
        <w:drawing>
          <wp:inline distT="0" distB="0" distL="0" distR="0" wp14:anchorId="17592F58" wp14:editId="5379F16C">
            <wp:extent cx="1104265" cy="23304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a:ln>
                      <a:noFill/>
                    </a:ln>
                  </pic:spPr>
                </pic:pic>
              </a:graphicData>
            </a:graphic>
          </wp:inline>
        </w:drawing>
      </w:r>
      <w:r w:rsidRPr="00BF6350">
        <w:rPr>
          <w:rFonts w:ascii="Times New Roman" w:hAnsi="Times New Roman" w:cs="Times New Roman"/>
          <w:i/>
          <w:iCs/>
          <w:sz w:val="20"/>
          <w:szCs w:val="20"/>
        </w:rPr>
        <w:t xml:space="preserve">;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исследовать функцию по её графику;</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находить множество значений, нули, промежутки знакопостоянства, монотонности квадратичной функции;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последовательность, арифметическая прогрессия, геометрическая прогрессия;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решать задачи на арифметическую и геометрическую прогрессию.</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иллюстрировать с помощью графика реальную зависимость или процесс по их характеристикам;</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свойства и график квадратичной функции при решении задач из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Текстовые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простые и сложные задачи разных типов, а также задачи повышенной трудности;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разные краткие записи как модели текстов сложных задач для построения поисковой схемы и решения задач;</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lang w:eastAsia="en-US"/>
        </w:rPr>
      </w:pPr>
      <w:r w:rsidRPr="00BF6350">
        <w:rPr>
          <w:rFonts w:ascii="Times New Roman" w:hAnsi="Times New Roman" w:cs="Times New Roman"/>
          <w:i/>
          <w:iCs/>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знать и применять оба способа поиска решения задач (от требования к условию и от условия к требованию);</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моделировать рассуждения при поиске решения задач с помощью граф-схемы;</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выделять этапы решения задачи и содержание каждого этапа;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затруднения при решении задач;</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различные преобразования предложенной задачи, конструировать новые задачи из данной, в том числе обратные;</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интерпретировать вычислительные результаты в задаче, исследовать полученное решение задачи;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исследовать всевозможные ситуации при решении задач на движение по реке, рассматривать разные системы отсчёта;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 xml:space="preserve">решать разнообразные задачи «на части», </w:t>
      </w:r>
    </w:p>
    <w:p w:rsidR="006D41F9" w:rsidRPr="00BF6350" w:rsidRDefault="006D41F9" w:rsidP="00425F8D">
      <w:pPr>
        <w:numPr>
          <w:ilvl w:val="0"/>
          <w:numId w:val="84"/>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D41F9" w:rsidRPr="00BF6350" w:rsidRDefault="006D41F9" w:rsidP="00425F8D">
      <w:pPr>
        <w:numPr>
          <w:ilvl w:val="0"/>
          <w:numId w:val="84"/>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владеть основными методами решения задач на смеси, сплавы, концентрации;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задачи на проценты, в том числе, сложные проценты с обоснованием, используя разные способы;</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логические задачи разными способами, в том числе, с двумя блоками и с тремя блоками данных с помощью таблиц;</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задачи по комбинаторике и теории вероятностей на основе использования изученных методов и обосновывать решение;</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несложные задачи по математической статистике;</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lang w:eastAsia="en-US"/>
        </w:rPr>
      </w:pPr>
      <w:r w:rsidRPr="00BF6350">
        <w:rPr>
          <w:rFonts w:ascii="Times New Roman" w:hAnsi="Times New Roman" w:cs="Times New Roman"/>
          <w:i/>
          <w:iCs/>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lang w:eastAsia="en-US"/>
        </w:rPr>
      </w:pPr>
      <w:r w:rsidRPr="00BF6350">
        <w:rPr>
          <w:rFonts w:ascii="Times New Roman" w:hAnsi="Times New Roman" w:cs="Times New Roman"/>
          <w:i/>
          <w:iCs/>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lang w:eastAsia="en-US"/>
        </w:rPr>
        <w:t>решать задачи на движение по реке, рассматривая разные системы отсчета.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Статистика и теория вероятностей </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извлекать информацию, </w:t>
      </w:r>
      <w:r w:rsidRPr="00BF6350">
        <w:rPr>
          <w:rStyle w:val="dash041e0431044b0447043d044b0439char1"/>
          <w:i/>
          <w:iCs/>
          <w:sz w:val="20"/>
          <w:szCs w:val="20"/>
        </w:rPr>
        <w:t>представленную в таблицах, на диаграммах, графиках</w:t>
      </w:r>
      <w:r w:rsidRPr="00BF6350">
        <w:rPr>
          <w:rFonts w:ascii="Times New Roman" w:hAnsi="Times New Roman" w:cs="Times New Roman"/>
          <w:i/>
          <w:iCs/>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составлять таблицы, строить диаграммы и графики на основе данных;</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факториал числа, перестановки и сочетания, треугольник Паскаля;</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правило произведения при решении комбинаторных задач;</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представлять информацию с помощью кругов Эйлера;</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решать задачи на вычисление вероятности с подсчетом количества вариантов с помощью комбинаторики.</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извлекать, интерпретировать и преобразовывать информацию, </w:t>
      </w:r>
      <w:r w:rsidRPr="00BF6350">
        <w:rPr>
          <w:rStyle w:val="dash041e0431044b0447043d044b0439char1"/>
          <w:i/>
          <w:iCs/>
          <w:sz w:val="20"/>
          <w:szCs w:val="20"/>
        </w:rPr>
        <w:t>представленную в таблицах, на диаграммах, графиках, отражающую свойства и характеристики реальных процессов и явлений;</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оценивать вероятность реальных событий и явлений.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фигуры</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Оперировать понятиями геометрических фигур;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извлекать, интерпретировать и преобразовывать информацию о геометрических фигурах, представленную на чертежах;</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применять геометрические факты для решения задач, в том числе, предполагающих несколько шагов решения;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формулировать в простейших случаях свойства и признаки фигур;</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доказывать геометрические утверждения;</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владеть стандартной классификацией плоских фигур (треугольников и четырёхугольников).</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использовать свойства геометрических фигур для решения </w:t>
      </w:r>
      <w:r w:rsidRPr="00BF6350">
        <w:rPr>
          <w:rStyle w:val="dash041e0431044b0447043d044b0439char1"/>
          <w:i/>
          <w:iCs/>
          <w:sz w:val="20"/>
          <w:szCs w:val="20"/>
        </w:rPr>
        <w:t>задач практического характера и задач из смежных дисциплин.</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Отношения</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теорему Фалеса и теорему о пропорциональных отрезках при решении задач;</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взаимное расположение прямой и окружности, двух окружностей.</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отношения для решения задач, возникающих в реальной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Измерения и вычисления</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проводить простые вычисления на объёмных телах;</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b/>
          <w:bCs/>
          <w:sz w:val="20"/>
          <w:szCs w:val="20"/>
        </w:rPr>
      </w:pPr>
      <w:r w:rsidRPr="00BF6350">
        <w:rPr>
          <w:rFonts w:ascii="Times New Roman" w:hAnsi="Times New Roman" w:cs="Times New Roman"/>
          <w:i/>
          <w:iCs/>
          <w:sz w:val="20"/>
          <w:szCs w:val="20"/>
        </w:rPr>
        <w:t xml:space="preserve">формулировать задачи на вычисление длин, площадей и объёмов и решать их. </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проводить вычисления на местности;</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формулы при вычислениях в смежных учебных предметах, в окружающей действительности.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построения</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Изображать геометрические фигуры по текстовому и символьному описанию;</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свободно оперировать чертёжными инструментами в несложных случаях,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изображать типовые плоские фигуры и объемные тела с помощью простейших компьютерных инструментов.</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выполнять простейшие построения на местности, необходимые в реальной жизни;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оценивать размеры реальных объектов окружающего мира.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Преобразования</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строить фигуру, подобную данной, пользоваться свойствами подобия для обоснования свойств фигур;</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применять свойства движений для проведения простейших обоснований свойств фигур.</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9"/>
        </w:numPr>
        <w:tabs>
          <w:tab w:val="left" w:pos="709"/>
          <w:tab w:val="left" w:pos="1134"/>
        </w:tabs>
        <w:ind w:left="0" w:firstLine="567"/>
        <w:rPr>
          <w:rFonts w:ascii="Times New Roman" w:hAnsi="Times New Roman" w:cs="Times New Roman"/>
          <w:i/>
          <w:iCs/>
          <w:sz w:val="20"/>
          <w:szCs w:val="20"/>
        </w:rPr>
      </w:pPr>
      <w:r w:rsidRPr="00BF6350">
        <w:rPr>
          <w:rFonts w:ascii="Times New Roman" w:hAnsi="Times New Roman" w:cs="Times New Roman"/>
          <w:i/>
          <w:iCs/>
          <w:sz w:val="20"/>
          <w:szCs w:val="20"/>
        </w:rPr>
        <w:t>применять свойства движений и применять подобие для построений и вычислений.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Векторы и координаты на плоскости</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векторы и координаты для решения геометрических задач на вычисление длин, углов.</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понятия векторов и координат для решения задач по физике, географии и другим учебным предметам.</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История математики</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вклад выдающихся математиков в развитие математики и иных научных областей;</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роль математики в развитии России.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Методы математики</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Используя изученные методы, проводить доказательство, выполнять опровержение;</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выбирать изученные методы и их комбинации для решения математических задач;</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r w:rsidRPr="00BF6350">
        <w:rPr>
          <w:rFonts w:ascii="Times New Roman" w:hAnsi="Times New Roman" w:cs="Times New Roman"/>
          <w:i/>
          <w:iCs/>
          <w:sz w:val="20"/>
          <w:szCs w:val="20"/>
        </w:rPr>
        <w:t>;</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простейшие программные средства и электронно-коммуникационные системы при решении математических задач.</w:t>
      </w:r>
    </w:p>
    <w:p w:rsidR="006D41F9" w:rsidRPr="00BF6350" w:rsidRDefault="006D41F9" w:rsidP="00BF6350">
      <w:pPr>
        <w:pStyle w:val="3"/>
        <w:tabs>
          <w:tab w:val="left" w:pos="709"/>
        </w:tabs>
        <w:spacing w:before="0" w:beforeAutospacing="0" w:after="0" w:afterAutospacing="0"/>
        <w:ind w:firstLine="567"/>
        <w:jc w:val="both"/>
        <w:rPr>
          <w:sz w:val="20"/>
          <w:szCs w:val="20"/>
        </w:rPr>
      </w:pPr>
      <w:bookmarkStart w:id="123" w:name="_Toc284662723"/>
      <w:bookmarkStart w:id="124" w:name="_Toc284663349"/>
      <w:bookmarkStart w:id="125" w:name="_Toc422398857"/>
      <w:bookmarkStart w:id="126" w:name="_Toc422400649"/>
      <w:bookmarkStart w:id="127" w:name="_Toc422402481"/>
      <w:bookmarkStart w:id="128" w:name="_Toc422976710"/>
      <w:r w:rsidRPr="00BF6350">
        <w:rPr>
          <w:sz w:val="20"/>
          <w:szCs w:val="20"/>
        </w:rPr>
        <w:t>Выпускник получит возможность научиться в 7-9 классах для успешного продолжения образования на углублённом уровне</w:t>
      </w:r>
      <w:bookmarkEnd w:id="123"/>
      <w:bookmarkEnd w:id="124"/>
      <w:bookmarkEnd w:id="125"/>
      <w:bookmarkEnd w:id="126"/>
      <w:bookmarkEnd w:id="127"/>
      <w:bookmarkEnd w:id="128"/>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Элементы теории множеств и математической логики</w:t>
      </w:r>
    </w:p>
    <w:p w:rsidR="006D41F9" w:rsidRPr="00BF6350" w:rsidRDefault="006D41F9" w:rsidP="007F278E">
      <w:pPr>
        <w:pStyle w:val="a8"/>
        <w:numPr>
          <w:ilvl w:val="0"/>
          <w:numId w:val="203"/>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w:t>
      </w:r>
      <w:r w:rsidRPr="00BF6350">
        <w:rPr>
          <w:rStyle w:val="af3"/>
          <w:rFonts w:ascii="Times New Roman" w:hAnsi="Times New Roman" w:cs="Times New Roman"/>
          <w:sz w:val="20"/>
          <w:szCs w:val="20"/>
        </w:rPr>
        <w:footnoteReference w:id="7"/>
      </w:r>
      <w:r w:rsidRPr="00BF6350">
        <w:rPr>
          <w:rFonts w:ascii="Times New Roman" w:hAnsi="Times New Roman" w:cs="Times New Roman"/>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D41F9" w:rsidRPr="00BF6350" w:rsidRDefault="006D41F9" w:rsidP="007F278E">
      <w:pPr>
        <w:pStyle w:val="a8"/>
        <w:numPr>
          <w:ilvl w:val="0"/>
          <w:numId w:val="203"/>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задавать множества разными способами;</w:t>
      </w:r>
    </w:p>
    <w:p w:rsidR="006D41F9" w:rsidRPr="00BF6350" w:rsidRDefault="006D41F9" w:rsidP="007F278E">
      <w:pPr>
        <w:pStyle w:val="a8"/>
        <w:numPr>
          <w:ilvl w:val="0"/>
          <w:numId w:val="203"/>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проверять выполнение характеристического свойства множества;</w:t>
      </w:r>
    </w:p>
    <w:p w:rsidR="006D41F9" w:rsidRPr="00BF6350" w:rsidRDefault="006D41F9" w:rsidP="007F278E">
      <w:pPr>
        <w:pStyle w:val="a8"/>
        <w:numPr>
          <w:ilvl w:val="0"/>
          <w:numId w:val="203"/>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6D41F9" w:rsidRPr="00BF6350" w:rsidRDefault="006D41F9" w:rsidP="007F278E">
      <w:pPr>
        <w:pStyle w:val="a8"/>
        <w:numPr>
          <w:ilvl w:val="0"/>
          <w:numId w:val="203"/>
        </w:numPr>
        <w:tabs>
          <w:tab w:val="left" w:pos="0"/>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высказывания с использованием законов алгебры высказываний.</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строить рассуждения на основе использования правил логики;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Числа</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и объяснять разницу между позиционной и непозиционной системами записи чисел;</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переводить числа из одной системы записи (системы счисления) в другую;</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доказывать и использовать признаки делимости на 2, 4, 8, 5, 3, 6, 9, 10, 11 суммы и произведения чисел при выполнении вычислений и решении задач;</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округление рациональных и иррациональных чисел с заданной точностью;</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действительные числа разными способами;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НОД и НОК чисел разными способами и использовать их при решении задач;</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Тождественные преобразования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степени с целым и дробным показателем;</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доказательство свойств степени с целыми и дробными показателями;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свободно владеть приемами преобразования целых и дробно-рациональных выражений;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разложение многочленов на множители разными способами, с использованием комбинаций различных приёмов;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деление многочлена на многочлен с остатком;</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доказывать свойства квадратных корней и корней степени </w:t>
      </w:r>
      <w:r w:rsidRPr="00BF6350">
        <w:rPr>
          <w:rFonts w:ascii="Times New Roman" w:hAnsi="Times New Roman" w:cs="Times New Roman"/>
          <w:i/>
          <w:iCs/>
          <w:sz w:val="20"/>
          <w:szCs w:val="20"/>
        </w:rPr>
        <w:t>n</w:t>
      </w:r>
      <w:r w:rsidRPr="00BF6350">
        <w:rPr>
          <w:rFonts w:ascii="Times New Roman" w:hAnsi="Times New Roman" w:cs="Times New Roman"/>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выполнять преобразования выражений, содержащих квадратные корни, корни степени </w:t>
      </w:r>
      <w:r w:rsidRPr="00BF6350">
        <w:rPr>
          <w:rFonts w:ascii="Times New Roman" w:hAnsi="Times New Roman" w:cs="Times New Roman"/>
          <w:i/>
          <w:iCs/>
          <w:sz w:val="20"/>
          <w:szCs w:val="20"/>
          <w:lang w:val="en-US"/>
        </w:rPr>
        <w:t>n</w:t>
      </w:r>
      <w:r w:rsidRPr="00BF6350">
        <w:rPr>
          <w:rFonts w:ascii="Times New Roman" w:hAnsi="Times New Roman" w:cs="Times New Roman"/>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«тождество», «тождество на множестве», «тождественное преобразование»;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различные преобразования выражений, содержащих модули.</w:t>
      </w:r>
      <w:r w:rsidR="00C05465" w:rsidRPr="00BF6350">
        <w:rPr>
          <w:rFonts w:ascii="Times New Roman" w:hAnsi="Times New Roman" w:cs="Times New Roman"/>
          <w:sz w:val="20"/>
          <w:szCs w:val="20"/>
        </w:rPr>
        <w:fldChar w:fldCharType="begin"/>
      </w:r>
      <w:r w:rsidRPr="00BF6350">
        <w:rPr>
          <w:rFonts w:ascii="Times New Roman" w:hAnsi="Times New Roman" w:cs="Times New Roman"/>
          <w:sz w:val="20"/>
          <w:szCs w:val="20"/>
        </w:rPr>
        <w:instrText xml:space="preserve"> QUOTE </w:instrText>
      </w:r>
      <w:r w:rsidR="00792D41">
        <w:rPr>
          <w:rFonts w:ascii="Times New Roman" w:hAnsi="Times New Roman" w:cs="Times New Roman"/>
          <w:noProof/>
          <w:sz w:val="20"/>
          <w:szCs w:val="20"/>
        </w:rPr>
        <w:drawing>
          <wp:inline distT="0" distB="0" distL="0" distR="0" wp14:anchorId="082FADC1" wp14:editId="28297FB6">
            <wp:extent cx="768350" cy="267335"/>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267335"/>
                    </a:xfrm>
                    <a:prstGeom prst="rect">
                      <a:avLst/>
                    </a:prstGeom>
                    <a:noFill/>
                    <a:ln>
                      <a:noFill/>
                    </a:ln>
                  </pic:spPr>
                </pic:pic>
              </a:graphicData>
            </a:graphic>
          </wp:inline>
        </w:drawing>
      </w:r>
      <w:r w:rsidR="00C05465" w:rsidRPr="00BF6350">
        <w:rPr>
          <w:rFonts w:ascii="Times New Roman" w:hAnsi="Times New Roman" w:cs="Times New Roman"/>
          <w:sz w:val="20"/>
          <w:szCs w:val="20"/>
        </w:rPr>
        <w:fldChar w:fldCharType="separate"/>
      </w:r>
      <w:r w:rsidR="00792D41">
        <w:rPr>
          <w:rFonts w:ascii="Times New Roman" w:hAnsi="Times New Roman" w:cs="Times New Roman"/>
          <w:noProof/>
          <w:sz w:val="20"/>
          <w:szCs w:val="20"/>
        </w:rPr>
        <w:drawing>
          <wp:inline distT="0" distB="0" distL="0" distR="0" wp14:anchorId="5B151E3D" wp14:editId="5436020B">
            <wp:extent cx="704850" cy="2472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BEBA8EAE-BF5A-486C-A8C5-ECC9F3942E4B}">
                          <a14:imgProps xmlns:a14="http://schemas.microsoft.com/office/drawing/2010/main">
                            <a14:imgLayer r:embed="rId2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705956" cy="247665"/>
                    </a:xfrm>
                    <a:prstGeom prst="rect">
                      <a:avLst/>
                    </a:prstGeom>
                    <a:noFill/>
                    <a:ln>
                      <a:noFill/>
                    </a:ln>
                  </pic:spPr>
                </pic:pic>
              </a:graphicData>
            </a:graphic>
          </wp:inline>
        </w:drawing>
      </w:r>
      <w:r w:rsidR="00C05465" w:rsidRPr="00BF6350">
        <w:rPr>
          <w:rFonts w:ascii="Times New Roman" w:hAnsi="Times New Roman" w:cs="Times New Roman"/>
          <w:sz w:val="20"/>
          <w:szCs w:val="20"/>
        </w:rPr>
        <w:fldChar w:fldCharType="end"/>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98"/>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преобразования и действия с буквенными выражениями, числовые коэффициенты которых записаны в стандартном виде;</w:t>
      </w:r>
    </w:p>
    <w:p w:rsidR="006D41F9" w:rsidRPr="00BF6350" w:rsidRDefault="006D41F9" w:rsidP="00425F8D">
      <w:pPr>
        <w:pStyle w:val="a"/>
        <w:numPr>
          <w:ilvl w:val="0"/>
          <w:numId w:val="98"/>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преобразования рациональных выражений при решении задач других учебных предметов;</w:t>
      </w:r>
    </w:p>
    <w:p w:rsidR="006D41F9" w:rsidRPr="00BF6350" w:rsidRDefault="006D41F9" w:rsidP="00425F8D">
      <w:pPr>
        <w:pStyle w:val="a"/>
        <w:numPr>
          <w:ilvl w:val="0"/>
          <w:numId w:val="98"/>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проверку правдоподобия физических и химических формул на основе сравнения размерностей и валентностей.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Уравнения и неравенства</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знать теорему Виета для уравнений степени выше второй;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понимать смысл теорем о равносильных и неравносильных преобразованиях уравнений и уметь их доказывать;</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lastRenderedPageBreak/>
        <w:t>владеть разными методами решения уравнений, неравенств и их систем, уметь выбирать метод решения и обосновывать свой выбор;</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алгебраические уравнения и неравенства и их системы с параметрами алгебраическим и графическим методами;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владеть разными методами доказательства неравенств;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уравнения в целых числах;</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изображать множества на плоскости, задаваемые уравнениями, неравенствами и их системами.</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составлять и решать уравнения, неравенства, их системы при решении задач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составлять и решать уравнения и неравенства с параметрами при решении задач других учебных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Функции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строить графики функций: линейной, квадратичной, дробно-линейной, степенной при разных значениях показателя степени, </w:t>
      </w:r>
      <w:r w:rsidR="00792D41">
        <w:rPr>
          <w:rFonts w:ascii="Times New Roman" w:hAnsi="Times New Roman" w:cs="Times New Roman"/>
          <w:noProof/>
          <w:position w:val="-12"/>
          <w:sz w:val="20"/>
          <w:szCs w:val="20"/>
        </w:rPr>
        <w:drawing>
          <wp:inline distT="0" distB="0" distL="0" distR="0" wp14:anchorId="36F951D0" wp14:editId="15C46F08">
            <wp:extent cx="336550" cy="189865"/>
            <wp:effectExtent l="0" t="0" r="635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BF6350">
        <w:rPr>
          <w:rFonts w:ascii="Times New Roman" w:hAnsi="Times New Roman" w:cs="Times New Roman"/>
          <w:sz w:val="20"/>
          <w:szCs w:val="20"/>
        </w:rPr>
        <w:t>;</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использовать преобразования графика функции </w:t>
      </w:r>
      <w:r w:rsidR="00792D41">
        <w:rPr>
          <w:rFonts w:ascii="Times New Roman" w:hAnsi="Times New Roman" w:cs="Times New Roman"/>
          <w:noProof/>
          <w:position w:val="-12"/>
          <w:sz w:val="20"/>
          <w:szCs w:val="20"/>
        </w:rPr>
        <w:drawing>
          <wp:inline distT="0" distB="0" distL="0" distR="0" wp14:anchorId="2BE450E9" wp14:editId="7100CDAA">
            <wp:extent cx="526415" cy="207010"/>
            <wp:effectExtent l="0" t="0" r="698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BF6350">
        <w:rPr>
          <w:rFonts w:ascii="Times New Roman" w:hAnsi="Times New Roman" w:cs="Times New Roman"/>
          <w:sz w:val="20"/>
          <w:szCs w:val="20"/>
        </w:rPr>
        <w:t xml:space="preserve"> для построения графиков функций </w:t>
      </w:r>
      <w:r w:rsidR="00792D41">
        <w:rPr>
          <w:rFonts w:ascii="Times New Roman" w:hAnsi="Times New Roman" w:cs="Times New Roman"/>
          <w:noProof/>
          <w:position w:val="-12"/>
          <w:sz w:val="20"/>
          <w:szCs w:val="20"/>
        </w:rPr>
        <w:drawing>
          <wp:inline distT="0" distB="0" distL="0" distR="0" wp14:anchorId="46DED67D" wp14:editId="6DD74A41">
            <wp:extent cx="914400" cy="198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BF6350">
        <w:rPr>
          <w:rFonts w:ascii="Times New Roman" w:hAnsi="Times New Roman" w:cs="Times New Roman"/>
          <w:sz w:val="20"/>
          <w:szCs w:val="20"/>
        </w:rPr>
        <w:t xml:space="preserve">;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анализировать свойства функций и вид графика в зависимости от параметров;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исследовать последовательности, заданные рекуррентно;</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комбинированные задачи на арифметическую и геометрическую прогрессии.</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графики зависимостей для исследования реальных процессов и явлений;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Статистика и теория вероятностей </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выбирать наиболее удобный способ представления информации, адекватный её свойствам и целям анализа;</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вычислять числовые характеристики выборки;</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факториал числа, перестановки, сочетания и размещения, треугольник Паскаля;</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D41F9" w:rsidRPr="00BF6350" w:rsidRDefault="006D41F9" w:rsidP="00425F8D">
      <w:pPr>
        <w:pStyle w:val="a8"/>
        <w:numPr>
          <w:ilvl w:val="0"/>
          <w:numId w:val="86"/>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примеры случайных величин, и вычислять их статистические характеристики;</w:t>
      </w:r>
    </w:p>
    <w:p w:rsidR="006D41F9" w:rsidRPr="00BF6350" w:rsidRDefault="006D41F9" w:rsidP="00425F8D">
      <w:pPr>
        <w:pStyle w:val="a"/>
        <w:numPr>
          <w:ilvl w:val="0"/>
          <w:numId w:val="86"/>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использовать формулы комбинаторики при решении комбинаторных задач;</w:t>
      </w:r>
    </w:p>
    <w:p w:rsidR="006D41F9" w:rsidRPr="00BF6350" w:rsidRDefault="006D41F9" w:rsidP="00425F8D">
      <w:pPr>
        <w:pStyle w:val="a"/>
        <w:numPr>
          <w:ilvl w:val="0"/>
          <w:numId w:val="86"/>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решать задачи на вычисление вероятности в том числе с использованием формул.</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6"/>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представлять информацию о реальных процессах и явлениях способом, адекватным её свойствам и цели исследования;</w:t>
      </w:r>
    </w:p>
    <w:p w:rsidR="006D41F9" w:rsidRPr="00BF6350" w:rsidRDefault="006D41F9" w:rsidP="00425F8D">
      <w:pPr>
        <w:pStyle w:val="a"/>
        <w:numPr>
          <w:ilvl w:val="0"/>
          <w:numId w:val="86"/>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lastRenderedPageBreak/>
        <w:t xml:space="preserve">анализировать и сравнивать статистические характеристики выборок, </w:t>
      </w:r>
      <w:r w:rsidRPr="00BF6350">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BF6350">
        <w:rPr>
          <w:rFonts w:ascii="Times New Roman" w:hAnsi="Times New Roman" w:cs="Times New Roman"/>
          <w:sz w:val="20"/>
          <w:szCs w:val="20"/>
        </w:rPr>
        <w:t>;</w:t>
      </w:r>
    </w:p>
    <w:p w:rsidR="006D41F9" w:rsidRPr="00BF6350" w:rsidRDefault="006D41F9" w:rsidP="00425F8D">
      <w:pPr>
        <w:pStyle w:val="a"/>
        <w:numPr>
          <w:ilvl w:val="0"/>
          <w:numId w:val="86"/>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оценивать вероятность реальных событий и явлений в различных ситуациях.</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Текстовые задачи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простые и сложные задачи, а также задачи повышенной трудности и выделять их математическую основу;</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распознавать разные виды и типы задач;</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знать и применять три способа поиска решения задач (от требования к условию и от условия к требованию, комбинированный);</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моделировать рассуждения при поиске решения задач с помощью граф-схемы;</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выделять этапы решения задачи и содержание каждого этапа;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анализировать затруднения при решении задач;</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выполнять различные преобразования предложенной задачи, конструировать новые задачи из данной, в том числе обратные;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интерпретировать вычислительные результаты в задаче, исследовать полученное решение задачи;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изменять условие задач (количественные или качественные данные), исследовать измененное преобразованное;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исследовать всевозможные ситуации при решении задач на движение по реке, рассматривать разные системы отсчёта;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разнообразные задачи «на части»;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D41F9" w:rsidRPr="00BF6350" w:rsidRDefault="006D41F9" w:rsidP="00425F8D">
      <w:pPr>
        <w:numPr>
          <w:ilvl w:val="0"/>
          <w:numId w:val="83"/>
        </w:numPr>
        <w:tabs>
          <w:tab w:val="left" w:pos="709"/>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 решать задачи на проценты, в том числе, сложные проценты с обоснованием, используя разные способы;</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несложные задачи по математической статистике;</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решать задачи на движение по реке, рассматривая разные системы отсчёта;</w:t>
      </w:r>
    </w:p>
    <w:p w:rsidR="006D41F9" w:rsidRPr="00BF6350" w:rsidRDefault="006D41F9" w:rsidP="00425F8D">
      <w:pPr>
        <w:pStyle w:val="a"/>
        <w:numPr>
          <w:ilvl w:val="0"/>
          <w:numId w:val="83"/>
        </w:numPr>
        <w:tabs>
          <w:tab w:val="left" w:pos="709"/>
          <w:tab w:val="left" w:pos="1134"/>
        </w:tabs>
        <w:ind w:left="0" w:firstLine="567"/>
        <w:rPr>
          <w:rFonts w:ascii="Times New Roman" w:hAnsi="Times New Roman" w:cs="Times New Roman"/>
          <w:sz w:val="20"/>
          <w:szCs w:val="20"/>
          <w:lang w:eastAsia="en-US"/>
        </w:rPr>
      </w:pPr>
      <w:r w:rsidRPr="00BF6350">
        <w:rPr>
          <w:rFonts w:ascii="Times New Roman" w:hAnsi="Times New Roman" w:cs="Times New Roman"/>
          <w:sz w:val="20"/>
          <w:szCs w:val="20"/>
          <w:lang w:eastAsia="en-US"/>
        </w:rPr>
        <w:t>конструировать задачные ситуации, приближенные к реальной действительности.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фигуры</w:t>
      </w:r>
    </w:p>
    <w:p w:rsidR="006D41F9" w:rsidRPr="00BF6350" w:rsidRDefault="006D41F9" w:rsidP="00425F8D">
      <w:pPr>
        <w:pStyle w:val="a"/>
        <w:numPr>
          <w:ilvl w:val="0"/>
          <w:numId w:val="99"/>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Свободно оперировать геометрическими понятиями при решении задач и проведении математических рассуждений;</w:t>
      </w:r>
    </w:p>
    <w:p w:rsidR="006D41F9" w:rsidRPr="00BF6350" w:rsidRDefault="006D41F9" w:rsidP="00425F8D">
      <w:pPr>
        <w:pStyle w:val="a"/>
        <w:numPr>
          <w:ilvl w:val="0"/>
          <w:numId w:val="99"/>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D41F9" w:rsidRPr="00BF6350" w:rsidRDefault="006D41F9" w:rsidP="00425F8D">
      <w:pPr>
        <w:pStyle w:val="a8"/>
        <w:numPr>
          <w:ilvl w:val="0"/>
          <w:numId w:val="9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6D41F9" w:rsidRPr="00BF6350" w:rsidRDefault="006D41F9" w:rsidP="00425F8D">
      <w:pPr>
        <w:pStyle w:val="a8"/>
        <w:numPr>
          <w:ilvl w:val="0"/>
          <w:numId w:val="9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D41F9" w:rsidRPr="00BF6350" w:rsidRDefault="006D41F9" w:rsidP="00425F8D">
      <w:pPr>
        <w:pStyle w:val="a8"/>
        <w:numPr>
          <w:ilvl w:val="0"/>
          <w:numId w:val="9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формулировать и доказывать геометрические утверждения.</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99"/>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составлять с использованием свойств геометрических фигур математические модели </w:t>
      </w:r>
      <w:r w:rsidRPr="00BF6350">
        <w:rPr>
          <w:rStyle w:val="dash041e0431044b0447043d044b0439char1"/>
          <w:sz w:val="20"/>
          <w:szCs w:val="20"/>
        </w:rPr>
        <w:t>для решения задач практического характера и задач из смежных дисциплин</w:t>
      </w:r>
      <w:r w:rsidRPr="00BF6350">
        <w:rPr>
          <w:rFonts w:ascii="Times New Roman" w:hAnsi="Times New Roman" w:cs="Times New Roman"/>
          <w:sz w:val="20"/>
          <w:szCs w:val="20"/>
        </w:rPr>
        <w:t>, исследовать полученные модели и интерпретировать результат.</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Отношения</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понятием отношения как метапредметным;</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свойства подобия и равенства фигур при решении задач.</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4"/>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отношения для построения и исследования математических моделей объектов реальной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Измерения и вычисления</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самостоятельно формулировать гипотезы и проверять их достоверность.</w:t>
      </w:r>
    </w:p>
    <w:p w:rsidR="006D41F9" w:rsidRPr="00BF6350" w:rsidRDefault="006D41F9" w:rsidP="00BF6350">
      <w:pPr>
        <w:tabs>
          <w:tab w:val="left" w:pos="709"/>
          <w:tab w:val="left" w:pos="1134"/>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8"/>
        <w:numPr>
          <w:ilvl w:val="0"/>
          <w:numId w:val="83"/>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формулами при решении задач в других учебных предметах и при проведении необходимых вычислений в реальной жизни.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Геометрические построения</w:t>
      </w:r>
    </w:p>
    <w:p w:rsidR="006D41F9" w:rsidRPr="00BF6350" w:rsidRDefault="006D41F9" w:rsidP="00425F8D">
      <w:pPr>
        <w:pStyle w:val="a"/>
        <w:numPr>
          <w:ilvl w:val="0"/>
          <w:numId w:val="84"/>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 xml:space="preserve">Оперировать понятием набора элементов, определяющих геометрическую фигуру, </w:t>
      </w:r>
    </w:p>
    <w:p w:rsidR="006D41F9" w:rsidRPr="00BF6350" w:rsidRDefault="006D41F9" w:rsidP="00425F8D">
      <w:pPr>
        <w:pStyle w:val="a"/>
        <w:numPr>
          <w:ilvl w:val="0"/>
          <w:numId w:val="84"/>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владеть набором методов построений циркулем и линейкой;</w:t>
      </w:r>
    </w:p>
    <w:p w:rsidR="006D41F9" w:rsidRPr="00BF6350" w:rsidRDefault="006D41F9" w:rsidP="00425F8D">
      <w:pPr>
        <w:pStyle w:val="a"/>
        <w:numPr>
          <w:ilvl w:val="0"/>
          <w:numId w:val="84"/>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проводить анализ и реализовывать этапы решения задач на построение.</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В повседневной жизни и при изучении других предметов:</w:t>
      </w:r>
    </w:p>
    <w:p w:rsidR="006D41F9" w:rsidRPr="00BF6350" w:rsidRDefault="006D41F9" w:rsidP="00425F8D">
      <w:pPr>
        <w:pStyle w:val="a"/>
        <w:numPr>
          <w:ilvl w:val="0"/>
          <w:numId w:val="84"/>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выполнять построения на местности;</w:t>
      </w:r>
    </w:p>
    <w:p w:rsidR="006D41F9" w:rsidRPr="00BF6350" w:rsidRDefault="006D41F9" w:rsidP="00425F8D">
      <w:pPr>
        <w:pStyle w:val="a"/>
        <w:numPr>
          <w:ilvl w:val="0"/>
          <w:numId w:val="84"/>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оценивать размеры реальных объектов окружающего мира.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Преобразования</w:t>
      </w:r>
    </w:p>
    <w:p w:rsidR="006D41F9" w:rsidRPr="00BF6350" w:rsidRDefault="006D41F9" w:rsidP="00425F8D">
      <w:pPr>
        <w:pStyle w:val="a8"/>
        <w:numPr>
          <w:ilvl w:val="0"/>
          <w:numId w:val="8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движениями и преобразованиями как метапредметными понятиями;</w:t>
      </w:r>
    </w:p>
    <w:p w:rsidR="006D41F9" w:rsidRPr="00BF6350" w:rsidRDefault="006D41F9" w:rsidP="00425F8D">
      <w:pPr>
        <w:pStyle w:val="a8"/>
        <w:numPr>
          <w:ilvl w:val="0"/>
          <w:numId w:val="8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D41F9" w:rsidRPr="00BF6350" w:rsidRDefault="006D41F9" w:rsidP="00425F8D">
      <w:pPr>
        <w:pStyle w:val="a8"/>
        <w:numPr>
          <w:ilvl w:val="0"/>
          <w:numId w:val="8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D41F9" w:rsidRPr="00BF6350" w:rsidRDefault="006D41F9" w:rsidP="00425F8D">
      <w:pPr>
        <w:pStyle w:val="a8"/>
        <w:numPr>
          <w:ilvl w:val="0"/>
          <w:numId w:val="8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пользоваться свойствами движений и преобразований при решении задач.</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9"/>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свойства движений и применять подобие для построений и вычислений.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Векторы и координаты на плоскости</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векторным и координатным методом на плоскости для решения задач на вычисление и доказательства;</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уравнения фигур для решения задач и самостоятельно составлять уравнения отдельных плоских фигур.</w:t>
      </w:r>
    </w:p>
    <w:p w:rsidR="006D41F9" w:rsidRPr="00BF6350" w:rsidRDefault="006D41F9" w:rsidP="00BF6350">
      <w:pPr>
        <w:pStyle w:val="a"/>
        <w:numPr>
          <w:ilvl w:val="0"/>
          <w:numId w:val="0"/>
        </w:numPr>
        <w:tabs>
          <w:tab w:val="left" w:pos="709"/>
          <w:tab w:val="left" w:pos="1134"/>
        </w:tabs>
        <w:ind w:firstLine="567"/>
        <w:rPr>
          <w:rFonts w:ascii="Times New Roman" w:hAnsi="Times New Roman" w:cs="Times New Roman"/>
          <w:b/>
          <w:bCs/>
          <w:sz w:val="20"/>
          <w:szCs w:val="20"/>
        </w:rPr>
      </w:pPr>
      <w:r w:rsidRPr="00BF6350">
        <w:rPr>
          <w:rFonts w:ascii="Times New Roman" w:hAnsi="Times New Roman" w:cs="Times New Roman"/>
          <w:b/>
          <w:bCs/>
          <w:sz w:val="20"/>
          <w:szCs w:val="20"/>
        </w:rPr>
        <w:t xml:space="preserve">В повседневной жизни и при изучении других предметов: </w:t>
      </w:r>
    </w:p>
    <w:p w:rsidR="006D41F9" w:rsidRPr="00BF6350" w:rsidRDefault="006D41F9" w:rsidP="00425F8D">
      <w:pPr>
        <w:pStyle w:val="a8"/>
        <w:numPr>
          <w:ilvl w:val="0"/>
          <w:numId w:val="88"/>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понятия векторов и координат для решения задач по физике, географии и другим учебным предметам.</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История математики</w:t>
      </w:r>
    </w:p>
    <w:p w:rsidR="006D41F9" w:rsidRPr="00BF6350" w:rsidRDefault="006D41F9" w:rsidP="00425F8D">
      <w:pPr>
        <w:pStyle w:val="a8"/>
        <w:numPr>
          <w:ilvl w:val="0"/>
          <w:numId w:val="95"/>
        </w:numPr>
        <w:tabs>
          <w:tab w:val="left" w:pos="709"/>
          <w:tab w:val="left" w:pos="1134"/>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D41F9" w:rsidRPr="00BF6350" w:rsidRDefault="006D41F9" w:rsidP="00425F8D">
      <w:pPr>
        <w:pStyle w:val="a"/>
        <w:numPr>
          <w:ilvl w:val="0"/>
          <w:numId w:val="95"/>
        </w:numPr>
        <w:tabs>
          <w:tab w:val="left" w:pos="709"/>
          <w:tab w:val="left" w:pos="1134"/>
        </w:tabs>
        <w:ind w:left="0" w:firstLine="567"/>
        <w:rPr>
          <w:rFonts w:ascii="Times New Roman" w:hAnsi="Times New Roman" w:cs="Times New Roman"/>
          <w:sz w:val="20"/>
          <w:szCs w:val="20"/>
        </w:rPr>
      </w:pPr>
      <w:r w:rsidRPr="00BF6350">
        <w:rPr>
          <w:rFonts w:ascii="Times New Roman" w:hAnsi="Times New Roman" w:cs="Times New Roman"/>
          <w:sz w:val="20"/>
          <w:szCs w:val="20"/>
        </w:rPr>
        <w:t>рассматривать математику в контексте истории развития цивилизации и истории развития науки, понимать роль математики в развитии России.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Методы математики </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знаниями о различных методах обоснования и опровержения математических утверждений и самостоятельно применять их;</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lastRenderedPageBreak/>
        <w:t>владеть навыками анализа условия задачи и определения подходящих для решения задач изученных методов или их комбинаций;</w:t>
      </w:r>
    </w:p>
    <w:p w:rsidR="006D41F9" w:rsidRPr="00BF6350" w:rsidRDefault="006D41F9" w:rsidP="00425F8D">
      <w:pPr>
        <w:numPr>
          <w:ilvl w:val="0"/>
          <w:numId w:val="95"/>
        </w:numPr>
        <w:tabs>
          <w:tab w:val="left" w:pos="709"/>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6D41F9" w:rsidRPr="00BF6350" w:rsidRDefault="006D41F9" w:rsidP="00BF6350">
      <w:pPr>
        <w:pStyle w:val="4"/>
        <w:tabs>
          <w:tab w:val="left" w:pos="709"/>
        </w:tabs>
        <w:spacing w:before="0" w:line="240" w:lineRule="auto"/>
        <w:ind w:left="0" w:firstLine="567"/>
        <w:jc w:val="both"/>
        <w:rPr>
          <w:sz w:val="20"/>
          <w:szCs w:val="20"/>
        </w:rPr>
      </w:pPr>
      <w:bookmarkStart w:id="129" w:name="_Toc409691639"/>
      <w:bookmarkStart w:id="130" w:name="_Toc410653962"/>
      <w:bookmarkStart w:id="131" w:name="_Toc422398858"/>
      <w:bookmarkStart w:id="132" w:name="_Toc422400650"/>
      <w:bookmarkStart w:id="133" w:name="_Toc422976711"/>
      <w:r w:rsidRPr="00BF6350">
        <w:rPr>
          <w:sz w:val="20"/>
          <w:szCs w:val="20"/>
        </w:rPr>
        <w:t>1.2.5.8. Информатика</w:t>
      </w:r>
      <w:bookmarkEnd w:id="129"/>
      <w:bookmarkEnd w:id="130"/>
      <w:bookmarkEnd w:id="131"/>
      <w:bookmarkEnd w:id="132"/>
      <w:bookmarkEnd w:id="133"/>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BF20FD">
        <w:rPr>
          <w:rFonts w:ascii="Times New Roman" w:hAnsi="Times New Roman" w:cs="Times New Roman"/>
          <w:sz w:val="20"/>
          <w:szCs w:val="20"/>
        </w:rPr>
        <w:t>.</w:t>
      </w:r>
      <w:r w:rsidRPr="00BF6350">
        <w:rPr>
          <w:rFonts w:ascii="Times New Roman" w:hAnsi="Times New Roman" w:cs="Times New Roman"/>
          <w:sz w:val="20"/>
          <w:szCs w:val="20"/>
        </w:rPr>
        <w:t>;</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виды информации по способам её восприятия человеком и по способам её представления на материальных носителях;</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trike/>
          <w:sz w:val="20"/>
          <w:szCs w:val="20"/>
        </w:rPr>
      </w:pPr>
      <w:r w:rsidRPr="00BF6350">
        <w:rPr>
          <w:rFonts w:ascii="Times New Roman" w:hAnsi="Times New Roman" w:cs="Times New Roman"/>
          <w:sz w:val="20"/>
          <w:szCs w:val="20"/>
        </w:rPr>
        <w:t>раскрывать общие закономерности протекания информационных процессов в системах различной природы;</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средства ИКТ в соответствии с кругом выполняемых задач;</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качественные и количественные характеристики компонентов компьютера;</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узнает о истории и тенденциях развития компьютеров; о том как можно улучшить характеристики компьютеров; </w:t>
      </w:r>
    </w:p>
    <w:p w:rsidR="006D41F9" w:rsidRPr="00BF6350" w:rsidRDefault="006D41F9" w:rsidP="00D54A7F">
      <w:pPr>
        <w:pStyle w:val="a8"/>
        <w:numPr>
          <w:ilvl w:val="0"/>
          <w:numId w:val="60"/>
        </w:numPr>
        <w:tabs>
          <w:tab w:val="left" w:pos="709"/>
          <w:tab w:val="left" w:pos="820"/>
          <w:tab w:val="left" w:pos="993"/>
          <w:tab w:val="left" w:pos="4100"/>
          <w:tab w:val="left" w:pos="6260"/>
          <w:tab w:val="left" w:pos="824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узнает о том</w:t>
      </w:r>
      <w:r w:rsidR="00BF20FD">
        <w:rPr>
          <w:rFonts w:ascii="Times New Roman" w:hAnsi="Times New Roman" w:cs="Times New Roman"/>
          <w:sz w:val="20"/>
          <w:szCs w:val="20"/>
        </w:rPr>
        <w:t>,</w:t>
      </w:r>
      <w:r w:rsidRPr="00BF6350">
        <w:rPr>
          <w:rFonts w:ascii="Times New Roman" w:hAnsi="Times New Roman" w:cs="Times New Roman"/>
          <w:sz w:val="20"/>
          <w:szCs w:val="20"/>
        </w:rPr>
        <w:t xml:space="preserve"> какие задачи решаются с помощью суперкомпьютеров.</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w:t>
      </w:r>
    </w:p>
    <w:p w:rsidR="006D41F9" w:rsidRPr="00BF6350" w:rsidRDefault="00BF20FD" w:rsidP="00D54A7F">
      <w:pPr>
        <w:pStyle w:val="a8"/>
        <w:numPr>
          <w:ilvl w:val="0"/>
          <w:numId w:val="61"/>
        </w:numPr>
        <w:tabs>
          <w:tab w:val="left" w:pos="709"/>
          <w:tab w:val="left" w:pos="940"/>
        </w:tabs>
        <w:ind w:left="0" w:firstLine="567"/>
        <w:jc w:val="both"/>
        <w:rPr>
          <w:rFonts w:ascii="Times New Roman" w:hAnsi="Times New Roman" w:cs="Times New Roman"/>
          <w:i/>
          <w:iCs/>
          <w:sz w:val="20"/>
          <w:szCs w:val="20"/>
        </w:rPr>
      </w:pPr>
      <w:r>
        <w:rPr>
          <w:rFonts w:ascii="Times New Roman" w:hAnsi="Times New Roman" w:cs="Times New Roman"/>
          <w:i/>
          <w:iCs/>
          <w:sz w:val="20"/>
          <w:szCs w:val="20"/>
        </w:rPr>
        <w:t>осознано подходить к выбору ИКТ-</w:t>
      </w:r>
      <w:r w:rsidR="006D41F9" w:rsidRPr="00BF6350">
        <w:rPr>
          <w:rFonts w:ascii="Times New Roman" w:hAnsi="Times New Roman" w:cs="Times New Roman"/>
          <w:i/>
          <w:iCs/>
          <w:sz w:val="20"/>
          <w:szCs w:val="20"/>
        </w:rPr>
        <w:t>средств для своих учебных и иных целей;</w:t>
      </w:r>
    </w:p>
    <w:p w:rsidR="006D41F9" w:rsidRPr="00BF6350" w:rsidRDefault="006D41F9" w:rsidP="00D54A7F">
      <w:pPr>
        <w:pStyle w:val="a8"/>
        <w:numPr>
          <w:ilvl w:val="0"/>
          <w:numId w:val="61"/>
        </w:numPr>
        <w:tabs>
          <w:tab w:val="left" w:pos="709"/>
          <w:tab w:val="left" w:pos="940"/>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узнать о физических ограничениях на значения характеристик компьютера.</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Математические основы информатики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кодировать и декодировать тексты по заданной кодовой таблице;</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длину кодовой последовательности по длине исходного текста и кодовой таблице равномерного кода;</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D41F9" w:rsidRPr="00BF6350" w:rsidRDefault="006D41F9" w:rsidP="00D54A7F">
      <w:pPr>
        <w:pStyle w:val="a8"/>
        <w:numPr>
          <w:ilvl w:val="0"/>
          <w:numId w:val="61"/>
        </w:numPr>
        <w:tabs>
          <w:tab w:val="left" w:pos="709"/>
          <w:tab w:val="left" w:pos="820"/>
          <w:tab w:val="left" w:pos="993"/>
          <w:tab w:val="left" w:pos="196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граф с помощью матрицы смежности с указанием длин ребер (знание термина «матрица смежности» не обязательно);</w:t>
      </w:r>
    </w:p>
    <w:p w:rsidR="006D41F9" w:rsidRPr="00BF6350" w:rsidRDefault="006D41F9" w:rsidP="00D54A7F">
      <w:pPr>
        <w:pStyle w:val="a8"/>
        <w:numPr>
          <w:ilvl w:val="0"/>
          <w:numId w:val="61"/>
        </w:numPr>
        <w:tabs>
          <w:tab w:val="left" w:pos="284"/>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познакомиться с двоичным кодированием текстов и с наиболее употребительными современными кодами;</w:t>
      </w:r>
    </w:p>
    <w:p w:rsidR="006D41F9" w:rsidRPr="00BF6350" w:rsidRDefault="006D41F9" w:rsidP="00D54A7F">
      <w:pPr>
        <w:pStyle w:val="a8"/>
        <w:numPr>
          <w:ilvl w:val="0"/>
          <w:numId w:val="61"/>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основные способы графического представления числовой информации, (графики, диаграммы).</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w:t>
      </w:r>
    </w:p>
    <w:p w:rsidR="006D41F9" w:rsidRPr="00BF6350" w:rsidRDefault="006D41F9" w:rsidP="00D54A7F">
      <w:pPr>
        <w:pStyle w:val="a8"/>
        <w:numPr>
          <w:ilvl w:val="0"/>
          <w:numId w:val="62"/>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D41F9" w:rsidRPr="00BF6350" w:rsidRDefault="006D41F9" w:rsidP="00D54A7F">
      <w:pPr>
        <w:pStyle w:val="a8"/>
        <w:numPr>
          <w:ilvl w:val="0"/>
          <w:numId w:val="62"/>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узнать о том, что любые дискретные данные можно описать, используя алфавит, содержащий только два символа, например, 0 и 1;</w:t>
      </w:r>
    </w:p>
    <w:p w:rsidR="006D41F9" w:rsidRPr="00BF6350" w:rsidRDefault="006D41F9" w:rsidP="00D54A7F">
      <w:pPr>
        <w:pStyle w:val="a8"/>
        <w:numPr>
          <w:ilvl w:val="0"/>
          <w:numId w:val="62"/>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тем, как информация (данные) представляется в современных компьютерах и робототехнических системах;</w:t>
      </w:r>
    </w:p>
    <w:p w:rsidR="006D41F9" w:rsidRPr="00BF6350" w:rsidRDefault="006D41F9" w:rsidP="00D54A7F">
      <w:pPr>
        <w:pStyle w:val="a8"/>
        <w:numPr>
          <w:ilvl w:val="0"/>
          <w:numId w:val="62"/>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примерами использования графов, деревьев и списков при описании реальных объектов и процессов;</w:t>
      </w:r>
    </w:p>
    <w:p w:rsidR="006D41F9" w:rsidRPr="00BF6350" w:rsidRDefault="006D41F9" w:rsidP="00D54A7F">
      <w:pPr>
        <w:pStyle w:val="a8"/>
        <w:numPr>
          <w:ilvl w:val="0"/>
          <w:numId w:val="62"/>
        </w:numPr>
        <w:tabs>
          <w:tab w:val="left" w:pos="709"/>
          <w:tab w:val="left" w:pos="940"/>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D41F9" w:rsidRPr="00BF6350" w:rsidRDefault="006D41F9" w:rsidP="00D54A7F">
      <w:pPr>
        <w:pStyle w:val="a8"/>
        <w:numPr>
          <w:ilvl w:val="0"/>
          <w:numId w:val="62"/>
        </w:numPr>
        <w:tabs>
          <w:tab w:val="left" w:pos="709"/>
          <w:tab w:val="left" w:pos="940"/>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узнать о наличии кодов, которые исправляют ошибки искажения, возникающие при передаче информации.</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Алгоритмы и элементы программирования</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алгоритмы для решения учебных задач различных типов ;</w:t>
      </w:r>
    </w:p>
    <w:p w:rsidR="006D41F9" w:rsidRPr="00BF6350" w:rsidRDefault="006D41F9" w:rsidP="00D54A7F">
      <w:pPr>
        <w:pStyle w:val="a8"/>
        <w:numPr>
          <w:ilvl w:val="0"/>
          <w:numId w:val="63"/>
        </w:numPr>
        <w:tabs>
          <w:tab w:val="left" w:pos="709"/>
          <w:tab w:val="left" w:pos="820"/>
          <w:tab w:val="left" w:pos="993"/>
        </w:tabs>
        <w:ind w:left="0" w:firstLine="567"/>
        <w:jc w:val="both"/>
        <w:rPr>
          <w:rStyle w:val="dash0410005f0431005f0437005f0430005f0446005f0020005f0441005f043f005f0438005f0441005f043a005f0430005f005fchar1char1"/>
          <w:sz w:val="20"/>
          <w:szCs w:val="20"/>
        </w:rPr>
      </w:pPr>
      <w:r w:rsidRPr="00BF6350">
        <w:rPr>
          <w:rStyle w:val="dash0410005f0431005f0437005f0430005f0446005f0020005f0441005f043f005f0438005f0441005f043a005f0430005f005fchar1char1"/>
          <w:sz w:val="20"/>
          <w:szCs w:val="2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D41F9" w:rsidRPr="00BF6350" w:rsidRDefault="006D41F9" w:rsidP="00D54A7F">
      <w:pPr>
        <w:pStyle w:val="a8"/>
        <w:numPr>
          <w:ilvl w:val="0"/>
          <w:numId w:val="63"/>
        </w:numPr>
        <w:tabs>
          <w:tab w:val="left" w:pos="709"/>
          <w:tab w:val="left" w:pos="820"/>
          <w:tab w:val="left" w:pos="993"/>
        </w:tabs>
        <w:ind w:left="0" w:firstLine="567"/>
        <w:jc w:val="both"/>
        <w:rPr>
          <w:rStyle w:val="dash0410005f0431005f0437005f0430005f0446005f0020005f0441005f043f005f0438005f0441005f043a005f0430005f005fchar1char1"/>
          <w:sz w:val="20"/>
          <w:szCs w:val="20"/>
        </w:rPr>
      </w:pPr>
      <w:r w:rsidRPr="00BF6350">
        <w:rPr>
          <w:rStyle w:val="dash0410005f0431005f0437005f0430005f0446005f0020005f0441005f043f005f0438005f0441005f043a005f0430005f005fchar1char1"/>
          <w:sz w:val="20"/>
          <w:szCs w:val="2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Style w:val="dash0410005f0431005f0437005f0430005f0446005f0020005f0441005f043f005f0438005f0441005f043a005f0430005f005fchar1char1"/>
          <w:sz w:val="20"/>
          <w:szCs w:val="20"/>
        </w:rPr>
        <w:t>определять результат выполнения заданного алгоритма или его фрагмента;</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F6350">
        <w:rPr>
          <w:rFonts w:ascii="Times New Roman" w:hAnsi="Times New Roman" w:cs="Times New Roman"/>
          <w:sz w:val="20"/>
          <w:szCs w:val="20"/>
        </w:rPr>
        <w:tab/>
        <w:t>программнавыбранномязыке программирования; выполнять эти программы на компьютере;</w:t>
      </w:r>
    </w:p>
    <w:p w:rsidR="006D41F9" w:rsidRPr="00BF6350" w:rsidRDefault="006D41F9" w:rsidP="00D54A7F">
      <w:pPr>
        <w:pStyle w:val="a8"/>
        <w:numPr>
          <w:ilvl w:val="0"/>
          <w:numId w:val="63"/>
        </w:numPr>
        <w:tabs>
          <w:tab w:val="left" w:pos="709"/>
          <w:tab w:val="left" w:pos="90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предложенный алгоритм, например, определять какие результаты возможны при заданном множестве исходных значений;</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логические значения, операции и выражения с ними;</w:t>
      </w:r>
    </w:p>
    <w:p w:rsidR="006D41F9" w:rsidRPr="00BF6350" w:rsidRDefault="006D41F9" w:rsidP="00D54A7F">
      <w:pPr>
        <w:pStyle w:val="a8"/>
        <w:numPr>
          <w:ilvl w:val="0"/>
          <w:numId w:val="63"/>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записывать на выбранном языке программирования арифметические и логические выражения и вычислять их значения.</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w:t>
      </w:r>
    </w:p>
    <w:p w:rsidR="006D41F9" w:rsidRPr="00BF6350" w:rsidRDefault="006D41F9" w:rsidP="00D54A7F">
      <w:pPr>
        <w:pStyle w:val="a8"/>
        <w:numPr>
          <w:ilvl w:val="0"/>
          <w:numId w:val="64"/>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использованием в программах строковых величин и с операциями со строковыми величинами;</w:t>
      </w:r>
    </w:p>
    <w:p w:rsidR="006D41F9" w:rsidRPr="00BF6350" w:rsidRDefault="006D41F9" w:rsidP="00D54A7F">
      <w:pPr>
        <w:pStyle w:val="a8"/>
        <w:numPr>
          <w:ilvl w:val="0"/>
          <w:numId w:val="64"/>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программы для решения задач, возникающих в процессе учебы и вне ее;</w:t>
      </w:r>
    </w:p>
    <w:p w:rsidR="006D41F9" w:rsidRPr="00BF6350" w:rsidRDefault="006D41F9" w:rsidP="00D54A7F">
      <w:pPr>
        <w:pStyle w:val="a8"/>
        <w:numPr>
          <w:ilvl w:val="0"/>
          <w:numId w:val="64"/>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задачами обработки данных и алгоритмами их решения;</w:t>
      </w:r>
    </w:p>
    <w:p w:rsidR="006D41F9" w:rsidRPr="00BF6350" w:rsidRDefault="006D41F9" w:rsidP="00D54A7F">
      <w:pPr>
        <w:pStyle w:val="a8"/>
        <w:numPr>
          <w:ilvl w:val="0"/>
          <w:numId w:val="64"/>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D41F9" w:rsidRPr="00BF6350" w:rsidRDefault="006D41F9" w:rsidP="00D54A7F">
      <w:pPr>
        <w:pStyle w:val="a8"/>
        <w:numPr>
          <w:ilvl w:val="0"/>
          <w:numId w:val="64"/>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Использование программных систем и сервисов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файлы по типу и иным параметрам;</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основные операции с файлами (создавать, сохранять, редактировать, удалять, архивировать, «распаковывать» архивные файлы);</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разбираться в иерархической структуре файловой системы;</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осуществлять поиск файлов средствами операционной системы;</w:t>
      </w:r>
    </w:p>
    <w:p w:rsidR="006D41F9" w:rsidRPr="00BF6350" w:rsidRDefault="006D41F9" w:rsidP="00D54A7F">
      <w:pPr>
        <w:pStyle w:val="a8"/>
        <w:widowControl w:val="0"/>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D41F9" w:rsidRPr="00BF6350" w:rsidRDefault="006D41F9" w:rsidP="00D54A7F">
      <w:pPr>
        <w:pStyle w:val="a8"/>
        <w:widowControl w:val="0"/>
        <w:numPr>
          <w:ilvl w:val="0"/>
          <w:numId w:val="65"/>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доменные имена компьютеров и адреса документов в Интернете;</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поиск информации в сети Интернет по запросам с использованием логических операций.</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овладеет (как результат применения программных систем и интернет-сервисов в данном курсе и во всем образовательном процессе):</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различными формами представления данных (таблицы, диаграммы, графики и т. д.);</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основами соблюдения норм информационной этики и права;</w:t>
      </w:r>
    </w:p>
    <w:p w:rsidR="006D41F9" w:rsidRPr="00BF6350" w:rsidRDefault="006D41F9" w:rsidP="00D54A7F">
      <w:pPr>
        <w:pStyle w:val="a8"/>
        <w:numPr>
          <w:ilvl w:val="0"/>
          <w:numId w:val="65"/>
        </w:numPr>
        <w:tabs>
          <w:tab w:val="left" w:pos="709"/>
          <w:tab w:val="left" w:pos="780"/>
          <w:tab w:val="left" w:pos="993"/>
        </w:tabs>
        <w:ind w:left="0" w:firstLine="567"/>
        <w:jc w:val="both"/>
        <w:rPr>
          <w:rFonts w:ascii="Times New Roman" w:hAnsi="Times New Roman" w:cs="Times New Roman"/>
          <w:w w:val="99"/>
          <w:sz w:val="20"/>
          <w:szCs w:val="20"/>
        </w:rPr>
      </w:pPr>
      <w:r w:rsidRPr="00BF6350">
        <w:rPr>
          <w:rFonts w:ascii="Times New Roman" w:hAnsi="Times New Roman" w:cs="Times New Roman"/>
          <w:sz w:val="20"/>
          <w:szCs w:val="20"/>
        </w:rPr>
        <w:t xml:space="preserve">познакомится с программными средствами для работы с </w:t>
      </w:r>
      <w:r w:rsidRPr="00BF6350">
        <w:rPr>
          <w:rFonts w:ascii="Times New Roman" w:hAnsi="Times New Roman" w:cs="Times New Roman"/>
          <w:w w:val="99"/>
          <w:sz w:val="20"/>
          <w:szCs w:val="20"/>
        </w:rPr>
        <w:t>аудио-</w:t>
      </w:r>
      <w:r w:rsidRPr="00BF6350">
        <w:rPr>
          <w:rFonts w:ascii="Times New Roman" w:hAnsi="Times New Roman" w:cs="Times New Roman"/>
          <w:sz w:val="20"/>
          <w:szCs w:val="20"/>
        </w:rPr>
        <w:t xml:space="preserve">визуальными данными и соответствующим понятийным </w:t>
      </w:r>
      <w:r w:rsidRPr="00BF6350">
        <w:rPr>
          <w:rFonts w:ascii="Times New Roman" w:hAnsi="Times New Roman" w:cs="Times New Roman"/>
          <w:w w:val="99"/>
          <w:sz w:val="20"/>
          <w:szCs w:val="20"/>
        </w:rPr>
        <w:t>аппаратом;</w:t>
      </w:r>
    </w:p>
    <w:p w:rsidR="006D41F9" w:rsidRPr="00BF6350" w:rsidRDefault="006D41F9" w:rsidP="00D54A7F">
      <w:pPr>
        <w:pStyle w:val="a8"/>
        <w:numPr>
          <w:ilvl w:val="0"/>
          <w:numId w:val="65"/>
        </w:numPr>
        <w:tabs>
          <w:tab w:val="left" w:pos="709"/>
          <w:tab w:val="left" w:pos="820"/>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узнает о дискретном представлении </w:t>
      </w:r>
      <w:r w:rsidRPr="00BF6350">
        <w:rPr>
          <w:rFonts w:ascii="Times New Roman" w:hAnsi="Times New Roman" w:cs="Times New Roman"/>
          <w:w w:val="99"/>
          <w:sz w:val="20"/>
          <w:szCs w:val="20"/>
        </w:rPr>
        <w:t>аудио-</w:t>
      </w:r>
      <w:r w:rsidRPr="00BF6350">
        <w:rPr>
          <w:rFonts w:ascii="Times New Roman" w:hAnsi="Times New Roman" w:cs="Times New Roman"/>
          <w:sz w:val="20"/>
          <w:szCs w:val="20"/>
        </w:rPr>
        <w:t>визуальных данных.</w:t>
      </w:r>
    </w:p>
    <w:p w:rsidR="006D41F9" w:rsidRPr="006B6577" w:rsidRDefault="006D41F9" w:rsidP="00BF6350">
      <w:pPr>
        <w:tabs>
          <w:tab w:val="left" w:pos="709"/>
          <w:tab w:val="left" w:pos="1660"/>
          <w:tab w:val="left" w:pos="2900"/>
          <w:tab w:val="left" w:pos="4840"/>
          <w:tab w:val="left" w:pos="5300"/>
          <w:tab w:val="left" w:pos="6440"/>
          <w:tab w:val="left" w:pos="7320"/>
          <w:tab w:val="left" w:pos="7720"/>
          <w:tab w:val="left" w:pos="8520"/>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lastRenderedPageBreak/>
        <w:t>Выпускникполучитвозможность</w:t>
      </w:r>
      <w:r w:rsidR="006B6577">
        <w:rPr>
          <w:rFonts w:ascii="Times New Roman" w:hAnsi="Times New Roman" w:cs="Times New Roman"/>
          <w:b/>
          <w:bCs/>
          <w:i/>
          <w:sz w:val="20"/>
          <w:szCs w:val="20"/>
        </w:rPr>
        <w:t xml:space="preserve"> </w:t>
      </w:r>
      <w:r w:rsidRPr="006B6577">
        <w:rPr>
          <w:rFonts w:ascii="Times New Roman" w:hAnsi="Times New Roman" w:cs="Times New Roman"/>
          <w:b/>
          <w:bCs/>
          <w:i/>
          <w:sz w:val="20"/>
          <w:szCs w:val="20"/>
        </w:rPr>
        <w:t>(в</w:t>
      </w:r>
      <w:r w:rsidR="006B6577">
        <w:rPr>
          <w:rFonts w:ascii="Times New Roman" w:hAnsi="Times New Roman" w:cs="Times New Roman"/>
          <w:b/>
          <w:bCs/>
          <w:i/>
          <w:sz w:val="20"/>
          <w:szCs w:val="20"/>
        </w:rPr>
        <w:t xml:space="preserve"> </w:t>
      </w:r>
      <w:r w:rsidRPr="006B6577">
        <w:rPr>
          <w:rFonts w:ascii="Times New Roman" w:hAnsi="Times New Roman" w:cs="Times New Roman"/>
          <w:b/>
          <w:bCs/>
          <w:i/>
          <w:sz w:val="20"/>
          <w:szCs w:val="20"/>
        </w:rPr>
        <w:t>данном</w:t>
      </w:r>
      <w:r w:rsidR="006B6577">
        <w:rPr>
          <w:rFonts w:ascii="Times New Roman" w:hAnsi="Times New Roman" w:cs="Times New Roman"/>
          <w:b/>
          <w:bCs/>
          <w:i/>
          <w:sz w:val="20"/>
          <w:szCs w:val="20"/>
        </w:rPr>
        <w:t xml:space="preserve"> </w:t>
      </w:r>
      <w:r w:rsidRPr="006B6577">
        <w:rPr>
          <w:rFonts w:ascii="Times New Roman" w:hAnsi="Times New Roman" w:cs="Times New Roman"/>
          <w:b/>
          <w:bCs/>
          <w:i/>
          <w:sz w:val="20"/>
          <w:szCs w:val="20"/>
        </w:rPr>
        <w:t>курсе</w:t>
      </w:r>
      <w:r w:rsidR="006B6577">
        <w:rPr>
          <w:rFonts w:ascii="Times New Roman" w:hAnsi="Times New Roman" w:cs="Times New Roman"/>
          <w:b/>
          <w:bCs/>
          <w:i/>
          <w:sz w:val="20"/>
          <w:szCs w:val="20"/>
        </w:rPr>
        <w:t xml:space="preserve"> </w:t>
      </w:r>
      <w:r w:rsidRPr="006B6577">
        <w:rPr>
          <w:rFonts w:ascii="Times New Roman" w:hAnsi="Times New Roman" w:cs="Times New Roman"/>
          <w:b/>
          <w:bCs/>
          <w:i/>
          <w:sz w:val="20"/>
          <w:szCs w:val="20"/>
        </w:rPr>
        <w:t>и</w:t>
      </w:r>
      <w:r w:rsidR="006B6577">
        <w:rPr>
          <w:rFonts w:ascii="Times New Roman" w:hAnsi="Times New Roman" w:cs="Times New Roman"/>
          <w:b/>
          <w:bCs/>
          <w:i/>
          <w:sz w:val="20"/>
          <w:szCs w:val="20"/>
        </w:rPr>
        <w:t xml:space="preserve"> </w:t>
      </w:r>
      <w:r w:rsidRPr="006B6577">
        <w:rPr>
          <w:rFonts w:ascii="Times New Roman" w:hAnsi="Times New Roman" w:cs="Times New Roman"/>
          <w:b/>
          <w:bCs/>
          <w:i/>
          <w:sz w:val="20"/>
          <w:szCs w:val="20"/>
        </w:rPr>
        <w:t>иной</w:t>
      </w:r>
      <w:r w:rsidR="006B6577">
        <w:rPr>
          <w:rFonts w:ascii="Times New Roman" w:hAnsi="Times New Roman" w:cs="Times New Roman"/>
          <w:b/>
          <w:bCs/>
          <w:i/>
          <w:sz w:val="20"/>
          <w:szCs w:val="20"/>
        </w:rPr>
        <w:t xml:space="preserve"> </w:t>
      </w:r>
      <w:r w:rsidRPr="006B6577">
        <w:rPr>
          <w:rFonts w:ascii="Times New Roman" w:hAnsi="Times New Roman" w:cs="Times New Roman"/>
          <w:b/>
          <w:bCs/>
          <w:i/>
          <w:sz w:val="20"/>
          <w:szCs w:val="20"/>
        </w:rPr>
        <w:t>учебной деятельности):</w:t>
      </w:r>
    </w:p>
    <w:p w:rsidR="006D41F9" w:rsidRPr="00BF6350" w:rsidRDefault="006D41F9" w:rsidP="00D54A7F">
      <w:pPr>
        <w:pStyle w:val="a8"/>
        <w:numPr>
          <w:ilvl w:val="0"/>
          <w:numId w:val="66"/>
        </w:numPr>
        <w:tabs>
          <w:tab w:val="left" w:pos="709"/>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узнать о данных от датчиков, например, датчиков роботизированных устройств;</w:t>
      </w:r>
    </w:p>
    <w:p w:rsidR="006D41F9" w:rsidRPr="00BF6350" w:rsidRDefault="006D41F9" w:rsidP="00D54A7F">
      <w:pPr>
        <w:pStyle w:val="a8"/>
        <w:numPr>
          <w:ilvl w:val="0"/>
          <w:numId w:val="66"/>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D41F9" w:rsidRPr="00BF6350" w:rsidRDefault="006D41F9" w:rsidP="00D54A7F">
      <w:pPr>
        <w:pStyle w:val="a8"/>
        <w:numPr>
          <w:ilvl w:val="0"/>
          <w:numId w:val="66"/>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примерами использования математического моделирования в современном мире;</w:t>
      </w:r>
    </w:p>
    <w:p w:rsidR="006D41F9" w:rsidRPr="00BF6350" w:rsidRDefault="006D41F9" w:rsidP="00D54A7F">
      <w:pPr>
        <w:pStyle w:val="a8"/>
        <w:numPr>
          <w:ilvl w:val="0"/>
          <w:numId w:val="66"/>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принципами функционирования Интернета и сетевого взаимодействия между компьютерами, с методами поиска в Интернете;</w:t>
      </w:r>
    </w:p>
    <w:p w:rsidR="006D41F9" w:rsidRPr="00BF6350" w:rsidRDefault="006D41F9" w:rsidP="00D54A7F">
      <w:pPr>
        <w:pStyle w:val="a8"/>
        <w:numPr>
          <w:ilvl w:val="0"/>
          <w:numId w:val="66"/>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D41F9" w:rsidRPr="00BF6350" w:rsidRDefault="006D41F9" w:rsidP="00D54A7F">
      <w:pPr>
        <w:pStyle w:val="a8"/>
        <w:numPr>
          <w:ilvl w:val="0"/>
          <w:numId w:val="66"/>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узнать о том, что в сфере информатики и ИКТ существуют международные и национальные стандарты;</w:t>
      </w:r>
    </w:p>
    <w:p w:rsidR="006D41F9" w:rsidRPr="00BF6350" w:rsidRDefault="006D41F9" w:rsidP="00D54A7F">
      <w:pPr>
        <w:pStyle w:val="a8"/>
        <w:numPr>
          <w:ilvl w:val="0"/>
          <w:numId w:val="66"/>
        </w:numPr>
        <w:tabs>
          <w:tab w:val="left" w:pos="709"/>
          <w:tab w:val="left" w:pos="82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узнать о структуре современных компьютеров и назначении их элементов;</w:t>
      </w:r>
    </w:p>
    <w:p w:rsidR="006D41F9" w:rsidRPr="00BF6350" w:rsidRDefault="006D41F9" w:rsidP="00D54A7F">
      <w:pPr>
        <w:pStyle w:val="a8"/>
        <w:numPr>
          <w:ilvl w:val="0"/>
          <w:numId w:val="66"/>
        </w:numPr>
        <w:tabs>
          <w:tab w:val="left" w:pos="709"/>
          <w:tab w:val="left" w:pos="78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получить представление об истории и тенденциях развития </w:t>
      </w:r>
      <w:r w:rsidRPr="00BF6350">
        <w:rPr>
          <w:rFonts w:ascii="Times New Roman" w:hAnsi="Times New Roman" w:cs="Times New Roman"/>
          <w:i/>
          <w:iCs/>
          <w:w w:val="99"/>
          <w:sz w:val="20"/>
          <w:szCs w:val="20"/>
        </w:rPr>
        <w:t>ИКТ;</w:t>
      </w:r>
    </w:p>
    <w:p w:rsidR="006D41F9" w:rsidRPr="00BF6350" w:rsidRDefault="006D41F9" w:rsidP="00D54A7F">
      <w:pPr>
        <w:pStyle w:val="a8"/>
        <w:numPr>
          <w:ilvl w:val="0"/>
          <w:numId w:val="66"/>
        </w:numPr>
        <w:tabs>
          <w:tab w:val="left" w:pos="709"/>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познакомиться с примерами использования ИКТ в современном мире;</w:t>
      </w:r>
    </w:p>
    <w:p w:rsidR="006D41F9" w:rsidRPr="00BF6350" w:rsidRDefault="006D41F9" w:rsidP="00D54A7F">
      <w:pPr>
        <w:pStyle w:val="a8"/>
        <w:numPr>
          <w:ilvl w:val="0"/>
          <w:numId w:val="66"/>
        </w:numPr>
        <w:tabs>
          <w:tab w:val="left" w:pos="709"/>
          <w:tab w:val="left" w:pos="940"/>
          <w:tab w:val="left" w:pos="993"/>
        </w:tabs>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получить представления о роботизированных устройствах и их использовании на производстве и в научных исследованиях.</w:t>
      </w:r>
    </w:p>
    <w:p w:rsidR="006D41F9" w:rsidRPr="00BF6350" w:rsidRDefault="006D41F9" w:rsidP="00BF6350">
      <w:pPr>
        <w:pStyle w:val="4"/>
        <w:tabs>
          <w:tab w:val="left" w:pos="709"/>
        </w:tabs>
        <w:spacing w:before="0" w:line="240" w:lineRule="auto"/>
        <w:ind w:left="0" w:firstLine="567"/>
        <w:jc w:val="both"/>
        <w:rPr>
          <w:sz w:val="20"/>
          <w:szCs w:val="20"/>
        </w:rPr>
      </w:pPr>
      <w:bookmarkStart w:id="134" w:name="_Toc409691640"/>
      <w:bookmarkStart w:id="135" w:name="_Toc410653963"/>
      <w:bookmarkStart w:id="136" w:name="_Toc422398859"/>
      <w:bookmarkStart w:id="137" w:name="_Toc422400651"/>
      <w:bookmarkStart w:id="138" w:name="_Toc422976712"/>
      <w:r w:rsidRPr="00BF6350">
        <w:rPr>
          <w:sz w:val="20"/>
          <w:szCs w:val="20"/>
        </w:rPr>
        <w:t>1.2.5.9. Физика</w:t>
      </w:r>
      <w:bookmarkEnd w:id="134"/>
      <w:bookmarkEnd w:id="135"/>
      <w:bookmarkEnd w:id="136"/>
      <w:bookmarkEnd w:id="137"/>
      <w:bookmarkEnd w:id="138"/>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правила безопасности и охраны труда при работе с учебным и лабораторным оборудованием;</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u w:val="single"/>
        </w:rPr>
        <w:t>Примечание</w:t>
      </w:r>
      <w:r w:rsidRPr="00BF6350">
        <w:rPr>
          <w:rFonts w:ascii="Times New Roman" w:hAnsi="Times New Roman" w:cs="Times New Roman"/>
          <w:sz w:val="20"/>
          <w:szCs w:val="20"/>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роль эксперимента в получении научной информации;</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u w:val="single"/>
        </w:rPr>
        <w:t>Примечание</w:t>
      </w:r>
      <w:r w:rsidRPr="00BF6350">
        <w:rPr>
          <w:rFonts w:ascii="Times New Roman" w:hAnsi="Times New Roman" w:cs="Times New Roman"/>
          <w:sz w:val="20"/>
          <w:szCs w:val="20"/>
        </w:rPr>
        <w:t>. Любая учебная программа должна обеспечивать овладение прямыми измерениями всех перечисленных физических величин.</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Механические явления</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основные признаки изученных физических моделей: материальная точка, инерциальная система отсчета;</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Тепловые явления</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основные признаки изученных физических моделей строения газов, жидкостей и твердых тел;</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практического использования физических знаний о тепловых явлениях;</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w:t>
      </w:r>
      <w:r w:rsidRPr="00BF6350">
        <w:rPr>
          <w:rFonts w:ascii="Times New Roman" w:hAnsi="Times New Roman" w:cs="Times New Roman"/>
          <w:sz w:val="20"/>
          <w:szCs w:val="20"/>
        </w:rPr>
        <w:lastRenderedPageBreak/>
        <w:t>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Электрические и магнитные явления</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оптические схемы для построения изображений в плоском зеркале и собирающей линзе.</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практического использования физических знаний о электромагнитных явлениях</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Квантовые явления</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описывать изученные квантовые явления, используя физические величины: массовое число, зарядовое </w:t>
      </w:r>
      <w:r w:rsidRPr="00BF6350">
        <w:rPr>
          <w:rFonts w:ascii="Times New Roman" w:hAnsi="Times New Roman" w:cs="Times New Roman"/>
          <w:sz w:val="20"/>
          <w:szCs w:val="20"/>
        </w:rPr>
        <w:lastRenderedPageBreak/>
        <w:t>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основные признаки планетарной модели атома, нуклонной модели атомного ядра;</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соотносить энергию связи атомных ядер с дефектом массы;</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Элементы астрономии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различия между гелиоцентрической и геоцентрической системами мира;</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основные характеристики звезд (размер, цвет, температура) соотносить цвет звезды с ее температурой;</w:t>
      </w:r>
    </w:p>
    <w:p w:rsidR="006D41F9" w:rsidRPr="00BF6350" w:rsidRDefault="006D41F9" w:rsidP="00D54A7F">
      <w:pPr>
        <w:widowControl w:val="0"/>
        <w:numPr>
          <w:ilvl w:val="0"/>
          <w:numId w:val="3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гипотезы о происхождении Солнечной системы.</w:t>
      </w:r>
    </w:p>
    <w:p w:rsidR="006D41F9" w:rsidRPr="00BF6350" w:rsidRDefault="006D41F9" w:rsidP="00BF6350">
      <w:pPr>
        <w:pStyle w:val="4"/>
        <w:tabs>
          <w:tab w:val="left" w:pos="709"/>
        </w:tabs>
        <w:spacing w:before="0" w:line="240" w:lineRule="auto"/>
        <w:ind w:left="0" w:firstLine="567"/>
        <w:jc w:val="both"/>
        <w:rPr>
          <w:sz w:val="20"/>
          <w:szCs w:val="20"/>
        </w:rPr>
      </w:pPr>
      <w:bookmarkStart w:id="139" w:name="_Toc409691641"/>
      <w:bookmarkStart w:id="140" w:name="_Toc410653964"/>
      <w:bookmarkStart w:id="141" w:name="_Toc422398860"/>
      <w:bookmarkStart w:id="142" w:name="_Toc422400652"/>
      <w:bookmarkStart w:id="143" w:name="_Toc422976713"/>
      <w:r w:rsidRPr="00BF6350">
        <w:rPr>
          <w:sz w:val="20"/>
          <w:szCs w:val="20"/>
        </w:rPr>
        <w:t>1.2.5.10. Биология</w:t>
      </w:r>
      <w:bookmarkEnd w:id="139"/>
      <w:bookmarkEnd w:id="140"/>
      <w:bookmarkEnd w:id="141"/>
      <w:bookmarkEnd w:id="142"/>
      <w:bookmarkEnd w:id="143"/>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 xml:space="preserve">В результате изучения курса биологии в основной школе: </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Выпускник </w:t>
      </w:r>
      <w:r w:rsidRPr="00BF6350">
        <w:rPr>
          <w:rFonts w:ascii="Times New Roman" w:hAnsi="Times New Roman" w:cs="Times New Roman"/>
          <w:b/>
          <w:bCs/>
          <w:sz w:val="20"/>
          <w:szCs w:val="20"/>
        </w:rPr>
        <w:t xml:space="preserve">научится </w:t>
      </w:r>
      <w:r w:rsidRPr="00BF6350">
        <w:rPr>
          <w:rFonts w:ascii="Times New Roman" w:hAnsi="Times New Roman" w:cs="Times New Roman"/>
          <w:sz w:val="20"/>
          <w:szCs w:val="20"/>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Выпускник</w:t>
      </w:r>
      <w:r w:rsidRPr="00BF6350">
        <w:rPr>
          <w:rFonts w:ascii="Times New Roman" w:hAnsi="Times New Roman" w:cs="Times New Roman"/>
          <w:b/>
          <w:bCs/>
          <w:sz w:val="20"/>
          <w:szCs w:val="20"/>
        </w:rPr>
        <w:t xml:space="preserve"> овладеет</w:t>
      </w:r>
      <w:r w:rsidRPr="00BF6350">
        <w:rPr>
          <w:rFonts w:ascii="Times New Roman" w:hAnsi="Times New Roman" w:cs="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Выпускник </w:t>
      </w:r>
      <w:r w:rsidRPr="00BF6350">
        <w:rPr>
          <w:rFonts w:ascii="Times New Roman" w:hAnsi="Times New Roman" w:cs="Times New Roman"/>
          <w:b/>
          <w:bCs/>
          <w:sz w:val="20"/>
          <w:szCs w:val="20"/>
        </w:rPr>
        <w:t>освоит</w:t>
      </w:r>
      <w:r w:rsidRPr="00BF6350">
        <w:rPr>
          <w:rFonts w:ascii="Times New Roman" w:hAnsi="Times New Roman" w:cs="Times New Roman"/>
          <w:sz w:val="20"/>
          <w:szCs w:val="20"/>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Выпускник </w:t>
      </w:r>
      <w:r w:rsidRPr="00BF6350">
        <w:rPr>
          <w:rFonts w:ascii="Times New Roman" w:hAnsi="Times New Roman" w:cs="Times New Roman"/>
          <w:b/>
          <w:bCs/>
          <w:sz w:val="20"/>
          <w:szCs w:val="20"/>
        </w:rPr>
        <w:t>приобретет</w:t>
      </w:r>
      <w:r w:rsidRPr="00BF6350">
        <w:rPr>
          <w:rFonts w:ascii="Times New Roman" w:hAnsi="Times New Roman" w:cs="Times New Roman"/>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7F278E">
      <w:pPr>
        <w:numPr>
          <w:ilvl w:val="0"/>
          <w:numId w:val="20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осознанно использовать знания основных правил поведения в природе и основ здорового образа жизни в быту;</w:t>
      </w:r>
    </w:p>
    <w:p w:rsidR="006D41F9" w:rsidRPr="00BF6350" w:rsidRDefault="006D41F9" w:rsidP="007F278E">
      <w:pPr>
        <w:numPr>
          <w:ilvl w:val="0"/>
          <w:numId w:val="20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D41F9" w:rsidRPr="00BF6350" w:rsidRDefault="006D41F9" w:rsidP="007F278E">
      <w:pPr>
        <w:numPr>
          <w:ilvl w:val="0"/>
          <w:numId w:val="20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D41F9" w:rsidRPr="00BF6350" w:rsidRDefault="006D41F9" w:rsidP="007F278E">
      <w:pPr>
        <w:numPr>
          <w:ilvl w:val="0"/>
          <w:numId w:val="204"/>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D41F9" w:rsidRPr="00BF6350" w:rsidRDefault="006D41F9" w:rsidP="00BF6350">
      <w:pPr>
        <w:tabs>
          <w:tab w:val="left" w:pos="709"/>
          <w:tab w:val="center" w:pos="4904"/>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Живые организмы</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аргументировать, приводить доказательства родства различных таксонов растений, животных, грибов и бактерий;</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аргументировать, приводить доказательства различий растений, животных, грибов и бактерий;</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раскрывать роль биологии в практической деятельности людей; роль различных организмов в жизни человека;</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выявлятьпримерыи раскрывать сущность приспособленности организмов к среде обитания;</w:t>
      </w:r>
    </w:p>
    <w:p w:rsidR="006D41F9" w:rsidRPr="00BF6350" w:rsidRDefault="006D41F9" w:rsidP="007F278E">
      <w:pPr>
        <w:widowControl w:val="0"/>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и аргументировать основные правила поведения в природе;</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и оценивать последствия деятельности человека в природе;</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w:t>
      </w:r>
    </w:p>
    <w:p w:rsidR="006D41F9" w:rsidRPr="00BF6350" w:rsidRDefault="006D41F9" w:rsidP="007F278E">
      <w:pPr>
        <w:numPr>
          <w:ilvl w:val="2"/>
          <w:numId w:val="205"/>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и соблюдать правила работы в кабинете биологии.</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BF6350">
        <w:rPr>
          <w:rFonts w:ascii="Times New Roman" w:hAnsi="Times New Roman" w:cs="Times New Roman"/>
          <w:i/>
          <w:iCs/>
          <w:sz w:val="20"/>
          <w:szCs w:val="20"/>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D41F9" w:rsidRPr="00BF6350" w:rsidRDefault="006D41F9" w:rsidP="007F278E">
      <w:pPr>
        <w:numPr>
          <w:ilvl w:val="0"/>
          <w:numId w:val="206"/>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Человек и его здоровье</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аргументировать, приводить доказательства взаимосвязи человека и окружающей среды, родства человека с животными;</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аргументировать, приводить доказательства отличий человека от животных;</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знать и аргументировать основные принципы здорового образа жизни, рациональной организации труда и отдыха;</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и оценивать влияние факторов риска на здоровье человека;</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 использовать приемы оказания первой помощи;</w:t>
      </w:r>
    </w:p>
    <w:p w:rsidR="006D41F9" w:rsidRPr="00BF6350" w:rsidRDefault="006D41F9" w:rsidP="007F278E">
      <w:pPr>
        <w:numPr>
          <w:ilvl w:val="0"/>
          <w:numId w:val="20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и соблюдать правила работы в кабинете биологии.</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BF6350">
        <w:rPr>
          <w:rFonts w:ascii="Times New Roman" w:hAnsi="Times New Roman" w:cs="Times New Roman"/>
          <w:i/>
          <w:iCs/>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ориентироваться в системе моральных норм и ценностей по отношению к собственному здоровью и здоровью других людей;</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D41F9" w:rsidRPr="00BF6350" w:rsidRDefault="006D41F9" w:rsidP="007F278E">
      <w:pPr>
        <w:numPr>
          <w:ilvl w:val="0"/>
          <w:numId w:val="208"/>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i/>
          <w:iCs/>
          <w:sz w:val="20"/>
          <w:szCs w:val="2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Общие биологические закономерности</w:t>
      </w:r>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D41F9" w:rsidRPr="00BF6350" w:rsidRDefault="006D41F9" w:rsidP="00D54A7F">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аргументировать, приводить доказательства необходимости защиты окружающей среды;</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аргументировать, приводить доказательства зависимости здоровья человека от состояния окружающей среды;</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6D41F9" w:rsidRPr="00BF6350" w:rsidRDefault="006D41F9" w:rsidP="00D54A7F">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механизмы наследственности и изменчивости, возникновения приспособленности, процесс видообразования;</w:t>
      </w:r>
    </w:p>
    <w:p w:rsidR="006D41F9" w:rsidRPr="00BF6350" w:rsidRDefault="006D41F9" w:rsidP="00D54A7F">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сравнивать биологические объекты, процессы; делать выводы и умозаключения на основе сравнения; </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устанавливать взаимосвязи между особенностями строения и функциями органов и систем органов;</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D41F9" w:rsidRPr="00BF6350" w:rsidRDefault="006D41F9" w:rsidP="00D54A7F">
      <w:pPr>
        <w:numPr>
          <w:ilvl w:val="0"/>
          <w:numId w:val="67"/>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6D41F9" w:rsidRPr="00BF6350" w:rsidRDefault="006D41F9" w:rsidP="00D54A7F">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D41F9" w:rsidRPr="00BF6350" w:rsidRDefault="006D41F9" w:rsidP="00D54A7F">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знать и соблюдать правила работы в кабинете биологии.</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экологические проблемы, возникающие в условиях нерационального природопользования, и пути решения этих проблем;</w:t>
      </w:r>
    </w:p>
    <w:p w:rsidR="006D41F9" w:rsidRPr="00BF6350" w:rsidRDefault="006D41F9" w:rsidP="00D54A7F">
      <w:pPr>
        <w:numPr>
          <w:ilvl w:val="0"/>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BF6350">
        <w:rPr>
          <w:rFonts w:ascii="Times New Roman" w:hAnsi="Times New Roman" w:cs="Times New Roman"/>
          <w:i/>
          <w:iCs/>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D41F9" w:rsidRPr="00BF6350" w:rsidRDefault="006D41F9" w:rsidP="00D54A7F">
      <w:pPr>
        <w:numPr>
          <w:ilvl w:val="0"/>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BF6350">
        <w:rPr>
          <w:rFonts w:ascii="Times New Roman" w:hAnsi="Times New Roman" w:cs="Times New Roman"/>
          <w:i/>
          <w:iCs/>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D41F9" w:rsidRPr="00BF6350" w:rsidRDefault="006D41F9" w:rsidP="00D54A7F">
      <w:pPr>
        <w:numPr>
          <w:ilvl w:val="0"/>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D41F9" w:rsidRPr="00BF6350" w:rsidRDefault="006D41F9" w:rsidP="00D54A7F">
      <w:pPr>
        <w:numPr>
          <w:ilvl w:val="0"/>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D41F9" w:rsidRPr="00BF6350" w:rsidRDefault="006D41F9" w:rsidP="00D54A7F">
      <w:pPr>
        <w:numPr>
          <w:ilvl w:val="0"/>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i/>
          <w:iCs/>
          <w:sz w:val="20"/>
          <w:szCs w:val="2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D41F9" w:rsidRPr="00BF6350" w:rsidRDefault="006D41F9" w:rsidP="00BF6350">
      <w:pPr>
        <w:pStyle w:val="4"/>
        <w:tabs>
          <w:tab w:val="left" w:pos="709"/>
        </w:tabs>
        <w:spacing w:before="0" w:line="240" w:lineRule="auto"/>
        <w:ind w:left="0" w:firstLine="567"/>
        <w:jc w:val="both"/>
        <w:rPr>
          <w:sz w:val="20"/>
          <w:szCs w:val="20"/>
        </w:rPr>
      </w:pPr>
      <w:bookmarkStart w:id="144" w:name="_Toc409691642"/>
      <w:bookmarkStart w:id="145" w:name="_Toc410653965"/>
      <w:bookmarkStart w:id="146" w:name="_Toc422398861"/>
      <w:bookmarkStart w:id="147" w:name="_Toc422400653"/>
      <w:bookmarkStart w:id="148" w:name="_Toc422976714"/>
      <w:r w:rsidRPr="00BF6350">
        <w:rPr>
          <w:sz w:val="20"/>
          <w:szCs w:val="20"/>
        </w:rPr>
        <w:t>1.2.5.11. Химия</w:t>
      </w:r>
      <w:bookmarkEnd w:id="144"/>
      <w:bookmarkEnd w:id="145"/>
      <w:bookmarkEnd w:id="146"/>
      <w:bookmarkEnd w:id="147"/>
      <w:bookmarkEnd w:id="148"/>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основные методы познания: наблюдение, измерение, эксперимент;</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свойства твердых, жидких, газообразных веществ, выделяя их существенные признаки;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законов сохранения массы веществ, постоянства состава, атомно-молекулярной теории;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химические и физические явления;</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химические элементы;</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состав веществ по их формулам;</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валентность атома элемента в соединениях;</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тип химических реакций;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признаки и условия протекания химических реакций;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признаки, свидетельствующие о протекании химической реакции при выполнении химического опыта;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формулы бинарных соединений;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уравнения химических реакций;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правила безопасной работы при проведении опытов;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пользоваться лабораторным оборудованием и посудой;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вычислять относительную молекулярную и молярную массы веществ;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вычислять массовую долю химического элемента по формуле соединения;</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вычислять количество, объем или массу вещества по количеству, объему, массе реагентов или продуктов реакции;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физические и химические свойства простых веществ: кислорода и водорода;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получать, собирать кислород и водород;</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опытным путем газообразные вещества: кислород, водород;</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закона Авогадро;</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понятий «тепловой эффект реакции», «молярный объем»;</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физические и химические свойства воды;</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понятия «раствор»;</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вычислять массовую долю растворенного вещества в растворе;</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приготовлять растворы с определенной массовой долей растворенного вещества;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соединения изученных классов неорганических веществ;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физические и химические свойства основных классов неорганических веществ: оксидов, кислот, оснований, солей;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принадлежность веществ к определенному классу соединений;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формулы неорганических соединений изученных классов;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опыты, подтверждающие химические свойства изученных классов неорганических веществ;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опытным путем растворы кислот и щелочей по изменению окраски индикатора;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взаимосвязь между классами неорганических соединений;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Периодического закона Д.И. Менделеева;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закономерности изменения строения атомов, свойств элементов в пределах малых периодов и главных подгрупп;</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схемы строения атомов первых 20 элементов периодической системы Д.И. Менделеева;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понятий: «химическая связь», «электроотрицательность»;</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зависимость физических свойств веществ от типа кристаллической решетки;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вид химической связи в неорганических соединениях;</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изображать схемы строения молекул веществ, образованных разными видами химических связей;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определять степень окисления атома элемента в соединении;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смысл теории электролитической диссоциации;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уравнения электролитической диссоциации кислот, щелочей, солей;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сущность процесса электролитической диссоциации и реакций ионного обмена;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полные и сокращенные ионные уравнения реакции обмена;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возможность протекания реакций ионного обмена;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реакции, подтверждающие качественный состав различных веществ;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окислитель и восстановитель;</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уравнения окислительно-восстановительных реакций;</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факторы, влияющие на скорость химической реакции;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химические реакции по различным признакам;</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взаимосвязь между составом, строением и свойствами неметаллов;</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проводить опыты по получению, собиранию и изучению химических свойств газообразных веществ: углекислого газа, аммиака;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опытным путем газообразные вещества: углекислый газ и аммиак;</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взаимосвязь между составом, строением и свойствами металлов;</w:t>
      </w:r>
    </w:p>
    <w:p w:rsidR="006D41F9" w:rsidRPr="00BF6350" w:rsidRDefault="006D41F9" w:rsidP="00D54A7F">
      <w:pPr>
        <w:widowControl w:val="0"/>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sz w:val="20"/>
          <w:szCs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D41F9" w:rsidRPr="00BF6350" w:rsidRDefault="006D41F9" w:rsidP="00D54A7F">
      <w:pPr>
        <w:widowControl w:val="0"/>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оценивать влияние химического загрязнения окружающей среды на организм человека;</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грамотно обращаться с веществами в повседневной жизни</w:t>
      </w:r>
    </w:p>
    <w:p w:rsidR="006D41F9" w:rsidRPr="00BF6350" w:rsidRDefault="006D41F9" w:rsidP="00D54A7F">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i/>
          <w:sz w:val="20"/>
          <w:szCs w:val="20"/>
        </w:rPr>
      </w:pPr>
      <w:r w:rsidRPr="006B6577">
        <w:rPr>
          <w:rFonts w:ascii="Times New Roman" w:hAnsi="Times New Roman" w:cs="Times New Roman"/>
          <w:b/>
          <w:bCs/>
          <w:i/>
          <w:sz w:val="20"/>
          <w:szCs w:val="20"/>
        </w:rPr>
        <w:t>Выпускник получитвозможность научиться:</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составлять молекулярные и полные ионные уравнения по сокращенным ионным уравнениям;</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составлять уравнения реакций, соответствующих последовательности превращений неорганических веществ различных классов;</w:t>
      </w:r>
    </w:p>
    <w:p w:rsidR="006D41F9" w:rsidRPr="00BF6350" w:rsidRDefault="006D41F9" w:rsidP="00D54A7F">
      <w:pPr>
        <w:widowControl w:val="0"/>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приобретенные знания для экологически грамотного поведения в окружающей среде;</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объективно оценивать информацию о веществах и химических процессах;</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критически относиться к псевдонаучной информации, недобросовестной рекламе в средствах массовой информации;</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осознавать значение теоретических знаний по химии для практической деятельности человека;</w:t>
      </w:r>
    </w:p>
    <w:p w:rsidR="006D41F9" w:rsidRPr="00BF6350" w:rsidRDefault="006D41F9" w:rsidP="00D54A7F">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D41F9" w:rsidRPr="00BF6350" w:rsidRDefault="006D41F9" w:rsidP="00BF6350">
      <w:pPr>
        <w:pStyle w:val="4"/>
        <w:tabs>
          <w:tab w:val="left" w:pos="709"/>
        </w:tabs>
        <w:spacing w:before="0" w:line="240" w:lineRule="auto"/>
        <w:ind w:left="0" w:firstLine="567"/>
        <w:jc w:val="both"/>
        <w:rPr>
          <w:sz w:val="20"/>
          <w:szCs w:val="20"/>
        </w:rPr>
      </w:pPr>
      <w:bookmarkStart w:id="149" w:name="_Toc409691643"/>
      <w:bookmarkStart w:id="150" w:name="_Toc410653966"/>
      <w:bookmarkStart w:id="151" w:name="_Toc422398862"/>
      <w:bookmarkStart w:id="152" w:name="_Toc422400654"/>
      <w:bookmarkStart w:id="153" w:name="_Toc422976715"/>
      <w:r w:rsidRPr="00BF6350">
        <w:rPr>
          <w:sz w:val="20"/>
          <w:szCs w:val="20"/>
        </w:rPr>
        <w:t>1.2.5.12. Изобразительное искусство</w:t>
      </w:r>
      <w:bookmarkEnd w:id="149"/>
      <w:bookmarkEnd w:id="150"/>
      <w:bookmarkEnd w:id="151"/>
      <w:bookmarkEnd w:id="152"/>
      <w:bookmarkEnd w:id="153"/>
    </w:p>
    <w:p w:rsidR="006D41F9" w:rsidRPr="00BF6350"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раскрывать смысл народных праздников и обрядов и их отражение в народном искусстве и в современной жизни; </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эскизы декоративного убранства русской избы;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цветовую композицию внутреннего убранства избы;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специфику образного языка декоративно-прикладного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самостоятельные варианты орнаментального построения вышивки с опорой на народные традиции;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эскизы народного праздничного костюма, его отдельных элементов в цветовом решении;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основы народного орнамента; создавать орнаменты на основе народных традиций;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виды и материалы декоративно-прикладного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национальные особенности русского орнамента и орнаментов других народов России;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характеризовать несколько народных художественных промыслов России;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разницу между предметом изображения, сюжетом и содержанием изображения;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композиционным навыкам работы, чувству ритма, работе с различными художественными материалами;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образы, используя все выразительные возможности художественных материалов;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простым навыкам изображения с помощью пятна и тональных отношений;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навыку плоскостного силуэтного изображения обычных, простых предметов (кухонная утварь);</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изображать сложную форму предмета (силуэт) как соотношение простых геометрических фигур, соблюдая их пропорции;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линейные изображения геометрических тел и натюрморт с натуры из геометрических тел;</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строить изображения простых предметов по правилам линейной перспективы;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передавать с помощью света характер формы и эмоциональное напряжение в композиции натюрморта;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творческому опыту выполнения графического натюрморта и гравюры наклейками на картоне;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выражать цветом в натюрморте собственное настроение и переживания;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рассуждать о разных способах передачи перспективы в изобразительном искусстве как выражении различных мировоззренческих смыслов;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перспективу в практической творческой работе;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изображения перспективных сокращений в зарисовках наблюдаемого;</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изображения уходящего вдаль пространства, применяя правила линейной и воздушной перспективы;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видеть, наблюдать и эстетически переживать изменчивость цветового состояния и настроения в природе;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создания пейзажных зарисовок;</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характеризовать понятия: пространство, ракурс, воздушная перспектива;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пользоваться правилами работы на пленэре;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композиции, наблюдательной перспективы и ритмической организации плоскости изображения;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характеризовать понятия: эпический пейзаж, романтический пейзаж, пейзаж настроения, пленэр, импрессионизм;</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характеризовать виды портрета;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и характеризовать основы изображения головы человека;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пользоваться навыками работы с доступными скульптурными материалами;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видеть конструктивную форму предмета, владеть первичными навыками плоского и объемного изображения предмета и группы предметов;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графические материалы в работе над портретом;</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образные возможности освещения в портрете;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пользоваться правилами схематического построения головы человека в рисунке;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называть имена выдающихся русских и зарубежных художников - портретистов и определять их произведения;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передачи в плоскостном изображении простых движений фигуры человека;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понимания особенностей восприятия скульптурного образа;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навыкам лепки и работы с пластилином или глиной;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D41F9" w:rsidRPr="00BF6350" w:rsidRDefault="006D41F9" w:rsidP="00D54A7F">
      <w:pPr>
        <w:pStyle w:val="a8"/>
        <w:widowControl w:val="0"/>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объяснять понятия «тема», «содержание», «сюжет» в произведениях станковой живописи;</w:t>
      </w:r>
    </w:p>
    <w:p w:rsidR="006D41F9" w:rsidRPr="00BF6350" w:rsidRDefault="006D41F9" w:rsidP="00D54A7F">
      <w:pPr>
        <w:pStyle w:val="a8"/>
        <w:widowControl w:val="0"/>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изобразительным и композиционным навыкам в процессе работы над эскизом;</w:t>
      </w:r>
    </w:p>
    <w:p w:rsidR="006D41F9" w:rsidRPr="00BF6350" w:rsidRDefault="006D41F9" w:rsidP="00D54A7F">
      <w:pPr>
        <w:pStyle w:val="a8"/>
        <w:widowControl w:val="0"/>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и объяснять понятия «тематическая картина», «станковая живопись»;</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перечислять и характеризовать основные жанры сюжетно- тематической картины;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и характеризовать несколько классических произведений и называть имена великих русских мастеров исторической картины;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значение тематической картины XIX века в развитии русской культуры;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имена нескольких известных художников объединения «Мир искусства» и их наиболее известные произведения;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творческому опыту по разработке и созданию изобразительного образа на выбранный исторический сюжет;</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творческому опыту по разработке художественного проекта –разработки композиции на историческую тему;</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творческому опыту создания композиции на основе библейских сюжетов;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имена великих европейских и русских художников, творивших на библейские темы;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и характеризовать произведения великих европейских и русских художников на библейские темы;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роль монументальных памятников в жизни общества;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рассуждать об особенностях художественного образа советского народа в годы Великой Отечественной войны;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описывать и характеризовать выдающиеся монументальные памятники и ансамбли, посвященные Великой Отечественной войне;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творческому опыту лепки памятника, посвященного значимому историческому событию или историческому герою;</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художественно-выразительные средства произведений изобразительного искусства XX века;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культуре зрительского восприятия;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временные и пространственные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разницу между реальностью и художественным образом;</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представлениям об искусстве иллюстрации и творчестве известных иллюстраторов книг: И.Я. Билибин, В.А. Милашевский, В.А. Фаворский;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опыту художественного иллюстрирования и навыкам работы графическими материалами;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собирать необходимый материал для иллюстрирования (характер одежды героев, характер построек и помещений, характерные детали быта и т.д.);</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представлениям об анималистическом жанре изобразительного искусства и творчестве художников-анималистов;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опыту художественного творчества по созданию стилизованных образов животных;</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систематизировать и характеризовать основные этапы развития и истории архитектуры и дизайна;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объект и пространство в конструктивных видах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сочетание различных объемов в здании;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единство художественного и функционального в вещи, форму и материал;</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иметь общее представление и рассказывать об особенностях архитектурно-художественных стилей разных эпох;</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тенденции и перспективы развития современной архитектуры;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образно-стилевой язык архитектуры прошлого;</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характеризовать и различать малые формы архитектуры и дизайна в пространстве городской среды;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плоскостную композицию как возможное схематическое изображение объемов при взгляде на них сверху;</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осознавать чертеж как плоскостное изображение объемов, когда точка – вертикаль, круг – цилиндр, шар и т. д.;</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в создаваемых пространственных композициях доминантный объект и вспомогательные соединительные элементы;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навыки формообразования, использования объемов в дизайне и архитектуре (макеты из бумаги, картона, пластилина);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композиционные макеты объектов на предметной плоскости и в пространстве;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практические творческие композиции в технике коллажа, дизайн-проектов;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приобретать общее представление о традициях ландшафтно-парковой архитектуры;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основные школы садово-паркового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основы краткой истории русской усадебной культуры XVIII – XIX веков;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и раскрывать смысл основ искусства флористики;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основы краткой истории костюма;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и раскрывать смысл композиционно-конструктивных принципов дизайна одежды;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навыки сочинения объемно-пространственной композиции в формировании букета по принципам икебаны;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отражать в эскизном проекте дизайна сада образно-архитектурный композиционный замысел;</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и характеризовать памятники архитектуры Древнего Киева. София Киевская. Фрески. Мозаики;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и описывать памятники шатрового зодчества;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особенности церкви Вознесения в селе Коломенском и храма Покрова-на-Рву;</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особенности новых иконописных традиций в XVII веке. Отличать по характерным особенностям икону и парсуну;</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стилевые особенности разных школ архитектуры Древней Руси;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с натуры и по воображению архитектурные образы графическими материалами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сопоставлять и анализировать произведения живописи Древней Руси;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рассуждать о значении художественного образа древнерусской культуры;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ориентироваться в широком разнообразии стилей и направлений изобразительного искусства и архитектуры XVIII – XIX веков;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в речи новые термины, связанные со стилями в изобразительном искусстве и архитектуре XVIII – XIX веков;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и называть характерные особенности русской портретной живописи XVIII века;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признаки и особенности московского барокко;</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создавать разнообразные творческие работы (фантазийные конструкции) в материале.</w:t>
      </w:r>
    </w:p>
    <w:p w:rsidR="006D41F9" w:rsidRPr="006B6577" w:rsidRDefault="006D41F9" w:rsidP="00BF6350">
      <w:pPr>
        <w:tabs>
          <w:tab w:val="left" w:pos="709"/>
        </w:tabs>
        <w:autoSpaceDE w:val="0"/>
        <w:autoSpaceDN w:val="0"/>
        <w:adjustRightInd w:val="0"/>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владеть диалогической формой коммуникации, уметь аргументировать свою точку зрения в процессе изучения изобразительного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выделять признаки для установления стилевых связей в процессе изучения изобразительного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специфику изображения в полиграфии;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формы полиграфической продукции: книги, журналы, плакаты, афиши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различать и характеризовать типы изображения в полиграфии (графическое, живописное, компьютерное, фотографическое);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проектировать обложку книги, рекламы открытки, визитки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художественную композицию макета книги, журнала;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великих русских живописцев и архитекторов XVIII – XIX веков;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 характеризовать произведения изобразительного искусства и архитектуры русских художников XVIII – XIX веков;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выдающихся русских художников-ваятелей XVIII века и определять скульптурные памятники;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выдающихся художников «Товарищества передвижников» и определять их произведения живописи;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выдающихся русских художников-пейзажистов XIX века и определять произведения пейзажной живописи;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особенности исторического жанра, определять произведения исторической живописи;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определять «Русский стиль» в архитектуре модерна, называть памятники архитектуры модерна;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выдающихся русских художников-ваятелей второй половины XIX века и определять памятники монументальной скульптуры;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разнообразные творческие работы (фантазийные конструкции) в материале;</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узнавать основные художественные направления в искусстве XIX и XX веков;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узнавать, называть основные художественные стили в европейском и русском искусстве и время их развития в истории культуры;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творческий опыт разработки художественного проекта – создания композиции на определенную тему;</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смысл традиций и новаторства в изобразительном искусстве XX века. Модерн. Авангард. Сюрреализм;</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стиль модерн в архитектуре. Ф.О. Шехтель. А. Гауди;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создавать с натуры и по воображению архитектурные образы графическими материалами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работать над эскизом монументального произведения (витраж, мозаика, роспись, монументальная скульптура);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выразительный язык при моделировании архитектурного пространства;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крупнейшие художественные музеи мира и России;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получать представления об особенностях художественных коллекций крупнейших музеев мира;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навыки коллективной работы над объемно-пространственной композицией;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основы сценографии как вида художественного творчества;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роль костюма, маски и грима в искусстве актерского перевоплощения;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российских художников(А.Я. Головин, А.Н. Бенуа, М.В. Добужинский);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особенности художественной фотографии;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выразительные средства художественной фотографии (композиция, план, ракурс, свет, ритм и др.);</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изобразительную природу экранных искусств;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принципы киномонтажа в создании художественного образа;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понятия: игровой и документальный фильм;</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называть имена мастеров российского кинематографа. С.М. Эйзенштейн. А.А. Тарковский. С.Ф. Бондарчук. Н.С. Михалков;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основы искусства телевидения;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различия в творческой работе художника-живописца и сценографа;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полученные знания о типах оформления сцены при создании школьного спектакля;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добиваться в практической работе большей выразительности костюма и его стилевого единства со сценографией спектакля;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пользоваться компьютерной обработкой фотоснимка при исправлении отдельных недочетов и случайностей;</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и объяснять синтетическую природу фильма;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первоначальные навыки в создании сценария и замысла фильма;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полученные ранее знания по композиции и построению кадра;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первоначальные навыки операторской грамоты, техники съемки и компьютерного монтажа;</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смотреть и анализировать с точки зрения режиссерского, монтажно-операторского искусства фильмы мастеров кино;</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использовать опыт документальной съемки и тележурналистики для формирования школьного телевидения;</w:t>
      </w:r>
    </w:p>
    <w:p w:rsidR="006D41F9" w:rsidRPr="00BF6350" w:rsidRDefault="006D41F9" w:rsidP="00D54A7F">
      <w:pPr>
        <w:pStyle w:val="a8"/>
        <w:numPr>
          <w:ilvl w:val="0"/>
          <w:numId w:val="76"/>
        </w:numPr>
        <w:tabs>
          <w:tab w:val="left" w:pos="709"/>
          <w:tab w:val="left" w:pos="993"/>
        </w:tabs>
        <w:autoSpaceDE w:val="0"/>
        <w:autoSpaceDN w:val="0"/>
        <w:adjustRightInd w:val="0"/>
        <w:ind w:left="0" w:firstLine="567"/>
        <w:jc w:val="both"/>
        <w:rPr>
          <w:rFonts w:ascii="Times New Roman" w:hAnsi="Times New Roman" w:cs="Times New Roman"/>
          <w:sz w:val="20"/>
          <w:szCs w:val="20"/>
        </w:rPr>
      </w:pPr>
      <w:r w:rsidRPr="00BF6350">
        <w:rPr>
          <w:rFonts w:ascii="Times New Roman" w:hAnsi="Times New Roman" w:cs="Times New Roman"/>
          <w:i/>
          <w:iCs/>
          <w:sz w:val="20"/>
          <w:szCs w:val="20"/>
        </w:rPr>
        <w:t>реализовывать сценарно-режиссерскую и операторскую грамоту в практике создания видео-этюда.</w:t>
      </w:r>
    </w:p>
    <w:p w:rsidR="006D41F9" w:rsidRPr="00BF6350" w:rsidRDefault="006D41F9" w:rsidP="00BF6350">
      <w:pPr>
        <w:pStyle w:val="4"/>
        <w:tabs>
          <w:tab w:val="left" w:pos="709"/>
        </w:tabs>
        <w:spacing w:before="0" w:line="240" w:lineRule="auto"/>
        <w:ind w:left="0" w:firstLine="567"/>
        <w:jc w:val="both"/>
        <w:rPr>
          <w:sz w:val="20"/>
          <w:szCs w:val="20"/>
        </w:rPr>
      </w:pPr>
      <w:bookmarkStart w:id="154" w:name="_Toc409691644"/>
      <w:bookmarkStart w:id="155" w:name="_Toc410653967"/>
      <w:bookmarkStart w:id="156" w:name="_Toc422398863"/>
      <w:bookmarkStart w:id="157" w:name="_Toc422400655"/>
      <w:bookmarkStart w:id="158" w:name="_Toc422976716"/>
      <w:r w:rsidRPr="00BF6350">
        <w:rPr>
          <w:sz w:val="20"/>
          <w:szCs w:val="20"/>
        </w:rPr>
        <w:t>1.2.5.13. Музыка</w:t>
      </w:r>
      <w:bookmarkEnd w:id="154"/>
      <w:bookmarkEnd w:id="155"/>
      <w:bookmarkEnd w:id="156"/>
      <w:bookmarkEnd w:id="157"/>
      <w:bookmarkEnd w:id="158"/>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Выпускник научится: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значение интонации в музыке как носителя образного смысла;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средства музыкальной выразительности: мелодию, ритм, темп, динамику, лад;</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характер музыкальных образов (лирических, драматических, героических, романтических, эпических);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жизненно-образное содержание музыкальных произведений разных жанров;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 характеризовать приемы взаимодействия и развития образов музыкальных произведений;</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многообразие музыкальных образов и способов их развития;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производить интонационно-образный анализ музыкального произведения;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основной принцип построения и развития музыки;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взаимосвязь жизненного содержания музыки и музыкальных образов;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значение устного народного музыкального творчества в развитии общей культуры народа;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основные жанры русской народной музыки: былины, лирические песни, частушки, разновидности обрядовых песен;</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специфику перевоплощения народной музыки в произведениях композиторов;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взаимосвязь профессиональной композиторской музыки и народного музыкального творчества;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характерные черты и образцы творчества крупнейших русских и зарубежных композиторов;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жанры вокальной, инструментальной, вокально-инструментальной, камерно-инструментальной, симфонической музыки;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узнавать формы построения музыки (двухчастную, трехчастную, вариации, рондо);</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тембры музыкальных инструментов;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и определять звучание музыкальных инструментов: духовых, струнных, ударных, современных электронных;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музыкальными терминами в пределах изучаемой темы;</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характерные особенности музыкального языка;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эмоционально-образно воспринимать и характеризовать музыкальные произведения;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произведения выдающихся композиторов прошлого и современности;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анализировать единство жизненного содержания и художественной формы в различных музыкальных образах;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творчески интерпретировать содержание музыкальных произведений;</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выявлять особенности интерпретации одной и той же художественной идеи, сюжета в творчестве различных композиторов; </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различать интерпретацию классической музыки в современных обработках;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характерные признаки современной популярной музыки;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стили рок-музыки и ее отдельных направлений: рок-оперы, рок-н-ролла и др.;</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творчество исполнителей авторской песни;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особенности взаимодействия музыки с другими видами искусства;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жанровые параллели между музыкой и другими видами искусств;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сравнивать интонации музыкального, живописного и литературного произведений;</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взаимодействие музыки, изобразительного искусства и литературы на основе осознания специфики языка каждого из них;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находить ассоциативные связи между художественными образами музыки, изобразительного искусства и литературы;</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значимость музыки в творчестве писателей и поэтов;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называть и определять на слух мужские (тенор, баритон, бас) и женские (сопрано, меццо-сопрано, контральто) певческие голоса;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разновидности хоровых коллективов по стилю (манере) исполнения: народные, академические;</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владеть навыками вокально-хорового музицирования;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навыки вокально-хоровой работы при пении с музыкальным сопровождением и без сопровождения (</w:t>
      </w:r>
      <w:r w:rsidRPr="00BF6350">
        <w:rPr>
          <w:rFonts w:ascii="Times New Roman" w:hAnsi="Times New Roman" w:cs="Times New Roman"/>
          <w:sz w:val="20"/>
          <w:szCs w:val="20"/>
          <w:lang w:val="en-US"/>
        </w:rPr>
        <w:t>acappella</w:t>
      </w:r>
      <w:r w:rsidRPr="00BF6350">
        <w:rPr>
          <w:rFonts w:ascii="Times New Roman" w:hAnsi="Times New Roman" w:cs="Times New Roman"/>
          <w:sz w:val="20"/>
          <w:szCs w:val="20"/>
        </w:rPr>
        <w:t>);</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творчески интерпретировать содержание музыкального произведения в пении;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участвовать в коллективной исполнительской деятельности, используя различные формы индивидуального и группового музицирования;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передавать свои музыкальные впечатления в устной или письменной форме; </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проявлять творческую инициативу, участвуя в музыкально-эстетической деятельности;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понимать специфику музыки как вида искусства и ее значение в жизни человека и общества;</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применять современные информационно-коммуникационные технологии для записи и воспроизведения музыки;</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обосновывать собственные предпочтения, касающиеся музыкальных произведений различных стилей и жанров;</w:t>
      </w:r>
    </w:p>
    <w:p w:rsidR="006D41F9" w:rsidRPr="00BF6350" w:rsidRDefault="006D41F9" w:rsidP="00D54A7F">
      <w:pPr>
        <w:numPr>
          <w:ilvl w:val="0"/>
          <w:numId w:val="75"/>
        </w:numPr>
        <w:tabs>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музыке и музыкантах, полученные на занятиях, при составлении домашней фонотеки, видеотеки;</w:t>
      </w:r>
    </w:p>
    <w:p w:rsidR="006D41F9" w:rsidRPr="00BF6350" w:rsidRDefault="006D41F9" w:rsidP="00BF6350">
      <w:pPr>
        <w:tabs>
          <w:tab w:val="left" w:pos="709"/>
          <w:tab w:val="left" w:pos="993"/>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(в том числе в творческой и сценической).</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особенности языка западноевропейской музыки на примере мадригала, мотета, кантаты, прелюдии, фуги, мессы, реквиема;</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понимать особенности языка отечественной духовной и светской музыкальной культуры на примере канта, литургии, хорового концерта;</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определять специфику духовной музыки в эпоху Средневековья;</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распознавать мелодику знаменного распева – основы древнерусской церковной музыки;</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выделять признаки для установления стилевых связей в процессе изучения музыкального искусства;</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исполнять свою партию в хоре в простейших двухголосных произведениях, в том числе с ориентацией на нотную запись;</w:t>
      </w:r>
    </w:p>
    <w:p w:rsidR="006D41F9" w:rsidRPr="00BF6350" w:rsidRDefault="006D41F9" w:rsidP="00D54A7F">
      <w:pPr>
        <w:numPr>
          <w:ilvl w:val="0"/>
          <w:numId w:val="74"/>
        </w:numPr>
        <w:tabs>
          <w:tab w:val="left" w:pos="709"/>
          <w:tab w:val="left" w:pos="993"/>
        </w:tabs>
        <w:spacing w:after="0" w:line="240" w:lineRule="auto"/>
        <w:ind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D41F9" w:rsidRPr="00BF6350" w:rsidRDefault="006D41F9" w:rsidP="00BF6350">
      <w:pPr>
        <w:pStyle w:val="4"/>
        <w:tabs>
          <w:tab w:val="left" w:pos="709"/>
        </w:tabs>
        <w:spacing w:before="0" w:line="240" w:lineRule="auto"/>
        <w:ind w:left="0" w:firstLine="567"/>
        <w:jc w:val="both"/>
        <w:rPr>
          <w:sz w:val="20"/>
          <w:szCs w:val="20"/>
        </w:rPr>
      </w:pPr>
      <w:bookmarkStart w:id="159" w:name="_Toc409691645"/>
      <w:bookmarkStart w:id="160" w:name="_Toc410653968"/>
      <w:bookmarkStart w:id="161" w:name="_Toc422398864"/>
      <w:bookmarkStart w:id="162" w:name="_Toc422400656"/>
      <w:bookmarkStart w:id="163" w:name="_Toc422976717"/>
      <w:r w:rsidRPr="00BF6350">
        <w:rPr>
          <w:sz w:val="20"/>
          <w:szCs w:val="20"/>
        </w:rPr>
        <w:lastRenderedPageBreak/>
        <w:t>1.2.5.14.Технология</w:t>
      </w:r>
      <w:bookmarkEnd w:id="159"/>
      <w:bookmarkEnd w:id="160"/>
      <w:bookmarkEnd w:id="161"/>
      <w:bookmarkEnd w:id="162"/>
      <w:bookmarkEnd w:id="163"/>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D41F9" w:rsidRPr="00BF6350" w:rsidRDefault="006D41F9" w:rsidP="00D54A7F">
      <w:pPr>
        <w:pStyle w:val="a8"/>
        <w:numPr>
          <w:ilvl w:val="0"/>
          <w:numId w:val="4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D41F9" w:rsidRPr="00BF6350" w:rsidRDefault="006D41F9" w:rsidP="00D54A7F">
      <w:pPr>
        <w:pStyle w:val="a8"/>
        <w:numPr>
          <w:ilvl w:val="0"/>
          <w:numId w:val="4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D41F9" w:rsidRPr="00BF6350" w:rsidRDefault="006D41F9" w:rsidP="00D54A7F">
      <w:pPr>
        <w:pStyle w:val="a8"/>
        <w:numPr>
          <w:ilvl w:val="0"/>
          <w:numId w:val="4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D41F9" w:rsidRPr="00BF6350" w:rsidRDefault="006D41F9" w:rsidP="00D54A7F">
      <w:pPr>
        <w:pStyle w:val="a8"/>
        <w:numPr>
          <w:ilvl w:val="0"/>
          <w:numId w:val="4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формирование умений устанавливать взаимосвязь знаний по разным учебным предметам для решения прикладных учебных задач;</w:t>
      </w:r>
    </w:p>
    <w:p w:rsidR="006D41F9" w:rsidRPr="00BF6350" w:rsidRDefault="006D41F9" w:rsidP="00D54A7F">
      <w:pPr>
        <w:pStyle w:val="a8"/>
        <w:numPr>
          <w:ilvl w:val="0"/>
          <w:numId w:val="4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D41F9" w:rsidRPr="00BF6350" w:rsidRDefault="006D41F9" w:rsidP="00D54A7F">
      <w:pPr>
        <w:pStyle w:val="a8"/>
        <w:numPr>
          <w:ilvl w:val="0"/>
          <w:numId w:val="40"/>
        </w:numPr>
        <w:tabs>
          <w:tab w:val="left" w:pos="709"/>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формирование представлений о мире профессий, связанных с изучаемыми технологиями, их востребованности на рынке труда.</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D41F9" w:rsidRPr="00BF6350" w:rsidRDefault="006D41F9" w:rsidP="00BF6350">
      <w:pPr>
        <w:pStyle w:val="-11"/>
        <w:tabs>
          <w:tab w:val="left" w:pos="709"/>
        </w:tabs>
        <w:ind w:left="0" w:firstLine="567"/>
        <w:jc w:val="both"/>
        <w:rPr>
          <w:b/>
          <w:bCs/>
          <w:sz w:val="20"/>
          <w:szCs w:val="20"/>
          <w:lang w:eastAsia="en-US"/>
        </w:rPr>
      </w:pPr>
      <w:r w:rsidRPr="00BF6350">
        <w:rPr>
          <w:b/>
          <w:bCs/>
          <w:sz w:val="20"/>
          <w:szCs w:val="20"/>
          <w:lang w:eastAsia="en-US"/>
        </w:rPr>
        <w:t>Результаты, заявленные образовательной программой «Технология» по блокам содержания</w:t>
      </w:r>
    </w:p>
    <w:p w:rsidR="006D41F9" w:rsidRPr="00BF6350" w:rsidRDefault="006D41F9" w:rsidP="00BF6350">
      <w:pPr>
        <w:pStyle w:val="-11"/>
        <w:tabs>
          <w:tab w:val="left" w:pos="709"/>
        </w:tabs>
        <w:ind w:left="0" w:firstLine="567"/>
        <w:jc w:val="both"/>
        <w:rPr>
          <w:b/>
          <w:bCs/>
          <w:sz w:val="20"/>
          <w:szCs w:val="20"/>
          <w:lang w:eastAsia="en-US"/>
        </w:rPr>
      </w:pPr>
      <w:r w:rsidRPr="00BF6350">
        <w:rPr>
          <w:b/>
          <w:bCs/>
          <w:sz w:val="20"/>
          <w:szCs w:val="20"/>
          <w:lang w:eastAsia="en-US"/>
        </w:rPr>
        <w:t>Современные материальные, информационные и гуманитарные технологии и перспективы их развития</w:t>
      </w:r>
    </w:p>
    <w:p w:rsidR="006D41F9" w:rsidRPr="00BF6350" w:rsidRDefault="006D41F9" w:rsidP="00BF6350">
      <w:pPr>
        <w:pStyle w:val="-11"/>
        <w:tabs>
          <w:tab w:val="left" w:pos="709"/>
        </w:tabs>
        <w:ind w:left="0" w:firstLine="567"/>
        <w:jc w:val="both"/>
        <w:rPr>
          <w:rFonts w:eastAsia="MS Mincho"/>
          <w:sz w:val="20"/>
          <w:szCs w:val="20"/>
        </w:rPr>
      </w:pPr>
      <w:r w:rsidRPr="00BF6350">
        <w:rPr>
          <w:sz w:val="20"/>
          <w:szCs w:val="20"/>
        </w:rPr>
        <w:t>Выпускник научится:</w:t>
      </w:r>
    </w:p>
    <w:p w:rsidR="006D41F9" w:rsidRPr="00BF6350" w:rsidRDefault="006D41F9" w:rsidP="00D54A7F">
      <w:pPr>
        <w:pStyle w:val="-11"/>
        <w:numPr>
          <w:ilvl w:val="0"/>
          <w:numId w:val="36"/>
        </w:numPr>
        <w:tabs>
          <w:tab w:val="left" w:pos="709"/>
          <w:tab w:val="left" w:pos="993"/>
        </w:tabs>
        <w:ind w:left="0" w:firstLine="567"/>
        <w:jc w:val="both"/>
        <w:rPr>
          <w:sz w:val="20"/>
          <w:szCs w:val="20"/>
          <w:lang w:eastAsia="en-US"/>
        </w:rPr>
      </w:pPr>
      <w:r w:rsidRPr="00BF6350">
        <w:rPr>
          <w:sz w:val="20"/>
          <w:szCs w:val="20"/>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D41F9" w:rsidRPr="00BF6350" w:rsidRDefault="006D41F9" w:rsidP="00D54A7F">
      <w:pPr>
        <w:pStyle w:val="-11"/>
        <w:numPr>
          <w:ilvl w:val="0"/>
          <w:numId w:val="36"/>
        </w:numPr>
        <w:tabs>
          <w:tab w:val="left" w:pos="709"/>
          <w:tab w:val="left" w:pos="993"/>
        </w:tabs>
        <w:ind w:left="0" w:firstLine="567"/>
        <w:jc w:val="both"/>
        <w:rPr>
          <w:sz w:val="20"/>
          <w:szCs w:val="20"/>
          <w:lang w:eastAsia="en-US"/>
        </w:rPr>
      </w:pPr>
      <w:r w:rsidRPr="00BF6350">
        <w:rPr>
          <w:sz w:val="20"/>
          <w:szCs w:val="20"/>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D41F9" w:rsidRPr="00BF6350" w:rsidRDefault="006D41F9" w:rsidP="00D54A7F">
      <w:pPr>
        <w:pStyle w:val="-11"/>
        <w:numPr>
          <w:ilvl w:val="0"/>
          <w:numId w:val="36"/>
        </w:numPr>
        <w:tabs>
          <w:tab w:val="left" w:pos="709"/>
          <w:tab w:val="left" w:pos="993"/>
        </w:tabs>
        <w:ind w:left="0" w:firstLine="567"/>
        <w:jc w:val="both"/>
        <w:rPr>
          <w:sz w:val="20"/>
          <w:szCs w:val="20"/>
          <w:lang w:eastAsia="en-US"/>
        </w:rPr>
      </w:pPr>
      <w:r w:rsidRPr="00BF6350">
        <w:rPr>
          <w:sz w:val="20"/>
          <w:szCs w:val="20"/>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6D41F9" w:rsidRPr="00BF6350" w:rsidRDefault="006D41F9" w:rsidP="00D54A7F">
      <w:pPr>
        <w:pStyle w:val="-11"/>
        <w:numPr>
          <w:ilvl w:val="0"/>
          <w:numId w:val="36"/>
        </w:numPr>
        <w:tabs>
          <w:tab w:val="left" w:pos="709"/>
          <w:tab w:val="left" w:pos="993"/>
        </w:tabs>
        <w:ind w:left="0" w:firstLine="567"/>
        <w:jc w:val="both"/>
        <w:rPr>
          <w:sz w:val="20"/>
          <w:szCs w:val="20"/>
          <w:lang w:eastAsia="en-US"/>
        </w:rPr>
      </w:pPr>
      <w:r w:rsidRPr="00BF6350">
        <w:rPr>
          <w:sz w:val="20"/>
          <w:szCs w:val="20"/>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pStyle w:val="-11"/>
        <w:numPr>
          <w:ilvl w:val="0"/>
          <w:numId w:val="36"/>
        </w:numPr>
        <w:tabs>
          <w:tab w:val="left" w:pos="709"/>
          <w:tab w:val="left" w:pos="993"/>
        </w:tabs>
        <w:ind w:left="0" w:firstLine="567"/>
        <w:jc w:val="both"/>
        <w:rPr>
          <w:i/>
          <w:iCs/>
          <w:sz w:val="20"/>
          <w:szCs w:val="20"/>
          <w:lang w:eastAsia="en-US"/>
        </w:rPr>
      </w:pPr>
      <w:r w:rsidRPr="00BF6350">
        <w:rPr>
          <w:i/>
          <w:iCs/>
          <w:sz w:val="20"/>
          <w:szCs w:val="20"/>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D41F9" w:rsidRPr="00BF6350" w:rsidRDefault="006D41F9" w:rsidP="00BF6350">
      <w:pPr>
        <w:pStyle w:val="-11"/>
        <w:tabs>
          <w:tab w:val="left" w:pos="709"/>
        </w:tabs>
        <w:ind w:left="0" w:firstLine="567"/>
        <w:jc w:val="both"/>
        <w:rPr>
          <w:b/>
          <w:bCs/>
          <w:sz w:val="20"/>
          <w:szCs w:val="20"/>
          <w:lang w:eastAsia="en-US"/>
        </w:rPr>
      </w:pPr>
      <w:r w:rsidRPr="00BF6350">
        <w:rPr>
          <w:b/>
          <w:bCs/>
          <w:sz w:val="20"/>
          <w:szCs w:val="20"/>
          <w:lang w:eastAsia="en-US"/>
        </w:rPr>
        <w:t>Формирование технологической культуры и проектно-технологического мышления обучающихся</w:t>
      </w:r>
    </w:p>
    <w:p w:rsidR="006D41F9" w:rsidRPr="00BF6350" w:rsidRDefault="006D41F9" w:rsidP="00BF6350">
      <w:pPr>
        <w:pStyle w:val="-11"/>
        <w:tabs>
          <w:tab w:val="left" w:pos="709"/>
        </w:tabs>
        <w:ind w:left="0" w:firstLine="567"/>
        <w:jc w:val="both"/>
        <w:rPr>
          <w:rFonts w:eastAsia="MS Mincho"/>
          <w:sz w:val="20"/>
          <w:szCs w:val="20"/>
        </w:rPr>
      </w:pPr>
      <w:r w:rsidRPr="00BF6350">
        <w:rPr>
          <w:sz w:val="20"/>
          <w:szCs w:val="20"/>
        </w:rPr>
        <w:t>Выпускник научится:</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следовать технологии, в том числе в процессе изготовления субъективно нового продукта;</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оценивать условия применимости технологии в том числе с позиций экологической защищенности;</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 xml:space="preserve">прогнозировать по известной технологии выходы (характеристики продукта) в </w:t>
      </w:r>
      <w:r w:rsidR="00E41ED3">
        <w:rPr>
          <w:sz w:val="20"/>
          <w:szCs w:val="20"/>
          <w:lang w:eastAsia="en-US"/>
        </w:rPr>
        <w:t>зависимости от изменения входов/параметров/</w:t>
      </w:r>
      <w:r w:rsidRPr="00BF6350">
        <w:rPr>
          <w:sz w:val="20"/>
          <w:szCs w:val="20"/>
          <w:lang w:eastAsia="en-US"/>
        </w:rPr>
        <w:t>ресурсов, проверяет прогнозы опытно-экспериментальным путем, в том числе самостоятельно планируя такого рода эксперименты;</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проводить оценку и испытание полученного продукта;</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проводить анализ потребностей в тех или иных материальных или информационных продуктах;</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описывать технологическое решение с помощью текста, рисунков, графического изображения;</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анализировать возможные технологические решения, определять их достоинства и недостатки в контексте заданной ситуации;</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проводить и анализироватьразработку и/или реализацию прикладных проектов, предполагающих:</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lastRenderedPageBreak/>
        <w:t>- определение характеристик и разработку материального продукта, включая его моделирование в информационной среде (конструкторе);</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встраивание созданного информационного продукта в заданную оболочку;</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изготовление информационного продукта по заданному алгоритму в заданной оболочке;</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проводить и анализироватьразработку и/или реализацию технологических проектов, предполагающих:</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оптимизацию заданного способа (технологии) получения требующегося материального продукта (после его применения в собственной практике);</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проводить и анализировать разработку и / или реализацию проектов, предполагающих:</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планирование (разработку) материального продукта на основе самостоятельно проведенных исследований потребительских интересов;</w:t>
      </w:r>
    </w:p>
    <w:p w:rsidR="006D41F9" w:rsidRPr="00BF6350" w:rsidRDefault="006D41F9" w:rsidP="00BF6350">
      <w:pPr>
        <w:pStyle w:val="-11"/>
        <w:tabs>
          <w:tab w:val="left" w:pos="709"/>
        </w:tabs>
        <w:ind w:left="0" w:firstLine="567"/>
        <w:jc w:val="both"/>
        <w:rPr>
          <w:sz w:val="20"/>
          <w:szCs w:val="20"/>
          <w:lang w:eastAsia="en-US"/>
        </w:rPr>
      </w:pPr>
      <w:r w:rsidRPr="00BF6350">
        <w:rPr>
          <w:sz w:val="20"/>
          <w:szCs w:val="20"/>
          <w:lang w:eastAsia="en-US"/>
        </w:rPr>
        <w:t>- разработку плана продвижения продукта;</w:t>
      </w:r>
    </w:p>
    <w:p w:rsidR="006D41F9" w:rsidRPr="00BF6350" w:rsidRDefault="006D41F9" w:rsidP="00D54A7F">
      <w:pPr>
        <w:pStyle w:val="-11"/>
        <w:numPr>
          <w:ilvl w:val="1"/>
          <w:numId w:val="41"/>
        </w:numPr>
        <w:tabs>
          <w:tab w:val="left" w:pos="709"/>
          <w:tab w:val="left" w:pos="993"/>
        </w:tabs>
        <w:ind w:left="0" w:firstLine="567"/>
        <w:jc w:val="both"/>
        <w:rPr>
          <w:sz w:val="20"/>
          <w:szCs w:val="20"/>
          <w:lang w:eastAsia="en-US"/>
        </w:rPr>
      </w:pPr>
      <w:r w:rsidRPr="00BF6350">
        <w:rPr>
          <w:sz w:val="20"/>
          <w:szCs w:val="20"/>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D41F9" w:rsidRPr="006B6577" w:rsidRDefault="006D41F9" w:rsidP="006B6577">
      <w:pPr>
        <w:pStyle w:val="-11"/>
        <w:tabs>
          <w:tab w:val="left" w:pos="709"/>
          <w:tab w:val="left" w:pos="993"/>
        </w:tabs>
        <w:ind w:left="567"/>
        <w:jc w:val="both"/>
        <w:rPr>
          <w:b/>
          <w:bCs/>
          <w:i/>
          <w:sz w:val="20"/>
          <w:szCs w:val="20"/>
        </w:rPr>
      </w:pPr>
      <w:r w:rsidRPr="006B6577">
        <w:rPr>
          <w:b/>
          <w:bCs/>
          <w:i/>
          <w:sz w:val="20"/>
          <w:szCs w:val="20"/>
        </w:rPr>
        <w:t>Выпускник получит возможность научиться:</w:t>
      </w:r>
    </w:p>
    <w:p w:rsidR="006D41F9" w:rsidRPr="00BF6350" w:rsidRDefault="006D41F9" w:rsidP="00D54A7F">
      <w:pPr>
        <w:pStyle w:val="-11"/>
        <w:numPr>
          <w:ilvl w:val="1"/>
          <w:numId w:val="39"/>
        </w:numPr>
        <w:tabs>
          <w:tab w:val="left" w:pos="709"/>
          <w:tab w:val="left" w:pos="993"/>
        </w:tabs>
        <w:ind w:left="0" w:firstLine="567"/>
        <w:jc w:val="both"/>
        <w:rPr>
          <w:i/>
          <w:iCs/>
          <w:sz w:val="20"/>
          <w:szCs w:val="20"/>
          <w:lang w:eastAsia="en-US"/>
        </w:rPr>
      </w:pPr>
      <w:r w:rsidRPr="00BF6350">
        <w:rPr>
          <w:i/>
          <w:iCs/>
          <w:sz w:val="20"/>
          <w:szCs w:val="20"/>
          <w:lang w:eastAsia="en-US"/>
        </w:rPr>
        <w:t>выявлять и формулировать проблему, требующую технологического решения;</w:t>
      </w:r>
    </w:p>
    <w:p w:rsidR="006D41F9" w:rsidRPr="00BF6350" w:rsidRDefault="006D41F9" w:rsidP="00D54A7F">
      <w:pPr>
        <w:pStyle w:val="-11"/>
        <w:numPr>
          <w:ilvl w:val="1"/>
          <w:numId w:val="39"/>
        </w:numPr>
        <w:tabs>
          <w:tab w:val="left" w:pos="709"/>
          <w:tab w:val="left" w:pos="993"/>
        </w:tabs>
        <w:ind w:left="0" w:firstLine="567"/>
        <w:jc w:val="both"/>
        <w:rPr>
          <w:i/>
          <w:iCs/>
          <w:sz w:val="20"/>
          <w:szCs w:val="20"/>
          <w:lang w:eastAsia="en-US"/>
        </w:rPr>
      </w:pPr>
      <w:r w:rsidRPr="00BF6350">
        <w:rPr>
          <w:i/>
          <w:iCs/>
          <w:sz w:val="20"/>
          <w:szCs w:val="20"/>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D41F9" w:rsidRPr="00BF6350" w:rsidRDefault="006D41F9" w:rsidP="00D54A7F">
      <w:pPr>
        <w:pStyle w:val="-11"/>
        <w:numPr>
          <w:ilvl w:val="1"/>
          <w:numId w:val="39"/>
        </w:numPr>
        <w:tabs>
          <w:tab w:val="left" w:pos="709"/>
          <w:tab w:val="left" w:pos="993"/>
        </w:tabs>
        <w:ind w:left="0" w:firstLine="567"/>
        <w:jc w:val="both"/>
        <w:rPr>
          <w:i/>
          <w:iCs/>
          <w:sz w:val="20"/>
          <w:szCs w:val="20"/>
          <w:lang w:eastAsia="en-US"/>
        </w:rPr>
      </w:pPr>
      <w:r w:rsidRPr="00BF6350">
        <w:rPr>
          <w:i/>
          <w:iCs/>
          <w:sz w:val="20"/>
          <w:szCs w:val="20"/>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D41F9" w:rsidRPr="00BF6350" w:rsidRDefault="006D41F9" w:rsidP="00D54A7F">
      <w:pPr>
        <w:pStyle w:val="-11"/>
        <w:numPr>
          <w:ilvl w:val="1"/>
          <w:numId w:val="39"/>
        </w:numPr>
        <w:tabs>
          <w:tab w:val="left" w:pos="709"/>
          <w:tab w:val="left" w:pos="993"/>
        </w:tabs>
        <w:ind w:left="0" w:firstLine="567"/>
        <w:jc w:val="both"/>
        <w:rPr>
          <w:sz w:val="20"/>
          <w:szCs w:val="20"/>
          <w:lang w:eastAsia="en-US"/>
        </w:rPr>
      </w:pPr>
      <w:r w:rsidRPr="00BF6350">
        <w:rPr>
          <w:i/>
          <w:iCs/>
          <w:sz w:val="20"/>
          <w:szCs w:val="20"/>
          <w:lang w:eastAsia="en-US"/>
        </w:rPr>
        <w:t>оценивать коммерческий потенциал продукта и / или технологии</w:t>
      </w:r>
      <w:r w:rsidRPr="00BF6350">
        <w:rPr>
          <w:sz w:val="20"/>
          <w:szCs w:val="20"/>
          <w:lang w:eastAsia="en-US"/>
        </w:rPr>
        <w:t>.</w:t>
      </w:r>
    </w:p>
    <w:p w:rsidR="006D41F9" w:rsidRPr="00BF6350" w:rsidRDefault="006D41F9" w:rsidP="00BF6350">
      <w:pPr>
        <w:pStyle w:val="-11"/>
        <w:tabs>
          <w:tab w:val="left" w:pos="709"/>
        </w:tabs>
        <w:ind w:left="0" w:firstLine="567"/>
        <w:jc w:val="both"/>
        <w:rPr>
          <w:b/>
          <w:bCs/>
          <w:sz w:val="20"/>
          <w:szCs w:val="20"/>
          <w:lang w:eastAsia="en-US"/>
        </w:rPr>
      </w:pPr>
      <w:r w:rsidRPr="00BF6350">
        <w:rPr>
          <w:b/>
          <w:bCs/>
          <w:sz w:val="20"/>
          <w:szCs w:val="20"/>
          <w:lang w:eastAsia="en-US"/>
        </w:rPr>
        <w:t>Построение образовательных траекторий и планов в области профессионального самоопределения</w:t>
      </w:r>
    </w:p>
    <w:p w:rsidR="006D41F9" w:rsidRPr="00BF6350" w:rsidRDefault="006D41F9" w:rsidP="00BF6350">
      <w:pPr>
        <w:pStyle w:val="-11"/>
        <w:tabs>
          <w:tab w:val="left" w:pos="709"/>
        </w:tabs>
        <w:ind w:left="0" w:firstLine="567"/>
        <w:jc w:val="both"/>
        <w:rPr>
          <w:rFonts w:eastAsia="MS Mincho"/>
          <w:sz w:val="20"/>
          <w:szCs w:val="20"/>
        </w:rPr>
      </w:pPr>
      <w:r w:rsidRPr="00BF6350">
        <w:rPr>
          <w:sz w:val="20"/>
          <w:szCs w:val="20"/>
        </w:rPr>
        <w:t>Выпускник научится:</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характеризовать ситуацию на региональном рынке труда, называет тенденции ее развития,</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разъяснять социальное значение групп профессий, востребованных на региональном рынке труда,</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характеризовать группы предприятий региона проживания,</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анализировать свои мотивы и причины принятия тех или иных решений,</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анализировать результаты и последствия своих решений, связанных с выбором и реализацией образовательной траектории,</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D41F9" w:rsidRPr="00BF6350" w:rsidRDefault="006D41F9" w:rsidP="00D54A7F">
      <w:pPr>
        <w:pStyle w:val="-11"/>
        <w:numPr>
          <w:ilvl w:val="1"/>
          <w:numId w:val="38"/>
        </w:numPr>
        <w:tabs>
          <w:tab w:val="left" w:pos="709"/>
          <w:tab w:val="left" w:pos="993"/>
        </w:tabs>
        <w:ind w:left="0" w:firstLine="567"/>
        <w:jc w:val="both"/>
        <w:rPr>
          <w:sz w:val="20"/>
          <w:szCs w:val="20"/>
          <w:lang w:eastAsia="en-US"/>
        </w:rPr>
      </w:pPr>
      <w:r w:rsidRPr="00BF6350">
        <w:rPr>
          <w:sz w:val="20"/>
          <w:szCs w:val="20"/>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D41F9" w:rsidRPr="006B6577"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pStyle w:val="-11"/>
        <w:numPr>
          <w:ilvl w:val="1"/>
          <w:numId w:val="37"/>
        </w:numPr>
        <w:tabs>
          <w:tab w:val="left" w:pos="284"/>
          <w:tab w:val="left" w:pos="709"/>
          <w:tab w:val="left" w:pos="993"/>
        </w:tabs>
        <w:ind w:left="0" w:firstLine="567"/>
        <w:jc w:val="both"/>
        <w:rPr>
          <w:i/>
          <w:iCs/>
          <w:sz w:val="20"/>
          <w:szCs w:val="20"/>
          <w:lang w:eastAsia="en-US"/>
        </w:rPr>
      </w:pPr>
      <w:r w:rsidRPr="00BF6350">
        <w:rPr>
          <w:i/>
          <w:iCs/>
          <w:sz w:val="20"/>
          <w:szCs w:val="20"/>
          <w:lang w:eastAsia="en-US"/>
        </w:rPr>
        <w:t>предлагать альтернативные варианты траекторий профессионального образования для занятия заданных должностей;</w:t>
      </w:r>
    </w:p>
    <w:p w:rsidR="006D41F9" w:rsidRPr="00BF6350" w:rsidRDefault="006D41F9" w:rsidP="00D54A7F">
      <w:pPr>
        <w:pStyle w:val="-11"/>
        <w:numPr>
          <w:ilvl w:val="1"/>
          <w:numId w:val="35"/>
        </w:numPr>
        <w:tabs>
          <w:tab w:val="left" w:pos="284"/>
          <w:tab w:val="left" w:pos="709"/>
          <w:tab w:val="left" w:pos="993"/>
        </w:tabs>
        <w:ind w:left="0" w:firstLine="567"/>
        <w:jc w:val="both"/>
        <w:rPr>
          <w:sz w:val="20"/>
          <w:szCs w:val="20"/>
          <w:lang w:eastAsia="en-US"/>
        </w:rPr>
      </w:pPr>
      <w:r w:rsidRPr="00BF6350">
        <w:rPr>
          <w:i/>
          <w:iCs/>
          <w:sz w:val="20"/>
          <w:szCs w:val="20"/>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F6350">
        <w:rPr>
          <w:sz w:val="20"/>
          <w:szCs w:val="20"/>
          <w:lang w:eastAsia="en-US"/>
        </w:rPr>
        <w:t>.</w:t>
      </w:r>
    </w:p>
    <w:p w:rsidR="006D41F9" w:rsidRPr="00BF6350" w:rsidRDefault="006D41F9" w:rsidP="00BF6350">
      <w:pPr>
        <w:pStyle w:val="afff8"/>
        <w:tabs>
          <w:tab w:val="left" w:pos="709"/>
        </w:tabs>
        <w:spacing w:line="240" w:lineRule="auto"/>
        <w:ind w:firstLine="567"/>
        <w:outlineLvl w:val="0"/>
        <w:rPr>
          <w:rFonts w:ascii="Times New Roman" w:hAnsi="Times New Roman"/>
          <w:b/>
          <w:bCs/>
          <w:sz w:val="20"/>
          <w:szCs w:val="20"/>
        </w:rPr>
      </w:pPr>
      <w:bookmarkStart w:id="164" w:name="_Toc409691646"/>
      <w:bookmarkStart w:id="165" w:name="_Toc410653969"/>
      <w:bookmarkStart w:id="166" w:name="_Toc410702973"/>
      <w:bookmarkStart w:id="167" w:name="_Toc414553155"/>
      <w:bookmarkStart w:id="168" w:name="_Toc422398865"/>
      <w:bookmarkStart w:id="169" w:name="_Toc422400657"/>
      <w:bookmarkStart w:id="170" w:name="_Toc422402489"/>
      <w:bookmarkStart w:id="171" w:name="_Toc422976718"/>
      <w:r w:rsidRPr="00BF6350">
        <w:rPr>
          <w:rFonts w:ascii="Times New Roman" w:hAnsi="Times New Roman"/>
          <w:b/>
          <w:bCs/>
          <w:sz w:val="20"/>
          <w:szCs w:val="20"/>
        </w:rPr>
        <w:t>По годам обучения результаты могут быть структурированы и конкретизированы следующим образом:</w:t>
      </w:r>
      <w:bookmarkEnd w:id="164"/>
      <w:bookmarkEnd w:id="165"/>
      <w:bookmarkEnd w:id="166"/>
      <w:bookmarkEnd w:id="167"/>
      <w:bookmarkEnd w:id="168"/>
      <w:bookmarkEnd w:id="169"/>
      <w:bookmarkEnd w:id="170"/>
      <w:bookmarkEnd w:id="171"/>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5 класс</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По завершении учебного года обучающийся:</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характеризует рекламу как средство формирования потребностей;</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характеризует виды ресурсов, объясняет место ресурсов в проектировании и реализации технологического процесса;</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D41F9" w:rsidRPr="00BF6350" w:rsidRDefault="006D41F9" w:rsidP="00D54A7F">
      <w:pPr>
        <w:numPr>
          <w:ilvl w:val="1"/>
          <w:numId w:val="35"/>
        </w:numPr>
        <w:tabs>
          <w:tab w:val="left" w:pos="284"/>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p>
    <w:p w:rsidR="006D41F9" w:rsidRPr="00BF6350" w:rsidRDefault="006D41F9" w:rsidP="00D54A7F">
      <w:pPr>
        <w:numPr>
          <w:ilvl w:val="1"/>
          <w:numId w:val="35"/>
        </w:numPr>
        <w:tabs>
          <w:tab w:val="left" w:pos="284"/>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приводит произвольные примеры производственных технологий и технологий в сфере быта;</w:t>
      </w:r>
    </w:p>
    <w:p w:rsidR="006D41F9" w:rsidRPr="00BF6350" w:rsidRDefault="006D41F9" w:rsidP="00D54A7F">
      <w:pPr>
        <w:numPr>
          <w:ilvl w:val="1"/>
          <w:numId w:val="35"/>
        </w:numPr>
        <w:tabs>
          <w:tab w:val="left" w:pos="284"/>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объясняет, приводя примеры, принципиальную технологическую схему, в том числе характеризуя негативные эффекты;</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составляет техническое задание, памятку, инструкцию, технологическую карту;</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осуществляет сборку моделей с помощью образовательного конструктора по инструкции;</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осуществляет выбор товара в модельной ситуации;</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 осуществляет сохранение информации в формах описания, схемы, эскиза, фотографии;</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конструирует модель по заданному прототипу;</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проведения испытания, анализа, модернизации модели;</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изготовления информационного продукта по заданному алгоритму;</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D41F9" w:rsidRPr="00BF6350" w:rsidRDefault="006D41F9" w:rsidP="00D54A7F">
      <w:pPr>
        <w:numPr>
          <w:ilvl w:val="1"/>
          <w:numId w:val="35"/>
        </w:numPr>
        <w:tabs>
          <w:tab w:val="left" w:pos="284"/>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6 класс</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По завершении учебного года обучающийся:</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описывает жизненный цикл технологии, приводя примеры;</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оперирует понятием «технологическая система» при описании средств удовлетворения потребностей человека;</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 морфологический и функциональный анализ технологической системы;</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 анализ технологической системы – надсистемы – подсистемы в процессе проектирования продукта;</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читает элементарные чертежи и эскизы;</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выполняет эскизы механизмов, интерьера;</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освоил техники обработки материалов (по выбору обучающегося в соответствии с содержанием проектной деятельности);</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применяет простые механизмы для решения поставленных задач по модернизации / проектированию технологических систем;</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строит модель механизма, состоящего из нескольких простых механизмов по кинематической схеме;</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исследования способов жизнеобеспечения и состояния жилых зданий микрорайона / поселения;</w:t>
      </w:r>
    </w:p>
    <w:p w:rsidR="006D41F9" w:rsidRPr="00BF6350" w:rsidRDefault="006D41F9" w:rsidP="00D54A7F">
      <w:pPr>
        <w:numPr>
          <w:ilvl w:val="1"/>
          <w:numId w:val="35"/>
        </w:numPr>
        <w:tabs>
          <w:tab w:val="left" w:pos="426"/>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решения задач на взаимодействие со службами ЖКХ;</w:t>
      </w:r>
    </w:p>
    <w:p w:rsidR="006D41F9" w:rsidRPr="00BF6350" w:rsidRDefault="006D41F9" w:rsidP="00D54A7F">
      <w:pPr>
        <w:numPr>
          <w:ilvl w:val="1"/>
          <w:numId w:val="35"/>
        </w:numPr>
        <w:tabs>
          <w:tab w:val="left" w:pos="426"/>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D41F9" w:rsidRPr="00BF6350" w:rsidRDefault="006D41F9" w:rsidP="00D54A7F">
      <w:pPr>
        <w:numPr>
          <w:ilvl w:val="1"/>
          <w:numId w:val="35"/>
        </w:numPr>
        <w:tabs>
          <w:tab w:val="left" w:pos="426"/>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D41F9" w:rsidRPr="00BF6350" w:rsidRDefault="006D41F9" w:rsidP="00D54A7F">
      <w:pPr>
        <w:numPr>
          <w:ilvl w:val="1"/>
          <w:numId w:val="35"/>
        </w:numPr>
        <w:tabs>
          <w:tab w:val="left" w:pos="426"/>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7 класс</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По завершении учебного года обучающийся:</w:t>
      </w:r>
    </w:p>
    <w:p w:rsidR="006D41F9" w:rsidRPr="00BF6350" w:rsidRDefault="006D41F9" w:rsidP="00D54A7F">
      <w:pPr>
        <w:numPr>
          <w:ilvl w:val="1"/>
          <w:numId w:val="35"/>
        </w:numPr>
        <w:tabs>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D41F9" w:rsidRPr="00BF6350" w:rsidRDefault="006D41F9" w:rsidP="00D54A7F">
      <w:pPr>
        <w:numPr>
          <w:ilvl w:val="1"/>
          <w:numId w:val="35"/>
        </w:numPr>
        <w:tabs>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D41F9" w:rsidRPr="00BF6350" w:rsidRDefault="006D41F9" w:rsidP="00D54A7F">
      <w:pPr>
        <w:numPr>
          <w:ilvl w:val="1"/>
          <w:numId w:val="35"/>
        </w:numPr>
        <w:tabs>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перечисляет, характеризует и распознает устройства для накопления энергии, для передачи энергии;</w:t>
      </w:r>
    </w:p>
    <w:p w:rsidR="006D41F9" w:rsidRPr="00BF6350" w:rsidRDefault="006D41F9" w:rsidP="00D54A7F">
      <w:pPr>
        <w:numPr>
          <w:ilvl w:val="1"/>
          <w:numId w:val="35"/>
        </w:numPr>
        <w:tabs>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объясняет понятие «машина», характеризует технологические системы, преобразующие энергию в вид, необходимый потребителю;</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объясняет сущность управления в технологических системах, характеризует автоматические и саморегулируемые системы;</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осуществляет сборку электрических цепей по электрической схеме, проводит анализ неполадок электрической цепи;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выполняет базовые операции редактора компьютерного трехмерного проектирования (на выбор образовательной организации);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конструирует простые системы с обратной связью на основе технических конструкторов;</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следует технологии, в том числе, в процессе изготовления субъективно нового продукта;</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t>8 класс</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По завершении учебного года обучающийся: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характеризует современную индустрию питания, в том числе в регионе проживания, и перспективы ее развития;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и характеризует актуальные и перспективные технологии транспорта;,</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D41F9" w:rsidRPr="00BF6350" w:rsidRDefault="006D41F9" w:rsidP="00D54A7F">
      <w:pPr>
        <w:numPr>
          <w:ilvl w:val="1"/>
          <w:numId w:val="35"/>
        </w:numPr>
        <w:tabs>
          <w:tab w:val="left" w:pos="709"/>
          <w:tab w:val="left" w:pos="993"/>
          <w:tab w:val="left" w:pos="1134"/>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характеризует ситуацию на региональном рынке труда, называет тенденции её развития;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перечисляет и характеризует виды технической и технологической документации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разъясняет функции модели и принципы моделирования,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создаёт модель, адекватную практической задаче,</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отбирает материал в соответствии с техническим решением или по заданным критериям,</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составляет рацион питания, адекватный ситуации,</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планирует продвижение продукта,</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регламентирует заданный процесс в заданной форме,</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проводит оценку и испытание полученного продукта,</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описывает технологическое решение с помощью текста, рисунков, графического изображения,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лабораторного исследования продуктов питания,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организационного проекта и решения логистических задач,</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моделирования транспортных потоков,</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опыт анализа объявлений, предлагающих работу</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создания информационного продукта и его встраивания в заданную оболочку,</w:t>
      </w:r>
    </w:p>
    <w:p w:rsidR="006D41F9" w:rsidRPr="00BF6350" w:rsidRDefault="006D41F9" w:rsidP="00D54A7F">
      <w:pPr>
        <w:numPr>
          <w:ilvl w:val="1"/>
          <w:numId w:val="35"/>
        </w:numPr>
        <w:tabs>
          <w:tab w:val="left" w:pos="709"/>
          <w:tab w:val="left" w:pos="993"/>
          <w:tab w:val="left" w:pos="1134"/>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BF6350">
        <w:rPr>
          <w:rFonts w:ascii="Times New Roman" w:hAnsi="Times New Roman" w:cs="Times New Roman"/>
          <w:b/>
          <w:bCs/>
          <w:sz w:val="20"/>
          <w:szCs w:val="20"/>
        </w:rPr>
        <w:lastRenderedPageBreak/>
        <w:t xml:space="preserve">9 класс </w:t>
      </w:r>
    </w:p>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По завершении учебного года обучающийся:</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называет и характеризует актуальные и перспективные медицинские технологии,  </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называет и характеризует технологии в области электроники, тенденции их развития и новые продукты на их основе,</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объясняет закономерности технологического развития цивилизации,</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разъясняет социальное значение групп профессий, востребованных на региональном рынке труда,</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оценивает условия использования технологии в том числе с позиций экологической защищённости,</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прогнозирует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путём, в том числе самостоятельно планируя такого рода эксперименты,</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анализирует возможные технологические решения, определяет их достоинства и недостатки в контексте заданной ситуации, </w:t>
      </w:r>
    </w:p>
    <w:p w:rsidR="006D41F9" w:rsidRPr="00BF6350" w:rsidRDefault="006D41F9" w:rsidP="00D54A7F">
      <w:pPr>
        <w:numPr>
          <w:ilvl w:val="1"/>
          <w:numId w:val="35"/>
        </w:numPr>
        <w:tabs>
          <w:tab w:val="left" w:pos="426"/>
          <w:tab w:val="left" w:pos="709"/>
          <w:tab w:val="left" w:pos="993"/>
          <w:tab w:val="left" w:pos="2410"/>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анализирует результаты и последствия своих решений, связанных с выбором и реализацией собственной образовательной траектории,</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предпрофессиональных проб,</w:t>
      </w:r>
    </w:p>
    <w:p w:rsidR="006D41F9" w:rsidRPr="00BF6350" w:rsidRDefault="006D41F9" w:rsidP="00D54A7F">
      <w:pPr>
        <w:numPr>
          <w:ilvl w:val="1"/>
          <w:numId w:val="35"/>
        </w:numPr>
        <w:tabs>
          <w:tab w:val="left" w:pos="426"/>
          <w:tab w:val="left" w:pos="709"/>
          <w:tab w:val="left" w:pos="993"/>
        </w:tabs>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получил и проанализировал опыт разработки и / или реализации специализированного проекта.</w:t>
      </w:r>
    </w:p>
    <w:p w:rsidR="006D41F9" w:rsidRPr="00BF6350" w:rsidRDefault="006D41F9" w:rsidP="00BF6350">
      <w:pPr>
        <w:pStyle w:val="4"/>
        <w:tabs>
          <w:tab w:val="left" w:pos="709"/>
        </w:tabs>
        <w:spacing w:before="0" w:line="240" w:lineRule="auto"/>
        <w:ind w:left="0" w:firstLine="567"/>
        <w:jc w:val="both"/>
        <w:rPr>
          <w:sz w:val="20"/>
          <w:szCs w:val="20"/>
        </w:rPr>
      </w:pPr>
      <w:bookmarkStart w:id="172" w:name="_Toc409691647"/>
      <w:bookmarkStart w:id="173" w:name="_Toc410653970"/>
      <w:bookmarkStart w:id="174" w:name="_Toc422398866"/>
      <w:bookmarkStart w:id="175" w:name="_Toc422400658"/>
      <w:bookmarkStart w:id="176" w:name="_Toc422976719"/>
      <w:r w:rsidRPr="00BF6350">
        <w:rPr>
          <w:sz w:val="20"/>
          <w:szCs w:val="20"/>
        </w:rPr>
        <w:t>1.2.5.15. Физическая культура</w:t>
      </w:r>
      <w:bookmarkEnd w:id="172"/>
      <w:bookmarkEnd w:id="173"/>
      <w:bookmarkEnd w:id="174"/>
      <w:bookmarkEnd w:id="175"/>
      <w:bookmarkEnd w:id="176"/>
    </w:p>
    <w:p w:rsidR="006D41F9" w:rsidRPr="00BF6350" w:rsidRDefault="006D41F9" w:rsidP="00BF6350">
      <w:pPr>
        <w:tabs>
          <w:tab w:val="left" w:pos="709"/>
        </w:tabs>
        <w:spacing w:after="0" w:line="240" w:lineRule="auto"/>
        <w:ind w:right="-5" w:firstLine="567"/>
        <w:jc w:val="both"/>
        <w:rPr>
          <w:rFonts w:ascii="Times New Roman" w:hAnsi="Times New Roman" w:cs="Times New Roman"/>
          <w:sz w:val="20"/>
          <w:szCs w:val="20"/>
        </w:rPr>
      </w:pPr>
      <w:r w:rsidRPr="00BF6350">
        <w:rPr>
          <w:rFonts w:ascii="Times New Roman" w:hAnsi="Times New Roman" w:cs="Times New Roman"/>
          <w:b/>
          <w:bCs/>
          <w:sz w:val="20"/>
          <w:szCs w:val="20"/>
        </w:rPr>
        <w:t xml:space="preserve">Выпускник научится: </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акробатические комбинации из числа хорошо освоенных упражнений;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гимнастические комбинации на спортивных снарядах из числа хорошо освоенных упражнений;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выполнять легкоатлетические упражнения в беге и в прыжках (в длину и высоту);</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спуски и торможения на лыжах с пологого склона;</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D41F9" w:rsidRPr="00BF6350" w:rsidRDefault="006D41F9" w:rsidP="00D54A7F">
      <w:pPr>
        <w:numPr>
          <w:ilvl w:val="0"/>
          <w:numId w:val="71"/>
        </w:numPr>
        <w:tabs>
          <w:tab w:val="left" w:pos="709"/>
          <w:tab w:val="left" w:pos="1134"/>
        </w:tabs>
        <w:spacing w:after="0" w:line="240" w:lineRule="auto"/>
        <w:ind w:left="0" w:right="-5" w:firstLine="567"/>
        <w:jc w:val="both"/>
        <w:rPr>
          <w:rFonts w:ascii="Times New Roman" w:hAnsi="Times New Roman" w:cs="Times New Roman"/>
          <w:sz w:val="20"/>
          <w:szCs w:val="20"/>
        </w:rPr>
      </w:pPr>
      <w:r w:rsidRPr="00BF6350">
        <w:rPr>
          <w:rFonts w:ascii="Times New Roman" w:hAnsi="Times New Roman" w:cs="Times New Roman"/>
          <w:sz w:val="20"/>
          <w:szCs w:val="20"/>
        </w:rPr>
        <w:t>выполнять тестовые упражнения для оценки уровня индивидуального развития основных физических качеств.</w:t>
      </w:r>
    </w:p>
    <w:p w:rsidR="006D41F9" w:rsidRPr="006B6577" w:rsidRDefault="006D41F9" w:rsidP="00BF6350">
      <w:pPr>
        <w:tabs>
          <w:tab w:val="left" w:pos="709"/>
        </w:tabs>
        <w:spacing w:after="0" w:line="240" w:lineRule="auto"/>
        <w:ind w:right="-5" w:firstLine="567"/>
        <w:jc w:val="both"/>
        <w:rPr>
          <w:rFonts w:ascii="Times New Roman" w:hAnsi="Times New Roman" w:cs="Times New Roman"/>
          <w:i/>
          <w:sz w:val="20"/>
          <w:szCs w:val="20"/>
        </w:rPr>
      </w:pPr>
      <w:r w:rsidRPr="006B6577">
        <w:rPr>
          <w:rFonts w:ascii="Times New Roman" w:hAnsi="Times New Roman" w:cs="Times New Roman"/>
          <w:b/>
          <w:bCs/>
          <w:i/>
          <w:sz w:val="20"/>
          <w:szCs w:val="20"/>
        </w:rPr>
        <w:t>Выпускник получит возможность научиться:</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проводить восстановительные мероприятия с использованием банных процедур и сеансов оздоровительного массажа;</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преодолевать естественные и искусственные препятствия с помощью разнообразных способов лазания, прыжков и бега;</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осуществлять судейство по одному из осваиваемых видов спорта; </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тестовые нормативы Всероссийского физкультурно-спортивного комплекса «Готов к труду и обороне»;</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выполнять технико-тактические действия национальных видов спорта;</w:t>
      </w:r>
    </w:p>
    <w:p w:rsidR="006D41F9" w:rsidRPr="00BF6350" w:rsidRDefault="006D41F9" w:rsidP="00D54A7F">
      <w:pPr>
        <w:numPr>
          <w:ilvl w:val="0"/>
          <w:numId w:val="72"/>
        </w:numPr>
        <w:tabs>
          <w:tab w:val="left" w:pos="709"/>
          <w:tab w:val="left" w:pos="993"/>
        </w:tabs>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проплывать учебную дистанцию вольным стилем.</w:t>
      </w:r>
    </w:p>
    <w:p w:rsidR="006D41F9" w:rsidRPr="00BF6350" w:rsidRDefault="006D41F9" w:rsidP="00BF6350">
      <w:pPr>
        <w:pStyle w:val="4"/>
        <w:tabs>
          <w:tab w:val="left" w:pos="709"/>
        </w:tabs>
        <w:spacing w:before="0" w:line="240" w:lineRule="auto"/>
        <w:ind w:left="0" w:firstLine="567"/>
        <w:jc w:val="both"/>
        <w:rPr>
          <w:sz w:val="20"/>
          <w:szCs w:val="20"/>
        </w:rPr>
      </w:pPr>
      <w:bookmarkStart w:id="177" w:name="_Toc409691648"/>
      <w:bookmarkStart w:id="178" w:name="_Toc410653971"/>
      <w:bookmarkStart w:id="179" w:name="_Toc422398867"/>
      <w:bookmarkStart w:id="180" w:name="_Toc422400659"/>
      <w:bookmarkStart w:id="181" w:name="_Toc422976720"/>
      <w:r w:rsidRPr="00BF6350">
        <w:rPr>
          <w:sz w:val="20"/>
          <w:szCs w:val="20"/>
        </w:rPr>
        <w:t>1.2.5.16. Основы безопасности жизнедеятельности</w:t>
      </w:r>
      <w:bookmarkEnd w:id="177"/>
      <w:bookmarkEnd w:id="178"/>
      <w:bookmarkEnd w:id="179"/>
      <w:bookmarkEnd w:id="180"/>
      <w:bookmarkEnd w:id="181"/>
    </w:p>
    <w:p w:rsidR="006D41F9" w:rsidRPr="00BF6350" w:rsidRDefault="006D41F9" w:rsidP="00BF6350">
      <w:pPr>
        <w:tabs>
          <w:tab w:val="left" w:pos="709"/>
        </w:tabs>
        <w:spacing w:after="0" w:line="240" w:lineRule="auto"/>
        <w:ind w:firstLine="567"/>
        <w:jc w:val="both"/>
        <w:rPr>
          <w:rFonts w:ascii="Times New Roman" w:hAnsi="Times New Roman" w:cs="Times New Roman"/>
          <w:b/>
          <w:bCs/>
          <w:sz w:val="20"/>
          <w:szCs w:val="20"/>
          <w:shd w:val="clear" w:color="auto" w:fill="FFFFFF"/>
        </w:rPr>
      </w:pPr>
      <w:r w:rsidRPr="00BF6350">
        <w:rPr>
          <w:rFonts w:ascii="Times New Roman" w:hAnsi="Times New Roman" w:cs="Times New Roman"/>
          <w:b/>
          <w:bCs/>
          <w:sz w:val="20"/>
          <w:szCs w:val="20"/>
          <w:shd w:val="clear" w:color="auto" w:fill="FFFFFF"/>
        </w:rPr>
        <w:t>Выпускник научится: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условия экологической безопасности;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предельно допустимых концентрациях вредных веществ в атмосфере, воде и почве;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знания о способах контроля качества окружающей среды и продуктов питания с использованием бытовых приборов;</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бытовые приборы контроля качества окружающей среды и продуктов питания;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бытовые приборы;</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средства бытовой химии;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средства коммуникации;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опасные ситуации криминогенного характера;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BF6350">
        <w:rPr>
          <w:rFonts w:ascii="Times New Roman" w:hAnsi="Times New Roman" w:cs="Times New Roman"/>
          <w:sz w:val="20"/>
          <w:szCs w:val="20"/>
        </w:rPr>
        <w:t>предвидеть причины возникновения возможных опасных ситуаций криминогенного характера;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вести и применять способы самозащиты в криминогенной ситуации на улице;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вести и применять способы самозащиты в криминогенной ситуации в подъезде;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вести и применять способы самозащиты в криминогенной ситуации в лифте;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вести и применять способы самозащиты в криминогенной ситуации в квартире;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вести и применять способы самозащиты при карманной краже;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вести и применять способы самозащиты при попытке мошенничества;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дорожного движения;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безопасно действовать при пожаре;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средства индивидуальной защиты при пожаре;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применять первичные средства пожаротушения;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правила безопасности дорожного движения пешехода;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правила безопасности дорожного движения велосипедиста;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соблюдать правила безопасности дорожного движения пассажира транспортного средства;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причины и последствия опасных ситуаций на воде;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безопасно вести у воды и на воде;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средства и способы само- и взаимопомощи на воде;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причины и последствия опасных ситуаций в туристических походах;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lastRenderedPageBreak/>
        <w:t>готовиться к туристическим походам;</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безопасно вести в туристических походах;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ориентироваться на местности;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добывать и поддерживать огонь в автономных условиях;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добывать и очищать воду в автономных условиях;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добывать и готовить пищу в автономных условиях; сооружать (обустраивать) временное жилище в автономных условиях;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подавать сигналы бедствия и отвечать на них;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предвидеть опасности и правильно действовать в случае чрезвычайных ситуаций природного характера;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мероприятия по защите населения от чрезвычайных ситуаций природного характера;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безопасно использовать средства индивидуальной защиты; </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предвидеть опасности и правильно действовать в чрезвычайных ситуациях техногенного характера;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мероприятия по защите населения от чрезвычайных ситуаций техногенного характера;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действовать по сигналу «Внимание всем!»;</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средства индивидуальной и коллективной защиты;</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комплектовать минимально необходимый набор вещей (документов, продуктов) в случае эвакуации;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мероприятия по защите населения от терроризма, экстремизма, наркотизма;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и характеризовать опасные ситуации в местах большого скопления людей;</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предвидеть причины возникновения возможных опасных ситуаций в местах большого скопления людей;</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ситуацию и безопасно действовать в местах массового скопления людей;</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оповещать (вызывать) экстренные службы при чрезвычайной ситуации;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характеризовать безопасный и здоровый образ жизни, его составляющие и значение для личности, общества и государства;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мероприятия и факторы, укрепляющие и разрушающие здоровье;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планировать профилактические мероприятия по сохранению и укреплению своего здоровья;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адекватно оценивать нагрузку и профилактические занятия по укреплению здоровья;планировать распорядок дня с учетом нагрузок;</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выявлять мероприятия и факторы, потенциально опасные для здоровья;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безопасно использовать ресурсы интернета;</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анализировать состояние своего здоровья;</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определять состояния оказания неотложной помощи;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использовать алгоритм действий по оказанию первой помощи;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классифицировать средства оказания первой помощи;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наружном и внутреннем кровотечении;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извлекать инородное тело из верхних дыхательных путей;</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ушибах;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растяжениях;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вывихах;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переломах;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ожогах;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отморожениях и общем переохлаждении;</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отравлениях;</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тепловом (солнечном) ударе;</w:t>
      </w:r>
    </w:p>
    <w:p w:rsidR="006D41F9" w:rsidRPr="00BF6350" w:rsidRDefault="006D41F9" w:rsidP="00D54A7F">
      <w:pPr>
        <w:numPr>
          <w:ilvl w:val="0"/>
          <w:numId w:val="73"/>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оказывать первую помощь при укусе насекомых и змей.</w:t>
      </w:r>
    </w:p>
    <w:p w:rsidR="006D41F9" w:rsidRPr="007F278E" w:rsidRDefault="006D41F9" w:rsidP="00BF6350">
      <w:pPr>
        <w:tabs>
          <w:tab w:val="left" w:pos="709"/>
        </w:tabs>
        <w:spacing w:after="0" w:line="240" w:lineRule="auto"/>
        <w:ind w:firstLine="567"/>
        <w:jc w:val="both"/>
        <w:rPr>
          <w:rFonts w:ascii="Times New Roman" w:hAnsi="Times New Roman" w:cs="Times New Roman"/>
          <w:b/>
          <w:bCs/>
          <w:i/>
          <w:sz w:val="20"/>
          <w:szCs w:val="20"/>
        </w:rPr>
      </w:pPr>
      <w:r w:rsidRPr="007F278E">
        <w:rPr>
          <w:rFonts w:ascii="Times New Roman" w:hAnsi="Times New Roman" w:cs="Times New Roman"/>
          <w:b/>
          <w:bCs/>
          <w:i/>
          <w:sz w:val="20"/>
          <w:szCs w:val="20"/>
        </w:rPr>
        <w:t>Выпускник получит возможность научиться:</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безопасно использовать средства индивидуальной защиты велосипедиста;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классифицировать и характеризовать причины и последствия опасных ситуаций в туристических поездках;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i/>
          <w:iCs/>
          <w:sz w:val="20"/>
          <w:szCs w:val="20"/>
        </w:rPr>
        <w:t>готовиться к туристическим поездкам;</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адекватно оценивать ситуацию и безопасно вести в туристических поездках;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lastRenderedPageBreak/>
        <w:t xml:space="preserve">анализировать последствия возможных опасных ситуаций в местах большого скопления людей;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анализировать последствия возможных опасных ситуаций криминогенного характера;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i/>
          <w:iCs/>
          <w:sz w:val="20"/>
          <w:szCs w:val="20"/>
        </w:rPr>
        <w:t>безопасно вести и применять права покупателя;</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BF6350">
        <w:rPr>
          <w:rFonts w:ascii="Times New Roman" w:hAnsi="Times New Roman" w:cs="Times New Roman"/>
          <w:i/>
          <w:iCs/>
          <w:sz w:val="20"/>
          <w:szCs w:val="20"/>
        </w:rPr>
        <w:t>анализировать последствия проявления терроризма, экстремизма, наркотизма;</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предвидеть пути и средства возможного вовлечения в террористическую, экстремистскую и наркотическую деятельность;</w:t>
      </w:r>
      <w:r w:rsidR="00D55762">
        <w:rPr>
          <w:rFonts w:ascii="Times New Roman" w:hAnsi="Times New Roman" w:cs="Times New Roman"/>
          <w:i/>
          <w:iCs/>
          <w:sz w:val="20"/>
          <w:szCs w:val="20"/>
        </w:rPr>
        <w:t xml:space="preserve"> </w:t>
      </w:r>
      <w:r w:rsidRPr="00BF6350">
        <w:rPr>
          <w:rFonts w:ascii="Times New Roman" w:hAnsi="Times New Roman" w:cs="Times New Roman"/>
          <w:i/>
          <w:iCs/>
          <w:sz w:val="20"/>
          <w:szCs w:val="20"/>
        </w:rPr>
        <w:t xml:space="preserve">анализировать влияние вредных привычек и факторов и на состояние своего здоровья;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характеризовать роль семьи в жизни личности и общества и ее влияние на здоровье человека;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BF6350">
        <w:rPr>
          <w:rFonts w:ascii="Times New Roman" w:hAnsi="Times New Roman" w:cs="Times New Roman"/>
          <w:i/>
          <w:iCs/>
          <w:sz w:val="20"/>
          <w:szCs w:val="20"/>
        </w:rPr>
        <w:t>классифицировать основные правовые аспекты оказания первой помощи;</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оказывать первую помощь при не инфекционных заболеваниях;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оказывать первую помощь при инфекционных заболеваниях;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оказывать первую помощь при остановке сердечной деятельности;</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оказывать первую помощь при коме;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оказывать первую помощь при поражении электрическим током;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усваивать приемы действий в различных опасных и чрезвычайных ситуациях;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D41F9" w:rsidRPr="00BF6350" w:rsidRDefault="006D41F9" w:rsidP="007F278E">
      <w:pPr>
        <w:numPr>
          <w:ilvl w:val="0"/>
          <w:numId w:val="209"/>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BF6350">
        <w:rPr>
          <w:rFonts w:ascii="Times New Roman" w:hAnsi="Times New Roman" w:cs="Times New Roman"/>
          <w:i/>
          <w:iCs/>
          <w:sz w:val="20"/>
          <w:szCs w:val="20"/>
        </w:rPr>
        <w:t>творчески решать моделируемые ситуации и практические задачи в области безопасности жизнедеятельности.</w:t>
      </w:r>
      <w:bookmarkStart w:id="182" w:name="_Toc406058984"/>
      <w:bookmarkStart w:id="183" w:name="_Toc409691649"/>
    </w:p>
    <w:p w:rsidR="006D41F9" w:rsidRPr="007F278E" w:rsidRDefault="00DE4F3A" w:rsidP="00BF6350">
      <w:pPr>
        <w:tabs>
          <w:tab w:val="left" w:pos="709"/>
          <w:tab w:val="left" w:pos="993"/>
        </w:tabs>
        <w:autoSpaceDE w:val="0"/>
        <w:autoSpaceDN w:val="0"/>
        <w:adjustRightInd w:val="0"/>
        <w:spacing w:after="0" w:line="240" w:lineRule="auto"/>
        <w:ind w:firstLine="567"/>
        <w:jc w:val="both"/>
        <w:rPr>
          <w:rFonts w:ascii="Times New Roman" w:hAnsi="Times New Roman" w:cs="Times New Roman"/>
          <w:b/>
          <w:i/>
          <w:iCs/>
          <w:sz w:val="20"/>
          <w:szCs w:val="20"/>
        </w:rPr>
      </w:pPr>
      <w:r w:rsidRPr="007F278E">
        <w:rPr>
          <w:rFonts w:ascii="Times New Roman" w:hAnsi="Times New Roman" w:cs="Times New Roman"/>
          <w:b/>
          <w:sz w:val="20"/>
          <w:szCs w:val="20"/>
        </w:rPr>
        <w:t>1.2.5.1</w:t>
      </w:r>
      <w:r w:rsidR="007F278E">
        <w:rPr>
          <w:rFonts w:ascii="Times New Roman" w:hAnsi="Times New Roman" w:cs="Times New Roman"/>
          <w:b/>
          <w:sz w:val="20"/>
          <w:szCs w:val="20"/>
        </w:rPr>
        <w:t>7</w:t>
      </w:r>
      <w:r w:rsidRPr="007F278E">
        <w:rPr>
          <w:rFonts w:ascii="Times New Roman" w:hAnsi="Times New Roman" w:cs="Times New Roman"/>
          <w:b/>
          <w:sz w:val="20"/>
          <w:szCs w:val="20"/>
        </w:rPr>
        <w:t>.</w:t>
      </w:r>
      <w:r w:rsidR="007F278E">
        <w:rPr>
          <w:rFonts w:ascii="Times New Roman" w:hAnsi="Times New Roman" w:cs="Times New Roman"/>
          <w:b/>
          <w:sz w:val="20"/>
          <w:szCs w:val="20"/>
        </w:rPr>
        <w:t xml:space="preserve"> Основы духовно-нравственной культуры народов России</w:t>
      </w:r>
    </w:p>
    <w:p w:rsidR="00DE4F3A" w:rsidRPr="007F278E" w:rsidRDefault="00DE4F3A" w:rsidP="00DE4F3A">
      <w:pPr>
        <w:tabs>
          <w:tab w:val="left" w:pos="851"/>
        </w:tabs>
        <w:spacing w:after="0" w:line="240" w:lineRule="auto"/>
        <w:ind w:firstLine="567"/>
        <w:jc w:val="both"/>
        <w:rPr>
          <w:rFonts w:ascii="Times New Roman" w:hAnsi="Times New Roman" w:cs="Times New Roman"/>
          <w:b/>
          <w:sz w:val="20"/>
          <w:szCs w:val="28"/>
        </w:rPr>
      </w:pPr>
      <w:r w:rsidRPr="007F278E">
        <w:rPr>
          <w:rFonts w:ascii="Times New Roman" w:hAnsi="Times New Roman" w:cs="Times New Roman"/>
          <w:b/>
          <w:sz w:val="20"/>
          <w:szCs w:val="28"/>
        </w:rPr>
        <w:t>Выпускник научится:</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в</w:t>
      </w:r>
      <w:r w:rsidR="00DE4F3A" w:rsidRPr="0028305B">
        <w:rPr>
          <w:rFonts w:ascii="Times New Roman" w:hAnsi="Times New Roman" w:cs="Times New Roman"/>
          <w:sz w:val="20"/>
          <w:szCs w:val="28"/>
        </w:rPr>
        <w:t xml:space="preserve">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с</w:t>
      </w:r>
      <w:r w:rsidR="00DE4F3A" w:rsidRPr="0028305B">
        <w:rPr>
          <w:rFonts w:ascii="Times New Roman" w:hAnsi="Times New Roman" w:cs="Times New Roman"/>
          <w:sz w:val="20"/>
          <w:szCs w:val="28"/>
        </w:rPr>
        <w:t xml:space="preserve">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у</w:t>
      </w:r>
      <w:r w:rsidR="00DE4F3A" w:rsidRPr="0028305B">
        <w:rPr>
          <w:rFonts w:ascii="Times New Roman" w:hAnsi="Times New Roman" w:cs="Times New Roman"/>
          <w:sz w:val="20"/>
          <w:szCs w:val="28"/>
        </w:rPr>
        <w:t xml:space="preserve">частвовать в диалоге: высказывать свои суждения, анализировать высказывания участников беседы, добавлять, приводить доказательства. </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с</w:t>
      </w:r>
      <w:r w:rsidR="00DE4F3A" w:rsidRPr="0028305B">
        <w:rPr>
          <w:rFonts w:ascii="Times New Roman" w:hAnsi="Times New Roman" w:cs="Times New Roman"/>
          <w:sz w:val="20"/>
          <w:szCs w:val="28"/>
        </w:rPr>
        <w:t xml:space="preserve">оздавать по изображениям (художественным полотнам, иконам, иллюстрациям) словесный портрет героя. </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о</w:t>
      </w:r>
      <w:r w:rsidR="00DE4F3A" w:rsidRPr="0028305B">
        <w:rPr>
          <w:rFonts w:ascii="Times New Roman" w:hAnsi="Times New Roman" w:cs="Times New Roman"/>
          <w:sz w:val="20"/>
          <w:szCs w:val="28"/>
        </w:rPr>
        <w:t>ценивать поступки реальных лиц, героев произведений, высказывания известных личностей.</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р</w:t>
      </w:r>
      <w:r w:rsidR="00DE4F3A" w:rsidRPr="0028305B">
        <w:rPr>
          <w:rFonts w:ascii="Times New Roman" w:hAnsi="Times New Roman" w:cs="Times New Roman"/>
          <w:sz w:val="20"/>
          <w:szCs w:val="28"/>
        </w:rPr>
        <w:t xml:space="preserve">аботать с исторической картой: находить объекты в соответствии с учебной задачей. </w:t>
      </w:r>
    </w:p>
    <w:p w:rsidR="00DE4F3A" w:rsidRPr="0028305B" w:rsidRDefault="007F278E" w:rsidP="007F278E">
      <w:pPr>
        <w:pStyle w:val="a8"/>
        <w:numPr>
          <w:ilvl w:val="0"/>
          <w:numId w:val="523"/>
        </w:numPr>
        <w:tabs>
          <w:tab w:val="left" w:pos="0"/>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и</w:t>
      </w:r>
      <w:r w:rsidR="00DE4F3A" w:rsidRPr="0028305B">
        <w:rPr>
          <w:rFonts w:ascii="Times New Roman" w:hAnsi="Times New Roman" w:cs="Times New Roman"/>
          <w:sz w:val="20"/>
          <w:szCs w:val="28"/>
        </w:rPr>
        <w:t xml:space="preserve">спользовать информацию, полученную из разных источников, для решения учебных и практических задач. </w:t>
      </w:r>
    </w:p>
    <w:p w:rsidR="00DE4F3A" w:rsidRPr="007F278E" w:rsidRDefault="00DE4F3A" w:rsidP="00DE4F3A">
      <w:pPr>
        <w:tabs>
          <w:tab w:val="left" w:pos="851"/>
          <w:tab w:val="left" w:pos="1023"/>
        </w:tabs>
        <w:spacing w:after="0" w:line="240" w:lineRule="auto"/>
        <w:ind w:firstLine="567"/>
        <w:jc w:val="both"/>
        <w:rPr>
          <w:rFonts w:ascii="Times New Roman" w:hAnsi="Times New Roman" w:cs="Times New Roman"/>
          <w:b/>
          <w:i/>
          <w:sz w:val="20"/>
          <w:szCs w:val="28"/>
        </w:rPr>
      </w:pPr>
      <w:r w:rsidRPr="007F278E">
        <w:rPr>
          <w:rFonts w:ascii="Times New Roman" w:hAnsi="Times New Roman" w:cs="Times New Roman"/>
          <w:b/>
          <w:i/>
          <w:sz w:val="20"/>
          <w:szCs w:val="28"/>
        </w:rPr>
        <w:t>Выпускник получит возможность научиться:</w:t>
      </w:r>
    </w:p>
    <w:p w:rsidR="00DE4F3A" w:rsidRPr="0028305B" w:rsidRDefault="007F278E" w:rsidP="007F278E">
      <w:pPr>
        <w:pStyle w:val="a8"/>
        <w:numPr>
          <w:ilvl w:val="0"/>
          <w:numId w:val="524"/>
        </w:numPr>
        <w:tabs>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в</w:t>
      </w:r>
      <w:r w:rsidR="00DE4F3A" w:rsidRPr="0028305B">
        <w:rPr>
          <w:rFonts w:ascii="Times New Roman" w:hAnsi="Times New Roman" w:cs="Times New Roman"/>
          <w:sz w:val="20"/>
          <w:szCs w:val="28"/>
        </w:rPr>
        <w:t xml:space="preserve">ысказывать предположения о последствиях неправильного (безнравственного) поведения человека. </w:t>
      </w:r>
    </w:p>
    <w:p w:rsidR="00DE4F3A" w:rsidRPr="0028305B" w:rsidRDefault="007F278E" w:rsidP="007F278E">
      <w:pPr>
        <w:pStyle w:val="a8"/>
        <w:numPr>
          <w:ilvl w:val="0"/>
          <w:numId w:val="524"/>
        </w:numPr>
        <w:tabs>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о</w:t>
      </w:r>
      <w:r w:rsidR="00DE4F3A" w:rsidRPr="0028305B">
        <w:rPr>
          <w:rFonts w:ascii="Times New Roman" w:hAnsi="Times New Roman" w:cs="Times New Roman"/>
          <w:sz w:val="20"/>
          <w:szCs w:val="28"/>
        </w:rPr>
        <w:t xml:space="preserve">ценивать свои поступки, соотнося их с правилами нравственности и этики; намечать способы саморазвития. </w:t>
      </w:r>
    </w:p>
    <w:p w:rsidR="00DE4F3A" w:rsidRPr="0028305B" w:rsidRDefault="007F278E" w:rsidP="007F278E">
      <w:pPr>
        <w:pStyle w:val="a8"/>
        <w:numPr>
          <w:ilvl w:val="0"/>
          <w:numId w:val="524"/>
        </w:numPr>
        <w:tabs>
          <w:tab w:val="left" w:pos="709"/>
          <w:tab w:val="left" w:pos="851"/>
          <w:tab w:val="left" w:pos="1023"/>
        </w:tabs>
        <w:ind w:left="0" w:firstLine="567"/>
        <w:contextualSpacing/>
        <w:jc w:val="both"/>
        <w:rPr>
          <w:rFonts w:ascii="Times New Roman" w:hAnsi="Times New Roman" w:cs="Times New Roman"/>
          <w:sz w:val="20"/>
          <w:szCs w:val="28"/>
        </w:rPr>
      </w:pPr>
      <w:r>
        <w:rPr>
          <w:rFonts w:ascii="Times New Roman" w:hAnsi="Times New Roman" w:cs="Times New Roman"/>
          <w:sz w:val="20"/>
          <w:szCs w:val="28"/>
        </w:rPr>
        <w:t>р</w:t>
      </w:r>
      <w:r w:rsidR="00DE4F3A" w:rsidRPr="0028305B">
        <w:rPr>
          <w:rFonts w:ascii="Times New Roman" w:hAnsi="Times New Roman" w:cs="Times New Roman"/>
          <w:sz w:val="20"/>
          <w:szCs w:val="28"/>
        </w:rPr>
        <w:t>аботать с историческими источниками и документами.</w:t>
      </w:r>
    </w:p>
    <w:p w:rsidR="00A57108" w:rsidRDefault="00A57108" w:rsidP="00BF6350">
      <w:pPr>
        <w:tabs>
          <w:tab w:val="left" w:pos="709"/>
          <w:tab w:val="left" w:pos="993"/>
        </w:tabs>
        <w:autoSpaceDE w:val="0"/>
        <w:autoSpaceDN w:val="0"/>
        <w:adjustRightInd w:val="0"/>
        <w:spacing w:after="0" w:line="240" w:lineRule="auto"/>
        <w:ind w:firstLine="567"/>
        <w:jc w:val="both"/>
        <w:rPr>
          <w:rFonts w:ascii="Times New Roman" w:hAnsi="Times New Roman" w:cs="Times New Roman"/>
          <w:i/>
          <w:iCs/>
          <w:sz w:val="20"/>
          <w:szCs w:val="20"/>
        </w:rPr>
      </w:pPr>
    </w:p>
    <w:p w:rsidR="00BF6350" w:rsidRPr="00BF6350" w:rsidRDefault="00BF6350" w:rsidP="007F278E">
      <w:pPr>
        <w:pStyle w:val="2a"/>
        <w:numPr>
          <w:ilvl w:val="0"/>
          <w:numId w:val="225"/>
        </w:numPr>
        <w:shd w:val="clear" w:color="auto" w:fill="auto"/>
        <w:tabs>
          <w:tab w:val="left" w:pos="567"/>
          <w:tab w:val="left" w:pos="709"/>
          <w:tab w:val="left" w:pos="851"/>
          <w:tab w:val="left" w:pos="993"/>
        </w:tabs>
        <w:spacing w:line="240" w:lineRule="auto"/>
        <w:ind w:right="20" w:firstLine="567"/>
        <w:rPr>
          <w:sz w:val="20"/>
          <w:szCs w:val="20"/>
        </w:rPr>
      </w:pPr>
      <w:bookmarkStart w:id="184" w:name="_Toc406059015"/>
      <w:bookmarkStart w:id="185" w:name="_Toc409691668"/>
      <w:bookmarkStart w:id="186" w:name="_Toc410653992"/>
      <w:bookmarkStart w:id="187" w:name="_Toc422398881"/>
      <w:bookmarkStart w:id="188" w:name="_Toc422400673"/>
      <w:bookmarkStart w:id="189" w:name="_Toc422976734"/>
      <w:bookmarkEnd w:id="182"/>
      <w:bookmarkEnd w:id="183"/>
      <w:r w:rsidRPr="00BF6350">
        <w:rPr>
          <w:sz w:val="20"/>
          <w:szCs w:val="20"/>
        </w:rPr>
        <w:t>Система оценки достижения планируемых результатов освоения основной образовательной программы основного общего образования</w:t>
      </w:r>
    </w:p>
    <w:p w:rsidR="00BF6350" w:rsidRPr="00BF6350" w:rsidRDefault="00BF6350" w:rsidP="007F278E">
      <w:pPr>
        <w:pStyle w:val="55"/>
        <w:keepNext/>
        <w:keepLines/>
        <w:numPr>
          <w:ilvl w:val="0"/>
          <w:numId w:val="226"/>
        </w:numPr>
        <w:shd w:val="clear" w:color="auto" w:fill="auto"/>
        <w:tabs>
          <w:tab w:val="left" w:pos="567"/>
          <w:tab w:val="left" w:pos="709"/>
          <w:tab w:val="left" w:pos="851"/>
          <w:tab w:val="left" w:pos="993"/>
          <w:tab w:val="left" w:pos="1134"/>
        </w:tabs>
        <w:spacing w:line="240" w:lineRule="auto"/>
        <w:ind w:firstLine="567"/>
        <w:rPr>
          <w:sz w:val="20"/>
          <w:szCs w:val="20"/>
        </w:rPr>
      </w:pPr>
      <w:bookmarkStart w:id="190" w:name="bookmark57"/>
      <w:r w:rsidRPr="00BF6350">
        <w:rPr>
          <w:sz w:val="20"/>
          <w:szCs w:val="20"/>
        </w:rPr>
        <w:t>Общие положения</w:t>
      </w:r>
      <w:bookmarkEnd w:id="190"/>
    </w:p>
    <w:p w:rsidR="00BF6350" w:rsidRPr="00BF6350" w:rsidRDefault="00BF6350" w:rsidP="004B2D7B">
      <w:pPr>
        <w:pStyle w:val="144"/>
        <w:shd w:val="clear" w:color="auto" w:fill="auto"/>
        <w:tabs>
          <w:tab w:val="left" w:pos="56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М</w:t>
      </w:r>
      <w:r w:rsidR="00BF4240">
        <w:rPr>
          <w:rStyle w:val="13"/>
          <w:sz w:val="20"/>
          <w:szCs w:val="20"/>
        </w:rPr>
        <w:t>К</w:t>
      </w:r>
      <w:r w:rsidRPr="00BF6350">
        <w:rPr>
          <w:rStyle w:val="13"/>
          <w:sz w:val="20"/>
          <w:szCs w:val="20"/>
        </w:rPr>
        <w:t>ОУ «Средняя общеобразовательная школа №</w:t>
      </w:r>
      <w:r w:rsidR="00BF4240">
        <w:rPr>
          <w:rStyle w:val="13"/>
          <w:sz w:val="20"/>
          <w:szCs w:val="20"/>
        </w:rPr>
        <w:t>3</w:t>
      </w:r>
      <w:r w:rsidRPr="00BF6350">
        <w:rPr>
          <w:rStyle w:val="13"/>
          <w:sz w:val="20"/>
          <w:szCs w:val="20"/>
        </w:rPr>
        <w:t xml:space="preserve">» г. </w:t>
      </w:r>
      <w:r w:rsidR="00BF4240">
        <w:rPr>
          <w:rStyle w:val="13"/>
          <w:sz w:val="20"/>
          <w:szCs w:val="20"/>
        </w:rPr>
        <w:t>Сухиничи</w:t>
      </w:r>
      <w:r w:rsidRPr="00BF6350">
        <w:rPr>
          <w:rStyle w:val="13"/>
          <w:sz w:val="20"/>
          <w:szCs w:val="20"/>
        </w:rPr>
        <w:t>.</w:t>
      </w:r>
    </w:p>
    <w:p w:rsidR="00BF6350" w:rsidRPr="00BF6350" w:rsidRDefault="00BF6350" w:rsidP="004B2D7B">
      <w:pPr>
        <w:pStyle w:val="144"/>
        <w:shd w:val="clear" w:color="auto" w:fill="auto"/>
        <w:tabs>
          <w:tab w:val="left" w:pos="56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Основными </w:t>
      </w:r>
      <w:r w:rsidRPr="00BF6350">
        <w:rPr>
          <w:rStyle w:val="afff9"/>
          <w:sz w:val="20"/>
          <w:szCs w:val="20"/>
        </w:rPr>
        <w:t xml:space="preserve">направлениями и целями </w:t>
      </w:r>
      <w:r w:rsidRPr="00BF6350">
        <w:rPr>
          <w:rStyle w:val="13"/>
          <w:sz w:val="20"/>
          <w:szCs w:val="20"/>
        </w:rPr>
        <w:t>оценочной деятельности в соответствии с требованиями ФГОС ООО являются:</w:t>
      </w:r>
    </w:p>
    <w:p w:rsidR="00BF6350" w:rsidRPr="00776EAF" w:rsidRDefault="00BF6350" w:rsidP="007F278E">
      <w:pPr>
        <w:pStyle w:val="144"/>
        <w:numPr>
          <w:ilvl w:val="0"/>
          <w:numId w:val="223"/>
        </w:numPr>
        <w:shd w:val="clear" w:color="auto" w:fill="auto"/>
        <w:tabs>
          <w:tab w:val="left" w:pos="567"/>
          <w:tab w:val="left" w:pos="709"/>
          <w:tab w:val="left" w:pos="851"/>
          <w:tab w:val="left" w:pos="993"/>
          <w:tab w:val="left" w:pos="1134"/>
          <w:tab w:val="center" w:pos="1771"/>
          <w:tab w:val="right" w:pos="10219"/>
        </w:tabs>
        <w:spacing w:before="0" w:after="0" w:line="240" w:lineRule="auto"/>
        <w:ind w:firstLine="567"/>
        <w:jc w:val="both"/>
        <w:rPr>
          <w:sz w:val="20"/>
          <w:szCs w:val="20"/>
        </w:rPr>
      </w:pPr>
      <w:r w:rsidRPr="00776EAF">
        <w:rPr>
          <w:rStyle w:val="13"/>
          <w:sz w:val="20"/>
          <w:szCs w:val="20"/>
        </w:rPr>
        <w:t>оценка</w:t>
      </w:r>
      <w:r w:rsidRPr="00776EAF">
        <w:rPr>
          <w:rStyle w:val="13"/>
          <w:sz w:val="20"/>
          <w:szCs w:val="20"/>
        </w:rPr>
        <w:tab/>
        <w:t>образовательных достижений обучающихся на различных этапах обучениякак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F6350" w:rsidRPr="00BF4240" w:rsidRDefault="00BF6350" w:rsidP="007F278E">
      <w:pPr>
        <w:pStyle w:val="144"/>
        <w:numPr>
          <w:ilvl w:val="0"/>
          <w:numId w:val="223"/>
        </w:numPr>
        <w:shd w:val="clear" w:color="auto" w:fill="auto"/>
        <w:tabs>
          <w:tab w:val="left" w:pos="567"/>
          <w:tab w:val="left" w:pos="709"/>
          <w:tab w:val="left" w:pos="851"/>
          <w:tab w:val="left" w:pos="993"/>
          <w:tab w:val="left" w:pos="1134"/>
          <w:tab w:val="center" w:pos="1771"/>
          <w:tab w:val="right" w:pos="10219"/>
        </w:tabs>
        <w:spacing w:before="0" w:after="0" w:line="240" w:lineRule="auto"/>
        <w:ind w:firstLine="567"/>
        <w:jc w:val="both"/>
        <w:rPr>
          <w:sz w:val="20"/>
          <w:szCs w:val="20"/>
        </w:rPr>
      </w:pPr>
      <w:r w:rsidRPr="00BF4240">
        <w:rPr>
          <w:rStyle w:val="13"/>
          <w:sz w:val="20"/>
          <w:szCs w:val="20"/>
        </w:rPr>
        <w:t>оценка</w:t>
      </w:r>
      <w:r w:rsidRPr="00BF4240">
        <w:rPr>
          <w:rStyle w:val="13"/>
          <w:sz w:val="20"/>
          <w:szCs w:val="20"/>
        </w:rPr>
        <w:tab/>
        <w:t>результатов деятельности педагогических кадров как основа аттестационныхпроцедур;</w:t>
      </w:r>
    </w:p>
    <w:p w:rsidR="00BF6350" w:rsidRPr="00BF4240" w:rsidRDefault="00BF6350" w:rsidP="007F278E">
      <w:pPr>
        <w:pStyle w:val="144"/>
        <w:numPr>
          <w:ilvl w:val="0"/>
          <w:numId w:val="223"/>
        </w:numPr>
        <w:shd w:val="clear" w:color="auto" w:fill="auto"/>
        <w:tabs>
          <w:tab w:val="left" w:pos="567"/>
          <w:tab w:val="left" w:pos="709"/>
          <w:tab w:val="left" w:pos="851"/>
          <w:tab w:val="left" w:pos="993"/>
          <w:tab w:val="left" w:pos="1134"/>
          <w:tab w:val="center" w:pos="1771"/>
          <w:tab w:val="right" w:pos="10219"/>
        </w:tabs>
        <w:spacing w:before="0" w:after="0" w:line="240" w:lineRule="auto"/>
        <w:ind w:firstLine="567"/>
        <w:jc w:val="both"/>
        <w:rPr>
          <w:sz w:val="20"/>
          <w:szCs w:val="20"/>
        </w:rPr>
      </w:pPr>
      <w:r w:rsidRPr="00BF4240">
        <w:rPr>
          <w:rStyle w:val="13"/>
          <w:sz w:val="20"/>
          <w:szCs w:val="20"/>
        </w:rPr>
        <w:t>оценка</w:t>
      </w:r>
      <w:r w:rsidRPr="00BF4240">
        <w:rPr>
          <w:rStyle w:val="13"/>
          <w:sz w:val="20"/>
          <w:szCs w:val="20"/>
        </w:rPr>
        <w:tab/>
        <w:t>результатов деятельности образовательной организации как основааккредитационных процедур.</w:t>
      </w:r>
    </w:p>
    <w:p w:rsidR="00BF6350" w:rsidRPr="00BF6350" w:rsidRDefault="00BF6350" w:rsidP="004B2D7B">
      <w:pPr>
        <w:pStyle w:val="144"/>
        <w:shd w:val="clear" w:color="auto" w:fill="auto"/>
        <w:tabs>
          <w:tab w:val="left" w:pos="56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Основным </w:t>
      </w:r>
      <w:r w:rsidRPr="00BF6350">
        <w:rPr>
          <w:rStyle w:val="afff9"/>
          <w:sz w:val="20"/>
          <w:szCs w:val="20"/>
        </w:rPr>
        <w:t xml:space="preserve">объектом </w:t>
      </w:r>
      <w:r w:rsidRPr="00BF6350">
        <w:rPr>
          <w:rStyle w:val="13"/>
          <w:sz w:val="20"/>
          <w:szCs w:val="20"/>
        </w:rPr>
        <w:t>системы оценки, е</w:t>
      </w:r>
      <w:r w:rsidR="00BF4240">
        <w:rPr>
          <w:rStyle w:val="13"/>
          <w:sz w:val="20"/>
          <w:szCs w:val="20"/>
        </w:rPr>
        <w:t>ё</w:t>
      </w:r>
      <w:r w:rsidRPr="00BF6350">
        <w:rPr>
          <w:rStyle w:val="afff9"/>
          <w:sz w:val="20"/>
          <w:szCs w:val="20"/>
        </w:rPr>
        <w:t xml:space="preserve">содержательной и критериальной базой </w:t>
      </w:r>
      <w:r w:rsidRPr="00BF6350">
        <w:rPr>
          <w:rStyle w:val="13"/>
          <w:sz w:val="20"/>
          <w:szCs w:val="20"/>
        </w:rPr>
        <w:t xml:space="preserve">выступают требования ФГОС, которые конкретизируются в планируемых результатах освоения обучающимися основной образовательной программы </w:t>
      </w:r>
      <w:r w:rsidR="00776EAF">
        <w:rPr>
          <w:rStyle w:val="13"/>
          <w:sz w:val="20"/>
          <w:szCs w:val="20"/>
        </w:rPr>
        <w:t>школы</w:t>
      </w:r>
      <w:r w:rsidRPr="00BF6350">
        <w:rPr>
          <w:rStyle w:val="13"/>
          <w:sz w:val="20"/>
          <w:szCs w:val="20"/>
        </w:rPr>
        <w:t>.</w:t>
      </w:r>
    </w:p>
    <w:p w:rsidR="00BF6350" w:rsidRPr="00BF6350" w:rsidRDefault="00BF6350" w:rsidP="004B2D7B">
      <w:pPr>
        <w:pStyle w:val="144"/>
        <w:shd w:val="clear" w:color="auto" w:fill="auto"/>
        <w:tabs>
          <w:tab w:val="left" w:pos="56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Система оценки включает процедуры внутренней и внешней оценки.</w:t>
      </w:r>
    </w:p>
    <w:p w:rsidR="00BF6350" w:rsidRPr="00BF6350" w:rsidRDefault="00BF6350" w:rsidP="004B2D7B">
      <w:pPr>
        <w:pStyle w:val="43"/>
        <w:shd w:val="clear" w:color="auto" w:fill="auto"/>
        <w:tabs>
          <w:tab w:val="left" w:pos="709"/>
          <w:tab w:val="left" w:pos="851"/>
          <w:tab w:val="left" w:pos="993"/>
          <w:tab w:val="left" w:pos="1134"/>
        </w:tabs>
        <w:spacing w:after="0" w:line="240" w:lineRule="auto"/>
        <w:ind w:firstLine="567"/>
        <w:rPr>
          <w:sz w:val="20"/>
          <w:szCs w:val="20"/>
        </w:rPr>
      </w:pPr>
      <w:r w:rsidRPr="00BF6350">
        <w:rPr>
          <w:sz w:val="20"/>
          <w:szCs w:val="20"/>
        </w:rPr>
        <w:t>Внутренняя оценка</w:t>
      </w:r>
      <w:r w:rsidRPr="00BF6350">
        <w:rPr>
          <w:rStyle w:val="4c"/>
          <w:sz w:val="20"/>
          <w:szCs w:val="20"/>
        </w:rPr>
        <w:t>включает:</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lastRenderedPageBreak/>
        <w:t>стартовую диагностику,</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текущую и тематическую оценку,</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портфолио,</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внутришкольный мониторинг образовательных достижений,</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промежуточную и итоговую аттестацию обучающихся.</w:t>
      </w:r>
    </w:p>
    <w:p w:rsidR="00BF6350" w:rsidRPr="00BF6350" w:rsidRDefault="00BF6350" w:rsidP="004B2D7B">
      <w:pPr>
        <w:pStyle w:val="43"/>
        <w:shd w:val="clear" w:color="auto" w:fill="auto"/>
        <w:tabs>
          <w:tab w:val="left" w:pos="709"/>
          <w:tab w:val="left" w:pos="851"/>
          <w:tab w:val="left" w:pos="993"/>
          <w:tab w:val="left" w:pos="1134"/>
        </w:tabs>
        <w:spacing w:after="0" w:line="240" w:lineRule="auto"/>
        <w:ind w:firstLine="567"/>
        <w:rPr>
          <w:sz w:val="20"/>
          <w:szCs w:val="20"/>
        </w:rPr>
      </w:pPr>
      <w:r w:rsidRPr="00BF6350">
        <w:rPr>
          <w:rStyle w:val="4c"/>
          <w:sz w:val="20"/>
          <w:szCs w:val="20"/>
        </w:rPr>
        <w:t xml:space="preserve">К </w:t>
      </w:r>
      <w:r w:rsidRPr="00BF6350">
        <w:rPr>
          <w:sz w:val="20"/>
          <w:szCs w:val="20"/>
        </w:rPr>
        <w:t xml:space="preserve">внешним процедурам </w:t>
      </w:r>
      <w:r w:rsidRPr="00BF6350">
        <w:rPr>
          <w:rStyle w:val="4c"/>
          <w:sz w:val="20"/>
          <w:szCs w:val="20"/>
        </w:rPr>
        <w:t>относятся:</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государственная итоговая аттестация,</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независимая оценка качества образования</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мониторинговые исследования муниципального, регионального и федерального уровней.</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Особенности каждой из указанных процедур описаны в п.1.3.3 настоящего документа.</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В соответствии с ФГОС ООО система оценки </w:t>
      </w:r>
      <w:r w:rsidR="00776EAF">
        <w:rPr>
          <w:rStyle w:val="13"/>
          <w:sz w:val="20"/>
          <w:szCs w:val="20"/>
        </w:rPr>
        <w:t>школы</w:t>
      </w:r>
      <w:r w:rsidRPr="00BF6350">
        <w:rPr>
          <w:rStyle w:val="13"/>
          <w:sz w:val="20"/>
          <w:szCs w:val="20"/>
        </w:rPr>
        <w:t xml:space="preserve"> реализует </w:t>
      </w:r>
      <w:r w:rsidRPr="00BF6350">
        <w:rPr>
          <w:rStyle w:val="afff9"/>
          <w:sz w:val="20"/>
          <w:szCs w:val="20"/>
        </w:rPr>
        <w:t xml:space="preserve">системно-деятельностный, уровневый и комплексный подходы </w:t>
      </w:r>
      <w:r w:rsidRPr="00BF6350">
        <w:rPr>
          <w:rStyle w:val="13"/>
          <w:sz w:val="20"/>
          <w:szCs w:val="20"/>
        </w:rPr>
        <w:t>к оценке образовательных достижений.</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afff9"/>
          <w:sz w:val="20"/>
          <w:szCs w:val="20"/>
        </w:rPr>
        <w:t xml:space="preserve">Системно-деятельностный подход </w:t>
      </w:r>
      <w:r w:rsidRPr="00BF6350">
        <w:rPr>
          <w:rStyle w:val="13"/>
          <w:sz w:val="20"/>
          <w:szCs w:val="20"/>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afff9"/>
          <w:sz w:val="20"/>
          <w:szCs w:val="20"/>
        </w:rPr>
        <w:t xml:space="preserve">Уровневый подход </w:t>
      </w:r>
      <w:r w:rsidRPr="00BF6350">
        <w:rPr>
          <w:rStyle w:val="13"/>
          <w:sz w:val="20"/>
          <w:szCs w:val="20"/>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afff9"/>
          <w:sz w:val="20"/>
          <w:szCs w:val="20"/>
        </w:rPr>
        <w:t xml:space="preserve">Уровневый подход к содержанию оценки </w:t>
      </w:r>
      <w:r w:rsidRPr="00BF6350">
        <w:rPr>
          <w:rStyle w:val="13"/>
          <w:sz w:val="20"/>
          <w:szCs w:val="20"/>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afff9"/>
          <w:sz w:val="20"/>
          <w:szCs w:val="20"/>
        </w:rPr>
        <w:t>Уровневый подход к представлению и интерпретации результатов</w:t>
      </w:r>
      <w:r w:rsidRPr="00BF6350">
        <w:rPr>
          <w:rStyle w:val="13"/>
          <w:sz w:val="20"/>
          <w:szCs w:val="20"/>
        </w:rPr>
        <w:t>реализуется за сч</w:t>
      </w:r>
      <w:r w:rsidR="00776EAF">
        <w:rPr>
          <w:rStyle w:val="13"/>
          <w:sz w:val="20"/>
          <w:szCs w:val="20"/>
        </w:rPr>
        <w:t>ё</w:t>
      </w:r>
      <w:r w:rsidRPr="00BF6350">
        <w:rPr>
          <w:rStyle w:val="13"/>
          <w:sz w:val="20"/>
          <w:szCs w:val="20"/>
        </w:rPr>
        <w:t>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afff9"/>
          <w:sz w:val="20"/>
          <w:szCs w:val="20"/>
        </w:rPr>
        <w:t xml:space="preserve">Комплексный подход </w:t>
      </w:r>
      <w:r w:rsidRPr="00BF6350">
        <w:rPr>
          <w:rStyle w:val="13"/>
          <w:sz w:val="20"/>
          <w:szCs w:val="20"/>
        </w:rPr>
        <w:t>к оценке образовательных достижений реализуется путём</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оценки трёх групп результатов: </w:t>
      </w:r>
      <w:r w:rsidR="00776EAF" w:rsidRPr="00BF6350">
        <w:rPr>
          <w:rStyle w:val="13"/>
          <w:sz w:val="20"/>
          <w:szCs w:val="20"/>
        </w:rPr>
        <w:t>личностных,</w:t>
      </w:r>
      <w:r w:rsidR="00FE196D">
        <w:rPr>
          <w:rStyle w:val="13"/>
          <w:sz w:val="20"/>
          <w:szCs w:val="20"/>
        </w:rPr>
        <w:t xml:space="preserve"> </w:t>
      </w:r>
      <w:r w:rsidRPr="00BF6350">
        <w:rPr>
          <w:rStyle w:val="13"/>
          <w:sz w:val="20"/>
          <w:szCs w:val="20"/>
        </w:rPr>
        <w:t>предметных, метапредметных (регулятивных, коммуникативных и познавательных универсальных учебных действий);</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F6350" w:rsidRPr="00BF6350" w:rsidRDefault="00BF6350" w:rsidP="007F278E">
      <w:pPr>
        <w:pStyle w:val="43"/>
        <w:numPr>
          <w:ilvl w:val="0"/>
          <w:numId w:val="226"/>
        </w:numPr>
        <w:shd w:val="clear" w:color="auto" w:fill="auto"/>
        <w:tabs>
          <w:tab w:val="left" w:pos="709"/>
          <w:tab w:val="left" w:pos="851"/>
          <w:tab w:val="left" w:pos="993"/>
          <w:tab w:val="left" w:pos="1134"/>
          <w:tab w:val="left" w:pos="1210"/>
        </w:tabs>
        <w:spacing w:after="0" w:line="240" w:lineRule="auto"/>
        <w:ind w:firstLine="567"/>
        <w:rPr>
          <w:sz w:val="20"/>
          <w:szCs w:val="20"/>
        </w:rPr>
      </w:pPr>
      <w:r w:rsidRPr="00BF6350">
        <w:rPr>
          <w:sz w:val="20"/>
          <w:szCs w:val="20"/>
        </w:rPr>
        <w:t>Особенности оценки личностных, метапред</w:t>
      </w:r>
      <w:r w:rsidR="00EF2BF2">
        <w:rPr>
          <w:sz w:val="20"/>
          <w:szCs w:val="20"/>
        </w:rPr>
        <w:t>метных и предметных результатов</w:t>
      </w:r>
    </w:p>
    <w:p w:rsidR="00BF6350" w:rsidRPr="00BF6350" w:rsidRDefault="00BF6350" w:rsidP="004B2D7B">
      <w:pPr>
        <w:pStyle w:val="43"/>
        <w:shd w:val="clear" w:color="auto" w:fill="auto"/>
        <w:tabs>
          <w:tab w:val="left" w:pos="709"/>
          <w:tab w:val="left" w:pos="851"/>
          <w:tab w:val="left" w:pos="993"/>
          <w:tab w:val="left" w:pos="1134"/>
        </w:tabs>
        <w:spacing w:after="0" w:line="240" w:lineRule="auto"/>
        <w:ind w:firstLine="567"/>
        <w:rPr>
          <w:sz w:val="20"/>
          <w:szCs w:val="20"/>
        </w:rPr>
      </w:pPr>
      <w:r w:rsidRPr="00BF6350">
        <w:rPr>
          <w:sz w:val="20"/>
          <w:szCs w:val="20"/>
        </w:rPr>
        <w:t>Особенности оценки личностных результатов.</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BF6350" w:rsidRPr="00BF6350" w:rsidRDefault="00BF6350" w:rsidP="007F278E">
      <w:pPr>
        <w:pStyle w:val="144"/>
        <w:numPr>
          <w:ilvl w:val="0"/>
          <w:numId w:val="227"/>
        </w:numPr>
        <w:shd w:val="clear" w:color="auto" w:fill="auto"/>
        <w:tabs>
          <w:tab w:val="left" w:pos="55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сформированность основ гражданской идентичности личности;</w:t>
      </w:r>
    </w:p>
    <w:p w:rsidR="00BF6350" w:rsidRPr="00BF6350" w:rsidRDefault="00BF6350" w:rsidP="007F278E">
      <w:pPr>
        <w:pStyle w:val="144"/>
        <w:numPr>
          <w:ilvl w:val="0"/>
          <w:numId w:val="227"/>
        </w:numPr>
        <w:shd w:val="clear" w:color="auto" w:fill="auto"/>
        <w:tabs>
          <w:tab w:val="left" w:pos="55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F6350" w:rsidRPr="00BF6350" w:rsidRDefault="00BF6350" w:rsidP="007F278E">
      <w:pPr>
        <w:pStyle w:val="144"/>
        <w:numPr>
          <w:ilvl w:val="0"/>
          <w:numId w:val="227"/>
        </w:numPr>
        <w:shd w:val="clear" w:color="auto" w:fill="auto"/>
        <w:tabs>
          <w:tab w:val="left" w:pos="557"/>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В соответствии с требованиями ФГОС достижение личностных результатов </w:t>
      </w:r>
      <w:r w:rsidRPr="00BF6350">
        <w:rPr>
          <w:sz w:val="20"/>
          <w:szCs w:val="20"/>
        </w:rPr>
        <w:t>не выносится</w:t>
      </w:r>
      <w:r w:rsidRPr="00BF6350">
        <w:rPr>
          <w:rStyle w:val="13"/>
          <w:sz w:val="20"/>
          <w:szCs w:val="20"/>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BF6350">
        <w:rPr>
          <w:sz w:val="20"/>
          <w:szCs w:val="20"/>
        </w:rPr>
        <w:t>внешних</w:t>
      </w:r>
      <w:r w:rsidRPr="00BF6350">
        <w:rPr>
          <w:rStyle w:val="13"/>
          <w:sz w:val="20"/>
          <w:szCs w:val="20"/>
        </w:rPr>
        <w:t xml:space="preserve"> неперсонифицированных мониторинговых исследований.</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соблюдении норм и правил поведения, принятых в </w:t>
      </w:r>
      <w:r w:rsidR="00776EAF">
        <w:rPr>
          <w:rStyle w:val="13"/>
          <w:sz w:val="20"/>
          <w:szCs w:val="20"/>
        </w:rPr>
        <w:t>школе</w:t>
      </w:r>
      <w:r w:rsidRPr="00BF6350">
        <w:rPr>
          <w:rStyle w:val="13"/>
          <w:sz w:val="20"/>
          <w:szCs w:val="20"/>
        </w:rPr>
        <w:t>;</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участии в общественной жизни образовательной организации, ближайшего социального окружения, страны, общественно-полезной деятельности;</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ответственности за результаты обучения;</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lastRenderedPageBreak/>
        <w:t>готовности и способности делать осознанный выбор своей образовательной траектории, в том числе выбор профессии;</w:t>
      </w:r>
    </w:p>
    <w:p w:rsidR="00BF6350" w:rsidRPr="00BF6350" w:rsidRDefault="00BF6350" w:rsidP="007F278E">
      <w:pPr>
        <w:pStyle w:val="144"/>
        <w:numPr>
          <w:ilvl w:val="0"/>
          <w:numId w:val="223"/>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ценностно-смысловых установках обучающихся, формируемых средствами различных предметов в рамках системы общего образования.</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776EAF">
        <w:rPr>
          <w:rStyle w:val="13"/>
          <w:sz w:val="20"/>
          <w:szCs w:val="20"/>
        </w:rPr>
        <w:t>школой</w:t>
      </w:r>
      <w:r w:rsidRPr="00BF6350">
        <w:rPr>
          <w:rStyle w:val="13"/>
          <w:sz w:val="20"/>
          <w:szCs w:val="20"/>
        </w:rPr>
        <w:t>.</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BF6350" w:rsidRPr="00BF6350" w:rsidRDefault="00BF6350" w:rsidP="004B2D7B">
      <w:pPr>
        <w:pStyle w:val="55"/>
        <w:keepNext/>
        <w:keepLines/>
        <w:shd w:val="clear" w:color="auto" w:fill="auto"/>
        <w:tabs>
          <w:tab w:val="left" w:pos="709"/>
          <w:tab w:val="left" w:pos="851"/>
          <w:tab w:val="left" w:pos="993"/>
          <w:tab w:val="left" w:pos="1134"/>
        </w:tabs>
        <w:spacing w:line="240" w:lineRule="auto"/>
        <w:ind w:firstLine="567"/>
        <w:rPr>
          <w:sz w:val="20"/>
          <w:szCs w:val="20"/>
        </w:rPr>
      </w:pPr>
      <w:bookmarkStart w:id="191" w:name="bookmark58"/>
      <w:r w:rsidRPr="00BF6350">
        <w:rPr>
          <w:sz w:val="20"/>
          <w:szCs w:val="20"/>
        </w:rPr>
        <w:t>Особенности оценки метапредметных результатов.</w:t>
      </w:r>
      <w:bookmarkEnd w:id="191"/>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w:t>
      </w:r>
      <w:r w:rsidR="00DF126D">
        <w:rPr>
          <w:rStyle w:val="13"/>
          <w:sz w:val="20"/>
          <w:szCs w:val="20"/>
        </w:rPr>
        <w:t>развития</w:t>
      </w:r>
      <w:r w:rsidRPr="00BF6350">
        <w:rPr>
          <w:rStyle w:val="13"/>
          <w:sz w:val="20"/>
          <w:szCs w:val="20"/>
        </w:rPr>
        <w:t xml:space="preserve">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Основным </w:t>
      </w:r>
      <w:r w:rsidRPr="00BF6350">
        <w:rPr>
          <w:rStyle w:val="afff9"/>
          <w:sz w:val="20"/>
          <w:szCs w:val="20"/>
        </w:rPr>
        <w:t xml:space="preserve">объектом и предметом </w:t>
      </w:r>
      <w:r w:rsidRPr="00BF6350">
        <w:rPr>
          <w:rStyle w:val="13"/>
          <w:sz w:val="20"/>
          <w:szCs w:val="20"/>
        </w:rPr>
        <w:t>оценки метапредметных результатов являются:</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способность и готовность к освоению систематических знаний, их самостоятельному пополнению, переносу и интеграции;</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способность работать с информацией;</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способность к сотрудничеству и коммуникации;</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способность к решению личностно и социально значимых проблем и воплощению найденных решений в практику;</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способность и готовность к использованию ИКТ в целях обучения и развития;</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способность к самоорганизации, саморегуляции и рефлексии.</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Оценка достижения метапредметных результатов осуществляется администрацией </w:t>
      </w:r>
      <w:r w:rsidR="00E94A88">
        <w:rPr>
          <w:rStyle w:val="13"/>
          <w:sz w:val="20"/>
          <w:szCs w:val="20"/>
        </w:rPr>
        <w:t>школы</w:t>
      </w:r>
      <w:r w:rsidRPr="00BF6350">
        <w:rPr>
          <w:rStyle w:val="13"/>
          <w:sz w:val="20"/>
          <w:szCs w:val="20"/>
        </w:rPr>
        <w:t xml:space="preserve"> в ходе </w:t>
      </w:r>
      <w:r w:rsidRPr="00BF6350">
        <w:rPr>
          <w:rStyle w:val="afff9"/>
          <w:sz w:val="20"/>
          <w:szCs w:val="20"/>
        </w:rPr>
        <w:t>внутришкольного мониторинга</w:t>
      </w:r>
      <w:r w:rsidRPr="00BF6350">
        <w:rPr>
          <w:rStyle w:val="13"/>
          <w:sz w:val="20"/>
          <w:szCs w:val="20"/>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w:t>
      </w:r>
      <w:r w:rsidR="00D3679D">
        <w:rPr>
          <w:rStyle w:val="13"/>
          <w:sz w:val="20"/>
          <w:szCs w:val="20"/>
        </w:rPr>
        <w:t>ет</w:t>
      </w:r>
      <w:r w:rsidRPr="00BF6350">
        <w:rPr>
          <w:rStyle w:val="13"/>
          <w:sz w:val="20"/>
          <w:szCs w:val="20"/>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Наиболее адекватными формами оценки</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читательской грамотности служит письменная работа на межпредметной основе;</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ИКТ-компетентности - практическая работа в сочетании с письменной (компьютеризованной) частью;</w:t>
      </w:r>
    </w:p>
    <w:p w:rsidR="00BF6350" w:rsidRPr="00BF6350" w:rsidRDefault="00BF6350" w:rsidP="007F278E">
      <w:pPr>
        <w:pStyle w:val="144"/>
        <w:numPr>
          <w:ilvl w:val="0"/>
          <w:numId w:val="223"/>
        </w:numPr>
        <w:shd w:val="clear" w:color="auto" w:fill="auto"/>
        <w:tabs>
          <w:tab w:val="left" w:pos="709"/>
          <w:tab w:val="left" w:pos="851"/>
          <w:tab w:val="left" w:pos="993"/>
          <w:tab w:val="left" w:pos="1090"/>
          <w:tab w:val="left" w:pos="1134"/>
        </w:tabs>
        <w:spacing w:before="0" w:after="0" w:line="240" w:lineRule="auto"/>
        <w:ind w:firstLine="567"/>
        <w:jc w:val="both"/>
        <w:rPr>
          <w:sz w:val="20"/>
          <w:szCs w:val="20"/>
        </w:rPr>
      </w:pPr>
      <w:r w:rsidRPr="00BF6350">
        <w:rPr>
          <w:rStyle w:val="13"/>
          <w:sz w:val="20"/>
          <w:szCs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Каждый из перечисленных видов диагностик проводится с периодичностью не менее, чем один раз в два года.</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Основной процедурой </w:t>
      </w:r>
      <w:r w:rsidRPr="00BF6350">
        <w:rPr>
          <w:rStyle w:val="afff9"/>
          <w:sz w:val="20"/>
          <w:szCs w:val="20"/>
        </w:rPr>
        <w:t xml:space="preserve">итоговой оценки </w:t>
      </w:r>
      <w:r w:rsidRPr="00BF6350">
        <w:rPr>
          <w:rStyle w:val="13"/>
          <w:sz w:val="20"/>
          <w:szCs w:val="20"/>
        </w:rPr>
        <w:t xml:space="preserve">достижения метапредметных результатов является </w:t>
      </w:r>
      <w:r w:rsidRPr="00BF6350">
        <w:rPr>
          <w:rStyle w:val="afff9"/>
          <w:sz w:val="20"/>
          <w:szCs w:val="20"/>
        </w:rPr>
        <w:t>защита итогового индивидуального проекта</w:t>
      </w:r>
      <w:r w:rsidRPr="00BF6350">
        <w:rPr>
          <w:rStyle w:val="13"/>
          <w:sz w:val="20"/>
          <w:szCs w:val="20"/>
        </w:rPr>
        <w:t>.</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Результатом (продуктом) проектной деятельности может быть любая из следующих работ:</w:t>
      </w:r>
    </w:p>
    <w:p w:rsidR="00BF6350" w:rsidRPr="00BF6350" w:rsidRDefault="00BF6350" w:rsidP="004B2D7B">
      <w:pPr>
        <w:pStyle w:val="144"/>
        <w:shd w:val="clear" w:color="auto" w:fill="auto"/>
        <w:tabs>
          <w:tab w:val="left" w:pos="558"/>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а)</w:t>
      </w:r>
      <w:r w:rsidRPr="00BF6350">
        <w:rPr>
          <w:rStyle w:val="13"/>
          <w:sz w:val="20"/>
          <w:szCs w:val="20"/>
        </w:rPr>
        <w:tab/>
        <w:t>письменная работа (эссе, реферат, аналитические материалы, обзорные материалы, отчёты о проведённых исследованиях, стендовый доклад и др.);</w:t>
      </w:r>
    </w:p>
    <w:p w:rsidR="00BF6350" w:rsidRPr="00BF6350" w:rsidRDefault="00BF6350" w:rsidP="004B2D7B">
      <w:pPr>
        <w:pStyle w:val="144"/>
        <w:shd w:val="clear" w:color="auto" w:fill="auto"/>
        <w:tabs>
          <w:tab w:val="left" w:pos="558"/>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б)</w:t>
      </w:r>
      <w:r w:rsidRPr="00BF6350">
        <w:rPr>
          <w:rStyle w:val="13"/>
          <w:sz w:val="20"/>
          <w:szCs w:val="20"/>
        </w:rPr>
        <w:tab/>
        <w:t>художественная творческая работа</w:t>
      </w:r>
      <w:r w:rsidR="00D55762">
        <w:rPr>
          <w:rStyle w:val="13"/>
          <w:sz w:val="20"/>
          <w:szCs w:val="20"/>
        </w:rPr>
        <w:t xml:space="preserve"> </w:t>
      </w:r>
      <w:r w:rsidRPr="00BF6350">
        <w:rPr>
          <w:rStyle w:val="13"/>
          <w:sz w:val="20"/>
          <w:szCs w:val="20"/>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F6350" w:rsidRPr="00BF6350" w:rsidRDefault="00BF6350" w:rsidP="004B2D7B">
      <w:pPr>
        <w:pStyle w:val="144"/>
        <w:shd w:val="clear" w:color="auto" w:fill="auto"/>
        <w:tabs>
          <w:tab w:val="left" w:pos="558"/>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в)</w:t>
      </w:r>
      <w:r w:rsidRPr="00BF6350">
        <w:rPr>
          <w:rStyle w:val="13"/>
          <w:sz w:val="20"/>
          <w:szCs w:val="20"/>
        </w:rPr>
        <w:tab/>
        <w:t>материальный объект, макет, иное конструкторское изделие;</w:t>
      </w:r>
    </w:p>
    <w:p w:rsidR="00BF6350" w:rsidRPr="00BF6350" w:rsidRDefault="00BF6350" w:rsidP="004B2D7B">
      <w:pPr>
        <w:pStyle w:val="144"/>
        <w:shd w:val="clear" w:color="auto" w:fill="auto"/>
        <w:tabs>
          <w:tab w:val="left" w:pos="558"/>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г)</w:t>
      </w:r>
      <w:r w:rsidRPr="00BF6350">
        <w:rPr>
          <w:rStyle w:val="13"/>
          <w:sz w:val="20"/>
          <w:szCs w:val="20"/>
        </w:rPr>
        <w:tab/>
        <w:t>отчётные материалы по социальному проекту, которые могут включать как тексты, так и мультимедийные продукты.</w:t>
      </w:r>
    </w:p>
    <w:p w:rsidR="00BF6350" w:rsidRPr="00A57108"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b/>
          <w:sz w:val="20"/>
          <w:szCs w:val="20"/>
          <w:highlight w:val="yellow"/>
        </w:rPr>
      </w:pPr>
      <w:r w:rsidRPr="00BF6350">
        <w:rPr>
          <w:rStyle w:val="13"/>
          <w:sz w:val="20"/>
          <w:szCs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разработаны с учётом целей и задач проектной деятельности на данном этапе образования и в соответствии с особенностями </w:t>
      </w:r>
      <w:r w:rsidR="00DF126D">
        <w:rPr>
          <w:rStyle w:val="13"/>
          <w:sz w:val="20"/>
          <w:szCs w:val="20"/>
        </w:rPr>
        <w:t>школы</w:t>
      </w:r>
      <w:r w:rsidR="00D55762">
        <w:rPr>
          <w:rStyle w:val="13"/>
          <w:sz w:val="20"/>
          <w:szCs w:val="20"/>
        </w:rPr>
        <w:t xml:space="preserve"> </w:t>
      </w:r>
      <w:r w:rsidRPr="00E553BE">
        <w:rPr>
          <w:rStyle w:val="afff9"/>
          <w:b w:val="0"/>
          <w:color w:val="auto"/>
          <w:sz w:val="20"/>
          <w:szCs w:val="20"/>
        </w:rPr>
        <w:t>(</w:t>
      </w:r>
      <w:r w:rsidR="00E553BE" w:rsidRPr="00E553BE">
        <w:rPr>
          <w:rStyle w:val="afff9"/>
          <w:b w:val="0"/>
          <w:color w:val="auto"/>
          <w:sz w:val="20"/>
          <w:szCs w:val="20"/>
        </w:rPr>
        <w:t>П</w:t>
      </w:r>
      <w:r w:rsidRPr="00E553BE">
        <w:rPr>
          <w:rStyle w:val="afff9"/>
          <w:b w:val="0"/>
          <w:color w:val="auto"/>
          <w:sz w:val="20"/>
          <w:szCs w:val="20"/>
        </w:rPr>
        <w:t>риложение</w:t>
      </w:r>
      <w:r w:rsidR="00E553BE" w:rsidRPr="00E553BE">
        <w:rPr>
          <w:rStyle w:val="afff9"/>
          <w:b w:val="0"/>
          <w:color w:val="auto"/>
          <w:sz w:val="20"/>
          <w:szCs w:val="20"/>
        </w:rPr>
        <w:t xml:space="preserve"> 1</w:t>
      </w:r>
      <w:r w:rsidRPr="00A57108">
        <w:rPr>
          <w:rStyle w:val="afff9"/>
          <w:b w:val="0"/>
          <w:color w:val="auto"/>
          <w:sz w:val="20"/>
          <w:szCs w:val="20"/>
        </w:rPr>
        <w:t>).</w:t>
      </w:r>
      <w:r w:rsidR="00A57108" w:rsidRPr="00A57108">
        <w:rPr>
          <w:rStyle w:val="afff9"/>
          <w:b w:val="0"/>
          <w:color w:val="auto"/>
          <w:sz w:val="20"/>
          <w:szCs w:val="20"/>
        </w:rPr>
        <w:t xml:space="preserve">  </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A57108">
        <w:rPr>
          <w:rStyle w:val="13"/>
          <w:sz w:val="20"/>
          <w:szCs w:val="20"/>
        </w:rPr>
        <w:t>Общим требованием ко всем работам является необходимость соблюдения</w:t>
      </w:r>
      <w:r w:rsidRPr="00BF6350">
        <w:rPr>
          <w:rStyle w:val="13"/>
          <w:sz w:val="20"/>
          <w:szCs w:val="20"/>
        </w:rPr>
        <w:t xml:space="preserve">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F6350" w:rsidRPr="00BF6350" w:rsidRDefault="00BF6350" w:rsidP="004B2D7B">
      <w:pPr>
        <w:pStyle w:val="43"/>
        <w:shd w:val="clear" w:color="auto" w:fill="auto"/>
        <w:tabs>
          <w:tab w:val="left" w:pos="709"/>
          <w:tab w:val="left" w:pos="851"/>
          <w:tab w:val="left" w:pos="993"/>
          <w:tab w:val="left" w:pos="1134"/>
        </w:tabs>
        <w:spacing w:after="0" w:line="240" w:lineRule="auto"/>
        <w:ind w:firstLine="567"/>
        <w:rPr>
          <w:sz w:val="20"/>
          <w:szCs w:val="20"/>
        </w:rPr>
      </w:pPr>
      <w:r w:rsidRPr="00BF6350">
        <w:rPr>
          <w:sz w:val="20"/>
          <w:szCs w:val="20"/>
        </w:rPr>
        <w:t>Особенности оценки предметных результатов.</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lastRenderedPageBreak/>
        <w:t>Оценка предметных результатовпредставляет собой оценку достижения обучающимся планируемых результатов по отдельным предметам.</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Формирование этих результатов обеспечивается каждым учебным предметом.</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00E94A88">
        <w:rPr>
          <w:rStyle w:val="13"/>
          <w:sz w:val="20"/>
          <w:szCs w:val="20"/>
        </w:rPr>
        <w:t>-</w:t>
      </w:r>
      <w:r w:rsidRPr="00BF6350">
        <w:rPr>
          <w:rStyle w:val="13"/>
          <w:sz w:val="20"/>
          <w:szCs w:val="20"/>
        </w:rPr>
        <w:t xml:space="preserve"> метапредметных (познавательных, регулятивных, коммуникативных) действий.</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sidR="00D3679D">
        <w:rPr>
          <w:rStyle w:val="13"/>
          <w:sz w:val="20"/>
          <w:szCs w:val="20"/>
        </w:rPr>
        <w:t xml:space="preserve"> (Приложения 2,3)</w:t>
      </w:r>
      <w:r w:rsidRPr="00BF6350">
        <w:rPr>
          <w:rStyle w:val="13"/>
          <w:sz w:val="20"/>
          <w:szCs w:val="20"/>
        </w:rPr>
        <w:t>.</w:t>
      </w:r>
    </w:p>
    <w:p w:rsidR="00BF6350" w:rsidRPr="00BF6350" w:rsidRDefault="00BF6350" w:rsidP="004B2D7B">
      <w:pPr>
        <w:pStyle w:val="144"/>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Особенности оценки по отдельн</w:t>
      </w:r>
      <w:r w:rsidR="005D168C">
        <w:rPr>
          <w:rStyle w:val="13"/>
          <w:sz w:val="20"/>
          <w:szCs w:val="20"/>
        </w:rPr>
        <w:t>ым</w:t>
      </w:r>
      <w:r w:rsidRPr="00BF6350">
        <w:rPr>
          <w:rStyle w:val="13"/>
          <w:sz w:val="20"/>
          <w:szCs w:val="20"/>
        </w:rPr>
        <w:t xml:space="preserve"> предмет</w:t>
      </w:r>
      <w:r w:rsidR="005D168C">
        <w:rPr>
          <w:rStyle w:val="13"/>
          <w:sz w:val="20"/>
          <w:szCs w:val="20"/>
        </w:rPr>
        <w:t>ам</w:t>
      </w:r>
      <w:r w:rsidRPr="00BF6350">
        <w:rPr>
          <w:rStyle w:val="13"/>
          <w:sz w:val="20"/>
          <w:szCs w:val="20"/>
        </w:rPr>
        <w:t xml:space="preserve"> представлены </w:t>
      </w:r>
      <w:r w:rsidRPr="00581632">
        <w:rPr>
          <w:rStyle w:val="afff9"/>
          <w:b w:val="0"/>
          <w:sz w:val="20"/>
          <w:szCs w:val="20"/>
        </w:rPr>
        <w:t>в приложении</w:t>
      </w:r>
      <w:r w:rsidRPr="00BF6350">
        <w:rPr>
          <w:rStyle w:val="afff9"/>
          <w:sz w:val="20"/>
          <w:szCs w:val="20"/>
        </w:rPr>
        <w:t xml:space="preserve"> </w:t>
      </w:r>
      <w:r w:rsidRPr="00BF6350">
        <w:rPr>
          <w:rStyle w:val="13"/>
          <w:sz w:val="20"/>
          <w:szCs w:val="20"/>
        </w:rPr>
        <w:t>к образовательной программе</w:t>
      </w:r>
      <w:r w:rsidR="00581632">
        <w:rPr>
          <w:rStyle w:val="13"/>
          <w:sz w:val="20"/>
          <w:szCs w:val="20"/>
        </w:rPr>
        <w:t xml:space="preserve"> (Приложение </w:t>
      </w:r>
      <w:r w:rsidR="00FE504E">
        <w:rPr>
          <w:rStyle w:val="13"/>
          <w:sz w:val="20"/>
          <w:szCs w:val="20"/>
        </w:rPr>
        <w:t>4</w:t>
      </w:r>
      <w:r w:rsidR="00581632">
        <w:rPr>
          <w:rStyle w:val="13"/>
          <w:sz w:val="20"/>
          <w:szCs w:val="20"/>
        </w:rPr>
        <w:t>)</w:t>
      </w:r>
      <w:r w:rsidRPr="00BF6350">
        <w:rPr>
          <w:rStyle w:val="13"/>
          <w:sz w:val="20"/>
          <w:szCs w:val="20"/>
        </w:rPr>
        <w:t>, которая доводится до сведения учащихся и их родителей (законных представителей). Описание включает:</w:t>
      </w:r>
    </w:p>
    <w:p w:rsidR="00BF6350" w:rsidRPr="00BF6350" w:rsidRDefault="00BF6350" w:rsidP="007F278E">
      <w:pPr>
        <w:pStyle w:val="144"/>
        <w:numPr>
          <w:ilvl w:val="0"/>
          <w:numId w:val="224"/>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F6350" w:rsidRPr="00BF6350" w:rsidRDefault="00BF6350" w:rsidP="007F278E">
      <w:pPr>
        <w:pStyle w:val="144"/>
        <w:numPr>
          <w:ilvl w:val="0"/>
          <w:numId w:val="224"/>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F6350" w:rsidRPr="00BF6350" w:rsidRDefault="00BF6350" w:rsidP="007F278E">
      <w:pPr>
        <w:pStyle w:val="144"/>
        <w:numPr>
          <w:ilvl w:val="0"/>
          <w:numId w:val="224"/>
        </w:numPr>
        <w:shd w:val="clear" w:color="auto" w:fill="auto"/>
        <w:tabs>
          <w:tab w:val="left" w:pos="709"/>
          <w:tab w:val="left" w:pos="851"/>
          <w:tab w:val="left" w:pos="993"/>
          <w:tab w:val="left" w:pos="1134"/>
        </w:tabs>
        <w:spacing w:before="0" w:after="0" w:line="240" w:lineRule="auto"/>
        <w:ind w:firstLine="567"/>
        <w:jc w:val="both"/>
        <w:rPr>
          <w:sz w:val="20"/>
          <w:szCs w:val="20"/>
        </w:rPr>
      </w:pPr>
      <w:r w:rsidRPr="00BF6350">
        <w:rPr>
          <w:rStyle w:val="13"/>
          <w:sz w:val="20"/>
          <w:szCs w:val="20"/>
        </w:rPr>
        <w:t>график контрольных мероприятий.</w:t>
      </w:r>
    </w:p>
    <w:p w:rsidR="00BF6350" w:rsidRPr="00BF6350" w:rsidRDefault="00BF6350" w:rsidP="007F278E">
      <w:pPr>
        <w:pStyle w:val="43"/>
        <w:numPr>
          <w:ilvl w:val="0"/>
          <w:numId w:val="226"/>
        </w:numPr>
        <w:shd w:val="clear" w:color="auto" w:fill="auto"/>
        <w:tabs>
          <w:tab w:val="left" w:pos="0"/>
          <w:tab w:val="left" w:pos="709"/>
          <w:tab w:val="left" w:pos="1134"/>
          <w:tab w:val="left" w:pos="2910"/>
        </w:tabs>
        <w:spacing w:after="0" w:line="240" w:lineRule="auto"/>
        <w:ind w:firstLine="567"/>
        <w:rPr>
          <w:sz w:val="20"/>
          <w:szCs w:val="20"/>
        </w:rPr>
      </w:pPr>
      <w:r w:rsidRPr="00BF6350">
        <w:rPr>
          <w:sz w:val="20"/>
          <w:szCs w:val="20"/>
        </w:rPr>
        <w:t>Организация и содержание оценочных процедур</w:t>
      </w:r>
    </w:p>
    <w:p w:rsidR="00BF4240" w:rsidRPr="00BF4240" w:rsidRDefault="00BF6350" w:rsidP="004B2D7B">
      <w:pPr>
        <w:pStyle w:val="43"/>
        <w:shd w:val="clear" w:color="auto" w:fill="auto"/>
        <w:tabs>
          <w:tab w:val="left" w:pos="0"/>
          <w:tab w:val="left" w:pos="709"/>
        </w:tabs>
        <w:spacing w:after="0" w:line="240" w:lineRule="auto"/>
        <w:ind w:firstLine="567"/>
        <w:rPr>
          <w:rStyle w:val="13"/>
          <w:b w:val="0"/>
          <w:sz w:val="20"/>
          <w:szCs w:val="20"/>
        </w:rPr>
      </w:pPr>
      <w:r w:rsidRPr="00BF6350">
        <w:rPr>
          <w:sz w:val="20"/>
          <w:szCs w:val="20"/>
        </w:rPr>
        <w:t xml:space="preserve">Стартовая диагностика </w:t>
      </w:r>
      <w:r w:rsidRPr="00BF6350">
        <w:rPr>
          <w:rStyle w:val="4c"/>
          <w:sz w:val="20"/>
          <w:szCs w:val="20"/>
        </w:rPr>
        <w:t xml:space="preserve">представляет собой процедуру </w:t>
      </w:r>
      <w:r w:rsidRPr="00BF4240">
        <w:rPr>
          <w:sz w:val="20"/>
          <w:szCs w:val="20"/>
        </w:rPr>
        <w:t xml:space="preserve">оценки готовности к обучению </w:t>
      </w:r>
      <w:r w:rsidRPr="00BF4240">
        <w:rPr>
          <w:rStyle w:val="4c"/>
          <w:sz w:val="20"/>
          <w:szCs w:val="20"/>
        </w:rPr>
        <w:t>на</w:t>
      </w:r>
      <w:r w:rsidRPr="00BF4240">
        <w:rPr>
          <w:rStyle w:val="13"/>
          <w:sz w:val="20"/>
          <w:szCs w:val="20"/>
        </w:rPr>
        <w:t>данном уровне образования</w:t>
      </w:r>
      <w:r w:rsidRPr="00BF4240">
        <w:rPr>
          <w:rStyle w:val="13"/>
          <w:b w:val="0"/>
          <w:sz w:val="20"/>
          <w:szCs w:val="20"/>
        </w:rPr>
        <w:t>. Проводится администрацией образовательной организации в начале 5-го класса и выступает как основа (точка отсчёта) для оценки динамики образовательныхдостижений.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w:t>
      </w:r>
      <w:r w:rsidRPr="00BF4240">
        <w:rPr>
          <w:rStyle w:val="13"/>
          <w:b w:val="0"/>
          <w:sz w:val="20"/>
          <w:szCs w:val="20"/>
        </w:rPr>
        <w:tab/>
        <w:t>средствами</w:t>
      </w:r>
      <w:r w:rsidRPr="00BF4240">
        <w:rPr>
          <w:rStyle w:val="13"/>
          <w:b w:val="0"/>
          <w:sz w:val="20"/>
          <w:szCs w:val="20"/>
        </w:rPr>
        <w:tab/>
        <w:t xml:space="preserve">работы с информацией, знакосимволическими средствами, логическими операциями. </w:t>
      </w:r>
    </w:p>
    <w:p w:rsidR="00BF6350" w:rsidRPr="00BF4240" w:rsidRDefault="00BF6350" w:rsidP="004B2D7B">
      <w:pPr>
        <w:pStyle w:val="43"/>
        <w:shd w:val="clear" w:color="auto" w:fill="auto"/>
        <w:tabs>
          <w:tab w:val="left" w:pos="0"/>
          <w:tab w:val="left" w:pos="709"/>
        </w:tabs>
        <w:spacing w:after="0" w:line="240" w:lineRule="auto"/>
        <w:ind w:firstLine="567"/>
        <w:rPr>
          <w:b w:val="0"/>
          <w:sz w:val="20"/>
          <w:szCs w:val="20"/>
        </w:rPr>
      </w:pPr>
      <w:r w:rsidRPr="00BF4240">
        <w:rPr>
          <w:rStyle w:val="13"/>
          <w:b w:val="0"/>
          <w:sz w:val="20"/>
          <w:szCs w:val="2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afff9"/>
          <w:sz w:val="20"/>
          <w:szCs w:val="20"/>
        </w:rPr>
        <w:t xml:space="preserve">Текущая оценка </w:t>
      </w:r>
      <w:r w:rsidRPr="00BF6350">
        <w:rPr>
          <w:rStyle w:val="13"/>
          <w:sz w:val="20"/>
          <w:szCs w:val="20"/>
        </w:rPr>
        <w:t xml:space="preserve">представляет собой процедуру </w:t>
      </w:r>
      <w:r w:rsidRPr="00BF6350">
        <w:rPr>
          <w:rStyle w:val="afff9"/>
          <w:sz w:val="20"/>
          <w:szCs w:val="20"/>
        </w:rPr>
        <w:t xml:space="preserve">оценки индивидуального продвижения </w:t>
      </w:r>
      <w:r w:rsidRPr="00BF6350">
        <w:rPr>
          <w:rStyle w:val="13"/>
          <w:sz w:val="20"/>
          <w:szCs w:val="20"/>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afff9"/>
          <w:sz w:val="20"/>
          <w:szCs w:val="20"/>
        </w:rPr>
        <w:t xml:space="preserve">Тематическая оценка </w:t>
      </w:r>
      <w:r w:rsidRPr="00BF6350">
        <w:rPr>
          <w:rStyle w:val="13"/>
          <w:sz w:val="20"/>
          <w:szCs w:val="20"/>
        </w:rPr>
        <w:t xml:space="preserve">представляет собой процедуру </w:t>
      </w:r>
      <w:r w:rsidRPr="00BF6350">
        <w:rPr>
          <w:rStyle w:val="afff9"/>
          <w:sz w:val="20"/>
          <w:szCs w:val="20"/>
        </w:rPr>
        <w:t xml:space="preserve">оценки уровня достижения </w:t>
      </w:r>
      <w:r w:rsidRPr="00BF6350">
        <w:rPr>
          <w:rStyle w:val="13"/>
          <w:sz w:val="20"/>
          <w:szCs w:val="20"/>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afff9"/>
          <w:sz w:val="20"/>
          <w:szCs w:val="20"/>
        </w:rPr>
        <w:t xml:space="preserve">Портфолио </w:t>
      </w:r>
      <w:r w:rsidRPr="00BF6350">
        <w:rPr>
          <w:rStyle w:val="13"/>
          <w:sz w:val="20"/>
          <w:szCs w:val="20"/>
        </w:rPr>
        <w:t xml:space="preserve">представляет собой процедуру </w:t>
      </w:r>
      <w:r w:rsidRPr="00BF6350">
        <w:rPr>
          <w:rStyle w:val="afff9"/>
          <w:sz w:val="20"/>
          <w:szCs w:val="20"/>
        </w:rPr>
        <w:t xml:space="preserve">оценки динамики учебной и творческой активности </w:t>
      </w:r>
      <w:r w:rsidRPr="00BF6350">
        <w:rPr>
          <w:rStyle w:val="13"/>
          <w:sz w:val="20"/>
          <w:szCs w:val="20"/>
        </w:rPr>
        <w:t xml:space="preserve">учащегося, направленности, широты или избирательности интересов, выраженности проявлений творческой инициативы, а также </w:t>
      </w:r>
      <w:r w:rsidRPr="00BF6350">
        <w:rPr>
          <w:rStyle w:val="afff9"/>
          <w:sz w:val="20"/>
          <w:szCs w:val="20"/>
        </w:rPr>
        <w:t>уровня высших достижений</w:t>
      </w:r>
      <w:r w:rsidRPr="00BF6350">
        <w:rPr>
          <w:rStyle w:val="13"/>
          <w:sz w:val="20"/>
          <w:szCs w:val="20"/>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F6350" w:rsidRPr="00BF6350" w:rsidRDefault="00BF6350" w:rsidP="004B2D7B">
      <w:pPr>
        <w:pStyle w:val="144"/>
        <w:shd w:val="clear" w:color="auto" w:fill="auto"/>
        <w:tabs>
          <w:tab w:val="left" w:pos="0"/>
          <w:tab w:val="left" w:pos="709"/>
        </w:tabs>
        <w:spacing w:before="0" w:after="0" w:line="240" w:lineRule="auto"/>
        <w:ind w:firstLine="567"/>
        <w:jc w:val="both"/>
        <w:rPr>
          <w:sz w:val="20"/>
          <w:szCs w:val="20"/>
        </w:rPr>
      </w:pPr>
      <w:r w:rsidRPr="00BF6350">
        <w:rPr>
          <w:rStyle w:val="afff9"/>
          <w:sz w:val="20"/>
          <w:szCs w:val="20"/>
        </w:rPr>
        <w:t xml:space="preserve">Внутришкольный мониторинг </w:t>
      </w:r>
      <w:r w:rsidRPr="00BF6350">
        <w:rPr>
          <w:rStyle w:val="13"/>
          <w:sz w:val="20"/>
          <w:szCs w:val="20"/>
        </w:rPr>
        <w:t>представляет собой процедуры</w:t>
      </w:r>
      <w:r w:rsidRPr="00BF6350">
        <w:rPr>
          <w:rStyle w:val="afff9"/>
          <w:sz w:val="20"/>
          <w:szCs w:val="20"/>
        </w:rPr>
        <w:t>:</w:t>
      </w:r>
    </w:p>
    <w:p w:rsidR="00BF6350" w:rsidRPr="00BF6350" w:rsidRDefault="00BF6350" w:rsidP="007F278E">
      <w:pPr>
        <w:pStyle w:val="55"/>
        <w:keepNext/>
        <w:keepLines/>
        <w:numPr>
          <w:ilvl w:val="0"/>
          <w:numId w:val="223"/>
        </w:numPr>
        <w:shd w:val="clear" w:color="auto" w:fill="auto"/>
        <w:tabs>
          <w:tab w:val="left" w:pos="0"/>
          <w:tab w:val="left" w:pos="709"/>
        </w:tabs>
        <w:spacing w:line="240" w:lineRule="auto"/>
        <w:ind w:firstLine="567"/>
        <w:rPr>
          <w:sz w:val="20"/>
          <w:szCs w:val="20"/>
        </w:rPr>
      </w:pPr>
      <w:bookmarkStart w:id="192" w:name="bookmark59"/>
      <w:r w:rsidRPr="00BF6350">
        <w:rPr>
          <w:sz w:val="20"/>
          <w:szCs w:val="20"/>
        </w:rPr>
        <w:t>оценки уровня достижения предметных и метапредметных результатов</w:t>
      </w:r>
      <w:r w:rsidRPr="00BF6350">
        <w:rPr>
          <w:rStyle w:val="5d"/>
          <w:sz w:val="20"/>
          <w:szCs w:val="20"/>
        </w:rPr>
        <w:t>;</w:t>
      </w:r>
      <w:bookmarkEnd w:id="192"/>
    </w:p>
    <w:p w:rsidR="00BF6350" w:rsidRPr="00BF6350" w:rsidRDefault="00BF6350" w:rsidP="007F278E">
      <w:pPr>
        <w:pStyle w:val="144"/>
        <w:numPr>
          <w:ilvl w:val="0"/>
          <w:numId w:val="223"/>
        </w:numPr>
        <w:shd w:val="clear" w:color="auto" w:fill="auto"/>
        <w:tabs>
          <w:tab w:val="left" w:pos="0"/>
          <w:tab w:val="left" w:pos="709"/>
        </w:tabs>
        <w:spacing w:before="0" w:after="0" w:line="240" w:lineRule="auto"/>
        <w:ind w:right="20" w:firstLine="567"/>
        <w:jc w:val="both"/>
        <w:rPr>
          <w:sz w:val="20"/>
          <w:szCs w:val="20"/>
        </w:rPr>
      </w:pPr>
      <w:r w:rsidRPr="00BF6350">
        <w:rPr>
          <w:rStyle w:val="afff9"/>
          <w:sz w:val="20"/>
          <w:szCs w:val="20"/>
        </w:rPr>
        <w:t>оценки уровня достижения той части личностных результатов</w:t>
      </w:r>
      <w:r w:rsidRPr="00BF6350">
        <w:rPr>
          <w:rStyle w:val="13"/>
          <w:sz w:val="20"/>
          <w:szCs w:val="20"/>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F6350" w:rsidRPr="00BF6350" w:rsidRDefault="00BF6350" w:rsidP="007F278E">
      <w:pPr>
        <w:pStyle w:val="144"/>
        <w:numPr>
          <w:ilvl w:val="0"/>
          <w:numId w:val="223"/>
        </w:numPr>
        <w:shd w:val="clear" w:color="auto" w:fill="auto"/>
        <w:tabs>
          <w:tab w:val="left" w:pos="0"/>
          <w:tab w:val="left" w:pos="709"/>
        </w:tabs>
        <w:spacing w:before="0" w:after="0" w:line="240" w:lineRule="auto"/>
        <w:ind w:right="20" w:firstLine="567"/>
        <w:jc w:val="both"/>
        <w:rPr>
          <w:sz w:val="20"/>
          <w:szCs w:val="20"/>
        </w:rPr>
      </w:pPr>
      <w:r w:rsidRPr="00BF6350">
        <w:rPr>
          <w:rStyle w:val="afff9"/>
          <w:sz w:val="20"/>
          <w:szCs w:val="20"/>
        </w:rPr>
        <w:t>оценки уровня профессионального мастерства учителя</w:t>
      </w:r>
      <w:r w:rsidRPr="00BF6350">
        <w:rPr>
          <w:rStyle w:val="13"/>
          <w:sz w:val="20"/>
          <w:szCs w:val="20"/>
        </w:rPr>
        <w:t xml:space="preserve">, осуществляемого на основе административных </w:t>
      </w:r>
      <w:r w:rsidRPr="00BF6350">
        <w:rPr>
          <w:rStyle w:val="13"/>
          <w:sz w:val="20"/>
          <w:szCs w:val="20"/>
        </w:rPr>
        <w:lastRenderedPageBreak/>
        <w:t>проверочных работ, анализа посещенных уроков, анализа качества учебных заданий, предлагаемых учителем обучающимся</w:t>
      </w:r>
      <w:r w:rsidR="00FE504E">
        <w:rPr>
          <w:rStyle w:val="13"/>
          <w:sz w:val="20"/>
          <w:szCs w:val="20"/>
        </w:rPr>
        <w:t xml:space="preserve"> </w:t>
      </w:r>
      <w:r w:rsidR="00CA686F">
        <w:rPr>
          <w:rStyle w:val="13"/>
          <w:sz w:val="20"/>
          <w:szCs w:val="20"/>
        </w:rPr>
        <w:t>и других видов деятельности</w:t>
      </w:r>
      <w:r w:rsidR="00FE196D">
        <w:rPr>
          <w:rStyle w:val="13"/>
          <w:sz w:val="20"/>
          <w:szCs w:val="20"/>
        </w:rPr>
        <w:t xml:space="preserve"> </w:t>
      </w:r>
      <w:r w:rsidR="00FE504E">
        <w:rPr>
          <w:rStyle w:val="13"/>
          <w:sz w:val="20"/>
          <w:szCs w:val="20"/>
        </w:rPr>
        <w:t>(Приложение 5)</w:t>
      </w:r>
      <w:r w:rsidRPr="00BF6350">
        <w:rPr>
          <w:rStyle w:val="13"/>
          <w:sz w:val="20"/>
          <w:szCs w:val="20"/>
        </w:rPr>
        <w:t>.</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6774D" w:rsidRDefault="00BF6350" w:rsidP="004B2D7B">
      <w:pPr>
        <w:pStyle w:val="144"/>
        <w:shd w:val="clear" w:color="auto" w:fill="auto"/>
        <w:tabs>
          <w:tab w:val="left" w:pos="0"/>
          <w:tab w:val="left" w:pos="709"/>
        </w:tabs>
        <w:spacing w:before="0" w:after="0" w:line="240" w:lineRule="auto"/>
        <w:ind w:right="20" w:firstLine="567"/>
        <w:jc w:val="both"/>
        <w:rPr>
          <w:rStyle w:val="13"/>
          <w:sz w:val="20"/>
          <w:szCs w:val="20"/>
        </w:rPr>
      </w:pPr>
      <w:r w:rsidRPr="00BF6350">
        <w:rPr>
          <w:rStyle w:val="afff9"/>
          <w:sz w:val="20"/>
          <w:szCs w:val="20"/>
        </w:rPr>
        <w:t xml:space="preserve">Промежуточная аттестация </w:t>
      </w:r>
      <w:r w:rsidRPr="00BF6350">
        <w:rPr>
          <w:rStyle w:val="13"/>
          <w:sz w:val="20"/>
          <w:szCs w:val="20"/>
        </w:rPr>
        <w:t xml:space="preserve">представляет собой процедуру аттестации обучающихся на уровне основного общего образования и проводится в </w:t>
      </w:r>
      <w:r w:rsidR="009D7DD6">
        <w:rPr>
          <w:rStyle w:val="13"/>
          <w:sz w:val="20"/>
          <w:szCs w:val="20"/>
        </w:rPr>
        <w:t xml:space="preserve">конце 1 полугодия (русский язык и математика), в 3 четверти по остальным учебным предметам, </w:t>
      </w:r>
      <w:r w:rsidRPr="00A57108">
        <w:rPr>
          <w:rStyle w:val="13"/>
          <w:sz w:val="20"/>
          <w:szCs w:val="20"/>
        </w:rPr>
        <w:t xml:space="preserve">в конце учебного года по </w:t>
      </w:r>
      <w:r w:rsidR="009D7DD6" w:rsidRPr="00A57108">
        <w:rPr>
          <w:rStyle w:val="13"/>
          <w:sz w:val="20"/>
          <w:szCs w:val="20"/>
        </w:rPr>
        <w:t xml:space="preserve">двум </w:t>
      </w:r>
      <w:r w:rsidRPr="00A57108">
        <w:rPr>
          <w:rStyle w:val="13"/>
          <w:sz w:val="20"/>
          <w:szCs w:val="20"/>
        </w:rPr>
        <w:t>изучаем</w:t>
      </w:r>
      <w:r w:rsidR="009D7DD6" w:rsidRPr="00A57108">
        <w:rPr>
          <w:rStyle w:val="13"/>
          <w:sz w:val="20"/>
          <w:szCs w:val="20"/>
        </w:rPr>
        <w:t>ым</w:t>
      </w:r>
      <w:r w:rsidRPr="00A57108">
        <w:rPr>
          <w:rStyle w:val="13"/>
          <w:sz w:val="20"/>
          <w:szCs w:val="20"/>
        </w:rPr>
        <w:t xml:space="preserve"> предмет</w:t>
      </w:r>
      <w:r w:rsidR="009D7DD6" w:rsidRPr="00A57108">
        <w:rPr>
          <w:rStyle w:val="13"/>
          <w:sz w:val="20"/>
          <w:szCs w:val="20"/>
        </w:rPr>
        <w:t>ам</w:t>
      </w:r>
      <w:r w:rsidR="004B2D7B" w:rsidRPr="00A57108">
        <w:rPr>
          <w:rStyle w:val="13"/>
          <w:sz w:val="20"/>
          <w:szCs w:val="20"/>
        </w:rPr>
        <w:t xml:space="preserve"> учебного плана</w:t>
      </w:r>
      <w:r w:rsidR="00D6774D">
        <w:rPr>
          <w:rStyle w:val="13"/>
          <w:sz w:val="20"/>
          <w:szCs w:val="20"/>
        </w:rPr>
        <w:t>:</w:t>
      </w:r>
    </w:p>
    <w:p w:rsidR="00D6774D" w:rsidRPr="00D6774D" w:rsidRDefault="00D6774D" w:rsidP="00D6774D">
      <w:pPr>
        <w:spacing w:after="0" w:line="240" w:lineRule="auto"/>
        <w:ind w:firstLine="567"/>
        <w:jc w:val="both"/>
        <w:rPr>
          <w:rFonts w:ascii="Times New Roman" w:hAnsi="Times New Roman" w:cs="Times New Roman"/>
          <w:sz w:val="20"/>
        </w:rPr>
      </w:pPr>
      <w:r w:rsidRPr="00D6774D">
        <w:rPr>
          <w:rFonts w:ascii="Times New Roman" w:hAnsi="Times New Roman" w:cs="Times New Roman"/>
          <w:sz w:val="20"/>
        </w:rPr>
        <w:t>5 класс – английский язык</w:t>
      </w:r>
      <w:r>
        <w:rPr>
          <w:rFonts w:ascii="Times New Roman" w:hAnsi="Times New Roman" w:cs="Times New Roman"/>
          <w:sz w:val="20"/>
        </w:rPr>
        <w:t>, биология</w:t>
      </w:r>
      <w:r w:rsidRPr="00D6774D">
        <w:rPr>
          <w:rFonts w:ascii="Times New Roman" w:hAnsi="Times New Roman" w:cs="Times New Roman"/>
          <w:sz w:val="20"/>
        </w:rPr>
        <w:t>;</w:t>
      </w:r>
    </w:p>
    <w:p w:rsidR="00D6774D" w:rsidRPr="00D6774D" w:rsidRDefault="00D6774D" w:rsidP="00D6774D">
      <w:pPr>
        <w:spacing w:after="0" w:line="240" w:lineRule="auto"/>
        <w:ind w:firstLine="567"/>
        <w:jc w:val="both"/>
        <w:rPr>
          <w:rFonts w:ascii="Times New Roman" w:hAnsi="Times New Roman" w:cs="Times New Roman"/>
          <w:sz w:val="20"/>
        </w:rPr>
      </w:pPr>
      <w:r w:rsidRPr="00D6774D">
        <w:rPr>
          <w:rFonts w:ascii="Times New Roman" w:hAnsi="Times New Roman" w:cs="Times New Roman"/>
          <w:sz w:val="20"/>
        </w:rPr>
        <w:t xml:space="preserve">6 класс – </w:t>
      </w:r>
      <w:r>
        <w:rPr>
          <w:rFonts w:ascii="Times New Roman" w:hAnsi="Times New Roman" w:cs="Times New Roman"/>
          <w:sz w:val="20"/>
        </w:rPr>
        <w:t>история</w:t>
      </w:r>
      <w:r w:rsidRPr="00D6774D">
        <w:rPr>
          <w:rFonts w:ascii="Times New Roman" w:hAnsi="Times New Roman" w:cs="Times New Roman"/>
          <w:sz w:val="20"/>
        </w:rPr>
        <w:t xml:space="preserve">, </w:t>
      </w:r>
      <w:r>
        <w:rPr>
          <w:rFonts w:ascii="Times New Roman" w:hAnsi="Times New Roman" w:cs="Times New Roman"/>
          <w:sz w:val="20"/>
        </w:rPr>
        <w:t>география</w:t>
      </w:r>
      <w:r w:rsidRPr="00D6774D">
        <w:rPr>
          <w:rFonts w:ascii="Times New Roman" w:hAnsi="Times New Roman" w:cs="Times New Roman"/>
          <w:sz w:val="20"/>
        </w:rPr>
        <w:t>;</w:t>
      </w:r>
    </w:p>
    <w:p w:rsidR="00D6774D" w:rsidRPr="00D6774D" w:rsidRDefault="00D6774D" w:rsidP="00D6774D">
      <w:pPr>
        <w:spacing w:after="0" w:line="240" w:lineRule="auto"/>
        <w:ind w:firstLine="567"/>
        <w:jc w:val="both"/>
        <w:rPr>
          <w:rFonts w:ascii="Times New Roman" w:hAnsi="Times New Roman" w:cs="Times New Roman"/>
          <w:sz w:val="20"/>
        </w:rPr>
      </w:pPr>
      <w:r w:rsidRPr="00D6774D">
        <w:rPr>
          <w:rFonts w:ascii="Times New Roman" w:hAnsi="Times New Roman" w:cs="Times New Roman"/>
          <w:sz w:val="20"/>
        </w:rPr>
        <w:t xml:space="preserve">7 класс – </w:t>
      </w:r>
      <w:r>
        <w:rPr>
          <w:rFonts w:ascii="Times New Roman" w:hAnsi="Times New Roman" w:cs="Times New Roman"/>
          <w:sz w:val="20"/>
        </w:rPr>
        <w:t>информатика</w:t>
      </w:r>
      <w:r w:rsidRPr="00D6774D">
        <w:rPr>
          <w:rFonts w:ascii="Times New Roman" w:hAnsi="Times New Roman" w:cs="Times New Roman"/>
          <w:sz w:val="20"/>
        </w:rPr>
        <w:t>, физика;</w:t>
      </w:r>
    </w:p>
    <w:p w:rsidR="00D6774D" w:rsidRPr="00D6774D" w:rsidRDefault="00D6774D" w:rsidP="00D6774D">
      <w:pPr>
        <w:spacing w:after="0" w:line="240" w:lineRule="auto"/>
        <w:ind w:firstLine="567"/>
        <w:jc w:val="both"/>
        <w:rPr>
          <w:rFonts w:ascii="Times New Roman" w:hAnsi="Times New Roman" w:cs="Times New Roman"/>
          <w:sz w:val="20"/>
        </w:rPr>
      </w:pPr>
      <w:r w:rsidRPr="00D6774D">
        <w:rPr>
          <w:rFonts w:ascii="Times New Roman" w:hAnsi="Times New Roman" w:cs="Times New Roman"/>
          <w:sz w:val="20"/>
        </w:rPr>
        <w:t xml:space="preserve">8 класс – </w:t>
      </w:r>
      <w:r>
        <w:rPr>
          <w:rFonts w:ascii="Times New Roman" w:hAnsi="Times New Roman" w:cs="Times New Roman"/>
          <w:sz w:val="20"/>
        </w:rPr>
        <w:t>обществознание, химия</w:t>
      </w:r>
      <w:r w:rsidRPr="00D6774D">
        <w:rPr>
          <w:rFonts w:ascii="Times New Roman" w:hAnsi="Times New Roman" w:cs="Times New Roman"/>
          <w:sz w:val="20"/>
        </w:rPr>
        <w:t>.</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sidRPr="00A57108">
        <w:rPr>
          <w:rStyle w:val="13"/>
          <w:sz w:val="20"/>
          <w:szCs w:val="20"/>
        </w:rPr>
        <w:t>(дневнике).</w:t>
      </w:r>
    </w:p>
    <w:p w:rsidR="00581632" w:rsidRDefault="00BF6350" w:rsidP="004B2D7B">
      <w:pPr>
        <w:pStyle w:val="144"/>
        <w:shd w:val="clear" w:color="auto" w:fill="auto"/>
        <w:tabs>
          <w:tab w:val="left" w:pos="0"/>
          <w:tab w:val="left" w:pos="709"/>
        </w:tabs>
        <w:spacing w:before="0" w:after="0" w:line="240" w:lineRule="auto"/>
        <w:ind w:right="20" w:firstLine="567"/>
        <w:jc w:val="both"/>
        <w:rPr>
          <w:rStyle w:val="13"/>
          <w:sz w:val="20"/>
          <w:szCs w:val="20"/>
        </w:rPr>
      </w:pPr>
      <w:r w:rsidRPr="00BF6350">
        <w:rPr>
          <w:rStyle w:val="13"/>
          <w:sz w:val="20"/>
          <w:szCs w:val="20"/>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F6350" w:rsidRPr="00BF6350" w:rsidRDefault="00BF6350" w:rsidP="004B2D7B">
      <w:pPr>
        <w:pStyle w:val="43"/>
        <w:shd w:val="clear" w:color="auto" w:fill="auto"/>
        <w:tabs>
          <w:tab w:val="left" w:pos="0"/>
          <w:tab w:val="left" w:pos="709"/>
        </w:tabs>
        <w:spacing w:after="0" w:line="240" w:lineRule="auto"/>
        <w:ind w:firstLine="567"/>
        <w:rPr>
          <w:sz w:val="20"/>
          <w:szCs w:val="20"/>
        </w:rPr>
      </w:pPr>
      <w:r>
        <w:rPr>
          <w:sz w:val="20"/>
          <w:szCs w:val="20"/>
        </w:rPr>
        <w:t>Г</w:t>
      </w:r>
      <w:r w:rsidRPr="00BF6350">
        <w:rPr>
          <w:sz w:val="20"/>
          <w:szCs w:val="20"/>
        </w:rPr>
        <w:t>осударственная итоговая аттестация</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F6350" w:rsidRDefault="00BF6350" w:rsidP="004B2D7B">
      <w:pPr>
        <w:pStyle w:val="144"/>
        <w:shd w:val="clear" w:color="auto" w:fill="auto"/>
        <w:tabs>
          <w:tab w:val="left" w:pos="0"/>
          <w:tab w:val="left" w:pos="709"/>
        </w:tabs>
        <w:spacing w:before="0" w:after="0" w:line="240" w:lineRule="auto"/>
        <w:ind w:right="20" w:firstLine="567"/>
        <w:jc w:val="both"/>
        <w:rPr>
          <w:rStyle w:val="13"/>
          <w:sz w:val="20"/>
          <w:szCs w:val="20"/>
        </w:rPr>
      </w:pPr>
      <w:r w:rsidRPr="00BF6350">
        <w:rPr>
          <w:rStyle w:val="afff9"/>
          <w:sz w:val="20"/>
          <w:szCs w:val="20"/>
        </w:rPr>
        <w:t xml:space="preserve">Итоговая оценка </w:t>
      </w:r>
      <w:r w:rsidRPr="00BF6350">
        <w:rPr>
          <w:rStyle w:val="13"/>
          <w:sz w:val="20"/>
          <w:szCs w:val="20"/>
        </w:rPr>
        <w:t xml:space="preserve">(итоговая аттестация) по предмету складывается из результатов внутренней и внешней оценки. К результатам </w:t>
      </w:r>
      <w:r w:rsidRPr="00BF6350">
        <w:rPr>
          <w:rStyle w:val="afff9"/>
          <w:sz w:val="20"/>
          <w:szCs w:val="20"/>
        </w:rPr>
        <w:t xml:space="preserve">внешней оценки </w:t>
      </w:r>
      <w:r w:rsidRPr="00BF6350">
        <w:rPr>
          <w:rStyle w:val="13"/>
          <w:sz w:val="20"/>
          <w:szCs w:val="20"/>
        </w:rPr>
        <w:t xml:space="preserve">относятся результаты ГИА. К результатам </w:t>
      </w:r>
      <w:r w:rsidRPr="00BF6350">
        <w:rPr>
          <w:rStyle w:val="afff9"/>
          <w:sz w:val="20"/>
          <w:szCs w:val="20"/>
        </w:rPr>
        <w:t xml:space="preserve">внутренней оценки </w:t>
      </w:r>
      <w:r w:rsidRPr="00BF6350">
        <w:rPr>
          <w:rStyle w:val="13"/>
          <w:sz w:val="20"/>
          <w:szCs w:val="20"/>
        </w:rPr>
        <w:t>относятся предметные результаты, зафиксированные в системе накопленной оценки и результаты выполнения итоговой работы по предмету</w:t>
      </w:r>
      <w:r w:rsidRPr="00BF6350">
        <w:rPr>
          <w:rStyle w:val="af9"/>
          <w:sz w:val="20"/>
          <w:szCs w:val="20"/>
        </w:rPr>
        <w:t>.</w:t>
      </w:r>
      <w:r w:rsidRPr="00BF6350">
        <w:rPr>
          <w:rStyle w:val="13"/>
          <w:sz w:val="20"/>
          <w:szCs w:val="20"/>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13"/>
          <w:sz w:val="20"/>
          <w:szCs w:val="20"/>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F6350" w:rsidRPr="00BF6350" w:rsidRDefault="00BF6350" w:rsidP="004B2D7B">
      <w:pPr>
        <w:pStyle w:val="144"/>
        <w:shd w:val="clear" w:color="auto" w:fill="auto"/>
        <w:tabs>
          <w:tab w:val="left" w:pos="0"/>
          <w:tab w:val="left" w:pos="709"/>
        </w:tabs>
        <w:spacing w:before="0" w:after="0" w:line="240" w:lineRule="auto"/>
        <w:ind w:right="20" w:firstLine="567"/>
        <w:jc w:val="both"/>
        <w:rPr>
          <w:sz w:val="20"/>
          <w:szCs w:val="20"/>
        </w:rPr>
      </w:pPr>
      <w:r w:rsidRPr="00BF6350">
        <w:rPr>
          <w:rStyle w:val="afff9"/>
          <w:sz w:val="20"/>
          <w:szCs w:val="20"/>
        </w:rPr>
        <w:t xml:space="preserve">Итоговая оценка </w:t>
      </w:r>
      <w:r w:rsidRPr="00BF6350">
        <w:rPr>
          <w:rStyle w:val="13"/>
          <w:sz w:val="20"/>
          <w:szCs w:val="20"/>
        </w:rPr>
        <w:t>по междисциплинарным программам ставится на основе результатов внутришкольного мониторинга и фиксируется в характеристике учащегося.</w:t>
      </w:r>
    </w:p>
    <w:p w:rsidR="00BF6350" w:rsidRPr="00BF6350" w:rsidRDefault="00BF6350" w:rsidP="004B2D7B">
      <w:pPr>
        <w:pStyle w:val="144"/>
        <w:shd w:val="clear" w:color="auto" w:fill="auto"/>
        <w:tabs>
          <w:tab w:val="left" w:pos="0"/>
          <w:tab w:val="left" w:pos="709"/>
        </w:tabs>
        <w:spacing w:before="0" w:after="0" w:line="240" w:lineRule="auto"/>
        <w:ind w:firstLine="567"/>
        <w:jc w:val="both"/>
        <w:rPr>
          <w:sz w:val="20"/>
          <w:szCs w:val="20"/>
        </w:rPr>
      </w:pPr>
      <w:r w:rsidRPr="00BF6350">
        <w:rPr>
          <w:rStyle w:val="afff9"/>
          <w:sz w:val="20"/>
          <w:szCs w:val="20"/>
        </w:rPr>
        <w:t xml:space="preserve">Характеристика </w:t>
      </w:r>
      <w:r w:rsidRPr="00BF6350">
        <w:rPr>
          <w:rStyle w:val="13"/>
          <w:sz w:val="20"/>
          <w:szCs w:val="20"/>
        </w:rPr>
        <w:t>готовится на основании:</w:t>
      </w:r>
    </w:p>
    <w:p w:rsidR="00BF6350" w:rsidRPr="009D7DD6" w:rsidRDefault="00BF6350" w:rsidP="007F278E">
      <w:pPr>
        <w:pStyle w:val="144"/>
        <w:numPr>
          <w:ilvl w:val="0"/>
          <w:numId w:val="223"/>
        </w:numPr>
        <w:shd w:val="clear" w:color="auto" w:fill="auto"/>
        <w:tabs>
          <w:tab w:val="left" w:pos="0"/>
          <w:tab w:val="left" w:pos="709"/>
          <w:tab w:val="left" w:pos="992"/>
          <w:tab w:val="left" w:pos="2502"/>
          <w:tab w:val="center" w:pos="4283"/>
          <w:tab w:val="center" w:pos="6093"/>
          <w:tab w:val="center" w:pos="7566"/>
          <w:tab w:val="center" w:pos="9098"/>
        </w:tabs>
        <w:spacing w:before="0" w:after="0" w:line="240" w:lineRule="auto"/>
        <w:ind w:firstLine="567"/>
        <w:jc w:val="both"/>
        <w:rPr>
          <w:sz w:val="20"/>
          <w:szCs w:val="20"/>
        </w:rPr>
      </w:pPr>
      <w:r w:rsidRPr="00BF6350">
        <w:rPr>
          <w:rStyle w:val="13"/>
          <w:sz w:val="20"/>
          <w:szCs w:val="20"/>
        </w:rPr>
        <w:t>объективных</w:t>
      </w:r>
      <w:r w:rsidR="00FE196D">
        <w:rPr>
          <w:rStyle w:val="13"/>
          <w:sz w:val="20"/>
          <w:szCs w:val="20"/>
        </w:rPr>
        <w:t xml:space="preserve"> </w:t>
      </w:r>
      <w:r w:rsidRPr="00BF6350">
        <w:rPr>
          <w:rStyle w:val="13"/>
          <w:sz w:val="20"/>
          <w:szCs w:val="20"/>
        </w:rPr>
        <w:t>показателей</w:t>
      </w:r>
      <w:r w:rsidR="00FE196D">
        <w:rPr>
          <w:rStyle w:val="13"/>
          <w:sz w:val="20"/>
          <w:szCs w:val="20"/>
        </w:rPr>
        <w:t xml:space="preserve"> </w:t>
      </w:r>
      <w:r w:rsidRPr="00BF6350">
        <w:rPr>
          <w:rStyle w:val="13"/>
          <w:sz w:val="20"/>
          <w:szCs w:val="20"/>
        </w:rPr>
        <w:t>образовательных</w:t>
      </w:r>
      <w:r w:rsidR="00FE196D">
        <w:rPr>
          <w:rStyle w:val="13"/>
          <w:sz w:val="20"/>
          <w:szCs w:val="20"/>
        </w:rPr>
        <w:t xml:space="preserve"> </w:t>
      </w:r>
      <w:r w:rsidRPr="00BF6350">
        <w:rPr>
          <w:rStyle w:val="13"/>
          <w:sz w:val="20"/>
          <w:szCs w:val="20"/>
        </w:rPr>
        <w:t>достижений</w:t>
      </w:r>
      <w:r w:rsidRPr="00BF6350">
        <w:rPr>
          <w:rStyle w:val="13"/>
          <w:sz w:val="20"/>
          <w:szCs w:val="20"/>
        </w:rPr>
        <w:tab/>
      </w:r>
      <w:r w:rsidR="00FE196D">
        <w:rPr>
          <w:rStyle w:val="13"/>
          <w:sz w:val="20"/>
          <w:szCs w:val="20"/>
        </w:rPr>
        <w:t xml:space="preserve"> </w:t>
      </w:r>
      <w:r w:rsidRPr="00BF6350">
        <w:rPr>
          <w:rStyle w:val="13"/>
          <w:sz w:val="20"/>
          <w:szCs w:val="20"/>
        </w:rPr>
        <w:t>обучающегося</w:t>
      </w:r>
      <w:r w:rsidR="00FE196D">
        <w:rPr>
          <w:rStyle w:val="13"/>
          <w:sz w:val="20"/>
          <w:szCs w:val="20"/>
        </w:rPr>
        <w:t xml:space="preserve"> </w:t>
      </w:r>
      <w:r w:rsidRPr="00BF6350">
        <w:rPr>
          <w:rStyle w:val="13"/>
          <w:sz w:val="20"/>
          <w:szCs w:val="20"/>
        </w:rPr>
        <w:tab/>
        <w:t>на уровне</w:t>
      </w:r>
      <w:r w:rsidR="00FE196D">
        <w:rPr>
          <w:rStyle w:val="13"/>
          <w:sz w:val="20"/>
          <w:szCs w:val="20"/>
        </w:rPr>
        <w:t xml:space="preserve"> </w:t>
      </w:r>
      <w:r w:rsidRPr="009D7DD6">
        <w:rPr>
          <w:rStyle w:val="13"/>
          <w:sz w:val="20"/>
          <w:szCs w:val="20"/>
        </w:rPr>
        <w:t>основного образования,</w:t>
      </w:r>
    </w:p>
    <w:p w:rsidR="00BF6350" w:rsidRPr="00BF6350" w:rsidRDefault="00BF6350" w:rsidP="007F278E">
      <w:pPr>
        <w:pStyle w:val="144"/>
        <w:numPr>
          <w:ilvl w:val="0"/>
          <w:numId w:val="223"/>
        </w:numPr>
        <w:shd w:val="clear" w:color="auto" w:fill="auto"/>
        <w:tabs>
          <w:tab w:val="left" w:pos="0"/>
          <w:tab w:val="left" w:pos="709"/>
          <w:tab w:val="left" w:pos="992"/>
        </w:tabs>
        <w:spacing w:before="0" w:after="0" w:line="240" w:lineRule="auto"/>
        <w:ind w:firstLine="567"/>
        <w:jc w:val="both"/>
        <w:rPr>
          <w:sz w:val="20"/>
          <w:szCs w:val="20"/>
        </w:rPr>
      </w:pPr>
      <w:r w:rsidRPr="00BF6350">
        <w:rPr>
          <w:rStyle w:val="13"/>
          <w:sz w:val="20"/>
          <w:szCs w:val="20"/>
        </w:rPr>
        <w:t>портфолио выпускника;</w:t>
      </w:r>
    </w:p>
    <w:p w:rsidR="00BF6350" w:rsidRPr="009D7DD6" w:rsidRDefault="00BF6350" w:rsidP="007F278E">
      <w:pPr>
        <w:pStyle w:val="144"/>
        <w:numPr>
          <w:ilvl w:val="0"/>
          <w:numId w:val="223"/>
        </w:numPr>
        <w:shd w:val="clear" w:color="auto" w:fill="auto"/>
        <w:tabs>
          <w:tab w:val="left" w:pos="0"/>
          <w:tab w:val="left" w:pos="709"/>
          <w:tab w:val="left" w:pos="992"/>
          <w:tab w:val="left" w:pos="2502"/>
          <w:tab w:val="center" w:pos="5296"/>
          <w:tab w:val="center" w:pos="6491"/>
          <w:tab w:val="center" w:pos="6981"/>
          <w:tab w:val="center" w:pos="8454"/>
        </w:tabs>
        <w:spacing w:before="0" w:after="0" w:line="240" w:lineRule="auto"/>
        <w:ind w:firstLine="567"/>
        <w:jc w:val="both"/>
        <w:rPr>
          <w:sz w:val="20"/>
          <w:szCs w:val="20"/>
        </w:rPr>
      </w:pPr>
      <w:r w:rsidRPr="009D7DD6">
        <w:rPr>
          <w:rStyle w:val="13"/>
          <w:sz w:val="20"/>
          <w:szCs w:val="20"/>
        </w:rPr>
        <w:t>экспертных</w:t>
      </w:r>
      <w:r w:rsidR="00FE196D">
        <w:rPr>
          <w:rStyle w:val="13"/>
          <w:sz w:val="20"/>
          <w:szCs w:val="20"/>
        </w:rPr>
        <w:t xml:space="preserve"> </w:t>
      </w:r>
      <w:r w:rsidRPr="009D7DD6">
        <w:rPr>
          <w:rStyle w:val="13"/>
          <w:sz w:val="20"/>
          <w:szCs w:val="20"/>
        </w:rPr>
        <w:t>оценок классного</w:t>
      </w:r>
      <w:r w:rsidR="00FE196D">
        <w:rPr>
          <w:rStyle w:val="13"/>
          <w:sz w:val="20"/>
          <w:szCs w:val="20"/>
        </w:rPr>
        <w:t xml:space="preserve"> </w:t>
      </w:r>
      <w:r w:rsidRPr="009D7DD6">
        <w:rPr>
          <w:rStyle w:val="13"/>
          <w:sz w:val="20"/>
          <w:szCs w:val="20"/>
        </w:rPr>
        <w:t>руководителя</w:t>
      </w:r>
      <w:r w:rsidR="00FE196D">
        <w:rPr>
          <w:rStyle w:val="13"/>
          <w:sz w:val="20"/>
          <w:szCs w:val="20"/>
        </w:rPr>
        <w:t xml:space="preserve"> </w:t>
      </w:r>
      <w:r w:rsidRPr="009D7DD6">
        <w:rPr>
          <w:rStyle w:val="13"/>
          <w:sz w:val="20"/>
          <w:szCs w:val="20"/>
        </w:rPr>
        <w:t>и</w:t>
      </w:r>
      <w:r w:rsidR="00FE196D">
        <w:rPr>
          <w:rStyle w:val="13"/>
          <w:sz w:val="20"/>
          <w:szCs w:val="20"/>
        </w:rPr>
        <w:t xml:space="preserve"> </w:t>
      </w:r>
      <w:r w:rsidRPr="009D7DD6">
        <w:rPr>
          <w:rStyle w:val="13"/>
          <w:sz w:val="20"/>
          <w:szCs w:val="20"/>
        </w:rPr>
        <w:t>учителей,</w:t>
      </w:r>
      <w:r w:rsidRPr="009D7DD6">
        <w:rPr>
          <w:rStyle w:val="13"/>
          <w:sz w:val="20"/>
          <w:szCs w:val="20"/>
        </w:rPr>
        <w:tab/>
      </w:r>
      <w:r w:rsidR="00FE196D">
        <w:rPr>
          <w:rStyle w:val="13"/>
          <w:sz w:val="20"/>
          <w:szCs w:val="20"/>
        </w:rPr>
        <w:t xml:space="preserve"> </w:t>
      </w:r>
      <w:r w:rsidRPr="009D7DD6">
        <w:rPr>
          <w:rStyle w:val="13"/>
          <w:sz w:val="20"/>
          <w:szCs w:val="20"/>
        </w:rPr>
        <w:t>обучавших данного</w:t>
      </w:r>
      <w:r w:rsidR="00FE196D">
        <w:rPr>
          <w:rStyle w:val="13"/>
          <w:sz w:val="20"/>
          <w:szCs w:val="20"/>
        </w:rPr>
        <w:t xml:space="preserve"> </w:t>
      </w:r>
      <w:r w:rsidRPr="009D7DD6">
        <w:rPr>
          <w:rStyle w:val="13"/>
          <w:sz w:val="20"/>
          <w:szCs w:val="20"/>
        </w:rPr>
        <w:t>выпускника</w:t>
      </w:r>
      <w:r w:rsidR="00FE196D">
        <w:rPr>
          <w:rStyle w:val="13"/>
          <w:sz w:val="20"/>
          <w:szCs w:val="20"/>
        </w:rPr>
        <w:t xml:space="preserve"> </w:t>
      </w:r>
      <w:r w:rsidRPr="009D7DD6">
        <w:rPr>
          <w:rStyle w:val="13"/>
          <w:sz w:val="20"/>
          <w:szCs w:val="20"/>
        </w:rPr>
        <w:t>на</w:t>
      </w:r>
      <w:r w:rsidR="00FE196D">
        <w:rPr>
          <w:rStyle w:val="13"/>
          <w:sz w:val="20"/>
          <w:szCs w:val="20"/>
        </w:rPr>
        <w:t xml:space="preserve"> </w:t>
      </w:r>
      <w:r w:rsidRPr="009D7DD6">
        <w:rPr>
          <w:rStyle w:val="13"/>
          <w:sz w:val="20"/>
          <w:szCs w:val="20"/>
        </w:rPr>
        <w:t>уровне основного общего образования.</w:t>
      </w:r>
    </w:p>
    <w:p w:rsidR="00BF6350" w:rsidRPr="00BF6350" w:rsidRDefault="00BF6350" w:rsidP="004B2D7B">
      <w:pPr>
        <w:pStyle w:val="144"/>
        <w:shd w:val="clear" w:color="auto" w:fill="auto"/>
        <w:tabs>
          <w:tab w:val="left" w:pos="0"/>
          <w:tab w:val="left" w:pos="709"/>
        </w:tabs>
        <w:spacing w:before="0" w:after="0" w:line="240" w:lineRule="auto"/>
        <w:ind w:firstLine="567"/>
        <w:jc w:val="both"/>
        <w:rPr>
          <w:sz w:val="20"/>
          <w:szCs w:val="20"/>
        </w:rPr>
      </w:pPr>
      <w:r w:rsidRPr="00BF6350">
        <w:rPr>
          <w:rStyle w:val="13"/>
          <w:sz w:val="20"/>
          <w:szCs w:val="20"/>
        </w:rPr>
        <w:t>В характеристике выпускника:</w:t>
      </w:r>
    </w:p>
    <w:p w:rsidR="00BF6350" w:rsidRPr="00BF6350" w:rsidRDefault="00BF6350" w:rsidP="007F278E">
      <w:pPr>
        <w:pStyle w:val="144"/>
        <w:numPr>
          <w:ilvl w:val="0"/>
          <w:numId w:val="223"/>
        </w:numPr>
        <w:shd w:val="clear" w:color="auto" w:fill="auto"/>
        <w:tabs>
          <w:tab w:val="left" w:pos="0"/>
          <w:tab w:val="left" w:pos="709"/>
          <w:tab w:val="left" w:pos="992"/>
        </w:tabs>
        <w:spacing w:before="0" w:after="0" w:line="240" w:lineRule="auto"/>
        <w:ind w:right="20" w:firstLine="567"/>
        <w:jc w:val="both"/>
        <w:rPr>
          <w:sz w:val="20"/>
          <w:szCs w:val="20"/>
        </w:rPr>
      </w:pPr>
      <w:r w:rsidRPr="00BF6350">
        <w:rPr>
          <w:rStyle w:val="13"/>
          <w:sz w:val="20"/>
          <w:szCs w:val="20"/>
        </w:rPr>
        <w:t>отмечаются образовательные достижения обучающегося по освоению личностных, метапредметных и предметных результатов;</w:t>
      </w:r>
    </w:p>
    <w:p w:rsidR="00BF6350" w:rsidRPr="00BF6350" w:rsidRDefault="00BF6350" w:rsidP="007F278E">
      <w:pPr>
        <w:pStyle w:val="144"/>
        <w:numPr>
          <w:ilvl w:val="0"/>
          <w:numId w:val="223"/>
        </w:numPr>
        <w:shd w:val="clear" w:color="auto" w:fill="auto"/>
        <w:tabs>
          <w:tab w:val="left" w:pos="0"/>
          <w:tab w:val="left" w:pos="709"/>
          <w:tab w:val="left" w:pos="992"/>
        </w:tabs>
        <w:spacing w:before="0" w:after="0" w:line="240" w:lineRule="auto"/>
        <w:ind w:right="20" w:firstLine="567"/>
        <w:jc w:val="both"/>
        <w:rPr>
          <w:sz w:val="20"/>
          <w:szCs w:val="20"/>
        </w:rPr>
      </w:pPr>
      <w:r w:rsidRPr="00BF6350">
        <w:rPr>
          <w:rStyle w:val="13"/>
          <w:sz w:val="20"/>
          <w:szCs w:val="20"/>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BF6350" w:rsidRDefault="00BF6350" w:rsidP="004B2D7B">
      <w:pPr>
        <w:pStyle w:val="144"/>
        <w:shd w:val="clear" w:color="auto" w:fill="auto"/>
        <w:tabs>
          <w:tab w:val="left" w:pos="0"/>
          <w:tab w:val="left" w:pos="709"/>
        </w:tabs>
        <w:spacing w:before="0" w:after="0" w:line="240" w:lineRule="auto"/>
        <w:ind w:right="20" w:firstLine="567"/>
        <w:jc w:val="both"/>
        <w:rPr>
          <w:rStyle w:val="13"/>
          <w:sz w:val="20"/>
          <w:szCs w:val="20"/>
        </w:rPr>
      </w:pPr>
      <w:r w:rsidRPr="00BF6350">
        <w:rPr>
          <w:rStyle w:val="13"/>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94A88" w:rsidRDefault="00E94A88" w:rsidP="004B2D7B">
      <w:pPr>
        <w:pStyle w:val="39"/>
        <w:shd w:val="clear" w:color="auto" w:fill="auto"/>
        <w:tabs>
          <w:tab w:val="left" w:pos="709"/>
        </w:tabs>
        <w:spacing w:line="240" w:lineRule="auto"/>
        <w:ind w:right="20" w:firstLine="567"/>
        <w:jc w:val="both"/>
        <w:rPr>
          <w:b/>
          <w:bCs/>
          <w:sz w:val="20"/>
          <w:szCs w:val="20"/>
        </w:rPr>
      </w:pPr>
    </w:p>
    <w:p w:rsidR="00BF6350" w:rsidRDefault="00BF6350" w:rsidP="004B2D7B">
      <w:pPr>
        <w:pStyle w:val="39"/>
        <w:shd w:val="clear" w:color="auto" w:fill="auto"/>
        <w:tabs>
          <w:tab w:val="left" w:pos="709"/>
        </w:tabs>
        <w:spacing w:line="240" w:lineRule="auto"/>
        <w:ind w:right="20" w:firstLine="567"/>
        <w:jc w:val="both"/>
        <w:rPr>
          <w:b/>
          <w:bCs/>
          <w:sz w:val="20"/>
          <w:szCs w:val="20"/>
        </w:rPr>
      </w:pPr>
      <w:r w:rsidRPr="00BF6350">
        <w:rPr>
          <w:b/>
          <w:bCs/>
          <w:sz w:val="20"/>
          <w:szCs w:val="20"/>
        </w:rPr>
        <w:t>2. Содержательный раздел примерной основной образовательной программыосновного общего образования</w:t>
      </w:r>
    </w:p>
    <w:p w:rsidR="008B4779" w:rsidRPr="00BF6350" w:rsidRDefault="008B4779" w:rsidP="004B2D7B">
      <w:pPr>
        <w:pStyle w:val="39"/>
        <w:shd w:val="clear" w:color="auto" w:fill="auto"/>
        <w:tabs>
          <w:tab w:val="left" w:pos="709"/>
        </w:tabs>
        <w:spacing w:line="240" w:lineRule="auto"/>
        <w:ind w:right="20" w:firstLine="567"/>
        <w:jc w:val="both"/>
        <w:rPr>
          <w:sz w:val="20"/>
          <w:szCs w:val="20"/>
        </w:rPr>
      </w:pPr>
    </w:p>
    <w:p w:rsidR="00BF6350" w:rsidRPr="00BF6350" w:rsidRDefault="00BF6350" w:rsidP="004B2D7B">
      <w:pPr>
        <w:pStyle w:val="43"/>
        <w:shd w:val="clear" w:color="auto" w:fill="auto"/>
        <w:tabs>
          <w:tab w:val="left" w:pos="709"/>
          <w:tab w:val="left" w:pos="851"/>
        </w:tabs>
        <w:spacing w:after="0" w:line="240" w:lineRule="auto"/>
        <w:ind w:right="20" w:firstLine="567"/>
        <w:rPr>
          <w:sz w:val="20"/>
          <w:szCs w:val="20"/>
        </w:rPr>
      </w:pPr>
      <w:r w:rsidRPr="00BF6350">
        <w:rPr>
          <w:sz w:val="20"/>
          <w:szCs w:val="20"/>
        </w:rPr>
        <w:t xml:space="preserve">2.1. Программа развития универсальных учебных действий, включающая формирование </w:t>
      </w:r>
      <w:r w:rsidRPr="00BF6350">
        <w:rPr>
          <w:sz w:val="20"/>
          <w:szCs w:val="20"/>
        </w:rPr>
        <w:lastRenderedPageBreak/>
        <w:t>компетенций обучающихся в области использования информационно</w:t>
      </w:r>
      <w:r w:rsidRPr="00BF6350">
        <w:rPr>
          <w:sz w:val="20"/>
          <w:szCs w:val="20"/>
        </w:rPr>
        <w:softHyphen/>
        <w:t>коммуникационных технологий, учебно-исследовательской и проектной деятельности.</w:t>
      </w:r>
    </w:p>
    <w:p w:rsidR="00BF6350" w:rsidRPr="00BF6350" w:rsidRDefault="00BF6350" w:rsidP="004B2D7B">
      <w:pPr>
        <w:pStyle w:val="144"/>
        <w:shd w:val="clear" w:color="auto" w:fill="auto"/>
        <w:tabs>
          <w:tab w:val="left" w:pos="709"/>
          <w:tab w:val="left" w:pos="851"/>
        </w:tabs>
        <w:spacing w:before="0" w:after="0" w:line="240" w:lineRule="auto"/>
        <w:ind w:right="20" w:firstLine="567"/>
        <w:jc w:val="both"/>
        <w:rPr>
          <w:sz w:val="20"/>
          <w:szCs w:val="20"/>
        </w:rPr>
      </w:pPr>
      <w:r w:rsidRPr="00BF6350">
        <w:rPr>
          <w:rStyle w:val="13"/>
          <w:sz w:val="20"/>
          <w:szCs w:val="20"/>
        </w:rPr>
        <w:t>Структура настоящей программы развития универсальных учебных действий (УУД) сформирована в соответствии с ФГОС и содержит</w:t>
      </w:r>
      <w:r w:rsidR="00CA180F">
        <w:rPr>
          <w:rStyle w:val="13"/>
          <w:sz w:val="20"/>
          <w:szCs w:val="20"/>
        </w:rPr>
        <w:t>,</w:t>
      </w:r>
      <w:r w:rsidRPr="00BF6350">
        <w:rPr>
          <w:rStyle w:val="13"/>
          <w:sz w:val="20"/>
          <w:szCs w:val="20"/>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w:t>
      </w:r>
    </w:p>
    <w:p w:rsidR="00BF6350" w:rsidRPr="00BF6350" w:rsidRDefault="00BF6350" w:rsidP="007F278E">
      <w:pPr>
        <w:pStyle w:val="43"/>
        <w:numPr>
          <w:ilvl w:val="0"/>
          <w:numId w:val="228"/>
        </w:numPr>
        <w:shd w:val="clear" w:color="auto" w:fill="auto"/>
        <w:tabs>
          <w:tab w:val="left" w:pos="709"/>
          <w:tab w:val="left" w:pos="851"/>
          <w:tab w:val="left" w:pos="993"/>
          <w:tab w:val="left" w:pos="1134"/>
          <w:tab w:val="left" w:pos="4200"/>
        </w:tabs>
        <w:spacing w:after="0" w:line="240" w:lineRule="auto"/>
        <w:ind w:firstLine="567"/>
        <w:rPr>
          <w:sz w:val="20"/>
          <w:szCs w:val="20"/>
        </w:rPr>
      </w:pPr>
      <w:r w:rsidRPr="00BF6350">
        <w:rPr>
          <w:sz w:val="20"/>
          <w:szCs w:val="20"/>
        </w:rPr>
        <w:t>Пояснительная записка</w:t>
      </w:r>
    </w:p>
    <w:p w:rsidR="00BF6350" w:rsidRPr="00BF6350" w:rsidRDefault="00BF6350" w:rsidP="004B2D7B">
      <w:pPr>
        <w:pStyle w:val="144"/>
        <w:shd w:val="clear" w:color="auto" w:fill="auto"/>
        <w:tabs>
          <w:tab w:val="left" w:pos="709"/>
          <w:tab w:val="left" w:pos="851"/>
        </w:tabs>
        <w:spacing w:before="0" w:after="0" w:line="240" w:lineRule="auto"/>
        <w:ind w:right="20" w:firstLine="567"/>
        <w:jc w:val="both"/>
        <w:rPr>
          <w:sz w:val="20"/>
          <w:szCs w:val="20"/>
        </w:rPr>
      </w:pPr>
      <w:r w:rsidRPr="00BF6350">
        <w:rPr>
          <w:rStyle w:val="13"/>
          <w:sz w:val="20"/>
          <w:szCs w:val="20"/>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Системно-деятельностный подход позволяет выделить основные результаты обучения и воспитания в контексте ключевых задач и универсальных учебных действий, которыми должны владеть учащиеся.</w:t>
      </w:r>
    </w:p>
    <w:p w:rsidR="00BF6350" w:rsidRPr="00BF6350" w:rsidRDefault="00BF6350" w:rsidP="004B2D7B">
      <w:pPr>
        <w:pStyle w:val="144"/>
        <w:shd w:val="clear" w:color="auto" w:fill="auto"/>
        <w:tabs>
          <w:tab w:val="left" w:pos="709"/>
          <w:tab w:val="left" w:pos="851"/>
        </w:tabs>
        <w:spacing w:before="0" w:after="0" w:line="240" w:lineRule="auto"/>
        <w:ind w:right="20" w:firstLine="567"/>
        <w:jc w:val="both"/>
        <w:rPr>
          <w:sz w:val="20"/>
          <w:szCs w:val="20"/>
        </w:rPr>
      </w:pPr>
      <w:r w:rsidRPr="00BF6350">
        <w:rPr>
          <w:rStyle w:val="13"/>
          <w:sz w:val="20"/>
          <w:szCs w:val="20"/>
        </w:rPr>
        <w:t>Развитие личности в системе образования обеспечивается, прежде всего, через формирование универсальных учебных действий, которые выступают инвариантной основой образовательного и</w:t>
      </w:r>
      <w:r w:rsidRPr="00BF6350">
        <w:rPr>
          <w:sz w:val="20"/>
          <w:szCs w:val="20"/>
        </w:rPr>
        <w:t xml:space="preserve">воспитательного процесса. Овладение учащимися универсальными учебными действиями создают </w:t>
      </w:r>
      <w:r w:rsidRPr="00BF6350">
        <w:rPr>
          <w:rStyle w:val="74"/>
          <w:sz w:val="20"/>
          <w:szCs w:val="20"/>
        </w:rPr>
        <w:t xml:space="preserve">возможность самостоятельного </w:t>
      </w:r>
      <w:r w:rsidRPr="00BF6350">
        <w:rPr>
          <w:sz w:val="20"/>
          <w:szCs w:val="20"/>
        </w:rPr>
        <w:t xml:space="preserve">успешного усвоения новых знаний, умений и компетентностей, включая организацию усвоения, то есть </w:t>
      </w:r>
      <w:r w:rsidRPr="00BF6350">
        <w:rPr>
          <w:rStyle w:val="74"/>
          <w:sz w:val="20"/>
          <w:szCs w:val="20"/>
        </w:rPr>
        <w:t>умения учиться</w:t>
      </w:r>
      <w:r w:rsidRPr="00BF6350">
        <w:rPr>
          <w:sz w:val="20"/>
          <w:szCs w:val="20"/>
        </w:rPr>
        <w:t>.</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 xml:space="preserve">В документами по введению и реализации ФГОС выделены основные виды универсальных учебных действий: </w:t>
      </w:r>
      <w:r w:rsidRPr="00BF6350">
        <w:rPr>
          <w:rStyle w:val="75"/>
          <w:sz w:val="20"/>
          <w:szCs w:val="20"/>
        </w:rPr>
        <w:t>личностные</w:t>
      </w:r>
      <w:r w:rsidRPr="00BF6350">
        <w:rPr>
          <w:sz w:val="20"/>
          <w:szCs w:val="20"/>
        </w:rPr>
        <w:t xml:space="preserve"> (самоопределение, смыслообразование и действие нравственно</w:t>
      </w:r>
      <w:r w:rsidR="004B2D7B">
        <w:rPr>
          <w:sz w:val="20"/>
          <w:szCs w:val="20"/>
        </w:rPr>
        <w:t>-</w:t>
      </w:r>
      <w:r w:rsidRPr="00BF6350">
        <w:rPr>
          <w:sz w:val="20"/>
          <w:szCs w:val="20"/>
        </w:rPr>
        <w:softHyphen/>
        <w:t xml:space="preserve">этического оценивания), </w:t>
      </w:r>
      <w:r w:rsidRPr="00BF6350">
        <w:rPr>
          <w:rStyle w:val="75"/>
          <w:sz w:val="20"/>
          <w:szCs w:val="20"/>
        </w:rPr>
        <w:t>регулятивные</w:t>
      </w:r>
      <w:r w:rsidRPr="00BF6350">
        <w:rPr>
          <w:sz w:val="20"/>
          <w:szCs w:val="20"/>
        </w:rPr>
        <w:t xml:space="preserve"> (целеобразование, планирование, контроль, коррекция, оценка, прогнозирование), </w:t>
      </w:r>
      <w:r w:rsidRPr="00BF6350">
        <w:rPr>
          <w:rStyle w:val="75"/>
          <w:sz w:val="20"/>
          <w:szCs w:val="20"/>
        </w:rPr>
        <w:t>познавательные</w:t>
      </w:r>
      <w:r w:rsidRPr="00BF6350">
        <w:rPr>
          <w:sz w:val="20"/>
          <w:szCs w:val="20"/>
        </w:rPr>
        <w:t xml:space="preserve"> (общеучебные, логические и знаково</w:t>
      </w:r>
      <w:r w:rsidRPr="00BF6350">
        <w:rPr>
          <w:sz w:val="20"/>
          <w:szCs w:val="20"/>
        </w:rPr>
        <w:softHyphen/>
        <w:t xml:space="preserve">символические) и </w:t>
      </w:r>
      <w:r w:rsidRPr="00BF6350">
        <w:rPr>
          <w:rStyle w:val="75"/>
          <w:sz w:val="20"/>
          <w:szCs w:val="20"/>
        </w:rPr>
        <w:t>коммуникативные</w:t>
      </w:r>
      <w:r w:rsidRPr="00BF6350">
        <w:rPr>
          <w:sz w:val="20"/>
          <w:szCs w:val="20"/>
        </w:rPr>
        <w:t xml:space="preserve"> (коммуникация как </w:t>
      </w:r>
      <w:r w:rsidRPr="00BF6350">
        <w:rPr>
          <w:rStyle w:val="75"/>
          <w:sz w:val="20"/>
          <w:szCs w:val="20"/>
        </w:rPr>
        <w:t>взаимодействие,</w:t>
      </w:r>
      <w:r w:rsidRPr="00BF6350">
        <w:rPr>
          <w:sz w:val="20"/>
          <w:szCs w:val="20"/>
        </w:rPr>
        <w:t xml:space="preserve"> коммуникация как </w:t>
      </w:r>
      <w:r w:rsidRPr="00BF6350">
        <w:rPr>
          <w:rStyle w:val="75"/>
          <w:sz w:val="20"/>
          <w:szCs w:val="20"/>
        </w:rPr>
        <w:t>сотрудничество</w:t>
      </w:r>
      <w:r w:rsidRPr="00BF6350">
        <w:rPr>
          <w:sz w:val="20"/>
          <w:szCs w:val="20"/>
        </w:rPr>
        <w:t xml:space="preserve"> и коммуникация как </w:t>
      </w:r>
      <w:r w:rsidRPr="00BF6350">
        <w:rPr>
          <w:rStyle w:val="75"/>
          <w:sz w:val="20"/>
          <w:szCs w:val="20"/>
        </w:rPr>
        <w:t>условие интериоризации)</w:t>
      </w:r>
      <w:r w:rsidRPr="00BF6350">
        <w:rPr>
          <w:sz w:val="20"/>
          <w:szCs w:val="20"/>
        </w:rPr>
        <w:t xml:space="preserve"> универсальные учебные действия.</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1F51E0">
        <w:rPr>
          <w:rStyle w:val="74"/>
          <w:b w:val="0"/>
          <w:sz w:val="20"/>
          <w:szCs w:val="20"/>
        </w:rPr>
        <w:t>Программа развития универсальных учебных действий для основного общего образования</w:t>
      </w:r>
      <w:r w:rsidRPr="00BF6350">
        <w:rPr>
          <w:sz w:val="20"/>
          <w:szCs w:val="20"/>
        </w:rPr>
        <w:t>направлена на создание условий для повышения образовательного и воспитательного потенциала школы, обеспечение формирования важнейшей компетенции личности - «умения учиться», создание благоприятных условий для личностного и познавательного развития учащихся в школе.</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 xml:space="preserve">Программа развития универсальных учебных действий составлена для учащихся ступени основного общего образования </w:t>
      </w:r>
      <w:r w:rsidR="001F51E0">
        <w:rPr>
          <w:sz w:val="20"/>
          <w:szCs w:val="20"/>
        </w:rPr>
        <w:t>школы</w:t>
      </w:r>
      <w:r w:rsidRPr="00BF6350">
        <w:rPr>
          <w:sz w:val="20"/>
          <w:szCs w:val="20"/>
        </w:rPr>
        <w:t xml:space="preserve"> на основе требований ФГОС к структуре и содержанию программы формирования УУД.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w:t>
      </w:r>
      <w:r w:rsidR="001F51E0">
        <w:rPr>
          <w:sz w:val="20"/>
          <w:szCs w:val="20"/>
        </w:rPr>
        <w:t>-</w:t>
      </w:r>
      <w:r w:rsidRPr="00BF6350">
        <w:rPr>
          <w:sz w:val="20"/>
          <w:szCs w:val="20"/>
        </w:rPr>
        <w:softHyphen/>
        <w:t>воспитательных программ и служит основой для разработки программ учебных предметов, курсов, дисциплин, а так же программ внеурочной деятельности.</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rStyle w:val="74"/>
          <w:sz w:val="20"/>
          <w:szCs w:val="20"/>
        </w:rPr>
        <w:t xml:space="preserve">Цель программы: </w:t>
      </w:r>
      <w:r w:rsidRPr="00BF6350">
        <w:rPr>
          <w:sz w:val="20"/>
          <w:szCs w:val="20"/>
        </w:rPr>
        <w:t>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BF6350" w:rsidRPr="00BF6350" w:rsidRDefault="00BF6350" w:rsidP="004B2D7B">
      <w:pPr>
        <w:pStyle w:val="55"/>
        <w:keepNext/>
        <w:keepLines/>
        <w:shd w:val="clear" w:color="auto" w:fill="auto"/>
        <w:tabs>
          <w:tab w:val="left" w:pos="709"/>
          <w:tab w:val="left" w:pos="851"/>
        </w:tabs>
        <w:spacing w:line="240" w:lineRule="auto"/>
        <w:ind w:firstLine="567"/>
        <w:rPr>
          <w:sz w:val="20"/>
          <w:szCs w:val="20"/>
        </w:rPr>
      </w:pPr>
      <w:bookmarkStart w:id="193" w:name="bookmark60"/>
      <w:r w:rsidRPr="00BF6350">
        <w:rPr>
          <w:sz w:val="20"/>
          <w:szCs w:val="20"/>
        </w:rPr>
        <w:t>Задачи:</w:t>
      </w:r>
      <w:bookmarkEnd w:id="193"/>
    </w:p>
    <w:p w:rsidR="00BF6350" w:rsidRPr="00BF6350" w:rsidRDefault="00BF6350" w:rsidP="007F278E">
      <w:pPr>
        <w:pStyle w:val="73"/>
        <w:numPr>
          <w:ilvl w:val="0"/>
          <w:numId w:val="223"/>
        </w:numPr>
        <w:shd w:val="clear" w:color="auto" w:fill="auto"/>
        <w:tabs>
          <w:tab w:val="left" w:pos="550"/>
          <w:tab w:val="left" w:pos="709"/>
          <w:tab w:val="left" w:pos="851"/>
        </w:tabs>
        <w:spacing w:line="240" w:lineRule="auto"/>
        <w:ind w:firstLine="567"/>
        <w:rPr>
          <w:sz w:val="20"/>
          <w:szCs w:val="20"/>
        </w:rPr>
      </w:pPr>
      <w:r w:rsidRPr="00BF6350">
        <w:rPr>
          <w:sz w:val="20"/>
          <w:szCs w:val="20"/>
        </w:rPr>
        <w:t>установить ценностные ориентиры на ступени основного общего образования;</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определить состав и характеристику универсальных учебных действий основного общего образования;</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BF6350" w:rsidRPr="00BF6350" w:rsidRDefault="00BF6350" w:rsidP="007F278E">
      <w:pPr>
        <w:pStyle w:val="73"/>
        <w:numPr>
          <w:ilvl w:val="0"/>
          <w:numId w:val="223"/>
        </w:numPr>
        <w:shd w:val="clear" w:color="auto" w:fill="auto"/>
        <w:tabs>
          <w:tab w:val="left" w:pos="550"/>
          <w:tab w:val="left" w:pos="709"/>
          <w:tab w:val="left" w:pos="851"/>
        </w:tabs>
        <w:spacing w:line="240" w:lineRule="auto"/>
        <w:ind w:firstLine="567"/>
        <w:rPr>
          <w:sz w:val="20"/>
          <w:szCs w:val="20"/>
        </w:rPr>
      </w:pPr>
      <w:r w:rsidRPr="00BF6350">
        <w:rPr>
          <w:sz w:val="20"/>
          <w:szCs w:val="20"/>
        </w:rPr>
        <w:t>работать над формированием умений результативного мышления и работы с информацией;</w:t>
      </w:r>
    </w:p>
    <w:p w:rsidR="00BF6350" w:rsidRPr="00BF6350" w:rsidRDefault="00BF6350" w:rsidP="007F278E">
      <w:pPr>
        <w:pStyle w:val="73"/>
        <w:numPr>
          <w:ilvl w:val="0"/>
          <w:numId w:val="223"/>
        </w:numPr>
        <w:shd w:val="clear" w:color="auto" w:fill="auto"/>
        <w:tabs>
          <w:tab w:val="left" w:pos="550"/>
          <w:tab w:val="left" w:pos="709"/>
          <w:tab w:val="left" w:pos="851"/>
        </w:tabs>
        <w:spacing w:line="240" w:lineRule="auto"/>
        <w:ind w:firstLine="567"/>
        <w:rPr>
          <w:sz w:val="20"/>
          <w:szCs w:val="20"/>
        </w:rPr>
      </w:pPr>
      <w:r w:rsidRPr="00BF6350">
        <w:rPr>
          <w:sz w:val="20"/>
          <w:szCs w:val="20"/>
        </w:rPr>
        <w:t>формировать умения конструктивного общения и взаимодействия с окружающими;</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BF6350" w:rsidRPr="00BF6350" w:rsidRDefault="00BF6350" w:rsidP="004B2D7B">
      <w:pPr>
        <w:pStyle w:val="73"/>
        <w:shd w:val="clear" w:color="auto" w:fill="auto"/>
        <w:tabs>
          <w:tab w:val="left" w:pos="709"/>
          <w:tab w:val="left" w:pos="851"/>
        </w:tabs>
        <w:spacing w:line="240" w:lineRule="auto"/>
        <w:ind w:firstLine="567"/>
        <w:rPr>
          <w:sz w:val="20"/>
          <w:szCs w:val="20"/>
        </w:rPr>
      </w:pPr>
      <w:r w:rsidRPr="00BF6350">
        <w:rPr>
          <w:sz w:val="20"/>
          <w:szCs w:val="20"/>
        </w:rPr>
        <w:t xml:space="preserve">Программа развития универсальных учебных действий (УУД) в основной школе </w:t>
      </w:r>
      <w:r w:rsidRPr="00BF6350">
        <w:rPr>
          <w:rStyle w:val="76"/>
          <w:sz w:val="20"/>
          <w:szCs w:val="20"/>
        </w:rPr>
        <w:t>содержит:</w:t>
      </w:r>
    </w:p>
    <w:p w:rsidR="00BF6350" w:rsidRPr="001F51E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1F51E0">
        <w:rPr>
          <w:sz w:val="20"/>
          <w:szCs w:val="20"/>
        </w:rPr>
        <w:t>описание основных подходов по развитию универсальных учебных действий в основной школе, взаимосвязи содержания урочной и внеурочной деятельности обучающихся по развитиюУУД;</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основные направления деятельности по развитию УУД в основной школе, описание технологии включения развивающих задач</w:t>
      </w:r>
      <w:r w:rsidR="00FE196D">
        <w:rPr>
          <w:sz w:val="20"/>
          <w:szCs w:val="20"/>
        </w:rPr>
        <w:t>,</w:t>
      </w:r>
      <w:r w:rsidRPr="00BF6350">
        <w:rPr>
          <w:sz w:val="20"/>
          <w:szCs w:val="20"/>
        </w:rPr>
        <w:t xml:space="preserve"> как в урочную, так и внеурочную деятельность обучающихся;</w:t>
      </w:r>
    </w:p>
    <w:p w:rsidR="00BF6350" w:rsidRPr="00BF6350" w:rsidRDefault="00BF6350" w:rsidP="007F278E">
      <w:pPr>
        <w:pStyle w:val="73"/>
        <w:numPr>
          <w:ilvl w:val="0"/>
          <w:numId w:val="223"/>
        </w:numPr>
        <w:shd w:val="clear" w:color="auto" w:fill="auto"/>
        <w:tabs>
          <w:tab w:val="left" w:pos="709"/>
          <w:tab w:val="left" w:pos="851"/>
        </w:tabs>
        <w:spacing w:line="240" w:lineRule="auto"/>
        <w:ind w:firstLine="567"/>
        <w:rPr>
          <w:sz w:val="20"/>
          <w:szCs w:val="20"/>
        </w:rPr>
      </w:pPr>
      <w:r w:rsidRPr="00BF6350">
        <w:rPr>
          <w:sz w:val="20"/>
          <w:szCs w:val="20"/>
        </w:rPr>
        <w:t>условия развития УУД;</w:t>
      </w:r>
    </w:p>
    <w:p w:rsidR="00BF6350" w:rsidRPr="00BF6350" w:rsidRDefault="00BF6350" w:rsidP="007F278E">
      <w:pPr>
        <w:pStyle w:val="73"/>
        <w:numPr>
          <w:ilvl w:val="0"/>
          <w:numId w:val="223"/>
        </w:numPr>
        <w:shd w:val="clear" w:color="auto" w:fill="auto"/>
        <w:tabs>
          <w:tab w:val="left" w:pos="709"/>
          <w:tab w:val="left" w:pos="851"/>
        </w:tabs>
        <w:spacing w:line="240" w:lineRule="auto"/>
        <w:ind w:right="20" w:firstLine="567"/>
        <w:rPr>
          <w:sz w:val="20"/>
          <w:szCs w:val="20"/>
        </w:rPr>
      </w:pPr>
      <w:r w:rsidRPr="00BF6350">
        <w:rPr>
          <w:sz w:val="20"/>
          <w:szCs w:val="20"/>
        </w:rPr>
        <w:t>преемственность программы развития универсальных учебных действий при переходе от начального к основному общему образованию.</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 xml:space="preserve">Данная программа является основой внутришкольного контроля за качеством деятельности по </w:t>
      </w:r>
      <w:r w:rsidRPr="00BF6350">
        <w:rPr>
          <w:sz w:val="20"/>
          <w:szCs w:val="20"/>
        </w:rPr>
        <w:lastRenderedPageBreak/>
        <w:t xml:space="preserve">формированию УУД и используется при разработке рабочих программ отдельных учебных предметов. Подробное описание критериальных показателей уровней и степени владения представлены в </w:t>
      </w:r>
      <w:r w:rsidRPr="001F51E0">
        <w:rPr>
          <w:rStyle w:val="74"/>
          <w:b w:val="0"/>
          <w:sz w:val="20"/>
          <w:szCs w:val="20"/>
        </w:rPr>
        <w:t>приложении к программе</w:t>
      </w:r>
      <w:r w:rsidR="00A529E1">
        <w:rPr>
          <w:rStyle w:val="74"/>
          <w:b w:val="0"/>
          <w:sz w:val="20"/>
          <w:szCs w:val="20"/>
        </w:rPr>
        <w:t xml:space="preserve"> (Приложение </w:t>
      </w:r>
      <w:r w:rsidR="009825DC">
        <w:rPr>
          <w:rStyle w:val="74"/>
          <w:b w:val="0"/>
          <w:sz w:val="20"/>
          <w:szCs w:val="20"/>
        </w:rPr>
        <w:t>6,7</w:t>
      </w:r>
      <w:r w:rsidR="00A529E1">
        <w:rPr>
          <w:rStyle w:val="74"/>
          <w:b w:val="0"/>
          <w:sz w:val="20"/>
          <w:szCs w:val="20"/>
        </w:rPr>
        <w:t>)</w:t>
      </w:r>
      <w:r w:rsidR="001F51E0" w:rsidRPr="001F51E0">
        <w:rPr>
          <w:rStyle w:val="74"/>
          <w:b w:val="0"/>
          <w:sz w:val="20"/>
          <w:szCs w:val="20"/>
        </w:rPr>
        <w:t>.</w:t>
      </w:r>
      <w:r w:rsidR="00CA180F">
        <w:rPr>
          <w:rStyle w:val="74"/>
          <w:b w:val="0"/>
          <w:sz w:val="20"/>
          <w:szCs w:val="20"/>
        </w:rPr>
        <w:t xml:space="preserve"> </w:t>
      </w:r>
      <w:r w:rsidRPr="00BF6350">
        <w:rPr>
          <w:sz w:val="20"/>
          <w:szCs w:val="20"/>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BF6350" w:rsidRPr="00BF6350" w:rsidRDefault="00BF6350" w:rsidP="004B2D7B">
      <w:pPr>
        <w:pStyle w:val="73"/>
        <w:shd w:val="clear" w:color="auto" w:fill="auto"/>
        <w:tabs>
          <w:tab w:val="left" w:pos="709"/>
          <w:tab w:val="left" w:pos="851"/>
        </w:tabs>
        <w:spacing w:line="240" w:lineRule="auto"/>
        <w:ind w:right="20" w:firstLine="567"/>
        <w:rPr>
          <w:sz w:val="20"/>
          <w:szCs w:val="20"/>
        </w:rPr>
      </w:pPr>
      <w:r w:rsidRPr="00BF6350">
        <w:rPr>
          <w:sz w:val="20"/>
          <w:szCs w:val="20"/>
        </w:rPr>
        <w:t xml:space="preserve">Задача начальной школы </w:t>
      </w:r>
      <w:r w:rsidRPr="00BF6350">
        <w:rPr>
          <w:rStyle w:val="76"/>
          <w:sz w:val="20"/>
          <w:szCs w:val="20"/>
        </w:rPr>
        <w:t>«учить ученика учиться»</w:t>
      </w:r>
      <w:r w:rsidRPr="00BF6350">
        <w:rPr>
          <w:sz w:val="20"/>
          <w:szCs w:val="20"/>
        </w:rPr>
        <w:t xml:space="preserve"> должна быть трансформирована в новую задачу для основной школы </w:t>
      </w:r>
      <w:r w:rsidR="001F51E0">
        <w:rPr>
          <w:sz w:val="20"/>
          <w:szCs w:val="20"/>
        </w:rPr>
        <w:t>-</w:t>
      </w:r>
      <w:r w:rsidR="00CA180F">
        <w:rPr>
          <w:sz w:val="20"/>
          <w:szCs w:val="20"/>
        </w:rPr>
        <w:t xml:space="preserve"> </w:t>
      </w:r>
      <w:r w:rsidRPr="00BF6350">
        <w:rPr>
          <w:rStyle w:val="76"/>
          <w:sz w:val="20"/>
          <w:szCs w:val="20"/>
        </w:rPr>
        <w:t>«учить ученика учиться в общении».</w:t>
      </w:r>
    </w:p>
    <w:p w:rsidR="00BF6350" w:rsidRPr="00BF6350" w:rsidRDefault="00BF6350" w:rsidP="007F278E">
      <w:pPr>
        <w:pStyle w:val="55"/>
        <w:keepNext/>
        <w:keepLines/>
        <w:numPr>
          <w:ilvl w:val="0"/>
          <w:numId w:val="228"/>
        </w:numPr>
        <w:shd w:val="clear" w:color="auto" w:fill="auto"/>
        <w:tabs>
          <w:tab w:val="left" w:pos="709"/>
          <w:tab w:val="left" w:pos="1134"/>
          <w:tab w:val="left" w:pos="1860"/>
        </w:tabs>
        <w:spacing w:line="240" w:lineRule="auto"/>
        <w:ind w:firstLine="567"/>
        <w:rPr>
          <w:sz w:val="20"/>
          <w:szCs w:val="20"/>
        </w:rPr>
      </w:pPr>
      <w:bookmarkStart w:id="194" w:name="bookmark61"/>
      <w:r w:rsidRPr="00BF6350">
        <w:rPr>
          <w:sz w:val="20"/>
          <w:szCs w:val="20"/>
        </w:rPr>
        <w:t>Ценностные ориентиры на ступени основного общего образования</w:t>
      </w:r>
      <w:bookmarkEnd w:id="194"/>
    </w:p>
    <w:p w:rsidR="00BF6350" w:rsidRPr="00BF6350" w:rsidRDefault="00BF6350" w:rsidP="004B2D7B">
      <w:pPr>
        <w:pStyle w:val="144"/>
        <w:shd w:val="clear" w:color="auto" w:fill="auto"/>
        <w:tabs>
          <w:tab w:val="left" w:pos="709"/>
        </w:tabs>
        <w:spacing w:before="0" w:after="0" w:line="240" w:lineRule="auto"/>
        <w:ind w:right="20" w:firstLine="567"/>
        <w:jc w:val="both"/>
        <w:rPr>
          <w:sz w:val="20"/>
          <w:szCs w:val="20"/>
        </w:rPr>
      </w:pPr>
      <w:r w:rsidRPr="00BF6350">
        <w:rPr>
          <w:rStyle w:val="13"/>
          <w:sz w:val="20"/>
          <w:szCs w:val="20"/>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BF6350" w:rsidRPr="00BF6350" w:rsidRDefault="00BF6350" w:rsidP="007F278E">
      <w:pPr>
        <w:pStyle w:val="63"/>
        <w:numPr>
          <w:ilvl w:val="0"/>
          <w:numId w:val="224"/>
        </w:numPr>
        <w:shd w:val="clear" w:color="auto" w:fill="auto"/>
        <w:tabs>
          <w:tab w:val="left" w:pos="424"/>
          <w:tab w:val="left" w:pos="709"/>
        </w:tabs>
        <w:spacing w:before="0" w:line="240" w:lineRule="auto"/>
        <w:ind w:right="20" w:firstLine="567"/>
        <w:jc w:val="both"/>
        <w:rPr>
          <w:sz w:val="20"/>
          <w:szCs w:val="20"/>
        </w:rPr>
      </w:pPr>
      <w:r w:rsidRPr="00BF6350">
        <w:rPr>
          <w:rStyle w:val="6a"/>
          <w:sz w:val="20"/>
          <w:szCs w:val="20"/>
        </w:rPr>
        <w:t xml:space="preserve">формирование основ </w:t>
      </w:r>
      <w:r w:rsidRPr="001F51E0">
        <w:rPr>
          <w:rStyle w:val="6c"/>
          <w:b/>
          <w:sz w:val="20"/>
          <w:szCs w:val="20"/>
        </w:rPr>
        <w:t>гражданственности, патриотизма, уважения к правам, свободам и обязанностям человека</w:t>
      </w:r>
      <w:r w:rsidR="009825DC">
        <w:rPr>
          <w:rStyle w:val="6c"/>
          <w:b/>
          <w:sz w:val="20"/>
          <w:szCs w:val="20"/>
        </w:rPr>
        <w:t xml:space="preserve"> </w:t>
      </w:r>
      <w:r w:rsidRPr="001F51E0">
        <w:rPr>
          <w:rStyle w:val="6a"/>
          <w:b w:val="0"/>
          <w:sz w:val="20"/>
          <w:szCs w:val="20"/>
        </w:rPr>
        <w:t xml:space="preserve">(ценности: </w:t>
      </w:r>
      <w:r w:rsidRPr="001F51E0">
        <w:rPr>
          <w:b w:val="0"/>
          <w:sz w:val="20"/>
          <w:szCs w:val="20"/>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BF6350" w:rsidRPr="001F51E0" w:rsidRDefault="00BF6350" w:rsidP="007F278E">
      <w:pPr>
        <w:pStyle w:val="63"/>
        <w:numPr>
          <w:ilvl w:val="0"/>
          <w:numId w:val="224"/>
        </w:numPr>
        <w:shd w:val="clear" w:color="auto" w:fill="auto"/>
        <w:tabs>
          <w:tab w:val="left" w:pos="424"/>
          <w:tab w:val="left" w:pos="709"/>
        </w:tabs>
        <w:spacing w:before="0" w:line="240" w:lineRule="auto"/>
        <w:ind w:right="20" w:firstLine="567"/>
        <w:jc w:val="both"/>
        <w:rPr>
          <w:b w:val="0"/>
          <w:sz w:val="20"/>
          <w:szCs w:val="20"/>
        </w:rPr>
      </w:pPr>
      <w:r w:rsidRPr="00BF6350">
        <w:rPr>
          <w:rStyle w:val="6a"/>
          <w:sz w:val="20"/>
          <w:szCs w:val="20"/>
        </w:rPr>
        <w:t xml:space="preserve">формирование основ </w:t>
      </w:r>
      <w:r w:rsidRPr="001F51E0">
        <w:rPr>
          <w:rStyle w:val="6c"/>
          <w:b/>
          <w:sz w:val="20"/>
          <w:szCs w:val="20"/>
        </w:rPr>
        <w:t>социальной ответственности и компетентности</w:t>
      </w:r>
      <w:r w:rsidRPr="00BF6350">
        <w:rPr>
          <w:rStyle w:val="6c"/>
          <w:sz w:val="20"/>
          <w:szCs w:val="20"/>
        </w:rPr>
        <w:t xml:space="preserve"> (</w:t>
      </w:r>
      <w:r w:rsidRPr="001F51E0">
        <w:rPr>
          <w:rStyle w:val="6a"/>
          <w:b w:val="0"/>
          <w:sz w:val="20"/>
          <w:szCs w:val="20"/>
        </w:rPr>
        <w:t xml:space="preserve">ценности: </w:t>
      </w:r>
      <w:r w:rsidRPr="001F51E0">
        <w:rPr>
          <w:b w:val="0"/>
          <w:sz w:val="20"/>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BF6350" w:rsidRPr="001F51E0" w:rsidRDefault="00BF6350" w:rsidP="007F278E">
      <w:pPr>
        <w:pStyle w:val="63"/>
        <w:numPr>
          <w:ilvl w:val="0"/>
          <w:numId w:val="224"/>
        </w:numPr>
        <w:shd w:val="clear" w:color="auto" w:fill="auto"/>
        <w:tabs>
          <w:tab w:val="left" w:pos="424"/>
          <w:tab w:val="left" w:pos="709"/>
        </w:tabs>
        <w:spacing w:before="0" w:line="240" w:lineRule="auto"/>
        <w:ind w:right="20" w:firstLine="567"/>
        <w:jc w:val="both"/>
        <w:rPr>
          <w:b w:val="0"/>
          <w:sz w:val="20"/>
          <w:szCs w:val="20"/>
        </w:rPr>
      </w:pPr>
      <w:r w:rsidRPr="00BF6350">
        <w:rPr>
          <w:rStyle w:val="6a"/>
          <w:sz w:val="20"/>
          <w:szCs w:val="20"/>
        </w:rPr>
        <w:t xml:space="preserve">развитие </w:t>
      </w:r>
      <w:r w:rsidRPr="001F51E0">
        <w:rPr>
          <w:rStyle w:val="6c"/>
          <w:b/>
          <w:sz w:val="20"/>
          <w:szCs w:val="20"/>
        </w:rPr>
        <w:t>ценностно-смысловой сферы личности на основе общечеловеческих принципов нравственности, гуманизма, этического сознания</w:t>
      </w:r>
      <w:r w:rsidR="009825DC">
        <w:rPr>
          <w:rStyle w:val="6c"/>
          <w:b/>
          <w:sz w:val="20"/>
          <w:szCs w:val="20"/>
        </w:rPr>
        <w:t xml:space="preserve"> </w:t>
      </w:r>
      <w:r w:rsidRPr="00BF6350">
        <w:rPr>
          <w:rStyle w:val="6a"/>
          <w:sz w:val="20"/>
          <w:szCs w:val="20"/>
        </w:rPr>
        <w:t>(</w:t>
      </w:r>
      <w:r w:rsidRPr="001F51E0">
        <w:rPr>
          <w:rStyle w:val="6a"/>
          <w:b w:val="0"/>
          <w:sz w:val="20"/>
          <w:szCs w:val="20"/>
        </w:rPr>
        <w:t xml:space="preserve">ценности: </w:t>
      </w:r>
      <w:r w:rsidRPr="001F51E0">
        <w:rPr>
          <w:b w:val="0"/>
          <w:sz w:val="20"/>
          <w:szCs w:val="20"/>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BF6350" w:rsidRPr="001F51E0" w:rsidRDefault="00BF6350" w:rsidP="007F278E">
      <w:pPr>
        <w:pStyle w:val="43"/>
        <w:numPr>
          <w:ilvl w:val="0"/>
          <w:numId w:val="224"/>
        </w:numPr>
        <w:shd w:val="clear" w:color="auto" w:fill="auto"/>
        <w:tabs>
          <w:tab w:val="left" w:pos="424"/>
          <w:tab w:val="left" w:pos="709"/>
          <w:tab w:val="left" w:pos="1370"/>
        </w:tabs>
        <w:spacing w:after="0" w:line="240" w:lineRule="auto"/>
        <w:ind w:right="20" w:firstLine="567"/>
        <w:rPr>
          <w:b w:val="0"/>
          <w:sz w:val="20"/>
          <w:szCs w:val="20"/>
        </w:rPr>
      </w:pPr>
      <w:r w:rsidRPr="001F51E0">
        <w:rPr>
          <w:rStyle w:val="4c"/>
          <w:b/>
          <w:i/>
          <w:sz w:val="20"/>
          <w:szCs w:val="20"/>
        </w:rPr>
        <w:t xml:space="preserve">формирование </w:t>
      </w:r>
      <w:r w:rsidRPr="001F51E0">
        <w:rPr>
          <w:i/>
          <w:sz w:val="20"/>
          <w:szCs w:val="20"/>
        </w:rPr>
        <w:t>экологической культуры, культуры здорового и безопасного образа жизни</w:t>
      </w:r>
      <w:r w:rsidR="009825DC">
        <w:rPr>
          <w:i/>
          <w:sz w:val="20"/>
          <w:szCs w:val="20"/>
        </w:rPr>
        <w:t xml:space="preserve"> </w:t>
      </w:r>
      <w:r w:rsidR="001F51E0" w:rsidRPr="001F51E0">
        <w:rPr>
          <w:rStyle w:val="6a"/>
          <w:b w:val="0"/>
          <w:sz w:val="20"/>
          <w:szCs w:val="20"/>
        </w:rPr>
        <w:t xml:space="preserve">(ценности: </w:t>
      </w:r>
      <w:r w:rsidRPr="001F51E0">
        <w:rPr>
          <w:b w:val="0"/>
          <w:sz w:val="20"/>
          <w:szCs w:val="20"/>
        </w:rPr>
        <w:t>жизнь во всех ее проявления; экологическая безопасность; экологическаяграмотность; физическое, физиологическое, репродуктивное, психическое, социально</w:t>
      </w:r>
      <w:r w:rsidR="004B2D7B">
        <w:rPr>
          <w:b w:val="0"/>
          <w:sz w:val="20"/>
          <w:szCs w:val="20"/>
        </w:rPr>
        <w:t>-</w:t>
      </w:r>
      <w:r w:rsidRPr="001F51E0">
        <w:rPr>
          <w:b w:val="0"/>
          <w:sz w:val="20"/>
          <w:szCs w:val="20"/>
        </w:rPr>
        <w:softHyphen/>
        <w:t>психологическое, духовное здоровье; экологическая культура; экологически целесообразный здоровый и безопасный образ жизни; ресурсосбережение ;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с гармонией с природой);</w:t>
      </w:r>
    </w:p>
    <w:p w:rsidR="00BF6350" w:rsidRPr="001F51E0" w:rsidRDefault="00BF6350" w:rsidP="007F278E">
      <w:pPr>
        <w:pStyle w:val="63"/>
        <w:numPr>
          <w:ilvl w:val="0"/>
          <w:numId w:val="224"/>
        </w:numPr>
        <w:shd w:val="clear" w:color="auto" w:fill="auto"/>
        <w:tabs>
          <w:tab w:val="left" w:pos="424"/>
          <w:tab w:val="left" w:pos="709"/>
        </w:tabs>
        <w:spacing w:before="0" w:line="240" w:lineRule="auto"/>
        <w:ind w:right="20" w:firstLine="567"/>
        <w:jc w:val="both"/>
        <w:rPr>
          <w:b w:val="0"/>
          <w:sz w:val="20"/>
          <w:szCs w:val="20"/>
        </w:rPr>
      </w:pPr>
      <w:r w:rsidRPr="00BF6350">
        <w:rPr>
          <w:rStyle w:val="6a"/>
          <w:sz w:val="20"/>
          <w:szCs w:val="20"/>
        </w:rPr>
        <w:t xml:space="preserve">развитие </w:t>
      </w:r>
      <w:r w:rsidRPr="001F51E0">
        <w:rPr>
          <w:rStyle w:val="6c"/>
          <w:b/>
          <w:sz w:val="20"/>
          <w:szCs w:val="20"/>
        </w:rPr>
        <w:t>умения учиться, трудолюбия, сознательного, творческого отношения к образованию, труду и жизни, подготовка к сознательному выбору профессии</w:t>
      </w:r>
      <w:r w:rsidR="009825DC">
        <w:rPr>
          <w:rStyle w:val="6c"/>
          <w:b/>
          <w:sz w:val="20"/>
          <w:szCs w:val="20"/>
        </w:rPr>
        <w:t xml:space="preserve"> </w:t>
      </w:r>
      <w:r w:rsidRPr="001F51E0">
        <w:rPr>
          <w:rStyle w:val="6a"/>
          <w:b w:val="0"/>
          <w:sz w:val="20"/>
          <w:szCs w:val="20"/>
        </w:rPr>
        <w:t xml:space="preserve">(ценности: </w:t>
      </w:r>
      <w:r w:rsidRPr="001F51E0">
        <w:rPr>
          <w:b w:val="0"/>
          <w:sz w:val="20"/>
          <w:szCs w:val="20"/>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1F51E0">
        <w:rPr>
          <w:rStyle w:val="6a"/>
          <w:b w:val="0"/>
          <w:sz w:val="20"/>
          <w:szCs w:val="20"/>
        </w:rPr>
        <w:t>;</w:t>
      </w:r>
    </w:p>
    <w:p w:rsidR="00BF6350" w:rsidRPr="001F51E0" w:rsidRDefault="00BF6350" w:rsidP="007F278E">
      <w:pPr>
        <w:pStyle w:val="63"/>
        <w:numPr>
          <w:ilvl w:val="0"/>
          <w:numId w:val="224"/>
        </w:numPr>
        <w:shd w:val="clear" w:color="auto" w:fill="auto"/>
        <w:tabs>
          <w:tab w:val="left" w:pos="424"/>
          <w:tab w:val="left" w:pos="709"/>
        </w:tabs>
        <w:spacing w:before="0" w:line="240" w:lineRule="auto"/>
        <w:ind w:right="20" w:firstLine="567"/>
        <w:jc w:val="both"/>
        <w:rPr>
          <w:b w:val="0"/>
          <w:sz w:val="20"/>
          <w:szCs w:val="20"/>
        </w:rPr>
      </w:pPr>
      <w:r w:rsidRPr="00BF6350">
        <w:rPr>
          <w:rStyle w:val="6a"/>
          <w:sz w:val="20"/>
          <w:szCs w:val="20"/>
        </w:rPr>
        <w:t xml:space="preserve">формирование </w:t>
      </w:r>
      <w:r w:rsidRPr="001F51E0">
        <w:rPr>
          <w:rStyle w:val="6c"/>
          <w:b/>
          <w:sz w:val="20"/>
          <w:szCs w:val="20"/>
        </w:rPr>
        <w:t>ценностного отношения к прекрасному, формировани</w:t>
      </w:r>
      <w:r w:rsidR="001F51E0">
        <w:rPr>
          <w:rStyle w:val="6c"/>
          <w:b/>
          <w:sz w:val="20"/>
          <w:szCs w:val="20"/>
        </w:rPr>
        <w:t xml:space="preserve">е основ эстетической культуры  - </w:t>
      </w:r>
      <w:r w:rsidRPr="001F51E0">
        <w:rPr>
          <w:rStyle w:val="6c"/>
          <w:b/>
          <w:sz w:val="20"/>
          <w:szCs w:val="20"/>
        </w:rPr>
        <w:t>эстетическое воспитание</w:t>
      </w:r>
      <w:r w:rsidRPr="001F51E0">
        <w:rPr>
          <w:rStyle w:val="6a"/>
          <w:b w:val="0"/>
          <w:sz w:val="20"/>
          <w:szCs w:val="20"/>
        </w:rPr>
        <w:t xml:space="preserve">(ценности: </w:t>
      </w:r>
      <w:r w:rsidRPr="001F51E0">
        <w:rPr>
          <w:b w:val="0"/>
          <w:sz w:val="20"/>
          <w:szCs w:val="20"/>
        </w:rPr>
        <w:t>красота, гармония, духовный мир человека, самовыражение личности в творчестве и искусстве, эстетическое развитие личности</w:t>
      </w:r>
      <w:r w:rsidRPr="001F51E0">
        <w:rPr>
          <w:rStyle w:val="6a"/>
          <w:b w:val="0"/>
          <w:sz w:val="20"/>
          <w:szCs w:val="20"/>
        </w:rPr>
        <w:t>).</w:t>
      </w:r>
    </w:p>
    <w:p w:rsidR="00BF6350" w:rsidRPr="00BF6350" w:rsidRDefault="00BF6350" w:rsidP="004B2D7B">
      <w:pPr>
        <w:pStyle w:val="144"/>
        <w:shd w:val="clear" w:color="auto" w:fill="auto"/>
        <w:tabs>
          <w:tab w:val="left" w:pos="709"/>
        </w:tabs>
        <w:spacing w:before="0" w:after="0" w:line="240" w:lineRule="auto"/>
        <w:ind w:right="20" w:firstLine="567"/>
        <w:jc w:val="both"/>
        <w:rPr>
          <w:sz w:val="20"/>
          <w:szCs w:val="20"/>
        </w:rPr>
      </w:pPr>
      <w:r w:rsidRPr="00BF6350">
        <w:rPr>
          <w:rStyle w:val="13"/>
          <w:sz w:val="20"/>
          <w:szCs w:val="20"/>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F6350" w:rsidRPr="00BF6350" w:rsidRDefault="00BF6350" w:rsidP="004B2D7B">
      <w:pPr>
        <w:pStyle w:val="144"/>
        <w:shd w:val="clear" w:color="auto" w:fill="auto"/>
        <w:tabs>
          <w:tab w:val="left" w:pos="709"/>
        </w:tabs>
        <w:spacing w:before="0" w:after="0" w:line="240" w:lineRule="auto"/>
        <w:ind w:right="20" w:firstLine="567"/>
        <w:jc w:val="both"/>
        <w:rPr>
          <w:sz w:val="20"/>
          <w:szCs w:val="20"/>
        </w:rPr>
      </w:pPr>
      <w:r w:rsidRPr="00BF6350">
        <w:rPr>
          <w:rStyle w:val="13"/>
          <w:sz w:val="20"/>
          <w:szCs w:val="20"/>
        </w:rPr>
        <w:t xml:space="preserve">Ценностные ориентиры формирования УУД определяются вышеперечисленными требованиями ФГОС и </w:t>
      </w:r>
      <w:r w:rsidRPr="00BF6350">
        <w:rPr>
          <w:rStyle w:val="afff9"/>
          <w:sz w:val="20"/>
          <w:szCs w:val="20"/>
        </w:rPr>
        <w:t>общим представлением о современном выпускнике основной школы</w:t>
      </w:r>
      <w:r w:rsidRPr="00BF6350">
        <w:rPr>
          <w:rStyle w:val="13"/>
          <w:sz w:val="20"/>
          <w:szCs w:val="20"/>
        </w:rPr>
        <w:t>.</w:t>
      </w:r>
    </w:p>
    <w:p w:rsidR="00BF6350" w:rsidRPr="00BF6350" w:rsidRDefault="00BF6350" w:rsidP="004B2D7B">
      <w:pPr>
        <w:pStyle w:val="144"/>
        <w:shd w:val="clear" w:color="auto" w:fill="auto"/>
        <w:tabs>
          <w:tab w:val="left" w:pos="709"/>
        </w:tabs>
        <w:spacing w:before="0" w:after="0" w:line="240" w:lineRule="auto"/>
        <w:ind w:firstLine="567"/>
        <w:jc w:val="both"/>
        <w:rPr>
          <w:sz w:val="20"/>
          <w:szCs w:val="20"/>
        </w:rPr>
      </w:pPr>
      <w:r w:rsidRPr="00BF6350">
        <w:rPr>
          <w:rStyle w:val="13"/>
          <w:sz w:val="20"/>
          <w:szCs w:val="20"/>
        </w:rPr>
        <w:t>Это человек:</w:t>
      </w:r>
    </w:p>
    <w:p w:rsidR="00BF6350" w:rsidRPr="00BF6350" w:rsidRDefault="00BF6350" w:rsidP="007F278E">
      <w:pPr>
        <w:pStyle w:val="144"/>
        <w:numPr>
          <w:ilvl w:val="0"/>
          <w:numId w:val="350"/>
        </w:numPr>
        <w:shd w:val="clear" w:color="auto" w:fill="auto"/>
        <w:tabs>
          <w:tab w:val="left" w:pos="709"/>
          <w:tab w:val="left" w:pos="773"/>
        </w:tabs>
        <w:spacing w:before="0" w:after="0" w:line="240" w:lineRule="auto"/>
        <w:ind w:left="0" w:right="40" w:firstLine="567"/>
        <w:jc w:val="both"/>
        <w:rPr>
          <w:sz w:val="20"/>
          <w:szCs w:val="20"/>
        </w:rPr>
      </w:pPr>
      <w:r w:rsidRPr="00BF6350">
        <w:rPr>
          <w:rStyle w:val="13"/>
          <w:sz w:val="20"/>
          <w:szCs w:val="20"/>
        </w:rPr>
        <w:t>любящий свой край и своё Отечество, знающий русский и родной язык, уважающий свой народ, его культуру и духовные традиции;</w:t>
      </w:r>
    </w:p>
    <w:p w:rsidR="00BF6350" w:rsidRPr="001F51E0" w:rsidRDefault="00BF6350" w:rsidP="007F278E">
      <w:pPr>
        <w:pStyle w:val="144"/>
        <w:numPr>
          <w:ilvl w:val="0"/>
          <w:numId w:val="350"/>
        </w:numPr>
        <w:shd w:val="clear" w:color="auto" w:fill="auto"/>
        <w:tabs>
          <w:tab w:val="left" w:pos="546"/>
          <w:tab w:val="left" w:pos="709"/>
        </w:tabs>
        <w:spacing w:before="0" w:after="0" w:line="240" w:lineRule="auto"/>
        <w:ind w:left="0" w:firstLine="567"/>
        <w:jc w:val="both"/>
        <w:rPr>
          <w:sz w:val="20"/>
          <w:szCs w:val="20"/>
        </w:rPr>
      </w:pPr>
      <w:r w:rsidRPr="001F51E0">
        <w:rPr>
          <w:rStyle w:val="13"/>
          <w:sz w:val="20"/>
          <w:szCs w:val="20"/>
        </w:rPr>
        <w:t>осознающий и принимающий ценности человеческой жизни, семьи, гражданского</w:t>
      </w:r>
      <w:r w:rsidR="009825DC">
        <w:rPr>
          <w:rStyle w:val="13"/>
          <w:sz w:val="20"/>
          <w:szCs w:val="20"/>
        </w:rPr>
        <w:t xml:space="preserve"> </w:t>
      </w:r>
      <w:r w:rsidRPr="001F51E0">
        <w:rPr>
          <w:rStyle w:val="13"/>
          <w:sz w:val="20"/>
          <w:szCs w:val="20"/>
        </w:rPr>
        <w:t>общества, многонационального российского народа, человечества;</w:t>
      </w:r>
    </w:p>
    <w:p w:rsidR="00BF6350" w:rsidRPr="00BF6350" w:rsidRDefault="00BF6350" w:rsidP="007F278E">
      <w:pPr>
        <w:pStyle w:val="144"/>
        <w:numPr>
          <w:ilvl w:val="0"/>
          <w:numId w:val="350"/>
        </w:numPr>
        <w:shd w:val="clear" w:color="auto" w:fill="auto"/>
        <w:tabs>
          <w:tab w:val="left" w:pos="709"/>
          <w:tab w:val="left" w:pos="773"/>
        </w:tabs>
        <w:spacing w:before="0" w:after="0" w:line="240" w:lineRule="auto"/>
        <w:ind w:left="0" w:right="40" w:firstLine="567"/>
        <w:jc w:val="both"/>
        <w:rPr>
          <w:sz w:val="20"/>
          <w:szCs w:val="20"/>
        </w:rPr>
      </w:pPr>
      <w:r w:rsidRPr="00BF6350">
        <w:rPr>
          <w:rStyle w:val="13"/>
          <w:sz w:val="20"/>
          <w:szCs w:val="20"/>
        </w:rPr>
        <w:t>активно и заинтересованно познающий мир, осознающий ценность труда, науки и творчества;</w:t>
      </w:r>
    </w:p>
    <w:p w:rsidR="00BF6350" w:rsidRPr="00BF6350" w:rsidRDefault="00BF6350" w:rsidP="007F278E">
      <w:pPr>
        <w:pStyle w:val="144"/>
        <w:numPr>
          <w:ilvl w:val="0"/>
          <w:numId w:val="350"/>
        </w:numPr>
        <w:shd w:val="clear" w:color="auto" w:fill="auto"/>
        <w:tabs>
          <w:tab w:val="left" w:pos="709"/>
          <w:tab w:val="left" w:pos="773"/>
        </w:tabs>
        <w:spacing w:before="0" w:after="0" w:line="240" w:lineRule="auto"/>
        <w:ind w:left="0" w:right="40" w:firstLine="567"/>
        <w:jc w:val="both"/>
        <w:rPr>
          <w:sz w:val="20"/>
          <w:szCs w:val="20"/>
        </w:rPr>
      </w:pPr>
      <w:r w:rsidRPr="00BF6350">
        <w:rPr>
          <w:rStyle w:val="13"/>
          <w:sz w:val="20"/>
          <w:szCs w:val="20"/>
        </w:rPr>
        <w:lastRenderedPageBreak/>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BF6350" w:rsidRPr="00BF6350" w:rsidRDefault="00BF6350" w:rsidP="007F278E">
      <w:pPr>
        <w:pStyle w:val="144"/>
        <w:numPr>
          <w:ilvl w:val="0"/>
          <w:numId w:val="350"/>
        </w:numPr>
        <w:shd w:val="clear" w:color="auto" w:fill="auto"/>
        <w:tabs>
          <w:tab w:val="left" w:pos="709"/>
        </w:tabs>
        <w:spacing w:before="0" w:after="0" w:line="240" w:lineRule="auto"/>
        <w:ind w:left="0" w:right="40" w:firstLine="567"/>
        <w:jc w:val="both"/>
        <w:rPr>
          <w:sz w:val="20"/>
          <w:szCs w:val="20"/>
        </w:rPr>
      </w:pPr>
      <w:r w:rsidRPr="00BF6350">
        <w:rPr>
          <w:rStyle w:val="13"/>
          <w:sz w:val="20"/>
          <w:szCs w:val="20"/>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BF6350" w:rsidRPr="001F51E0" w:rsidRDefault="00BF6350" w:rsidP="007F278E">
      <w:pPr>
        <w:pStyle w:val="144"/>
        <w:numPr>
          <w:ilvl w:val="0"/>
          <w:numId w:val="350"/>
        </w:numPr>
        <w:shd w:val="clear" w:color="auto" w:fill="auto"/>
        <w:tabs>
          <w:tab w:val="left" w:pos="546"/>
          <w:tab w:val="left" w:pos="709"/>
        </w:tabs>
        <w:spacing w:before="0" w:after="0" w:line="240" w:lineRule="auto"/>
        <w:ind w:left="0" w:firstLine="567"/>
        <w:jc w:val="both"/>
        <w:rPr>
          <w:sz w:val="20"/>
          <w:szCs w:val="20"/>
        </w:rPr>
      </w:pPr>
      <w:r w:rsidRPr="001F51E0">
        <w:rPr>
          <w:rStyle w:val="13"/>
          <w:sz w:val="20"/>
          <w:szCs w:val="20"/>
        </w:rPr>
        <w:t>уважающий других людей, умеющий вести конструктивный диалог, достигатьвзаимопонимания, сотрудничать для достижения общих результатов;</w:t>
      </w:r>
    </w:p>
    <w:p w:rsidR="00BF6350" w:rsidRPr="00BF6350" w:rsidRDefault="00BF6350" w:rsidP="007F278E">
      <w:pPr>
        <w:pStyle w:val="144"/>
        <w:numPr>
          <w:ilvl w:val="0"/>
          <w:numId w:val="350"/>
        </w:numPr>
        <w:shd w:val="clear" w:color="auto" w:fill="auto"/>
        <w:tabs>
          <w:tab w:val="left" w:pos="709"/>
        </w:tabs>
        <w:spacing w:before="0" w:after="0" w:line="240" w:lineRule="auto"/>
        <w:ind w:left="0" w:right="40" w:firstLine="567"/>
        <w:jc w:val="both"/>
        <w:rPr>
          <w:sz w:val="20"/>
          <w:szCs w:val="20"/>
        </w:rPr>
      </w:pPr>
      <w:r w:rsidRPr="00BF6350">
        <w:rPr>
          <w:rStyle w:val="13"/>
          <w:sz w:val="20"/>
          <w:szCs w:val="20"/>
        </w:rPr>
        <w:t>осознанно выполняющий правила здорового и экологически целесообразного образа жизни, безопасного для человека и окружающей его среды;</w:t>
      </w:r>
    </w:p>
    <w:p w:rsidR="00BF6350" w:rsidRPr="001F51E0" w:rsidRDefault="00BF6350" w:rsidP="007F278E">
      <w:pPr>
        <w:pStyle w:val="144"/>
        <w:numPr>
          <w:ilvl w:val="0"/>
          <w:numId w:val="350"/>
        </w:numPr>
        <w:shd w:val="clear" w:color="auto" w:fill="auto"/>
        <w:tabs>
          <w:tab w:val="left" w:pos="709"/>
          <w:tab w:val="left" w:pos="773"/>
        </w:tabs>
        <w:spacing w:before="0" w:after="0" w:line="240" w:lineRule="auto"/>
        <w:ind w:left="0" w:firstLine="567"/>
        <w:jc w:val="both"/>
        <w:rPr>
          <w:sz w:val="20"/>
          <w:szCs w:val="20"/>
        </w:rPr>
      </w:pPr>
      <w:r w:rsidRPr="001F51E0">
        <w:rPr>
          <w:rStyle w:val="13"/>
          <w:sz w:val="20"/>
          <w:szCs w:val="20"/>
        </w:rPr>
        <w:t>ориентирующийся в мире профессий, понимающий значение профессиональнойдеятельности для человекав интересах устойчивого развития общества и природы.</w:t>
      </w:r>
    </w:p>
    <w:p w:rsidR="00BF6350" w:rsidRPr="00BF6350" w:rsidRDefault="00BF6350" w:rsidP="007F278E">
      <w:pPr>
        <w:pStyle w:val="55"/>
        <w:keepNext/>
        <w:keepLines/>
        <w:numPr>
          <w:ilvl w:val="0"/>
          <w:numId w:val="228"/>
        </w:numPr>
        <w:shd w:val="clear" w:color="auto" w:fill="auto"/>
        <w:tabs>
          <w:tab w:val="left" w:pos="709"/>
          <w:tab w:val="left" w:pos="851"/>
          <w:tab w:val="left" w:pos="993"/>
          <w:tab w:val="left" w:pos="1134"/>
          <w:tab w:val="left" w:pos="4334"/>
        </w:tabs>
        <w:spacing w:line="240" w:lineRule="auto"/>
        <w:ind w:right="1" w:firstLine="567"/>
        <w:rPr>
          <w:sz w:val="20"/>
          <w:szCs w:val="20"/>
        </w:rPr>
      </w:pPr>
      <w:bookmarkStart w:id="195" w:name="bookmark62"/>
      <w:r w:rsidRPr="00BF6350">
        <w:rPr>
          <w:sz w:val="20"/>
          <w:szCs w:val="20"/>
        </w:rPr>
        <w:t>Характеристика</w:t>
      </w:r>
      <w:r w:rsidR="00CA180F">
        <w:rPr>
          <w:sz w:val="20"/>
          <w:szCs w:val="20"/>
        </w:rPr>
        <w:t xml:space="preserve"> </w:t>
      </w:r>
      <w:r w:rsidRPr="00BF6350">
        <w:rPr>
          <w:sz w:val="20"/>
          <w:szCs w:val="20"/>
        </w:rPr>
        <w:t>личностных,</w:t>
      </w:r>
      <w:r w:rsidR="00CA180F">
        <w:rPr>
          <w:sz w:val="20"/>
          <w:szCs w:val="20"/>
        </w:rPr>
        <w:t xml:space="preserve"> </w:t>
      </w:r>
      <w:r w:rsidRPr="00BF6350">
        <w:rPr>
          <w:sz w:val="20"/>
          <w:szCs w:val="20"/>
        </w:rPr>
        <w:t>познавательных,</w:t>
      </w:r>
      <w:r w:rsidR="00CA180F">
        <w:rPr>
          <w:sz w:val="20"/>
          <w:szCs w:val="20"/>
        </w:rPr>
        <w:t xml:space="preserve"> </w:t>
      </w:r>
      <w:r w:rsidRPr="00BF6350">
        <w:rPr>
          <w:sz w:val="20"/>
          <w:szCs w:val="20"/>
        </w:rPr>
        <w:t>коммуникативных,</w:t>
      </w:r>
      <w:r w:rsidR="00CA180F">
        <w:rPr>
          <w:sz w:val="20"/>
          <w:szCs w:val="20"/>
        </w:rPr>
        <w:t xml:space="preserve"> </w:t>
      </w:r>
      <w:r w:rsidRPr="00BF6350">
        <w:rPr>
          <w:sz w:val="20"/>
          <w:szCs w:val="20"/>
        </w:rPr>
        <w:t>регулятивных универсальных учебных действий</w:t>
      </w:r>
      <w:bookmarkEnd w:id="195"/>
    </w:p>
    <w:p w:rsidR="00BF6350" w:rsidRPr="00BF6350" w:rsidRDefault="00BF6350" w:rsidP="004B2D7B">
      <w:pPr>
        <w:pStyle w:val="144"/>
        <w:shd w:val="clear" w:color="auto" w:fill="auto"/>
        <w:tabs>
          <w:tab w:val="left" w:pos="709"/>
          <w:tab w:val="left" w:pos="851"/>
        </w:tabs>
        <w:spacing w:before="0" w:after="0" w:line="240" w:lineRule="auto"/>
        <w:ind w:right="40" w:firstLine="567"/>
        <w:jc w:val="both"/>
        <w:rPr>
          <w:sz w:val="20"/>
          <w:szCs w:val="20"/>
        </w:rPr>
      </w:pPr>
      <w:r w:rsidRPr="00BF6350">
        <w:rPr>
          <w:rStyle w:val="13"/>
          <w:sz w:val="20"/>
          <w:szCs w:val="20"/>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BF6350" w:rsidRPr="00BF6350" w:rsidRDefault="00BF6350" w:rsidP="004B2D7B">
      <w:pPr>
        <w:pStyle w:val="144"/>
        <w:shd w:val="clear" w:color="auto" w:fill="auto"/>
        <w:tabs>
          <w:tab w:val="left" w:pos="709"/>
          <w:tab w:val="left" w:pos="851"/>
          <w:tab w:val="center" w:pos="6179"/>
          <w:tab w:val="left" w:pos="7053"/>
        </w:tabs>
        <w:spacing w:before="0" w:after="0" w:line="240" w:lineRule="auto"/>
        <w:ind w:firstLine="567"/>
        <w:jc w:val="both"/>
        <w:rPr>
          <w:sz w:val="20"/>
          <w:szCs w:val="20"/>
        </w:rPr>
      </w:pPr>
      <w:r w:rsidRPr="00BF6350">
        <w:rPr>
          <w:rStyle w:val="13"/>
          <w:sz w:val="20"/>
          <w:szCs w:val="20"/>
        </w:rPr>
        <w:t>В ФГОС основного общего образованиясодержится</w:t>
      </w:r>
      <w:r w:rsidRPr="00BF6350">
        <w:rPr>
          <w:rStyle w:val="13"/>
          <w:sz w:val="20"/>
          <w:szCs w:val="20"/>
        </w:rPr>
        <w:tab/>
        <w:t>характеристикаличностных,регулятивных, познавательных, коммуникативных универсальных учебных действий:</w:t>
      </w:r>
    </w:p>
    <w:p w:rsidR="00BF6350" w:rsidRPr="00BF6350" w:rsidRDefault="00BF6350" w:rsidP="004B2D7B">
      <w:pPr>
        <w:pStyle w:val="144"/>
        <w:shd w:val="clear" w:color="auto" w:fill="auto"/>
        <w:tabs>
          <w:tab w:val="left" w:pos="709"/>
          <w:tab w:val="left" w:pos="851"/>
        </w:tabs>
        <w:spacing w:before="0" w:after="0" w:line="240" w:lineRule="auto"/>
        <w:ind w:right="40" w:firstLine="567"/>
        <w:jc w:val="both"/>
        <w:rPr>
          <w:sz w:val="20"/>
          <w:szCs w:val="20"/>
        </w:rPr>
      </w:pPr>
      <w:r w:rsidRPr="00BF6350">
        <w:rPr>
          <w:rStyle w:val="afff9"/>
          <w:sz w:val="20"/>
          <w:szCs w:val="20"/>
        </w:rPr>
        <w:t xml:space="preserve">Личностные универсальные учебные действия </w:t>
      </w:r>
      <w:r w:rsidRPr="00BF6350">
        <w:rPr>
          <w:rStyle w:val="13"/>
          <w:sz w:val="20"/>
          <w:szCs w:val="20"/>
        </w:rPr>
        <w:t>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BF6350" w:rsidRPr="00BF6350" w:rsidRDefault="00BF6350" w:rsidP="004B2D7B">
      <w:pPr>
        <w:pStyle w:val="144"/>
        <w:shd w:val="clear" w:color="auto" w:fill="auto"/>
        <w:tabs>
          <w:tab w:val="left" w:pos="709"/>
          <w:tab w:val="left" w:pos="851"/>
        </w:tabs>
        <w:spacing w:before="0" w:after="0" w:line="240" w:lineRule="auto"/>
        <w:ind w:firstLine="567"/>
        <w:jc w:val="both"/>
        <w:rPr>
          <w:sz w:val="20"/>
          <w:szCs w:val="20"/>
        </w:rPr>
      </w:pPr>
      <w:r w:rsidRPr="00BF6350">
        <w:rPr>
          <w:rStyle w:val="13"/>
          <w:sz w:val="20"/>
          <w:szCs w:val="20"/>
        </w:rPr>
        <w:t xml:space="preserve">Применительно к учебной деятельности следует выделить </w:t>
      </w:r>
      <w:r w:rsidRPr="00BF6350">
        <w:rPr>
          <w:rStyle w:val="af9"/>
          <w:sz w:val="20"/>
          <w:szCs w:val="20"/>
        </w:rPr>
        <w:t>три вида личностных действий</w:t>
      </w:r>
      <w:r w:rsidRPr="00BF6350">
        <w:rPr>
          <w:rStyle w:val="13"/>
          <w:sz w:val="20"/>
          <w:szCs w:val="20"/>
        </w:rPr>
        <w:t>:</w:t>
      </w:r>
    </w:p>
    <w:p w:rsidR="00BF6350" w:rsidRPr="00BF6350" w:rsidRDefault="00BF6350" w:rsidP="007F278E">
      <w:pPr>
        <w:pStyle w:val="144"/>
        <w:numPr>
          <w:ilvl w:val="0"/>
          <w:numId w:val="223"/>
        </w:numPr>
        <w:shd w:val="clear" w:color="auto" w:fill="auto"/>
        <w:tabs>
          <w:tab w:val="left" w:pos="709"/>
          <w:tab w:val="left" w:pos="773"/>
          <w:tab w:val="left" w:pos="851"/>
        </w:tabs>
        <w:spacing w:before="0" w:after="0" w:line="240" w:lineRule="auto"/>
        <w:ind w:firstLine="567"/>
        <w:jc w:val="both"/>
        <w:rPr>
          <w:sz w:val="20"/>
          <w:szCs w:val="20"/>
        </w:rPr>
      </w:pPr>
      <w:r w:rsidRPr="00BF6350">
        <w:rPr>
          <w:rStyle w:val="13"/>
          <w:sz w:val="20"/>
          <w:szCs w:val="20"/>
        </w:rPr>
        <w:t>личностное, профессиональное, жизненное самоопределение;</w:t>
      </w:r>
    </w:p>
    <w:p w:rsidR="00BF6350" w:rsidRPr="00BF6350" w:rsidRDefault="00BF6350" w:rsidP="007F278E">
      <w:pPr>
        <w:pStyle w:val="144"/>
        <w:numPr>
          <w:ilvl w:val="0"/>
          <w:numId w:val="223"/>
        </w:numPr>
        <w:shd w:val="clear" w:color="auto" w:fill="auto"/>
        <w:tabs>
          <w:tab w:val="left" w:pos="709"/>
          <w:tab w:val="left" w:pos="773"/>
          <w:tab w:val="left" w:pos="851"/>
        </w:tabs>
        <w:spacing w:before="0" w:after="0" w:line="240" w:lineRule="auto"/>
        <w:ind w:right="40" w:firstLine="567"/>
        <w:jc w:val="both"/>
        <w:rPr>
          <w:sz w:val="20"/>
          <w:szCs w:val="20"/>
        </w:rPr>
      </w:pPr>
      <w:r w:rsidRPr="00BF6350">
        <w:rPr>
          <w:rStyle w:val="13"/>
          <w:sz w:val="20"/>
          <w:szCs w:val="20"/>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w:t>
      </w:r>
      <w:r w:rsidR="00CA180F">
        <w:rPr>
          <w:rStyle w:val="13"/>
          <w:sz w:val="20"/>
          <w:szCs w:val="20"/>
        </w:rPr>
        <w:t>-</w:t>
      </w:r>
      <w:r w:rsidRPr="00BF6350">
        <w:rPr>
          <w:rStyle w:val="13"/>
          <w:sz w:val="20"/>
          <w:szCs w:val="20"/>
        </w:rPr>
        <w:t xml:space="preserve"> и уметь на него отвечать.</w:t>
      </w:r>
    </w:p>
    <w:p w:rsidR="00BF6350" w:rsidRPr="00BF6350" w:rsidRDefault="00BF6350" w:rsidP="007F278E">
      <w:pPr>
        <w:pStyle w:val="144"/>
        <w:numPr>
          <w:ilvl w:val="0"/>
          <w:numId w:val="223"/>
        </w:numPr>
        <w:shd w:val="clear" w:color="auto" w:fill="auto"/>
        <w:tabs>
          <w:tab w:val="left" w:pos="709"/>
          <w:tab w:val="left" w:pos="773"/>
          <w:tab w:val="left" w:pos="851"/>
        </w:tabs>
        <w:spacing w:before="0" w:after="0" w:line="240" w:lineRule="auto"/>
        <w:ind w:right="1" w:firstLine="567"/>
        <w:jc w:val="both"/>
        <w:rPr>
          <w:sz w:val="20"/>
          <w:szCs w:val="20"/>
        </w:rPr>
      </w:pPr>
      <w:r w:rsidRPr="00BF6350">
        <w:rPr>
          <w:rStyle w:val="13"/>
          <w:sz w:val="20"/>
          <w:szCs w:val="20"/>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F6350" w:rsidRPr="00BF6350" w:rsidRDefault="00BF6350" w:rsidP="004B2D7B">
      <w:pPr>
        <w:pStyle w:val="144"/>
        <w:shd w:val="clear" w:color="auto" w:fill="auto"/>
        <w:tabs>
          <w:tab w:val="left" w:pos="709"/>
          <w:tab w:val="left" w:pos="851"/>
        </w:tabs>
        <w:spacing w:before="0" w:after="0" w:line="240" w:lineRule="auto"/>
        <w:ind w:right="40" w:firstLine="567"/>
        <w:jc w:val="both"/>
        <w:rPr>
          <w:sz w:val="20"/>
          <w:szCs w:val="20"/>
        </w:rPr>
      </w:pPr>
      <w:r w:rsidRPr="00BF6350">
        <w:rPr>
          <w:rStyle w:val="afff9"/>
          <w:sz w:val="20"/>
          <w:szCs w:val="20"/>
        </w:rPr>
        <w:t xml:space="preserve">Регулятивные универсальные учебные действия </w:t>
      </w:r>
      <w:r w:rsidRPr="00BF6350">
        <w:rPr>
          <w:rStyle w:val="13"/>
          <w:sz w:val="20"/>
          <w:szCs w:val="20"/>
        </w:rPr>
        <w:t>обеспечивают учащимся организацию своей учебной деятельности. К ним относятся:</w:t>
      </w:r>
    </w:p>
    <w:p w:rsidR="00BF6350" w:rsidRPr="00BF6350" w:rsidRDefault="00BF6350" w:rsidP="007F278E">
      <w:pPr>
        <w:pStyle w:val="144"/>
        <w:numPr>
          <w:ilvl w:val="0"/>
          <w:numId w:val="223"/>
        </w:numPr>
        <w:shd w:val="clear" w:color="auto" w:fill="auto"/>
        <w:tabs>
          <w:tab w:val="left" w:pos="709"/>
          <w:tab w:val="left" w:pos="773"/>
          <w:tab w:val="left" w:pos="851"/>
        </w:tabs>
        <w:spacing w:before="0" w:after="0" w:line="240" w:lineRule="auto"/>
        <w:ind w:right="40" w:firstLine="567"/>
        <w:jc w:val="both"/>
        <w:rPr>
          <w:sz w:val="20"/>
          <w:szCs w:val="20"/>
        </w:rPr>
      </w:pPr>
      <w:r w:rsidRPr="00BF6350">
        <w:rPr>
          <w:rStyle w:val="13"/>
          <w:sz w:val="20"/>
          <w:szCs w:val="20"/>
        </w:rPr>
        <w:t>целеполагание как постановка учебной задачи на основе соотнесения того, что уже известно и усвоено учащимися, и того, что ещё неизвестно;</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 xml:space="preserve">планирование </w:t>
      </w:r>
      <w:r w:rsidR="00006697">
        <w:rPr>
          <w:rStyle w:val="13"/>
          <w:sz w:val="20"/>
          <w:szCs w:val="20"/>
        </w:rPr>
        <w:t xml:space="preserve">- </w:t>
      </w:r>
      <w:r w:rsidRPr="00BF6350">
        <w:rPr>
          <w:rStyle w:val="13"/>
          <w:sz w:val="20"/>
          <w:szCs w:val="20"/>
        </w:rPr>
        <w:t>определение последовательности промежуточных целей с учётом конечного результата; составление плана и последовательности действий;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прогнозирование</w:t>
      </w:r>
      <w:r w:rsidR="00006697">
        <w:rPr>
          <w:rStyle w:val="13"/>
          <w:sz w:val="20"/>
          <w:szCs w:val="20"/>
        </w:rPr>
        <w:t xml:space="preserve"> - </w:t>
      </w:r>
      <w:r w:rsidRPr="00BF6350">
        <w:rPr>
          <w:rStyle w:val="13"/>
          <w:sz w:val="20"/>
          <w:szCs w:val="20"/>
        </w:rPr>
        <w:t>предвосхищение результата и уровня усвоения знаний, его временных характеристик;</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контроль в форме сличения способа действия и его результата с заданным эталоном с целью обнаружения отклонений и отличий от эталона;</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 xml:space="preserve">коррекция </w:t>
      </w:r>
      <w:r w:rsidR="00006697">
        <w:rPr>
          <w:rStyle w:val="13"/>
          <w:sz w:val="20"/>
          <w:szCs w:val="20"/>
        </w:rPr>
        <w:t>-</w:t>
      </w:r>
      <w:r w:rsidRPr="00BF6350">
        <w:rPr>
          <w:rStyle w:val="13"/>
          <w:sz w:val="20"/>
          <w:szCs w:val="20"/>
        </w:rP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 xml:space="preserve">оценка </w:t>
      </w:r>
      <w:r w:rsidR="00006697">
        <w:rPr>
          <w:rStyle w:val="13"/>
          <w:sz w:val="20"/>
          <w:szCs w:val="20"/>
        </w:rPr>
        <w:t>-</w:t>
      </w:r>
      <w:r w:rsidRPr="00BF6350">
        <w:rPr>
          <w:rStyle w:val="13"/>
          <w:sz w:val="20"/>
          <w:szCs w:val="20"/>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BF6350" w:rsidRPr="00006697" w:rsidRDefault="00BF6350" w:rsidP="004B2D7B">
      <w:pPr>
        <w:pStyle w:val="55"/>
        <w:keepNext/>
        <w:keepLines/>
        <w:shd w:val="clear" w:color="auto" w:fill="auto"/>
        <w:tabs>
          <w:tab w:val="left" w:pos="709"/>
          <w:tab w:val="left" w:pos="851"/>
        </w:tabs>
        <w:spacing w:line="240" w:lineRule="auto"/>
        <w:ind w:right="1" w:firstLine="567"/>
        <w:rPr>
          <w:b w:val="0"/>
          <w:sz w:val="20"/>
          <w:szCs w:val="20"/>
        </w:rPr>
      </w:pPr>
      <w:bookmarkStart w:id="196" w:name="bookmark63"/>
      <w:r w:rsidRPr="00BF6350">
        <w:rPr>
          <w:sz w:val="20"/>
          <w:szCs w:val="20"/>
        </w:rPr>
        <w:t>Познавательные универсальные учебные действия включают</w:t>
      </w:r>
      <w:r w:rsidRPr="00BF6350">
        <w:rPr>
          <w:rStyle w:val="5d"/>
          <w:sz w:val="20"/>
          <w:szCs w:val="20"/>
        </w:rPr>
        <w:t>:</w:t>
      </w:r>
      <w:bookmarkEnd w:id="196"/>
      <w:r w:rsidR="00CA180F">
        <w:rPr>
          <w:rStyle w:val="5d"/>
          <w:sz w:val="20"/>
          <w:szCs w:val="20"/>
        </w:rPr>
        <w:t xml:space="preserve"> </w:t>
      </w:r>
      <w:r w:rsidRPr="00006697">
        <w:rPr>
          <w:rStyle w:val="13"/>
          <w:b w:val="0"/>
          <w:sz w:val="20"/>
          <w:szCs w:val="20"/>
        </w:rPr>
        <w:t>общеучебные, логические учебные действия, а также постановку и решение проблемы.</w:t>
      </w:r>
    </w:p>
    <w:p w:rsidR="00BF6350" w:rsidRPr="00BF6350" w:rsidRDefault="00BF6350" w:rsidP="004B2D7B">
      <w:pPr>
        <w:pStyle w:val="63"/>
        <w:shd w:val="clear" w:color="auto" w:fill="auto"/>
        <w:tabs>
          <w:tab w:val="left" w:pos="709"/>
          <w:tab w:val="left" w:pos="851"/>
        </w:tabs>
        <w:spacing w:before="0" w:line="240" w:lineRule="auto"/>
        <w:ind w:right="320" w:firstLine="567"/>
        <w:jc w:val="both"/>
        <w:rPr>
          <w:sz w:val="20"/>
          <w:szCs w:val="20"/>
        </w:rPr>
      </w:pPr>
      <w:r w:rsidRPr="00BF6350">
        <w:rPr>
          <w:sz w:val="20"/>
          <w:szCs w:val="20"/>
        </w:rPr>
        <w:t>Общеучебные универсальные действия:</w:t>
      </w:r>
    </w:p>
    <w:p w:rsidR="00BF6350" w:rsidRPr="00BF6350" w:rsidRDefault="00BF6350" w:rsidP="007F278E">
      <w:pPr>
        <w:pStyle w:val="144"/>
        <w:numPr>
          <w:ilvl w:val="0"/>
          <w:numId w:val="223"/>
        </w:numPr>
        <w:shd w:val="clear" w:color="auto" w:fill="auto"/>
        <w:tabs>
          <w:tab w:val="left" w:pos="709"/>
          <w:tab w:val="left" w:pos="851"/>
        </w:tabs>
        <w:spacing w:before="0" w:after="0" w:line="240" w:lineRule="auto"/>
        <w:ind w:firstLine="567"/>
        <w:jc w:val="both"/>
        <w:rPr>
          <w:sz w:val="20"/>
          <w:szCs w:val="20"/>
        </w:rPr>
      </w:pPr>
      <w:r w:rsidRPr="00BF6350">
        <w:rPr>
          <w:rStyle w:val="13"/>
          <w:sz w:val="20"/>
          <w:szCs w:val="20"/>
        </w:rPr>
        <w:t>самостоятельное выделение и формулирование познавательной цели;</w:t>
      </w:r>
    </w:p>
    <w:p w:rsidR="00BF6350" w:rsidRPr="00BF6350" w:rsidRDefault="00BF6350" w:rsidP="007F278E">
      <w:pPr>
        <w:pStyle w:val="144"/>
        <w:numPr>
          <w:ilvl w:val="0"/>
          <w:numId w:val="223"/>
        </w:numPr>
        <w:shd w:val="clear" w:color="auto" w:fill="auto"/>
        <w:tabs>
          <w:tab w:val="left" w:pos="709"/>
          <w:tab w:val="left" w:pos="851"/>
        </w:tabs>
        <w:spacing w:before="0" w:after="0" w:line="240" w:lineRule="auto"/>
        <w:ind w:right="20" w:firstLine="567"/>
        <w:jc w:val="both"/>
        <w:rPr>
          <w:sz w:val="20"/>
          <w:szCs w:val="20"/>
        </w:rPr>
      </w:pPr>
      <w:r w:rsidRPr="00BF6350">
        <w:rPr>
          <w:rStyle w:val="13"/>
          <w:sz w:val="20"/>
          <w:szCs w:val="20"/>
        </w:rPr>
        <w:t>поиск и выделение необходимой информации; применение методов информационного поиска, в том числе с помощью компьютерных средств;</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структурирование знаний;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осознанное и произвольное построение речевого высказывания в устной и письменной форме;</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выбор наиболее эффективных способов решения задач в зависимости от конкретных условий;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рефлексия способов и условий действия, контроль оценка процесса и результатов деятельности;</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понимание и адекватная оценка языка средств массовой информации;</w:t>
      </w:r>
    </w:p>
    <w:p w:rsidR="00BF6350" w:rsidRPr="00BF6350" w:rsidRDefault="00BF6350" w:rsidP="007F278E">
      <w:pPr>
        <w:pStyle w:val="144"/>
        <w:numPr>
          <w:ilvl w:val="0"/>
          <w:numId w:val="223"/>
        </w:numPr>
        <w:shd w:val="clear" w:color="auto" w:fill="auto"/>
        <w:tabs>
          <w:tab w:val="left" w:pos="709"/>
          <w:tab w:val="left" w:pos="851"/>
        </w:tabs>
        <w:spacing w:before="0" w:after="0" w:line="240" w:lineRule="auto"/>
        <w:ind w:right="20" w:firstLine="567"/>
        <w:jc w:val="both"/>
        <w:rPr>
          <w:sz w:val="20"/>
          <w:szCs w:val="20"/>
        </w:rPr>
      </w:pPr>
      <w:r w:rsidRPr="00BF6350">
        <w:rPr>
          <w:rStyle w:val="13"/>
          <w:sz w:val="20"/>
          <w:szCs w:val="20"/>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F6350" w:rsidRPr="00BF6350" w:rsidRDefault="00BF6350" w:rsidP="004B2D7B">
      <w:pPr>
        <w:pStyle w:val="63"/>
        <w:shd w:val="clear" w:color="auto" w:fill="auto"/>
        <w:tabs>
          <w:tab w:val="left" w:pos="709"/>
          <w:tab w:val="left" w:pos="851"/>
        </w:tabs>
        <w:spacing w:before="0" w:line="240" w:lineRule="auto"/>
        <w:ind w:right="20" w:firstLine="567"/>
        <w:jc w:val="both"/>
        <w:rPr>
          <w:sz w:val="20"/>
          <w:szCs w:val="20"/>
        </w:rPr>
      </w:pPr>
      <w:r w:rsidRPr="00BF6350">
        <w:rPr>
          <w:rStyle w:val="6a"/>
          <w:sz w:val="20"/>
          <w:szCs w:val="20"/>
        </w:rPr>
        <w:t xml:space="preserve">Особую группу </w:t>
      </w:r>
      <w:r w:rsidRPr="00BF6350">
        <w:rPr>
          <w:sz w:val="20"/>
          <w:szCs w:val="20"/>
        </w:rPr>
        <w:t>общеучебных универсальных действий</w:t>
      </w:r>
      <w:r w:rsidRPr="00BF6350">
        <w:rPr>
          <w:rStyle w:val="6a"/>
          <w:sz w:val="20"/>
          <w:szCs w:val="20"/>
        </w:rPr>
        <w:t xml:space="preserve"> составляют </w:t>
      </w:r>
      <w:r w:rsidRPr="00BF6350">
        <w:rPr>
          <w:sz w:val="20"/>
          <w:szCs w:val="20"/>
        </w:rPr>
        <w:t>знаково-символические действия:</w:t>
      </w:r>
    </w:p>
    <w:p w:rsidR="00BF6350" w:rsidRPr="00BF6350" w:rsidRDefault="00BF6350" w:rsidP="007F278E">
      <w:pPr>
        <w:pStyle w:val="144"/>
        <w:numPr>
          <w:ilvl w:val="0"/>
          <w:numId w:val="351"/>
        </w:numPr>
        <w:shd w:val="clear" w:color="auto" w:fill="auto"/>
        <w:tabs>
          <w:tab w:val="left" w:pos="709"/>
          <w:tab w:val="left" w:pos="851"/>
        </w:tabs>
        <w:spacing w:before="0" w:after="0" w:line="240" w:lineRule="auto"/>
        <w:ind w:left="0" w:right="20" w:firstLine="567"/>
        <w:jc w:val="both"/>
        <w:rPr>
          <w:sz w:val="20"/>
          <w:szCs w:val="20"/>
        </w:rPr>
      </w:pPr>
      <w:r w:rsidRPr="00BF6350">
        <w:rPr>
          <w:rStyle w:val="13"/>
          <w:sz w:val="20"/>
          <w:szCs w:val="20"/>
        </w:rPr>
        <w:t xml:space="preserve">моделирование </w:t>
      </w:r>
      <w:r w:rsidR="00006697">
        <w:rPr>
          <w:rStyle w:val="13"/>
          <w:sz w:val="20"/>
          <w:szCs w:val="20"/>
        </w:rPr>
        <w:t>-</w:t>
      </w:r>
      <w:r w:rsidRPr="00BF6350">
        <w:rPr>
          <w:rStyle w:val="13"/>
          <w:sz w:val="20"/>
          <w:szCs w:val="20"/>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w:t>
      </w:r>
      <w:r w:rsidRPr="00BF6350">
        <w:rPr>
          <w:rStyle w:val="13"/>
          <w:sz w:val="20"/>
          <w:szCs w:val="20"/>
        </w:rPr>
        <w:softHyphen/>
        <w:t>символическая);</w:t>
      </w:r>
    </w:p>
    <w:p w:rsidR="00BF6350" w:rsidRPr="00BF6350" w:rsidRDefault="00BF6350" w:rsidP="007F278E">
      <w:pPr>
        <w:pStyle w:val="144"/>
        <w:numPr>
          <w:ilvl w:val="0"/>
          <w:numId w:val="351"/>
        </w:numPr>
        <w:shd w:val="clear" w:color="auto" w:fill="auto"/>
        <w:tabs>
          <w:tab w:val="left" w:pos="709"/>
          <w:tab w:val="left" w:pos="851"/>
        </w:tabs>
        <w:spacing w:before="0" w:after="0" w:line="240" w:lineRule="auto"/>
        <w:ind w:left="0" w:right="20" w:firstLine="567"/>
        <w:jc w:val="both"/>
        <w:rPr>
          <w:sz w:val="20"/>
          <w:szCs w:val="20"/>
        </w:rPr>
      </w:pPr>
      <w:r w:rsidRPr="00BF6350">
        <w:rPr>
          <w:rStyle w:val="13"/>
          <w:sz w:val="20"/>
          <w:szCs w:val="20"/>
        </w:rPr>
        <w:lastRenderedPageBreak/>
        <w:t>преобразование модели с целью выявления общих законов, определяющих данную предметную область.</w:t>
      </w:r>
    </w:p>
    <w:p w:rsidR="00BF6350" w:rsidRPr="00BF6350" w:rsidRDefault="00BF6350" w:rsidP="004B2D7B">
      <w:pPr>
        <w:pStyle w:val="63"/>
        <w:shd w:val="clear" w:color="auto" w:fill="auto"/>
        <w:tabs>
          <w:tab w:val="left" w:pos="709"/>
          <w:tab w:val="left" w:pos="851"/>
        </w:tabs>
        <w:spacing w:before="0" w:line="240" w:lineRule="auto"/>
        <w:ind w:right="320" w:firstLine="567"/>
        <w:jc w:val="both"/>
        <w:rPr>
          <w:sz w:val="20"/>
          <w:szCs w:val="20"/>
        </w:rPr>
      </w:pPr>
      <w:r w:rsidRPr="00BF6350">
        <w:rPr>
          <w:sz w:val="20"/>
          <w:szCs w:val="20"/>
        </w:rPr>
        <w:t>Логические универсальные действия:</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анализ объектов с целью выделения признаков (существенных, несущественных);</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right="20" w:firstLine="567"/>
        <w:jc w:val="both"/>
        <w:rPr>
          <w:sz w:val="20"/>
          <w:szCs w:val="20"/>
        </w:rPr>
      </w:pPr>
      <w:r w:rsidRPr="00BF6350">
        <w:rPr>
          <w:rStyle w:val="13"/>
          <w:sz w:val="20"/>
          <w:szCs w:val="20"/>
        </w:rPr>
        <w:t>синтез — составление целого из частей, в том числе самостоятельное достраивание с восполнением недостающих компонентов;</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выбор оснований и критериев для сравнения, сериации, классификации объектов;</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подведение под понятие, выведение следствий;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установление причинно-следственных связей, представление цепочек объектов и явлений;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построение логической цепочки рассуждений, анализ истинности утверждений;</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доказательство;</w:t>
      </w:r>
    </w:p>
    <w:p w:rsidR="00BF6350" w:rsidRPr="00BF6350" w:rsidRDefault="00BF6350" w:rsidP="007F278E">
      <w:pPr>
        <w:pStyle w:val="144"/>
        <w:numPr>
          <w:ilvl w:val="0"/>
          <w:numId w:val="223"/>
        </w:numPr>
        <w:shd w:val="clear" w:color="auto" w:fill="auto"/>
        <w:tabs>
          <w:tab w:val="left" w:pos="709"/>
          <w:tab w:val="left" w:pos="743"/>
          <w:tab w:val="left" w:pos="851"/>
        </w:tabs>
        <w:spacing w:before="0" w:after="0" w:line="240" w:lineRule="auto"/>
        <w:ind w:firstLine="567"/>
        <w:jc w:val="both"/>
        <w:rPr>
          <w:sz w:val="20"/>
          <w:szCs w:val="20"/>
        </w:rPr>
      </w:pPr>
      <w:r w:rsidRPr="00BF6350">
        <w:rPr>
          <w:rStyle w:val="13"/>
          <w:sz w:val="20"/>
          <w:szCs w:val="20"/>
        </w:rPr>
        <w:t>выдвижение гипотез и их обоснование.</w:t>
      </w:r>
    </w:p>
    <w:p w:rsidR="00BF6350" w:rsidRPr="00BF6350" w:rsidRDefault="00BF6350" w:rsidP="004B2D7B">
      <w:pPr>
        <w:pStyle w:val="63"/>
        <w:shd w:val="clear" w:color="auto" w:fill="auto"/>
        <w:tabs>
          <w:tab w:val="left" w:pos="709"/>
        </w:tabs>
        <w:spacing w:before="0" w:line="240" w:lineRule="auto"/>
        <w:ind w:firstLine="567"/>
        <w:jc w:val="both"/>
        <w:rPr>
          <w:sz w:val="20"/>
          <w:szCs w:val="20"/>
        </w:rPr>
      </w:pPr>
      <w:r w:rsidRPr="00BF6350">
        <w:rPr>
          <w:sz w:val="20"/>
          <w:szCs w:val="20"/>
        </w:rPr>
        <w:t>Постановка и решение проблемы:</w:t>
      </w:r>
    </w:p>
    <w:p w:rsidR="00BF6350" w:rsidRPr="00BF6350" w:rsidRDefault="00BF6350" w:rsidP="007F278E">
      <w:pPr>
        <w:pStyle w:val="144"/>
        <w:numPr>
          <w:ilvl w:val="0"/>
          <w:numId w:val="223"/>
        </w:numPr>
        <w:shd w:val="clear" w:color="auto" w:fill="auto"/>
        <w:tabs>
          <w:tab w:val="left" w:pos="709"/>
        </w:tabs>
        <w:spacing w:before="0" w:after="0" w:line="240" w:lineRule="auto"/>
        <w:ind w:firstLine="567"/>
        <w:jc w:val="both"/>
        <w:rPr>
          <w:sz w:val="20"/>
          <w:szCs w:val="20"/>
        </w:rPr>
      </w:pPr>
      <w:r w:rsidRPr="00BF6350">
        <w:rPr>
          <w:rStyle w:val="13"/>
          <w:sz w:val="20"/>
          <w:szCs w:val="20"/>
        </w:rPr>
        <w:t>формулирование проблемы;</w:t>
      </w:r>
    </w:p>
    <w:p w:rsidR="00BF6350" w:rsidRPr="00BF6350" w:rsidRDefault="00BF6350" w:rsidP="007F278E">
      <w:pPr>
        <w:pStyle w:val="144"/>
        <w:numPr>
          <w:ilvl w:val="0"/>
          <w:numId w:val="223"/>
        </w:numPr>
        <w:shd w:val="clear" w:color="auto" w:fill="auto"/>
        <w:tabs>
          <w:tab w:val="left" w:pos="709"/>
        </w:tabs>
        <w:spacing w:before="0" w:after="0" w:line="240" w:lineRule="auto"/>
        <w:ind w:firstLine="567"/>
        <w:jc w:val="both"/>
        <w:rPr>
          <w:sz w:val="20"/>
          <w:szCs w:val="20"/>
        </w:rPr>
      </w:pPr>
      <w:r w:rsidRPr="00BF6350">
        <w:rPr>
          <w:rStyle w:val="13"/>
          <w:sz w:val="20"/>
          <w:szCs w:val="20"/>
        </w:rPr>
        <w:t>самостоятельное создание способов решения проблем творческого и поискового характера.</w:t>
      </w:r>
    </w:p>
    <w:p w:rsidR="00BF6350" w:rsidRPr="00F545EE" w:rsidRDefault="00BF6350" w:rsidP="00F545EE">
      <w:pPr>
        <w:pStyle w:val="43"/>
        <w:shd w:val="clear" w:color="auto" w:fill="auto"/>
        <w:tabs>
          <w:tab w:val="left" w:pos="709"/>
        </w:tabs>
        <w:spacing w:after="0" w:line="240" w:lineRule="auto"/>
        <w:ind w:firstLine="567"/>
        <w:rPr>
          <w:b w:val="0"/>
          <w:sz w:val="20"/>
          <w:szCs w:val="20"/>
        </w:rPr>
      </w:pPr>
      <w:r w:rsidRPr="00BF6350">
        <w:rPr>
          <w:sz w:val="20"/>
          <w:szCs w:val="20"/>
        </w:rPr>
        <w:t xml:space="preserve">Коммуникативные универсальные учебные действия </w:t>
      </w:r>
      <w:r w:rsidRPr="00BF6350">
        <w:rPr>
          <w:rStyle w:val="4c"/>
          <w:sz w:val="20"/>
          <w:szCs w:val="20"/>
        </w:rPr>
        <w:t>обеспечивают социальную</w:t>
      </w:r>
      <w:r w:rsidR="00F545EE">
        <w:rPr>
          <w:rStyle w:val="4c"/>
          <w:sz w:val="20"/>
          <w:szCs w:val="20"/>
        </w:rPr>
        <w:t xml:space="preserve"> </w:t>
      </w:r>
      <w:r w:rsidRPr="00F545EE">
        <w:rPr>
          <w:rStyle w:val="13"/>
          <w:b w:val="0"/>
          <w:sz w:val="20"/>
          <w:szCs w:val="20"/>
        </w:rPr>
        <w:t>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BF6350" w:rsidRPr="00BF6350" w:rsidRDefault="00BF6350" w:rsidP="007F278E">
      <w:pPr>
        <w:pStyle w:val="144"/>
        <w:numPr>
          <w:ilvl w:val="0"/>
          <w:numId w:val="223"/>
        </w:numPr>
        <w:shd w:val="clear" w:color="auto" w:fill="auto"/>
        <w:tabs>
          <w:tab w:val="left" w:pos="709"/>
        </w:tabs>
        <w:spacing w:before="0" w:after="0" w:line="240" w:lineRule="auto"/>
        <w:ind w:right="20" w:firstLine="567"/>
        <w:jc w:val="both"/>
        <w:rPr>
          <w:sz w:val="20"/>
          <w:szCs w:val="20"/>
        </w:rPr>
      </w:pPr>
      <w:r w:rsidRPr="00BF6350">
        <w:rPr>
          <w:rStyle w:val="13"/>
          <w:sz w:val="20"/>
          <w:szCs w:val="20"/>
        </w:rPr>
        <w:t>планирование учебного сотрудничества с учителем и сверстниками — определение цели, функций участников, способов взаимодействия;</w:t>
      </w:r>
    </w:p>
    <w:p w:rsidR="00BF6350" w:rsidRPr="00BF6350" w:rsidRDefault="00BF6350" w:rsidP="007F278E">
      <w:pPr>
        <w:pStyle w:val="144"/>
        <w:numPr>
          <w:ilvl w:val="0"/>
          <w:numId w:val="223"/>
        </w:numPr>
        <w:shd w:val="clear" w:color="auto" w:fill="auto"/>
        <w:tabs>
          <w:tab w:val="left" w:pos="709"/>
        </w:tabs>
        <w:spacing w:before="0" w:after="0" w:line="240" w:lineRule="auto"/>
        <w:ind w:firstLine="567"/>
        <w:jc w:val="both"/>
        <w:rPr>
          <w:sz w:val="20"/>
          <w:szCs w:val="20"/>
        </w:rPr>
      </w:pPr>
      <w:r w:rsidRPr="00BF6350">
        <w:rPr>
          <w:rStyle w:val="13"/>
          <w:sz w:val="20"/>
          <w:szCs w:val="20"/>
        </w:rPr>
        <w:t xml:space="preserve">постановка вопросов </w:t>
      </w:r>
      <w:r w:rsidR="009825DC">
        <w:rPr>
          <w:rStyle w:val="13"/>
          <w:sz w:val="20"/>
          <w:szCs w:val="20"/>
        </w:rPr>
        <w:t>-</w:t>
      </w:r>
      <w:r w:rsidRPr="00BF6350">
        <w:rPr>
          <w:rStyle w:val="13"/>
          <w:sz w:val="20"/>
          <w:szCs w:val="20"/>
        </w:rPr>
        <w:t xml:space="preserve"> инициативное сотрудничество в поиске и сборе информации;</w:t>
      </w:r>
    </w:p>
    <w:p w:rsidR="00BF6350" w:rsidRPr="00BF6350" w:rsidRDefault="00BF6350" w:rsidP="007F278E">
      <w:pPr>
        <w:pStyle w:val="144"/>
        <w:numPr>
          <w:ilvl w:val="0"/>
          <w:numId w:val="223"/>
        </w:numPr>
        <w:shd w:val="clear" w:color="auto" w:fill="auto"/>
        <w:tabs>
          <w:tab w:val="left" w:pos="709"/>
        </w:tabs>
        <w:spacing w:before="0" w:after="0" w:line="240" w:lineRule="auto"/>
        <w:ind w:right="20" w:firstLine="567"/>
        <w:jc w:val="both"/>
        <w:rPr>
          <w:sz w:val="20"/>
          <w:szCs w:val="20"/>
        </w:rPr>
      </w:pPr>
      <w:r w:rsidRPr="00BF6350">
        <w:rPr>
          <w:rStyle w:val="13"/>
          <w:sz w:val="20"/>
          <w:szCs w:val="20"/>
        </w:rPr>
        <w:t xml:space="preserve">разрешение конфликтов </w:t>
      </w:r>
      <w:r w:rsidR="009825DC">
        <w:rPr>
          <w:rStyle w:val="13"/>
          <w:sz w:val="20"/>
          <w:szCs w:val="20"/>
        </w:rPr>
        <w:t>-</w:t>
      </w:r>
      <w:r w:rsidRPr="00BF6350">
        <w:rPr>
          <w:rStyle w:val="13"/>
          <w:sz w:val="20"/>
          <w:szCs w:val="20"/>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BF6350" w:rsidRPr="00BF6350" w:rsidRDefault="00BF6350" w:rsidP="007F278E">
      <w:pPr>
        <w:pStyle w:val="144"/>
        <w:numPr>
          <w:ilvl w:val="0"/>
          <w:numId w:val="223"/>
        </w:numPr>
        <w:shd w:val="clear" w:color="auto" w:fill="auto"/>
        <w:tabs>
          <w:tab w:val="left" w:pos="709"/>
        </w:tabs>
        <w:spacing w:before="0" w:after="0" w:line="240" w:lineRule="auto"/>
        <w:ind w:firstLine="567"/>
        <w:jc w:val="both"/>
        <w:rPr>
          <w:sz w:val="20"/>
          <w:szCs w:val="20"/>
        </w:rPr>
      </w:pPr>
      <w:r w:rsidRPr="00BF6350">
        <w:rPr>
          <w:rStyle w:val="13"/>
          <w:sz w:val="20"/>
          <w:szCs w:val="20"/>
        </w:rPr>
        <w:t xml:space="preserve">управление поведением партнёра </w:t>
      </w:r>
      <w:r w:rsidR="009825DC">
        <w:rPr>
          <w:rStyle w:val="13"/>
          <w:sz w:val="20"/>
          <w:szCs w:val="20"/>
        </w:rPr>
        <w:t>-</w:t>
      </w:r>
      <w:r w:rsidRPr="00BF6350">
        <w:rPr>
          <w:rStyle w:val="13"/>
          <w:sz w:val="20"/>
          <w:szCs w:val="20"/>
        </w:rPr>
        <w:t xml:space="preserve"> контроль, коррекция, оценка его действий;</w:t>
      </w:r>
    </w:p>
    <w:p w:rsidR="00006697" w:rsidRPr="00006697" w:rsidRDefault="00BF6350" w:rsidP="007F278E">
      <w:pPr>
        <w:pStyle w:val="144"/>
        <w:numPr>
          <w:ilvl w:val="0"/>
          <w:numId w:val="223"/>
        </w:numPr>
        <w:shd w:val="clear" w:color="auto" w:fill="auto"/>
        <w:tabs>
          <w:tab w:val="left" w:pos="709"/>
        </w:tabs>
        <w:spacing w:before="0" w:after="0" w:line="240" w:lineRule="auto"/>
        <w:ind w:right="20" w:firstLine="567"/>
        <w:jc w:val="both"/>
        <w:rPr>
          <w:rStyle w:val="13"/>
          <w:sz w:val="20"/>
          <w:szCs w:val="20"/>
          <w:shd w:val="clear" w:color="auto" w:fill="auto"/>
        </w:rPr>
      </w:pPr>
      <w:r w:rsidRPr="00BF6350">
        <w:rPr>
          <w:rStyle w:val="13"/>
          <w:sz w:val="20"/>
          <w:szCs w:val="20"/>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r w:rsidR="00F545EE">
        <w:rPr>
          <w:rStyle w:val="13"/>
          <w:sz w:val="20"/>
          <w:szCs w:val="20"/>
        </w:rPr>
        <w:t>.</w:t>
      </w:r>
    </w:p>
    <w:p w:rsidR="00BF6350" w:rsidRPr="00EA59AA" w:rsidRDefault="00006697" w:rsidP="004B2D7B">
      <w:pPr>
        <w:pStyle w:val="144"/>
        <w:shd w:val="clear" w:color="auto" w:fill="auto"/>
        <w:tabs>
          <w:tab w:val="left" w:pos="709"/>
        </w:tabs>
        <w:spacing w:before="0" w:after="0" w:line="240" w:lineRule="auto"/>
        <w:ind w:right="20" w:firstLine="567"/>
        <w:jc w:val="both"/>
        <w:rPr>
          <w:b/>
          <w:sz w:val="20"/>
          <w:szCs w:val="20"/>
        </w:rPr>
      </w:pPr>
      <w:r w:rsidRPr="00EA59AA">
        <w:rPr>
          <w:rStyle w:val="13"/>
          <w:b/>
          <w:sz w:val="20"/>
        </w:rPr>
        <w:t>2.1.4.</w:t>
      </w:r>
      <w:r w:rsidR="00CA180F">
        <w:rPr>
          <w:rStyle w:val="13"/>
          <w:b/>
          <w:sz w:val="20"/>
        </w:rPr>
        <w:t xml:space="preserve"> </w:t>
      </w:r>
      <w:r w:rsidR="00BF6350" w:rsidRPr="00EA59AA">
        <w:rPr>
          <w:b/>
          <w:sz w:val="20"/>
          <w:szCs w:val="20"/>
        </w:rPr>
        <w:t>Планируемые результаты усвоения учащимися УУД</w:t>
      </w:r>
    </w:p>
    <w:p w:rsidR="00DB6A2E" w:rsidRDefault="00BF6350" w:rsidP="004B2D7B">
      <w:pPr>
        <w:pStyle w:val="afffffb"/>
        <w:shd w:val="clear" w:color="auto" w:fill="auto"/>
        <w:tabs>
          <w:tab w:val="left" w:pos="709"/>
        </w:tabs>
        <w:spacing w:line="240" w:lineRule="auto"/>
        <w:ind w:right="20" w:firstLine="567"/>
        <w:jc w:val="both"/>
        <w:rPr>
          <w:rStyle w:val="13"/>
          <w:sz w:val="20"/>
          <w:szCs w:val="20"/>
        </w:rPr>
      </w:pPr>
      <w:r w:rsidRPr="00BF6350">
        <w:rPr>
          <w:rStyle w:val="13"/>
          <w:sz w:val="20"/>
          <w:szCs w:val="2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w:t>
      </w:r>
      <w:r w:rsidRPr="00BF6350">
        <w:rPr>
          <w:sz w:val="20"/>
          <w:szCs w:val="20"/>
        </w:rPr>
        <w:t xml:space="preserve">1.2.3. </w:t>
      </w:r>
      <w:r w:rsidRPr="00BF6350">
        <w:rPr>
          <w:rStyle w:val="13"/>
          <w:sz w:val="20"/>
          <w:szCs w:val="20"/>
        </w:rPr>
        <w:t>настоящей основной образовательной программы</w:t>
      </w:r>
      <w:r w:rsidR="00DB6A2E">
        <w:rPr>
          <w:rStyle w:val="13"/>
          <w:sz w:val="20"/>
          <w:szCs w:val="20"/>
        </w:rPr>
        <w:t>.</w:t>
      </w:r>
    </w:p>
    <w:p w:rsidR="00EA59AA" w:rsidRDefault="00DB6A2E" w:rsidP="004B2D7B">
      <w:pPr>
        <w:pStyle w:val="afffffb"/>
        <w:shd w:val="clear" w:color="auto" w:fill="auto"/>
        <w:tabs>
          <w:tab w:val="left" w:pos="709"/>
        </w:tabs>
        <w:spacing w:line="240" w:lineRule="auto"/>
        <w:ind w:right="20" w:firstLine="567"/>
        <w:jc w:val="both"/>
        <w:rPr>
          <w:sz w:val="20"/>
          <w:szCs w:val="20"/>
        </w:rPr>
      </w:pPr>
      <w:r>
        <w:rPr>
          <w:b/>
          <w:sz w:val="20"/>
          <w:szCs w:val="20"/>
        </w:rPr>
        <w:t>2.1.4.</w:t>
      </w:r>
      <w:r w:rsidRPr="00DB6A2E">
        <w:rPr>
          <w:b/>
          <w:sz w:val="20"/>
          <w:szCs w:val="20"/>
        </w:rPr>
        <w:t>1.</w:t>
      </w:r>
      <w:r w:rsidR="00CA180F">
        <w:rPr>
          <w:b/>
          <w:sz w:val="20"/>
          <w:szCs w:val="20"/>
        </w:rPr>
        <w:t xml:space="preserve"> </w:t>
      </w:r>
      <w:r w:rsidRPr="007D5339">
        <w:rPr>
          <w:b/>
          <w:sz w:val="20"/>
          <w:szCs w:val="20"/>
        </w:rPr>
        <w:t>Способы и формы развития УУД</w:t>
      </w:r>
    </w:p>
    <w:p w:rsidR="00846A5F" w:rsidRDefault="00846A5F" w:rsidP="00DB6A2E">
      <w:pPr>
        <w:pStyle w:val="afffffb"/>
        <w:shd w:val="clear" w:color="auto" w:fill="auto"/>
        <w:spacing w:line="240" w:lineRule="auto"/>
        <w:ind w:firstLine="567"/>
        <w:jc w:val="both"/>
        <w:rPr>
          <w:sz w:val="20"/>
          <w:szCs w:val="20"/>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358"/>
        <w:gridCol w:w="2598"/>
      </w:tblGrid>
      <w:tr w:rsidR="004B2D7B" w:rsidTr="00560150">
        <w:trPr>
          <w:jc w:val="center"/>
        </w:trPr>
        <w:tc>
          <w:tcPr>
            <w:tcW w:w="948" w:type="dxa"/>
            <w:shd w:val="clear" w:color="auto" w:fill="auto"/>
          </w:tcPr>
          <w:p w:rsidR="004B2D7B" w:rsidRPr="00560150" w:rsidRDefault="004B2D7B" w:rsidP="00560150">
            <w:pPr>
              <w:pStyle w:val="144"/>
              <w:shd w:val="clear" w:color="auto" w:fill="auto"/>
              <w:spacing w:before="0" w:after="0" w:line="240" w:lineRule="auto"/>
              <w:ind w:firstLine="0"/>
              <w:rPr>
                <w:rStyle w:val="13"/>
                <w:b/>
                <w:sz w:val="20"/>
                <w:szCs w:val="20"/>
              </w:rPr>
            </w:pPr>
            <w:r w:rsidRPr="00560150">
              <w:rPr>
                <w:rStyle w:val="13"/>
                <w:b/>
                <w:sz w:val="20"/>
                <w:szCs w:val="20"/>
              </w:rPr>
              <w:t>Класс</w:t>
            </w:r>
          </w:p>
        </w:tc>
        <w:tc>
          <w:tcPr>
            <w:tcW w:w="6358" w:type="dxa"/>
            <w:shd w:val="clear" w:color="auto" w:fill="auto"/>
          </w:tcPr>
          <w:p w:rsidR="004B2D7B" w:rsidRPr="00560150" w:rsidRDefault="004B2D7B" w:rsidP="00560150">
            <w:pPr>
              <w:pStyle w:val="144"/>
              <w:shd w:val="clear" w:color="auto" w:fill="auto"/>
              <w:spacing w:before="0" w:after="0" w:line="240" w:lineRule="auto"/>
              <w:ind w:firstLine="0"/>
              <w:rPr>
                <w:b/>
                <w:sz w:val="20"/>
                <w:szCs w:val="20"/>
              </w:rPr>
            </w:pPr>
            <w:r w:rsidRPr="00560150">
              <w:rPr>
                <w:rStyle w:val="13"/>
                <w:b/>
                <w:sz w:val="20"/>
                <w:szCs w:val="20"/>
              </w:rPr>
              <w:t>УУД</w:t>
            </w:r>
          </w:p>
        </w:tc>
        <w:tc>
          <w:tcPr>
            <w:tcW w:w="2598" w:type="dxa"/>
            <w:shd w:val="clear" w:color="auto" w:fill="auto"/>
          </w:tcPr>
          <w:p w:rsidR="004B2D7B" w:rsidRPr="00560150" w:rsidRDefault="004B2D7B" w:rsidP="00560150">
            <w:pPr>
              <w:pStyle w:val="144"/>
              <w:shd w:val="clear" w:color="auto" w:fill="auto"/>
              <w:spacing w:before="0" w:after="0" w:line="240" w:lineRule="auto"/>
              <w:ind w:firstLine="0"/>
              <w:rPr>
                <w:b/>
                <w:sz w:val="20"/>
                <w:szCs w:val="20"/>
              </w:rPr>
            </w:pPr>
            <w:r w:rsidRPr="00560150">
              <w:rPr>
                <w:rStyle w:val="13"/>
                <w:b/>
                <w:sz w:val="20"/>
                <w:szCs w:val="20"/>
              </w:rPr>
              <w:t>Формы и способы развития УУД</w:t>
            </w:r>
          </w:p>
        </w:tc>
      </w:tr>
      <w:tr w:rsidR="004B2D7B" w:rsidTr="00560150">
        <w:trPr>
          <w:jc w:val="center"/>
        </w:trPr>
        <w:tc>
          <w:tcPr>
            <w:tcW w:w="9904" w:type="dxa"/>
            <w:gridSpan w:val="3"/>
            <w:shd w:val="clear" w:color="auto" w:fill="auto"/>
          </w:tcPr>
          <w:p w:rsidR="004B2D7B" w:rsidRPr="00560150" w:rsidRDefault="004B2D7B" w:rsidP="00560150">
            <w:pPr>
              <w:pStyle w:val="144"/>
              <w:shd w:val="clear" w:color="auto" w:fill="auto"/>
              <w:spacing w:before="0" w:after="0" w:line="240" w:lineRule="auto"/>
              <w:ind w:firstLine="0"/>
              <w:rPr>
                <w:b/>
                <w:sz w:val="20"/>
                <w:szCs w:val="20"/>
              </w:rPr>
            </w:pPr>
            <w:r w:rsidRPr="00560150">
              <w:rPr>
                <w:rStyle w:val="13"/>
                <w:b/>
                <w:sz w:val="20"/>
                <w:szCs w:val="20"/>
              </w:rPr>
              <w:t>Личностные УУД:</w:t>
            </w:r>
          </w:p>
          <w:p w:rsidR="004B2D7B" w:rsidRPr="00560150" w:rsidRDefault="004B2D7B" w:rsidP="00560150">
            <w:pPr>
              <w:pStyle w:val="afffffb"/>
              <w:shd w:val="clear" w:color="auto" w:fill="auto"/>
              <w:spacing w:line="240" w:lineRule="auto"/>
              <w:ind w:firstLine="0"/>
              <w:jc w:val="center"/>
              <w:rPr>
                <w:sz w:val="20"/>
                <w:szCs w:val="20"/>
              </w:rPr>
            </w:pPr>
            <w:r w:rsidRPr="00560150">
              <w:rPr>
                <w:rStyle w:val="af9"/>
                <w:sz w:val="20"/>
                <w:szCs w:val="20"/>
              </w:rPr>
              <w:t>обеспечивают ценностно-смысловую ориентацию учащихся (готовность к жизненному и личностному самоопределению,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tc>
      </w:tr>
      <w:tr w:rsidR="004B2D7B" w:rsidTr="00560150">
        <w:trPr>
          <w:jc w:val="center"/>
        </w:trPr>
        <w:tc>
          <w:tcPr>
            <w:tcW w:w="948" w:type="dxa"/>
            <w:shd w:val="clear" w:color="auto" w:fill="auto"/>
          </w:tcPr>
          <w:p w:rsidR="004B2D7B" w:rsidRPr="00560150" w:rsidRDefault="004B2D7B" w:rsidP="00560150">
            <w:pPr>
              <w:pStyle w:val="144"/>
              <w:shd w:val="clear" w:color="auto" w:fill="auto"/>
              <w:tabs>
                <w:tab w:val="left" w:pos="163"/>
                <w:tab w:val="left" w:pos="284"/>
              </w:tabs>
              <w:spacing w:before="0" w:after="0" w:line="240" w:lineRule="auto"/>
              <w:ind w:firstLine="0"/>
              <w:rPr>
                <w:b/>
                <w:sz w:val="20"/>
                <w:szCs w:val="20"/>
              </w:rPr>
            </w:pPr>
            <w:r w:rsidRPr="00560150">
              <w:rPr>
                <w:rStyle w:val="13"/>
                <w:b/>
                <w:sz w:val="20"/>
                <w:szCs w:val="20"/>
              </w:rPr>
              <w:t>5 класс</w:t>
            </w:r>
          </w:p>
          <w:p w:rsidR="004B2D7B" w:rsidRPr="00560150" w:rsidRDefault="004B2D7B" w:rsidP="00560150">
            <w:pPr>
              <w:pStyle w:val="144"/>
              <w:shd w:val="clear" w:color="auto" w:fill="auto"/>
              <w:tabs>
                <w:tab w:val="left" w:pos="163"/>
                <w:tab w:val="left" w:pos="284"/>
              </w:tabs>
              <w:spacing w:before="0" w:after="0" w:line="240" w:lineRule="auto"/>
              <w:ind w:firstLine="0"/>
              <w:rPr>
                <w:rStyle w:val="13"/>
                <w:b/>
                <w:sz w:val="20"/>
                <w:szCs w:val="20"/>
              </w:rPr>
            </w:pPr>
          </w:p>
        </w:tc>
        <w:tc>
          <w:tcPr>
            <w:tcW w:w="6358" w:type="dxa"/>
            <w:shd w:val="clear" w:color="auto" w:fill="auto"/>
          </w:tcPr>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умение проявлять себя гражданином России в добрых словах и поступках;</w:t>
            </w:r>
          </w:p>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использовать свои взгляды на мир для объяснения различных ситуаций, решения возникающих проблем и извлечения жизненных уроков;</w:t>
            </w:r>
          </w:p>
          <w:p w:rsidR="004B2D7B" w:rsidRPr="00560150" w:rsidRDefault="004B2D7B" w:rsidP="007F278E">
            <w:pPr>
              <w:pStyle w:val="144"/>
              <w:numPr>
                <w:ilvl w:val="0"/>
                <w:numId w:val="352"/>
              </w:numPr>
              <w:shd w:val="clear" w:color="auto" w:fill="auto"/>
              <w:tabs>
                <w:tab w:val="left" w:pos="163"/>
                <w:tab w:val="left" w:pos="284"/>
                <w:tab w:val="left" w:pos="577"/>
                <w:tab w:val="left" w:pos="768"/>
              </w:tabs>
              <w:spacing w:before="0" w:after="0" w:line="240" w:lineRule="auto"/>
              <w:ind w:left="0" w:firstLine="0"/>
              <w:jc w:val="both"/>
              <w:rPr>
                <w:sz w:val="20"/>
                <w:szCs w:val="20"/>
              </w:rPr>
            </w:pPr>
            <w:r w:rsidRPr="00560150">
              <w:rPr>
                <w:rStyle w:val="13"/>
                <w:sz w:val="20"/>
                <w:szCs w:val="20"/>
              </w:rPr>
              <w:t>проявлять любовь и заботу о своих близких, старших и младших;</w:t>
            </w:r>
          </w:p>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проявлять уважение к своему народу, развитие толерантности;</w:t>
            </w:r>
          </w:p>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объяснять поступки с позиции общечеловеческих и российских гражданских ценностей;</w:t>
            </w:r>
          </w:p>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выстраивать толерантное (уважительно-</w:t>
            </w:r>
            <w:r w:rsidRPr="00560150">
              <w:rPr>
                <w:rStyle w:val="13"/>
                <w:sz w:val="20"/>
                <w:szCs w:val="20"/>
              </w:rPr>
              <w:softHyphen/>
              <w:t>доброжелательное) отношение к тому, кто не похож на тебя;</w:t>
            </w:r>
          </w:p>
          <w:p w:rsidR="004B2D7B" w:rsidRPr="00560150" w:rsidRDefault="004B2D7B" w:rsidP="007F278E">
            <w:pPr>
              <w:pStyle w:val="144"/>
              <w:numPr>
                <w:ilvl w:val="0"/>
                <w:numId w:val="352"/>
              </w:numPr>
              <w:shd w:val="clear" w:color="auto" w:fill="auto"/>
              <w:tabs>
                <w:tab w:val="left" w:pos="163"/>
                <w:tab w:val="left" w:pos="284"/>
                <w:tab w:val="left" w:pos="580"/>
              </w:tabs>
              <w:spacing w:before="0" w:after="0" w:line="240" w:lineRule="auto"/>
              <w:ind w:left="0" w:firstLine="0"/>
              <w:jc w:val="both"/>
              <w:rPr>
                <w:sz w:val="20"/>
                <w:szCs w:val="20"/>
              </w:rPr>
            </w:pPr>
            <w:r w:rsidRPr="00560150">
              <w:rPr>
                <w:rStyle w:val="13"/>
                <w:sz w:val="20"/>
                <w:szCs w:val="20"/>
              </w:rPr>
              <w:t>оценивать жизненные ситуации и поступки героев художественных текстов с точки зрения общечеловеческих норм, нравственных и этических ценностей гражданина России;</w:t>
            </w:r>
          </w:p>
          <w:p w:rsidR="004B2D7B" w:rsidRPr="00560150" w:rsidRDefault="004B2D7B" w:rsidP="007F278E">
            <w:pPr>
              <w:pStyle w:val="144"/>
              <w:numPr>
                <w:ilvl w:val="0"/>
                <w:numId w:val="352"/>
              </w:numPr>
              <w:shd w:val="clear" w:color="auto" w:fill="auto"/>
              <w:tabs>
                <w:tab w:val="left" w:pos="163"/>
                <w:tab w:val="left" w:pos="284"/>
                <w:tab w:val="left" w:pos="577"/>
              </w:tabs>
              <w:spacing w:before="0" w:after="0" w:line="240" w:lineRule="auto"/>
              <w:ind w:left="0" w:firstLine="0"/>
              <w:jc w:val="both"/>
              <w:rPr>
                <w:sz w:val="20"/>
                <w:szCs w:val="20"/>
              </w:rPr>
            </w:pPr>
            <w:r w:rsidRPr="00560150">
              <w:rPr>
                <w:rStyle w:val="13"/>
                <w:sz w:val="20"/>
                <w:szCs w:val="20"/>
              </w:rPr>
              <w:t>выполнять нормы и требования школьной жизни и обязанности ученика; знание прав учащихся и умение ими пользоваться.</w:t>
            </w:r>
          </w:p>
        </w:tc>
        <w:tc>
          <w:tcPr>
            <w:tcW w:w="2598" w:type="dxa"/>
            <w:shd w:val="clear" w:color="auto" w:fill="auto"/>
          </w:tcPr>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урочная и внеурочная деятельность;</w:t>
            </w:r>
          </w:p>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этические беседы, лекции, дискуссии;</w:t>
            </w:r>
          </w:p>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тематические классные часы по этике;</w:t>
            </w:r>
          </w:p>
          <w:p w:rsidR="004B2D7B" w:rsidRPr="00560150" w:rsidRDefault="004B2D7B" w:rsidP="007F278E">
            <w:pPr>
              <w:pStyle w:val="144"/>
              <w:numPr>
                <w:ilvl w:val="0"/>
                <w:numId w:val="355"/>
              </w:numPr>
              <w:shd w:val="clear" w:color="auto" w:fill="auto"/>
              <w:tabs>
                <w:tab w:val="left" w:pos="120"/>
                <w:tab w:val="left" w:pos="283"/>
                <w:tab w:val="left" w:pos="321"/>
                <w:tab w:val="left" w:pos="360"/>
              </w:tabs>
              <w:spacing w:before="0" w:after="0" w:line="240" w:lineRule="auto"/>
              <w:ind w:left="0" w:firstLine="0"/>
              <w:jc w:val="left"/>
              <w:rPr>
                <w:sz w:val="20"/>
                <w:szCs w:val="20"/>
              </w:rPr>
            </w:pPr>
            <w:r w:rsidRPr="00560150">
              <w:rPr>
                <w:rStyle w:val="13"/>
                <w:sz w:val="20"/>
                <w:szCs w:val="20"/>
              </w:rPr>
              <w:t>совместная деятельность, сотрудничество.</w:t>
            </w:r>
          </w:p>
        </w:tc>
      </w:tr>
      <w:tr w:rsidR="004B2D7B" w:rsidTr="00560150">
        <w:trPr>
          <w:jc w:val="center"/>
        </w:trPr>
        <w:tc>
          <w:tcPr>
            <w:tcW w:w="948" w:type="dxa"/>
            <w:shd w:val="clear" w:color="auto" w:fill="auto"/>
          </w:tcPr>
          <w:p w:rsidR="004B2D7B" w:rsidRPr="00560150" w:rsidRDefault="004B2D7B" w:rsidP="00560150">
            <w:pPr>
              <w:pStyle w:val="144"/>
              <w:shd w:val="clear" w:color="auto" w:fill="auto"/>
              <w:tabs>
                <w:tab w:val="left" w:pos="163"/>
                <w:tab w:val="left" w:pos="258"/>
                <w:tab w:val="left" w:pos="284"/>
              </w:tabs>
              <w:spacing w:before="0" w:after="0" w:line="240" w:lineRule="auto"/>
              <w:ind w:firstLine="0"/>
              <w:rPr>
                <w:b/>
                <w:sz w:val="20"/>
                <w:szCs w:val="20"/>
              </w:rPr>
            </w:pPr>
            <w:r w:rsidRPr="00560150">
              <w:rPr>
                <w:rStyle w:val="13"/>
                <w:b/>
                <w:sz w:val="20"/>
                <w:szCs w:val="20"/>
              </w:rPr>
              <w:t>6 класс</w:t>
            </w:r>
          </w:p>
          <w:p w:rsidR="004B2D7B" w:rsidRPr="00560150" w:rsidRDefault="004B2D7B" w:rsidP="00560150">
            <w:pPr>
              <w:pStyle w:val="144"/>
              <w:shd w:val="clear" w:color="auto" w:fill="auto"/>
              <w:tabs>
                <w:tab w:val="left" w:pos="163"/>
                <w:tab w:val="left" w:pos="258"/>
                <w:tab w:val="left" w:pos="284"/>
              </w:tabs>
              <w:spacing w:before="0" w:after="0" w:line="240" w:lineRule="auto"/>
              <w:ind w:firstLine="0"/>
              <w:rPr>
                <w:rStyle w:val="13"/>
                <w:b/>
                <w:sz w:val="20"/>
                <w:szCs w:val="20"/>
              </w:rPr>
            </w:pPr>
          </w:p>
        </w:tc>
        <w:tc>
          <w:tcPr>
            <w:tcW w:w="6358" w:type="dxa"/>
            <w:shd w:val="clear" w:color="auto" w:fill="auto"/>
          </w:tcPr>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15"/>
              </w:tabs>
              <w:spacing w:before="0" w:after="0" w:line="240" w:lineRule="auto"/>
              <w:ind w:firstLine="0"/>
              <w:jc w:val="both"/>
              <w:rPr>
                <w:sz w:val="20"/>
                <w:szCs w:val="20"/>
              </w:rPr>
            </w:pPr>
            <w:r w:rsidRPr="00560150">
              <w:rPr>
                <w:rStyle w:val="13"/>
                <w:sz w:val="20"/>
                <w:szCs w:val="20"/>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06"/>
              </w:tabs>
              <w:spacing w:before="0" w:after="0" w:line="240" w:lineRule="auto"/>
              <w:ind w:firstLine="0"/>
              <w:jc w:val="both"/>
              <w:rPr>
                <w:sz w:val="20"/>
                <w:szCs w:val="20"/>
              </w:rPr>
            </w:pPr>
            <w:r w:rsidRPr="00560150">
              <w:rPr>
                <w:rStyle w:val="13"/>
                <w:sz w:val="20"/>
                <w:szCs w:val="20"/>
              </w:rPr>
              <w:lastRenderedPageBreak/>
              <w:t>уважение и принятие других народов России и мира, межэтническая толерантность, готовность к равноправному сотрудничеству;</w:t>
            </w:r>
          </w:p>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06"/>
              </w:tabs>
              <w:spacing w:before="0" w:after="0" w:line="240" w:lineRule="auto"/>
              <w:ind w:firstLine="0"/>
              <w:jc w:val="both"/>
              <w:rPr>
                <w:sz w:val="20"/>
                <w:szCs w:val="20"/>
              </w:rPr>
            </w:pPr>
            <w:r w:rsidRPr="00560150">
              <w:rPr>
                <w:rStyle w:val="13"/>
                <w:sz w:val="20"/>
                <w:szCs w:val="20"/>
              </w:rPr>
              <w:t>гражданский патриотизм, любовь к Родине, чувство гордости за свою страну;</w:t>
            </w:r>
          </w:p>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06"/>
              </w:tabs>
              <w:spacing w:before="0" w:after="0" w:line="240" w:lineRule="auto"/>
              <w:ind w:firstLine="0"/>
              <w:jc w:val="both"/>
              <w:rPr>
                <w:sz w:val="20"/>
                <w:szCs w:val="20"/>
              </w:rPr>
            </w:pPr>
            <w:r w:rsidRPr="00560150">
              <w:rPr>
                <w:rStyle w:val="13"/>
                <w:sz w:val="20"/>
                <w:szCs w:val="20"/>
              </w:rPr>
              <w:t>участие в школьном самоуправлении в пределах возраста (дежурство в классе и в школе, участие в детски</w:t>
            </w:r>
            <w:r w:rsidR="00BC4AAD" w:rsidRPr="00560150">
              <w:rPr>
                <w:rStyle w:val="13"/>
                <w:sz w:val="20"/>
                <w:szCs w:val="20"/>
              </w:rPr>
              <w:t>х</w:t>
            </w:r>
            <w:r w:rsidRPr="00560150">
              <w:rPr>
                <w:rStyle w:val="13"/>
                <w:sz w:val="20"/>
                <w:szCs w:val="20"/>
              </w:rPr>
              <w:t xml:space="preserve"> общественных организациях, школьных и внешкольных мероприятиях);</w:t>
            </w:r>
          </w:p>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06"/>
              </w:tabs>
              <w:spacing w:before="0" w:after="0" w:line="240" w:lineRule="auto"/>
              <w:ind w:firstLine="0"/>
              <w:jc w:val="both"/>
              <w:rPr>
                <w:sz w:val="20"/>
                <w:szCs w:val="20"/>
              </w:rPr>
            </w:pPr>
            <w:r w:rsidRPr="00560150">
              <w:rPr>
                <w:rStyle w:val="13"/>
                <w:sz w:val="20"/>
                <w:szCs w:val="20"/>
              </w:rPr>
              <w:t>освоение разных ролей и форм общения по мере своего взросления и встраивания в разные сообщества, группы, взаимоотношения (социализация);</w:t>
            </w:r>
          </w:p>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06"/>
              </w:tabs>
              <w:spacing w:before="0" w:after="0" w:line="240" w:lineRule="auto"/>
              <w:ind w:firstLine="0"/>
              <w:jc w:val="both"/>
              <w:rPr>
                <w:sz w:val="20"/>
                <w:szCs w:val="20"/>
              </w:rPr>
            </w:pPr>
            <w:r w:rsidRPr="00560150">
              <w:rPr>
                <w:rStyle w:val="13"/>
                <w:sz w:val="20"/>
                <w:szCs w:val="20"/>
              </w:rPr>
              <w:t>готовность к самообразованию, в том числе и в рамках самостоятельной деятельности вне школы;</w:t>
            </w:r>
          </w:p>
          <w:p w:rsidR="004B2D7B" w:rsidRPr="00560150" w:rsidRDefault="004B2D7B" w:rsidP="007F278E">
            <w:pPr>
              <w:pStyle w:val="144"/>
              <w:numPr>
                <w:ilvl w:val="0"/>
                <w:numId w:val="353"/>
              </w:numPr>
              <w:shd w:val="clear" w:color="auto" w:fill="auto"/>
              <w:tabs>
                <w:tab w:val="left" w:pos="0"/>
                <w:tab w:val="left" w:pos="163"/>
                <w:tab w:val="left" w:pos="307"/>
                <w:tab w:val="left" w:pos="580"/>
                <w:tab w:val="left" w:pos="710"/>
              </w:tabs>
              <w:spacing w:before="0" w:after="0" w:line="240" w:lineRule="auto"/>
              <w:ind w:firstLine="0"/>
              <w:jc w:val="both"/>
              <w:rPr>
                <w:sz w:val="20"/>
                <w:szCs w:val="20"/>
              </w:rPr>
            </w:pPr>
            <w:r w:rsidRPr="00560150">
              <w:rPr>
                <w:rStyle w:val="13"/>
                <w:sz w:val="20"/>
                <w:szCs w:val="20"/>
              </w:rPr>
              <w:t>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tc>
        <w:tc>
          <w:tcPr>
            <w:tcW w:w="2598" w:type="dxa"/>
            <w:shd w:val="clear" w:color="auto" w:fill="auto"/>
          </w:tcPr>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lastRenderedPageBreak/>
              <w:t>урочная и внеурочная деятельность;</w:t>
            </w:r>
          </w:p>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lastRenderedPageBreak/>
              <w:t>этические беседы, лекции, дискуссии;</w:t>
            </w:r>
          </w:p>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тематические классные часы по этике;</w:t>
            </w:r>
          </w:p>
          <w:p w:rsidR="004B2D7B" w:rsidRPr="00560150" w:rsidRDefault="004B2D7B" w:rsidP="007F278E">
            <w:pPr>
              <w:pStyle w:val="144"/>
              <w:numPr>
                <w:ilvl w:val="0"/>
                <w:numId w:val="355"/>
              </w:numPr>
              <w:shd w:val="clear" w:color="auto" w:fill="auto"/>
              <w:tabs>
                <w:tab w:val="left" w:pos="120"/>
                <w:tab w:val="left" w:pos="258"/>
                <w:tab w:val="left" w:pos="321"/>
              </w:tabs>
              <w:spacing w:before="0" w:after="0" w:line="240" w:lineRule="auto"/>
              <w:ind w:left="0" w:firstLine="0"/>
              <w:jc w:val="left"/>
              <w:rPr>
                <w:sz w:val="20"/>
                <w:szCs w:val="20"/>
              </w:rPr>
            </w:pPr>
            <w:r w:rsidRPr="00560150">
              <w:rPr>
                <w:rStyle w:val="13"/>
                <w:sz w:val="20"/>
                <w:szCs w:val="20"/>
              </w:rPr>
              <w:t>совместная деятельность, сотрудничество;</w:t>
            </w:r>
          </w:p>
          <w:p w:rsidR="004B2D7B" w:rsidRPr="00560150" w:rsidRDefault="004B2D7B" w:rsidP="007F278E">
            <w:pPr>
              <w:pStyle w:val="144"/>
              <w:numPr>
                <w:ilvl w:val="0"/>
                <w:numId w:val="355"/>
              </w:numPr>
              <w:shd w:val="clear" w:color="auto" w:fill="auto"/>
              <w:tabs>
                <w:tab w:val="left" w:pos="120"/>
                <w:tab w:val="left" w:pos="258"/>
                <w:tab w:val="left" w:pos="321"/>
              </w:tabs>
              <w:spacing w:before="0" w:after="0" w:line="240" w:lineRule="auto"/>
              <w:ind w:left="0" w:firstLine="0"/>
              <w:jc w:val="left"/>
              <w:rPr>
                <w:sz w:val="20"/>
                <w:szCs w:val="20"/>
              </w:rPr>
            </w:pPr>
            <w:r w:rsidRPr="00560150">
              <w:rPr>
                <w:rStyle w:val="13"/>
                <w:sz w:val="20"/>
                <w:szCs w:val="20"/>
              </w:rPr>
              <w:t>психологические тренинги.</w:t>
            </w:r>
          </w:p>
        </w:tc>
      </w:tr>
      <w:tr w:rsidR="004B2D7B" w:rsidTr="00560150">
        <w:trPr>
          <w:jc w:val="center"/>
        </w:trPr>
        <w:tc>
          <w:tcPr>
            <w:tcW w:w="948" w:type="dxa"/>
            <w:shd w:val="clear" w:color="auto" w:fill="auto"/>
          </w:tcPr>
          <w:p w:rsidR="004B2D7B" w:rsidRPr="00560150" w:rsidRDefault="004B2D7B" w:rsidP="00560150">
            <w:pPr>
              <w:pStyle w:val="144"/>
              <w:shd w:val="clear" w:color="auto" w:fill="auto"/>
              <w:tabs>
                <w:tab w:val="left" w:pos="271"/>
              </w:tabs>
              <w:spacing w:before="0" w:after="0" w:line="240" w:lineRule="auto"/>
              <w:ind w:firstLine="0"/>
              <w:jc w:val="both"/>
              <w:rPr>
                <w:b/>
                <w:sz w:val="20"/>
                <w:szCs w:val="20"/>
              </w:rPr>
            </w:pPr>
            <w:r w:rsidRPr="00560150">
              <w:rPr>
                <w:rStyle w:val="13"/>
                <w:b/>
                <w:sz w:val="20"/>
                <w:szCs w:val="20"/>
              </w:rPr>
              <w:lastRenderedPageBreak/>
              <w:t>7 класс</w:t>
            </w:r>
          </w:p>
          <w:p w:rsidR="004B2D7B" w:rsidRPr="00560150" w:rsidRDefault="004B2D7B" w:rsidP="00560150">
            <w:pPr>
              <w:pStyle w:val="144"/>
              <w:shd w:val="clear" w:color="auto" w:fill="auto"/>
              <w:tabs>
                <w:tab w:val="left" w:pos="271"/>
              </w:tabs>
              <w:spacing w:before="0" w:after="0" w:line="240" w:lineRule="auto"/>
              <w:ind w:firstLine="0"/>
              <w:rPr>
                <w:rStyle w:val="13"/>
                <w:b/>
                <w:sz w:val="20"/>
                <w:szCs w:val="20"/>
              </w:rPr>
            </w:pPr>
          </w:p>
        </w:tc>
        <w:tc>
          <w:tcPr>
            <w:tcW w:w="6358" w:type="dxa"/>
            <w:shd w:val="clear" w:color="auto" w:fill="auto"/>
          </w:tcPr>
          <w:p w:rsidR="004B2D7B" w:rsidRPr="00560150" w:rsidRDefault="004B2D7B" w:rsidP="007F278E">
            <w:pPr>
              <w:pStyle w:val="144"/>
              <w:numPr>
                <w:ilvl w:val="0"/>
                <w:numId w:val="354"/>
              </w:numPr>
              <w:shd w:val="clear" w:color="auto" w:fill="auto"/>
              <w:tabs>
                <w:tab w:val="left" w:pos="271"/>
                <w:tab w:val="left" w:pos="580"/>
              </w:tabs>
              <w:spacing w:before="0" w:after="0" w:line="240" w:lineRule="auto"/>
              <w:ind w:left="0" w:firstLine="0"/>
              <w:jc w:val="both"/>
              <w:rPr>
                <w:sz w:val="20"/>
                <w:szCs w:val="20"/>
              </w:rPr>
            </w:pPr>
            <w:r w:rsidRPr="00560150">
              <w:rPr>
                <w:rStyle w:val="13"/>
                <w:sz w:val="20"/>
                <w:szCs w:val="20"/>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4B2D7B" w:rsidRPr="00560150" w:rsidRDefault="004B2D7B" w:rsidP="007F278E">
            <w:pPr>
              <w:pStyle w:val="144"/>
              <w:numPr>
                <w:ilvl w:val="0"/>
                <w:numId w:val="354"/>
              </w:numPr>
              <w:shd w:val="clear" w:color="auto" w:fill="auto"/>
              <w:tabs>
                <w:tab w:val="left" w:pos="271"/>
                <w:tab w:val="left" w:pos="580"/>
              </w:tabs>
              <w:spacing w:before="0" w:after="0" w:line="240" w:lineRule="auto"/>
              <w:ind w:left="0" w:firstLine="0"/>
              <w:jc w:val="both"/>
              <w:rPr>
                <w:sz w:val="20"/>
                <w:szCs w:val="20"/>
              </w:rPr>
            </w:pPr>
            <w:r w:rsidRPr="00560150">
              <w:rPr>
                <w:rStyle w:val="13"/>
                <w:sz w:val="20"/>
                <w:szCs w:val="20"/>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4B2D7B" w:rsidRPr="00560150" w:rsidRDefault="004B2D7B" w:rsidP="007F278E">
            <w:pPr>
              <w:pStyle w:val="144"/>
              <w:numPr>
                <w:ilvl w:val="0"/>
                <w:numId w:val="354"/>
              </w:numPr>
              <w:shd w:val="clear" w:color="auto" w:fill="auto"/>
              <w:tabs>
                <w:tab w:val="left" w:pos="271"/>
                <w:tab w:val="left" w:pos="580"/>
              </w:tabs>
              <w:spacing w:before="0" w:after="0" w:line="240" w:lineRule="auto"/>
              <w:ind w:left="0" w:firstLine="0"/>
              <w:jc w:val="both"/>
              <w:rPr>
                <w:sz w:val="20"/>
                <w:szCs w:val="20"/>
              </w:rPr>
            </w:pPr>
            <w:r w:rsidRPr="00560150">
              <w:rPr>
                <w:rStyle w:val="13"/>
                <w:sz w:val="20"/>
                <w:szCs w:val="20"/>
              </w:rPr>
              <w:t>уважение ценностей семьи, любовь к природе, признание ценности здоровья своего и других людей, оптимизм в восприятии мира;</w:t>
            </w:r>
          </w:p>
          <w:p w:rsidR="004B2D7B" w:rsidRPr="00560150" w:rsidRDefault="004B2D7B" w:rsidP="007F278E">
            <w:pPr>
              <w:pStyle w:val="144"/>
              <w:numPr>
                <w:ilvl w:val="0"/>
                <w:numId w:val="354"/>
              </w:numPr>
              <w:shd w:val="clear" w:color="auto" w:fill="auto"/>
              <w:tabs>
                <w:tab w:val="left" w:pos="132"/>
                <w:tab w:val="left" w:pos="271"/>
                <w:tab w:val="left" w:pos="580"/>
              </w:tabs>
              <w:spacing w:before="0" w:after="0" w:line="240" w:lineRule="auto"/>
              <w:ind w:left="0" w:firstLine="0"/>
              <w:jc w:val="both"/>
              <w:rPr>
                <w:sz w:val="20"/>
                <w:szCs w:val="20"/>
              </w:rPr>
            </w:pPr>
            <w:r w:rsidRPr="00560150">
              <w:rPr>
                <w:rStyle w:val="13"/>
                <w:sz w:val="20"/>
                <w:szCs w:val="20"/>
              </w:rPr>
              <w:t>умение вести диалог на основе равноправных отношений и взаимного уважения, конструктивное разрешение конфликтов; умение объяснять отличия в оценках одной и той же ситуации, поступка разными людьми;</w:t>
            </w:r>
          </w:p>
          <w:p w:rsidR="004B2D7B" w:rsidRPr="00560150" w:rsidRDefault="004B2D7B" w:rsidP="007F278E">
            <w:pPr>
              <w:pStyle w:val="144"/>
              <w:numPr>
                <w:ilvl w:val="0"/>
                <w:numId w:val="354"/>
              </w:numPr>
              <w:shd w:val="clear" w:color="auto" w:fill="auto"/>
              <w:tabs>
                <w:tab w:val="left" w:pos="132"/>
                <w:tab w:val="left" w:pos="271"/>
                <w:tab w:val="left" w:pos="580"/>
                <w:tab w:val="left" w:pos="763"/>
              </w:tabs>
              <w:spacing w:before="0" w:after="0" w:line="240" w:lineRule="auto"/>
              <w:ind w:left="0" w:firstLine="0"/>
              <w:jc w:val="both"/>
              <w:rPr>
                <w:sz w:val="20"/>
                <w:szCs w:val="20"/>
              </w:rPr>
            </w:pPr>
            <w:r w:rsidRPr="00560150">
              <w:rPr>
                <w:rStyle w:val="13"/>
                <w:sz w:val="20"/>
                <w:szCs w:val="20"/>
              </w:rPr>
              <w:t>умение решать моральные проблемы, выбирая поступки в неоднозначно оцениваемых ситуациях, при столкновении правил поведения.</w:t>
            </w:r>
          </w:p>
          <w:p w:rsidR="004B2D7B" w:rsidRPr="00560150" w:rsidRDefault="004B2D7B" w:rsidP="007F278E">
            <w:pPr>
              <w:pStyle w:val="144"/>
              <w:numPr>
                <w:ilvl w:val="0"/>
                <w:numId w:val="354"/>
              </w:numPr>
              <w:shd w:val="clear" w:color="auto" w:fill="auto"/>
              <w:tabs>
                <w:tab w:val="left" w:pos="271"/>
                <w:tab w:val="left" w:pos="580"/>
              </w:tabs>
              <w:spacing w:before="0" w:after="0" w:line="240" w:lineRule="auto"/>
              <w:ind w:left="0" w:firstLine="0"/>
              <w:jc w:val="both"/>
              <w:rPr>
                <w:sz w:val="20"/>
                <w:szCs w:val="20"/>
              </w:rPr>
            </w:pPr>
            <w:r w:rsidRPr="00560150">
              <w:rPr>
                <w:rStyle w:val="13"/>
                <w:sz w:val="20"/>
                <w:szCs w:val="20"/>
              </w:rPr>
              <w:t>умение</w:t>
            </w:r>
            <w:r w:rsidRPr="00560150">
              <w:rPr>
                <w:rStyle w:val="13"/>
                <w:sz w:val="20"/>
                <w:szCs w:val="20"/>
              </w:rPr>
              <w:tab/>
              <w:t>выстраивать толерантное (уважительно</w:t>
            </w:r>
            <w:r w:rsidRPr="00560150">
              <w:rPr>
                <w:rStyle w:val="13"/>
                <w:sz w:val="20"/>
                <w:szCs w:val="20"/>
              </w:rPr>
              <w:softHyphen/>
            </w:r>
            <w:r w:rsidR="00BC4AAD" w:rsidRPr="00560150">
              <w:rPr>
                <w:rStyle w:val="13"/>
                <w:sz w:val="20"/>
                <w:szCs w:val="20"/>
              </w:rPr>
              <w:t>-</w:t>
            </w:r>
            <w:r w:rsidRPr="00560150">
              <w:rPr>
                <w:rStyle w:val="13"/>
                <w:sz w:val="20"/>
                <w:szCs w:val="20"/>
              </w:rPr>
              <w:t>доброжелательное) отношение к тому, кто не похож на тебя.</w:t>
            </w:r>
          </w:p>
        </w:tc>
        <w:tc>
          <w:tcPr>
            <w:tcW w:w="2598" w:type="dxa"/>
            <w:shd w:val="clear" w:color="auto" w:fill="auto"/>
          </w:tcPr>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урочная и внеурочная деятельность;</w:t>
            </w:r>
          </w:p>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этические беседы, лекции, дискуссии;</w:t>
            </w:r>
          </w:p>
          <w:p w:rsidR="004B2D7B" w:rsidRPr="00560150" w:rsidRDefault="004B2D7B" w:rsidP="007F278E">
            <w:pPr>
              <w:pStyle w:val="144"/>
              <w:numPr>
                <w:ilvl w:val="0"/>
                <w:numId w:val="355"/>
              </w:numPr>
              <w:shd w:val="clear" w:color="auto" w:fill="auto"/>
              <w:tabs>
                <w:tab w:val="left" w:pos="120"/>
                <w:tab w:val="left" w:pos="283"/>
                <w:tab w:val="left" w:pos="321"/>
              </w:tabs>
              <w:spacing w:before="0" w:after="0" w:line="240" w:lineRule="auto"/>
              <w:ind w:left="0" w:firstLine="0"/>
              <w:jc w:val="left"/>
              <w:rPr>
                <w:sz w:val="20"/>
                <w:szCs w:val="20"/>
              </w:rPr>
            </w:pPr>
            <w:r w:rsidRPr="00560150">
              <w:rPr>
                <w:rStyle w:val="13"/>
                <w:sz w:val="20"/>
                <w:szCs w:val="20"/>
              </w:rPr>
              <w:t>тематические классные часы по этике;</w:t>
            </w:r>
          </w:p>
          <w:p w:rsidR="004B2D7B" w:rsidRPr="00560150" w:rsidRDefault="004B2D7B" w:rsidP="007F278E">
            <w:pPr>
              <w:pStyle w:val="144"/>
              <w:numPr>
                <w:ilvl w:val="0"/>
                <w:numId w:val="355"/>
              </w:numPr>
              <w:shd w:val="clear" w:color="auto" w:fill="auto"/>
              <w:tabs>
                <w:tab w:val="left" w:pos="120"/>
                <w:tab w:val="left" w:pos="271"/>
                <w:tab w:val="left" w:pos="321"/>
              </w:tabs>
              <w:spacing w:before="0" w:after="0" w:line="240" w:lineRule="auto"/>
              <w:ind w:left="0" w:firstLine="0"/>
              <w:jc w:val="left"/>
              <w:rPr>
                <w:sz w:val="20"/>
                <w:szCs w:val="20"/>
              </w:rPr>
            </w:pPr>
            <w:r w:rsidRPr="00560150">
              <w:rPr>
                <w:rStyle w:val="13"/>
                <w:sz w:val="20"/>
                <w:szCs w:val="20"/>
              </w:rPr>
              <w:t>совместная деятельность, сотрудничество;</w:t>
            </w:r>
          </w:p>
          <w:p w:rsidR="004B2D7B" w:rsidRPr="00560150" w:rsidRDefault="004B2D7B" w:rsidP="007F278E">
            <w:pPr>
              <w:pStyle w:val="144"/>
              <w:numPr>
                <w:ilvl w:val="0"/>
                <w:numId w:val="355"/>
              </w:numPr>
              <w:shd w:val="clear" w:color="auto" w:fill="auto"/>
              <w:tabs>
                <w:tab w:val="left" w:pos="120"/>
                <w:tab w:val="left" w:pos="271"/>
                <w:tab w:val="left" w:pos="321"/>
              </w:tabs>
              <w:spacing w:before="0" w:after="0" w:line="240" w:lineRule="auto"/>
              <w:ind w:left="0" w:firstLine="0"/>
              <w:jc w:val="left"/>
              <w:rPr>
                <w:sz w:val="20"/>
                <w:szCs w:val="20"/>
              </w:rPr>
            </w:pPr>
            <w:r w:rsidRPr="00560150">
              <w:rPr>
                <w:rStyle w:val="13"/>
                <w:sz w:val="20"/>
                <w:szCs w:val="20"/>
              </w:rPr>
              <w:t>психологические практикумы.</w:t>
            </w:r>
          </w:p>
        </w:tc>
      </w:tr>
      <w:tr w:rsidR="004B2D7B" w:rsidTr="00560150">
        <w:trPr>
          <w:jc w:val="center"/>
        </w:trPr>
        <w:tc>
          <w:tcPr>
            <w:tcW w:w="948" w:type="dxa"/>
            <w:shd w:val="clear" w:color="auto" w:fill="auto"/>
          </w:tcPr>
          <w:p w:rsidR="004B2D7B" w:rsidRPr="00560150" w:rsidRDefault="004B2D7B" w:rsidP="00560150">
            <w:pPr>
              <w:pStyle w:val="144"/>
              <w:shd w:val="clear" w:color="auto" w:fill="auto"/>
              <w:tabs>
                <w:tab w:val="left" w:pos="0"/>
                <w:tab w:val="left" w:pos="271"/>
              </w:tabs>
              <w:spacing w:before="0" w:after="0" w:line="240" w:lineRule="auto"/>
              <w:ind w:firstLine="0"/>
              <w:rPr>
                <w:rStyle w:val="13"/>
                <w:b/>
                <w:sz w:val="20"/>
                <w:szCs w:val="20"/>
              </w:rPr>
            </w:pPr>
            <w:r w:rsidRPr="00560150">
              <w:rPr>
                <w:rStyle w:val="13"/>
                <w:b/>
                <w:sz w:val="20"/>
                <w:szCs w:val="20"/>
              </w:rPr>
              <w:t>8 класс</w:t>
            </w:r>
          </w:p>
        </w:tc>
        <w:tc>
          <w:tcPr>
            <w:tcW w:w="6358" w:type="dxa"/>
            <w:shd w:val="clear" w:color="auto" w:fill="auto"/>
          </w:tcPr>
          <w:p w:rsidR="004B2D7B" w:rsidRPr="00560150" w:rsidRDefault="004B2D7B" w:rsidP="007F278E">
            <w:pPr>
              <w:pStyle w:val="144"/>
              <w:numPr>
                <w:ilvl w:val="0"/>
                <w:numId w:val="384"/>
              </w:numPr>
              <w:shd w:val="clear" w:color="auto" w:fill="auto"/>
              <w:tabs>
                <w:tab w:val="left" w:pos="23"/>
                <w:tab w:val="left" w:pos="271"/>
                <w:tab w:val="left" w:pos="580"/>
              </w:tabs>
              <w:spacing w:before="0" w:after="0" w:line="240" w:lineRule="auto"/>
              <w:ind w:firstLine="23"/>
              <w:jc w:val="both"/>
              <w:rPr>
                <w:sz w:val="20"/>
                <w:szCs w:val="20"/>
              </w:rPr>
            </w:pPr>
            <w:r w:rsidRPr="00560150">
              <w:rPr>
                <w:rStyle w:val="13"/>
                <w:sz w:val="20"/>
                <w:szCs w:val="20"/>
              </w:rPr>
              <w:t>освоение общекультурного наследия России и общемирового культурного наследия;</w:t>
            </w:r>
          </w:p>
          <w:p w:rsidR="004B2D7B" w:rsidRPr="00560150" w:rsidRDefault="004B2D7B" w:rsidP="007F278E">
            <w:pPr>
              <w:pStyle w:val="144"/>
              <w:numPr>
                <w:ilvl w:val="0"/>
                <w:numId w:val="384"/>
              </w:numPr>
              <w:shd w:val="clear" w:color="auto" w:fill="auto"/>
              <w:tabs>
                <w:tab w:val="left" w:pos="23"/>
                <w:tab w:val="left" w:pos="271"/>
                <w:tab w:val="left" w:pos="580"/>
              </w:tabs>
              <w:spacing w:before="0" w:after="0" w:line="240" w:lineRule="auto"/>
              <w:ind w:firstLine="23"/>
              <w:jc w:val="both"/>
              <w:rPr>
                <w:sz w:val="20"/>
                <w:szCs w:val="20"/>
              </w:rPr>
            </w:pPr>
            <w:r w:rsidRPr="00560150">
              <w:rPr>
                <w:rStyle w:val="13"/>
                <w:sz w:val="20"/>
                <w:szCs w:val="20"/>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B2D7B" w:rsidRPr="00560150" w:rsidRDefault="004B2D7B" w:rsidP="007F278E">
            <w:pPr>
              <w:pStyle w:val="144"/>
              <w:numPr>
                <w:ilvl w:val="0"/>
                <w:numId w:val="384"/>
              </w:numPr>
              <w:shd w:val="clear" w:color="auto" w:fill="auto"/>
              <w:tabs>
                <w:tab w:val="left" w:pos="23"/>
                <w:tab w:val="left" w:pos="271"/>
                <w:tab w:val="left" w:pos="580"/>
              </w:tabs>
              <w:spacing w:before="0" w:after="0" w:line="240" w:lineRule="auto"/>
              <w:ind w:firstLine="23"/>
              <w:jc w:val="both"/>
              <w:rPr>
                <w:sz w:val="20"/>
                <w:szCs w:val="20"/>
              </w:rPr>
            </w:pPr>
            <w:r w:rsidRPr="00560150">
              <w:rPr>
                <w:rStyle w:val="13"/>
                <w:sz w:val="20"/>
                <w:szCs w:val="20"/>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4B2D7B" w:rsidRPr="00560150" w:rsidRDefault="004B2D7B" w:rsidP="007F278E">
            <w:pPr>
              <w:pStyle w:val="144"/>
              <w:numPr>
                <w:ilvl w:val="0"/>
                <w:numId w:val="384"/>
              </w:numPr>
              <w:shd w:val="clear" w:color="auto" w:fill="auto"/>
              <w:tabs>
                <w:tab w:val="left" w:pos="23"/>
                <w:tab w:val="left" w:pos="271"/>
                <w:tab w:val="left" w:pos="580"/>
              </w:tabs>
              <w:spacing w:before="0" w:after="0" w:line="240" w:lineRule="auto"/>
              <w:ind w:firstLine="23"/>
              <w:jc w:val="both"/>
              <w:rPr>
                <w:sz w:val="20"/>
                <w:szCs w:val="20"/>
              </w:rPr>
            </w:pPr>
            <w:r w:rsidRPr="00560150">
              <w:rPr>
                <w:rStyle w:val="13"/>
                <w:sz w:val="20"/>
                <w:szCs w:val="20"/>
              </w:rPr>
              <w:t>устойчивый познавательный интерес и становление смыслообразующей функции познавательного мотива;</w:t>
            </w:r>
          </w:p>
          <w:p w:rsidR="004B2D7B" w:rsidRPr="00560150" w:rsidRDefault="004B2D7B" w:rsidP="007F278E">
            <w:pPr>
              <w:pStyle w:val="144"/>
              <w:numPr>
                <w:ilvl w:val="0"/>
                <w:numId w:val="384"/>
              </w:numPr>
              <w:shd w:val="clear" w:color="auto" w:fill="auto"/>
              <w:tabs>
                <w:tab w:val="left" w:pos="23"/>
                <w:tab w:val="left" w:pos="271"/>
                <w:tab w:val="left" w:pos="580"/>
              </w:tabs>
              <w:spacing w:before="0" w:after="0" w:line="240" w:lineRule="auto"/>
              <w:ind w:firstLine="23"/>
              <w:jc w:val="both"/>
              <w:rPr>
                <w:sz w:val="20"/>
                <w:szCs w:val="20"/>
              </w:rPr>
            </w:pPr>
            <w:r w:rsidRPr="00560150">
              <w:rPr>
                <w:rStyle w:val="13"/>
                <w:sz w:val="20"/>
                <w:szCs w:val="20"/>
              </w:rPr>
              <w:t>участие в общественной жизни на уровне школы и социума;</w:t>
            </w:r>
          </w:p>
          <w:p w:rsidR="004B2D7B" w:rsidRPr="00560150" w:rsidRDefault="004B2D7B" w:rsidP="007F278E">
            <w:pPr>
              <w:pStyle w:val="144"/>
              <w:numPr>
                <w:ilvl w:val="0"/>
                <w:numId w:val="384"/>
              </w:numPr>
              <w:shd w:val="clear" w:color="auto" w:fill="auto"/>
              <w:tabs>
                <w:tab w:val="left" w:pos="23"/>
                <w:tab w:val="left" w:pos="271"/>
                <w:tab w:val="left" w:pos="580"/>
              </w:tabs>
              <w:spacing w:before="0" w:after="0" w:line="240" w:lineRule="auto"/>
              <w:ind w:firstLine="23"/>
              <w:jc w:val="both"/>
              <w:rPr>
                <w:sz w:val="20"/>
                <w:szCs w:val="20"/>
              </w:rPr>
            </w:pPr>
            <w:r w:rsidRPr="00560150">
              <w:rPr>
                <w:rStyle w:val="13"/>
                <w:sz w:val="20"/>
                <w:szCs w:val="20"/>
              </w:rPr>
              <w:t>осознание своих ближайших целей саморазвития (улучшения черт характера, постановка ближайших целей в учёбе и вне её в соответствии со своими интересами).</w:t>
            </w:r>
          </w:p>
        </w:tc>
        <w:tc>
          <w:tcPr>
            <w:tcW w:w="2598" w:type="dxa"/>
            <w:shd w:val="clear" w:color="auto" w:fill="auto"/>
          </w:tcPr>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урочная и внеурочная деятельность;</w:t>
            </w:r>
          </w:p>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этические беседы, лекции, дискуссии;</w:t>
            </w:r>
          </w:p>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тематические классные часы по этике;</w:t>
            </w:r>
          </w:p>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совместная деятельность, сотрудничество;</w:t>
            </w:r>
          </w:p>
          <w:p w:rsidR="004B2D7B" w:rsidRPr="00560150" w:rsidRDefault="004B2D7B" w:rsidP="007F278E">
            <w:pPr>
              <w:pStyle w:val="144"/>
              <w:numPr>
                <w:ilvl w:val="0"/>
                <w:numId w:val="356"/>
              </w:numPr>
              <w:shd w:val="clear" w:color="auto" w:fill="auto"/>
              <w:tabs>
                <w:tab w:val="left" w:pos="0"/>
                <w:tab w:val="left" w:pos="120"/>
                <w:tab w:val="left" w:pos="175"/>
                <w:tab w:val="left" w:pos="358"/>
                <w:tab w:val="left" w:pos="634"/>
              </w:tabs>
              <w:spacing w:before="0" w:after="0" w:line="240" w:lineRule="auto"/>
              <w:ind w:firstLine="0"/>
              <w:jc w:val="left"/>
              <w:rPr>
                <w:sz w:val="20"/>
                <w:szCs w:val="20"/>
              </w:rPr>
            </w:pPr>
            <w:r w:rsidRPr="00560150">
              <w:rPr>
                <w:rStyle w:val="13"/>
                <w:sz w:val="20"/>
                <w:szCs w:val="20"/>
              </w:rPr>
              <w:t>участие в социальном проектировании.</w:t>
            </w:r>
          </w:p>
        </w:tc>
      </w:tr>
      <w:tr w:rsidR="004B2D7B" w:rsidTr="00560150">
        <w:trPr>
          <w:jc w:val="center"/>
        </w:trPr>
        <w:tc>
          <w:tcPr>
            <w:tcW w:w="948" w:type="dxa"/>
            <w:shd w:val="clear" w:color="auto" w:fill="auto"/>
          </w:tcPr>
          <w:p w:rsidR="004B2D7B" w:rsidRPr="00560150" w:rsidRDefault="004B2D7B" w:rsidP="00560150">
            <w:pPr>
              <w:pStyle w:val="144"/>
              <w:shd w:val="clear" w:color="auto" w:fill="auto"/>
              <w:tabs>
                <w:tab w:val="left" w:pos="0"/>
                <w:tab w:val="left" w:pos="271"/>
              </w:tabs>
              <w:spacing w:before="0" w:after="0" w:line="240" w:lineRule="auto"/>
              <w:ind w:firstLine="0"/>
              <w:rPr>
                <w:b/>
                <w:sz w:val="20"/>
                <w:szCs w:val="20"/>
              </w:rPr>
            </w:pPr>
            <w:r w:rsidRPr="00560150">
              <w:rPr>
                <w:rStyle w:val="13"/>
                <w:b/>
                <w:sz w:val="20"/>
                <w:szCs w:val="20"/>
              </w:rPr>
              <w:t>9 класс</w:t>
            </w:r>
          </w:p>
          <w:p w:rsidR="004B2D7B" w:rsidRPr="00560150" w:rsidRDefault="004B2D7B" w:rsidP="00560150">
            <w:pPr>
              <w:pStyle w:val="144"/>
              <w:shd w:val="clear" w:color="auto" w:fill="auto"/>
              <w:tabs>
                <w:tab w:val="left" w:pos="0"/>
                <w:tab w:val="left" w:pos="271"/>
              </w:tabs>
              <w:spacing w:before="0" w:after="0" w:line="240" w:lineRule="auto"/>
              <w:ind w:firstLine="0"/>
              <w:jc w:val="both"/>
              <w:rPr>
                <w:rStyle w:val="13"/>
                <w:b/>
                <w:sz w:val="20"/>
                <w:szCs w:val="20"/>
              </w:rPr>
            </w:pPr>
          </w:p>
        </w:tc>
        <w:tc>
          <w:tcPr>
            <w:tcW w:w="6358" w:type="dxa"/>
            <w:shd w:val="clear" w:color="auto" w:fill="auto"/>
          </w:tcPr>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ориентация в системе моральных норм и ценностей и их иерархии, понимание конвенционального характера морали;</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ходе личностной саморефлексии определять свою систему ценностей в общихценностях (нравственных, гражданско-патриотических, ценностях разных групп).</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сформированность потребности в самовыражении и самореализации, социальном признании;</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 xml:space="preserve">готовность к выбору профильного образования, выбор </w:t>
            </w:r>
            <w:r w:rsidRPr="00560150">
              <w:rPr>
                <w:rStyle w:val="13"/>
                <w:sz w:val="20"/>
                <w:szCs w:val="20"/>
              </w:rPr>
              <w:lastRenderedPageBreak/>
              <w:t>индивидуальной образовательной траектории и потенциальной будущей профессии;</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умение строить жизненные планы с учетом конкретных социально-исторических, политических и экономических условий;</w:t>
            </w:r>
          </w:p>
          <w:p w:rsidR="004B2D7B" w:rsidRPr="00560150" w:rsidRDefault="004B2D7B" w:rsidP="007F278E">
            <w:pPr>
              <w:pStyle w:val="144"/>
              <w:numPr>
                <w:ilvl w:val="0"/>
                <w:numId w:val="357"/>
              </w:numPr>
              <w:shd w:val="clear" w:color="auto" w:fill="auto"/>
              <w:tabs>
                <w:tab w:val="left" w:pos="0"/>
                <w:tab w:val="left" w:pos="271"/>
                <w:tab w:val="left" w:pos="580"/>
              </w:tabs>
              <w:spacing w:before="0" w:after="0" w:line="240" w:lineRule="auto"/>
              <w:ind w:left="23" w:firstLine="0"/>
              <w:jc w:val="both"/>
              <w:rPr>
                <w:sz w:val="20"/>
                <w:szCs w:val="20"/>
              </w:rPr>
            </w:pPr>
            <w:r w:rsidRPr="00560150">
              <w:rPr>
                <w:rStyle w:val="13"/>
                <w:sz w:val="20"/>
                <w:szCs w:val="20"/>
              </w:rPr>
              <w:t>умение отвечать за свой нравственный выбор в неоднозначно оцениваемых ситуациях перед своейсовестью и другими людьми.</w:t>
            </w:r>
          </w:p>
        </w:tc>
        <w:tc>
          <w:tcPr>
            <w:tcW w:w="2598" w:type="dxa"/>
            <w:shd w:val="clear" w:color="auto" w:fill="auto"/>
          </w:tcPr>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lastRenderedPageBreak/>
              <w:t>урочная и внеурочная деятельность;</w:t>
            </w:r>
          </w:p>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этические беседы, лекции, дискуссии;</w:t>
            </w:r>
          </w:p>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тематические классные часы по этике;</w:t>
            </w:r>
          </w:p>
          <w:p w:rsidR="004B2D7B" w:rsidRPr="00560150" w:rsidRDefault="004B2D7B" w:rsidP="007F278E">
            <w:pPr>
              <w:pStyle w:val="144"/>
              <w:numPr>
                <w:ilvl w:val="0"/>
                <w:numId w:val="356"/>
              </w:numPr>
              <w:shd w:val="clear" w:color="auto" w:fill="auto"/>
              <w:tabs>
                <w:tab w:val="left" w:pos="120"/>
                <w:tab w:val="left" w:pos="175"/>
                <w:tab w:val="left" w:pos="321"/>
              </w:tabs>
              <w:spacing w:before="0" w:after="0" w:line="240" w:lineRule="auto"/>
              <w:ind w:firstLine="0"/>
              <w:jc w:val="left"/>
              <w:rPr>
                <w:sz w:val="20"/>
                <w:szCs w:val="20"/>
              </w:rPr>
            </w:pPr>
            <w:r w:rsidRPr="00560150">
              <w:rPr>
                <w:rStyle w:val="13"/>
                <w:sz w:val="20"/>
                <w:szCs w:val="20"/>
              </w:rPr>
              <w:t>совместная деятельность, сотрудничество;</w:t>
            </w:r>
          </w:p>
          <w:p w:rsidR="004B2D7B" w:rsidRPr="00560150" w:rsidRDefault="004B2D7B" w:rsidP="007F278E">
            <w:pPr>
              <w:pStyle w:val="144"/>
              <w:numPr>
                <w:ilvl w:val="0"/>
                <w:numId w:val="356"/>
              </w:numPr>
              <w:shd w:val="clear" w:color="auto" w:fill="auto"/>
              <w:tabs>
                <w:tab w:val="left" w:pos="0"/>
                <w:tab w:val="left" w:pos="120"/>
                <w:tab w:val="left" w:pos="175"/>
                <w:tab w:val="left" w:pos="358"/>
                <w:tab w:val="left" w:pos="634"/>
              </w:tabs>
              <w:spacing w:before="0" w:after="0" w:line="240" w:lineRule="auto"/>
              <w:ind w:firstLine="0"/>
              <w:jc w:val="left"/>
              <w:rPr>
                <w:sz w:val="20"/>
                <w:szCs w:val="20"/>
              </w:rPr>
            </w:pPr>
            <w:r w:rsidRPr="00560150">
              <w:rPr>
                <w:rStyle w:val="13"/>
                <w:sz w:val="20"/>
                <w:szCs w:val="20"/>
              </w:rPr>
              <w:t>участие в социальном проектировании.</w:t>
            </w:r>
          </w:p>
        </w:tc>
      </w:tr>
      <w:tr w:rsidR="00BC4AAD" w:rsidTr="00560150">
        <w:trPr>
          <w:jc w:val="center"/>
        </w:trPr>
        <w:tc>
          <w:tcPr>
            <w:tcW w:w="9904" w:type="dxa"/>
            <w:gridSpan w:val="3"/>
            <w:shd w:val="clear" w:color="auto" w:fill="auto"/>
          </w:tcPr>
          <w:p w:rsidR="00BC4AAD" w:rsidRPr="00560150" w:rsidRDefault="00BC4AAD" w:rsidP="00560150">
            <w:pPr>
              <w:pStyle w:val="144"/>
              <w:shd w:val="clear" w:color="auto" w:fill="auto"/>
              <w:tabs>
                <w:tab w:val="left" w:pos="132"/>
              </w:tabs>
              <w:spacing w:before="0" w:after="0" w:line="240" w:lineRule="auto"/>
              <w:ind w:firstLine="0"/>
              <w:rPr>
                <w:b/>
                <w:sz w:val="20"/>
                <w:szCs w:val="20"/>
              </w:rPr>
            </w:pPr>
            <w:r w:rsidRPr="00560150">
              <w:rPr>
                <w:rStyle w:val="13"/>
                <w:b/>
                <w:sz w:val="20"/>
                <w:szCs w:val="20"/>
              </w:rPr>
              <w:lastRenderedPageBreak/>
              <w:t>Регулятивные УУД:</w:t>
            </w:r>
          </w:p>
          <w:p w:rsidR="00BC4AAD" w:rsidRPr="00560150" w:rsidRDefault="00BC4AAD" w:rsidP="00560150">
            <w:pPr>
              <w:pStyle w:val="144"/>
              <w:shd w:val="clear" w:color="auto" w:fill="auto"/>
              <w:tabs>
                <w:tab w:val="left" w:pos="132"/>
              </w:tabs>
              <w:spacing w:before="0" w:after="0" w:line="240" w:lineRule="auto"/>
              <w:ind w:firstLine="0"/>
              <w:rPr>
                <w:rStyle w:val="13"/>
                <w:sz w:val="20"/>
                <w:szCs w:val="20"/>
                <w:shd w:val="clear" w:color="auto" w:fill="auto"/>
              </w:rPr>
            </w:pPr>
            <w:r w:rsidRPr="00560150">
              <w:rPr>
                <w:rStyle w:val="af9"/>
                <w:sz w:val="20"/>
                <w:szCs w:val="20"/>
              </w:rPr>
              <w:t>умение организовывать свою учебную деятельность; целеполагание и построение жизненных планов во временной перспективе; планирование и организация деятельности; целеобразование; самоконтроль исамооценивание; действие во внутреннем плане</w:t>
            </w:r>
          </w:p>
        </w:tc>
      </w:tr>
      <w:tr w:rsidR="004B2D7B" w:rsidTr="00560150">
        <w:trPr>
          <w:jc w:val="center"/>
        </w:trPr>
        <w:tc>
          <w:tcPr>
            <w:tcW w:w="948" w:type="dxa"/>
            <w:shd w:val="clear" w:color="auto" w:fill="auto"/>
          </w:tcPr>
          <w:p w:rsidR="004B2D7B" w:rsidRPr="00560150" w:rsidRDefault="00BC4AAD" w:rsidP="00560150">
            <w:pPr>
              <w:pStyle w:val="144"/>
              <w:shd w:val="clear" w:color="auto" w:fill="auto"/>
              <w:tabs>
                <w:tab w:val="left" w:pos="258"/>
                <w:tab w:val="left" w:pos="580"/>
              </w:tabs>
              <w:spacing w:before="0" w:after="0" w:line="240" w:lineRule="auto"/>
              <w:ind w:firstLine="0"/>
              <w:rPr>
                <w:rStyle w:val="13"/>
                <w:b/>
                <w:sz w:val="20"/>
                <w:szCs w:val="20"/>
              </w:rPr>
            </w:pPr>
            <w:r w:rsidRPr="00560150">
              <w:rPr>
                <w:rStyle w:val="13"/>
                <w:b/>
                <w:sz w:val="20"/>
                <w:szCs w:val="20"/>
              </w:rPr>
              <w:t>5 класс</w:t>
            </w:r>
          </w:p>
        </w:tc>
        <w:tc>
          <w:tcPr>
            <w:tcW w:w="6358" w:type="dxa"/>
            <w:shd w:val="clear" w:color="auto" w:fill="auto"/>
          </w:tcPr>
          <w:p w:rsidR="004B2D7B" w:rsidRPr="00560150" w:rsidRDefault="004B2D7B" w:rsidP="007F278E">
            <w:pPr>
              <w:pStyle w:val="144"/>
              <w:numPr>
                <w:ilvl w:val="0"/>
                <w:numId w:val="358"/>
              </w:numPr>
              <w:shd w:val="clear" w:color="auto" w:fill="auto"/>
              <w:tabs>
                <w:tab w:val="left" w:pos="258"/>
                <w:tab w:val="left" w:pos="580"/>
                <w:tab w:val="left" w:pos="706"/>
              </w:tabs>
              <w:spacing w:before="0" w:after="0" w:line="240" w:lineRule="auto"/>
              <w:ind w:left="0" w:firstLine="0"/>
              <w:jc w:val="both"/>
              <w:rPr>
                <w:sz w:val="20"/>
                <w:szCs w:val="20"/>
              </w:rPr>
            </w:pPr>
            <w:r w:rsidRPr="00560150">
              <w:rPr>
                <w:rStyle w:val="13"/>
                <w:sz w:val="20"/>
                <w:szCs w:val="20"/>
              </w:rPr>
              <w:t>самостоятельное выявление и формулировка учебной проблемы, определение цели учебной деятельности, темы проектной работы, целевых приоритетов;</w:t>
            </w:r>
          </w:p>
          <w:p w:rsidR="004B2D7B" w:rsidRPr="00560150" w:rsidRDefault="004B2D7B" w:rsidP="007F278E">
            <w:pPr>
              <w:pStyle w:val="144"/>
              <w:numPr>
                <w:ilvl w:val="0"/>
                <w:numId w:val="358"/>
              </w:numPr>
              <w:shd w:val="clear" w:color="auto" w:fill="auto"/>
              <w:tabs>
                <w:tab w:val="left" w:pos="258"/>
                <w:tab w:val="left" w:pos="580"/>
                <w:tab w:val="left" w:pos="715"/>
              </w:tabs>
              <w:spacing w:before="0" w:after="0" w:line="240" w:lineRule="auto"/>
              <w:ind w:left="0" w:firstLine="0"/>
              <w:jc w:val="both"/>
              <w:rPr>
                <w:sz w:val="20"/>
                <w:szCs w:val="20"/>
              </w:rPr>
            </w:pPr>
            <w:r w:rsidRPr="00560150">
              <w:rPr>
                <w:rStyle w:val="13"/>
                <w:sz w:val="20"/>
                <w:szCs w:val="20"/>
              </w:rPr>
              <w:t>постановка частных задач на усвоение готовых знаний и действий (стоит задача понять, запомнить, воспроизвести)</w:t>
            </w:r>
          </w:p>
          <w:p w:rsidR="004B2D7B" w:rsidRPr="00560150" w:rsidRDefault="004B2D7B" w:rsidP="007F278E">
            <w:pPr>
              <w:pStyle w:val="144"/>
              <w:numPr>
                <w:ilvl w:val="0"/>
                <w:numId w:val="358"/>
              </w:numPr>
              <w:shd w:val="clear" w:color="auto" w:fill="auto"/>
              <w:tabs>
                <w:tab w:val="left" w:pos="258"/>
                <w:tab w:val="left" w:pos="580"/>
                <w:tab w:val="left" w:pos="710"/>
              </w:tabs>
              <w:spacing w:before="0" w:after="0" w:line="240" w:lineRule="auto"/>
              <w:ind w:left="0" w:firstLine="0"/>
              <w:jc w:val="both"/>
              <w:rPr>
                <w:sz w:val="20"/>
                <w:szCs w:val="20"/>
              </w:rPr>
            </w:pPr>
            <w:r w:rsidRPr="00560150">
              <w:rPr>
                <w:rStyle w:val="13"/>
                <w:sz w:val="20"/>
                <w:szCs w:val="20"/>
              </w:rPr>
              <w:t>использование справочной литературы, ИКТ, инструментов и приборов;</w:t>
            </w:r>
          </w:p>
          <w:p w:rsidR="004B2D7B" w:rsidRPr="00560150" w:rsidRDefault="004B2D7B" w:rsidP="007F278E">
            <w:pPr>
              <w:pStyle w:val="144"/>
              <w:numPr>
                <w:ilvl w:val="0"/>
                <w:numId w:val="358"/>
              </w:numPr>
              <w:shd w:val="clear" w:color="auto" w:fill="auto"/>
              <w:tabs>
                <w:tab w:val="left" w:pos="258"/>
                <w:tab w:val="left" w:pos="580"/>
                <w:tab w:val="left" w:pos="710"/>
              </w:tabs>
              <w:spacing w:before="0" w:after="0" w:line="240" w:lineRule="auto"/>
              <w:ind w:left="0" w:firstLine="0"/>
              <w:jc w:val="both"/>
              <w:rPr>
                <w:sz w:val="20"/>
                <w:szCs w:val="20"/>
              </w:rPr>
            </w:pPr>
            <w:r w:rsidRPr="00560150">
              <w:rPr>
                <w:rStyle w:val="13"/>
                <w:sz w:val="20"/>
                <w:szCs w:val="20"/>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p w:rsidR="004B2D7B" w:rsidRPr="00560150" w:rsidRDefault="004B2D7B" w:rsidP="007F278E">
            <w:pPr>
              <w:pStyle w:val="144"/>
              <w:numPr>
                <w:ilvl w:val="0"/>
                <w:numId w:val="358"/>
              </w:numPr>
              <w:shd w:val="clear" w:color="auto" w:fill="auto"/>
              <w:tabs>
                <w:tab w:val="left" w:pos="258"/>
                <w:tab w:val="left" w:pos="580"/>
                <w:tab w:val="left" w:pos="706"/>
              </w:tabs>
              <w:spacing w:before="0" w:after="0" w:line="240" w:lineRule="auto"/>
              <w:ind w:left="0" w:firstLine="0"/>
              <w:jc w:val="both"/>
              <w:rPr>
                <w:sz w:val="20"/>
                <w:szCs w:val="20"/>
              </w:rPr>
            </w:pPr>
            <w:r w:rsidRPr="00560150">
              <w:rPr>
                <w:rStyle w:val="13"/>
                <w:sz w:val="20"/>
                <w:szCs w:val="20"/>
              </w:rPr>
              <w:t>осуществление констатирующего и предвосхищающего контроля по результату и способу действия, актуального контроля на уровне произвольного внимания;</w:t>
            </w:r>
          </w:p>
          <w:p w:rsidR="004B2D7B" w:rsidRPr="00560150" w:rsidRDefault="004B2D7B" w:rsidP="007F278E">
            <w:pPr>
              <w:pStyle w:val="144"/>
              <w:numPr>
                <w:ilvl w:val="0"/>
                <w:numId w:val="358"/>
              </w:numPr>
              <w:shd w:val="clear" w:color="auto" w:fill="auto"/>
              <w:tabs>
                <w:tab w:val="left" w:pos="258"/>
                <w:tab w:val="left" w:pos="580"/>
                <w:tab w:val="left" w:pos="710"/>
              </w:tabs>
              <w:spacing w:before="0" w:after="0" w:line="240" w:lineRule="auto"/>
              <w:ind w:left="0" w:firstLine="0"/>
              <w:jc w:val="both"/>
              <w:rPr>
                <w:sz w:val="20"/>
                <w:szCs w:val="20"/>
              </w:rPr>
            </w:pPr>
            <w:r w:rsidRPr="00560150">
              <w:rPr>
                <w:rStyle w:val="13"/>
                <w:sz w:val="20"/>
                <w:szCs w:val="20"/>
              </w:rPr>
              <w:t>умение оценивать(сравнивать с эталоном) результаты деятельности (чужой, своей);корректировать деятельность;</w:t>
            </w:r>
          </w:p>
          <w:p w:rsidR="004B2D7B" w:rsidRPr="00560150" w:rsidRDefault="004B2D7B" w:rsidP="007F278E">
            <w:pPr>
              <w:pStyle w:val="144"/>
              <w:numPr>
                <w:ilvl w:val="0"/>
                <w:numId w:val="358"/>
              </w:numPr>
              <w:shd w:val="clear" w:color="auto" w:fill="auto"/>
              <w:tabs>
                <w:tab w:val="left" w:pos="258"/>
                <w:tab w:val="left" w:pos="580"/>
                <w:tab w:val="left" w:pos="773"/>
              </w:tabs>
              <w:spacing w:before="0" w:after="0" w:line="240" w:lineRule="auto"/>
              <w:ind w:left="0" w:firstLine="0"/>
              <w:jc w:val="both"/>
              <w:rPr>
                <w:sz w:val="20"/>
                <w:szCs w:val="20"/>
              </w:rPr>
            </w:pPr>
            <w:r w:rsidRPr="00560150">
              <w:rPr>
                <w:rStyle w:val="13"/>
                <w:sz w:val="20"/>
                <w:szCs w:val="20"/>
              </w:rPr>
              <w:t>анализ эмоционального состояния, полученного от успешной (неуспешной) деятельности, оценка их влияния на дальнейшую деятельность.</w:t>
            </w:r>
          </w:p>
        </w:tc>
        <w:tc>
          <w:tcPr>
            <w:tcW w:w="2598" w:type="dxa"/>
            <w:shd w:val="clear" w:color="auto" w:fill="auto"/>
          </w:tcPr>
          <w:p w:rsidR="004B2D7B" w:rsidRPr="00560150" w:rsidRDefault="004B2D7B" w:rsidP="007F278E">
            <w:pPr>
              <w:pStyle w:val="144"/>
              <w:numPr>
                <w:ilvl w:val="0"/>
                <w:numId w:val="359"/>
              </w:numPr>
              <w:shd w:val="clear" w:color="auto" w:fill="auto"/>
              <w:tabs>
                <w:tab w:val="left" w:pos="175"/>
              </w:tabs>
              <w:spacing w:before="0" w:after="0" w:line="240" w:lineRule="auto"/>
              <w:ind w:left="0" w:firstLine="0"/>
              <w:jc w:val="left"/>
              <w:rPr>
                <w:sz w:val="20"/>
                <w:szCs w:val="20"/>
              </w:rPr>
            </w:pPr>
            <w:r w:rsidRPr="00560150">
              <w:rPr>
                <w:rStyle w:val="13"/>
                <w:sz w:val="20"/>
                <w:szCs w:val="20"/>
              </w:rPr>
              <w:t>творческие учебные задания, практические работы;</w:t>
            </w:r>
          </w:p>
          <w:p w:rsidR="004B2D7B" w:rsidRPr="00560150" w:rsidRDefault="004B2D7B" w:rsidP="007F278E">
            <w:pPr>
              <w:pStyle w:val="144"/>
              <w:numPr>
                <w:ilvl w:val="0"/>
                <w:numId w:val="359"/>
              </w:numPr>
              <w:shd w:val="clear" w:color="auto" w:fill="auto"/>
              <w:tabs>
                <w:tab w:val="left" w:pos="175"/>
              </w:tabs>
              <w:spacing w:before="0" w:after="0" w:line="240" w:lineRule="auto"/>
              <w:ind w:left="0" w:firstLine="0"/>
              <w:jc w:val="left"/>
              <w:rPr>
                <w:sz w:val="20"/>
                <w:szCs w:val="20"/>
              </w:rPr>
            </w:pPr>
            <w:r w:rsidRPr="00560150">
              <w:rPr>
                <w:rStyle w:val="13"/>
                <w:sz w:val="20"/>
                <w:szCs w:val="20"/>
              </w:rPr>
              <w:t>проблемные ситуации;</w:t>
            </w:r>
          </w:p>
          <w:p w:rsidR="004B2D7B" w:rsidRPr="00560150" w:rsidRDefault="004B2D7B" w:rsidP="007F278E">
            <w:pPr>
              <w:pStyle w:val="144"/>
              <w:numPr>
                <w:ilvl w:val="0"/>
                <w:numId w:val="359"/>
              </w:numPr>
              <w:shd w:val="clear" w:color="auto" w:fill="auto"/>
              <w:tabs>
                <w:tab w:val="left" w:pos="175"/>
              </w:tabs>
              <w:spacing w:before="0" w:after="0" w:line="240" w:lineRule="auto"/>
              <w:ind w:left="0" w:firstLine="0"/>
              <w:jc w:val="left"/>
              <w:rPr>
                <w:sz w:val="20"/>
                <w:szCs w:val="20"/>
              </w:rPr>
            </w:pPr>
            <w:r w:rsidRPr="00560150">
              <w:rPr>
                <w:rStyle w:val="13"/>
                <w:sz w:val="20"/>
                <w:szCs w:val="20"/>
              </w:rPr>
              <w:t>проектная и исследовательская деятельность.</w:t>
            </w:r>
          </w:p>
        </w:tc>
      </w:tr>
      <w:tr w:rsidR="004B2D7B" w:rsidTr="00560150">
        <w:trPr>
          <w:jc w:val="center"/>
        </w:trPr>
        <w:tc>
          <w:tcPr>
            <w:tcW w:w="948" w:type="dxa"/>
            <w:shd w:val="clear" w:color="auto" w:fill="auto"/>
          </w:tcPr>
          <w:p w:rsidR="004B2D7B" w:rsidRPr="00560150" w:rsidRDefault="00BC4AAD" w:rsidP="00560150">
            <w:pPr>
              <w:pStyle w:val="144"/>
              <w:shd w:val="clear" w:color="auto" w:fill="auto"/>
              <w:tabs>
                <w:tab w:val="left" w:pos="6379"/>
              </w:tabs>
              <w:spacing w:before="0" w:after="0" w:line="240" w:lineRule="auto"/>
              <w:ind w:firstLine="0"/>
              <w:rPr>
                <w:rStyle w:val="13"/>
                <w:b/>
                <w:sz w:val="20"/>
                <w:szCs w:val="20"/>
              </w:rPr>
            </w:pPr>
            <w:r w:rsidRPr="00560150">
              <w:rPr>
                <w:rStyle w:val="13"/>
                <w:b/>
                <w:sz w:val="20"/>
                <w:szCs w:val="20"/>
              </w:rPr>
              <w:t>6 класс</w:t>
            </w:r>
          </w:p>
        </w:tc>
        <w:tc>
          <w:tcPr>
            <w:tcW w:w="6358" w:type="dxa"/>
            <w:shd w:val="clear" w:color="auto" w:fill="auto"/>
          </w:tcPr>
          <w:p w:rsidR="004B2D7B" w:rsidRPr="00560150" w:rsidRDefault="004B2D7B" w:rsidP="007F278E">
            <w:pPr>
              <w:pStyle w:val="144"/>
              <w:numPr>
                <w:ilvl w:val="0"/>
                <w:numId w:val="360"/>
              </w:numPr>
              <w:shd w:val="clear" w:color="auto" w:fill="auto"/>
              <w:tabs>
                <w:tab w:val="left" w:pos="244"/>
                <w:tab w:val="left" w:pos="5954"/>
                <w:tab w:val="left" w:pos="6379"/>
                <w:tab w:val="left" w:pos="6413"/>
              </w:tabs>
              <w:spacing w:before="0" w:after="0" w:line="240" w:lineRule="auto"/>
              <w:ind w:firstLine="0"/>
              <w:jc w:val="both"/>
              <w:rPr>
                <w:sz w:val="20"/>
                <w:szCs w:val="20"/>
              </w:rPr>
            </w:pPr>
            <w:r w:rsidRPr="00560150">
              <w:rPr>
                <w:rStyle w:val="13"/>
                <w:sz w:val="20"/>
                <w:szCs w:val="20"/>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4B2D7B" w:rsidRPr="00560150" w:rsidRDefault="004B2D7B" w:rsidP="007F278E">
            <w:pPr>
              <w:pStyle w:val="144"/>
              <w:numPr>
                <w:ilvl w:val="0"/>
                <w:numId w:val="360"/>
              </w:numPr>
              <w:shd w:val="clear" w:color="auto" w:fill="auto"/>
              <w:tabs>
                <w:tab w:val="left" w:pos="244"/>
                <w:tab w:val="left" w:pos="6379"/>
              </w:tabs>
              <w:spacing w:before="0" w:after="0" w:line="240" w:lineRule="auto"/>
              <w:ind w:firstLine="0"/>
              <w:jc w:val="both"/>
              <w:rPr>
                <w:sz w:val="20"/>
                <w:szCs w:val="20"/>
              </w:rPr>
            </w:pPr>
            <w:r w:rsidRPr="00560150">
              <w:rPr>
                <w:rStyle w:val="13"/>
                <w:sz w:val="20"/>
                <w:szCs w:val="20"/>
              </w:rPr>
              <w:t>умение самостоятельно планировать (прогнозировать)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B2D7B" w:rsidRPr="00560150" w:rsidRDefault="004B2D7B" w:rsidP="007F278E">
            <w:pPr>
              <w:pStyle w:val="144"/>
              <w:numPr>
                <w:ilvl w:val="0"/>
                <w:numId w:val="360"/>
              </w:numPr>
              <w:shd w:val="clear" w:color="auto" w:fill="auto"/>
              <w:tabs>
                <w:tab w:val="left" w:pos="244"/>
                <w:tab w:val="left" w:pos="6379"/>
              </w:tabs>
              <w:spacing w:before="0" w:after="0" w:line="240" w:lineRule="auto"/>
              <w:ind w:firstLine="0"/>
              <w:jc w:val="both"/>
              <w:rPr>
                <w:sz w:val="20"/>
                <w:szCs w:val="20"/>
              </w:rPr>
            </w:pPr>
            <w:r w:rsidRPr="00560150">
              <w:rPr>
                <w:rStyle w:val="13"/>
                <w:sz w:val="20"/>
                <w:szCs w:val="20"/>
              </w:rPr>
              <w:t>умение адекватно оценить степень объективной и субъектной трудности выполнения учебной задачи;</w:t>
            </w:r>
          </w:p>
          <w:p w:rsidR="004B2D7B" w:rsidRPr="00560150" w:rsidRDefault="004B2D7B" w:rsidP="007F278E">
            <w:pPr>
              <w:pStyle w:val="144"/>
              <w:numPr>
                <w:ilvl w:val="0"/>
                <w:numId w:val="360"/>
              </w:numPr>
              <w:shd w:val="clear" w:color="auto" w:fill="auto"/>
              <w:tabs>
                <w:tab w:val="left" w:pos="244"/>
                <w:tab w:val="left" w:pos="6379"/>
              </w:tabs>
              <w:spacing w:before="0" w:after="0" w:line="240" w:lineRule="auto"/>
              <w:ind w:firstLine="0"/>
              <w:jc w:val="both"/>
              <w:rPr>
                <w:sz w:val="20"/>
                <w:szCs w:val="20"/>
              </w:rPr>
            </w:pPr>
            <w:r w:rsidRPr="00560150">
              <w:rPr>
                <w:rStyle w:val="13"/>
                <w:sz w:val="20"/>
                <w:szCs w:val="20"/>
              </w:rPr>
              <w:t>умение обнаружить отклонение от эталонного образца и внести соответствующие коррективы в процесс выполнения учебной задачи;</w:t>
            </w:r>
          </w:p>
          <w:p w:rsidR="004B2D7B" w:rsidRPr="00560150" w:rsidRDefault="004B2D7B" w:rsidP="007F278E">
            <w:pPr>
              <w:pStyle w:val="144"/>
              <w:numPr>
                <w:ilvl w:val="0"/>
                <w:numId w:val="360"/>
              </w:numPr>
              <w:shd w:val="clear" w:color="auto" w:fill="auto"/>
              <w:tabs>
                <w:tab w:val="left" w:pos="244"/>
                <w:tab w:val="left" w:pos="6379"/>
              </w:tabs>
              <w:spacing w:before="0" w:after="0" w:line="240" w:lineRule="auto"/>
              <w:ind w:firstLine="0"/>
              <w:jc w:val="both"/>
              <w:rPr>
                <w:sz w:val="20"/>
                <w:szCs w:val="20"/>
              </w:rPr>
            </w:pPr>
            <w:r w:rsidRPr="00560150">
              <w:rPr>
                <w:rStyle w:val="13"/>
                <w:sz w:val="20"/>
                <w:szCs w:val="20"/>
              </w:rPr>
              <w:t>принимать решения в проблемной ситуации на основе переговоров.</w:t>
            </w:r>
          </w:p>
        </w:tc>
        <w:tc>
          <w:tcPr>
            <w:tcW w:w="2598" w:type="dxa"/>
            <w:shd w:val="clear" w:color="auto" w:fill="auto"/>
          </w:tcPr>
          <w:p w:rsidR="004B2D7B" w:rsidRPr="00560150" w:rsidRDefault="004B2D7B" w:rsidP="007F278E">
            <w:pPr>
              <w:pStyle w:val="144"/>
              <w:numPr>
                <w:ilvl w:val="0"/>
                <w:numId w:val="361"/>
              </w:numPr>
              <w:shd w:val="clear" w:color="auto" w:fill="auto"/>
              <w:tabs>
                <w:tab w:val="left" w:pos="175"/>
                <w:tab w:val="left" w:pos="6379"/>
              </w:tabs>
              <w:spacing w:before="0" w:after="0" w:line="240" w:lineRule="auto"/>
              <w:ind w:left="0" w:firstLine="0"/>
              <w:jc w:val="left"/>
              <w:rPr>
                <w:sz w:val="20"/>
                <w:szCs w:val="20"/>
              </w:rPr>
            </w:pPr>
            <w:r w:rsidRPr="00560150">
              <w:rPr>
                <w:rStyle w:val="13"/>
                <w:sz w:val="20"/>
                <w:szCs w:val="20"/>
              </w:rPr>
              <w:t>творческие учебные задания, практические работы;</w:t>
            </w:r>
          </w:p>
          <w:p w:rsidR="004B2D7B" w:rsidRPr="00560150" w:rsidRDefault="004B2D7B" w:rsidP="007F278E">
            <w:pPr>
              <w:pStyle w:val="144"/>
              <w:numPr>
                <w:ilvl w:val="0"/>
                <w:numId w:val="361"/>
              </w:numPr>
              <w:shd w:val="clear" w:color="auto" w:fill="auto"/>
              <w:tabs>
                <w:tab w:val="left" w:pos="175"/>
                <w:tab w:val="left" w:pos="6379"/>
              </w:tabs>
              <w:spacing w:before="0" w:after="0" w:line="240" w:lineRule="auto"/>
              <w:ind w:left="0" w:firstLine="0"/>
              <w:jc w:val="left"/>
              <w:rPr>
                <w:sz w:val="20"/>
                <w:szCs w:val="20"/>
              </w:rPr>
            </w:pPr>
            <w:r w:rsidRPr="00560150">
              <w:rPr>
                <w:rStyle w:val="13"/>
                <w:sz w:val="20"/>
                <w:szCs w:val="20"/>
              </w:rPr>
              <w:t>проблемные ситуации;</w:t>
            </w:r>
          </w:p>
          <w:p w:rsidR="004B2D7B" w:rsidRPr="00560150" w:rsidRDefault="004B2D7B" w:rsidP="007F278E">
            <w:pPr>
              <w:pStyle w:val="144"/>
              <w:numPr>
                <w:ilvl w:val="0"/>
                <w:numId w:val="361"/>
              </w:numPr>
              <w:shd w:val="clear" w:color="auto" w:fill="auto"/>
              <w:tabs>
                <w:tab w:val="left" w:pos="175"/>
                <w:tab w:val="left" w:pos="6379"/>
              </w:tabs>
              <w:spacing w:before="0" w:after="0" w:line="240" w:lineRule="auto"/>
              <w:ind w:left="0" w:firstLine="0"/>
              <w:jc w:val="left"/>
              <w:rPr>
                <w:sz w:val="20"/>
                <w:szCs w:val="20"/>
              </w:rPr>
            </w:pPr>
            <w:r w:rsidRPr="00560150">
              <w:rPr>
                <w:rStyle w:val="13"/>
                <w:sz w:val="20"/>
                <w:szCs w:val="20"/>
              </w:rPr>
              <w:t>проектная и исследовательская деятельность.</w:t>
            </w:r>
          </w:p>
        </w:tc>
      </w:tr>
      <w:tr w:rsidR="004B2D7B" w:rsidTr="00560150">
        <w:trPr>
          <w:jc w:val="center"/>
        </w:trPr>
        <w:tc>
          <w:tcPr>
            <w:tcW w:w="948" w:type="dxa"/>
            <w:shd w:val="clear" w:color="auto" w:fill="auto"/>
          </w:tcPr>
          <w:p w:rsidR="004B2D7B" w:rsidRPr="00560150" w:rsidRDefault="00BC4AAD" w:rsidP="00560150">
            <w:pPr>
              <w:pStyle w:val="144"/>
              <w:shd w:val="clear" w:color="auto" w:fill="auto"/>
              <w:tabs>
                <w:tab w:val="left" w:pos="284"/>
              </w:tabs>
              <w:spacing w:before="0" w:after="0" w:line="240" w:lineRule="auto"/>
              <w:ind w:firstLine="0"/>
              <w:jc w:val="both"/>
              <w:rPr>
                <w:rStyle w:val="13"/>
                <w:b/>
                <w:sz w:val="20"/>
                <w:szCs w:val="20"/>
              </w:rPr>
            </w:pPr>
            <w:r w:rsidRPr="00560150">
              <w:rPr>
                <w:rStyle w:val="13"/>
                <w:b/>
                <w:sz w:val="20"/>
                <w:szCs w:val="20"/>
              </w:rPr>
              <w:t>7 класс</w:t>
            </w:r>
          </w:p>
        </w:tc>
        <w:tc>
          <w:tcPr>
            <w:tcW w:w="6358" w:type="dxa"/>
            <w:shd w:val="clear" w:color="auto" w:fill="auto"/>
          </w:tcPr>
          <w:p w:rsidR="004B2D7B" w:rsidRPr="00560150" w:rsidRDefault="004B2D7B" w:rsidP="007F278E">
            <w:pPr>
              <w:pStyle w:val="144"/>
              <w:numPr>
                <w:ilvl w:val="0"/>
                <w:numId w:val="362"/>
              </w:numPr>
              <w:shd w:val="clear" w:color="auto" w:fill="auto"/>
              <w:tabs>
                <w:tab w:val="left" w:pos="284"/>
                <w:tab w:val="left" w:pos="710"/>
              </w:tabs>
              <w:spacing w:before="0" w:after="0" w:line="240" w:lineRule="auto"/>
              <w:ind w:left="0" w:firstLine="0"/>
              <w:jc w:val="both"/>
              <w:rPr>
                <w:sz w:val="20"/>
                <w:szCs w:val="20"/>
              </w:rPr>
            </w:pPr>
            <w:r w:rsidRPr="00560150">
              <w:rPr>
                <w:rStyle w:val="13"/>
                <w:sz w:val="20"/>
                <w:szCs w:val="20"/>
              </w:rPr>
              <w:t>формирование навыков целеполагания, включая постановку новых целей, преобразование практической задачи в познавательную;</w:t>
            </w:r>
          </w:p>
          <w:p w:rsidR="004B2D7B" w:rsidRPr="00560150" w:rsidRDefault="004B2D7B" w:rsidP="007F278E">
            <w:pPr>
              <w:pStyle w:val="144"/>
              <w:numPr>
                <w:ilvl w:val="0"/>
                <w:numId w:val="362"/>
              </w:numPr>
              <w:shd w:val="clear" w:color="auto" w:fill="auto"/>
              <w:tabs>
                <w:tab w:val="left" w:pos="284"/>
                <w:tab w:val="left" w:pos="710"/>
              </w:tabs>
              <w:spacing w:before="0" w:after="0" w:line="240" w:lineRule="auto"/>
              <w:ind w:left="0" w:firstLine="0"/>
              <w:jc w:val="both"/>
              <w:rPr>
                <w:sz w:val="20"/>
                <w:szCs w:val="20"/>
              </w:rPr>
            </w:pPr>
            <w:r w:rsidRPr="00560150">
              <w:rPr>
                <w:rStyle w:val="13"/>
                <w:sz w:val="20"/>
                <w:szCs w:val="20"/>
              </w:rPr>
              <w:t>возрастает удельный вес конкретных целей и уменьшается число неопределенных целей-желаний. Заметен переход от процессуальных целей в результативно-целевую сторону деятельности;</w:t>
            </w:r>
          </w:p>
          <w:p w:rsidR="004B2D7B" w:rsidRPr="00560150" w:rsidRDefault="004B2D7B" w:rsidP="007F278E">
            <w:pPr>
              <w:pStyle w:val="144"/>
              <w:numPr>
                <w:ilvl w:val="0"/>
                <w:numId w:val="362"/>
              </w:numPr>
              <w:shd w:val="clear" w:color="auto" w:fill="auto"/>
              <w:tabs>
                <w:tab w:val="left" w:pos="284"/>
                <w:tab w:val="left" w:pos="710"/>
              </w:tabs>
              <w:spacing w:before="0" w:after="0" w:line="240" w:lineRule="auto"/>
              <w:ind w:left="0" w:firstLine="0"/>
              <w:jc w:val="both"/>
              <w:rPr>
                <w:sz w:val="20"/>
                <w:szCs w:val="20"/>
              </w:rPr>
            </w:pPr>
            <w:r w:rsidRPr="00560150">
              <w:rPr>
                <w:rStyle w:val="13"/>
                <w:sz w:val="20"/>
                <w:szCs w:val="20"/>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4B2D7B" w:rsidRPr="00560150" w:rsidRDefault="004B2D7B" w:rsidP="007F278E">
            <w:pPr>
              <w:pStyle w:val="144"/>
              <w:numPr>
                <w:ilvl w:val="0"/>
                <w:numId w:val="362"/>
              </w:numPr>
              <w:shd w:val="clear" w:color="auto" w:fill="auto"/>
              <w:tabs>
                <w:tab w:val="left" w:pos="284"/>
                <w:tab w:val="left" w:pos="706"/>
              </w:tabs>
              <w:spacing w:before="0" w:after="0" w:line="240" w:lineRule="auto"/>
              <w:ind w:left="0" w:firstLine="0"/>
              <w:jc w:val="both"/>
              <w:rPr>
                <w:sz w:val="20"/>
                <w:szCs w:val="20"/>
              </w:rPr>
            </w:pPr>
            <w:r w:rsidRPr="00560150">
              <w:rPr>
                <w:rStyle w:val="13"/>
                <w:sz w:val="20"/>
                <w:szCs w:val="20"/>
              </w:rPr>
              <w:t>осознанно воспринимаются правила контроля, одновременно выполняются учебные действия и контроль за ними;</w:t>
            </w:r>
          </w:p>
          <w:p w:rsidR="004B2D7B" w:rsidRPr="00560150" w:rsidRDefault="004B2D7B" w:rsidP="007F278E">
            <w:pPr>
              <w:pStyle w:val="144"/>
              <w:numPr>
                <w:ilvl w:val="0"/>
                <w:numId w:val="362"/>
              </w:numPr>
              <w:shd w:val="clear" w:color="auto" w:fill="auto"/>
              <w:tabs>
                <w:tab w:val="left" w:pos="284"/>
                <w:tab w:val="left" w:pos="710"/>
              </w:tabs>
              <w:spacing w:before="0" w:after="0" w:line="240" w:lineRule="auto"/>
              <w:ind w:left="0" w:firstLine="0"/>
              <w:jc w:val="both"/>
              <w:rPr>
                <w:sz w:val="20"/>
                <w:szCs w:val="20"/>
              </w:rPr>
            </w:pPr>
            <w:r w:rsidRPr="00560150">
              <w:rPr>
                <w:rStyle w:val="13"/>
                <w:sz w:val="20"/>
                <w:szCs w:val="20"/>
              </w:rPr>
              <w:t>адекватная оценка собственных возможностей в отношении решения поставленной задачи.</w:t>
            </w:r>
          </w:p>
        </w:tc>
        <w:tc>
          <w:tcPr>
            <w:tcW w:w="2598" w:type="dxa"/>
            <w:shd w:val="clear" w:color="auto" w:fill="auto"/>
          </w:tcPr>
          <w:p w:rsidR="004B2D7B" w:rsidRPr="00560150" w:rsidRDefault="004B2D7B" w:rsidP="007F278E">
            <w:pPr>
              <w:pStyle w:val="144"/>
              <w:numPr>
                <w:ilvl w:val="0"/>
                <w:numId w:val="363"/>
              </w:numPr>
              <w:shd w:val="clear" w:color="auto" w:fill="auto"/>
              <w:tabs>
                <w:tab w:val="left" w:pos="175"/>
              </w:tabs>
              <w:spacing w:before="0" w:after="0" w:line="240" w:lineRule="auto"/>
              <w:ind w:left="0" w:firstLine="0"/>
              <w:jc w:val="left"/>
              <w:rPr>
                <w:sz w:val="20"/>
                <w:szCs w:val="20"/>
              </w:rPr>
            </w:pPr>
            <w:r w:rsidRPr="00560150">
              <w:rPr>
                <w:rStyle w:val="13"/>
                <w:sz w:val="20"/>
                <w:szCs w:val="20"/>
              </w:rPr>
              <w:t>творческие учебные задания, практические работы;</w:t>
            </w:r>
          </w:p>
          <w:p w:rsidR="004B2D7B" w:rsidRPr="00560150" w:rsidRDefault="004B2D7B" w:rsidP="007F278E">
            <w:pPr>
              <w:pStyle w:val="144"/>
              <w:numPr>
                <w:ilvl w:val="0"/>
                <w:numId w:val="363"/>
              </w:numPr>
              <w:shd w:val="clear" w:color="auto" w:fill="auto"/>
              <w:tabs>
                <w:tab w:val="left" w:pos="175"/>
              </w:tabs>
              <w:spacing w:before="0" w:after="0" w:line="240" w:lineRule="auto"/>
              <w:ind w:left="0" w:firstLine="0"/>
              <w:jc w:val="left"/>
              <w:rPr>
                <w:sz w:val="20"/>
                <w:szCs w:val="20"/>
              </w:rPr>
            </w:pPr>
            <w:r w:rsidRPr="00560150">
              <w:rPr>
                <w:rStyle w:val="13"/>
                <w:sz w:val="20"/>
                <w:szCs w:val="20"/>
              </w:rPr>
              <w:t>проблемные ситуации;</w:t>
            </w:r>
          </w:p>
          <w:p w:rsidR="004B2D7B" w:rsidRPr="00560150" w:rsidRDefault="004B2D7B" w:rsidP="007F278E">
            <w:pPr>
              <w:pStyle w:val="144"/>
              <w:numPr>
                <w:ilvl w:val="0"/>
                <w:numId w:val="363"/>
              </w:numPr>
              <w:shd w:val="clear" w:color="auto" w:fill="auto"/>
              <w:tabs>
                <w:tab w:val="left" w:pos="175"/>
              </w:tabs>
              <w:spacing w:before="0" w:after="0" w:line="240" w:lineRule="auto"/>
              <w:ind w:left="0" w:firstLine="0"/>
              <w:jc w:val="left"/>
              <w:rPr>
                <w:sz w:val="20"/>
                <w:szCs w:val="20"/>
              </w:rPr>
            </w:pPr>
            <w:r w:rsidRPr="00560150">
              <w:rPr>
                <w:rStyle w:val="13"/>
                <w:sz w:val="20"/>
                <w:szCs w:val="20"/>
              </w:rPr>
              <w:t>проектная и исследовательская деятельность.</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271"/>
              </w:tabs>
              <w:spacing w:before="0" w:after="0" w:line="240" w:lineRule="auto"/>
              <w:ind w:firstLine="0"/>
              <w:rPr>
                <w:b/>
                <w:sz w:val="20"/>
                <w:szCs w:val="20"/>
              </w:rPr>
            </w:pPr>
            <w:r w:rsidRPr="00560150">
              <w:rPr>
                <w:rStyle w:val="13"/>
                <w:b/>
                <w:sz w:val="20"/>
                <w:szCs w:val="20"/>
              </w:rPr>
              <w:t>8 класс</w:t>
            </w:r>
          </w:p>
          <w:p w:rsidR="004B2D7B" w:rsidRPr="00560150" w:rsidRDefault="004B2D7B" w:rsidP="00560150">
            <w:pPr>
              <w:pStyle w:val="144"/>
              <w:shd w:val="clear" w:color="auto" w:fill="auto"/>
              <w:tabs>
                <w:tab w:val="left" w:pos="271"/>
              </w:tabs>
              <w:spacing w:before="0" w:after="0" w:line="240" w:lineRule="auto"/>
              <w:ind w:firstLine="0"/>
              <w:jc w:val="both"/>
              <w:rPr>
                <w:rStyle w:val="13"/>
                <w:b/>
                <w:sz w:val="20"/>
                <w:szCs w:val="20"/>
              </w:rPr>
            </w:pPr>
          </w:p>
        </w:tc>
        <w:tc>
          <w:tcPr>
            <w:tcW w:w="6358" w:type="dxa"/>
            <w:shd w:val="clear" w:color="auto" w:fill="auto"/>
          </w:tcPr>
          <w:p w:rsidR="004B2D7B" w:rsidRPr="00560150" w:rsidRDefault="004B2D7B" w:rsidP="007F278E">
            <w:pPr>
              <w:pStyle w:val="144"/>
              <w:numPr>
                <w:ilvl w:val="0"/>
                <w:numId w:val="364"/>
              </w:numPr>
              <w:shd w:val="clear" w:color="auto" w:fill="auto"/>
              <w:tabs>
                <w:tab w:val="left" w:pos="271"/>
              </w:tabs>
              <w:spacing w:before="0" w:after="0" w:line="240" w:lineRule="auto"/>
              <w:ind w:left="0" w:firstLine="0"/>
              <w:jc w:val="both"/>
              <w:rPr>
                <w:rStyle w:val="13"/>
                <w:sz w:val="20"/>
                <w:szCs w:val="20"/>
              </w:rPr>
            </w:pPr>
            <w:r w:rsidRPr="00560150">
              <w:rPr>
                <w:rStyle w:val="13"/>
                <w:sz w:val="20"/>
                <w:szCs w:val="20"/>
              </w:rPr>
              <w:t>умение анализировать причины проблем и неудач в выполнении деятельности и находить рациональные способы их устранения;</w:t>
            </w:r>
          </w:p>
          <w:p w:rsidR="004B2D7B" w:rsidRPr="00560150" w:rsidRDefault="004B2D7B" w:rsidP="007F278E">
            <w:pPr>
              <w:pStyle w:val="144"/>
              <w:numPr>
                <w:ilvl w:val="0"/>
                <w:numId w:val="364"/>
              </w:numPr>
              <w:shd w:val="clear" w:color="auto" w:fill="auto"/>
              <w:tabs>
                <w:tab w:val="left" w:pos="132"/>
                <w:tab w:val="left" w:pos="271"/>
              </w:tabs>
              <w:spacing w:before="0" w:after="0" w:line="240" w:lineRule="auto"/>
              <w:ind w:left="0" w:firstLine="0"/>
              <w:jc w:val="both"/>
              <w:rPr>
                <w:sz w:val="20"/>
                <w:szCs w:val="20"/>
              </w:rPr>
            </w:pPr>
            <w:r w:rsidRPr="00560150">
              <w:rPr>
                <w:rStyle w:val="13"/>
                <w:sz w:val="20"/>
                <w:szCs w:val="20"/>
              </w:rPr>
              <w:t>цели сопровождаются составлением плана их достижения, в котором учитываются условия и средства достижения;</w:t>
            </w:r>
          </w:p>
          <w:p w:rsidR="004B2D7B" w:rsidRPr="00560150" w:rsidRDefault="004B2D7B" w:rsidP="007F278E">
            <w:pPr>
              <w:pStyle w:val="144"/>
              <w:numPr>
                <w:ilvl w:val="0"/>
                <w:numId w:val="364"/>
              </w:numPr>
              <w:shd w:val="clear" w:color="auto" w:fill="auto"/>
              <w:tabs>
                <w:tab w:val="left" w:pos="132"/>
                <w:tab w:val="left" w:pos="271"/>
              </w:tabs>
              <w:spacing w:before="0" w:after="0" w:line="240" w:lineRule="auto"/>
              <w:ind w:left="0" w:firstLine="0"/>
              <w:jc w:val="both"/>
              <w:rPr>
                <w:sz w:val="20"/>
                <w:szCs w:val="20"/>
              </w:rPr>
            </w:pPr>
            <w:r w:rsidRPr="00560150">
              <w:rPr>
                <w:rStyle w:val="13"/>
                <w:sz w:val="20"/>
                <w:szCs w:val="20"/>
              </w:rPr>
              <w:t>осуществление познавательной рефлексии действий, внесение корректив в выполнение действий;</w:t>
            </w:r>
          </w:p>
          <w:p w:rsidR="004B2D7B" w:rsidRPr="00560150" w:rsidRDefault="004B2D7B" w:rsidP="007F278E">
            <w:pPr>
              <w:pStyle w:val="144"/>
              <w:numPr>
                <w:ilvl w:val="0"/>
                <w:numId w:val="364"/>
              </w:numPr>
              <w:shd w:val="clear" w:color="auto" w:fill="auto"/>
              <w:tabs>
                <w:tab w:val="left" w:pos="132"/>
                <w:tab w:val="left" w:pos="271"/>
              </w:tabs>
              <w:spacing w:before="0" w:after="0" w:line="240" w:lineRule="auto"/>
              <w:ind w:left="0" w:firstLine="0"/>
              <w:jc w:val="both"/>
              <w:rPr>
                <w:sz w:val="20"/>
                <w:szCs w:val="20"/>
              </w:rPr>
            </w:pPr>
            <w:r w:rsidRPr="00560150">
              <w:rPr>
                <w:rStyle w:val="13"/>
                <w:sz w:val="20"/>
                <w:szCs w:val="20"/>
              </w:rPr>
              <w:t>умение действовать по предложенному или самостоятельно составленному плану, используя наряду с основными и дополнительные средства (справочная литература, сложные приборы, компьютер и др.), осуществление прогноза и нахождение альтернативных решений;</w:t>
            </w:r>
          </w:p>
          <w:p w:rsidR="004B2D7B" w:rsidRPr="00560150" w:rsidRDefault="004B2D7B" w:rsidP="007F278E">
            <w:pPr>
              <w:pStyle w:val="144"/>
              <w:numPr>
                <w:ilvl w:val="0"/>
                <w:numId w:val="364"/>
              </w:numPr>
              <w:shd w:val="clear" w:color="auto" w:fill="auto"/>
              <w:tabs>
                <w:tab w:val="left" w:pos="132"/>
                <w:tab w:val="left" w:pos="271"/>
              </w:tabs>
              <w:spacing w:before="0" w:after="0" w:line="240" w:lineRule="auto"/>
              <w:ind w:left="0" w:firstLine="0"/>
              <w:jc w:val="both"/>
              <w:rPr>
                <w:sz w:val="20"/>
                <w:szCs w:val="20"/>
              </w:rPr>
            </w:pPr>
            <w:r w:rsidRPr="00560150">
              <w:rPr>
                <w:rStyle w:val="13"/>
                <w:sz w:val="20"/>
                <w:szCs w:val="20"/>
              </w:rPr>
              <w:t xml:space="preserve">осуществлять констатирующий и предвосхищающий контроль по </w:t>
            </w:r>
            <w:r w:rsidRPr="00560150">
              <w:rPr>
                <w:rStyle w:val="13"/>
                <w:sz w:val="20"/>
                <w:szCs w:val="20"/>
              </w:rPr>
              <w:lastRenderedPageBreak/>
              <w:t>результату и по способу действия;</w:t>
            </w:r>
          </w:p>
          <w:p w:rsidR="004B2D7B" w:rsidRPr="00560150" w:rsidRDefault="004B2D7B" w:rsidP="007F278E">
            <w:pPr>
              <w:pStyle w:val="144"/>
              <w:numPr>
                <w:ilvl w:val="0"/>
                <w:numId w:val="364"/>
              </w:numPr>
              <w:shd w:val="clear" w:color="auto" w:fill="auto"/>
              <w:tabs>
                <w:tab w:val="left" w:pos="271"/>
              </w:tabs>
              <w:spacing w:before="0" w:after="0" w:line="240" w:lineRule="auto"/>
              <w:ind w:left="0" w:firstLine="0"/>
              <w:jc w:val="both"/>
              <w:rPr>
                <w:sz w:val="20"/>
                <w:szCs w:val="20"/>
              </w:rPr>
            </w:pPr>
            <w:r w:rsidRPr="00560150">
              <w:rPr>
                <w:rStyle w:val="13"/>
                <w:sz w:val="20"/>
                <w:szCs w:val="20"/>
              </w:rPr>
              <w:t>формируется представление о себе и своих способностях («Я-концепция»), усложняется и углубляется самопознание, проявляется волевая активность, личная рефлексия.</w:t>
            </w:r>
          </w:p>
        </w:tc>
        <w:tc>
          <w:tcPr>
            <w:tcW w:w="2598" w:type="dxa"/>
            <w:shd w:val="clear" w:color="auto" w:fill="auto"/>
          </w:tcPr>
          <w:p w:rsidR="004B2D7B" w:rsidRPr="00560150" w:rsidRDefault="004B2D7B" w:rsidP="007F278E">
            <w:pPr>
              <w:pStyle w:val="144"/>
              <w:numPr>
                <w:ilvl w:val="0"/>
                <w:numId w:val="365"/>
              </w:numPr>
              <w:shd w:val="clear" w:color="auto" w:fill="auto"/>
              <w:tabs>
                <w:tab w:val="left" w:pos="204"/>
              </w:tabs>
              <w:spacing w:before="0" w:after="0" w:line="240" w:lineRule="auto"/>
              <w:ind w:left="0" w:firstLine="0"/>
              <w:jc w:val="left"/>
              <w:rPr>
                <w:sz w:val="20"/>
                <w:szCs w:val="20"/>
              </w:rPr>
            </w:pPr>
            <w:r w:rsidRPr="00560150">
              <w:rPr>
                <w:rStyle w:val="13"/>
                <w:sz w:val="20"/>
                <w:szCs w:val="20"/>
              </w:rPr>
              <w:lastRenderedPageBreak/>
              <w:t>творческие учебные задания, практические работы;</w:t>
            </w:r>
          </w:p>
          <w:p w:rsidR="004B2D7B" w:rsidRPr="00560150" w:rsidRDefault="004B2D7B" w:rsidP="007F278E">
            <w:pPr>
              <w:pStyle w:val="144"/>
              <w:numPr>
                <w:ilvl w:val="0"/>
                <w:numId w:val="365"/>
              </w:numPr>
              <w:shd w:val="clear" w:color="auto" w:fill="auto"/>
              <w:tabs>
                <w:tab w:val="left" w:pos="204"/>
              </w:tabs>
              <w:spacing w:before="0" w:after="0" w:line="240" w:lineRule="auto"/>
              <w:ind w:left="0" w:firstLine="0"/>
              <w:jc w:val="left"/>
              <w:rPr>
                <w:rStyle w:val="13"/>
                <w:sz w:val="20"/>
                <w:szCs w:val="20"/>
                <w:shd w:val="clear" w:color="auto" w:fill="auto"/>
              </w:rPr>
            </w:pPr>
            <w:r w:rsidRPr="00560150">
              <w:rPr>
                <w:rStyle w:val="13"/>
                <w:sz w:val="20"/>
                <w:szCs w:val="20"/>
              </w:rPr>
              <w:t xml:space="preserve">проблемные ситуации; </w:t>
            </w:r>
          </w:p>
          <w:p w:rsidR="004B2D7B" w:rsidRPr="00560150" w:rsidRDefault="004B2D7B" w:rsidP="007F278E">
            <w:pPr>
              <w:pStyle w:val="144"/>
              <w:numPr>
                <w:ilvl w:val="0"/>
                <w:numId w:val="365"/>
              </w:numPr>
              <w:shd w:val="clear" w:color="auto" w:fill="auto"/>
              <w:tabs>
                <w:tab w:val="left" w:pos="204"/>
              </w:tabs>
              <w:spacing w:before="0" w:after="0" w:line="240" w:lineRule="auto"/>
              <w:ind w:left="0" w:firstLine="0"/>
              <w:jc w:val="left"/>
              <w:rPr>
                <w:sz w:val="20"/>
                <w:szCs w:val="20"/>
              </w:rPr>
            </w:pPr>
            <w:r w:rsidRPr="00560150">
              <w:rPr>
                <w:rStyle w:val="13"/>
                <w:sz w:val="20"/>
                <w:szCs w:val="20"/>
              </w:rPr>
              <w:t>проектная и исследовательская деятельность.</w:t>
            </w:r>
          </w:p>
        </w:tc>
      </w:tr>
      <w:tr w:rsidR="004B2D7B" w:rsidTr="00560150">
        <w:trPr>
          <w:trHeight w:val="2169"/>
          <w:jc w:val="center"/>
        </w:trPr>
        <w:tc>
          <w:tcPr>
            <w:tcW w:w="948" w:type="dxa"/>
            <w:shd w:val="clear" w:color="auto" w:fill="auto"/>
          </w:tcPr>
          <w:p w:rsidR="00BC4AAD" w:rsidRPr="00560150" w:rsidRDefault="00BC4AAD" w:rsidP="00560150">
            <w:pPr>
              <w:pStyle w:val="144"/>
              <w:shd w:val="clear" w:color="auto" w:fill="auto"/>
              <w:tabs>
                <w:tab w:val="left" w:pos="132"/>
                <w:tab w:val="left" w:pos="284"/>
              </w:tabs>
              <w:spacing w:before="0" w:after="0" w:line="240" w:lineRule="auto"/>
              <w:ind w:firstLine="0"/>
              <w:rPr>
                <w:b/>
                <w:sz w:val="20"/>
                <w:szCs w:val="20"/>
              </w:rPr>
            </w:pPr>
            <w:r w:rsidRPr="00560150">
              <w:rPr>
                <w:rStyle w:val="13"/>
                <w:b/>
                <w:sz w:val="20"/>
                <w:szCs w:val="20"/>
              </w:rPr>
              <w:lastRenderedPageBreak/>
              <w:t>9 класс</w:t>
            </w:r>
          </w:p>
          <w:p w:rsidR="004B2D7B" w:rsidRPr="00560150" w:rsidRDefault="004B2D7B" w:rsidP="00560150">
            <w:pPr>
              <w:pStyle w:val="144"/>
              <w:shd w:val="clear" w:color="auto" w:fill="auto"/>
              <w:tabs>
                <w:tab w:val="left" w:pos="132"/>
                <w:tab w:val="left" w:pos="284"/>
              </w:tabs>
              <w:spacing w:before="0" w:after="0" w:line="240" w:lineRule="auto"/>
              <w:ind w:firstLine="0"/>
              <w:jc w:val="both"/>
              <w:rPr>
                <w:rStyle w:val="13"/>
                <w:b/>
                <w:sz w:val="20"/>
                <w:szCs w:val="20"/>
              </w:rPr>
            </w:pPr>
          </w:p>
        </w:tc>
        <w:tc>
          <w:tcPr>
            <w:tcW w:w="6358" w:type="dxa"/>
            <w:shd w:val="clear" w:color="auto" w:fill="auto"/>
          </w:tcPr>
          <w:p w:rsidR="004B2D7B" w:rsidRPr="00560150" w:rsidRDefault="004B2D7B" w:rsidP="007F278E">
            <w:pPr>
              <w:pStyle w:val="144"/>
              <w:numPr>
                <w:ilvl w:val="0"/>
                <w:numId w:val="366"/>
              </w:numPr>
              <w:shd w:val="clear" w:color="auto" w:fill="auto"/>
              <w:tabs>
                <w:tab w:val="left" w:pos="132"/>
                <w:tab w:val="left" w:pos="284"/>
                <w:tab w:val="left" w:pos="758"/>
              </w:tabs>
              <w:spacing w:before="0" w:after="0" w:line="240" w:lineRule="auto"/>
              <w:ind w:left="0" w:firstLine="0"/>
              <w:jc w:val="both"/>
              <w:rPr>
                <w:sz w:val="20"/>
                <w:szCs w:val="20"/>
              </w:rPr>
            </w:pPr>
            <w:r w:rsidRPr="00560150">
              <w:rPr>
                <w:rStyle w:val="13"/>
                <w:sz w:val="20"/>
                <w:szCs w:val="20"/>
              </w:rPr>
              <w:t>умение самостоятельно формулировать познавательные цели, выходя за пределы требований программы, выдвигать содержательные гипотезы;</w:t>
            </w:r>
          </w:p>
          <w:p w:rsidR="004B2D7B" w:rsidRPr="00560150" w:rsidRDefault="004B2D7B" w:rsidP="007F278E">
            <w:pPr>
              <w:pStyle w:val="144"/>
              <w:numPr>
                <w:ilvl w:val="0"/>
                <w:numId w:val="366"/>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адекватная оценка правильности выполнения действий по результату и способу действий, контроль на уровне произвольного внимания, развитие внутреннего (интуитивного) контроля;</w:t>
            </w:r>
          </w:p>
          <w:p w:rsidR="004B2D7B" w:rsidRPr="00560150" w:rsidRDefault="004B2D7B" w:rsidP="007F278E">
            <w:pPr>
              <w:pStyle w:val="144"/>
              <w:numPr>
                <w:ilvl w:val="0"/>
                <w:numId w:val="366"/>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умение самостоятельно вырабатывать и применять критерии и способы дифференцированной оценки собственной учебной деятельности;</w:t>
            </w:r>
          </w:p>
          <w:p w:rsidR="004B2D7B" w:rsidRPr="00560150" w:rsidRDefault="004B2D7B" w:rsidP="007F278E">
            <w:pPr>
              <w:pStyle w:val="144"/>
              <w:numPr>
                <w:ilvl w:val="0"/>
                <w:numId w:val="366"/>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самоконтроль в организации учебной и внеучебной деятельности;</w:t>
            </w:r>
          </w:p>
          <w:p w:rsidR="004B2D7B" w:rsidRPr="00560150" w:rsidRDefault="004B2D7B" w:rsidP="007F278E">
            <w:pPr>
              <w:pStyle w:val="144"/>
              <w:numPr>
                <w:ilvl w:val="0"/>
                <w:numId w:val="366"/>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формирование навыков прогнозирования как предвидения будущих событий и развития процесса;</w:t>
            </w:r>
          </w:p>
          <w:p w:rsidR="004B2D7B" w:rsidRPr="00560150" w:rsidRDefault="004B2D7B" w:rsidP="007F278E">
            <w:pPr>
              <w:pStyle w:val="144"/>
              <w:numPr>
                <w:ilvl w:val="0"/>
                <w:numId w:val="366"/>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принятие ответственности за свой выбор организации своей учебной деятельности.</w:t>
            </w:r>
          </w:p>
        </w:tc>
        <w:tc>
          <w:tcPr>
            <w:tcW w:w="2598" w:type="dxa"/>
            <w:shd w:val="clear" w:color="auto" w:fill="auto"/>
          </w:tcPr>
          <w:p w:rsidR="004B2D7B" w:rsidRPr="00560150" w:rsidRDefault="004B2D7B" w:rsidP="007F278E">
            <w:pPr>
              <w:pStyle w:val="144"/>
              <w:numPr>
                <w:ilvl w:val="0"/>
                <w:numId w:val="367"/>
              </w:numPr>
              <w:shd w:val="clear" w:color="auto" w:fill="auto"/>
              <w:tabs>
                <w:tab w:val="left" w:pos="132"/>
                <w:tab w:val="left" w:pos="175"/>
              </w:tabs>
              <w:spacing w:before="0" w:after="0" w:line="240" w:lineRule="auto"/>
              <w:ind w:left="0" w:firstLine="0"/>
              <w:jc w:val="left"/>
              <w:rPr>
                <w:sz w:val="20"/>
                <w:szCs w:val="20"/>
              </w:rPr>
            </w:pPr>
            <w:r w:rsidRPr="00560150">
              <w:rPr>
                <w:rStyle w:val="13"/>
                <w:sz w:val="20"/>
                <w:szCs w:val="20"/>
              </w:rPr>
              <w:t>творческие учебные задания, практические работы;</w:t>
            </w:r>
          </w:p>
          <w:p w:rsidR="004B2D7B" w:rsidRPr="00560150" w:rsidRDefault="004B2D7B" w:rsidP="007F278E">
            <w:pPr>
              <w:pStyle w:val="144"/>
              <w:numPr>
                <w:ilvl w:val="0"/>
                <w:numId w:val="367"/>
              </w:numPr>
              <w:shd w:val="clear" w:color="auto" w:fill="auto"/>
              <w:tabs>
                <w:tab w:val="left" w:pos="132"/>
                <w:tab w:val="left" w:pos="175"/>
              </w:tabs>
              <w:spacing w:before="0" w:after="0" w:line="240" w:lineRule="auto"/>
              <w:ind w:left="0" w:firstLine="0"/>
              <w:jc w:val="left"/>
              <w:rPr>
                <w:sz w:val="20"/>
                <w:szCs w:val="20"/>
              </w:rPr>
            </w:pPr>
            <w:r w:rsidRPr="00560150">
              <w:rPr>
                <w:rStyle w:val="13"/>
                <w:sz w:val="20"/>
                <w:szCs w:val="20"/>
              </w:rPr>
              <w:t>проблемные ситуации;</w:t>
            </w:r>
          </w:p>
          <w:p w:rsidR="004B2D7B" w:rsidRPr="00560150" w:rsidRDefault="004B2D7B" w:rsidP="007F278E">
            <w:pPr>
              <w:pStyle w:val="144"/>
              <w:numPr>
                <w:ilvl w:val="0"/>
                <w:numId w:val="367"/>
              </w:numPr>
              <w:shd w:val="clear" w:color="auto" w:fill="auto"/>
              <w:tabs>
                <w:tab w:val="left" w:pos="132"/>
                <w:tab w:val="left" w:pos="175"/>
              </w:tabs>
              <w:spacing w:before="0" w:after="0" w:line="240" w:lineRule="auto"/>
              <w:ind w:left="0" w:firstLine="0"/>
              <w:jc w:val="left"/>
              <w:rPr>
                <w:sz w:val="20"/>
                <w:szCs w:val="20"/>
              </w:rPr>
            </w:pPr>
            <w:r w:rsidRPr="00560150">
              <w:rPr>
                <w:rStyle w:val="13"/>
                <w:sz w:val="20"/>
                <w:szCs w:val="20"/>
              </w:rPr>
              <w:t>проектная и исследовательская деятельность.</w:t>
            </w:r>
          </w:p>
        </w:tc>
      </w:tr>
      <w:tr w:rsidR="00BC4AAD" w:rsidTr="00560150">
        <w:trPr>
          <w:jc w:val="center"/>
        </w:trPr>
        <w:tc>
          <w:tcPr>
            <w:tcW w:w="9904" w:type="dxa"/>
            <w:gridSpan w:val="3"/>
            <w:shd w:val="clear" w:color="auto" w:fill="auto"/>
          </w:tcPr>
          <w:p w:rsidR="00BC4AAD" w:rsidRPr="00560150" w:rsidRDefault="00BC4AAD" w:rsidP="00CA180F">
            <w:pPr>
              <w:pStyle w:val="144"/>
              <w:shd w:val="clear" w:color="auto" w:fill="auto"/>
              <w:tabs>
                <w:tab w:val="left" w:pos="24"/>
              </w:tabs>
              <w:spacing w:before="0" w:after="0" w:line="240" w:lineRule="auto"/>
              <w:ind w:firstLine="0"/>
              <w:rPr>
                <w:b/>
                <w:sz w:val="20"/>
                <w:szCs w:val="20"/>
              </w:rPr>
            </w:pPr>
            <w:r w:rsidRPr="00560150">
              <w:rPr>
                <w:rStyle w:val="13"/>
                <w:b/>
                <w:sz w:val="20"/>
                <w:szCs w:val="20"/>
              </w:rPr>
              <w:t>Познавательные УУД</w:t>
            </w:r>
          </w:p>
          <w:p w:rsidR="00BC4AAD" w:rsidRPr="00560150" w:rsidRDefault="00BC4AAD" w:rsidP="00CA180F">
            <w:pPr>
              <w:pStyle w:val="144"/>
              <w:shd w:val="clear" w:color="auto" w:fill="auto"/>
              <w:tabs>
                <w:tab w:val="left" w:pos="24"/>
              </w:tabs>
              <w:spacing w:before="0" w:after="0" w:line="240" w:lineRule="auto"/>
              <w:ind w:firstLine="0"/>
              <w:rPr>
                <w:sz w:val="20"/>
                <w:szCs w:val="20"/>
              </w:rPr>
            </w:pPr>
            <w:r w:rsidRPr="00560150">
              <w:rPr>
                <w:rStyle w:val="af9"/>
                <w:sz w:val="20"/>
                <w:szCs w:val="20"/>
              </w:rPr>
              <w:t>включают общеучебные действия, в т.ч. знаковосимволические, логические, действия постановки и</w:t>
            </w:r>
          </w:p>
          <w:p w:rsidR="00BC4AAD" w:rsidRPr="00560150" w:rsidRDefault="00BC4AAD" w:rsidP="00CA180F">
            <w:pPr>
              <w:pStyle w:val="144"/>
              <w:shd w:val="clear" w:color="auto" w:fill="auto"/>
              <w:tabs>
                <w:tab w:val="left" w:pos="24"/>
                <w:tab w:val="left" w:pos="175"/>
              </w:tabs>
              <w:spacing w:before="0" w:after="0" w:line="240" w:lineRule="auto"/>
              <w:ind w:firstLine="0"/>
              <w:rPr>
                <w:rStyle w:val="13"/>
                <w:sz w:val="20"/>
                <w:szCs w:val="20"/>
              </w:rPr>
            </w:pPr>
            <w:r w:rsidRPr="00560150">
              <w:rPr>
                <w:rStyle w:val="af9"/>
                <w:sz w:val="20"/>
                <w:szCs w:val="20"/>
              </w:rPr>
              <w:t>решения проблем.</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0"/>
              </w:tabs>
              <w:spacing w:before="0" w:after="0" w:line="240" w:lineRule="auto"/>
              <w:ind w:firstLine="0"/>
              <w:jc w:val="both"/>
              <w:rPr>
                <w:b/>
                <w:sz w:val="20"/>
                <w:szCs w:val="20"/>
              </w:rPr>
            </w:pPr>
            <w:r w:rsidRPr="00560150">
              <w:rPr>
                <w:rStyle w:val="13"/>
                <w:b/>
                <w:sz w:val="20"/>
                <w:szCs w:val="20"/>
              </w:rPr>
              <w:t>5 класс</w:t>
            </w:r>
          </w:p>
          <w:p w:rsidR="004B2D7B" w:rsidRPr="00560150" w:rsidRDefault="004B2D7B" w:rsidP="00560150">
            <w:pPr>
              <w:pStyle w:val="144"/>
              <w:shd w:val="clear" w:color="auto" w:fill="auto"/>
              <w:tabs>
                <w:tab w:val="left" w:pos="0"/>
              </w:tabs>
              <w:spacing w:before="0" w:after="0" w:line="240" w:lineRule="auto"/>
              <w:ind w:firstLine="0"/>
              <w:rPr>
                <w:rStyle w:val="13"/>
                <w:b/>
                <w:sz w:val="20"/>
                <w:szCs w:val="20"/>
              </w:rPr>
            </w:pPr>
          </w:p>
        </w:tc>
        <w:tc>
          <w:tcPr>
            <w:tcW w:w="6358" w:type="dxa"/>
            <w:shd w:val="clear" w:color="auto" w:fill="auto"/>
          </w:tcPr>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умение анализировать, сравнивать, структурировать различные объекты, явления и факты; передавать содержание в сжатом, выборочном и развернутом виде; отбирать и сопоставлять необходимую информацию из разных источников;</w:t>
            </w:r>
          </w:p>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умение давать определения понятиям по разработанному алгоритму; устанавливать причинно-следственные связи; перерабатывать информацию, преобразовывать ее с выделением существенных признаков явлений и фактов;</w:t>
            </w:r>
          </w:p>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ориентироваться в учебных и источниках;</w:t>
            </w:r>
          </w:p>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самостоятельно делать выводы, представлять информацию на основе схем, моделей, сообщений;</w:t>
            </w:r>
          </w:p>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строить речевое высказывание в устной и письменной форме;</w:t>
            </w:r>
          </w:p>
          <w:p w:rsidR="004B2D7B" w:rsidRPr="00560150" w:rsidRDefault="004B2D7B" w:rsidP="007F278E">
            <w:pPr>
              <w:pStyle w:val="144"/>
              <w:numPr>
                <w:ilvl w:val="0"/>
                <w:numId w:val="368"/>
              </w:numPr>
              <w:shd w:val="clear" w:color="auto" w:fill="auto"/>
              <w:tabs>
                <w:tab w:val="left" w:pos="132"/>
                <w:tab w:val="left" w:pos="284"/>
              </w:tabs>
              <w:spacing w:before="0" w:after="0" w:line="240" w:lineRule="auto"/>
              <w:ind w:left="0" w:firstLine="0"/>
              <w:jc w:val="both"/>
              <w:rPr>
                <w:sz w:val="20"/>
                <w:szCs w:val="20"/>
              </w:rPr>
            </w:pPr>
            <w:r w:rsidRPr="00560150">
              <w:rPr>
                <w:rStyle w:val="13"/>
                <w:sz w:val="20"/>
                <w:szCs w:val="20"/>
              </w:rPr>
              <w:t>проводить наблюдение и эксперимент под руководством учителя</w:t>
            </w:r>
          </w:p>
        </w:tc>
        <w:tc>
          <w:tcPr>
            <w:tcW w:w="2598" w:type="dxa"/>
            <w:shd w:val="clear" w:color="auto" w:fill="auto"/>
          </w:tcPr>
          <w:p w:rsidR="004B2D7B" w:rsidRPr="00560150" w:rsidRDefault="004B2D7B" w:rsidP="007F278E">
            <w:pPr>
              <w:pStyle w:val="144"/>
              <w:numPr>
                <w:ilvl w:val="0"/>
                <w:numId w:val="369"/>
              </w:numPr>
              <w:shd w:val="clear" w:color="auto" w:fill="auto"/>
              <w:tabs>
                <w:tab w:val="left" w:pos="175"/>
                <w:tab w:val="left" w:pos="3437"/>
              </w:tabs>
              <w:spacing w:before="0" w:after="0" w:line="240" w:lineRule="auto"/>
              <w:ind w:left="0" w:firstLine="0"/>
              <w:jc w:val="left"/>
              <w:rPr>
                <w:sz w:val="20"/>
                <w:szCs w:val="20"/>
              </w:rPr>
            </w:pPr>
            <w:r w:rsidRPr="00560150">
              <w:rPr>
                <w:rStyle w:val="13"/>
                <w:sz w:val="20"/>
                <w:szCs w:val="20"/>
              </w:rPr>
              <w:t>задания творческого и поискового характера (проблемные вопросы, учебные задачи или проблемные ситуации);</w:t>
            </w:r>
          </w:p>
          <w:p w:rsidR="004B2D7B" w:rsidRPr="00560150" w:rsidRDefault="004B2D7B" w:rsidP="007F278E">
            <w:pPr>
              <w:pStyle w:val="144"/>
              <w:numPr>
                <w:ilvl w:val="0"/>
                <w:numId w:val="369"/>
              </w:numPr>
              <w:shd w:val="clear" w:color="auto" w:fill="auto"/>
              <w:tabs>
                <w:tab w:val="left" w:pos="175"/>
                <w:tab w:val="left" w:pos="307"/>
                <w:tab w:val="left" w:pos="3437"/>
              </w:tabs>
              <w:spacing w:before="0" w:after="0" w:line="240" w:lineRule="auto"/>
              <w:ind w:left="0" w:firstLine="0"/>
              <w:jc w:val="left"/>
              <w:rPr>
                <w:sz w:val="20"/>
                <w:szCs w:val="20"/>
              </w:rPr>
            </w:pPr>
            <w:r w:rsidRPr="00560150">
              <w:rPr>
                <w:rStyle w:val="13"/>
                <w:sz w:val="20"/>
                <w:szCs w:val="20"/>
              </w:rPr>
              <w:t>учебные проекты и проектные задачи, моделирование;</w:t>
            </w:r>
          </w:p>
          <w:p w:rsidR="004B2D7B" w:rsidRPr="00560150" w:rsidRDefault="004B2D7B" w:rsidP="007F278E">
            <w:pPr>
              <w:pStyle w:val="144"/>
              <w:numPr>
                <w:ilvl w:val="0"/>
                <w:numId w:val="369"/>
              </w:numPr>
              <w:shd w:val="clear" w:color="auto" w:fill="auto"/>
              <w:tabs>
                <w:tab w:val="left" w:pos="175"/>
                <w:tab w:val="left" w:pos="293"/>
                <w:tab w:val="left" w:pos="3437"/>
              </w:tabs>
              <w:spacing w:before="0" w:after="0" w:line="240" w:lineRule="auto"/>
              <w:ind w:left="0" w:firstLine="0"/>
              <w:jc w:val="left"/>
              <w:rPr>
                <w:sz w:val="20"/>
                <w:szCs w:val="20"/>
              </w:rPr>
            </w:pPr>
            <w:r w:rsidRPr="00560150">
              <w:rPr>
                <w:rStyle w:val="13"/>
                <w:sz w:val="20"/>
                <w:szCs w:val="20"/>
              </w:rPr>
              <w:t>дискуссии, беседы, наблюдения, опыты, практические работы;</w:t>
            </w:r>
          </w:p>
          <w:p w:rsidR="004B2D7B" w:rsidRPr="00560150" w:rsidRDefault="004B2D7B" w:rsidP="007F278E">
            <w:pPr>
              <w:pStyle w:val="144"/>
              <w:numPr>
                <w:ilvl w:val="0"/>
                <w:numId w:val="369"/>
              </w:numPr>
              <w:shd w:val="clear" w:color="auto" w:fill="auto"/>
              <w:tabs>
                <w:tab w:val="left" w:pos="175"/>
                <w:tab w:val="left" w:pos="274"/>
                <w:tab w:val="left" w:pos="3437"/>
              </w:tabs>
              <w:spacing w:before="0" w:after="0" w:line="240" w:lineRule="auto"/>
              <w:ind w:left="0" w:firstLine="0"/>
              <w:jc w:val="left"/>
              <w:rPr>
                <w:sz w:val="20"/>
                <w:szCs w:val="20"/>
              </w:rPr>
            </w:pPr>
            <w:r w:rsidRPr="00560150">
              <w:rPr>
                <w:rStyle w:val="13"/>
                <w:sz w:val="20"/>
                <w:szCs w:val="20"/>
              </w:rPr>
              <w:t>сочинения на заданную тему и редактирование;</w:t>
            </w:r>
          </w:p>
          <w:p w:rsidR="004B2D7B" w:rsidRPr="00560150" w:rsidRDefault="004B2D7B" w:rsidP="007F278E">
            <w:pPr>
              <w:pStyle w:val="144"/>
              <w:numPr>
                <w:ilvl w:val="0"/>
                <w:numId w:val="369"/>
              </w:numPr>
              <w:shd w:val="clear" w:color="auto" w:fill="auto"/>
              <w:tabs>
                <w:tab w:val="left" w:pos="175"/>
                <w:tab w:val="left" w:pos="245"/>
                <w:tab w:val="left" w:pos="3437"/>
              </w:tabs>
              <w:spacing w:before="0" w:after="0" w:line="240" w:lineRule="auto"/>
              <w:ind w:left="0" w:firstLine="0"/>
              <w:jc w:val="left"/>
              <w:rPr>
                <w:sz w:val="20"/>
                <w:szCs w:val="20"/>
              </w:rPr>
            </w:pPr>
            <w:r w:rsidRPr="00560150">
              <w:rPr>
                <w:rStyle w:val="13"/>
                <w:sz w:val="20"/>
                <w:szCs w:val="20"/>
              </w:rPr>
              <w:t>смысловое чтение и извлечение необходимой информации.</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312"/>
              </w:tabs>
              <w:spacing w:before="0" w:after="0" w:line="240" w:lineRule="auto"/>
              <w:ind w:firstLine="0"/>
              <w:jc w:val="both"/>
              <w:rPr>
                <w:b/>
                <w:sz w:val="20"/>
                <w:szCs w:val="20"/>
              </w:rPr>
            </w:pPr>
            <w:r w:rsidRPr="00560150">
              <w:rPr>
                <w:rStyle w:val="13"/>
                <w:b/>
                <w:sz w:val="20"/>
                <w:szCs w:val="20"/>
              </w:rPr>
              <w:t>6 класс</w:t>
            </w:r>
          </w:p>
          <w:p w:rsidR="004B2D7B" w:rsidRPr="00560150" w:rsidRDefault="004B2D7B" w:rsidP="00560150">
            <w:pPr>
              <w:pStyle w:val="144"/>
              <w:shd w:val="clear" w:color="auto" w:fill="auto"/>
              <w:tabs>
                <w:tab w:val="left" w:pos="312"/>
              </w:tabs>
              <w:spacing w:before="0" w:after="0" w:line="240" w:lineRule="auto"/>
              <w:ind w:firstLine="0"/>
              <w:rPr>
                <w:rStyle w:val="13"/>
                <w:b/>
                <w:sz w:val="20"/>
                <w:szCs w:val="20"/>
              </w:rPr>
            </w:pPr>
          </w:p>
        </w:tc>
        <w:tc>
          <w:tcPr>
            <w:tcW w:w="6358" w:type="dxa"/>
            <w:shd w:val="clear" w:color="auto" w:fill="auto"/>
          </w:tcPr>
          <w:p w:rsidR="004B2D7B" w:rsidRPr="00560150" w:rsidRDefault="004B2D7B" w:rsidP="007F278E">
            <w:pPr>
              <w:pStyle w:val="144"/>
              <w:numPr>
                <w:ilvl w:val="0"/>
                <w:numId w:val="370"/>
              </w:numPr>
              <w:shd w:val="clear" w:color="auto" w:fill="auto"/>
              <w:tabs>
                <w:tab w:val="left" w:pos="312"/>
                <w:tab w:val="left" w:pos="706"/>
              </w:tabs>
              <w:spacing w:before="0" w:after="0" w:line="240" w:lineRule="auto"/>
              <w:ind w:left="0" w:firstLine="0"/>
              <w:jc w:val="both"/>
              <w:rPr>
                <w:sz w:val="20"/>
                <w:szCs w:val="20"/>
              </w:rPr>
            </w:pPr>
            <w:r w:rsidRPr="00560150">
              <w:rPr>
                <w:rStyle w:val="13"/>
                <w:sz w:val="20"/>
                <w:szCs w:val="20"/>
              </w:rPr>
              <w:t>выбирать наиболее эффективных способов решения задач в зависимости от конкретных условий;</w:t>
            </w:r>
          </w:p>
          <w:p w:rsidR="004B2D7B" w:rsidRPr="00560150" w:rsidRDefault="004B2D7B" w:rsidP="007F278E">
            <w:pPr>
              <w:pStyle w:val="144"/>
              <w:numPr>
                <w:ilvl w:val="0"/>
                <w:numId w:val="370"/>
              </w:numPr>
              <w:shd w:val="clear" w:color="auto" w:fill="auto"/>
              <w:tabs>
                <w:tab w:val="left" w:pos="312"/>
                <w:tab w:val="left" w:pos="715"/>
              </w:tabs>
              <w:spacing w:before="0" w:after="0" w:line="240" w:lineRule="auto"/>
              <w:ind w:left="0" w:firstLine="0"/>
              <w:jc w:val="both"/>
              <w:rPr>
                <w:sz w:val="20"/>
                <w:szCs w:val="20"/>
              </w:rPr>
            </w:pPr>
            <w:r w:rsidRPr="00560150">
              <w:rPr>
                <w:rStyle w:val="13"/>
                <w:sz w:val="20"/>
                <w:szCs w:val="20"/>
              </w:rPr>
              <w:t>контролировать и оценивать процесс и результат деятельности;</w:t>
            </w:r>
          </w:p>
          <w:p w:rsidR="004B2D7B" w:rsidRPr="00560150" w:rsidRDefault="004B2D7B" w:rsidP="007F278E">
            <w:pPr>
              <w:pStyle w:val="144"/>
              <w:numPr>
                <w:ilvl w:val="0"/>
                <w:numId w:val="370"/>
              </w:numPr>
              <w:shd w:val="clear" w:color="auto" w:fill="auto"/>
              <w:tabs>
                <w:tab w:val="left" w:pos="312"/>
                <w:tab w:val="left" w:pos="706"/>
              </w:tabs>
              <w:spacing w:before="0" w:after="0" w:line="240" w:lineRule="auto"/>
              <w:ind w:left="0" w:firstLine="0"/>
              <w:jc w:val="both"/>
              <w:rPr>
                <w:sz w:val="20"/>
                <w:szCs w:val="20"/>
              </w:rPr>
            </w:pPr>
            <w:r w:rsidRPr="00560150">
              <w:rPr>
                <w:rStyle w:val="13"/>
                <w:sz w:val="20"/>
                <w:szCs w:val="20"/>
              </w:rPr>
              <w:t>овладеть навыками смыслового чтения как способа осмысление цели чтения и выбор вида чтения в зависимости от цели;</w:t>
            </w:r>
          </w:p>
          <w:p w:rsidR="004B2D7B" w:rsidRPr="00560150" w:rsidRDefault="004B2D7B" w:rsidP="007F278E">
            <w:pPr>
              <w:pStyle w:val="144"/>
              <w:numPr>
                <w:ilvl w:val="0"/>
                <w:numId w:val="370"/>
              </w:numPr>
              <w:shd w:val="clear" w:color="auto" w:fill="auto"/>
              <w:tabs>
                <w:tab w:val="left" w:pos="312"/>
                <w:tab w:val="left" w:pos="706"/>
              </w:tabs>
              <w:spacing w:before="0" w:after="0" w:line="240" w:lineRule="auto"/>
              <w:ind w:left="0" w:firstLine="0"/>
              <w:jc w:val="both"/>
              <w:rPr>
                <w:sz w:val="20"/>
                <w:szCs w:val="20"/>
              </w:rPr>
            </w:pPr>
            <w:r w:rsidRPr="00560150">
              <w:rPr>
                <w:rStyle w:val="13"/>
                <w:sz w:val="20"/>
                <w:szCs w:val="20"/>
              </w:rPr>
              <w:t>извлечение необходимой информации из прослушанных текстов различных жанров;</w:t>
            </w:r>
          </w:p>
          <w:p w:rsidR="004B2D7B" w:rsidRPr="00560150" w:rsidRDefault="004B2D7B" w:rsidP="007F278E">
            <w:pPr>
              <w:pStyle w:val="144"/>
              <w:numPr>
                <w:ilvl w:val="0"/>
                <w:numId w:val="370"/>
              </w:numPr>
              <w:shd w:val="clear" w:color="auto" w:fill="auto"/>
              <w:tabs>
                <w:tab w:val="left" w:pos="312"/>
                <w:tab w:val="left" w:pos="711"/>
              </w:tabs>
              <w:spacing w:before="0" w:after="0" w:line="240" w:lineRule="auto"/>
              <w:ind w:left="0" w:firstLine="0"/>
              <w:jc w:val="both"/>
              <w:rPr>
                <w:sz w:val="20"/>
                <w:szCs w:val="20"/>
              </w:rPr>
            </w:pPr>
            <w:r w:rsidRPr="00560150">
              <w:rPr>
                <w:rStyle w:val="13"/>
                <w:sz w:val="20"/>
                <w:szCs w:val="20"/>
              </w:rPr>
              <w:t>определение основной и второстепенной информации;</w:t>
            </w:r>
          </w:p>
          <w:p w:rsidR="004B2D7B" w:rsidRPr="00560150" w:rsidRDefault="004B2D7B" w:rsidP="007F278E">
            <w:pPr>
              <w:pStyle w:val="144"/>
              <w:numPr>
                <w:ilvl w:val="0"/>
                <w:numId w:val="370"/>
              </w:numPr>
              <w:shd w:val="clear" w:color="auto" w:fill="auto"/>
              <w:tabs>
                <w:tab w:val="left" w:pos="312"/>
                <w:tab w:val="left" w:pos="701"/>
              </w:tabs>
              <w:spacing w:before="0" w:after="0" w:line="240" w:lineRule="auto"/>
              <w:ind w:left="0" w:firstLine="0"/>
              <w:jc w:val="both"/>
              <w:rPr>
                <w:sz w:val="20"/>
                <w:szCs w:val="20"/>
              </w:rPr>
            </w:pPr>
            <w:r w:rsidRPr="00560150">
              <w:rPr>
                <w:rStyle w:val="13"/>
                <w:sz w:val="20"/>
                <w:szCs w:val="20"/>
              </w:rPr>
              <w:t>давать определения понятиям, устанавливать причинно</w:t>
            </w:r>
            <w:r w:rsidRPr="00560150">
              <w:rPr>
                <w:rStyle w:val="13"/>
                <w:sz w:val="20"/>
                <w:szCs w:val="20"/>
              </w:rPr>
              <w:softHyphen/>
            </w:r>
            <w:r w:rsidR="00C81CFD">
              <w:rPr>
                <w:rStyle w:val="13"/>
                <w:sz w:val="20"/>
                <w:szCs w:val="20"/>
              </w:rPr>
              <w:t>с</w:t>
            </w:r>
            <w:r w:rsidRPr="00560150">
              <w:rPr>
                <w:rStyle w:val="13"/>
                <w:sz w:val="20"/>
                <w:szCs w:val="20"/>
              </w:rPr>
              <w:t>ледственные связи;</w:t>
            </w:r>
          </w:p>
          <w:p w:rsidR="004B2D7B" w:rsidRPr="00560150" w:rsidRDefault="004B2D7B" w:rsidP="007F278E">
            <w:pPr>
              <w:pStyle w:val="144"/>
              <w:numPr>
                <w:ilvl w:val="0"/>
                <w:numId w:val="370"/>
              </w:numPr>
              <w:shd w:val="clear" w:color="auto" w:fill="auto"/>
              <w:tabs>
                <w:tab w:val="left" w:pos="312"/>
                <w:tab w:val="left" w:pos="710"/>
              </w:tabs>
              <w:spacing w:before="0" w:after="0" w:line="240" w:lineRule="auto"/>
              <w:ind w:left="0" w:firstLine="0"/>
              <w:jc w:val="both"/>
              <w:rPr>
                <w:sz w:val="20"/>
                <w:szCs w:val="20"/>
              </w:rPr>
            </w:pPr>
            <w:r w:rsidRPr="00560150">
              <w:rPr>
                <w:rStyle w:val="13"/>
                <w:sz w:val="20"/>
                <w:szCs w:val="20"/>
              </w:rPr>
              <w:t>ориентироваться в учебных источниках; осуществлять поиск информации с использованием ресурсов библиотек и Интернет; понимать и использовать в работе язык массовой информации;</w:t>
            </w:r>
          </w:p>
          <w:p w:rsidR="004B2D7B" w:rsidRPr="00560150" w:rsidRDefault="004B2D7B" w:rsidP="007F278E">
            <w:pPr>
              <w:pStyle w:val="144"/>
              <w:numPr>
                <w:ilvl w:val="0"/>
                <w:numId w:val="370"/>
              </w:numPr>
              <w:shd w:val="clear" w:color="auto" w:fill="auto"/>
              <w:tabs>
                <w:tab w:val="left" w:pos="312"/>
                <w:tab w:val="left" w:pos="701"/>
              </w:tabs>
              <w:spacing w:before="0" w:after="0" w:line="240" w:lineRule="auto"/>
              <w:ind w:left="0" w:firstLine="0"/>
              <w:jc w:val="both"/>
              <w:rPr>
                <w:sz w:val="20"/>
                <w:szCs w:val="20"/>
              </w:rPr>
            </w:pPr>
            <w:r w:rsidRPr="00560150">
              <w:rPr>
                <w:rStyle w:val="13"/>
                <w:sz w:val="20"/>
                <w:szCs w:val="20"/>
              </w:rPr>
              <w:t>использовать информацию в наглядно-символической и наглядно-образной форме (в виде таблиц, графиков, диаграмм, опорных конспектов); создавать модели, схемы для решения задач; самостоятельно делать выводы;</w:t>
            </w:r>
          </w:p>
          <w:p w:rsidR="004B2D7B" w:rsidRPr="00560150" w:rsidRDefault="004B2D7B" w:rsidP="007F278E">
            <w:pPr>
              <w:pStyle w:val="144"/>
              <w:numPr>
                <w:ilvl w:val="0"/>
                <w:numId w:val="370"/>
              </w:numPr>
              <w:shd w:val="clear" w:color="auto" w:fill="auto"/>
              <w:tabs>
                <w:tab w:val="left" w:pos="312"/>
                <w:tab w:val="left" w:pos="706"/>
              </w:tabs>
              <w:spacing w:before="0" w:after="0" w:line="240" w:lineRule="auto"/>
              <w:ind w:left="0" w:firstLine="0"/>
              <w:jc w:val="both"/>
              <w:rPr>
                <w:sz w:val="20"/>
                <w:szCs w:val="20"/>
              </w:rPr>
            </w:pPr>
            <w:r w:rsidRPr="00560150">
              <w:rPr>
                <w:rStyle w:val="13"/>
                <w:sz w:val="20"/>
                <w:szCs w:val="20"/>
              </w:rPr>
              <w:t>выполнять осознанно построение речевого высказывания в устной и письменной форме;</w:t>
            </w:r>
          </w:p>
          <w:p w:rsidR="004B2D7B" w:rsidRPr="00560150" w:rsidRDefault="004B2D7B" w:rsidP="007F278E">
            <w:pPr>
              <w:pStyle w:val="144"/>
              <w:numPr>
                <w:ilvl w:val="0"/>
                <w:numId w:val="370"/>
              </w:numPr>
              <w:shd w:val="clear" w:color="auto" w:fill="auto"/>
              <w:tabs>
                <w:tab w:val="left" w:pos="312"/>
                <w:tab w:val="left" w:pos="768"/>
              </w:tabs>
              <w:spacing w:before="0" w:after="0" w:line="240" w:lineRule="auto"/>
              <w:ind w:left="0" w:firstLine="0"/>
              <w:jc w:val="both"/>
              <w:rPr>
                <w:sz w:val="20"/>
                <w:szCs w:val="20"/>
              </w:rPr>
            </w:pPr>
            <w:r w:rsidRPr="00560150">
              <w:rPr>
                <w:rStyle w:val="13"/>
                <w:sz w:val="20"/>
                <w:szCs w:val="20"/>
              </w:rPr>
              <w:t>проводить рефлексию собственной деятельности, самооценку и самоконтроль.</w:t>
            </w:r>
          </w:p>
        </w:tc>
        <w:tc>
          <w:tcPr>
            <w:tcW w:w="2598" w:type="dxa"/>
            <w:shd w:val="clear" w:color="auto" w:fill="auto"/>
          </w:tcPr>
          <w:p w:rsidR="004B2D7B" w:rsidRPr="00560150" w:rsidRDefault="004B2D7B" w:rsidP="007F278E">
            <w:pPr>
              <w:pStyle w:val="144"/>
              <w:numPr>
                <w:ilvl w:val="0"/>
                <w:numId w:val="371"/>
              </w:numPr>
              <w:shd w:val="clear" w:color="auto" w:fill="auto"/>
              <w:tabs>
                <w:tab w:val="left" w:pos="177"/>
                <w:tab w:val="left" w:pos="3437"/>
              </w:tabs>
              <w:spacing w:before="0" w:after="0" w:line="240" w:lineRule="auto"/>
              <w:ind w:left="0" w:firstLine="0"/>
              <w:jc w:val="left"/>
              <w:rPr>
                <w:sz w:val="20"/>
                <w:szCs w:val="20"/>
              </w:rPr>
            </w:pPr>
            <w:r w:rsidRPr="00560150">
              <w:rPr>
                <w:rStyle w:val="13"/>
                <w:sz w:val="20"/>
                <w:szCs w:val="20"/>
              </w:rPr>
              <w:t>задания творческого и поискового характера (проблемные вопросы, учебные задачи или проблемные ситуации);</w:t>
            </w:r>
          </w:p>
          <w:p w:rsidR="004B2D7B" w:rsidRPr="00560150" w:rsidRDefault="004B2D7B" w:rsidP="007F278E">
            <w:pPr>
              <w:pStyle w:val="144"/>
              <w:numPr>
                <w:ilvl w:val="0"/>
                <w:numId w:val="371"/>
              </w:numPr>
              <w:shd w:val="clear" w:color="auto" w:fill="auto"/>
              <w:tabs>
                <w:tab w:val="left" w:pos="177"/>
                <w:tab w:val="left" w:pos="307"/>
                <w:tab w:val="left" w:pos="3437"/>
              </w:tabs>
              <w:spacing w:before="0" w:after="0" w:line="240" w:lineRule="auto"/>
              <w:ind w:left="0" w:firstLine="0"/>
              <w:jc w:val="left"/>
              <w:rPr>
                <w:sz w:val="20"/>
                <w:szCs w:val="20"/>
              </w:rPr>
            </w:pPr>
            <w:r w:rsidRPr="00560150">
              <w:rPr>
                <w:rStyle w:val="13"/>
                <w:sz w:val="20"/>
                <w:szCs w:val="20"/>
              </w:rPr>
              <w:t>учебные проекты и проектные задачи, моделирование;</w:t>
            </w:r>
          </w:p>
          <w:p w:rsidR="004B2D7B" w:rsidRPr="00560150" w:rsidRDefault="004B2D7B" w:rsidP="007F278E">
            <w:pPr>
              <w:pStyle w:val="144"/>
              <w:numPr>
                <w:ilvl w:val="0"/>
                <w:numId w:val="371"/>
              </w:numPr>
              <w:shd w:val="clear" w:color="auto" w:fill="auto"/>
              <w:tabs>
                <w:tab w:val="left" w:pos="177"/>
                <w:tab w:val="left" w:pos="293"/>
                <w:tab w:val="left" w:pos="3437"/>
              </w:tabs>
              <w:spacing w:before="0" w:after="0" w:line="240" w:lineRule="auto"/>
              <w:ind w:left="0" w:firstLine="0"/>
              <w:jc w:val="left"/>
              <w:rPr>
                <w:sz w:val="20"/>
                <w:szCs w:val="20"/>
              </w:rPr>
            </w:pPr>
            <w:r w:rsidRPr="00560150">
              <w:rPr>
                <w:rStyle w:val="13"/>
                <w:sz w:val="20"/>
                <w:szCs w:val="20"/>
              </w:rPr>
              <w:t>дискуссии, беседы, наблюдения, опыты, практические работы;</w:t>
            </w:r>
          </w:p>
          <w:p w:rsidR="004B2D7B" w:rsidRPr="00560150" w:rsidRDefault="004B2D7B" w:rsidP="007F278E">
            <w:pPr>
              <w:pStyle w:val="144"/>
              <w:numPr>
                <w:ilvl w:val="0"/>
                <w:numId w:val="371"/>
              </w:numPr>
              <w:shd w:val="clear" w:color="auto" w:fill="auto"/>
              <w:tabs>
                <w:tab w:val="left" w:pos="177"/>
                <w:tab w:val="left" w:pos="274"/>
                <w:tab w:val="left" w:pos="3437"/>
              </w:tabs>
              <w:spacing w:before="0" w:after="0" w:line="240" w:lineRule="auto"/>
              <w:ind w:left="0" w:firstLine="0"/>
              <w:jc w:val="left"/>
              <w:rPr>
                <w:sz w:val="20"/>
                <w:szCs w:val="20"/>
              </w:rPr>
            </w:pPr>
            <w:r w:rsidRPr="00560150">
              <w:rPr>
                <w:rStyle w:val="13"/>
                <w:sz w:val="20"/>
                <w:szCs w:val="20"/>
              </w:rPr>
              <w:t>сочинения на заданную тему и редактирование;</w:t>
            </w:r>
          </w:p>
          <w:p w:rsidR="004B2D7B" w:rsidRPr="00560150" w:rsidRDefault="004B2D7B" w:rsidP="007F278E">
            <w:pPr>
              <w:pStyle w:val="144"/>
              <w:numPr>
                <w:ilvl w:val="0"/>
                <w:numId w:val="371"/>
              </w:numPr>
              <w:shd w:val="clear" w:color="auto" w:fill="auto"/>
              <w:tabs>
                <w:tab w:val="left" w:pos="177"/>
                <w:tab w:val="left" w:pos="245"/>
                <w:tab w:val="left" w:pos="3437"/>
              </w:tabs>
              <w:spacing w:before="0" w:after="0" w:line="240" w:lineRule="auto"/>
              <w:ind w:left="0" w:firstLine="0"/>
              <w:jc w:val="left"/>
              <w:rPr>
                <w:sz w:val="20"/>
                <w:szCs w:val="20"/>
              </w:rPr>
            </w:pPr>
            <w:r w:rsidRPr="00560150">
              <w:rPr>
                <w:rStyle w:val="13"/>
                <w:sz w:val="20"/>
                <w:szCs w:val="20"/>
              </w:rPr>
              <w:t>смысловое чтение и извлечение необходимой информации.</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312"/>
              </w:tabs>
              <w:spacing w:before="0" w:after="0" w:line="240" w:lineRule="auto"/>
              <w:ind w:firstLine="0"/>
              <w:rPr>
                <w:b/>
                <w:sz w:val="20"/>
                <w:szCs w:val="20"/>
              </w:rPr>
            </w:pPr>
            <w:r w:rsidRPr="00560150">
              <w:rPr>
                <w:rStyle w:val="13"/>
                <w:b/>
                <w:sz w:val="20"/>
                <w:szCs w:val="20"/>
              </w:rPr>
              <w:t>7 класс</w:t>
            </w:r>
          </w:p>
          <w:p w:rsidR="004B2D7B" w:rsidRPr="00560150" w:rsidRDefault="004B2D7B" w:rsidP="00560150">
            <w:pPr>
              <w:pStyle w:val="144"/>
              <w:shd w:val="clear" w:color="auto" w:fill="auto"/>
              <w:tabs>
                <w:tab w:val="left" w:pos="312"/>
              </w:tabs>
              <w:spacing w:before="0" w:after="0" w:line="240" w:lineRule="auto"/>
              <w:ind w:firstLine="0"/>
              <w:jc w:val="both"/>
              <w:rPr>
                <w:rStyle w:val="13"/>
                <w:b/>
                <w:sz w:val="20"/>
                <w:szCs w:val="20"/>
              </w:rPr>
            </w:pPr>
          </w:p>
        </w:tc>
        <w:tc>
          <w:tcPr>
            <w:tcW w:w="6358" w:type="dxa"/>
            <w:shd w:val="clear" w:color="auto" w:fill="auto"/>
          </w:tcPr>
          <w:p w:rsidR="004B2D7B" w:rsidRPr="00560150" w:rsidRDefault="004B2D7B" w:rsidP="007F278E">
            <w:pPr>
              <w:pStyle w:val="144"/>
              <w:numPr>
                <w:ilvl w:val="0"/>
                <w:numId w:val="372"/>
              </w:numPr>
              <w:shd w:val="clear" w:color="auto" w:fill="auto"/>
              <w:tabs>
                <w:tab w:val="left" w:pos="312"/>
                <w:tab w:val="left" w:pos="715"/>
              </w:tabs>
              <w:spacing w:before="0" w:after="0" w:line="240" w:lineRule="auto"/>
              <w:ind w:left="0" w:firstLine="0"/>
              <w:jc w:val="both"/>
              <w:rPr>
                <w:sz w:val="20"/>
                <w:szCs w:val="20"/>
              </w:rPr>
            </w:pPr>
            <w:r w:rsidRPr="00560150">
              <w:rPr>
                <w:rStyle w:val="13"/>
                <w:sz w:val="20"/>
                <w:szCs w:val="20"/>
              </w:rPr>
              <w:t>свободно ориентироваться и воспринимать тексты художественного, научного, публицистического и официально</w:t>
            </w:r>
            <w:r w:rsidRPr="00560150">
              <w:rPr>
                <w:rStyle w:val="13"/>
                <w:sz w:val="20"/>
                <w:szCs w:val="20"/>
              </w:rPr>
              <w:softHyphen/>
              <w:t>делового стилей;</w:t>
            </w:r>
          </w:p>
          <w:p w:rsidR="004B2D7B" w:rsidRPr="00560150" w:rsidRDefault="004B2D7B" w:rsidP="007F278E">
            <w:pPr>
              <w:pStyle w:val="144"/>
              <w:numPr>
                <w:ilvl w:val="0"/>
                <w:numId w:val="372"/>
              </w:numPr>
              <w:shd w:val="clear" w:color="auto" w:fill="auto"/>
              <w:tabs>
                <w:tab w:val="left" w:pos="312"/>
                <w:tab w:val="left" w:pos="710"/>
              </w:tabs>
              <w:spacing w:before="0" w:after="0" w:line="240" w:lineRule="auto"/>
              <w:ind w:left="0" w:firstLine="0"/>
              <w:jc w:val="both"/>
              <w:rPr>
                <w:sz w:val="20"/>
                <w:szCs w:val="20"/>
              </w:rPr>
            </w:pPr>
            <w:r w:rsidRPr="00560150">
              <w:rPr>
                <w:rStyle w:val="13"/>
                <w:sz w:val="20"/>
                <w:szCs w:val="20"/>
              </w:rPr>
              <w:t>понимать и адекватно оценивать язык средств массовой информации;</w:t>
            </w:r>
          </w:p>
          <w:p w:rsidR="004B2D7B" w:rsidRPr="00560150" w:rsidRDefault="004B2D7B" w:rsidP="007F278E">
            <w:pPr>
              <w:pStyle w:val="144"/>
              <w:numPr>
                <w:ilvl w:val="0"/>
                <w:numId w:val="372"/>
              </w:numPr>
              <w:shd w:val="clear" w:color="auto" w:fill="auto"/>
              <w:tabs>
                <w:tab w:val="left" w:pos="312"/>
                <w:tab w:val="left" w:pos="701"/>
              </w:tabs>
              <w:spacing w:before="0" w:after="0" w:line="240" w:lineRule="auto"/>
              <w:ind w:left="0" w:firstLine="0"/>
              <w:jc w:val="both"/>
              <w:rPr>
                <w:sz w:val="20"/>
                <w:szCs w:val="20"/>
              </w:rPr>
            </w:pPr>
            <w:r w:rsidRPr="00560150">
              <w:rPr>
                <w:rStyle w:val="13"/>
                <w:sz w:val="20"/>
                <w:szCs w:val="20"/>
              </w:rPr>
              <w:lastRenderedPageBreak/>
              <w:t>умение адекватно, подробно, сжато, выборочно передавать содержание текста;</w:t>
            </w:r>
          </w:p>
          <w:p w:rsidR="004B2D7B" w:rsidRPr="00560150" w:rsidRDefault="004B2D7B" w:rsidP="007F278E">
            <w:pPr>
              <w:pStyle w:val="144"/>
              <w:numPr>
                <w:ilvl w:val="0"/>
                <w:numId w:val="372"/>
              </w:numPr>
              <w:shd w:val="clear" w:color="auto" w:fill="auto"/>
              <w:tabs>
                <w:tab w:val="left" w:pos="312"/>
                <w:tab w:val="left" w:pos="710"/>
              </w:tabs>
              <w:spacing w:before="0" w:after="0" w:line="240" w:lineRule="auto"/>
              <w:ind w:left="0" w:firstLine="0"/>
              <w:jc w:val="both"/>
              <w:rPr>
                <w:sz w:val="20"/>
                <w:szCs w:val="20"/>
              </w:rPr>
            </w:pPr>
            <w:r w:rsidRPr="00560150">
              <w:rPr>
                <w:rStyle w:val="13"/>
                <w:sz w:val="20"/>
                <w:szCs w:val="20"/>
              </w:rPr>
              <w:t>составлять тексты различных жанров, соблюдая нормы построения текста (соответствие теме, жанру, стилю речи и др.);</w:t>
            </w:r>
          </w:p>
          <w:p w:rsidR="004B2D7B" w:rsidRPr="00560150" w:rsidRDefault="004B2D7B" w:rsidP="007F278E">
            <w:pPr>
              <w:pStyle w:val="144"/>
              <w:numPr>
                <w:ilvl w:val="0"/>
                <w:numId w:val="372"/>
              </w:numPr>
              <w:shd w:val="clear" w:color="auto" w:fill="auto"/>
              <w:tabs>
                <w:tab w:val="left" w:pos="312"/>
                <w:tab w:val="left" w:pos="706"/>
              </w:tabs>
              <w:spacing w:before="0" w:after="0" w:line="240" w:lineRule="auto"/>
              <w:ind w:left="0" w:firstLine="0"/>
              <w:jc w:val="both"/>
              <w:rPr>
                <w:sz w:val="20"/>
                <w:szCs w:val="20"/>
              </w:rPr>
            </w:pPr>
            <w:r w:rsidRPr="00560150">
              <w:rPr>
                <w:rStyle w:val="13"/>
                <w:sz w:val="20"/>
                <w:szCs w:val="20"/>
              </w:rPr>
              <w:t>уметь находить в тексте требуемую информацию; определять тему, цель, назначение текста; уметь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p w:rsidR="004B2D7B" w:rsidRPr="00560150" w:rsidRDefault="004B2D7B" w:rsidP="007F278E">
            <w:pPr>
              <w:pStyle w:val="144"/>
              <w:numPr>
                <w:ilvl w:val="0"/>
                <w:numId w:val="372"/>
              </w:numPr>
              <w:shd w:val="clear" w:color="auto" w:fill="auto"/>
              <w:tabs>
                <w:tab w:val="left" w:pos="312"/>
                <w:tab w:val="left" w:pos="710"/>
              </w:tabs>
              <w:spacing w:before="0" w:after="0" w:line="240" w:lineRule="auto"/>
              <w:ind w:left="0" w:firstLine="0"/>
              <w:jc w:val="both"/>
              <w:rPr>
                <w:sz w:val="20"/>
                <w:szCs w:val="20"/>
              </w:rPr>
            </w:pPr>
            <w:r w:rsidRPr="00560150">
              <w:rPr>
                <w:rStyle w:val="13"/>
                <w:sz w:val="20"/>
                <w:szCs w:val="20"/>
              </w:rPr>
              <w:t>создавать и преобразовывать модели и схемы для решения задач;</w:t>
            </w:r>
          </w:p>
          <w:p w:rsidR="004B2D7B" w:rsidRPr="00560150" w:rsidRDefault="004B2D7B" w:rsidP="007F278E">
            <w:pPr>
              <w:pStyle w:val="144"/>
              <w:numPr>
                <w:ilvl w:val="0"/>
                <w:numId w:val="372"/>
              </w:numPr>
              <w:shd w:val="clear" w:color="auto" w:fill="auto"/>
              <w:tabs>
                <w:tab w:val="left" w:pos="312"/>
                <w:tab w:val="left" w:pos="701"/>
              </w:tabs>
              <w:spacing w:before="0" w:after="0" w:line="240" w:lineRule="auto"/>
              <w:ind w:left="0" w:firstLine="0"/>
              <w:jc w:val="both"/>
              <w:rPr>
                <w:sz w:val="20"/>
                <w:szCs w:val="20"/>
              </w:rPr>
            </w:pPr>
            <w:r w:rsidRPr="00560150">
              <w:rPr>
                <w:rStyle w:val="13"/>
                <w:sz w:val="20"/>
                <w:szCs w:val="20"/>
              </w:rPr>
              <w:t>устанавливать причинно-следственные связи и родо</w:t>
            </w:r>
            <w:r w:rsidRPr="00560150">
              <w:rPr>
                <w:rStyle w:val="13"/>
                <w:sz w:val="20"/>
                <w:szCs w:val="20"/>
              </w:rPr>
              <w:softHyphen/>
              <w:t>видовые отношения; самостоятельно делать выводы;</w:t>
            </w:r>
          </w:p>
          <w:p w:rsidR="004B2D7B" w:rsidRPr="00560150" w:rsidRDefault="004B2D7B" w:rsidP="007F278E">
            <w:pPr>
              <w:pStyle w:val="144"/>
              <w:numPr>
                <w:ilvl w:val="0"/>
                <w:numId w:val="372"/>
              </w:numPr>
              <w:shd w:val="clear" w:color="auto" w:fill="auto"/>
              <w:tabs>
                <w:tab w:val="left" w:pos="312"/>
                <w:tab w:val="left" w:pos="706"/>
              </w:tabs>
              <w:spacing w:before="0" w:after="0" w:line="240" w:lineRule="auto"/>
              <w:ind w:left="0" w:firstLine="0"/>
              <w:jc w:val="both"/>
              <w:rPr>
                <w:sz w:val="20"/>
                <w:szCs w:val="20"/>
              </w:rPr>
            </w:pPr>
            <w:r w:rsidRPr="00560150">
              <w:rPr>
                <w:rStyle w:val="13"/>
                <w:sz w:val="20"/>
                <w:szCs w:val="20"/>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98" w:type="dxa"/>
            <w:shd w:val="clear" w:color="auto" w:fill="auto"/>
          </w:tcPr>
          <w:p w:rsidR="004B2D7B" w:rsidRPr="00560150" w:rsidRDefault="004B2D7B" w:rsidP="007F278E">
            <w:pPr>
              <w:pStyle w:val="144"/>
              <w:numPr>
                <w:ilvl w:val="0"/>
                <w:numId w:val="373"/>
              </w:numPr>
              <w:shd w:val="clear" w:color="auto" w:fill="auto"/>
              <w:tabs>
                <w:tab w:val="left" w:pos="175"/>
              </w:tabs>
              <w:spacing w:before="0" w:after="0" w:line="240" w:lineRule="auto"/>
              <w:ind w:left="34" w:firstLine="0"/>
              <w:jc w:val="left"/>
              <w:rPr>
                <w:sz w:val="20"/>
                <w:szCs w:val="20"/>
              </w:rPr>
            </w:pPr>
            <w:r w:rsidRPr="00560150">
              <w:rPr>
                <w:rStyle w:val="13"/>
                <w:sz w:val="20"/>
                <w:szCs w:val="20"/>
              </w:rPr>
              <w:lastRenderedPageBreak/>
              <w:t>задания творческого и поискового характера (проблемные вопросы, учебные задачи или проблемные ситуации);</w:t>
            </w:r>
          </w:p>
          <w:p w:rsidR="004B2D7B" w:rsidRPr="00560150" w:rsidRDefault="004B2D7B" w:rsidP="007F278E">
            <w:pPr>
              <w:pStyle w:val="144"/>
              <w:numPr>
                <w:ilvl w:val="0"/>
                <w:numId w:val="373"/>
              </w:numPr>
              <w:shd w:val="clear" w:color="auto" w:fill="auto"/>
              <w:tabs>
                <w:tab w:val="left" w:pos="175"/>
                <w:tab w:val="left" w:pos="307"/>
              </w:tabs>
              <w:spacing w:before="0" w:after="0" w:line="240" w:lineRule="auto"/>
              <w:ind w:left="34" w:firstLine="0"/>
              <w:jc w:val="left"/>
              <w:rPr>
                <w:sz w:val="20"/>
                <w:szCs w:val="20"/>
              </w:rPr>
            </w:pPr>
            <w:r w:rsidRPr="00560150">
              <w:rPr>
                <w:rStyle w:val="13"/>
                <w:sz w:val="20"/>
                <w:szCs w:val="20"/>
              </w:rPr>
              <w:lastRenderedPageBreak/>
              <w:t>учебные проекты и проектные задачи, моделирование;</w:t>
            </w:r>
          </w:p>
          <w:p w:rsidR="004B2D7B" w:rsidRPr="00560150" w:rsidRDefault="004B2D7B" w:rsidP="007F278E">
            <w:pPr>
              <w:pStyle w:val="144"/>
              <w:numPr>
                <w:ilvl w:val="0"/>
                <w:numId w:val="373"/>
              </w:numPr>
              <w:shd w:val="clear" w:color="auto" w:fill="auto"/>
              <w:tabs>
                <w:tab w:val="left" w:pos="175"/>
                <w:tab w:val="left" w:pos="293"/>
              </w:tabs>
              <w:spacing w:before="0" w:after="0" w:line="240" w:lineRule="auto"/>
              <w:ind w:left="34" w:firstLine="0"/>
              <w:jc w:val="left"/>
              <w:rPr>
                <w:sz w:val="20"/>
                <w:szCs w:val="20"/>
              </w:rPr>
            </w:pPr>
            <w:r w:rsidRPr="00560150">
              <w:rPr>
                <w:rStyle w:val="13"/>
                <w:sz w:val="20"/>
                <w:szCs w:val="20"/>
              </w:rPr>
              <w:t>дискуссии, беседы, наблюдения, опыты, практические работы;</w:t>
            </w:r>
          </w:p>
          <w:p w:rsidR="004B2D7B" w:rsidRPr="00560150" w:rsidRDefault="004B2D7B" w:rsidP="007F278E">
            <w:pPr>
              <w:pStyle w:val="144"/>
              <w:numPr>
                <w:ilvl w:val="0"/>
                <w:numId w:val="373"/>
              </w:numPr>
              <w:shd w:val="clear" w:color="auto" w:fill="auto"/>
              <w:tabs>
                <w:tab w:val="left" w:pos="175"/>
                <w:tab w:val="left" w:pos="274"/>
              </w:tabs>
              <w:spacing w:before="0" w:after="0" w:line="240" w:lineRule="auto"/>
              <w:ind w:left="34" w:firstLine="0"/>
              <w:jc w:val="left"/>
              <w:rPr>
                <w:sz w:val="20"/>
                <w:szCs w:val="20"/>
              </w:rPr>
            </w:pPr>
            <w:r w:rsidRPr="00560150">
              <w:rPr>
                <w:rStyle w:val="13"/>
                <w:sz w:val="20"/>
                <w:szCs w:val="20"/>
              </w:rPr>
              <w:t>сочинения на заданную тему и редактирование;</w:t>
            </w:r>
          </w:p>
          <w:p w:rsidR="004B2D7B" w:rsidRPr="00560150" w:rsidRDefault="004B2D7B" w:rsidP="007F278E">
            <w:pPr>
              <w:pStyle w:val="144"/>
              <w:numPr>
                <w:ilvl w:val="0"/>
                <w:numId w:val="373"/>
              </w:numPr>
              <w:shd w:val="clear" w:color="auto" w:fill="auto"/>
              <w:tabs>
                <w:tab w:val="left" w:pos="175"/>
                <w:tab w:val="left" w:pos="245"/>
              </w:tabs>
              <w:spacing w:before="0" w:after="0" w:line="240" w:lineRule="auto"/>
              <w:ind w:left="34" w:firstLine="0"/>
              <w:jc w:val="left"/>
              <w:rPr>
                <w:sz w:val="20"/>
                <w:szCs w:val="20"/>
              </w:rPr>
            </w:pPr>
            <w:r w:rsidRPr="00560150">
              <w:rPr>
                <w:rStyle w:val="13"/>
                <w:sz w:val="20"/>
                <w:szCs w:val="20"/>
              </w:rPr>
              <w:t>смысловое чтение и извлечение необходимой информации.</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217"/>
              </w:tabs>
              <w:spacing w:before="0" w:after="0" w:line="240" w:lineRule="auto"/>
              <w:ind w:firstLine="0"/>
              <w:rPr>
                <w:b/>
                <w:sz w:val="20"/>
                <w:szCs w:val="20"/>
              </w:rPr>
            </w:pPr>
            <w:r w:rsidRPr="00560150">
              <w:rPr>
                <w:rStyle w:val="13"/>
                <w:b/>
                <w:sz w:val="20"/>
                <w:szCs w:val="20"/>
              </w:rPr>
              <w:lastRenderedPageBreak/>
              <w:t>8 класс</w:t>
            </w:r>
          </w:p>
          <w:p w:rsidR="004B2D7B" w:rsidRPr="00560150" w:rsidRDefault="004B2D7B" w:rsidP="00560150">
            <w:pPr>
              <w:pStyle w:val="144"/>
              <w:shd w:val="clear" w:color="auto" w:fill="auto"/>
              <w:tabs>
                <w:tab w:val="left" w:pos="217"/>
              </w:tabs>
              <w:spacing w:before="0" w:after="0" w:line="240" w:lineRule="auto"/>
              <w:ind w:firstLine="0"/>
              <w:jc w:val="both"/>
              <w:rPr>
                <w:rStyle w:val="13"/>
                <w:b/>
                <w:sz w:val="20"/>
                <w:szCs w:val="20"/>
              </w:rPr>
            </w:pPr>
          </w:p>
        </w:tc>
        <w:tc>
          <w:tcPr>
            <w:tcW w:w="6358" w:type="dxa"/>
            <w:shd w:val="clear" w:color="auto" w:fill="auto"/>
          </w:tcPr>
          <w:p w:rsidR="004B2D7B" w:rsidRPr="00560150" w:rsidRDefault="004B2D7B" w:rsidP="007F278E">
            <w:pPr>
              <w:pStyle w:val="144"/>
              <w:numPr>
                <w:ilvl w:val="0"/>
                <w:numId w:val="374"/>
              </w:numPr>
              <w:shd w:val="clear" w:color="auto" w:fill="auto"/>
              <w:tabs>
                <w:tab w:val="left" w:pos="217"/>
                <w:tab w:val="left" w:pos="706"/>
              </w:tabs>
              <w:spacing w:before="0" w:after="0" w:line="240" w:lineRule="auto"/>
              <w:ind w:left="0" w:firstLine="0"/>
              <w:jc w:val="both"/>
              <w:rPr>
                <w:sz w:val="20"/>
                <w:szCs w:val="20"/>
              </w:rPr>
            </w:pPr>
            <w:r w:rsidRPr="00560150">
              <w:rPr>
                <w:rStyle w:val="13"/>
                <w:sz w:val="20"/>
                <w:szCs w:val="20"/>
              </w:rPr>
              <w:t>анализ объектов с целью выделения признаков (существенных, несущественных);</w:t>
            </w:r>
          </w:p>
          <w:p w:rsidR="004B2D7B" w:rsidRPr="00560150" w:rsidRDefault="004B2D7B" w:rsidP="007F278E">
            <w:pPr>
              <w:pStyle w:val="144"/>
              <w:numPr>
                <w:ilvl w:val="0"/>
                <w:numId w:val="374"/>
              </w:numPr>
              <w:shd w:val="clear" w:color="auto" w:fill="auto"/>
              <w:tabs>
                <w:tab w:val="left" w:pos="217"/>
                <w:tab w:val="left" w:pos="706"/>
              </w:tabs>
              <w:spacing w:before="0" w:after="0" w:line="240" w:lineRule="auto"/>
              <w:ind w:left="0" w:firstLine="0"/>
              <w:jc w:val="both"/>
              <w:rPr>
                <w:sz w:val="20"/>
                <w:szCs w:val="20"/>
              </w:rPr>
            </w:pPr>
            <w:r w:rsidRPr="00560150">
              <w:rPr>
                <w:rStyle w:val="13"/>
                <w:sz w:val="20"/>
                <w:szCs w:val="20"/>
              </w:rPr>
              <w:t>синтез как составление целого из частей, в том числе самостоятельно достраивая, восполняя недостающие компоненты;</w:t>
            </w:r>
          </w:p>
          <w:p w:rsidR="004B2D7B" w:rsidRPr="00560150" w:rsidRDefault="004B2D7B" w:rsidP="007F278E">
            <w:pPr>
              <w:pStyle w:val="144"/>
              <w:numPr>
                <w:ilvl w:val="0"/>
                <w:numId w:val="374"/>
              </w:numPr>
              <w:shd w:val="clear" w:color="auto" w:fill="auto"/>
              <w:tabs>
                <w:tab w:val="left" w:pos="217"/>
              </w:tabs>
              <w:spacing w:before="0" w:after="0" w:line="240" w:lineRule="auto"/>
              <w:ind w:left="0" w:firstLine="0"/>
              <w:jc w:val="both"/>
              <w:rPr>
                <w:sz w:val="20"/>
                <w:szCs w:val="20"/>
              </w:rPr>
            </w:pPr>
            <w:r w:rsidRPr="00560150">
              <w:rPr>
                <w:rStyle w:val="13"/>
                <w:sz w:val="20"/>
                <w:szCs w:val="20"/>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4B2D7B" w:rsidRPr="00560150" w:rsidRDefault="004B2D7B" w:rsidP="007F278E">
            <w:pPr>
              <w:pStyle w:val="144"/>
              <w:numPr>
                <w:ilvl w:val="0"/>
                <w:numId w:val="374"/>
              </w:numPr>
              <w:shd w:val="clear" w:color="auto" w:fill="auto"/>
              <w:tabs>
                <w:tab w:val="left" w:pos="217"/>
                <w:tab w:val="left" w:pos="710"/>
              </w:tabs>
              <w:spacing w:before="0" w:after="0" w:line="240" w:lineRule="auto"/>
              <w:ind w:left="0" w:firstLine="0"/>
              <w:jc w:val="both"/>
              <w:rPr>
                <w:sz w:val="20"/>
                <w:szCs w:val="20"/>
              </w:rPr>
            </w:pPr>
            <w:r w:rsidRPr="00560150">
              <w:rPr>
                <w:rStyle w:val="13"/>
                <w:sz w:val="20"/>
                <w:szCs w:val="20"/>
              </w:rPr>
              <w:t>осуществлять выбор наиболее эффективных способов решения задач в зависимости от конкретных условий;</w:t>
            </w:r>
          </w:p>
          <w:p w:rsidR="004B2D7B" w:rsidRPr="00560150" w:rsidRDefault="004B2D7B" w:rsidP="007F278E">
            <w:pPr>
              <w:pStyle w:val="144"/>
              <w:numPr>
                <w:ilvl w:val="0"/>
                <w:numId w:val="374"/>
              </w:numPr>
              <w:shd w:val="clear" w:color="auto" w:fill="auto"/>
              <w:tabs>
                <w:tab w:val="left" w:pos="217"/>
                <w:tab w:val="left" w:pos="710"/>
              </w:tabs>
              <w:spacing w:before="0" w:after="0" w:line="240" w:lineRule="auto"/>
              <w:ind w:left="0" w:firstLine="0"/>
              <w:jc w:val="both"/>
              <w:rPr>
                <w:sz w:val="20"/>
                <w:szCs w:val="20"/>
              </w:rPr>
            </w:pPr>
            <w:r w:rsidRPr="00560150">
              <w:rPr>
                <w:rStyle w:val="13"/>
                <w:sz w:val="20"/>
                <w:szCs w:val="20"/>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4B2D7B" w:rsidRPr="00560150" w:rsidRDefault="004B2D7B" w:rsidP="007F278E">
            <w:pPr>
              <w:pStyle w:val="144"/>
              <w:numPr>
                <w:ilvl w:val="0"/>
                <w:numId w:val="374"/>
              </w:numPr>
              <w:shd w:val="clear" w:color="auto" w:fill="auto"/>
              <w:tabs>
                <w:tab w:val="left" w:pos="217"/>
                <w:tab w:val="left" w:pos="711"/>
              </w:tabs>
              <w:spacing w:before="0" w:after="0" w:line="240" w:lineRule="auto"/>
              <w:ind w:left="0" w:firstLine="0"/>
              <w:jc w:val="both"/>
              <w:rPr>
                <w:sz w:val="20"/>
                <w:szCs w:val="20"/>
              </w:rPr>
            </w:pPr>
            <w:r w:rsidRPr="00560150">
              <w:rPr>
                <w:rStyle w:val="13"/>
                <w:sz w:val="20"/>
                <w:szCs w:val="20"/>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98" w:type="dxa"/>
            <w:shd w:val="clear" w:color="auto" w:fill="auto"/>
          </w:tcPr>
          <w:p w:rsidR="004B2D7B" w:rsidRPr="00560150" w:rsidRDefault="004B2D7B" w:rsidP="007F278E">
            <w:pPr>
              <w:pStyle w:val="144"/>
              <w:numPr>
                <w:ilvl w:val="0"/>
                <w:numId w:val="375"/>
              </w:numPr>
              <w:shd w:val="clear" w:color="auto" w:fill="auto"/>
              <w:tabs>
                <w:tab w:val="left" w:pos="175"/>
              </w:tabs>
              <w:spacing w:before="0" w:after="0" w:line="240" w:lineRule="auto"/>
              <w:ind w:left="34" w:firstLine="0"/>
              <w:jc w:val="left"/>
              <w:rPr>
                <w:sz w:val="20"/>
                <w:szCs w:val="20"/>
              </w:rPr>
            </w:pPr>
            <w:r w:rsidRPr="00560150">
              <w:rPr>
                <w:rStyle w:val="13"/>
                <w:sz w:val="20"/>
                <w:szCs w:val="20"/>
              </w:rPr>
              <w:t>задания творческого и поискового характера (проблемные вопросы, учебные задачи или проблемные ситуации);</w:t>
            </w:r>
          </w:p>
          <w:p w:rsidR="004B2D7B" w:rsidRPr="00560150" w:rsidRDefault="004B2D7B" w:rsidP="007F278E">
            <w:pPr>
              <w:pStyle w:val="144"/>
              <w:numPr>
                <w:ilvl w:val="0"/>
                <w:numId w:val="375"/>
              </w:numPr>
              <w:shd w:val="clear" w:color="auto" w:fill="auto"/>
              <w:tabs>
                <w:tab w:val="left" w:pos="175"/>
              </w:tabs>
              <w:spacing w:before="0" w:after="0" w:line="240" w:lineRule="auto"/>
              <w:ind w:left="34" w:firstLine="0"/>
              <w:jc w:val="left"/>
              <w:rPr>
                <w:rStyle w:val="13"/>
                <w:sz w:val="20"/>
                <w:szCs w:val="20"/>
                <w:shd w:val="clear" w:color="auto" w:fill="auto"/>
              </w:rPr>
            </w:pPr>
            <w:r w:rsidRPr="00560150">
              <w:rPr>
                <w:rStyle w:val="13"/>
                <w:sz w:val="20"/>
                <w:szCs w:val="20"/>
              </w:rPr>
              <w:t xml:space="preserve">учебные проекты и проектные задачи, моделирование; </w:t>
            </w:r>
          </w:p>
          <w:p w:rsidR="004B2D7B" w:rsidRPr="00560150" w:rsidRDefault="004B2D7B" w:rsidP="007F278E">
            <w:pPr>
              <w:pStyle w:val="144"/>
              <w:numPr>
                <w:ilvl w:val="0"/>
                <w:numId w:val="375"/>
              </w:numPr>
              <w:shd w:val="clear" w:color="auto" w:fill="auto"/>
              <w:tabs>
                <w:tab w:val="left" w:pos="175"/>
              </w:tabs>
              <w:spacing w:before="0" w:after="0" w:line="240" w:lineRule="auto"/>
              <w:ind w:left="34" w:firstLine="0"/>
              <w:jc w:val="left"/>
              <w:rPr>
                <w:sz w:val="20"/>
                <w:szCs w:val="20"/>
              </w:rPr>
            </w:pPr>
            <w:r w:rsidRPr="00560150">
              <w:rPr>
                <w:rStyle w:val="13"/>
                <w:sz w:val="20"/>
                <w:szCs w:val="20"/>
              </w:rPr>
              <w:t>дискуссии, беседы, наблюдения, опыты, практические работы;</w:t>
            </w:r>
          </w:p>
          <w:p w:rsidR="004B2D7B" w:rsidRPr="00560150" w:rsidRDefault="004B2D7B" w:rsidP="007F278E">
            <w:pPr>
              <w:pStyle w:val="144"/>
              <w:numPr>
                <w:ilvl w:val="0"/>
                <w:numId w:val="375"/>
              </w:numPr>
              <w:shd w:val="clear" w:color="auto" w:fill="auto"/>
              <w:tabs>
                <w:tab w:val="left" w:pos="175"/>
              </w:tabs>
              <w:spacing w:before="0" w:after="0" w:line="240" w:lineRule="auto"/>
              <w:ind w:left="34" w:firstLine="0"/>
              <w:jc w:val="left"/>
              <w:rPr>
                <w:sz w:val="20"/>
                <w:szCs w:val="20"/>
              </w:rPr>
            </w:pPr>
            <w:r w:rsidRPr="00560150">
              <w:rPr>
                <w:rStyle w:val="13"/>
                <w:sz w:val="20"/>
                <w:szCs w:val="20"/>
              </w:rPr>
              <w:t>сочинения на заданную тему и редактирование;</w:t>
            </w:r>
          </w:p>
          <w:p w:rsidR="004B2D7B" w:rsidRPr="00560150" w:rsidRDefault="004B2D7B" w:rsidP="007F278E">
            <w:pPr>
              <w:pStyle w:val="144"/>
              <w:numPr>
                <w:ilvl w:val="0"/>
                <w:numId w:val="375"/>
              </w:numPr>
              <w:shd w:val="clear" w:color="auto" w:fill="auto"/>
              <w:tabs>
                <w:tab w:val="left" w:pos="175"/>
              </w:tabs>
              <w:spacing w:before="0" w:after="0" w:line="240" w:lineRule="auto"/>
              <w:ind w:left="34" w:firstLine="0"/>
              <w:jc w:val="left"/>
              <w:rPr>
                <w:sz w:val="20"/>
                <w:szCs w:val="20"/>
              </w:rPr>
            </w:pPr>
            <w:r w:rsidRPr="00560150">
              <w:rPr>
                <w:rStyle w:val="13"/>
                <w:sz w:val="20"/>
                <w:szCs w:val="20"/>
              </w:rPr>
              <w:t>смысловое чтение и извлечение необходимой информации.</w:t>
            </w:r>
          </w:p>
        </w:tc>
      </w:tr>
      <w:tr w:rsidR="004B2D7B" w:rsidTr="00560150">
        <w:trPr>
          <w:jc w:val="center"/>
        </w:trPr>
        <w:tc>
          <w:tcPr>
            <w:tcW w:w="948" w:type="dxa"/>
            <w:shd w:val="clear" w:color="auto" w:fill="auto"/>
          </w:tcPr>
          <w:p w:rsidR="004B2D7B" w:rsidRPr="00560150" w:rsidRDefault="00BC4AAD" w:rsidP="00560150">
            <w:pPr>
              <w:pStyle w:val="144"/>
              <w:shd w:val="clear" w:color="auto" w:fill="auto"/>
              <w:tabs>
                <w:tab w:val="left" w:pos="142"/>
                <w:tab w:val="left" w:pos="284"/>
              </w:tabs>
              <w:spacing w:before="0" w:after="0" w:line="240" w:lineRule="auto"/>
              <w:ind w:firstLine="0"/>
              <w:rPr>
                <w:rStyle w:val="13"/>
                <w:sz w:val="20"/>
                <w:szCs w:val="20"/>
              </w:rPr>
            </w:pPr>
            <w:r w:rsidRPr="00560150">
              <w:rPr>
                <w:rStyle w:val="13"/>
                <w:b/>
                <w:sz w:val="20"/>
                <w:szCs w:val="20"/>
              </w:rPr>
              <w:t>9 класс</w:t>
            </w:r>
          </w:p>
        </w:tc>
        <w:tc>
          <w:tcPr>
            <w:tcW w:w="6358" w:type="dxa"/>
            <w:shd w:val="clear" w:color="auto" w:fill="auto"/>
          </w:tcPr>
          <w:p w:rsidR="004B2D7B" w:rsidRPr="00560150" w:rsidRDefault="004B2D7B" w:rsidP="007F278E">
            <w:pPr>
              <w:pStyle w:val="144"/>
              <w:numPr>
                <w:ilvl w:val="0"/>
                <w:numId w:val="376"/>
              </w:numPr>
              <w:shd w:val="clear" w:color="auto" w:fill="auto"/>
              <w:tabs>
                <w:tab w:val="left" w:pos="142"/>
                <w:tab w:val="left" w:pos="284"/>
                <w:tab w:val="left" w:pos="710"/>
              </w:tabs>
              <w:spacing w:before="0" w:after="0" w:line="240" w:lineRule="auto"/>
              <w:ind w:left="0" w:firstLine="0"/>
              <w:jc w:val="both"/>
              <w:rPr>
                <w:sz w:val="20"/>
                <w:szCs w:val="20"/>
              </w:rPr>
            </w:pPr>
            <w:r w:rsidRPr="00560150">
              <w:rPr>
                <w:rStyle w:val="13"/>
                <w:sz w:val="20"/>
                <w:szCs w:val="20"/>
              </w:rPr>
              <w:t>выделяет и формулирует цель; самостоятельно ставит и формулирует проблему, аргументирует ее актуальность; ориентируется в учебных источниках; осуществляет расширенный поиск информации с использованием ресурсов библиотек и Интернет;</w:t>
            </w:r>
          </w:p>
          <w:p w:rsidR="004B2D7B" w:rsidRPr="00560150" w:rsidRDefault="004B2D7B" w:rsidP="007F278E">
            <w:pPr>
              <w:pStyle w:val="144"/>
              <w:numPr>
                <w:ilvl w:val="0"/>
                <w:numId w:val="376"/>
              </w:numPr>
              <w:shd w:val="clear" w:color="auto" w:fill="auto"/>
              <w:tabs>
                <w:tab w:val="left" w:pos="142"/>
                <w:tab w:val="left" w:pos="284"/>
                <w:tab w:val="left" w:pos="710"/>
              </w:tabs>
              <w:spacing w:before="0" w:after="0" w:line="240" w:lineRule="auto"/>
              <w:ind w:left="0" w:firstLine="0"/>
              <w:jc w:val="both"/>
              <w:rPr>
                <w:sz w:val="20"/>
                <w:szCs w:val="20"/>
              </w:rPr>
            </w:pPr>
            <w:r w:rsidRPr="00560150">
              <w:rPr>
                <w:rStyle w:val="13"/>
                <w:sz w:val="20"/>
                <w:szCs w:val="20"/>
              </w:rPr>
              <w:t>умение строить классификацию на основе дихотомического деления (на основе отрицания);</w:t>
            </w:r>
          </w:p>
          <w:p w:rsidR="004B2D7B" w:rsidRPr="00560150" w:rsidRDefault="004B2D7B" w:rsidP="007F278E">
            <w:pPr>
              <w:pStyle w:val="144"/>
              <w:numPr>
                <w:ilvl w:val="0"/>
                <w:numId w:val="376"/>
              </w:numPr>
              <w:shd w:val="clear" w:color="auto" w:fill="auto"/>
              <w:tabs>
                <w:tab w:val="left" w:pos="142"/>
                <w:tab w:val="left" w:pos="284"/>
                <w:tab w:val="left" w:pos="701"/>
              </w:tabs>
              <w:spacing w:before="0" w:after="0" w:line="240" w:lineRule="auto"/>
              <w:ind w:left="0" w:firstLine="0"/>
              <w:jc w:val="both"/>
              <w:rPr>
                <w:sz w:val="20"/>
                <w:szCs w:val="20"/>
              </w:rPr>
            </w:pPr>
            <w:r w:rsidRPr="00560150">
              <w:rPr>
                <w:rStyle w:val="13"/>
                <w:sz w:val="20"/>
                <w:szCs w:val="20"/>
              </w:rPr>
              <w:t>умение устанавливать причинно-следственных связей, строить логические цепи рассуждений, доказательств;</w:t>
            </w:r>
          </w:p>
          <w:p w:rsidR="004B2D7B" w:rsidRPr="00560150" w:rsidRDefault="004B2D7B" w:rsidP="007F278E">
            <w:pPr>
              <w:pStyle w:val="144"/>
              <w:numPr>
                <w:ilvl w:val="0"/>
                <w:numId w:val="376"/>
              </w:numPr>
              <w:shd w:val="clear" w:color="auto" w:fill="auto"/>
              <w:tabs>
                <w:tab w:val="left" w:pos="142"/>
                <w:tab w:val="left" w:pos="284"/>
                <w:tab w:val="left" w:pos="710"/>
              </w:tabs>
              <w:spacing w:before="0" w:after="0" w:line="240" w:lineRule="auto"/>
              <w:ind w:left="0" w:firstLine="0"/>
              <w:jc w:val="both"/>
              <w:rPr>
                <w:sz w:val="20"/>
                <w:szCs w:val="20"/>
              </w:rPr>
            </w:pPr>
            <w:r w:rsidRPr="00560150">
              <w:rPr>
                <w:rStyle w:val="13"/>
                <w:sz w:val="20"/>
                <w:szCs w:val="20"/>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4B2D7B" w:rsidRPr="00560150" w:rsidRDefault="004B2D7B" w:rsidP="007F278E">
            <w:pPr>
              <w:pStyle w:val="144"/>
              <w:numPr>
                <w:ilvl w:val="0"/>
                <w:numId w:val="376"/>
              </w:numPr>
              <w:shd w:val="clear" w:color="auto" w:fill="auto"/>
              <w:tabs>
                <w:tab w:val="left" w:pos="142"/>
                <w:tab w:val="left" w:pos="284"/>
                <w:tab w:val="left" w:pos="706"/>
              </w:tabs>
              <w:spacing w:before="0" w:after="0" w:line="240" w:lineRule="auto"/>
              <w:ind w:left="0" w:firstLine="0"/>
              <w:jc w:val="both"/>
              <w:rPr>
                <w:sz w:val="20"/>
                <w:szCs w:val="20"/>
              </w:rPr>
            </w:pPr>
            <w:r w:rsidRPr="00560150">
              <w:rPr>
                <w:rStyle w:val="13"/>
                <w:sz w:val="20"/>
                <w:szCs w:val="20"/>
              </w:rPr>
              <w:t>объяснять явления, процессы, связи и отношения, выявляемые в ходе исследования;</w:t>
            </w:r>
          </w:p>
          <w:p w:rsidR="004B2D7B" w:rsidRPr="00560150" w:rsidRDefault="004B2D7B" w:rsidP="007F278E">
            <w:pPr>
              <w:pStyle w:val="144"/>
              <w:numPr>
                <w:ilvl w:val="0"/>
                <w:numId w:val="376"/>
              </w:numPr>
              <w:shd w:val="clear" w:color="auto" w:fill="auto"/>
              <w:tabs>
                <w:tab w:val="left" w:pos="142"/>
                <w:tab w:val="left" w:pos="284"/>
                <w:tab w:val="left" w:pos="710"/>
              </w:tabs>
              <w:spacing w:before="0" w:after="0" w:line="240" w:lineRule="auto"/>
              <w:ind w:left="0" w:firstLine="0"/>
              <w:jc w:val="both"/>
              <w:rPr>
                <w:sz w:val="20"/>
                <w:szCs w:val="20"/>
              </w:rPr>
            </w:pPr>
            <w:r w:rsidRPr="00560150">
              <w:rPr>
                <w:rStyle w:val="13"/>
                <w:sz w:val="20"/>
                <w:szCs w:val="20"/>
              </w:rPr>
              <w:t>овладение основами ознакомительного, изучающего, усваивающего и поискового чтения;</w:t>
            </w:r>
          </w:p>
          <w:p w:rsidR="004B2D7B" w:rsidRPr="00560150" w:rsidRDefault="004B2D7B" w:rsidP="007F278E">
            <w:pPr>
              <w:pStyle w:val="144"/>
              <w:numPr>
                <w:ilvl w:val="0"/>
                <w:numId w:val="376"/>
              </w:numPr>
              <w:shd w:val="clear" w:color="auto" w:fill="auto"/>
              <w:tabs>
                <w:tab w:val="left" w:pos="142"/>
                <w:tab w:val="left" w:pos="284"/>
                <w:tab w:val="left" w:pos="706"/>
              </w:tabs>
              <w:spacing w:before="0" w:after="0" w:line="240" w:lineRule="auto"/>
              <w:ind w:left="0" w:firstLine="0"/>
              <w:jc w:val="both"/>
              <w:rPr>
                <w:sz w:val="20"/>
                <w:szCs w:val="20"/>
              </w:rPr>
            </w:pPr>
            <w:r w:rsidRPr="00560150">
              <w:rPr>
                <w:rStyle w:val="13"/>
                <w:sz w:val="20"/>
                <w:szCs w:val="20"/>
              </w:rPr>
              <w:t>умение интерпретировать текстовую информацию, сделать выводы и заключения.</w:t>
            </w:r>
          </w:p>
        </w:tc>
        <w:tc>
          <w:tcPr>
            <w:tcW w:w="2598" w:type="dxa"/>
            <w:shd w:val="clear" w:color="auto" w:fill="auto"/>
          </w:tcPr>
          <w:p w:rsidR="004B2D7B" w:rsidRPr="00560150" w:rsidRDefault="004B2D7B" w:rsidP="007F278E">
            <w:pPr>
              <w:pStyle w:val="144"/>
              <w:numPr>
                <w:ilvl w:val="0"/>
                <w:numId w:val="377"/>
              </w:numPr>
              <w:shd w:val="clear" w:color="auto" w:fill="auto"/>
              <w:tabs>
                <w:tab w:val="left" w:pos="175"/>
              </w:tabs>
              <w:spacing w:before="0" w:after="0" w:line="240" w:lineRule="auto"/>
              <w:ind w:firstLine="0"/>
              <w:jc w:val="left"/>
              <w:rPr>
                <w:sz w:val="20"/>
                <w:szCs w:val="20"/>
              </w:rPr>
            </w:pPr>
            <w:r w:rsidRPr="00560150">
              <w:rPr>
                <w:rStyle w:val="13"/>
                <w:sz w:val="20"/>
                <w:szCs w:val="20"/>
              </w:rPr>
              <w:t>задания творческого и поискового характера (проблемные вопросы, учебные задачи или проблемные ситуации);</w:t>
            </w:r>
          </w:p>
          <w:p w:rsidR="004B2D7B" w:rsidRPr="00560150" w:rsidRDefault="004B2D7B" w:rsidP="007F278E">
            <w:pPr>
              <w:pStyle w:val="144"/>
              <w:numPr>
                <w:ilvl w:val="0"/>
                <w:numId w:val="377"/>
              </w:numPr>
              <w:shd w:val="clear" w:color="auto" w:fill="auto"/>
              <w:tabs>
                <w:tab w:val="left" w:pos="175"/>
                <w:tab w:val="left" w:pos="307"/>
              </w:tabs>
              <w:spacing w:before="0" w:after="0" w:line="240" w:lineRule="auto"/>
              <w:ind w:firstLine="0"/>
              <w:jc w:val="left"/>
              <w:rPr>
                <w:sz w:val="20"/>
                <w:szCs w:val="20"/>
              </w:rPr>
            </w:pPr>
            <w:r w:rsidRPr="00560150">
              <w:rPr>
                <w:rStyle w:val="13"/>
                <w:sz w:val="20"/>
                <w:szCs w:val="20"/>
              </w:rPr>
              <w:t>учебные проекты и проектные задачи, моделирование;</w:t>
            </w:r>
          </w:p>
          <w:p w:rsidR="004B2D7B" w:rsidRPr="00560150" w:rsidRDefault="004B2D7B" w:rsidP="007F278E">
            <w:pPr>
              <w:pStyle w:val="144"/>
              <w:numPr>
                <w:ilvl w:val="0"/>
                <w:numId w:val="377"/>
              </w:numPr>
              <w:shd w:val="clear" w:color="auto" w:fill="auto"/>
              <w:tabs>
                <w:tab w:val="left" w:pos="175"/>
                <w:tab w:val="left" w:pos="293"/>
              </w:tabs>
              <w:spacing w:before="0" w:after="0" w:line="240" w:lineRule="auto"/>
              <w:ind w:firstLine="0"/>
              <w:jc w:val="left"/>
              <w:rPr>
                <w:sz w:val="20"/>
                <w:szCs w:val="20"/>
              </w:rPr>
            </w:pPr>
            <w:r w:rsidRPr="00560150">
              <w:rPr>
                <w:rStyle w:val="13"/>
                <w:sz w:val="20"/>
                <w:szCs w:val="20"/>
              </w:rPr>
              <w:t>дискуссии, беседы, наблюдения, опыты, практические работы;</w:t>
            </w:r>
          </w:p>
          <w:p w:rsidR="004B2D7B" w:rsidRPr="00560150" w:rsidRDefault="004B2D7B" w:rsidP="007F278E">
            <w:pPr>
              <w:pStyle w:val="144"/>
              <w:numPr>
                <w:ilvl w:val="0"/>
                <w:numId w:val="377"/>
              </w:numPr>
              <w:shd w:val="clear" w:color="auto" w:fill="auto"/>
              <w:tabs>
                <w:tab w:val="left" w:pos="175"/>
                <w:tab w:val="left" w:pos="274"/>
              </w:tabs>
              <w:spacing w:before="0" w:after="0" w:line="240" w:lineRule="auto"/>
              <w:ind w:firstLine="0"/>
              <w:jc w:val="left"/>
              <w:rPr>
                <w:sz w:val="20"/>
                <w:szCs w:val="20"/>
              </w:rPr>
            </w:pPr>
            <w:r w:rsidRPr="00560150">
              <w:rPr>
                <w:rStyle w:val="13"/>
                <w:sz w:val="20"/>
                <w:szCs w:val="20"/>
              </w:rPr>
              <w:t>сочинения на заданную тему и редактирование;</w:t>
            </w:r>
          </w:p>
          <w:p w:rsidR="004B2D7B" w:rsidRPr="00560150" w:rsidRDefault="004B2D7B" w:rsidP="007F278E">
            <w:pPr>
              <w:pStyle w:val="144"/>
              <w:numPr>
                <w:ilvl w:val="0"/>
                <w:numId w:val="377"/>
              </w:numPr>
              <w:shd w:val="clear" w:color="auto" w:fill="auto"/>
              <w:tabs>
                <w:tab w:val="left" w:pos="175"/>
                <w:tab w:val="left" w:pos="265"/>
              </w:tabs>
              <w:spacing w:before="0" w:after="0" w:line="240" w:lineRule="auto"/>
              <w:ind w:firstLine="0"/>
              <w:jc w:val="left"/>
              <w:rPr>
                <w:sz w:val="20"/>
                <w:szCs w:val="20"/>
              </w:rPr>
            </w:pPr>
            <w:r w:rsidRPr="00560150">
              <w:rPr>
                <w:rStyle w:val="13"/>
                <w:sz w:val="20"/>
                <w:szCs w:val="20"/>
              </w:rPr>
              <w:t>смысловое чтение и извлечение необходимой информации.</w:t>
            </w:r>
          </w:p>
        </w:tc>
      </w:tr>
      <w:tr w:rsidR="00BC4AAD" w:rsidTr="00560150">
        <w:trPr>
          <w:jc w:val="center"/>
        </w:trPr>
        <w:tc>
          <w:tcPr>
            <w:tcW w:w="9904" w:type="dxa"/>
            <w:gridSpan w:val="3"/>
            <w:shd w:val="clear" w:color="auto" w:fill="auto"/>
          </w:tcPr>
          <w:p w:rsidR="00BC4AAD" w:rsidRPr="00560150" w:rsidRDefault="00BC4AAD" w:rsidP="00560150">
            <w:pPr>
              <w:pStyle w:val="144"/>
              <w:shd w:val="clear" w:color="auto" w:fill="auto"/>
              <w:spacing w:before="0" w:after="0" w:line="240" w:lineRule="auto"/>
              <w:ind w:left="132" w:right="108" w:firstLine="0"/>
              <w:rPr>
                <w:b/>
                <w:sz w:val="20"/>
                <w:szCs w:val="20"/>
              </w:rPr>
            </w:pPr>
            <w:r w:rsidRPr="00560150">
              <w:rPr>
                <w:rStyle w:val="13"/>
                <w:b/>
                <w:sz w:val="20"/>
                <w:szCs w:val="20"/>
              </w:rPr>
              <w:t>Коммуникативные УУД:</w:t>
            </w:r>
          </w:p>
          <w:p w:rsidR="00BC4AAD" w:rsidRPr="00560150" w:rsidRDefault="00BC4AAD" w:rsidP="00560150">
            <w:pPr>
              <w:pStyle w:val="144"/>
              <w:shd w:val="clear" w:color="auto" w:fill="auto"/>
              <w:tabs>
                <w:tab w:val="left" w:pos="175"/>
              </w:tabs>
              <w:spacing w:before="0" w:after="0" w:line="240" w:lineRule="auto"/>
              <w:ind w:left="34" w:firstLine="0"/>
              <w:rPr>
                <w:rStyle w:val="13"/>
                <w:sz w:val="20"/>
                <w:szCs w:val="20"/>
              </w:rPr>
            </w:pPr>
            <w:r w:rsidRPr="00560150">
              <w:rPr>
                <w:rStyle w:val="af9"/>
                <w:sz w:val="20"/>
                <w:szCs w:val="20"/>
              </w:rPr>
              <w:t>осущест</w:t>
            </w:r>
            <w:r w:rsidR="00C81CFD">
              <w:rPr>
                <w:rStyle w:val="af9"/>
                <w:sz w:val="20"/>
                <w:szCs w:val="20"/>
              </w:rPr>
              <w:t>вление межличностного общения (</w:t>
            </w:r>
            <w:r w:rsidRPr="00560150">
              <w:rPr>
                <w:rStyle w:val="af9"/>
                <w:sz w:val="20"/>
                <w:szCs w:val="20"/>
              </w:rPr>
              <w:t>ориентация в личностных особенностях партнера, его позиции в общении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258"/>
                <w:tab w:val="left" w:pos="6379"/>
              </w:tabs>
              <w:spacing w:before="0" w:after="0" w:line="240" w:lineRule="auto"/>
              <w:ind w:right="-1" w:firstLine="0"/>
              <w:rPr>
                <w:b/>
                <w:sz w:val="20"/>
                <w:szCs w:val="20"/>
              </w:rPr>
            </w:pPr>
            <w:r w:rsidRPr="00560150">
              <w:rPr>
                <w:rStyle w:val="13"/>
                <w:b/>
                <w:sz w:val="20"/>
                <w:szCs w:val="20"/>
              </w:rPr>
              <w:t>5 класс</w:t>
            </w:r>
          </w:p>
          <w:p w:rsidR="004B2D7B" w:rsidRPr="00560150" w:rsidRDefault="004B2D7B" w:rsidP="00560150">
            <w:pPr>
              <w:pStyle w:val="144"/>
              <w:shd w:val="clear" w:color="auto" w:fill="auto"/>
              <w:tabs>
                <w:tab w:val="left" w:pos="258"/>
                <w:tab w:val="left" w:pos="6379"/>
              </w:tabs>
              <w:spacing w:before="0" w:after="0" w:line="240" w:lineRule="auto"/>
              <w:ind w:right="-1" w:firstLine="0"/>
              <w:rPr>
                <w:rStyle w:val="13"/>
                <w:b/>
                <w:sz w:val="20"/>
                <w:szCs w:val="20"/>
              </w:rPr>
            </w:pPr>
          </w:p>
        </w:tc>
        <w:tc>
          <w:tcPr>
            <w:tcW w:w="6358" w:type="dxa"/>
            <w:shd w:val="clear" w:color="auto" w:fill="auto"/>
          </w:tcPr>
          <w:p w:rsidR="004B2D7B" w:rsidRPr="00560150" w:rsidRDefault="004B2D7B" w:rsidP="007F278E">
            <w:pPr>
              <w:pStyle w:val="144"/>
              <w:numPr>
                <w:ilvl w:val="0"/>
                <w:numId w:val="378"/>
              </w:numPr>
              <w:shd w:val="clear" w:color="auto" w:fill="auto"/>
              <w:tabs>
                <w:tab w:val="left" w:pos="258"/>
                <w:tab w:val="left" w:pos="821"/>
                <w:tab w:val="left" w:pos="6379"/>
              </w:tabs>
              <w:spacing w:before="0" w:after="0" w:line="240" w:lineRule="auto"/>
              <w:ind w:left="0" w:right="-22" w:firstLine="0"/>
              <w:jc w:val="both"/>
              <w:rPr>
                <w:sz w:val="20"/>
                <w:szCs w:val="20"/>
              </w:rPr>
            </w:pPr>
            <w:r w:rsidRPr="00560150">
              <w:rPr>
                <w:rStyle w:val="13"/>
                <w:sz w:val="20"/>
                <w:szCs w:val="20"/>
              </w:rPr>
              <w:t>участвовать в диалоге: слушать и понимать других, высказывать свою точку зрения на события, поступки;</w:t>
            </w:r>
          </w:p>
          <w:p w:rsidR="004B2D7B" w:rsidRPr="00560150" w:rsidRDefault="004B2D7B" w:rsidP="007F278E">
            <w:pPr>
              <w:pStyle w:val="144"/>
              <w:numPr>
                <w:ilvl w:val="0"/>
                <w:numId w:val="378"/>
              </w:numPr>
              <w:shd w:val="clear" w:color="auto" w:fill="auto"/>
              <w:tabs>
                <w:tab w:val="left" w:pos="258"/>
                <w:tab w:val="left" w:pos="456"/>
                <w:tab w:val="left" w:pos="6379"/>
              </w:tabs>
              <w:spacing w:before="0" w:after="0" w:line="240" w:lineRule="auto"/>
              <w:ind w:left="0" w:right="-22" w:firstLine="0"/>
              <w:jc w:val="both"/>
              <w:rPr>
                <w:sz w:val="20"/>
                <w:szCs w:val="20"/>
              </w:rPr>
            </w:pPr>
            <w:r w:rsidRPr="00560150">
              <w:rPr>
                <w:rStyle w:val="13"/>
                <w:sz w:val="20"/>
                <w:szCs w:val="20"/>
              </w:rPr>
              <w:t>оформлять свои мысли в устной и письменной речи;</w:t>
            </w:r>
          </w:p>
          <w:p w:rsidR="004B2D7B" w:rsidRPr="00560150" w:rsidRDefault="004B2D7B" w:rsidP="007F278E">
            <w:pPr>
              <w:pStyle w:val="144"/>
              <w:numPr>
                <w:ilvl w:val="0"/>
                <w:numId w:val="378"/>
              </w:numPr>
              <w:shd w:val="clear" w:color="auto" w:fill="auto"/>
              <w:tabs>
                <w:tab w:val="left" w:pos="258"/>
                <w:tab w:val="left" w:pos="826"/>
                <w:tab w:val="left" w:pos="6379"/>
              </w:tabs>
              <w:spacing w:before="0" w:after="0" w:line="240" w:lineRule="auto"/>
              <w:ind w:left="0" w:right="-22" w:firstLine="0"/>
              <w:jc w:val="both"/>
              <w:rPr>
                <w:sz w:val="20"/>
                <w:szCs w:val="20"/>
              </w:rPr>
            </w:pPr>
            <w:r w:rsidRPr="00560150">
              <w:rPr>
                <w:rStyle w:val="13"/>
                <w:sz w:val="20"/>
                <w:szCs w:val="20"/>
              </w:rPr>
              <w:t>выполнять различные роли в группе, сотрудничать в совместном решении проблемы;</w:t>
            </w:r>
          </w:p>
          <w:p w:rsidR="004B2D7B" w:rsidRPr="00560150" w:rsidRDefault="004B2D7B" w:rsidP="007F278E">
            <w:pPr>
              <w:pStyle w:val="144"/>
              <w:numPr>
                <w:ilvl w:val="0"/>
                <w:numId w:val="378"/>
              </w:numPr>
              <w:shd w:val="clear" w:color="auto" w:fill="auto"/>
              <w:tabs>
                <w:tab w:val="left" w:pos="258"/>
                <w:tab w:val="left" w:pos="826"/>
                <w:tab w:val="left" w:pos="6379"/>
              </w:tabs>
              <w:spacing w:before="0" w:after="0" w:line="240" w:lineRule="auto"/>
              <w:ind w:left="0" w:right="-22" w:firstLine="0"/>
              <w:jc w:val="both"/>
              <w:rPr>
                <w:sz w:val="20"/>
                <w:szCs w:val="20"/>
              </w:rPr>
            </w:pPr>
            <w:r w:rsidRPr="00560150">
              <w:rPr>
                <w:rStyle w:val="13"/>
                <w:sz w:val="20"/>
                <w:szCs w:val="20"/>
              </w:rPr>
              <w:t>отстаивать и аргументировать свою точку зрения, соблюдая правила речевого этикета;</w:t>
            </w:r>
          </w:p>
          <w:p w:rsidR="004B2D7B" w:rsidRPr="00560150" w:rsidRDefault="004B2D7B" w:rsidP="007F278E">
            <w:pPr>
              <w:pStyle w:val="144"/>
              <w:numPr>
                <w:ilvl w:val="0"/>
                <w:numId w:val="378"/>
              </w:numPr>
              <w:shd w:val="clear" w:color="auto" w:fill="auto"/>
              <w:tabs>
                <w:tab w:val="left" w:pos="258"/>
                <w:tab w:val="left" w:pos="826"/>
                <w:tab w:val="left" w:pos="6379"/>
              </w:tabs>
              <w:spacing w:before="0" w:after="0" w:line="240" w:lineRule="auto"/>
              <w:ind w:left="0" w:right="-22" w:firstLine="0"/>
              <w:jc w:val="both"/>
              <w:rPr>
                <w:sz w:val="20"/>
                <w:szCs w:val="20"/>
              </w:rPr>
            </w:pPr>
            <w:r w:rsidRPr="00560150">
              <w:rPr>
                <w:rStyle w:val="13"/>
                <w:sz w:val="20"/>
                <w:szCs w:val="20"/>
              </w:rPr>
              <w:t>критично относиться к своему мнению, договариваться с людьми иных позиций, понимать точку зрения другого;</w:t>
            </w:r>
          </w:p>
          <w:p w:rsidR="004B2D7B" w:rsidRPr="00560150" w:rsidRDefault="004B2D7B" w:rsidP="007F278E">
            <w:pPr>
              <w:pStyle w:val="144"/>
              <w:numPr>
                <w:ilvl w:val="0"/>
                <w:numId w:val="378"/>
              </w:numPr>
              <w:shd w:val="clear" w:color="auto" w:fill="auto"/>
              <w:tabs>
                <w:tab w:val="left" w:pos="258"/>
                <w:tab w:val="left" w:pos="451"/>
                <w:tab w:val="left" w:pos="6379"/>
              </w:tabs>
              <w:spacing w:before="0" w:after="0" w:line="240" w:lineRule="auto"/>
              <w:ind w:left="0" w:right="-22" w:firstLine="0"/>
              <w:jc w:val="both"/>
              <w:rPr>
                <w:sz w:val="20"/>
                <w:szCs w:val="20"/>
              </w:rPr>
            </w:pPr>
            <w:r w:rsidRPr="00560150">
              <w:rPr>
                <w:rStyle w:val="13"/>
                <w:sz w:val="20"/>
                <w:szCs w:val="20"/>
              </w:rPr>
              <w:t>предвидеть последствия коллективных решений.</w:t>
            </w:r>
          </w:p>
        </w:tc>
        <w:tc>
          <w:tcPr>
            <w:tcW w:w="2598" w:type="dxa"/>
            <w:shd w:val="clear" w:color="auto" w:fill="auto"/>
          </w:tcPr>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групповые формы работы;</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беседы, игры, сочинения;</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КТД, дискуссии;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самоуправление;</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конференции;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игры-соревнования, игры-конкурсы.</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0"/>
                <w:tab w:val="left" w:pos="875"/>
                <w:tab w:val="left" w:pos="6379"/>
              </w:tabs>
              <w:spacing w:before="0" w:after="0" w:line="240" w:lineRule="auto"/>
              <w:ind w:right="-1" w:firstLine="0"/>
              <w:jc w:val="both"/>
              <w:rPr>
                <w:b/>
                <w:sz w:val="20"/>
                <w:szCs w:val="20"/>
              </w:rPr>
            </w:pPr>
            <w:r w:rsidRPr="00560150">
              <w:rPr>
                <w:rStyle w:val="13"/>
                <w:b/>
                <w:sz w:val="20"/>
                <w:szCs w:val="20"/>
              </w:rPr>
              <w:lastRenderedPageBreak/>
              <w:t>6 класс</w:t>
            </w:r>
          </w:p>
          <w:p w:rsidR="004B2D7B" w:rsidRPr="00560150" w:rsidRDefault="004B2D7B" w:rsidP="00560150">
            <w:pPr>
              <w:pStyle w:val="144"/>
              <w:shd w:val="clear" w:color="auto" w:fill="auto"/>
              <w:tabs>
                <w:tab w:val="left" w:pos="258"/>
                <w:tab w:val="left" w:pos="733"/>
                <w:tab w:val="left" w:pos="6379"/>
              </w:tabs>
              <w:spacing w:before="0" w:after="0" w:line="240" w:lineRule="auto"/>
              <w:ind w:right="108" w:firstLine="0"/>
              <w:rPr>
                <w:rStyle w:val="13"/>
                <w:b/>
                <w:sz w:val="20"/>
                <w:szCs w:val="20"/>
              </w:rPr>
            </w:pPr>
          </w:p>
        </w:tc>
        <w:tc>
          <w:tcPr>
            <w:tcW w:w="6358" w:type="dxa"/>
            <w:shd w:val="clear" w:color="auto" w:fill="auto"/>
          </w:tcPr>
          <w:p w:rsidR="004B2D7B" w:rsidRPr="00560150" w:rsidRDefault="004B2D7B" w:rsidP="007F278E">
            <w:pPr>
              <w:pStyle w:val="144"/>
              <w:numPr>
                <w:ilvl w:val="0"/>
                <w:numId w:val="379"/>
              </w:numPr>
              <w:shd w:val="clear" w:color="auto" w:fill="auto"/>
              <w:tabs>
                <w:tab w:val="left" w:pos="258"/>
                <w:tab w:val="left" w:pos="6379"/>
              </w:tabs>
              <w:spacing w:before="0" w:after="0" w:line="240" w:lineRule="auto"/>
              <w:ind w:right="-22" w:firstLine="0"/>
              <w:jc w:val="both"/>
              <w:rPr>
                <w:sz w:val="20"/>
                <w:szCs w:val="20"/>
              </w:rPr>
            </w:pPr>
            <w:r w:rsidRPr="00560150">
              <w:rPr>
                <w:rStyle w:val="13"/>
                <w:sz w:val="20"/>
                <w:szCs w:val="20"/>
              </w:rPr>
              <w:t>понимать возможности различных точек зрения, которые не совпадают с собственной;</w:t>
            </w:r>
          </w:p>
          <w:p w:rsidR="004B2D7B" w:rsidRPr="00560150" w:rsidRDefault="004B2D7B" w:rsidP="007F278E">
            <w:pPr>
              <w:pStyle w:val="144"/>
              <w:numPr>
                <w:ilvl w:val="0"/>
                <w:numId w:val="379"/>
              </w:numPr>
              <w:shd w:val="clear" w:color="auto" w:fill="auto"/>
              <w:tabs>
                <w:tab w:val="left" w:pos="258"/>
                <w:tab w:val="left" w:pos="830"/>
                <w:tab w:val="left" w:pos="6379"/>
              </w:tabs>
              <w:spacing w:before="0" w:after="0" w:line="240" w:lineRule="auto"/>
              <w:ind w:right="-22" w:firstLine="0"/>
              <w:jc w:val="both"/>
              <w:rPr>
                <w:rStyle w:val="13"/>
                <w:sz w:val="20"/>
                <w:szCs w:val="20"/>
                <w:shd w:val="clear" w:color="auto" w:fill="auto"/>
              </w:rPr>
            </w:pPr>
            <w:r w:rsidRPr="00560150">
              <w:rPr>
                <w:rStyle w:val="13"/>
                <w:sz w:val="20"/>
                <w:szCs w:val="20"/>
              </w:rPr>
              <w:t>готовность к обсуждению разных точек зрения и выработке общей (групповой позиции);</w:t>
            </w:r>
          </w:p>
          <w:p w:rsidR="004B2D7B" w:rsidRPr="00560150" w:rsidRDefault="004B2D7B" w:rsidP="007F278E">
            <w:pPr>
              <w:pStyle w:val="144"/>
              <w:numPr>
                <w:ilvl w:val="0"/>
                <w:numId w:val="379"/>
              </w:numPr>
              <w:shd w:val="clear" w:color="auto" w:fill="auto"/>
              <w:tabs>
                <w:tab w:val="left" w:pos="258"/>
                <w:tab w:val="left" w:pos="706"/>
                <w:tab w:val="left" w:pos="6379"/>
              </w:tabs>
              <w:spacing w:before="0" w:after="0" w:line="240" w:lineRule="auto"/>
              <w:ind w:right="-22" w:firstLine="0"/>
              <w:jc w:val="both"/>
              <w:rPr>
                <w:sz w:val="20"/>
                <w:szCs w:val="20"/>
              </w:rPr>
            </w:pPr>
            <w:r w:rsidRPr="00560150">
              <w:rPr>
                <w:rStyle w:val="13"/>
                <w:sz w:val="20"/>
                <w:szCs w:val="20"/>
              </w:rPr>
              <w:t>определять цели и функции участников, способы их взаимодействия;</w:t>
            </w:r>
          </w:p>
          <w:p w:rsidR="004B2D7B" w:rsidRPr="00560150" w:rsidRDefault="004B2D7B" w:rsidP="007F278E">
            <w:pPr>
              <w:pStyle w:val="144"/>
              <w:numPr>
                <w:ilvl w:val="0"/>
                <w:numId w:val="379"/>
              </w:numPr>
              <w:shd w:val="clear" w:color="auto" w:fill="auto"/>
              <w:tabs>
                <w:tab w:val="left" w:pos="258"/>
                <w:tab w:val="left" w:pos="716"/>
                <w:tab w:val="left" w:pos="6379"/>
              </w:tabs>
              <w:spacing w:before="0" w:after="0" w:line="240" w:lineRule="auto"/>
              <w:ind w:right="-22" w:firstLine="0"/>
              <w:jc w:val="both"/>
              <w:rPr>
                <w:sz w:val="20"/>
                <w:szCs w:val="20"/>
              </w:rPr>
            </w:pPr>
            <w:r w:rsidRPr="00560150">
              <w:rPr>
                <w:rStyle w:val="13"/>
                <w:sz w:val="20"/>
                <w:szCs w:val="20"/>
              </w:rPr>
              <w:t>планировать общие способы работы группы;</w:t>
            </w:r>
          </w:p>
          <w:p w:rsidR="004B2D7B" w:rsidRPr="00560150" w:rsidRDefault="004B2D7B" w:rsidP="007F278E">
            <w:pPr>
              <w:pStyle w:val="144"/>
              <w:numPr>
                <w:ilvl w:val="0"/>
                <w:numId w:val="379"/>
              </w:numPr>
              <w:shd w:val="clear" w:color="auto" w:fill="auto"/>
              <w:tabs>
                <w:tab w:val="left" w:pos="258"/>
                <w:tab w:val="left" w:pos="706"/>
                <w:tab w:val="left" w:pos="6379"/>
              </w:tabs>
              <w:spacing w:before="0" w:after="0" w:line="240" w:lineRule="auto"/>
              <w:ind w:right="-22" w:firstLine="0"/>
              <w:jc w:val="both"/>
              <w:rPr>
                <w:sz w:val="20"/>
                <w:szCs w:val="20"/>
              </w:rPr>
            </w:pPr>
            <w:r w:rsidRPr="00560150">
              <w:rPr>
                <w:rStyle w:val="13"/>
                <w:sz w:val="20"/>
                <w:szCs w:val="20"/>
              </w:rPr>
              <w:t>обмениваться знаниями между членами группы для принятия эффективных совместных решений;</w:t>
            </w:r>
          </w:p>
          <w:p w:rsidR="004B2D7B" w:rsidRPr="00560150" w:rsidRDefault="004B2D7B" w:rsidP="007F278E">
            <w:pPr>
              <w:pStyle w:val="144"/>
              <w:numPr>
                <w:ilvl w:val="0"/>
                <w:numId w:val="379"/>
              </w:numPr>
              <w:shd w:val="clear" w:color="auto" w:fill="auto"/>
              <w:tabs>
                <w:tab w:val="left" w:pos="258"/>
                <w:tab w:val="left" w:pos="830"/>
                <w:tab w:val="left" w:pos="6379"/>
              </w:tabs>
              <w:spacing w:before="0" w:after="0" w:line="240" w:lineRule="auto"/>
              <w:ind w:right="-22" w:firstLine="0"/>
              <w:jc w:val="both"/>
              <w:rPr>
                <w:sz w:val="20"/>
                <w:szCs w:val="20"/>
              </w:rPr>
            </w:pPr>
            <w:r w:rsidRPr="00560150">
              <w:rPr>
                <w:rStyle w:val="13"/>
                <w:sz w:val="20"/>
                <w:szCs w:val="20"/>
              </w:rPr>
              <w:t>уважительное отношение к партнерам, внимание к личности другого.</w:t>
            </w:r>
          </w:p>
        </w:tc>
        <w:tc>
          <w:tcPr>
            <w:tcW w:w="2598" w:type="dxa"/>
            <w:shd w:val="clear" w:color="auto" w:fill="auto"/>
          </w:tcPr>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групповые формы работы;</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беседы, игры, сочинения;</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КТД, дискуссии;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самоуправление;</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конференции;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игры-соревнования, игры-конкурсы.</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0"/>
                <w:tab w:val="left" w:pos="6379"/>
              </w:tabs>
              <w:spacing w:before="0" w:after="0" w:line="240" w:lineRule="auto"/>
              <w:ind w:right="-1" w:firstLine="0"/>
              <w:rPr>
                <w:b/>
                <w:sz w:val="20"/>
                <w:szCs w:val="20"/>
              </w:rPr>
            </w:pPr>
            <w:r w:rsidRPr="00560150">
              <w:rPr>
                <w:rStyle w:val="13"/>
                <w:b/>
                <w:sz w:val="20"/>
                <w:szCs w:val="20"/>
              </w:rPr>
              <w:t>7 класс</w:t>
            </w:r>
          </w:p>
          <w:p w:rsidR="004B2D7B" w:rsidRPr="00560150" w:rsidRDefault="004B2D7B" w:rsidP="00560150">
            <w:pPr>
              <w:pStyle w:val="144"/>
              <w:shd w:val="clear" w:color="auto" w:fill="auto"/>
              <w:tabs>
                <w:tab w:val="left" w:pos="258"/>
                <w:tab w:val="left" w:pos="733"/>
                <w:tab w:val="left" w:pos="6379"/>
              </w:tabs>
              <w:spacing w:before="0" w:after="0" w:line="240" w:lineRule="auto"/>
              <w:ind w:right="108" w:firstLine="0"/>
              <w:rPr>
                <w:rStyle w:val="13"/>
                <w:b/>
                <w:sz w:val="20"/>
                <w:szCs w:val="20"/>
              </w:rPr>
            </w:pPr>
          </w:p>
        </w:tc>
        <w:tc>
          <w:tcPr>
            <w:tcW w:w="6358" w:type="dxa"/>
            <w:shd w:val="clear" w:color="auto" w:fill="auto"/>
          </w:tcPr>
          <w:p w:rsidR="004B2D7B" w:rsidRPr="00560150" w:rsidRDefault="004B2D7B" w:rsidP="007F278E">
            <w:pPr>
              <w:pStyle w:val="144"/>
              <w:numPr>
                <w:ilvl w:val="0"/>
                <w:numId w:val="380"/>
              </w:numPr>
              <w:shd w:val="clear" w:color="auto" w:fill="auto"/>
              <w:tabs>
                <w:tab w:val="left" w:pos="258"/>
                <w:tab w:val="left" w:pos="701"/>
                <w:tab w:val="left" w:pos="6379"/>
              </w:tabs>
              <w:spacing w:before="0" w:after="0" w:line="240" w:lineRule="auto"/>
              <w:ind w:right="-22" w:firstLine="0"/>
              <w:jc w:val="both"/>
              <w:rPr>
                <w:sz w:val="20"/>
                <w:szCs w:val="20"/>
              </w:rPr>
            </w:pPr>
            <w:r w:rsidRPr="00560150">
              <w:rPr>
                <w:rStyle w:val="13"/>
                <w:sz w:val="20"/>
                <w:szCs w:val="20"/>
              </w:rPr>
              <w:t>умение устанавливать и сравнивать разные точки зрения, прежде чем принимать решение и делать выбор;</w:t>
            </w:r>
          </w:p>
          <w:p w:rsidR="004B2D7B" w:rsidRPr="00560150" w:rsidRDefault="004B2D7B" w:rsidP="007F278E">
            <w:pPr>
              <w:pStyle w:val="144"/>
              <w:numPr>
                <w:ilvl w:val="0"/>
                <w:numId w:val="380"/>
              </w:numPr>
              <w:shd w:val="clear" w:color="auto" w:fill="auto"/>
              <w:tabs>
                <w:tab w:val="left" w:pos="258"/>
                <w:tab w:val="left" w:pos="706"/>
                <w:tab w:val="left" w:pos="6379"/>
              </w:tabs>
              <w:spacing w:before="0" w:after="0" w:line="240" w:lineRule="auto"/>
              <w:ind w:right="-22" w:firstLine="0"/>
              <w:jc w:val="both"/>
              <w:rPr>
                <w:sz w:val="20"/>
                <w:szCs w:val="20"/>
              </w:rPr>
            </w:pPr>
            <w:r w:rsidRPr="00560150">
              <w:rPr>
                <w:rStyle w:val="13"/>
                <w:sz w:val="20"/>
                <w:szCs w:val="20"/>
              </w:rPr>
              <w:t>способность брать на себя инициативу в организации совместного действия;</w:t>
            </w:r>
          </w:p>
          <w:p w:rsidR="004B2D7B" w:rsidRPr="00560150" w:rsidRDefault="004B2D7B" w:rsidP="007F278E">
            <w:pPr>
              <w:pStyle w:val="144"/>
              <w:numPr>
                <w:ilvl w:val="0"/>
                <w:numId w:val="380"/>
              </w:numPr>
              <w:shd w:val="clear" w:color="auto" w:fill="auto"/>
              <w:tabs>
                <w:tab w:val="left" w:pos="258"/>
                <w:tab w:val="left" w:pos="710"/>
                <w:tab w:val="left" w:pos="6379"/>
              </w:tabs>
              <w:spacing w:before="0" w:after="0" w:line="240" w:lineRule="auto"/>
              <w:ind w:right="-22" w:firstLine="0"/>
              <w:jc w:val="both"/>
              <w:rPr>
                <w:sz w:val="20"/>
                <w:szCs w:val="20"/>
              </w:rPr>
            </w:pPr>
            <w:r w:rsidRPr="00560150">
              <w:rPr>
                <w:rStyle w:val="13"/>
                <w:sz w:val="20"/>
                <w:szCs w:val="20"/>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4B2D7B" w:rsidRPr="00560150" w:rsidRDefault="004B2D7B" w:rsidP="007F278E">
            <w:pPr>
              <w:pStyle w:val="144"/>
              <w:numPr>
                <w:ilvl w:val="0"/>
                <w:numId w:val="380"/>
              </w:numPr>
              <w:shd w:val="clear" w:color="auto" w:fill="auto"/>
              <w:tabs>
                <w:tab w:val="left" w:pos="258"/>
                <w:tab w:val="left" w:pos="706"/>
                <w:tab w:val="left" w:pos="6379"/>
              </w:tabs>
              <w:spacing w:before="0" w:after="0" w:line="240" w:lineRule="auto"/>
              <w:ind w:right="-22" w:firstLine="0"/>
              <w:jc w:val="both"/>
              <w:rPr>
                <w:sz w:val="20"/>
                <w:szCs w:val="20"/>
              </w:rPr>
            </w:pPr>
            <w:r w:rsidRPr="00560150">
              <w:rPr>
                <w:rStyle w:val="13"/>
                <w:sz w:val="20"/>
                <w:szCs w:val="20"/>
              </w:rPr>
              <w:t>использовать адекватные языковые средства для отражения в форме речевых высказываний своих чувств, мыслей, побуждений;</w:t>
            </w:r>
          </w:p>
          <w:p w:rsidR="004B2D7B" w:rsidRPr="00560150" w:rsidRDefault="004B2D7B" w:rsidP="007F278E">
            <w:pPr>
              <w:pStyle w:val="144"/>
              <w:numPr>
                <w:ilvl w:val="0"/>
                <w:numId w:val="380"/>
              </w:numPr>
              <w:shd w:val="clear" w:color="auto" w:fill="auto"/>
              <w:tabs>
                <w:tab w:val="left" w:pos="258"/>
                <w:tab w:val="left" w:pos="715"/>
                <w:tab w:val="left" w:pos="6379"/>
              </w:tabs>
              <w:spacing w:before="0" w:after="0" w:line="240" w:lineRule="auto"/>
              <w:ind w:right="-22" w:firstLine="0"/>
              <w:jc w:val="both"/>
              <w:rPr>
                <w:sz w:val="20"/>
                <w:szCs w:val="20"/>
              </w:rPr>
            </w:pPr>
            <w:r w:rsidRPr="00560150">
              <w:rPr>
                <w:rStyle w:val="13"/>
                <w:sz w:val="20"/>
                <w:szCs w:val="20"/>
              </w:rPr>
              <w:t>понимать позицию другого, различать в его речи: мнение (точку зрения), доказательство (аргументы), факты, гипотезы, теории.</w:t>
            </w:r>
          </w:p>
        </w:tc>
        <w:tc>
          <w:tcPr>
            <w:tcW w:w="2598" w:type="dxa"/>
            <w:shd w:val="clear" w:color="auto" w:fill="auto"/>
          </w:tcPr>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групповые формы работы;</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беседы, игры, сочинения;</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КТД, дискуссии;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самоуправление;</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конференции;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игры-соревнования, игры-конкурсы;</w:t>
            </w:r>
          </w:p>
          <w:p w:rsidR="004B2D7B" w:rsidRPr="00560150" w:rsidRDefault="004B2D7B" w:rsidP="007F278E">
            <w:pPr>
              <w:pStyle w:val="144"/>
              <w:numPr>
                <w:ilvl w:val="0"/>
                <w:numId w:val="383"/>
              </w:numPr>
              <w:shd w:val="clear" w:color="auto" w:fill="auto"/>
              <w:tabs>
                <w:tab w:val="left" w:pos="120"/>
                <w:tab w:val="left" w:pos="175"/>
                <w:tab w:val="left" w:pos="254"/>
              </w:tabs>
              <w:spacing w:before="0" w:after="0" w:line="240" w:lineRule="auto"/>
              <w:ind w:left="34" w:right="108" w:firstLine="0"/>
              <w:jc w:val="left"/>
              <w:rPr>
                <w:sz w:val="20"/>
                <w:szCs w:val="20"/>
              </w:rPr>
            </w:pPr>
            <w:r w:rsidRPr="00560150">
              <w:rPr>
                <w:rStyle w:val="13"/>
                <w:sz w:val="20"/>
                <w:szCs w:val="20"/>
              </w:rPr>
              <w:t>психологические практикумы и тренинги.</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118"/>
                <w:tab w:val="left" w:pos="6379"/>
              </w:tabs>
              <w:spacing w:before="0" w:after="0" w:line="240" w:lineRule="auto"/>
              <w:ind w:right="-1" w:firstLine="0"/>
              <w:rPr>
                <w:b/>
                <w:sz w:val="20"/>
                <w:szCs w:val="20"/>
              </w:rPr>
            </w:pPr>
            <w:r w:rsidRPr="00560150">
              <w:rPr>
                <w:rStyle w:val="13"/>
                <w:b/>
                <w:sz w:val="20"/>
                <w:szCs w:val="20"/>
              </w:rPr>
              <w:t>8 класс</w:t>
            </w:r>
          </w:p>
          <w:p w:rsidR="004B2D7B" w:rsidRPr="00560150" w:rsidRDefault="004B2D7B" w:rsidP="00560150">
            <w:pPr>
              <w:pStyle w:val="144"/>
              <w:shd w:val="clear" w:color="auto" w:fill="auto"/>
              <w:tabs>
                <w:tab w:val="left" w:pos="258"/>
                <w:tab w:val="left" w:pos="733"/>
                <w:tab w:val="left" w:pos="6379"/>
              </w:tabs>
              <w:spacing w:before="0" w:after="0" w:line="240" w:lineRule="auto"/>
              <w:ind w:right="108" w:firstLine="0"/>
              <w:rPr>
                <w:rStyle w:val="13"/>
                <w:b/>
                <w:sz w:val="20"/>
                <w:szCs w:val="20"/>
              </w:rPr>
            </w:pPr>
          </w:p>
        </w:tc>
        <w:tc>
          <w:tcPr>
            <w:tcW w:w="6358" w:type="dxa"/>
            <w:shd w:val="clear" w:color="auto" w:fill="auto"/>
          </w:tcPr>
          <w:p w:rsidR="004B2D7B" w:rsidRPr="00560150" w:rsidRDefault="004B2D7B" w:rsidP="007F278E">
            <w:pPr>
              <w:pStyle w:val="144"/>
              <w:numPr>
                <w:ilvl w:val="0"/>
                <w:numId w:val="381"/>
              </w:numPr>
              <w:shd w:val="clear" w:color="auto" w:fill="auto"/>
              <w:tabs>
                <w:tab w:val="left" w:pos="258"/>
                <w:tab w:val="left" w:pos="706"/>
                <w:tab w:val="left" w:pos="6379"/>
              </w:tabs>
              <w:spacing w:before="0" w:after="0" w:line="240" w:lineRule="auto"/>
              <w:ind w:right="-22" w:firstLine="0"/>
              <w:jc w:val="both"/>
              <w:rPr>
                <w:sz w:val="20"/>
                <w:szCs w:val="20"/>
              </w:rPr>
            </w:pPr>
            <w:r w:rsidRPr="00560150">
              <w:rPr>
                <w:rStyle w:val="13"/>
                <w:sz w:val="20"/>
                <w:szCs w:val="20"/>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4B2D7B" w:rsidRPr="00560150" w:rsidRDefault="004B2D7B" w:rsidP="007F278E">
            <w:pPr>
              <w:pStyle w:val="144"/>
              <w:numPr>
                <w:ilvl w:val="0"/>
                <w:numId w:val="381"/>
              </w:numPr>
              <w:shd w:val="clear" w:color="auto" w:fill="auto"/>
              <w:tabs>
                <w:tab w:val="left" w:pos="258"/>
                <w:tab w:val="left" w:pos="706"/>
                <w:tab w:val="left" w:pos="6379"/>
              </w:tabs>
              <w:spacing w:before="0" w:after="0" w:line="240" w:lineRule="auto"/>
              <w:ind w:right="-22" w:firstLine="0"/>
              <w:jc w:val="both"/>
              <w:rPr>
                <w:sz w:val="20"/>
                <w:szCs w:val="20"/>
              </w:rPr>
            </w:pPr>
            <w:r w:rsidRPr="00560150">
              <w:rPr>
                <w:rStyle w:val="13"/>
                <w:sz w:val="20"/>
                <w:szCs w:val="20"/>
              </w:rPr>
              <w:t>умение аргументировать свою точку зрения, спорить и отстаивать свою позицию невраждебным для оппонентов способом;</w:t>
            </w:r>
          </w:p>
          <w:p w:rsidR="004B2D7B" w:rsidRPr="00560150" w:rsidRDefault="004B2D7B" w:rsidP="007F278E">
            <w:pPr>
              <w:pStyle w:val="144"/>
              <w:numPr>
                <w:ilvl w:val="0"/>
                <w:numId w:val="381"/>
              </w:numPr>
              <w:shd w:val="clear" w:color="auto" w:fill="auto"/>
              <w:tabs>
                <w:tab w:val="left" w:pos="258"/>
                <w:tab w:val="left" w:pos="720"/>
                <w:tab w:val="left" w:pos="6379"/>
              </w:tabs>
              <w:spacing w:before="0" w:after="0" w:line="240" w:lineRule="auto"/>
              <w:ind w:right="-22" w:firstLine="0"/>
              <w:jc w:val="both"/>
              <w:rPr>
                <w:sz w:val="20"/>
                <w:szCs w:val="20"/>
              </w:rPr>
            </w:pPr>
            <w:r w:rsidRPr="00560150">
              <w:rPr>
                <w:rStyle w:val="13"/>
                <w:sz w:val="20"/>
                <w:szCs w:val="20"/>
              </w:rPr>
              <w:t>способность с помощью вопросов добывать недостающую информацию (познавательная инициативность);</w:t>
            </w:r>
          </w:p>
          <w:p w:rsidR="004B2D7B" w:rsidRPr="00560150" w:rsidRDefault="004B2D7B" w:rsidP="007F278E">
            <w:pPr>
              <w:pStyle w:val="144"/>
              <w:numPr>
                <w:ilvl w:val="0"/>
                <w:numId w:val="381"/>
              </w:numPr>
              <w:shd w:val="clear" w:color="auto" w:fill="auto"/>
              <w:tabs>
                <w:tab w:val="left" w:pos="258"/>
                <w:tab w:val="left" w:pos="701"/>
                <w:tab w:val="left" w:pos="6379"/>
              </w:tabs>
              <w:spacing w:before="0" w:after="0" w:line="240" w:lineRule="auto"/>
              <w:ind w:right="-22" w:firstLine="0"/>
              <w:jc w:val="both"/>
              <w:rPr>
                <w:sz w:val="20"/>
                <w:szCs w:val="20"/>
              </w:rPr>
            </w:pPr>
            <w:r w:rsidRPr="00560150">
              <w:rPr>
                <w:rStyle w:val="13"/>
                <w:sz w:val="20"/>
                <w:szCs w:val="20"/>
              </w:rPr>
              <w:t>устанавливать рабочие отношения, эффективно сотрудничать и способствовать продуктивной кооперации;</w:t>
            </w:r>
          </w:p>
          <w:p w:rsidR="004B2D7B" w:rsidRPr="00560150" w:rsidRDefault="004B2D7B" w:rsidP="007F278E">
            <w:pPr>
              <w:pStyle w:val="144"/>
              <w:numPr>
                <w:ilvl w:val="0"/>
                <w:numId w:val="381"/>
              </w:numPr>
              <w:shd w:val="clear" w:color="auto" w:fill="auto"/>
              <w:tabs>
                <w:tab w:val="left" w:pos="258"/>
                <w:tab w:val="left" w:pos="711"/>
                <w:tab w:val="left" w:pos="6379"/>
              </w:tabs>
              <w:spacing w:before="0" w:after="0" w:line="240" w:lineRule="auto"/>
              <w:ind w:right="-22" w:firstLine="0"/>
              <w:jc w:val="both"/>
              <w:rPr>
                <w:sz w:val="20"/>
                <w:szCs w:val="20"/>
              </w:rPr>
            </w:pPr>
            <w:r w:rsidRPr="00560150">
              <w:rPr>
                <w:rStyle w:val="13"/>
                <w:sz w:val="20"/>
                <w:szCs w:val="20"/>
              </w:rPr>
              <w:t>адекватное межличностное восприятие партнера;</w:t>
            </w:r>
          </w:p>
          <w:p w:rsidR="004B2D7B" w:rsidRPr="00560150" w:rsidRDefault="004B2D7B" w:rsidP="007F278E">
            <w:pPr>
              <w:pStyle w:val="144"/>
              <w:numPr>
                <w:ilvl w:val="0"/>
                <w:numId w:val="381"/>
              </w:numPr>
              <w:shd w:val="clear" w:color="auto" w:fill="auto"/>
              <w:tabs>
                <w:tab w:val="left" w:pos="258"/>
                <w:tab w:val="left" w:pos="715"/>
                <w:tab w:val="left" w:pos="6379"/>
              </w:tabs>
              <w:spacing w:before="0" w:after="0" w:line="240" w:lineRule="auto"/>
              <w:ind w:right="-22" w:firstLine="0"/>
              <w:jc w:val="both"/>
              <w:rPr>
                <w:sz w:val="20"/>
                <w:szCs w:val="20"/>
              </w:rPr>
            </w:pPr>
            <w:r w:rsidRPr="00560150">
              <w:rPr>
                <w:rStyle w:val="13"/>
                <w:sz w:val="20"/>
                <w:szCs w:val="20"/>
              </w:rPr>
              <w:t>в дискуссии уметь выдвигать контраргументы, перефразировать свою мысль (владение механизмом эквивалентных замен). Умение работать с различной текстовой информацией.</w:t>
            </w:r>
          </w:p>
        </w:tc>
        <w:tc>
          <w:tcPr>
            <w:tcW w:w="2598" w:type="dxa"/>
            <w:shd w:val="clear" w:color="auto" w:fill="auto"/>
          </w:tcPr>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групповые формы работы;</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беседы, игры, сочинения;</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КТД, дискуссии;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самоуправление;</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конференции;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игры-соревнования, игры-конкурсы.</w:t>
            </w:r>
          </w:p>
        </w:tc>
      </w:tr>
      <w:tr w:rsidR="004B2D7B" w:rsidTr="00560150">
        <w:trPr>
          <w:jc w:val="center"/>
        </w:trPr>
        <w:tc>
          <w:tcPr>
            <w:tcW w:w="948" w:type="dxa"/>
            <w:shd w:val="clear" w:color="auto" w:fill="auto"/>
          </w:tcPr>
          <w:p w:rsidR="00BC4AAD" w:rsidRPr="00560150" w:rsidRDefault="00BC4AAD" w:rsidP="00560150">
            <w:pPr>
              <w:pStyle w:val="144"/>
              <w:shd w:val="clear" w:color="auto" w:fill="auto"/>
              <w:tabs>
                <w:tab w:val="left" w:pos="0"/>
                <w:tab w:val="left" w:pos="6379"/>
              </w:tabs>
              <w:spacing w:before="0" w:after="0" w:line="240" w:lineRule="auto"/>
              <w:ind w:right="-1" w:firstLine="0"/>
              <w:rPr>
                <w:b/>
                <w:sz w:val="20"/>
                <w:szCs w:val="20"/>
              </w:rPr>
            </w:pPr>
            <w:r w:rsidRPr="00560150">
              <w:rPr>
                <w:rStyle w:val="13"/>
                <w:b/>
                <w:sz w:val="20"/>
                <w:szCs w:val="20"/>
              </w:rPr>
              <w:t>9 класс</w:t>
            </w:r>
          </w:p>
          <w:p w:rsidR="004B2D7B" w:rsidRPr="00560150" w:rsidRDefault="004B2D7B" w:rsidP="00560150">
            <w:pPr>
              <w:pStyle w:val="144"/>
              <w:shd w:val="clear" w:color="auto" w:fill="auto"/>
              <w:tabs>
                <w:tab w:val="left" w:pos="258"/>
                <w:tab w:val="left" w:pos="733"/>
                <w:tab w:val="left" w:pos="6379"/>
              </w:tabs>
              <w:spacing w:before="0" w:after="0" w:line="240" w:lineRule="auto"/>
              <w:ind w:right="108" w:firstLine="0"/>
              <w:rPr>
                <w:rStyle w:val="13"/>
                <w:b/>
                <w:sz w:val="20"/>
                <w:szCs w:val="20"/>
              </w:rPr>
            </w:pPr>
          </w:p>
        </w:tc>
        <w:tc>
          <w:tcPr>
            <w:tcW w:w="6358" w:type="dxa"/>
            <w:shd w:val="clear" w:color="auto" w:fill="auto"/>
          </w:tcPr>
          <w:p w:rsidR="004B2D7B" w:rsidRPr="00560150" w:rsidRDefault="004B2D7B" w:rsidP="007F278E">
            <w:pPr>
              <w:pStyle w:val="144"/>
              <w:numPr>
                <w:ilvl w:val="0"/>
                <w:numId w:val="382"/>
              </w:numPr>
              <w:shd w:val="clear" w:color="auto" w:fill="auto"/>
              <w:tabs>
                <w:tab w:val="left" w:pos="-73"/>
                <w:tab w:val="left" w:pos="258"/>
                <w:tab w:val="left" w:pos="6379"/>
              </w:tabs>
              <w:spacing w:before="0" w:after="0" w:line="240" w:lineRule="auto"/>
              <w:ind w:right="-22" w:firstLine="0"/>
              <w:jc w:val="both"/>
              <w:rPr>
                <w:sz w:val="20"/>
                <w:szCs w:val="20"/>
              </w:rPr>
            </w:pPr>
            <w:r w:rsidRPr="00560150">
              <w:rPr>
                <w:rStyle w:val="13"/>
                <w:sz w:val="20"/>
                <w:szCs w:val="20"/>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4B2D7B" w:rsidRPr="00560150" w:rsidRDefault="004B2D7B" w:rsidP="007F278E">
            <w:pPr>
              <w:pStyle w:val="144"/>
              <w:numPr>
                <w:ilvl w:val="0"/>
                <w:numId w:val="382"/>
              </w:numPr>
              <w:shd w:val="clear" w:color="auto" w:fill="auto"/>
              <w:tabs>
                <w:tab w:val="left" w:pos="-73"/>
                <w:tab w:val="left" w:pos="258"/>
                <w:tab w:val="left" w:pos="6379"/>
              </w:tabs>
              <w:spacing w:before="0" w:after="0" w:line="240" w:lineRule="auto"/>
              <w:ind w:right="-22" w:firstLine="0"/>
              <w:jc w:val="both"/>
              <w:rPr>
                <w:sz w:val="20"/>
                <w:szCs w:val="20"/>
              </w:rPr>
            </w:pPr>
            <w:r w:rsidRPr="00560150">
              <w:rPr>
                <w:rStyle w:val="13"/>
                <w:sz w:val="20"/>
                <w:szCs w:val="20"/>
              </w:rPr>
              <w:t>управлять поведением партнера через контроль, коррекцию, оценку действий, умение убеждать;</w:t>
            </w:r>
          </w:p>
          <w:p w:rsidR="004B2D7B" w:rsidRPr="00560150" w:rsidRDefault="004B2D7B" w:rsidP="007F278E">
            <w:pPr>
              <w:pStyle w:val="144"/>
              <w:numPr>
                <w:ilvl w:val="0"/>
                <w:numId w:val="382"/>
              </w:numPr>
              <w:shd w:val="clear" w:color="auto" w:fill="auto"/>
              <w:tabs>
                <w:tab w:val="left" w:pos="-73"/>
                <w:tab w:val="left" w:pos="258"/>
                <w:tab w:val="left" w:pos="6379"/>
              </w:tabs>
              <w:spacing w:before="0" w:after="0" w:line="240" w:lineRule="auto"/>
              <w:ind w:right="-22" w:firstLine="0"/>
              <w:jc w:val="both"/>
              <w:rPr>
                <w:sz w:val="20"/>
                <w:szCs w:val="20"/>
              </w:rPr>
            </w:pPr>
            <w:r w:rsidRPr="00560150">
              <w:rPr>
                <w:rStyle w:val="13"/>
                <w:sz w:val="20"/>
                <w:szCs w:val="20"/>
              </w:rPr>
              <w:t>интегрироваться в группу сверстников и строить продуктивное взаимодействие с людьми разных возрастных категорий;</w:t>
            </w:r>
          </w:p>
          <w:p w:rsidR="004B2D7B" w:rsidRPr="00560150" w:rsidRDefault="004B2D7B" w:rsidP="007F278E">
            <w:pPr>
              <w:pStyle w:val="144"/>
              <w:numPr>
                <w:ilvl w:val="0"/>
                <w:numId w:val="382"/>
              </w:numPr>
              <w:shd w:val="clear" w:color="auto" w:fill="auto"/>
              <w:tabs>
                <w:tab w:val="left" w:pos="-73"/>
                <w:tab w:val="left" w:pos="258"/>
                <w:tab w:val="left" w:pos="6379"/>
              </w:tabs>
              <w:spacing w:before="0" w:after="0" w:line="240" w:lineRule="auto"/>
              <w:ind w:right="-22" w:firstLine="0"/>
              <w:jc w:val="both"/>
              <w:rPr>
                <w:sz w:val="20"/>
                <w:szCs w:val="20"/>
              </w:rPr>
            </w:pPr>
            <w:r w:rsidRPr="00560150">
              <w:rPr>
                <w:rStyle w:val="13"/>
                <w:sz w:val="20"/>
                <w:szCs w:val="20"/>
              </w:rPr>
              <w:t>переводить конфликтную ситуацию в логический план и разрешать ее как задачу через анализ ее условий;</w:t>
            </w:r>
          </w:p>
          <w:p w:rsidR="004B2D7B" w:rsidRPr="00560150" w:rsidRDefault="004B2D7B" w:rsidP="007F278E">
            <w:pPr>
              <w:pStyle w:val="144"/>
              <w:numPr>
                <w:ilvl w:val="0"/>
                <w:numId w:val="382"/>
              </w:numPr>
              <w:shd w:val="clear" w:color="auto" w:fill="auto"/>
              <w:tabs>
                <w:tab w:val="left" w:pos="-73"/>
                <w:tab w:val="left" w:pos="258"/>
                <w:tab w:val="left" w:pos="6379"/>
              </w:tabs>
              <w:spacing w:before="0" w:after="0" w:line="240" w:lineRule="auto"/>
              <w:ind w:right="-22" w:firstLine="0"/>
              <w:jc w:val="both"/>
              <w:rPr>
                <w:sz w:val="20"/>
                <w:szCs w:val="20"/>
              </w:rPr>
            </w:pPr>
            <w:r w:rsidRPr="00560150">
              <w:rPr>
                <w:rStyle w:val="13"/>
                <w:sz w:val="20"/>
                <w:szCs w:val="20"/>
              </w:rPr>
              <w:t>стремиться устанавливать доверительные отношения взаимопонимания, способность к эмпатии;</w:t>
            </w:r>
          </w:p>
          <w:p w:rsidR="004B2D7B" w:rsidRPr="00560150" w:rsidRDefault="004B2D7B" w:rsidP="007F278E">
            <w:pPr>
              <w:pStyle w:val="144"/>
              <w:numPr>
                <w:ilvl w:val="0"/>
                <w:numId w:val="382"/>
              </w:numPr>
              <w:shd w:val="clear" w:color="auto" w:fill="auto"/>
              <w:tabs>
                <w:tab w:val="left" w:pos="-73"/>
                <w:tab w:val="left" w:pos="258"/>
                <w:tab w:val="left" w:pos="6379"/>
              </w:tabs>
              <w:spacing w:before="0" w:after="0" w:line="240" w:lineRule="auto"/>
              <w:ind w:right="-22" w:firstLine="0"/>
              <w:jc w:val="both"/>
              <w:rPr>
                <w:sz w:val="20"/>
                <w:szCs w:val="20"/>
              </w:rPr>
            </w:pPr>
            <w:r w:rsidRPr="00560150">
              <w:rPr>
                <w:rStyle w:val="13"/>
                <w:sz w:val="20"/>
                <w:szCs w:val="20"/>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98" w:type="dxa"/>
            <w:shd w:val="clear" w:color="auto" w:fill="auto"/>
          </w:tcPr>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групповые формы работы;</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беседы, игры, сочинения;</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КТД, дискуссии;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самоуправление;</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конференции;</w:t>
            </w:r>
          </w:p>
          <w:p w:rsidR="004B2D7B" w:rsidRPr="00560150" w:rsidRDefault="004B2D7B" w:rsidP="007F278E">
            <w:pPr>
              <w:pStyle w:val="144"/>
              <w:numPr>
                <w:ilvl w:val="0"/>
                <w:numId w:val="383"/>
              </w:numPr>
              <w:shd w:val="clear" w:color="auto" w:fill="auto"/>
              <w:tabs>
                <w:tab w:val="left" w:pos="120"/>
                <w:tab w:val="left" w:pos="175"/>
              </w:tabs>
              <w:spacing w:before="0" w:after="0" w:line="240" w:lineRule="auto"/>
              <w:ind w:left="34" w:right="108" w:firstLine="0"/>
              <w:jc w:val="left"/>
              <w:rPr>
                <w:sz w:val="20"/>
                <w:szCs w:val="20"/>
              </w:rPr>
            </w:pPr>
            <w:r w:rsidRPr="00560150">
              <w:rPr>
                <w:rStyle w:val="13"/>
                <w:sz w:val="20"/>
                <w:szCs w:val="20"/>
              </w:rPr>
              <w:t>игры-соревнования, игры-конкурсы;</w:t>
            </w:r>
          </w:p>
          <w:p w:rsidR="004B2D7B" w:rsidRPr="00560150" w:rsidRDefault="004B2D7B" w:rsidP="007F278E">
            <w:pPr>
              <w:pStyle w:val="144"/>
              <w:numPr>
                <w:ilvl w:val="0"/>
                <w:numId w:val="383"/>
              </w:numPr>
              <w:shd w:val="clear" w:color="auto" w:fill="auto"/>
              <w:tabs>
                <w:tab w:val="left" w:pos="120"/>
                <w:tab w:val="left" w:pos="175"/>
                <w:tab w:val="left" w:pos="254"/>
              </w:tabs>
              <w:spacing w:before="0" w:after="0" w:line="240" w:lineRule="auto"/>
              <w:ind w:left="34" w:right="108" w:firstLine="0"/>
              <w:jc w:val="left"/>
              <w:rPr>
                <w:sz w:val="20"/>
                <w:szCs w:val="20"/>
              </w:rPr>
            </w:pPr>
            <w:r w:rsidRPr="00560150">
              <w:rPr>
                <w:rStyle w:val="13"/>
                <w:sz w:val="20"/>
                <w:szCs w:val="20"/>
              </w:rPr>
              <w:t>психологические практикумы и тренинги, ролевые игры.</w:t>
            </w:r>
          </w:p>
        </w:tc>
      </w:tr>
    </w:tbl>
    <w:p w:rsidR="00846A5F" w:rsidRDefault="00846A5F" w:rsidP="00BF6350">
      <w:pPr>
        <w:pStyle w:val="144"/>
        <w:shd w:val="clear" w:color="auto" w:fill="auto"/>
        <w:spacing w:before="0" w:after="0" w:line="240" w:lineRule="auto"/>
        <w:ind w:right="220" w:firstLine="567"/>
        <w:jc w:val="both"/>
        <w:rPr>
          <w:rStyle w:val="13"/>
          <w:sz w:val="20"/>
          <w:szCs w:val="20"/>
        </w:rPr>
      </w:pPr>
    </w:p>
    <w:p w:rsidR="00A37485" w:rsidRDefault="00A37485" w:rsidP="00A37485">
      <w:pPr>
        <w:pStyle w:val="144"/>
        <w:shd w:val="clear" w:color="auto" w:fill="auto"/>
        <w:tabs>
          <w:tab w:val="left" w:pos="709"/>
        </w:tabs>
        <w:spacing w:before="0" w:after="0" w:line="240" w:lineRule="auto"/>
        <w:ind w:right="20" w:firstLine="567"/>
        <w:jc w:val="both"/>
        <w:rPr>
          <w:rStyle w:val="13"/>
          <w:sz w:val="20"/>
          <w:szCs w:val="20"/>
        </w:rPr>
      </w:pPr>
      <w:r w:rsidRPr="00BF6350">
        <w:rPr>
          <w:rStyle w:val="13"/>
          <w:sz w:val="20"/>
          <w:szCs w:val="20"/>
        </w:rPr>
        <w:t>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 видов деятельности учащихся по решению одних и тех же типов задач позволит работать над формированием всех видов УУД каждому учителю-предметнику.</w:t>
      </w:r>
    </w:p>
    <w:p w:rsidR="00A37485" w:rsidRDefault="00A37485" w:rsidP="00A37485">
      <w:pPr>
        <w:pStyle w:val="144"/>
        <w:shd w:val="clear" w:color="auto" w:fill="auto"/>
        <w:tabs>
          <w:tab w:val="left" w:pos="709"/>
        </w:tabs>
        <w:spacing w:before="0" w:after="0" w:line="240" w:lineRule="auto"/>
        <w:ind w:right="20" w:firstLine="567"/>
        <w:jc w:val="both"/>
        <w:rPr>
          <w:rStyle w:val="1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2535"/>
        <w:gridCol w:w="2535"/>
      </w:tblGrid>
      <w:tr w:rsidR="00A37485" w:rsidTr="00560150">
        <w:tc>
          <w:tcPr>
            <w:tcW w:w="10140" w:type="dxa"/>
            <w:gridSpan w:val="4"/>
            <w:shd w:val="clear" w:color="auto" w:fill="auto"/>
          </w:tcPr>
          <w:p w:rsidR="00A37485" w:rsidRPr="00560150" w:rsidRDefault="00A37485" w:rsidP="00560150">
            <w:pPr>
              <w:pStyle w:val="144"/>
              <w:shd w:val="clear" w:color="auto" w:fill="auto"/>
              <w:tabs>
                <w:tab w:val="left" w:pos="709"/>
              </w:tabs>
              <w:spacing w:before="0" w:after="0" w:line="240" w:lineRule="auto"/>
              <w:ind w:right="20" w:firstLine="0"/>
              <w:rPr>
                <w:rStyle w:val="13"/>
                <w:b/>
                <w:sz w:val="20"/>
                <w:szCs w:val="20"/>
              </w:rPr>
            </w:pPr>
            <w:r w:rsidRPr="00560150">
              <w:rPr>
                <w:rStyle w:val="13"/>
                <w:b/>
                <w:sz w:val="20"/>
                <w:szCs w:val="20"/>
              </w:rPr>
              <w:t>Личностные УУД</w:t>
            </w:r>
          </w:p>
        </w:tc>
      </w:tr>
      <w:tr w:rsidR="00A37485" w:rsidTr="00560150">
        <w:tc>
          <w:tcPr>
            <w:tcW w:w="2535" w:type="dxa"/>
            <w:shd w:val="clear" w:color="auto" w:fill="auto"/>
          </w:tcPr>
          <w:p w:rsidR="00A37485" w:rsidRPr="00560150" w:rsidRDefault="00A37485" w:rsidP="00560150">
            <w:pPr>
              <w:pStyle w:val="144"/>
              <w:shd w:val="clear" w:color="auto" w:fill="auto"/>
              <w:spacing w:before="0" w:after="0" w:line="240" w:lineRule="auto"/>
              <w:ind w:firstLine="0"/>
              <w:rPr>
                <w:sz w:val="20"/>
                <w:szCs w:val="20"/>
              </w:rPr>
            </w:pPr>
            <w:r w:rsidRPr="00560150">
              <w:rPr>
                <w:rStyle w:val="13"/>
                <w:sz w:val="20"/>
                <w:szCs w:val="20"/>
              </w:rPr>
              <w:t>Содержание данного вида УУД</w:t>
            </w:r>
          </w:p>
        </w:tc>
        <w:tc>
          <w:tcPr>
            <w:tcW w:w="2535" w:type="dxa"/>
            <w:shd w:val="clear" w:color="auto" w:fill="auto"/>
          </w:tcPr>
          <w:p w:rsidR="00A37485" w:rsidRPr="00560150" w:rsidRDefault="00A37485" w:rsidP="00560150">
            <w:pPr>
              <w:pStyle w:val="144"/>
              <w:shd w:val="clear" w:color="auto" w:fill="auto"/>
              <w:spacing w:before="0" w:after="0" w:line="240" w:lineRule="auto"/>
              <w:ind w:firstLine="0"/>
              <w:rPr>
                <w:sz w:val="20"/>
                <w:szCs w:val="20"/>
              </w:rPr>
            </w:pPr>
            <w:r w:rsidRPr="00560150">
              <w:rPr>
                <w:rStyle w:val="13"/>
                <w:sz w:val="20"/>
                <w:szCs w:val="20"/>
              </w:rPr>
              <w:t xml:space="preserve">Система условий для формирования данного </w:t>
            </w:r>
            <w:r w:rsidRPr="00560150">
              <w:rPr>
                <w:rStyle w:val="13"/>
                <w:sz w:val="20"/>
                <w:szCs w:val="20"/>
              </w:rPr>
              <w:lastRenderedPageBreak/>
              <w:t>вида УУД</w:t>
            </w:r>
          </w:p>
        </w:tc>
        <w:tc>
          <w:tcPr>
            <w:tcW w:w="2535" w:type="dxa"/>
            <w:shd w:val="clear" w:color="auto" w:fill="auto"/>
          </w:tcPr>
          <w:p w:rsidR="00A37485" w:rsidRPr="00560150" w:rsidRDefault="00A37485" w:rsidP="00560150">
            <w:pPr>
              <w:pStyle w:val="144"/>
              <w:shd w:val="clear" w:color="auto" w:fill="auto"/>
              <w:spacing w:before="0" w:after="0" w:line="240" w:lineRule="auto"/>
              <w:ind w:firstLine="0"/>
              <w:rPr>
                <w:sz w:val="20"/>
                <w:szCs w:val="20"/>
              </w:rPr>
            </w:pPr>
            <w:r w:rsidRPr="00560150">
              <w:rPr>
                <w:rStyle w:val="13"/>
                <w:sz w:val="20"/>
                <w:szCs w:val="20"/>
              </w:rPr>
              <w:lastRenderedPageBreak/>
              <w:t xml:space="preserve">Типология учебных задач по формированию данного </w:t>
            </w:r>
            <w:r w:rsidRPr="00560150">
              <w:rPr>
                <w:rStyle w:val="13"/>
                <w:sz w:val="20"/>
                <w:szCs w:val="20"/>
              </w:rPr>
              <w:lastRenderedPageBreak/>
              <w:t>вида УУД</w:t>
            </w:r>
          </w:p>
        </w:tc>
        <w:tc>
          <w:tcPr>
            <w:tcW w:w="2535" w:type="dxa"/>
            <w:shd w:val="clear" w:color="auto" w:fill="auto"/>
          </w:tcPr>
          <w:p w:rsidR="00A37485" w:rsidRPr="00560150" w:rsidRDefault="00A37485" w:rsidP="00560150">
            <w:pPr>
              <w:pStyle w:val="144"/>
              <w:shd w:val="clear" w:color="auto" w:fill="auto"/>
              <w:spacing w:before="0" w:after="0" w:line="240" w:lineRule="auto"/>
              <w:ind w:firstLine="0"/>
              <w:rPr>
                <w:sz w:val="20"/>
                <w:szCs w:val="20"/>
              </w:rPr>
            </w:pPr>
            <w:r w:rsidRPr="00560150">
              <w:rPr>
                <w:rStyle w:val="13"/>
                <w:sz w:val="20"/>
                <w:szCs w:val="20"/>
              </w:rPr>
              <w:lastRenderedPageBreak/>
              <w:t>Результаты развития УУД</w:t>
            </w:r>
          </w:p>
        </w:tc>
      </w:tr>
      <w:tr w:rsidR="00A37485" w:rsidTr="00560150">
        <w:tc>
          <w:tcPr>
            <w:tcW w:w="2535" w:type="dxa"/>
            <w:shd w:val="clear" w:color="auto" w:fill="auto"/>
          </w:tcPr>
          <w:p w:rsidR="00A37485" w:rsidRPr="00560150" w:rsidRDefault="00A37485" w:rsidP="007F278E">
            <w:pPr>
              <w:pStyle w:val="144"/>
              <w:numPr>
                <w:ilvl w:val="0"/>
                <w:numId w:val="387"/>
              </w:numPr>
              <w:shd w:val="clear" w:color="auto" w:fill="auto"/>
              <w:tabs>
                <w:tab w:val="left" w:pos="142"/>
                <w:tab w:val="left" w:pos="490"/>
              </w:tabs>
              <w:spacing w:before="0" w:after="0" w:line="240" w:lineRule="auto"/>
              <w:ind w:left="0" w:firstLine="0"/>
              <w:jc w:val="left"/>
              <w:rPr>
                <w:sz w:val="20"/>
                <w:szCs w:val="20"/>
              </w:rPr>
            </w:pPr>
            <w:r w:rsidRPr="00560150">
              <w:rPr>
                <w:rStyle w:val="13"/>
                <w:sz w:val="20"/>
                <w:szCs w:val="20"/>
              </w:rPr>
              <w:lastRenderedPageBreak/>
              <w:t>личностное, профессиональное, жизненное самоопределение;</w:t>
            </w:r>
          </w:p>
          <w:p w:rsidR="00A37485" w:rsidRPr="00560150" w:rsidRDefault="00A37485" w:rsidP="007F278E">
            <w:pPr>
              <w:pStyle w:val="144"/>
              <w:numPr>
                <w:ilvl w:val="0"/>
                <w:numId w:val="387"/>
              </w:numPr>
              <w:shd w:val="clear" w:color="auto" w:fill="auto"/>
              <w:tabs>
                <w:tab w:val="left" w:pos="142"/>
                <w:tab w:val="left" w:pos="485"/>
              </w:tabs>
              <w:spacing w:before="0" w:after="0" w:line="240" w:lineRule="auto"/>
              <w:ind w:left="0" w:firstLine="0"/>
              <w:jc w:val="left"/>
              <w:rPr>
                <w:sz w:val="20"/>
                <w:szCs w:val="20"/>
              </w:rPr>
            </w:pPr>
            <w:r w:rsidRPr="00560150">
              <w:rPr>
                <w:rStyle w:val="13"/>
                <w:sz w:val="20"/>
                <w:szCs w:val="20"/>
              </w:rPr>
              <w:t>смыслообразование, т. е. установление</w:t>
            </w:r>
          </w:p>
          <w:p w:rsidR="00A37485" w:rsidRPr="00560150" w:rsidRDefault="00A37485" w:rsidP="007F278E">
            <w:pPr>
              <w:pStyle w:val="144"/>
              <w:numPr>
                <w:ilvl w:val="0"/>
                <w:numId w:val="387"/>
              </w:numPr>
              <w:shd w:val="clear" w:color="auto" w:fill="auto"/>
              <w:tabs>
                <w:tab w:val="left" w:pos="142"/>
              </w:tabs>
              <w:spacing w:before="0" w:after="0" w:line="240" w:lineRule="auto"/>
              <w:ind w:left="0" w:firstLine="0"/>
              <w:jc w:val="left"/>
              <w:rPr>
                <w:sz w:val="20"/>
                <w:szCs w:val="20"/>
              </w:rPr>
            </w:pPr>
            <w:r w:rsidRPr="00560150">
              <w:rPr>
                <w:rStyle w:val="13"/>
                <w:sz w:val="20"/>
                <w:szCs w:val="20"/>
              </w:rPr>
              <w:t>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A37485" w:rsidRPr="00560150" w:rsidRDefault="00A37485" w:rsidP="007F278E">
            <w:pPr>
              <w:pStyle w:val="144"/>
              <w:numPr>
                <w:ilvl w:val="0"/>
                <w:numId w:val="387"/>
              </w:numPr>
              <w:shd w:val="clear" w:color="auto" w:fill="auto"/>
              <w:tabs>
                <w:tab w:val="left" w:pos="142"/>
                <w:tab w:val="left" w:pos="365"/>
              </w:tabs>
              <w:spacing w:before="0" w:after="0" w:line="240" w:lineRule="auto"/>
              <w:ind w:left="0" w:firstLine="0"/>
              <w:jc w:val="left"/>
              <w:rPr>
                <w:sz w:val="20"/>
                <w:szCs w:val="20"/>
              </w:rPr>
            </w:pPr>
            <w:r w:rsidRPr="00560150">
              <w:rPr>
                <w:rStyle w:val="13"/>
                <w:sz w:val="20"/>
                <w:szCs w:val="20"/>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tc>
        <w:tc>
          <w:tcPr>
            <w:tcW w:w="2535" w:type="dxa"/>
            <w:shd w:val="clear" w:color="auto" w:fill="auto"/>
          </w:tcPr>
          <w:p w:rsidR="00A37485" w:rsidRPr="00560150" w:rsidRDefault="00A37485" w:rsidP="007F278E">
            <w:pPr>
              <w:pStyle w:val="144"/>
              <w:numPr>
                <w:ilvl w:val="0"/>
                <w:numId w:val="229"/>
              </w:numPr>
              <w:shd w:val="clear" w:color="auto" w:fill="auto"/>
              <w:tabs>
                <w:tab w:val="left" w:pos="-267"/>
                <w:tab w:val="left" w:pos="300"/>
              </w:tabs>
              <w:spacing w:before="0" w:after="0" w:line="240" w:lineRule="auto"/>
              <w:ind w:firstLine="0"/>
              <w:jc w:val="left"/>
              <w:rPr>
                <w:sz w:val="20"/>
                <w:szCs w:val="20"/>
              </w:rPr>
            </w:pPr>
            <w:r w:rsidRPr="00560150">
              <w:rPr>
                <w:rStyle w:val="13"/>
                <w:sz w:val="20"/>
                <w:szCs w:val="20"/>
              </w:rPr>
              <w:t>Формирование активной позиции учащихся в учебной деятельности.</w:t>
            </w:r>
          </w:p>
          <w:p w:rsidR="00A37485" w:rsidRPr="00560150" w:rsidRDefault="00A37485" w:rsidP="007F278E">
            <w:pPr>
              <w:pStyle w:val="144"/>
              <w:numPr>
                <w:ilvl w:val="0"/>
                <w:numId w:val="229"/>
              </w:numPr>
              <w:shd w:val="clear" w:color="auto" w:fill="auto"/>
              <w:tabs>
                <w:tab w:val="left" w:pos="-267"/>
                <w:tab w:val="left" w:pos="300"/>
              </w:tabs>
              <w:spacing w:before="0" w:after="0" w:line="240" w:lineRule="auto"/>
              <w:ind w:firstLine="0"/>
              <w:jc w:val="left"/>
              <w:rPr>
                <w:sz w:val="20"/>
                <w:szCs w:val="20"/>
              </w:rPr>
            </w:pPr>
            <w:r w:rsidRPr="00560150">
              <w:rPr>
                <w:rStyle w:val="13"/>
                <w:sz w:val="20"/>
                <w:szCs w:val="20"/>
              </w:rPr>
              <w:t>Превращение учащегося в подлинного субъекта учебной деятельности.</w:t>
            </w:r>
          </w:p>
          <w:p w:rsidR="00A37485" w:rsidRPr="00560150" w:rsidRDefault="00A37485" w:rsidP="007F278E">
            <w:pPr>
              <w:pStyle w:val="144"/>
              <w:numPr>
                <w:ilvl w:val="0"/>
                <w:numId w:val="229"/>
              </w:numPr>
              <w:shd w:val="clear" w:color="auto" w:fill="auto"/>
              <w:tabs>
                <w:tab w:val="left" w:pos="-267"/>
                <w:tab w:val="left" w:pos="300"/>
                <w:tab w:val="left" w:pos="1661"/>
              </w:tabs>
              <w:spacing w:before="0" w:after="0" w:line="240" w:lineRule="auto"/>
              <w:ind w:firstLine="0"/>
              <w:jc w:val="left"/>
              <w:rPr>
                <w:sz w:val="20"/>
                <w:szCs w:val="20"/>
              </w:rPr>
            </w:pPr>
            <w:r w:rsidRPr="00560150">
              <w:rPr>
                <w:rStyle w:val="13"/>
                <w:sz w:val="20"/>
                <w:szCs w:val="20"/>
              </w:rPr>
              <w:t>Создание учебной ситуации, направленной на приложение учащимися больших усилий для достижения результата.</w:t>
            </w:r>
          </w:p>
          <w:p w:rsidR="00A37485" w:rsidRPr="00560150" w:rsidRDefault="00A37485" w:rsidP="007F278E">
            <w:pPr>
              <w:pStyle w:val="144"/>
              <w:numPr>
                <w:ilvl w:val="0"/>
                <w:numId w:val="229"/>
              </w:numPr>
              <w:shd w:val="clear" w:color="auto" w:fill="auto"/>
              <w:tabs>
                <w:tab w:val="left" w:pos="-267"/>
                <w:tab w:val="left" w:pos="300"/>
                <w:tab w:val="left" w:pos="1637"/>
              </w:tabs>
              <w:spacing w:before="0" w:after="0" w:line="240" w:lineRule="auto"/>
              <w:ind w:firstLine="0"/>
              <w:jc w:val="left"/>
              <w:rPr>
                <w:sz w:val="20"/>
                <w:szCs w:val="20"/>
              </w:rPr>
            </w:pPr>
            <w:r w:rsidRPr="00560150">
              <w:rPr>
                <w:rStyle w:val="13"/>
                <w:sz w:val="20"/>
                <w:szCs w:val="20"/>
              </w:rPr>
              <w:t>Создание учебных ситуаций, требующих самооценивания и оценивания учебной деятельности сверстников.</w:t>
            </w:r>
          </w:p>
          <w:p w:rsidR="00A37485" w:rsidRPr="00560150" w:rsidRDefault="00A37485" w:rsidP="00560150">
            <w:pPr>
              <w:pStyle w:val="144"/>
              <w:shd w:val="clear" w:color="auto" w:fill="auto"/>
              <w:tabs>
                <w:tab w:val="left" w:pos="-267"/>
                <w:tab w:val="left" w:pos="300"/>
              </w:tabs>
              <w:spacing w:before="0" w:after="0" w:line="240" w:lineRule="auto"/>
              <w:ind w:firstLine="0"/>
              <w:jc w:val="left"/>
              <w:rPr>
                <w:sz w:val="20"/>
                <w:szCs w:val="20"/>
              </w:rPr>
            </w:pPr>
            <w:r w:rsidRPr="00560150">
              <w:rPr>
                <w:rStyle w:val="13"/>
                <w:sz w:val="20"/>
                <w:szCs w:val="20"/>
              </w:rPr>
              <w:t>5. Организация деятельности учащихся через отбор и структурирование учебного содержания.</w:t>
            </w:r>
          </w:p>
          <w:p w:rsidR="00A37485" w:rsidRPr="00560150" w:rsidRDefault="00A37485" w:rsidP="00560150">
            <w:pPr>
              <w:pStyle w:val="144"/>
              <w:shd w:val="clear" w:color="auto" w:fill="auto"/>
              <w:tabs>
                <w:tab w:val="left" w:pos="-267"/>
                <w:tab w:val="left" w:pos="300"/>
              </w:tabs>
              <w:spacing w:before="0" w:after="0" w:line="240" w:lineRule="auto"/>
              <w:ind w:firstLine="0"/>
              <w:jc w:val="left"/>
              <w:rPr>
                <w:sz w:val="20"/>
                <w:szCs w:val="20"/>
              </w:rPr>
            </w:pPr>
            <w:r w:rsidRPr="00560150">
              <w:rPr>
                <w:rStyle w:val="13"/>
                <w:sz w:val="20"/>
                <w:szCs w:val="20"/>
              </w:rPr>
              <w:t>б. Организация</w:t>
            </w:r>
            <w:r w:rsidRPr="00560150">
              <w:rPr>
                <w:rStyle w:val="0ptExact"/>
                <w:sz w:val="20"/>
                <w:szCs w:val="20"/>
              </w:rPr>
              <w:t xml:space="preserve"> ориентировочной деятельности и учебного сотрудничества.</w:t>
            </w:r>
          </w:p>
          <w:p w:rsidR="00A37485" w:rsidRPr="00560150" w:rsidRDefault="00A37485" w:rsidP="007F278E">
            <w:pPr>
              <w:pStyle w:val="144"/>
              <w:numPr>
                <w:ilvl w:val="0"/>
                <w:numId w:val="230"/>
              </w:numPr>
              <w:shd w:val="clear" w:color="auto" w:fill="auto"/>
              <w:tabs>
                <w:tab w:val="left" w:pos="-267"/>
                <w:tab w:val="left" w:pos="300"/>
                <w:tab w:val="left" w:pos="2016"/>
              </w:tabs>
              <w:spacing w:before="0" w:after="0" w:line="240" w:lineRule="auto"/>
              <w:ind w:firstLine="0"/>
              <w:jc w:val="left"/>
              <w:rPr>
                <w:sz w:val="20"/>
                <w:szCs w:val="20"/>
              </w:rPr>
            </w:pPr>
            <w:r w:rsidRPr="00560150">
              <w:rPr>
                <w:rStyle w:val="0ptExact"/>
                <w:sz w:val="20"/>
                <w:szCs w:val="20"/>
              </w:rPr>
              <w:t>Раскрытие перед</w:t>
            </w:r>
          </w:p>
          <w:p w:rsidR="00A37485" w:rsidRPr="00560150" w:rsidRDefault="00A37485" w:rsidP="00560150">
            <w:pPr>
              <w:pStyle w:val="144"/>
              <w:shd w:val="clear" w:color="auto" w:fill="auto"/>
              <w:tabs>
                <w:tab w:val="left" w:pos="-267"/>
                <w:tab w:val="left" w:pos="300"/>
                <w:tab w:val="right" w:pos="2544"/>
              </w:tabs>
              <w:spacing w:before="0" w:after="0" w:line="240" w:lineRule="auto"/>
              <w:ind w:firstLine="0"/>
              <w:jc w:val="left"/>
              <w:rPr>
                <w:sz w:val="20"/>
                <w:szCs w:val="20"/>
              </w:rPr>
            </w:pPr>
            <w:r w:rsidRPr="00560150">
              <w:rPr>
                <w:rStyle w:val="0ptExact"/>
                <w:sz w:val="20"/>
                <w:szCs w:val="20"/>
              </w:rPr>
              <w:t>учащимися личностного смысла самого процесса учения, значимости</w:t>
            </w:r>
          </w:p>
          <w:p w:rsidR="00A37485" w:rsidRPr="00560150" w:rsidRDefault="00A37485" w:rsidP="00560150">
            <w:pPr>
              <w:pStyle w:val="144"/>
              <w:shd w:val="clear" w:color="auto" w:fill="auto"/>
              <w:tabs>
                <w:tab w:val="left" w:pos="-267"/>
                <w:tab w:val="left" w:pos="300"/>
                <w:tab w:val="right" w:pos="2554"/>
              </w:tabs>
              <w:spacing w:before="0" w:after="0" w:line="240" w:lineRule="auto"/>
              <w:ind w:firstLine="0"/>
              <w:jc w:val="left"/>
              <w:rPr>
                <w:sz w:val="20"/>
                <w:szCs w:val="20"/>
              </w:rPr>
            </w:pPr>
            <w:r w:rsidRPr="00560150">
              <w:rPr>
                <w:rStyle w:val="0ptExact"/>
                <w:sz w:val="20"/>
                <w:szCs w:val="20"/>
              </w:rPr>
              <w:t>учения в школе для реализации профессиональных планов, социальной</w:t>
            </w:r>
          </w:p>
          <w:p w:rsidR="00A37485" w:rsidRPr="00560150" w:rsidRDefault="00A37485" w:rsidP="00560150">
            <w:pPr>
              <w:pStyle w:val="144"/>
              <w:shd w:val="clear" w:color="auto" w:fill="auto"/>
              <w:tabs>
                <w:tab w:val="left" w:pos="-267"/>
                <w:tab w:val="left" w:pos="300"/>
              </w:tabs>
              <w:spacing w:before="0" w:after="0" w:line="240" w:lineRule="auto"/>
              <w:ind w:firstLine="0"/>
              <w:jc w:val="left"/>
              <w:rPr>
                <w:sz w:val="20"/>
                <w:szCs w:val="20"/>
              </w:rPr>
            </w:pPr>
            <w:r w:rsidRPr="00560150">
              <w:rPr>
                <w:rStyle w:val="0ptExact"/>
                <w:sz w:val="20"/>
                <w:szCs w:val="20"/>
              </w:rPr>
              <w:t>карьеры, межличностных и ролевых отношений в социальной практике взрослой жизни.</w:t>
            </w:r>
          </w:p>
          <w:p w:rsidR="00A37485" w:rsidRPr="00560150" w:rsidRDefault="00A37485" w:rsidP="007F278E">
            <w:pPr>
              <w:pStyle w:val="144"/>
              <w:numPr>
                <w:ilvl w:val="0"/>
                <w:numId w:val="230"/>
              </w:numPr>
              <w:shd w:val="clear" w:color="auto" w:fill="auto"/>
              <w:tabs>
                <w:tab w:val="left" w:pos="-267"/>
                <w:tab w:val="left" w:pos="300"/>
                <w:tab w:val="left" w:pos="1517"/>
              </w:tabs>
              <w:spacing w:before="0" w:after="0" w:line="240" w:lineRule="auto"/>
              <w:ind w:firstLine="0"/>
              <w:jc w:val="left"/>
              <w:rPr>
                <w:sz w:val="20"/>
                <w:szCs w:val="20"/>
              </w:rPr>
            </w:pPr>
            <w:r w:rsidRPr="00560150">
              <w:rPr>
                <w:rStyle w:val="0ptExact"/>
                <w:sz w:val="20"/>
                <w:szCs w:val="20"/>
              </w:rPr>
              <w:t>Создание атмосферы принятия и доверия в групповой работе.</w:t>
            </w:r>
          </w:p>
        </w:tc>
        <w:tc>
          <w:tcPr>
            <w:tcW w:w="2535" w:type="dxa"/>
            <w:shd w:val="clear" w:color="auto" w:fill="auto"/>
          </w:tcPr>
          <w:p w:rsidR="00A37485" w:rsidRPr="00560150" w:rsidRDefault="00A37485" w:rsidP="007F278E">
            <w:pPr>
              <w:pStyle w:val="144"/>
              <w:numPr>
                <w:ilvl w:val="0"/>
                <w:numId w:val="385"/>
              </w:numPr>
              <w:shd w:val="clear" w:color="auto" w:fill="auto"/>
              <w:tabs>
                <w:tab w:val="left" w:pos="142"/>
              </w:tabs>
              <w:spacing w:before="0" w:after="0" w:line="240" w:lineRule="auto"/>
              <w:ind w:left="0" w:firstLine="0"/>
              <w:jc w:val="left"/>
              <w:rPr>
                <w:sz w:val="20"/>
                <w:szCs w:val="20"/>
              </w:rPr>
            </w:pPr>
            <w:r w:rsidRPr="00560150">
              <w:rPr>
                <w:rStyle w:val="13"/>
                <w:sz w:val="20"/>
                <w:szCs w:val="20"/>
              </w:rPr>
              <w:t>на личностное самоопределение;</w:t>
            </w:r>
          </w:p>
          <w:p w:rsidR="00A37485" w:rsidRPr="00560150" w:rsidRDefault="00A37485" w:rsidP="007F278E">
            <w:pPr>
              <w:pStyle w:val="144"/>
              <w:numPr>
                <w:ilvl w:val="0"/>
                <w:numId w:val="385"/>
              </w:numPr>
              <w:shd w:val="clear" w:color="auto" w:fill="auto"/>
              <w:tabs>
                <w:tab w:val="left" w:pos="142"/>
                <w:tab w:val="left" w:pos="399"/>
              </w:tabs>
              <w:spacing w:before="0" w:after="0" w:line="240" w:lineRule="auto"/>
              <w:ind w:left="0" w:firstLine="0"/>
              <w:jc w:val="left"/>
              <w:rPr>
                <w:sz w:val="20"/>
                <w:szCs w:val="20"/>
              </w:rPr>
            </w:pPr>
            <w:r w:rsidRPr="00560150">
              <w:rPr>
                <w:rStyle w:val="13"/>
                <w:sz w:val="20"/>
                <w:szCs w:val="20"/>
              </w:rPr>
              <w:t>на развитие Я- концепции;</w:t>
            </w:r>
          </w:p>
          <w:p w:rsidR="00A37485" w:rsidRPr="00560150" w:rsidRDefault="00A37485" w:rsidP="007F278E">
            <w:pPr>
              <w:pStyle w:val="144"/>
              <w:numPr>
                <w:ilvl w:val="0"/>
                <w:numId w:val="385"/>
              </w:numPr>
              <w:shd w:val="clear" w:color="auto" w:fill="auto"/>
              <w:tabs>
                <w:tab w:val="left" w:pos="142"/>
              </w:tabs>
              <w:spacing w:before="0" w:after="0" w:line="240" w:lineRule="auto"/>
              <w:ind w:left="0" w:firstLine="0"/>
              <w:jc w:val="left"/>
              <w:rPr>
                <w:sz w:val="20"/>
                <w:szCs w:val="20"/>
              </w:rPr>
            </w:pPr>
            <w:r w:rsidRPr="00560150">
              <w:rPr>
                <w:rStyle w:val="13"/>
                <w:sz w:val="20"/>
                <w:szCs w:val="20"/>
              </w:rPr>
              <w:t>насмыслообразование</w:t>
            </w:r>
          </w:p>
          <w:p w:rsidR="00A37485" w:rsidRPr="00560150" w:rsidRDefault="00A37485" w:rsidP="007F278E">
            <w:pPr>
              <w:pStyle w:val="144"/>
              <w:numPr>
                <w:ilvl w:val="0"/>
                <w:numId w:val="385"/>
              </w:numPr>
              <w:shd w:val="clear" w:color="auto" w:fill="auto"/>
              <w:tabs>
                <w:tab w:val="left" w:pos="142"/>
              </w:tabs>
              <w:spacing w:before="0" w:after="0" w:line="240" w:lineRule="auto"/>
              <w:ind w:left="0" w:firstLine="0"/>
              <w:jc w:val="left"/>
              <w:rPr>
                <w:sz w:val="20"/>
                <w:szCs w:val="20"/>
              </w:rPr>
            </w:pPr>
            <w:r w:rsidRPr="00560150">
              <w:rPr>
                <w:rStyle w:val="13"/>
                <w:sz w:val="20"/>
                <w:szCs w:val="20"/>
              </w:rPr>
              <w:t>на мотивацию;</w:t>
            </w:r>
          </w:p>
          <w:p w:rsidR="00A37485" w:rsidRPr="00560150" w:rsidRDefault="00A37485" w:rsidP="007F278E">
            <w:pPr>
              <w:pStyle w:val="144"/>
              <w:numPr>
                <w:ilvl w:val="0"/>
                <w:numId w:val="385"/>
              </w:numPr>
              <w:shd w:val="clear" w:color="auto" w:fill="auto"/>
              <w:tabs>
                <w:tab w:val="left" w:pos="142"/>
              </w:tabs>
              <w:spacing w:before="0" w:after="0" w:line="240" w:lineRule="auto"/>
              <w:ind w:left="0" w:firstLine="0"/>
              <w:jc w:val="left"/>
              <w:rPr>
                <w:sz w:val="20"/>
                <w:szCs w:val="20"/>
              </w:rPr>
            </w:pPr>
            <w:r w:rsidRPr="00560150">
              <w:rPr>
                <w:rStyle w:val="13"/>
                <w:sz w:val="20"/>
                <w:szCs w:val="20"/>
              </w:rPr>
              <w:t>на нравственно</w:t>
            </w:r>
            <w:r w:rsidR="00DF41B2" w:rsidRPr="00560150">
              <w:rPr>
                <w:rStyle w:val="13"/>
                <w:sz w:val="20"/>
                <w:szCs w:val="20"/>
              </w:rPr>
              <w:t>-</w:t>
            </w:r>
            <w:r w:rsidRPr="00560150">
              <w:rPr>
                <w:rStyle w:val="13"/>
                <w:sz w:val="20"/>
                <w:szCs w:val="20"/>
              </w:rPr>
              <w:t>этическое оценивание.</w:t>
            </w:r>
          </w:p>
        </w:tc>
        <w:tc>
          <w:tcPr>
            <w:tcW w:w="2535" w:type="dxa"/>
            <w:shd w:val="clear" w:color="auto" w:fill="auto"/>
          </w:tcPr>
          <w:p w:rsidR="00A37485" w:rsidRPr="00560150" w:rsidRDefault="00A37485" w:rsidP="007F278E">
            <w:pPr>
              <w:pStyle w:val="144"/>
              <w:numPr>
                <w:ilvl w:val="0"/>
                <w:numId w:val="386"/>
              </w:numPr>
              <w:shd w:val="clear" w:color="auto" w:fill="auto"/>
              <w:tabs>
                <w:tab w:val="left" w:pos="-234"/>
                <w:tab w:val="left" w:pos="142"/>
              </w:tabs>
              <w:spacing w:before="0" w:after="0" w:line="240" w:lineRule="auto"/>
              <w:ind w:left="0" w:firstLine="0"/>
              <w:jc w:val="left"/>
              <w:rPr>
                <w:sz w:val="20"/>
                <w:szCs w:val="20"/>
              </w:rPr>
            </w:pPr>
            <w:r w:rsidRPr="00560150">
              <w:rPr>
                <w:rStyle w:val="13"/>
                <w:sz w:val="20"/>
                <w:szCs w:val="20"/>
              </w:rPr>
              <w:t>знание о принадлежности к данной социальной общности</w:t>
            </w:r>
          </w:p>
          <w:p w:rsidR="00A37485" w:rsidRPr="00560150" w:rsidRDefault="00A37485" w:rsidP="007F278E">
            <w:pPr>
              <w:pStyle w:val="144"/>
              <w:numPr>
                <w:ilvl w:val="0"/>
                <w:numId w:val="386"/>
              </w:numPr>
              <w:shd w:val="clear" w:color="auto" w:fill="auto"/>
              <w:tabs>
                <w:tab w:val="left" w:pos="-234"/>
                <w:tab w:val="left" w:pos="142"/>
                <w:tab w:val="left" w:pos="1402"/>
              </w:tabs>
              <w:spacing w:before="0" w:after="0" w:line="240" w:lineRule="auto"/>
              <w:ind w:left="0" w:firstLine="0"/>
              <w:jc w:val="left"/>
              <w:rPr>
                <w:sz w:val="20"/>
                <w:szCs w:val="20"/>
              </w:rPr>
            </w:pPr>
            <w:r w:rsidRPr="00560150">
              <w:rPr>
                <w:rStyle w:val="13"/>
                <w:sz w:val="20"/>
                <w:szCs w:val="20"/>
              </w:rPr>
              <w:t>наличие позитивного или негативного отношения к факту принадлежности</w:t>
            </w:r>
          </w:p>
          <w:p w:rsidR="00A37485" w:rsidRPr="00560150" w:rsidRDefault="00A37485" w:rsidP="007F278E">
            <w:pPr>
              <w:pStyle w:val="144"/>
              <w:numPr>
                <w:ilvl w:val="0"/>
                <w:numId w:val="386"/>
              </w:numPr>
              <w:shd w:val="clear" w:color="auto" w:fill="auto"/>
              <w:tabs>
                <w:tab w:val="left" w:pos="-234"/>
                <w:tab w:val="left" w:pos="142"/>
                <w:tab w:val="left" w:pos="456"/>
              </w:tabs>
              <w:spacing w:before="0" w:after="0" w:line="240" w:lineRule="auto"/>
              <w:ind w:left="0" w:firstLine="0"/>
              <w:jc w:val="left"/>
              <w:rPr>
                <w:sz w:val="20"/>
                <w:szCs w:val="20"/>
              </w:rPr>
            </w:pPr>
            <w:r w:rsidRPr="00560150">
              <w:rPr>
                <w:rStyle w:val="13"/>
                <w:sz w:val="20"/>
                <w:szCs w:val="20"/>
              </w:rPr>
              <w:t>принятие или непринятие гражданской общности в качестве группы членства как результат действия двух первых</w:t>
            </w:r>
          </w:p>
          <w:p w:rsidR="00A37485" w:rsidRPr="00560150" w:rsidRDefault="00A37485" w:rsidP="007F278E">
            <w:pPr>
              <w:pStyle w:val="144"/>
              <w:numPr>
                <w:ilvl w:val="0"/>
                <w:numId w:val="386"/>
              </w:numPr>
              <w:shd w:val="clear" w:color="auto" w:fill="auto"/>
              <w:tabs>
                <w:tab w:val="left" w:pos="-234"/>
                <w:tab w:val="left" w:pos="142"/>
                <w:tab w:val="left" w:pos="638"/>
              </w:tabs>
              <w:spacing w:before="0" w:after="0" w:line="240" w:lineRule="auto"/>
              <w:ind w:left="0" w:firstLine="0"/>
              <w:jc w:val="left"/>
              <w:rPr>
                <w:sz w:val="20"/>
                <w:szCs w:val="20"/>
              </w:rPr>
            </w:pPr>
            <w:r w:rsidRPr="00560150">
              <w:rPr>
                <w:rStyle w:val="13"/>
                <w:sz w:val="20"/>
                <w:szCs w:val="20"/>
              </w:rPr>
              <w:t>участие в общественно</w:t>
            </w:r>
            <w:r w:rsidRPr="00560150">
              <w:rPr>
                <w:rStyle w:val="13"/>
                <w:sz w:val="20"/>
                <w:szCs w:val="20"/>
              </w:rPr>
              <w:softHyphen/>
              <w:t>политической жизни страны, реализация гражданской позиции в деятельности и поведении</w:t>
            </w:r>
          </w:p>
          <w:p w:rsidR="00A37485" w:rsidRPr="00560150" w:rsidRDefault="00A37485" w:rsidP="007F278E">
            <w:pPr>
              <w:pStyle w:val="144"/>
              <w:numPr>
                <w:ilvl w:val="0"/>
                <w:numId w:val="386"/>
              </w:numPr>
              <w:shd w:val="clear" w:color="auto" w:fill="auto"/>
              <w:tabs>
                <w:tab w:val="left" w:pos="-234"/>
                <w:tab w:val="left" w:pos="142"/>
              </w:tabs>
              <w:spacing w:before="0" w:after="0" w:line="240" w:lineRule="auto"/>
              <w:ind w:left="0" w:firstLine="0"/>
              <w:jc w:val="left"/>
              <w:rPr>
                <w:sz w:val="20"/>
                <w:szCs w:val="20"/>
              </w:rPr>
            </w:pPr>
            <w:r w:rsidRPr="00560150">
              <w:rPr>
                <w:rStyle w:val="13"/>
                <w:sz w:val="20"/>
                <w:szCs w:val="20"/>
              </w:rPr>
              <w:t xml:space="preserve">осознание своих мотивов, потребностей, стремлений, желаний </w:t>
            </w:r>
            <w:r w:rsidRPr="00560150">
              <w:rPr>
                <w:rStyle w:val="0ptExact"/>
                <w:sz w:val="20"/>
                <w:szCs w:val="20"/>
              </w:rPr>
              <w:t>и побуждений</w:t>
            </w:r>
          </w:p>
          <w:p w:rsidR="00A37485" w:rsidRPr="00560150" w:rsidRDefault="00A37485" w:rsidP="007F278E">
            <w:pPr>
              <w:pStyle w:val="144"/>
              <w:numPr>
                <w:ilvl w:val="0"/>
                <w:numId w:val="386"/>
              </w:numPr>
              <w:shd w:val="clear" w:color="auto" w:fill="auto"/>
              <w:tabs>
                <w:tab w:val="left" w:pos="-234"/>
                <w:tab w:val="left" w:pos="142"/>
                <w:tab w:val="right" w:pos="2178"/>
              </w:tabs>
              <w:spacing w:before="0" w:after="0" w:line="240" w:lineRule="auto"/>
              <w:ind w:left="0" w:right="120" w:firstLine="0"/>
              <w:jc w:val="left"/>
              <w:rPr>
                <w:sz w:val="20"/>
                <w:szCs w:val="20"/>
              </w:rPr>
            </w:pPr>
            <w:r w:rsidRPr="00560150">
              <w:rPr>
                <w:rStyle w:val="0ptExact"/>
                <w:sz w:val="20"/>
                <w:szCs w:val="20"/>
              </w:rPr>
              <w:t>осознание собственных качеств личности и уровня их сформированности</w:t>
            </w:r>
          </w:p>
          <w:p w:rsidR="00A37485" w:rsidRPr="00560150" w:rsidRDefault="00A37485" w:rsidP="007F278E">
            <w:pPr>
              <w:pStyle w:val="144"/>
              <w:numPr>
                <w:ilvl w:val="0"/>
                <w:numId w:val="386"/>
              </w:numPr>
              <w:shd w:val="clear" w:color="auto" w:fill="auto"/>
              <w:tabs>
                <w:tab w:val="left" w:pos="-234"/>
                <w:tab w:val="left" w:pos="142"/>
                <w:tab w:val="left" w:pos="513"/>
              </w:tabs>
              <w:spacing w:before="0" w:after="0" w:line="240" w:lineRule="auto"/>
              <w:ind w:left="0" w:right="120" w:firstLine="0"/>
              <w:jc w:val="left"/>
              <w:rPr>
                <w:sz w:val="20"/>
                <w:szCs w:val="20"/>
              </w:rPr>
            </w:pPr>
            <w:r w:rsidRPr="00560150">
              <w:rPr>
                <w:rStyle w:val="0ptExact"/>
                <w:sz w:val="20"/>
                <w:szCs w:val="20"/>
              </w:rPr>
              <w:t>ориентация на нравственно</w:t>
            </w:r>
            <w:r w:rsidRPr="00560150">
              <w:rPr>
                <w:rStyle w:val="0ptExact"/>
                <w:sz w:val="20"/>
                <w:szCs w:val="20"/>
              </w:rPr>
              <w:softHyphen/>
              <w:t>-этическое содержание поступков и событий</w:t>
            </w:r>
          </w:p>
          <w:p w:rsidR="00A37485" w:rsidRPr="00560150" w:rsidRDefault="00A37485" w:rsidP="007F278E">
            <w:pPr>
              <w:pStyle w:val="144"/>
              <w:numPr>
                <w:ilvl w:val="0"/>
                <w:numId w:val="386"/>
              </w:numPr>
              <w:shd w:val="clear" w:color="auto" w:fill="auto"/>
              <w:tabs>
                <w:tab w:val="left" w:pos="-234"/>
                <w:tab w:val="left" w:pos="142"/>
                <w:tab w:val="right" w:pos="2183"/>
              </w:tabs>
              <w:spacing w:before="0" w:after="0" w:line="240" w:lineRule="auto"/>
              <w:ind w:left="0" w:right="120" w:firstLine="0"/>
              <w:jc w:val="left"/>
              <w:rPr>
                <w:sz w:val="20"/>
                <w:szCs w:val="20"/>
              </w:rPr>
            </w:pPr>
            <w:r w:rsidRPr="00560150">
              <w:rPr>
                <w:rStyle w:val="0ptExact"/>
                <w:sz w:val="20"/>
                <w:szCs w:val="20"/>
              </w:rPr>
              <w:t>развитие морального сознания</w:t>
            </w:r>
          </w:p>
        </w:tc>
      </w:tr>
      <w:tr w:rsidR="002148E6" w:rsidTr="00560150">
        <w:tc>
          <w:tcPr>
            <w:tcW w:w="10140" w:type="dxa"/>
            <w:gridSpan w:val="4"/>
            <w:shd w:val="clear" w:color="auto" w:fill="auto"/>
          </w:tcPr>
          <w:p w:rsidR="002148E6" w:rsidRPr="00560150" w:rsidRDefault="002148E6" w:rsidP="00560150">
            <w:pPr>
              <w:pStyle w:val="2f8"/>
              <w:shd w:val="clear" w:color="auto" w:fill="auto"/>
              <w:spacing w:line="240" w:lineRule="auto"/>
              <w:ind w:firstLine="567"/>
              <w:jc w:val="center"/>
              <w:rPr>
                <w:rStyle w:val="13"/>
                <w:b/>
                <w:sz w:val="20"/>
                <w:szCs w:val="20"/>
                <w:shd w:val="clear" w:color="auto" w:fill="auto"/>
              </w:rPr>
            </w:pPr>
            <w:r w:rsidRPr="00560150">
              <w:rPr>
                <w:b/>
                <w:sz w:val="20"/>
                <w:szCs w:val="20"/>
              </w:rPr>
              <w:t>Познавательные УУД</w:t>
            </w:r>
          </w:p>
        </w:tc>
      </w:tr>
      <w:tr w:rsidR="002148E6" w:rsidTr="00560150">
        <w:tc>
          <w:tcPr>
            <w:tcW w:w="2535" w:type="dxa"/>
            <w:shd w:val="clear" w:color="auto" w:fill="auto"/>
          </w:tcPr>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af9"/>
                <w:sz w:val="20"/>
                <w:szCs w:val="20"/>
              </w:rPr>
              <w:t>Общеучебные действия:</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самостоятельноевыделение и формулирование</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познавательной цели</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поиск и выделение</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необходимой информации</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применение методов</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информационного поиска</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знаково-символические</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действия, включая</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моделирование</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структурирование знаний</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осознанное и</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произвольное построение</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речевого высказывания в</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устной и письменной</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форме</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t>выбор наиболее</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эффективных способов</w:t>
            </w:r>
          </w:p>
          <w:p w:rsidR="002148E6" w:rsidRPr="00560150" w:rsidRDefault="002148E6" w:rsidP="00560150">
            <w:pPr>
              <w:pStyle w:val="144"/>
              <w:shd w:val="clear" w:color="auto" w:fill="auto"/>
              <w:tabs>
                <w:tab w:val="left" w:pos="190"/>
              </w:tabs>
              <w:spacing w:before="0" w:after="0" w:line="240" w:lineRule="auto"/>
              <w:ind w:firstLine="0"/>
              <w:jc w:val="left"/>
              <w:rPr>
                <w:sz w:val="20"/>
                <w:szCs w:val="20"/>
              </w:rPr>
            </w:pPr>
            <w:r w:rsidRPr="00560150">
              <w:rPr>
                <w:rStyle w:val="13"/>
                <w:sz w:val="20"/>
                <w:szCs w:val="20"/>
              </w:rPr>
              <w:t>решения задачи</w:t>
            </w:r>
          </w:p>
          <w:p w:rsidR="002148E6" w:rsidRPr="00560150" w:rsidRDefault="002148E6" w:rsidP="007F278E">
            <w:pPr>
              <w:pStyle w:val="144"/>
              <w:numPr>
                <w:ilvl w:val="0"/>
                <w:numId w:val="388"/>
              </w:numPr>
              <w:shd w:val="clear" w:color="auto" w:fill="auto"/>
              <w:tabs>
                <w:tab w:val="left" w:pos="190"/>
              </w:tabs>
              <w:spacing w:before="0" w:after="0" w:line="240" w:lineRule="auto"/>
              <w:ind w:left="0" w:firstLine="0"/>
              <w:jc w:val="left"/>
              <w:rPr>
                <w:sz w:val="20"/>
                <w:szCs w:val="20"/>
              </w:rPr>
            </w:pPr>
            <w:r w:rsidRPr="00560150">
              <w:rPr>
                <w:rStyle w:val="13"/>
                <w:sz w:val="20"/>
                <w:szCs w:val="20"/>
              </w:rPr>
              <w:lastRenderedPageBreak/>
              <w:t>рефлексия способов и</w:t>
            </w:r>
          </w:p>
          <w:p w:rsidR="002148E6" w:rsidRPr="00560150" w:rsidRDefault="002148E6" w:rsidP="00560150">
            <w:pPr>
              <w:pStyle w:val="144"/>
              <w:tabs>
                <w:tab w:val="left" w:pos="190"/>
              </w:tabs>
              <w:spacing w:before="0" w:after="0" w:line="240" w:lineRule="auto"/>
              <w:ind w:firstLine="0"/>
              <w:jc w:val="left"/>
              <w:rPr>
                <w:rStyle w:val="13"/>
                <w:sz w:val="20"/>
                <w:szCs w:val="20"/>
              </w:rPr>
            </w:pPr>
            <w:r w:rsidRPr="00560150">
              <w:rPr>
                <w:rStyle w:val="13"/>
                <w:sz w:val="20"/>
                <w:szCs w:val="20"/>
              </w:rPr>
              <w:t>условий действия</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контроль и оценка процесса и результатов деятельности</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смысловое чтение</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извлечение необходимой информации из прослушанных текстов различных жанров</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определение основной и второстепенной информации</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свободная ориентация и восприятие текстов различных стилей</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понимание и адекватная оценка языка СМИ</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умение адекватно, подробно, сжато, выборочно передавать содержание текста</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составление текстов различных жанров</w:t>
            </w:r>
          </w:p>
          <w:p w:rsidR="002148E6" w:rsidRPr="00560150" w:rsidRDefault="002148E6" w:rsidP="00560150">
            <w:pPr>
              <w:pStyle w:val="63"/>
              <w:shd w:val="clear" w:color="auto" w:fill="auto"/>
              <w:tabs>
                <w:tab w:val="left" w:pos="190"/>
              </w:tabs>
              <w:spacing w:before="0" w:line="240" w:lineRule="auto"/>
              <w:ind w:firstLine="0"/>
              <w:rPr>
                <w:sz w:val="20"/>
                <w:szCs w:val="20"/>
              </w:rPr>
            </w:pPr>
            <w:r w:rsidRPr="00560150">
              <w:rPr>
                <w:i/>
                <w:iCs/>
                <w:sz w:val="20"/>
                <w:szCs w:val="20"/>
              </w:rPr>
              <w:t>Логические действия:</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анализ объектов с целью выделения признаков (существенных и несущественных)</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синтез информации</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выбор оснований и критериев для сравнения, сериации, классификации объектов</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подведение под понятия</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выведение следствий</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установление причинно</w:t>
            </w:r>
            <w:r w:rsidRPr="00560150">
              <w:rPr>
                <w:rStyle w:val="4d"/>
                <w:sz w:val="20"/>
                <w:szCs w:val="20"/>
              </w:rPr>
              <w:softHyphen/>
              <w:t>следственных связей построение логической цепи рассуждений</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доказательство</w:t>
            </w:r>
          </w:p>
          <w:p w:rsidR="002148E6" w:rsidRPr="00560150" w:rsidRDefault="002148E6" w:rsidP="007F278E">
            <w:pPr>
              <w:pStyle w:val="144"/>
              <w:numPr>
                <w:ilvl w:val="0"/>
                <w:numId w:val="388"/>
              </w:numPr>
              <w:shd w:val="clear" w:color="auto" w:fill="auto"/>
              <w:tabs>
                <w:tab w:val="left" w:pos="142"/>
                <w:tab w:val="left" w:pos="190"/>
              </w:tabs>
              <w:spacing w:before="0" w:after="0" w:line="240" w:lineRule="auto"/>
              <w:ind w:left="0" w:firstLine="0"/>
              <w:jc w:val="left"/>
              <w:rPr>
                <w:sz w:val="20"/>
                <w:szCs w:val="20"/>
              </w:rPr>
            </w:pPr>
            <w:r w:rsidRPr="00560150">
              <w:rPr>
                <w:rStyle w:val="4d"/>
                <w:sz w:val="20"/>
                <w:szCs w:val="20"/>
              </w:rPr>
              <w:t>выдвижение гипотез и их обоснование</w:t>
            </w:r>
          </w:p>
          <w:p w:rsidR="002148E6" w:rsidRPr="00560150" w:rsidRDefault="002148E6" w:rsidP="00560150">
            <w:pPr>
              <w:pStyle w:val="144"/>
              <w:tabs>
                <w:tab w:val="left" w:pos="190"/>
              </w:tabs>
              <w:spacing w:before="0" w:after="0" w:line="240" w:lineRule="auto"/>
              <w:ind w:firstLine="0"/>
              <w:jc w:val="left"/>
              <w:rPr>
                <w:sz w:val="20"/>
                <w:szCs w:val="20"/>
              </w:rPr>
            </w:pPr>
          </w:p>
        </w:tc>
        <w:tc>
          <w:tcPr>
            <w:tcW w:w="2535" w:type="dxa"/>
            <w:shd w:val="clear" w:color="auto" w:fill="auto"/>
          </w:tcPr>
          <w:p w:rsidR="002148E6" w:rsidRPr="00560150" w:rsidRDefault="002148E6" w:rsidP="007F278E">
            <w:pPr>
              <w:pStyle w:val="144"/>
              <w:numPr>
                <w:ilvl w:val="0"/>
                <w:numId w:val="389"/>
              </w:numPr>
              <w:shd w:val="clear" w:color="auto" w:fill="auto"/>
              <w:tabs>
                <w:tab w:val="left" w:pos="222"/>
              </w:tabs>
              <w:spacing w:before="0" w:after="0" w:line="240" w:lineRule="auto"/>
              <w:ind w:left="17" w:firstLine="0"/>
              <w:jc w:val="left"/>
              <w:rPr>
                <w:sz w:val="20"/>
                <w:szCs w:val="20"/>
              </w:rPr>
            </w:pPr>
            <w:r w:rsidRPr="00560150">
              <w:rPr>
                <w:rStyle w:val="13"/>
                <w:sz w:val="20"/>
                <w:szCs w:val="20"/>
              </w:rPr>
              <w:lastRenderedPageBreak/>
              <w:t>Создание условий</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для возникновения</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вопросов и проблем у</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учащихся(стимулирование</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творческого звена</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мыслительногопроцесса)</w:t>
            </w:r>
          </w:p>
          <w:p w:rsidR="002148E6" w:rsidRPr="00560150" w:rsidRDefault="002148E6" w:rsidP="007F278E">
            <w:pPr>
              <w:pStyle w:val="144"/>
              <w:numPr>
                <w:ilvl w:val="0"/>
                <w:numId w:val="389"/>
              </w:numPr>
              <w:shd w:val="clear" w:color="auto" w:fill="auto"/>
              <w:tabs>
                <w:tab w:val="left" w:pos="222"/>
              </w:tabs>
              <w:spacing w:before="0" w:after="0" w:line="240" w:lineRule="auto"/>
              <w:ind w:left="17" w:firstLine="0"/>
              <w:jc w:val="left"/>
              <w:rPr>
                <w:sz w:val="20"/>
                <w:szCs w:val="20"/>
              </w:rPr>
            </w:pPr>
            <w:r w:rsidRPr="00560150">
              <w:rPr>
                <w:rStyle w:val="13"/>
                <w:sz w:val="20"/>
                <w:szCs w:val="20"/>
              </w:rPr>
              <w:t>Рефлексия</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мыслительного</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процесса, достижение</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высокого уровня</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понимания решения.</w:t>
            </w:r>
          </w:p>
          <w:p w:rsidR="002148E6" w:rsidRPr="00560150" w:rsidRDefault="002148E6" w:rsidP="007F278E">
            <w:pPr>
              <w:pStyle w:val="144"/>
              <w:numPr>
                <w:ilvl w:val="0"/>
                <w:numId w:val="389"/>
              </w:numPr>
              <w:shd w:val="clear" w:color="auto" w:fill="auto"/>
              <w:tabs>
                <w:tab w:val="left" w:pos="222"/>
              </w:tabs>
              <w:spacing w:before="0" w:after="0" w:line="240" w:lineRule="auto"/>
              <w:ind w:left="17" w:firstLine="0"/>
              <w:jc w:val="left"/>
              <w:rPr>
                <w:sz w:val="20"/>
                <w:szCs w:val="20"/>
              </w:rPr>
            </w:pPr>
            <w:r w:rsidRPr="00560150">
              <w:rPr>
                <w:rStyle w:val="13"/>
                <w:sz w:val="20"/>
                <w:szCs w:val="20"/>
              </w:rPr>
              <w:t>Обеспечение</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эмоционального</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благополучия детей.</w:t>
            </w:r>
          </w:p>
          <w:p w:rsidR="002148E6" w:rsidRPr="00560150" w:rsidRDefault="002148E6" w:rsidP="007F278E">
            <w:pPr>
              <w:pStyle w:val="144"/>
              <w:numPr>
                <w:ilvl w:val="0"/>
                <w:numId w:val="389"/>
              </w:numPr>
              <w:shd w:val="clear" w:color="auto" w:fill="auto"/>
              <w:tabs>
                <w:tab w:val="left" w:pos="222"/>
              </w:tabs>
              <w:spacing w:before="0" w:after="0" w:line="240" w:lineRule="auto"/>
              <w:ind w:left="17" w:firstLine="0"/>
              <w:jc w:val="left"/>
              <w:rPr>
                <w:sz w:val="20"/>
                <w:szCs w:val="20"/>
              </w:rPr>
            </w:pPr>
            <w:r w:rsidRPr="00560150">
              <w:rPr>
                <w:rStyle w:val="13"/>
                <w:sz w:val="20"/>
                <w:szCs w:val="20"/>
              </w:rPr>
              <w:t>Удовлетворение</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познавательной</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потребности.</w:t>
            </w:r>
          </w:p>
          <w:p w:rsidR="002148E6" w:rsidRPr="00560150" w:rsidRDefault="002148E6" w:rsidP="007F278E">
            <w:pPr>
              <w:pStyle w:val="144"/>
              <w:numPr>
                <w:ilvl w:val="0"/>
                <w:numId w:val="389"/>
              </w:numPr>
              <w:shd w:val="clear" w:color="auto" w:fill="auto"/>
              <w:tabs>
                <w:tab w:val="left" w:pos="222"/>
              </w:tabs>
              <w:spacing w:before="0" w:after="0" w:line="240" w:lineRule="auto"/>
              <w:ind w:left="17" w:firstLine="0"/>
              <w:jc w:val="left"/>
              <w:rPr>
                <w:sz w:val="20"/>
                <w:szCs w:val="20"/>
              </w:rPr>
            </w:pPr>
            <w:r w:rsidRPr="00560150">
              <w:rPr>
                <w:rStyle w:val="13"/>
                <w:sz w:val="20"/>
                <w:szCs w:val="20"/>
              </w:rPr>
              <w:t>Удовлетворение</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познавательной</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потребности в</w:t>
            </w:r>
          </w:p>
          <w:p w:rsidR="002148E6" w:rsidRPr="00560150" w:rsidRDefault="002148E6" w:rsidP="00560150">
            <w:pPr>
              <w:pStyle w:val="144"/>
              <w:shd w:val="clear" w:color="auto" w:fill="auto"/>
              <w:tabs>
                <w:tab w:val="left" w:pos="222"/>
              </w:tabs>
              <w:spacing w:before="0" w:after="0" w:line="240" w:lineRule="auto"/>
              <w:ind w:left="17" w:firstLine="0"/>
              <w:jc w:val="left"/>
              <w:rPr>
                <w:sz w:val="20"/>
                <w:szCs w:val="20"/>
              </w:rPr>
            </w:pPr>
            <w:r w:rsidRPr="00560150">
              <w:rPr>
                <w:rStyle w:val="13"/>
                <w:sz w:val="20"/>
                <w:szCs w:val="20"/>
              </w:rPr>
              <w:t xml:space="preserve">межличностном </w:t>
            </w:r>
            <w:r w:rsidRPr="00560150">
              <w:rPr>
                <w:rStyle w:val="4d"/>
                <w:sz w:val="20"/>
                <w:szCs w:val="20"/>
              </w:rPr>
              <w:t>общении.</w:t>
            </w:r>
          </w:p>
          <w:p w:rsidR="002148E6" w:rsidRPr="00560150" w:rsidRDefault="002148E6" w:rsidP="007F278E">
            <w:pPr>
              <w:pStyle w:val="144"/>
              <w:numPr>
                <w:ilvl w:val="0"/>
                <w:numId w:val="389"/>
              </w:numPr>
              <w:shd w:val="clear" w:color="auto" w:fill="auto"/>
              <w:tabs>
                <w:tab w:val="left" w:pos="222"/>
              </w:tabs>
              <w:spacing w:before="0" w:after="0" w:line="240" w:lineRule="auto"/>
              <w:ind w:left="17" w:firstLine="0"/>
              <w:jc w:val="left"/>
              <w:rPr>
                <w:sz w:val="20"/>
                <w:szCs w:val="20"/>
              </w:rPr>
            </w:pPr>
            <w:r w:rsidRPr="00560150">
              <w:rPr>
                <w:rStyle w:val="4d"/>
                <w:sz w:val="20"/>
                <w:szCs w:val="20"/>
              </w:rPr>
              <w:lastRenderedPageBreak/>
              <w:t>Развитие способности к самоуправлению своей деятельностью</w:t>
            </w:r>
            <w:r w:rsidR="00A03ED5" w:rsidRPr="00560150">
              <w:rPr>
                <w:rStyle w:val="4d"/>
                <w:sz w:val="20"/>
                <w:szCs w:val="20"/>
              </w:rPr>
              <w:t xml:space="preserve"> -</w:t>
            </w:r>
          </w:p>
          <w:p w:rsidR="002148E6" w:rsidRPr="00560150" w:rsidRDefault="002148E6" w:rsidP="00560150">
            <w:pPr>
              <w:pStyle w:val="144"/>
              <w:shd w:val="clear" w:color="auto" w:fill="auto"/>
              <w:tabs>
                <w:tab w:val="left" w:pos="163"/>
                <w:tab w:val="left" w:pos="222"/>
              </w:tabs>
              <w:spacing w:before="0" w:after="0" w:line="240" w:lineRule="auto"/>
              <w:ind w:left="17" w:firstLine="0"/>
              <w:jc w:val="left"/>
              <w:rPr>
                <w:sz w:val="20"/>
                <w:szCs w:val="20"/>
              </w:rPr>
            </w:pPr>
            <w:r w:rsidRPr="00560150">
              <w:rPr>
                <w:rStyle w:val="4d"/>
                <w:sz w:val="20"/>
                <w:szCs w:val="20"/>
              </w:rPr>
              <w:t>рефлексивной саморегуляции.</w:t>
            </w:r>
          </w:p>
          <w:p w:rsidR="002148E6" w:rsidRPr="00560150" w:rsidRDefault="002148E6" w:rsidP="007F278E">
            <w:pPr>
              <w:pStyle w:val="144"/>
              <w:numPr>
                <w:ilvl w:val="0"/>
                <w:numId w:val="389"/>
              </w:numPr>
              <w:shd w:val="clear" w:color="auto" w:fill="auto"/>
              <w:tabs>
                <w:tab w:val="left" w:pos="222"/>
                <w:tab w:val="left" w:pos="1872"/>
              </w:tabs>
              <w:spacing w:before="0" w:after="0" w:line="240" w:lineRule="auto"/>
              <w:ind w:left="17" w:firstLine="0"/>
              <w:jc w:val="left"/>
              <w:rPr>
                <w:sz w:val="20"/>
                <w:szCs w:val="20"/>
              </w:rPr>
            </w:pPr>
            <w:r w:rsidRPr="00560150">
              <w:rPr>
                <w:rStyle w:val="4d"/>
                <w:sz w:val="20"/>
                <w:szCs w:val="20"/>
              </w:rPr>
              <w:t>Дифференциация</w:t>
            </w:r>
            <w:r w:rsidRPr="00560150">
              <w:rPr>
                <w:rStyle w:val="4d"/>
                <w:sz w:val="20"/>
                <w:szCs w:val="20"/>
              </w:rPr>
              <w:tab/>
              <w:t>и индивидуализация содержания обучения.</w:t>
            </w:r>
          </w:p>
          <w:p w:rsidR="002148E6" w:rsidRPr="00560150" w:rsidRDefault="002148E6" w:rsidP="007F278E">
            <w:pPr>
              <w:pStyle w:val="144"/>
              <w:numPr>
                <w:ilvl w:val="0"/>
                <w:numId w:val="389"/>
              </w:numPr>
              <w:shd w:val="clear" w:color="auto" w:fill="auto"/>
              <w:tabs>
                <w:tab w:val="left" w:pos="222"/>
                <w:tab w:val="left" w:pos="1872"/>
              </w:tabs>
              <w:spacing w:before="0" w:after="0" w:line="240" w:lineRule="auto"/>
              <w:ind w:left="17" w:firstLine="0"/>
              <w:jc w:val="left"/>
              <w:rPr>
                <w:sz w:val="20"/>
                <w:szCs w:val="20"/>
              </w:rPr>
            </w:pPr>
            <w:r w:rsidRPr="00560150">
              <w:rPr>
                <w:rStyle w:val="4d"/>
                <w:sz w:val="20"/>
                <w:szCs w:val="20"/>
              </w:rPr>
              <w:t>Дифференциация</w:t>
            </w:r>
            <w:r w:rsidRPr="00560150">
              <w:rPr>
                <w:rStyle w:val="4d"/>
                <w:sz w:val="20"/>
                <w:szCs w:val="20"/>
              </w:rPr>
              <w:tab/>
              <w:t>и индивидуализация помощи учителя учащимся.</w:t>
            </w:r>
          </w:p>
          <w:p w:rsidR="002148E6" w:rsidRPr="00560150" w:rsidRDefault="002148E6" w:rsidP="00C81CFD">
            <w:pPr>
              <w:pStyle w:val="144"/>
              <w:tabs>
                <w:tab w:val="left" w:pos="222"/>
              </w:tabs>
              <w:spacing w:before="0" w:after="0" w:line="240" w:lineRule="auto"/>
              <w:ind w:left="17" w:firstLine="0"/>
              <w:jc w:val="left"/>
              <w:rPr>
                <w:sz w:val="20"/>
                <w:szCs w:val="20"/>
              </w:rPr>
            </w:pPr>
          </w:p>
        </w:tc>
        <w:tc>
          <w:tcPr>
            <w:tcW w:w="2535" w:type="dxa"/>
            <w:shd w:val="clear" w:color="auto" w:fill="auto"/>
          </w:tcPr>
          <w:p w:rsidR="002148E6" w:rsidRPr="00560150" w:rsidRDefault="002148E6" w:rsidP="007F278E">
            <w:pPr>
              <w:pStyle w:val="144"/>
              <w:numPr>
                <w:ilvl w:val="0"/>
                <w:numId w:val="390"/>
              </w:numPr>
              <w:shd w:val="clear" w:color="auto" w:fill="auto"/>
              <w:tabs>
                <w:tab w:val="left" w:pos="175"/>
              </w:tabs>
              <w:spacing w:before="0" w:after="0" w:line="240" w:lineRule="auto"/>
              <w:ind w:left="33" w:firstLine="0"/>
              <w:jc w:val="left"/>
              <w:rPr>
                <w:sz w:val="20"/>
                <w:szCs w:val="20"/>
              </w:rPr>
            </w:pPr>
            <w:r w:rsidRPr="00560150">
              <w:rPr>
                <w:rStyle w:val="13"/>
                <w:sz w:val="20"/>
                <w:szCs w:val="20"/>
              </w:rPr>
              <w:lastRenderedPageBreak/>
              <w:t>задачи и проекты на</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выстраивание</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стратегии поиска</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решения задач</w:t>
            </w:r>
          </w:p>
          <w:p w:rsidR="002148E6" w:rsidRPr="00560150" w:rsidRDefault="002148E6" w:rsidP="007F278E">
            <w:pPr>
              <w:pStyle w:val="144"/>
              <w:numPr>
                <w:ilvl w:val="0"/>
                <w:numId w:val="390"/>
              </w:numPr>
              <w:shd w:val="clear" w:color="auto" w:fill="auto"/>
              <w:tabs>
                <w:tab w:val="left" w:pos="175"/>
              </w:tabs>
              <w:spacing w:before="0" w:after="0" w:line="240" w:lineRule="auto"/>
              <w:ind w:left="33" w:firstLine="0"/>
              <w:jc w:val="left"/>
              <w:rPr>
                <w:sz w:val="20"/>
                <w:szCs w:val="20"/>
              </w:rPr>
            </w:pPr>
            <w:r w:rsidRPr="00560150">
              <w:rPr>
                <w:rStyle w:val="13"/>
                <w:sz w:val="20"/>
                <w:szCs w:val="20"/>
              </w:rPr>
              <w:t>задачи и проекты на</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проведение</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эмпирического</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исследования</w:t>
            </w:r>
          </w:p>
          <w:p w:rsidR="002148E6" w:rsidRPr="00560150" w:rsidRDefault="002148E6" w:rsidP="007F278E">
            <w:pPr>
              <w:pStyle w:val="144"/>
              <w:numPr>
                <w:ilvl w:val="0"/>
                <w:numId w:val="390"/>
              </w:numPr>
              <w:shd w:val="clear" w:color="auto" w:fill="auto"/>
              <w:tabs>
                <w:tab w:val="left" w:pos="175"/>
              </w:tabs>
              <w:spacing w:before="0" w:after="0" w:line="240" w:lineRule="auto"/>
              <w:ind w:left="33" w:firstLine="0"/>
              <w:jc w:val="left"/>
              <w:rPr>
                <w:sz w:val="20"/>
                <w:szCs w:val="20"/>
              </w:rPr>
            </w:pPr>
            <w:r w:rsidRPr="00560150">
              <w:rPr>
                <w:rStyle w:val="13"/>
                <w:sz w:val="20"/>
                <w:szCs w:val="20"/>
              </w:rPr>
              <w:t>задачи и проекты на</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проведение</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теоретического</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исследования</w:t>
            </w:r>
          </w:p>
          <w:p w:rsidR="002148E6" w:rsidRPr="00560150" w:rsidRDefault="002148E6" w:rsidP="007F278E">
            <w:pPr>
              <w:pStyle w:val="144"/>
              <w:numPr>
                <w:ilvl w:val="0"/>
                <w:numId w:val="390"/>
              </w:numPr>
              <w:shd w:val="clear" w:color="auto" w:fill="auto"/>
              <w:tabs>
                <w:tab w:val="left" w:pos="175"/>
              </w:tabs>
              <w:spacing w:before="0" w:after="0" w:line="240" w:lineRule="auto"/>
              <w:ind w:left="33" w:firstLine="0"/>
              <w:jc w:val="left"/>
              <w:rPr>
                <w:sz w:val="20"/>
                <w:szCs w:val="20"/>
              </w:rPr>
            </w:pPr>
            <w:r w:rsidRPr="00560150">
              <w:rPr>
                <w:rStyle w:val="13"/>
                <w:sz w:val="20"/>
                <w:szCs w:val="20"/>
              </w:rPr>
              <w:t>задачи на смысловое</w:t>
            </w:r>
          </w:p>
          <w:p w:rsidR="002148E6" w:rsidRPr="00560150" w:rsidRDefault="002148E6" w:rsidP="00560150">
            <w:pPr>
              <w:pStyle w:val="144"/>
              <w:shd w:val="clear" w:color="auto" w:fill="auto"/>
              <w:tabs>
                <w:tab w:val="left" w:pos="175"/>
              </w:tabs>
              <w:spacing w:before="0" w:after="0" w:line="240" w:lineRule="auto"/>
              <w:ind w:left="33" w:firstLine="0"/>
              <w:jc w:val="left"/>
              <w:rPr>
                <w:sz w:val="20"/>
                <w:szCs w:val="20"/>
              </w:rPr>
            </w:pPr>
            <w:r w:rsidRPr="00560150">
              <w:rPr>
                <w:rStyle w:val="13"/>
                <w:sz w:val="20"/>
                <w:szCs w:val="20"/>
              </w:rPr>
              <w:t>чтение</w:t>
            </w:r>
          </w:p>
          <w:p w:rsidR="002148E6" w:rsidRPr="00560150" w:rsidRDefault="002148E6" w:rsidP="007F278E">
            <w:pPr>
              <w:pStyle w:val="144"/>
              <w:numPr>
                <w:ilvl w:val="0"/>
                <w:numId w:val="390"/>
              </w:numPr>
              <w:shd w:val="clear" w:color="auto" w:fill="auto"/>
              <w:tabs>
                <w:tab w:val="left" w:pos="175"/>
              </w:tabs>
              <w:spacing w:before="0" w:after="0" w:line="240" w:lineRule="auto"/>
              <w:ind w:left="33" w:firstLine="0"/>
              <w:jc w:val="left"/>
              <w:rPr>
                <w:sz w:val="20"/>
                <w:szCs w:val="20"/>
              </w:rPr>
            </w:pPr>
            <w:r w:rsidRPr="00560150">
              <w:rPr>
                <w:rStyle w:val="13"/>
                <w:sz w:val="20"/>
                <w:szCs w:val="20"/>
              </w:rPr>
              <w:t>задачи на сравнение,</w:t>
            </w:r>
          </w:p>
          <w:p w:rsidR="002148E6" w:rsidRPr="00560150" w:rsidRDefault="002148E6" w:rsidP="00560150">
            <w:pPr>
              <w:pStyle w:val="144"/>
              <w:tabs>
                <w:tab w:val="left" w:pos="175"/>
              </w:tabs>
              <w:spacing w:before="0" w:after="0" w:line="240" w:lineRule="auto"/>
              <w:ind w:left="33" w:firstLine="0"/>
              <w:jc w:val="left"/>
              <w:rPr>
                <w:sz w:val="20"/>
                <w:szCs w:val="20"/>
              </w:rPr>
            </w:pPr>
            <w:r w:rsidRPr="00560150">
              <w:rPr>
                <w:rStyle w:val="13"/>
                <w:sz w:val="20"/>
                <w:szCs w:val="20"/>
              </w:rPr>
              <w:t>оценивание</w:t>
            </w:r>
          </w:p>
        </w:tc>
        <w:tc>
          <w:tcPr>
            <w:tcW w:w="2535" w:type="dxa"/>
            <w:shd w:val="clear" w:color="auto" w:fill="auto"/>
          </w:tcPr>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видеть</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проблему</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ставить</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вопросы</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выдвигать</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гипотезы</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умениеструктурировать тексты</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работать с</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метафорами</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давать</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определение понятиям</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наблюдать</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и навыки</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проведения</w:t>
            </w:r>
          </w:p>
          <w:p w:rsidR="002148E6" w:rsidRPr="00560150" w:rsidRDefault="002148E6" w:rsidP="00560150">
            <w:pPr>
              <w:pStyle w:val="144"/>
              <w:shd w:val="clear" w:color="auto" w:fill="auto"/>
              <w:tabs>
                <w:tab w:val="left" w:pos="233"/>
              </w:tabs>
              <w:spacing w:before="0" w:after="0" w:line="240" w:lineRule="auto"/>
              <w:ind w:left="50" w:firstLine="0"/>
              <w:jc w:val="left"/>
              <w:rPr>
                <w:sz w:val="20"/>
                <w:szCs w:val="20"/>
              </w:rPr>
            </w:pPr>
            <w:r w:rsidRPr="00560150">
              <w:rPr>
                <w:rStyle w:val="13"/>
                <w:sz w:val="20"/>
                <w:szCs w:val="20"/>
              </w:rPr>
              <w:t>экспериментов</w:t>
            </w:r>
          </w:p>
          <w:p w:rsidR="002148E6" w:rsidRPr="00560150" w:rsidRDefault="002148E6" w:rsidP="007F278E">
            <w:pPr>
              <w:pStyle w:val="144"/>
              <w:numPr>
                <w:ilvl w:val="0"/>
                <w:numId w:val="391"/>
              </w:numPr>
              <w:shd w:val="clear" w:color="auto" w:fill="auto"/>
              <w:tabs>
                <w:tab w:val="left" w:pos="233"/>
              </w:tabs>
              <w:spacing w:before="0" w:after="0" w:line="240" w:lineRule="auto"/>
              <w:ind w:left="50" w:firstLine="0"/>
              <w:jc w:val="left"/>
              <w:rPr>
                <w:sz w:val="20"/>
                <w:szCs w:val="20"/>
              </w:rPr>
            </w:pPr>
            <w:r w:rsidRPr="00560150">
              <w:rPr>
                <w:rStyle w:val="13"/>
                <w:sz w:val="20"/>
                <w:szCs w:val="20"/>
              </w:rPr>
              <w:t>умение делать выводы</w:t>
            </w:r>
          </w:p>
          <w:p w:rsidR="00A03ED5" w:rsidRPr="00560150" w:rsidRDefault="002148E6" w:rsidP="00560150">
            <w:pPr>
              <w:pStyle w:val="144"/>
              <w:shd w:val="clear" w:color="auto" w:fill="auto"/>
              <w:tabs>
                <w:tab w:val="left" w:pos="222"/>
              </w:tabs>
              <w:spacing w:before="0" w:after="0" w:line="240" w:lineRule="auto"/>
              <w:ind w:left="50" w:firstLine="0"/>
              <w:jc w:val="left"/>
              <w:rPr>
                <w:sz w:val="20"/>
                <w:szCs w:val="20"/>
              </w:rPr>
            </w:pPr>
            <w:r w:rsidRPr="00560150">
              <w:rPr>
                <w:rStyle w:val="13"/>
                <w:sz w:val="20"/>
                <w:szCs w:val="20"/>
              </w:rPr>
              <w:t>и умозаключения</w:t>
            </w:r>
          </w:p>
          <w:p w:rsidR="00A03ED5" w:rsidRPr="00560150" w:rsidRDefault="002148E6" w:rsidP="007F278E">
            <w:pPr>
              <w:pStyle w:val="144"/>
              <w:numPr>
                <w:ilvl w:val="0"/>
                <w:numId w:val="392"/>
              </w:numPr>
              <w:shd w:val="clear" w:color="auto" w:fill="auto"/>
              <w:tabs>
                <w:tab w:val="left" w:pos="222"/>
              </w:tabs>
              <w:spacing w:before="0" w:after="0" w:line="240" w:lineRule="auto"/>
              <w:ind w:left="50" w:firstLine="0"/>
              <w:jc w:val="left"/>
              <w:rPr>
                <w:sz w:val="20"/>
                <w:szCs w:val="20"/>
              </w:rPr>
            </w:pPr>
            <w:r w:rsidRPr="00560150">
              <w:rPr>
                <w:rStyle w:val="13"/>
                <w:sz w:val="20"/>
                <w:szCs w:val="20"/>
              </w:rPr>
              <w:t>умение</w:t>
            </w:r>
            <w:r w:rsidR="00A03ED5" w:rsidRPr="00560150">
              <w:rPr>
                <w:rStyle w:val="4d"/>
                <w:sz w:val="20"/>
                <w:szCs w:val="20"/>
              </w:rPr>
              <w:t xml:space="preserve"> классифицировать</w:t>
            </w:r>
          </w:p>
          <w:p w:rsidR="00A03ED5" w:rsidRPr="00560150" w:rsidRDefault="00A03ED5" w:rsidP="007F278E">
            <w:pPr>
              <w:pStyle w:val="144"/>
              <w:numPr>
                <w:ilvl w:val="0"/>
                <w:numId w:val="392"/>
              </w:numPr>
              <w:shd w:val="clear" w:color="auto" w:fill="auto"/>
              <w:tabs>
                <w:tab w:val="left" w:pos="222"/>
              </w:tabs>
              <w:spacing w:before="0" w:after="0" w:line="240" w:lineRule="auto"/>
              <w:ind w:left="50" w:firstLine="0"/>
              <w:jc w:val="left"/>
              <w:rPr>
                <w:sz w:val="20"/>
                <w:szCs w:val="20"/>
              </w:rPr>
            </w:pPr>
            <w:r w:rsidRPr="00560150">
              <w:rPr>
                <w:rStyle w:val="4d"/>
                <w:sz w:val="20"/>
                <w:szCs w:val="20"/>
              </w:rPr>
              <w:t xml:space="preserve">умение </w:t>
            </w:r>
            <w:r w:rsidRPr="00560150">
              <w:rPr>
                <w:rStyle w:val="4d"/>
                <w:sz w:val="20"/>
                <w:szCs w:val="20"/>
              </w:rPr>
              <w:lastRenderedPageBreak/>
              <w:t>структурировать материал</w:t>
            </w:r>
          </w:p>
          <w:p w:rsidR="00A03ED5" w:rsidRPr="00560150" w:rsidRDefault="00A03ED5" w:rsidP="007F278E">
            <w:pPr>
              <w:pStyle w:val="144"/>
              <w:numPr>
                <w:ilvl w:val="0"/>
                <w:numId w:val="392"/>
              </w:numPr>
              <w:shd w:val="clear" w:color="auto" w:fill="auto"/>
              <w:tabs>
                <w:tab w:val="left" w:pos="222"/>
              </w:tabs>
              <w:spacing w:before="0" w:after="0" w:line="240" w:lineRule="auto"/>
              <w:ind w:left="50" w:firstLine="0"/>
              <w:jc w:val="left"/>
              <w:rPr>
                <w:sz w:val="20"/>
                <w:szCs w:val="20"/>
              </w:rPr>
            </w:pPr>
            <w:r w:rsidRPr="00560150">
              <w:rPr>
                <w:rStyle w:val="4d"/>
                <w:sz w:val="20"/>
                <w:szCs w:val="20"/>
              </w:rPr>
              <w:t>умение производить оценку полученных результатов</w:t>
            </w:r>
          </w:p>
          <w:p w:rsidR="002148E6" w:rsidRPr="00560150" w:rsidRDefault="00A03ED5" w:rsidP="007F278E">
            <w:pPr>
              <w:pStyle w:val="144"/>
              <w:numPr>
                <w:ilvl w:val="0"/>
                <w:numId w:val="391"/>
              </w:numPr>
              <w:tabs>
                <w:tab w:val="left" w:pos="233"/>
              </w:tabs>
              <w:spacing w:before="0" w:after="0" w:line="240" w:lineRule="auto"/>
              <w:ind w:left="50" w:firstLine="0"/>
              <w:jc w:val="left"/>
              <w:rPr>
                <w:sz w:val="20"/>
                <w:szCs w:val="20"/>
              </w:rPr>
            </w:pPr>
            <w:r w:rsidRPr="00560150">
              <w:rPr>
                <w:rStyle w:val="4d"/>
                <w:sz w:val="20"/>
                <w:szCs w:val="20"/>
              </w:rPr>
              <w:t>умение представления результатов</w:t>
            </w:r>
          </w:p>
        </w:tc>
      </w:tr>
      <w:tr w:rsidR="00A03ED5" w:rsidTr="00560150">
        <w:tc>
          <w:tcPr>
            <w:tcW w:w="10140" w:type="dxa"/>
            <w:gridSpan w:val="4"/>
            <w:shd w:val="clear" w:color="auto" w:fill="auto"/>
          </w:tcPr>
          <w:p w:rsidR="00A03ED5" w:rsidRPr="00560150" w:rsidRDefault="00A03ED5" w:rsidP="00560150">
            <w:pPr>
              <w:pStyle w:val="144"/>
              <w:shd w:val="clear" w:color="auto" w:fill="auto"/>
              <w:tabs>
                <w:tab w:val="left" w:pos="233"/>
              </w:tabs>
              <w:spacing w:before="0" w:after="0" w:line="240" w:lineRule="auto"/>
              <w:ind w:firstLine="0"/>
              <w:rPr>
                <w:rStyle w:val="13"/>
                <w:b/>
                <w:sz w:val="20"/>
                <w:szCs w:val="20"/>
              </w:rPr>
            </w:pPr>
            <w:r w:rsidRPr="00560150">
              <w:rPr>
                <w:rStyle w:val="13"/>
                <w:b/>
                <w:sz w:val="20"/>
                <w:szCs w:val="20"/>
              </w:rPr>
              <w:lastRenderedPageBreak/>
              <w:t>Коммуникативные УУД</w:t>
            </w:r>
          </w:p>
        </w:tc>
      </w:tr>
      <w:tr w:rsidR="00A03ED5" w:rsidTr="00560150">
        <w:tc>
          <w:tcPr>
            <w:tcW w:w="2535" w:type="dxa"/>
            <w:shd w:val="clear" w:color="auto" w:fill="auto"/>
          </w:tcPr>
          <w:p w:rsidR="00A03ED5" w:rsidRPr="00560150" w:rsidRDefault="00A03ED5" w:rsidP="007F278E">
            <w:pPr>
              <w:pStyle w:val="144"/>
              <w:numPr>
                <w:ilvl w:val="0"/>
                <w:numId w:val="393"/>
              </w:numPr>
              <w:shd w:val="clear" w:color="auto" w:fill="auto"/>
              <w:tabs>
                <w:tab w:val="left" w:pos="-284"/>
                <w:tab w:val="left" w:pos="0"/>
                <w:tab w:val="left" w:pos="142"/>
              </w:tabs>
              <w:spacing w:before="0" w:after="0" w:line="240" w:lineRule="auto"/>
              <w:ind w:firstLine="0"/>
              <w:jc w:val="left"/>
              <w:rPr>
                <w:sz w:val="20"/>
                <w:szCs w:val="20"/>
              </w:rPr>
            </w:pPr>
            <w:r w:rsidRPr="00560150">
              <w:rPr>
                <w:rStyle w:val="4d"/>
                <w:sz w:val="20"/>
                <w:szCs w:val="20"/>
              </w:rPr>
              <w:t>планирование учебного сотрудничества с учителем и сверстниками</w:t>
            </w:r>
          </w:p>
          <w:p w:rsidR="00A03ED5" w:rsidRPr="00560150" w:rsidRDefault="00A03ED5" w:rsidP="007F278E">
            <w:pPr>
              <w:pStyle w:val="144"/>
              <w:numPr>
                <w:ilvl w:val="0"/>
                <w:numId w:val="393"/>
              </w:numPr>
              <w:shd w:val="clear" w:color="auto" w:fill="auto"/>
              <w:tabs>
                <w:tab w:val="left" w:pos="-284"/>
                <w:tab w:val="left" w:pos="0"/>
                <w:tab w:val="left" w:pos="142"/>
              </w:tabs>
              <w:spacing w:before="0" w:after="0" w:line="240" w:lineRule="auto"/>
              <w:ind w:firstLine="0"/>
              <w:jc w:val="left"/>
              <w:rPr>
                <w:sz w:val="20"/>
                <w:szCs w:val="20"/>
              </w:rPr>
            </w:pPr>
            <w:r w:rsidRPr="00560150">
              <w:rPr>
                <w:rStyle w:val="4d"/>
                <w:sz w:val="20"/>
                <w:szCs w:val="20"/>
              </w:rPr>
              <w:t>инициативное сотрудничество в поиске и сборе информации;</w:t>
            </w:r>
          </w:p>
          <w:p w:rsidR="00A03ED5" w:rsidRPr="00560150" w:rsidRDefault="00A03ED5" w:rsidP="007F278E">
            <w:pPr>
              <w:pStyle w:val="144"/>
              <w:numPr>
                <w:ilvl w:val="0"/>
                <w:numId w:val="393"/>
              </w:numPr>
              <w:shd w:val="clear" w:color="auto" w:fill="auto"/>
              <w:tabs>
                <w:tab w:val="left" w:pos="-284"/>
                <w:tab w:val="left" w:pos="0"/>
                <w:tab w:val="left" w:pos="115"/>
                <w:tab w:val="left" w:pos="142"/>
              </w:tabs>
              <w:spacing w:before="0" w:after="0" w:line="240" w:lineRule="auto"/>
              <w:ind w:firstLine="0"/>
              <w:jc w:val="left"/>
              <w:rPr>
                <w:sz w:val="20"/>
                <w:szCs w:val="20"/>
              </w:rPr>
            </w:pPr>
            <w:r w:rsidRPr="00560150">
              <w:rPr>
                <w:rStyle w:val="4d"/>
                <w:sz w:val="20"/>
                <w:szCs w:val="20"/>
              </w:rPr>
              <w:t>разрешение конфликтов;</w:t>
            </w:r>
          </w:p>
          <w:p w:rsidR="00A03ED5" w:rsidRPr="00560150" w:rsidRDefault="00A03ED5" w:rsidP="007F278E">
            <w:pPr>
              <w:pStyle w:val="144"/>
              <w:numPr>
                <w:ilvl w:val="0"/>
                <w:numId w:val="393"/>
              </w:numPr>
              <w:shd w:val="clear" w:color="auto" w:fill="auto"/>
              <w:tabs>
                <w:tab w:val="left" w:pos="-284"/>
                <w:tab w:val="left" w:pos="0"/>
                <w:tab w:val="left" w:pos="142"/>
              </w:tabs>
              <w:spacing w:before="0" w:after="0" w:line="240" w:lineRule="auto"/>
              <w:ind w:firstLine="0"/>
              <w:jc w:val="left"/>
              <w:rPr>
                <w:sz w:val="20"/>
                <w:szCs w:val="20"/>
              </w:rPr>
            </w:pPr>
            <w:r w:rsidRPr="00560150">
              <w:rPr>
                <w:rStyle w:val="4d"/>
                <w:sz w:val="20"/>
                <w:szCs w:val="20"/>
              </w:rPr>
              <w:t>управление поведением партнера;</w:t>
            </w:r>
          </w:p>
          <w:p w:rsidR="00A03ED5" w:rsidRPr="00560150" w:rsidRDefault="00A03ED5" w:rsidP="007F278E">
            <w:pPr>
              <w:pStyle w:val="144"/>
              <w:numPr>
                <w:ilvl w:val="0"/>
                <w:numId w:val="393"/>
              </w:numPr>
              <w:shd w:val="clear" w:color="auto" w:fill="auto"/>
              <w:tabs>
                <w:tab w:val="left" w:pos="-284"/>
                <w:tab w:val="left" w:pos="0"/>
                <w:tab w:val="left" w:pos="142"/>
              </w:tabs>
              <w:spacing w:before="0" w:after="0" w:line="240" w:lineRule="auto"/>
              <w:ind w:firstLine="0"/>
              <w:jc w:val="left"/>
              <w:rPr>
                <w:sz w:val="20"/>
                <w:szCs w:val="20"/>
              </w:rPr>
            </w:pPr>
            <w:r w:rsidRPr="00560150">
              <w:rPr>
                <w:rStyle w:val="4d"/>
                <w:sz w:val="20"/>
                <w:szCs w:val="20"/>
              </w:rPr>
              <w:t>выражение своих мыслей в соответствии с задачами и условиями коммуникации;</w:t>
            </w:r>
          </w:p>
          <w:p w:rsidR="00A03ED5" w:rsidRPr="00560150" w:rsidRDefault="00A03ED5" w:rsidP="007F278E">
            <w:pPr>
              <w:pStyle w:val="144"/>
              <w:numPr>
                <w:ilvl w:val="0"/>
                <w:numId w:val="393"/>
              </w:numPr>
              <w:shd w:val="clear" w:color="auto" w:fill="auto"/>
              <w:tabs>
                <w:tab w:val="left" w:pos="-284"/>
                <w:tab w:val="left" w:pos="0"/>
                <w:tab w:val="left" w:pos="142"/>
              </w:tabs>
              <w:spacing w:before="0" w:after="0" w:line="240" w:lineRule="auto"/>
              <w:ind w:firstLine="0"/>
              <w:jc w:val="left"/>
              <w:rPr>
                <w:sz w:val="20"/>
                <w:szCs w:val="20"/>
              </w:rPr>
            </w:pPr>
            <w:r w:rsidRPr="00560150">
              <w:rPr>
                <w:rStyle w:val="4d"/>
                <w:sz w:val="20"/>
                <w:szCs w:val="20"/>
              </w:rPr>
              <w:t>владение монологической и диалогической формами речи.</w:t>
            </w:r>
          </w:p>
        </w:tc>
        <w:tc>
          <w:tcPr>
            <w:tcW w:w="2535" w:type="dxa"/>
            <w:shd w:val="clear" w:color="auto" w:fill="auto"/>
          </w:tcPr>
          <w:p w:rsidR="00A03ED5" w:rsidRPr="00560150" w:rsidRDefault="00A03ED5" w:rsidP="007F278E">
            <w:pPr>
              <w:pStyle w:val="144"/>
              <w:numPr>
                <w:ilvl w:val="0"/>
                <w:numId w:val="394"/>
              </w:numPr>
              <w:shd w:val="clear" w:color="auto" w:fill="auto"/>
              <w:tabs>
                <w:tab w:val="left" w:pos="209"/>
              </w:tabs>
              <w:spacing w:before="0" w:after="0" w:line="240" w:lineRule="auto"/>
              <w:ind w:left="17" w:firstLine="0"/>
              <w:jc w:val="left"/>
              <w:rPr>
                <w:sz w:val="20"/>
                <w:szCs w:val="20"/>
              </w:rPr>
            </w:pPr>
            <w:r w:rsidRPr="00560150">
              <w:rPr>
                <w:rStyle w:val="4d"/>
                <w:sz w:val="20"/>
                <w:szCs w:val="20"/>
              </w:rPr>
              <w:t>Оказание поддержки и содействия тем, от кого зависит достижение цели.</w:t>
            </w:r>
          </w:p>
          <w:p w:rsidR="00A03ED5" w:rsidRPr="00560150" w:rsidRDefault="00A03ED5" w:rsidP="007F278E">
            <w:pPr>
              <w:pStyle w:val="144"/>
              <w:numPr>
                <w:ilvl w:val="0"/>
                <w:numId w:val="394"/>
              </w:numPr>
              <w:shd w:val="clear" w:color="auto" w:fill="auto"/>
              <w:tabs>
                <w:tab w:val="left" w:pos="209"/>
              </w:tabs>
              <w:spacing w:before="0" w:after="0" w:line="240" w:lineRule="auto"/>
              <w:ind w:left="17" w:firstLine="0"/>
              <w:jc w:val="left"/>
              <w:rPr>
                <w:sz w:val="20"/>
                <w:szCs w:val="20"/>
              </w:rPr>
            </w:pPr>
            <w:r w:rsidRPr="00560150">
              <w:rPr>
                <w:rStyle w:val="4d"/>
                <w:sz w:val="20"/>
                <w:szCs w:val="20"/>
              </w:rPr>
              <w:t>Обеспечение бесконфликтной совместной работы в группе.</w:t>
            </w:r>
          </w:p>
          <w:p w:rsidR="00A03ED5" w:rsidRPr="00560150" w:rsidRDefault="00A03ED5" w:rsidP="007F278E">
            <w:pPr>
              <w:pStyle w:val="144"/>
              <w:numPr>
                <w:ilvl w:val="0"/>
                <w:numId w:val="394"/>
              </w:numPr>
              <w:shd w:val="clear" w:color="auto" w:fill="auto"/>
              <w:tabs>
                <w:tab w:val="left" w:pos="182"/>
                <w:tab w:val="left" w:pos="209"/>
                <w:tab w:val="left" w:pos="1686"/>
              </w:tabs>
              <w:spacing w:before="0" w:after="0" w:line="240" w:lineRule="auto"/>
              <w:ind w:left="17" w:firstLine="0"/>
              <w:jc w:val="left"/>
              <w:rPr>
                <w:sz w:val="20"/>
                <w:szCs w:val="20"/>
              </w:rPr>
            </w:pPr>
            <w:r w:rsidRPr="00560150">
              <w:rPr>
                <w:rStyle w:val="4d"/>
                <w:sz w:val="20"/>
                <w:szCs w:val="20"/>
              </w:rPr>
              <w:t>Установление</w:t>
            </w:r>
            <w:r w:rsidRPr="00560150">
              <w:rPr>
                <w:rStyle w:val="4d"/>
                <w:sz w:val="20"/>
                <w:szCs w:val="20"/>
              </w:rPr>
              <w:tab/>
              <w:t>с окружающими теплых отношений взаимопонимания.</w:t>
            </w:r>
          </w:p>
          <w:p w:rsidR="00A03ED5" w:rsidRPr="00560150" w:rsidRDefault="00A03ED5" w:rsidP="007F278E">
            <w:pPr>
              <w:pStyle w:val="144"/>
              <w:numPr>
                <w:ilvl w:val="0"/>
                <w:numId w:val="394"/>
              </w:numPr>
              <w:shd w:val="clear" w:color="auto" w:fill="auto"/>
              <w:tabs>
                <w:tab w:val="left" w:pos="159"/>
                <w:tab w:val="left" w:pos="209"/>
              </w:tabs>
              <w:spacing w:before="0" w:after="0" w:line="240" w:lineRule="auto"/>
              <w:ind w:left="17" w:firstLine="0"/>
              <w:jc w:val="left"/>
              <w:rPr>
                <w:sz w:val="20"/>
                <w:szCs w:val="20"/>
              </w:rPr>
            </w:pPr>
            <w:r w:rsidRPr="00560150">
              <w:rPr>
                <w:rStyle w:val="4d"/>
                <w:sz w:val="20"/>
                <w:szCs w:val="20"/>
              </w:rPr>
              <w:t>Использование эффективных групповых обсуждений.</w:t>
            </w:r>
          </w:p>
          <w:p w:rsidR="00A03ED5" w:rsidRPr="00560150" w:rsidRDefault="00A03ED5" w:rsidP="007F278E">
            <w:pPr>
              <w:pStyle w:val="144"/>
              <w:numPr>
                <w:ilvl w:val="0"/>
                <w:numId w:val="394"/>
              </w:numPr>
              <w:shd w:val="clear" w:color="auto" w:fill="auto"/>
              <w:tabs>
                <w:tab w:val="left" w:pos="209"/>
              </w:tabs>
              <w:spacing w:before="0" w:after="0" w:line="240" w:lineRule="auto"/>
              <w:ind w:left="17" w:firstLine="0"/>
              <w:jc w:val="left"/>
              <w:rPr>
                <w:sz w:val="20"/>
                <w:szCs w:val="20"/>
              </w:rPr>
            </w:pPr>
            <w:r w:rsidRPr="00560150">
              <w:rPr>
                <w:rStyle w:val="4d"/>
                <w:sz w:val="20"/>
                <w:szCs w:val="20"/>
              </w:rPr>
              <w:t>Обеспечение обмена знаниями между членами группы для принятия продуктивных решений.</w:t>
            </w:r>
          </w:p>
          <w:p w:rsidR="00A03ED5" w:rsidRPr="00560150" w:rsidRDefault="00A03ED5" w:rsidP="007F278E">
            <w:pPr>
              <w:pStyle w:val="144"/>
              <w:numPr>
                <w:ilvl w:val="0"/>
                <w:numId w:val="394"/>
              </w:numPr>
              <w:shd w:val="clear" w:color="auto" w:fill="auto"/>
              <w:tabs>
                <w:tab w:val="left" w:pos="209"/>
              </w:tabs>
              <w:spacing w:before="0" w:after="0" w:line="240" w:lineRule="auto"/>
              <w:ind w:left="17" w:firstLine="0"/>
              <w:jc w:val="left"/>
              <w:rPr>
                <w:sz w:val="20"/>
                <w:szCs w:val="20"/>
              </w:rPr>
            </w:pPr>
            <w:r w:rsidRPr="00560150">
              <w:rPr>
                <w:rStyle w:val="4d"/>
                <w:sz w:val="20"/>
                <w:szCs w:val="20"/>
              </w:rPr>
              <w:t xml:space="preserve">Адекватное реагирование на нужды </w:t>
            </w:r>
            <w:r w:rsidRPr="00560150">
              <w:rPr>
                <w:rStyle w:val="4d"/>
                <w:sz w:val="20"/>
                <w:szCs w:val="20"/>
              </w:rPr>
              <w:lastRenderedPageBreak/>
              <w:t>других.</w:t>
            </w:r>
          </w:p>
          <w:p w:rsidR="00A03ED5" w:rsidRPr="00560150" w:rsidRDefault="00A03ED5" w:rsidP="007F278E">
            <w:pPr>
              <w:pStyle w:val="144"/>
              <w:numPr>
                <w:ilvl w:val="0"/>
                <w:numId w:val="394"/>
              </w:numPr>
              <w:shd w:val="clear" w:color="auto" w:fill="auto"/>
              <w:tabs>
                <w:tab w:val="left" w:pos="209"/>
              </w:tabs>
              <w:spacing w:before="0" w:after="0" w:line="240" w:lineRule="auto"/>
              <w:ind w:left="17" w:firstLine="0"/>
              <w:jc w:val="left"/>
              <w:rPr>
                <w:sz w:val="20"/>
                <w:szCs w:val="20"/>
              </w:rPr>
            </w:pPr>
            <w:r w:rsidRPr="00560150">
              <w:rPr>
                <w:rStyle w:val="4d"/>
                <w:sz w:val="20"/>
                <w:szCs w:val="20"/>
              </w:rPr>
              <w:t>Демократический стиль</w:t>
            </w:r>
          </w:p>
          <w:p w:rsidR="00A03ED5" w:rsidRPr="00560150" w:rsidRDefault="00A03ED5" w:rsidP="007F278E">
            <w:pPr>
              <w:pStyle w:val="144"/>
              <w:numPr>
                <w:ilvl w:val="0"/>
                <w:numId w:val="394"/>
              </w:numPr>
              <w:shd w:val="clear" w:color="auto" w:fill="auto"/>
              <w:tabs>
                <w:tab w:val="left" w:pos="209"/>
              </w:tabs>
              <w:spacing w:before="0" w:after="0" w:line="240" w:lineRule="auto"/>
              <w:ind w:left="17" w:firstLine="0"/>
              <w:jc w:val="left"/>
              <w:rPr>
                <w:sz w:val="20"/>
                <w:szCs w:val="20"/>
              </w:rPr>
            </w:pPr>
            <w:r w:rsidRPr="00560150">
              <w:rPr>
                <w:rStyle w:val="4d"/>
                <w:sz w:val="20"/>
                <w:szCs w:val="20"/>
              </w:rPr>
              <w:t>сотрудничества учителя и учащихся.</w:t>
            </w:r>
          </w:p>
        </w:tc>
        <w:tc>
          <w:tcPr>
            <w:tcW w:w="2535" w:type="dxa"/>
            <w:shd w:val="clear" w:color="auto" w:fill="auto"/>
          </w:tcPr>
          <w:p w:rsidR="00A03ED5" w:rsidRPr="00560150" w:rsidRDefault="00A03ED5" w:rsidP="007F278E">
            <w:pPr>
              <w:pStyle w:val="144"/>
              <w:numPr>
                <w:ilvl w:val="0"/>
                <w:numId w:val="395"/>
              </w:numPr>
              <w:shd w:val="clear" w:color="auto" w:fill="auto"/>
              <w:tabs>
                <w:tab w:val="left" w:pos="160"/>
                <w:tab w:val="left" w:pos="370"/>
              </w:tabs>
              <w:spacing w:before="0" w:after="0" w:line="240" w:lineRule="auto"/>
              <w:ind w:firstLine="0"/>
              <w:jc w:val="left"/>
              <w:rPr>
                <w:sz w:val="20"/>
                <w:szCs w:val="20"/>
              </w:rPr>
            </w:pPr>
            <w:r w:rsidRPr="00560150">
              <w:rPr>
                <w:rStyle w:val="4d"/>
                <w:sz w:val="20"/>
                <w:szCs w:val="20"/>
              </w:rPr>
              <w:lastRenderedPageBreak/>
              <w:t>на организацию и осуществление сотрудничества;</w:t>
            </w:r>
          </w:p>
          <w:p w:rsidR="00A03ED5" w:rsidRPr="00560150" w:rsidRDefault="00A03ED5" w:rsidP="007F278E">
            <w:pPr>
              <w:pStyle w:val="144"/>
              <w:numPr>
                <w:ilvl w:val="0"/>
                <w:numId w:val="395"/>
              </w:numPr>
              <w:shd w:val="clear" w:color="auto" w:fill="auto"/>
              <w:tabs>
                <w:tab w:val="left" w:pos="160"/>
                <w:tab w:val="left" w:pos="418"/>
              </w:tabs>
              <w:spacing w:before="0" w:after="0" w:line="240" w:lineRule="auto"/>
              <w:ind w:firstLine="0"/>
              <w:jc w:val="left"/>
              <w:rPr>
                <w:sz w:val="20"/>
                <w:szCs w:val="20"/>
              </w:rPr>
            </w:pPr>
            <w:r w:rsidRPr="00560150">
              <w:rPr>
                <w:rStyle w:val="4d"/>
                <w:sz w:val="20"/>
                <w:szCs w:val="20"/>
              </w:rPr>
              <w:t>на учет позиции партнера;</w:t>
            </w:r>
          </w:p>
          <w:p w:rsidR="00A03ED5" w:rsidRPr="00560150" w:rsidRDefault="00A03ED5" w:rsidP="007F278E">
            <w:pPr>
              <w:pStyle w:val="144"/>
              <w:numPr>
                <w:ilvl w:val="0"/>
                <w:numId w:val="395"/>
              </w:numPr>
              <w:shd w:val="clear" w:color="auto" w:fill="auto"/>
              <w:tabs>
                <w:tab w:val="left" w:pos="160"/>
                <w:tab w:val="left" w:pos="697"/>
              </w:tabs>
              <w:spacing w:before="0" w:after="0" w:line="240" w:lineRule="auto"/>
              <w:ind w:firstLine="0"/>
              <w:jc w:val="left"/>
              <w:rPr>
                <w:sz w:val="20"/>
                <w:szCs w:val="20"/>
              </w:rPr>
            </w:pPr>
            <w:r w:rsidRPr="00560150">
              <w:rPr>
                <w:rStyle w:val="4d"/>
                <w:sz w:val="20"/>
                <w:szCs w:val="20"/>
              </w:rPr>
              <w:t>на передачу информации и отображение предметного содержания;</w:t>
            </w:r>
          </w:p>
          <w:p w:rsidR="00A03ED5" w:rsidRPr="00560150" w:rsidRDefault="00A03ED5" w:rsidP="007F278E">
            <w:pPr>
              <w:pStyle w:val="144"/>
              <w:numPr>
                <w:ilvl w:val="0"/>
                <w:numId w:val="395"/>
              </w:numPr>
              <w:shd w:val="clear" w:color="auto" w:fill="auto"/>
              <w:tabs>
                <w:tab w:val="left" w:pos="115"/>
                <w:tab w:val="left" w:pos="160"/>
              </w:tabs>
              <w:spacing w:before="0" w:after="0" w:line="240" w:lineRule="auto"/>
              <w:ind w:firstLine="0"/>
              <w:jc w:val="left"/>
              <w:rPr>
                <w:sz w:val="20"/>
                <w:szCs w:val="20"/>
              </w:rPr>
            </w:pPr>
            <w:r w:rsidRPr="00560150">
              <w:rPr>
                <w:rStyle w:val="4d"/>
                <w:sz w:val="20"/>
                <w:szCs w:val="20"/>
              </w:rPr>
              <w:t>ролевые игры;</w:t>
            </w:r>
          </w:p>
          <w:p w:rsidR="00A03ED5" w:rsidRPr="00560150" w:rsidRDefault="00A03ED5" w:rsidP="007F278E">
            <w:pPr>
              <w:pStyle w:val="144"/>
              <w:numPr>
                <w:ilvl w:val="0"/>
                <w:numId w:val="395"/>
              </w:numPr>
              <w:shd w:val="clear" w:color="auto" w:fill="auto"/>
              <w:tabs>
                <w:tab w:val="left" w:pos="120"/>
                <w:tab w:val="left" w:pos="160"/>
              </w:tabs>
              <w:spacing w:before="0" w:after="0" w:line="240" w:lineRule="auto"/>
              <w:ind w:firstLine="0"/>
              <w:jc w:val="left"/>
              <w:rPr>
                <w:sz w:val="20"/>
                <w:szCs w:val="20"/>
              </w:rPr>
            </w:pPr>
            <w:r w:rsidRPr="00560150">
              <w:rPr>
                <w:rStyle w:val="4d"/>
                <w:sz w:val="20"/>
                <w:szCs w:val="20"/>
              </w:rPr>
              <w:t>групповые игры.</w:t>
            </w:r>
          </w:p>
        </w:tc>
        <w:tc>
          <w:tcPr>
            <w:tcW w:w="2535" w:type="dxa"/>
            <w:shd w:val="clear" w:color="auto" w:fill="auto"/>
          </w:tcPr>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слушать и слышать друг друга</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выражать свои мысли</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адекватно использовать речевые средства для дискуссии и аргументации своей позиции</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интересоваться чужим мнением и высказывать собственное</w:t>
            </w:r>
          </w:p>
          <w:p w:rsidR="00A03ED5" w:rsidRPr="00560150" w:rsidRDefault="00A03ED5" w:rsidP="007F278E">
            <w:pPr>
              <w:pStyle w:val="144"/>
              <w:numPr>
                <w:ilvl w:val="0"/>
                <w:numId w:val="400"/>
              </w:numPr>
              <w:shd w:val="clear" w:color="auto" w:fill="auto"/>
              <w:tabs>
                <w:tab w:val="left" w:pos="120"/>
                <w:tab w:val="left" w:pos="192"/>
              </w:tabs>
              <w:spacing w:before="0" w:after="0" w:line="240" w:lineRule="auto"/>
              <w:ind w:left="50" w:firstLine="0"/>
              <w:jc w:val="left"/>
              <w:rPr>
                <w:sz w:val="20"/>
                <w:szCs w:val="20"/>
              </w:rPr>
            </w:pPr>
            <w:r w:rsidRPr="00560150">
              <w:rPr>
                <w:rStyle w:val="4d"/>
                <w:sz w:val="20"/>
                <w:szCs w:val="20"/>
              </w:rPr>
              <w:t>умение вести диалог</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готовность к выработке общей позиции при обсуждении разных точек зрения</w:t>
            </w:r>
          </w:p>
          <w:p w:rsidR="00A03ED5" w:rsidRPr="00560150" w:rsidRDefault="00A03ED5" w:rsidP="007F278E">
            <w:pPr>
              <w:pStyle w:val="144"/>
              <w:numPr>
                <w:ilvl w:val="0"/>
                <w:numId w:val="400"/>
              </w:numPr>
              <w:shd w:val="clear" w:color="auto" w:fill="auto"/>
              <w:tabs>
                <w:tab w:val="left" w:pos="125"/>
                <w:tab w:val="left" w:pos="192"/>
              </w:tabs>
              <w:spacing w:before="0" w:after="0" w:line="240" w:lineRule="auto"/>
              <w:ind w:left="50" w:firstLine="0"/>
              <w:jc w:val="left"/>
              <w:rPr>
                <w:sz w:val="20"/>
                <w:szCs w:val="20"/>
              </w:rPr>
            </w:pPr>
            <w:r w:rsidRPr="00560150">
              <w:rPr>
                <w:rStyle w:val="4d"/>
                <w:sz w:val="20"/>
                <w:szCs w:val="20"/>
              </w:rPr>
              <w:t>умение устанавливать и сравнивать разные точки зрения</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lastRenderedPageBreak/>
              <w:t>умение определять цели и функции членов группы</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планировать общие способы работы</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производить обмен знаниями между членами группы</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способность брать на себя инициативу</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способность добывать недостающую информацию с помощью вопросов</w:t>
            </w:r>
          </w:p>
          <w:p w:rsidR="00A03ED5" w:rsidRPr="00560150" w:rsidRDefault="00A03ED5" w:rsidP="007F278E">
            <w:pPr>
              <w:pStyle w:val="144"/>
              <w:numPr>
                <w:ilvl w:val="0"/>
                <w:numId w:val="400"/>
              </w:numPr>
              <w:shd w:val="clear" w:color="auto" w:fill="auto"/>
              <w:tabs>
                <w:tab w:val="left" w:pos="192"/>
              </w:tabs>
              <w:spacing w:before="0" w:after="0" w:line="240" w:lineRule="auto"/>
              <w:ind w:left="50" w:firstLine="0"/>
              <w:jc w:val="left"/>
              <w:rPr>
                <w:sz w:val="20"/>
                <w:szCs w:val="20"/>
              </w:rPr>
            </w:pPr>
            <w:r w:rsidRPr="00560150">
              <w:rPr>
                <w:rStyle w:val="4d"/>
                <w:sz w:val="20"/>
                <w:szCs w:val="20"/>
              </w:rPr>
              <w:t>умение разрешать конфликты</w:t>
            </w:r>
          </w:p>
        </w:tc>
      </w:tr>
      <w:tr w:rsidR="00D7409A" w:rsidTr="00560150">
        <w:tc>
          <w:tcPr>
            <w:tcW w:w="10140" w:type="dxa"/>
            <w:gridSpan w:val="4"/>
            <w:shd w:val="clear" w:color="auto" w:fill="auto"/>
          </w:tcPr>
          <w:p w:rsidR="00D7409A" w:rsidRPr="00560150" w:rsidRDefault="00D7409A" w:rsidP="00560150">
            <w:pPr>
              <w:pStyle w:val="144"/>
              <w:shd w:val="clear" w:color="auto" w:fill="auto"/>
              <w:spacing w:before="0" w:after="0" w:line="240" w:lineRule="auto"/>
              <w:ind w:firstLine="0"/>
              <w:rPr>
                <w:b/>
                <w:sz w:val="20"/>
                <w:szCs w:val="20"/>
              </w:rPr>
            </w:pPr>
            <w:r w:rsidRPr="00560150">
              <w:rPr>
                <w:rStyle w:val="4d"/>
                <w:b/>
                <w:sz w:val="20"/>
                <w:szCs w:val="20"/>
              </w:rPr>
              <w:lastRenderedPageBreak/>
              <w:t>Регулятивные УУД</w:t>
            </w:r>
          </w:p>
        </w:tc>
      </w:tr>
      <w:tr w:rsidR="00D7409A" w:rsidTr="00560150">
        <w:tc>
          <w:tcPr>
            <w:tcW w:w="2535" w:type="dxa"/>
            <w:shd w:val="clear" w:color="auto" w:fill="auto"/>
          </w:tcPr>
          <w:p w:rsidR="00D7409A" w:rsidRPr="00560150" w:rsidRDefault="00D7409A" w:rsidP="007F278E">
            <w:pPr>
              <w:pStyle w:val="144"/>
              <w:numPr>
                <w:ilvl w:val="0"/>
                <w:numId w:val="396"/>
              </w:numPr>
              <w:shd w:val="clear" w:color="auto" w:fill="auto"/>
              <w:tabs>
                <w:tab w:val="left" w:pos="147"/>
              </w:tabs>
              <w:spacing w:before="0" w:after="0" w:line="240" w:lineRule="auto"/>
              <w:ind w:firstLine="0"/>
              <w:jc w:val="left"/>
              <w:rPr>
                <w:sz w:val="20"/>
                <w:szCs w:val="20"/>
              </w:rPr>
            </w:pPr>
            <w:r w:rsidRPr="00560150">
              <w:rPr>
                <w:rStyle w:val="4d"/>
                <w:sz w:val="20"/>
                <w:szCs w:val="20"/>
              </w:rPr>
              <w:t>целеполагание как постановка учебной задачи</w:t>
            </w:r>
          </w:p>
          <w:p w:rsidR="00D7409A" w:rsidRPr="00560150" w:rsidRDefault="00D7409A" w:rsidP="007F278E">
            <w:pPr>
              <w:pStyle w:val="144"/>
              <w:numPr>
                <w:ilvl w:val="0"/>
                <w:numId w:val="396"/>
              </w:numPr>
              <w:shd w:val="clear" w:color="auto" w:fill="auto"/>
              <w:tabs>
                <w:tab w:val="left" w:pos="147"/>
              </w:tabs>
              <w:spacing w:before="0" w:after="0" w:line="240" w:lineRule="auto"/>
              <w:ind w:firstLine="0"/>
              <w:jc w:val="left"/>
              <w:rPr>
                <w:sz w:val="20"/>
                <w:szCs w:val="20"/>
              </w:rPr>
            </w:pPr>
            <w:r w:rsidRPr="00560150">
              <w:rPr>
                <w:rStyle w:val="4d"/>
                <w:sz w:val="20"/>
                <w:szCs w:val="20"/>
              </w:rPr>
              <w:t>планирование - определение последовательности промежуточных целей с учетом конечного результата</w:t>
            </w:r>
          </w:p>
          <w:p w:rsidR="00D7409A" w:rsidRPr="00560150" w:rsidRDefault="00D7409A" w:rsidP="007F278E">
            <w:pPr>
              <w:pStyle w:val="144"/>
              <w:numPr>
                <w:ilvl w:val="0"/>
                <w:numId w:val="396"/>
              </w:numPr>
              <w:shd w:val="clear" w:color="auto" w:fill="auto"/>
              <w:tabs>
                <w:tab w:val="left" w:pos="147"/>
              </w:tabs>
              <w:spacing w:before="0" w:after="0" w:line="240" w:lineRule="auto"/>
              <w:ind w:firstLine="0"/>
              <w:jc w:val="left"/>
              <w:rPr>
                <w:sz w:val="20"/>
                <w:szCs w:val="20"/>
              </w:rPr>
            </w:pPr>
            <w:r w:rsidRPr="00560150">
              <w:rPr>
                <w:rStyle w:val="4d"/>
                <w:sz w:val="20"/>
                <w:szCs w:val="20"/>
              </w:rPr>
              <w:t>составление плана и последовательности действий</w:t>
            </w:r>
          </w:p>
          <w:p w:rsidR="00D7409A" w:rsidRPr="00560150" w:rsidRDefault="00D7409A" w:rsidP="007F278E">
            <w:pPr>
              <w:pStyle w:val="144"/>
              <w:numPr>
                <w:ilvl w:val="0"/>
                <w:numId w:val="396"/>
              </w:numPr>
              <w:shd w:val="clear" w:color="auto" w:fill="auto"/>
              <w:tabs>
                <w:tab w:val="left" w:pos="147"/>
              </w:tabs>
              <w:spacing w:before="0" w:after="0" w:line="240" w:lineRule="auto"/>
              <w:ind w:firstLine="0"/>
              <w:jc w:val="left"/>
              <w:rPr>
                <w:sz w:val="20"/>
                <w:szCs w:val="20"/>
              </w:rPr>
            </w:pPr>
            <w:r w:rsidRPr="00560150">
              <w:rPr>
                <w:rStyle w:val="4d"/>
                <w:sz w:val="20"/>
                <w:szCs w:val="20"/>
              </w:rPr>
              <w:t>прогнозирование результата и уровня его освоения, временных характеристик</w:t>
            </w:r>
          </w:p>
          <w:p w:rsidR="00D7409A" w:rsidRPr="00560150" w:rsidRDefault="00D7409A" w:rsidP="007F278E">
            <w:pPr>
              <w:pStyle w:val="144"/>
              <w:numPr>
                <w:ilvl w:val="0"/>
                <w:numId w:val="396"/>
              </w:numPr>
              <w:shd w:val="clear" w:color="auto" w:fill="auto"/>
              <w:tabs>
                <w:tab w:val="left" w:pos="147"/>
              </w:tabs>
              <w:spacing w:before="0" w:after="0" w:line="240" w:lineRule="auto"/>
              <w:ind w:firstLine="0"/>
              <w:jc w:val="left"/>
              <w:rPr>
                <w:sz w:val="20"/>
                <w:szCs w:val="20"/>
              </w:rPr>
            </w:pPr>
            <w:r w:rsidRPr="00560150">
              <w:rPr>
                <w:rStyle w:val="4d"/>
                <w:sz w:val="20"/>
                <w:szCs w:val="20"/>
              </w:rPr>
              <w:t>осуществление контроля и оценки</w:t>
            </w:r>
          </w:p>
          <w:p w:rsidR="00D7409A" w:rsidRPr="00560150" w:rsidRDefault="00D7409A" w:rsidP="007F278E">
            <w:pPr>
              <w:pStyle w:val="144"/>
              <w:numPr>
                <w:ilvl w:val="0"/>
                <w:numId w:val="396"/>
              </w:numPr>
              <w:shd w:val="clear" w:color="auto" w:fill="auto"/>
              <w:tabs>
                <w:tab w:val="left" w:pos="147"/>
              </w:tabs>
              <w:spacing w:before="0" w:after="0" w:line="240" w:lineRule="auto"/>
              <w:ind w:firstLine="0"/>
              <w:jc w:val="left"/>
              <w:rPr>
                <w:sz w:val="20"/>
                <w:szCs w:val="20"/>
              </w:rPr>
            </w:pPr>
            <w:r w:rsidRPr="00560150">
              <w:rPr>
                <w:rStyle w:val="4d"/>
                <w:sz w:val="20"/>
                <w:szCs w:val="20"/>
              </w:rPr>
              <w:t>элементы волевой саморегуляции как способности к мобилизации сил и энергии</w:t>
            </w:r>
          </w:p>
          <w:p w:rsidR="00D7409A" w:rsidRPr="00560150" w:rsidRDefault="00D7409A" w:rsidP="00C81CFD">
            <w:pPr>
              <w:pStyle w:val="144"/>
              <w:shd w:val="clear" w:color="auto" w:fill="auto"/>
              <w:tabs>
                <w:tab w:val="left" w:pos="147"/>
              </w:tabs>
              <w:spacing w:before="0" w:after="0" w:line="240" w:lineRule="auto"/>
              <w:ind w:firstLine="0"/>
              <w:jc w:val="left"/>
              <w:rPr>
                <w:sz w:val="20"/>
                <w:szCs w:val="20"/>
              </w:rPr>
            </w:pPr>
          </w:p>
        </w:tc>
        <w:tc>
          <w:tcPr>
            <w:tcW w:w="2535" w:type="dxa"/>
            <w:shd w:val="clear" w:color="auto" w:fill="auto"/>
          </w:tcPr>
          <w:p w:rsidR="00D7409A" w:rsidRPr="00560150" w:rsidRDefault="00D7409A" w:rsidP="007F278E">
            <w:pPr>
              <w:pStyle w:val="144"/>
              <w:numPr>
                <w:ilvl w:val="0"/>
                <w:numId w:val="397"/>
              </w:numPr>
              <w:shd w:val="clear" w:color="auto" w:fill="auto"/>
              <w:tabs>
                <w:tab w:val="left" w:pos="159"/>
              </w:tabs>
              <w:spacing w:before="0" w:after="0" w:line="240" w:lineRule="auto"/>
              <w:ind w:left="17" w:hanging="17"/>
              <w:jc w:val="left"/>
              <w:rPr>
                <w:sz w:val="20"/>
                <w:szCs w:val="20"/>
              </w:rPr>
            </w:pPr>
            <w:r w:rsidRPr="00560150">
              <w:rPr>
                <w:rStyle w:val="4d"/>
                <w:sz w:val="20"/>
                <w:szCs w:val="20"/>
              </w:rPr>
              <w:t>Инициация внутренних мотивов учения школьника.</w:t>
            </w:r>
          </w:p>
          <w:p w:rsidR="00D7409A" w:rsidRPr="00560150" w:rsidRDefault="00D7409A" w:rsidP="007F278E">
            <w:pPr>
              <w:pStyle w:val="144"/>
              <w:numPr>
                <w:ilvl w:val="0"/>
                <w:numId w:val="397"/>
              </w:numPr>
              <w:shd w:val="clear" w:color="auto" w:fill="auto"/>
              <w:tabs>
                <w:tab w:val="left" w:pos="159"/>
              </w:tabs>
              <w:spacing w:before="0" w:after="0" w:line="240" w:lineRule="auto"/>
              <w:ind w:left="17" w:hanging="17"/>
              <w:jc w:val="left"/>
              <w:rPr>
                <w:sz w:val="20"/>
                <w:szCs w:val="20"/>
              </w:rPr>
            </w:pPr>
            <w:r w:rsidRPr="00560150">
              <w:rPr>
                <w:rStyle w:val="4d"/>
                <w:sz w:val="20"/>
                <w:szCs w:val="20"/>
              </w:rPr>
              <w:t>Поощрение действий</w:t>
            </w:r>
          </w:p>
          <w:p w:rsidR="00D7409A" w:rsidRPr="00560150" w:rsidRDefault="00D7409A" w:rsidP="00560150">
            <w:pPr>
              <w:pStyle w:val="144"/>
              <w:shd w:val="clear" w:color="auto" w:fill="auto"/>
              <w:tabs>
                <w:tab w:val="left" w:pos="159"/>
              </w:tabs>
              <w:spacing w:before="0" w:after="0" w:line="240" w:lineRule="auto"/>
              <w:ind w:left="17" w:firstLine="0"/>
              <w:jc w:val="left"/>
              <w:rPr>
                <w:sz w:val="20"/>
                <w:szCs w:val="20"/>
              </w:rPr>
            </w:pPr>
            <w:r w:rsidRPr="00560150">
              <w:rPr>
                <w:rStyle w:val="4d"/>
                <w:sz w:val="20"/>
                <w:szCs w:val="20"/>
              </w:rPr>
              <w:t>самоорганизации и делегирования их учащемуся при сохранении за учителем функции постановки общей учебной цели и оказания помощи в случае</w:t>
            </w:r>
          </w:p>
          <w:p w:rsidR="00D7409A" w:rsidRPr="00560150" w:rsidRDefault="00D7409A" w:rsidP="00560150">
            <w:pPr>
              <w:pStyle w:val="144"/>
              <w:shd w:val="clear" w:color="auto" w:fill="auto"/>
              <w:tabs>
                <w:tab w:val="left" w:pos="159"/>
              </w:tabs>
              <w:spacing w:before="0" w:after="0" w:line="240" w:lineRule="auto"/>
              <w:ind w:left="17" w:firstLine="0"/>
              <w:jc w:val="left"/>
              <w:rPr>
                <w:sz w:val="20"/>
                <w:szCs w:val="20"/>
              </w:rPr>
            </w:pPr>
            <w:r w:rsidRPr="00560150">
              <w:rPr>
                <w:rStyle w:val="4d"/>
                <w:sz w:val="20"/>
                <w:szCs w:val="20"/>
              </w:rPr>
              <w:t>необходимости.</w:t>
            </w:r>
          </w:p>
          <w:p w:rsidR="00D7409A" w:rsidRPr="00560150" w:rsidRDefault="00D7409A" w:rsidP="007F278E">
            <w:pPr>
              <w:pStyle w:val="144"/>
              <w:numPr>
                <w:ilvl w:val="0"/>
                <w:numId w:val="397"/>
              </w:numPr>
              <w:shd w:val="clear" w:color="auto" w:fill="auto"/>
              <w:tabs>
                <w:tab w:val="left" w:pos="159"/>
              </w:tabs>
              <w:spacing w:before="0" w:after="0" w:line="240" w:lineRule="auto"/>
              <w:ind w:left="17" w:hanging="17"/>
              <w:jc w:val="left"/>
              <w:rPr>
                <w:sz w:val="20"/>
                <w:szCs w:val="20"/>
              </w:rPr>
            </w:pPr>
            <w:r w:rsidRPr="00560150">
              <w:rPr>
                <w:rStyle w:val="4d"/>
                <w:sz w:val="20"/>
                <w:szCs w:val="20"/>
              </w:rPr>
              <w:t>Использование групповых форм работы.</w:t>
            </w:r>
          </w:p>
          <w:p w:rsidR="00D7409A" w:rsidRPr="00560150" w:rsidRDefault="00D7409A" w:rsidP="007F278E">
            <w:pPr>
              <w:pStyle w:val="144"/>
              <w:numPr>
                <w:ilvl w:val="0"/>
                <w:numId w:val="397"/>
              </w:numPr>
              <w:shd w:val="clear" w:color="auto" w:fill="auto"/>
              <w:tabs>
                <w:tab w:val="left" w:pos="159"/>
              </w:tabs>
              <w:spacing w:before="0" w:after="0" w:line="240" w:lineRule="auto"/>
              <w:ind w:left="17" w:hanging="17"/>
              <w:jc w:val="left"/>
              <w:rPr>
                <w:sz w:val="20"/>
                <w:szCs w:val="20"/>
              </w:rPr>
            </w:pPr>
            <w:r w:rsidRPr="00560150">
              <w:rPr>
                <w:rStyle w:val="4d"/>
                <w:sz w:val="20"/>
                <w:szCs w:val="20"/>
              </w:rPr>
              <w:t>Акцентирование внимания педагога на достижениях ученика.</w:t>
            </w:r>
          </w:p>
          <w:p w:rsidR="00D7409A" w:rsidRPr="00560150" w:rsidRDefault="00D7409A" w:rsidP="007F278E">
            <w:pPr>
              <w:pStyle w:val="144"/>
              <w:numPr>
                <w:ilvl w:val="0"/>
                <w:numId w:val="397"/>
              </w:numPr>
              <w:shd w:val="clear" w:color="auto" w:fill="auto"/>
              <w:tabs>
                <w:tab w:val="left" w:pos="159"/>
              </w:tabs>
              <w:spacing w:before="0" w:after="0" w:line="240" w:lineRule="auto"/>
              <w:ind w:left="17" w:hanging="17"/>
              <w:jc w:val="left"/>
              <w:rPr>
                <w:sz w:val="20"/>
                <w:szCs w:val="20"/>
              </w:rPr>
            </w:pPr>
            <w:r w:rsidRPr="00560150">
              <w:rPr>
                <w:rStyle w:val="4d"/>
                <w:sz w:val="20"/>
                <w:szCs w:val="20"/>
              </w:rPr>
              <w:t>Сопровождение формирования самооценки учащегося как основы постановки целей.</w:t>
            </w:r>
          </w:p>
          <w:p w:rsidR="00D7409A" w:rsidRPr="00560150" w:rsidRDefault="00D7409A" w:rsidP="007F278E">
            <w:pPr>
              <w:pStyle w:val="144"/>
              <w:numPr>
                <w:ilvl w:val="0"/>
                <w:numId w:val="397"/>
              </w:numPr>
              <w:shd w:val="clear" w:color="auto" w:fill="auto"/>
              <w:tabs>
                <w:tab w:val="left" w:pos="159"/>
              </w:tabs>
              <w:spacing w:before="0" w:after="0" w:line="240" w:lineRule="auto"/>
              <w:ind w:left="17" w:hanging="17"/>
              <w:jc w:val="left"/>
              <w:rPr>
                <w:sz w:val="20"/>
                <w:szCs w:val="20"/>
              </w:rPr>
            </w:pPr>
            <w:r w:rsidRPr="00560150">
              <w:rPr>
                <w:rStyle w:val="4d"/>
                <w:sz w:val="20"/>
                <w:szCs w:val="20"/>
              </w:rPr>
              <w:t>Формирование рефлексивности оценки и самооценки.</w:t>
            </w:r>
          </w:p>
          <w:p w:rsidR="00D7409A" w:rsidRPr="00560150" w:rsidRDefault="00D7409A" w:rsidP="007F278E">
            <w:pPr>
              <w:pStyle w:val="144"/>
              <w:numPr>
                <w:ilvl w:val="0"/>
                <w:numId w:val="397"/>
              </w:numPr>
              <w:shd w:val="clear" w:color="auto" w:fill="auto"/>
              <w:tabs>
                <w:tab w:val="left" w:pos="159"/>
                <w:tab w:val="left" w:pos="1758"/>
              </w:tabs>
              <w:spacing w:before="0" w:after="0" w:line="240" w:lineRule="auto"/>
              <w:ind w:left="17" w:hanging="17"/>
              <w:jc w:val="left"/>
              <w:rPr>
                <w:sz w:val="20"/>
                <w:szCs w:val="20"/>
              </w:rPr>
            </w:pPr>
            <w:r w:rsidRPr="00560150">
              <w:rPr>
                <w:rStyle w:val="4d"/>
                <w:sz w:val="20"/>
                <w:szCs w:val="20"/>
              </w:rPr>
              <w:t>Формирование</w:t>
            </w:r>
            <w:r w:rsidRPr="00560150">
              <w:rPr>
                <w:rStyle w:val="4d"/>
                <w:sz w:val="20"/>
                <w:szCs w:val="20"/>
              </w:rPr>
              <w:tab/>
              <w:t>у учащихся установки на улу</w:t>
            </w:r>
            <w:r w:rsidR="007D5339" w:rsidRPr="00560150">
              <w:rPr>
                <w:rStyle w:val="4d"/>
                <w:sz w:val="20"/>
                <w:szCs w:val="20"/>
              </w:rPr>
              <w:t>чшение результатов деятельности.</w:t>
            </w:r>
          </w:p>
        </w:tc>
        <w:tc>
          <w:tcPr>
            <w:tcW w:w="2535" w:type="dxa"/>
            <w:shd w:val="clear" w:color="auto" w:fill="auto"/>
          </w:tcPr>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планирование;</w:t>
            </w:r>
          </w:p>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рефлексию;</w:t>
            </w:r>
          </w:p>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ориентировку в ситуации;</w:t>
            </w:r>
          </w:p>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прогнозирование;</w:t>
            </w:r>
          </w:p>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целеполагание;</w:t>
            </w:r>
          </w:p>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оценивание;</w:t>
            </w:r>
          </w:p>
          <w:p w:rsidR="00D7409A" w:rsidRPr="00560150" w:rsidRDefault="00D7409A" w:rsidP="007F278E">
            <w:pPr>
              <w:pStyle w:val="144"/>
              <w:numPr>
                <w:ilvl w:val="0"/>
                <w:numId w:val="398"/>
              </w:numPr>
              <w:shd w:val="clear" w:color="auto" w:fill="auto"/>
              <w:tabs>
                <w:tab w:val="left" w:pos="152"/>
                <w:tab w:val="left" w:pos="567"/>
              </w:tabs>
              <w:spacing w:before="0" w:after="0" w:line="240" w:lineRule="auto"/>
              <w:ind w:left="0" w:firstLine="0"/>
              <w:jc w:val="left"/>
              <w:rPr>
                <w:sz w:val="20"/>
                <w:szCs w:val="20"/>
              </w:rPr>
            </w:pPr>
            <w:r w:rsidRPr="00560150">
              <w:rPr>
                <w:rStyle w:val="4d"/>
                <w:sz w:val="20"/>
                <w:szCs w:val="20"/>
              </w:rPr>
              <w:t>на принятие решения;</w:t>
            </w:r>
          </w:p>
          <w:p w:rsidR="00D7409A" w:rsidRPr="00560150" w:rsidRDefault="00D7409A"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самоконтроль;</w:t>
            </w:r>
          </w:p>
          <w:p w:rsidR="00D7409A" w:rsidRPr="00560150" w:rsidRDefault="007D5339" w:rsidP="007F278E">
            <w:pPr>
              <w:pStyle w:val="144"/>
              <w:numPr>
                <w:ilvl w:val="0"/>
                <w:numId w:val="398"/>
              </w:numPr>
              <w:shd w:val="clear" w:color="auto" w:fill="auto"/>
              <w:tabs>
                <w:tab w:val="left" w:pos="152"/>
              </w:tabs>
              <w:spacing w:before="0" w:after="0" w:line="240" w:lineRule="auto"/>
              <w:ind w:left="0" w:firstLine="0"/>
              <w:jc w:val="left"/>
              <w:rPr>
                <w:sz w:val="20"/>
                <w:szCs w:val="20"/>
              </w:rPr>
            </w:pPr>
            <w:r w:rsidRPr="00560150">
              <w:rPr>
                <w:rStyle w:val="4d"/>
                <w:sz w:val="20"/>
                <w:szCs w:val="20"/>
              </w:rPr>
              <w:t>на коррекцию</w:t>
            </w:r>
          </w:p>
        </w:tc>
        <w:tc>
          <w:tcPr>
            <w:tcW w:w="2535" w:type="dxa"/>
            <w:shd w:val="clear" w:color="auto" w:fill="auto"/>
          </w:tcPr>
          <w:p w:rsidR="00D7409A" w:rsidRPr="00560150" w:rsidRDefault="00D7409A"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способность справляться с жизненными задачами</w:t>
            </w:r>
          </w:p>
          <w:p w:rsidR="00D7409A" w:rsidRPr="00560150" w:rsidRDefault="00D7409A"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умение планировать цели и пути их достижения</w:t>
            </w:r>
          </w:p>
          <w:p w:rsidR="00D7409A" w:rsidRPr="00560150" w:rsidRDefault="00D7409A"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умение устанавливать приоритеты</w:t>
            </w:r>
          </w:p>
          <w:p w:rsidR="00D7409A" w:rsidRPr="00560150" w:rsidRDefault="00D7409A"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способность осуществления контроля и управления временем</w:t>
            </w:r>
          </w:p>
          <w:p w:rsidR="00D7409A" w:rsidRPr="00560150" w:rsidRDefault="00D7409A"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умение решать задачи</w:t>
            </w:r>
          </w:p>
          <w:p w:rsidR="00D7409A" w:rsidRPr="00560150" w:rsidRDefault="00D7409A" w:rsidP="007F278E">
            <w:pPr>
              <w:pStyle w:val="144"/>
              <w:numPr>
                <w:ilvl w:val="0"/>
                <w:numId w:val="399"/>
              </w:numPr>
              <w:shd w:val="clear" w:color="auto" w:fill="auto"/>
              <w:tabs>
                <w:tab w:val="left" w:pos="146"/>
              </w:tabs>
              <w:spacing w:before="0" w:after="0" w:line="240" w:lineRule="auto"/>
              <w:ind w:left="0" w:firstLine="0"/>
              <w:jc w:val="left"/>
              <w:rPr>
                <w:rStyle w:val="4d"/>
                <w:sz w:val="20"/>
                <w:szCs w:val="20"/>
              </w:rPr>
            </w:pPr>
            <w:r w:rsidRPr="00560150">
              <w:rPr>
                <w:rStyle w:val="4d"/>
                <w:sz w:val="20"/>
                <w:szCs w:val="20"/>
              </w:rPr>
              <w:t>умение принима</w:t>
            </w:r>
            <w:r w:rsidR="007D5339" w:rsidRPr="00560150">
              <w:rPr>
                <w:rStyle w:val="4d"/>
                <w:sz w:val="20"/>
                <w:szCs w:val="20"/>
              </w:rPr>
              <w:t>ть решения</w:t>
            </w:r>
          </w:p>
          <w:p w:rsidR="007D5339" w:rsidRPr="00560150" w:rsidRDefault="007D5339"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умение вести переговоры</w:t>
            </w:r>
          </w:p>
          <w:p w:rsidR="007D5339" w:rsidRPr="00560150" w:rsidRDefault="007D5339" w:rsidP="007F278E">
            <w:pPr>
              <w:pStyle w:val="144"/>
              <w:numPr>
                <w:ilvl w:val="0"/>
                <w:numId w:val="399"/>
              </w:numPr>
              <w:shd w:val="clear" w:color="auto" w:fill="auto"/>
              <w:tabs>
                <w:tab w:val="left" w:pos="146"/>
              </w:tabs>
              <w:spacing w:before="0" w:after="0" w:line="240" w:lineRule="auto"/>
              <w:ind w:left="0" w:firstLine="0"/>
              <w:jc w:val="left"/>
              <w:rPr>
                <w:sz w:val="20"/>
                <w:szCs w:val="20"/>
              </w:rPr>
            </w:pPr>
            <w:r w:rsidRPr="00560150">
              <w:rPr>
                <w:rStyle w:val="4d"/>
                <w:sz w:val="20"/>
                <w:szCs w:val="20"/>
              </w:rPr>
              <w:t>способность к самооценке</w:t>
            </w:r>
          </w:p>
          <w:p w:rsidR="007D5339" w:rsidRPr="00560150" w:rsidRDefault="007D5339" w:rsidP="00560150">
            <w:pPr>
              <w:pStyle w:val="144"/>
              <w:shd w:val="clear" w:color="auto" w:fill="auto"/>
              <w:tabs>
                <w:tab w:val="left" w:pos="146"/>
              </w:tabs>
              <w:spacing w:before="0" w:after="0" w:line="240" w:lineRule="auto"/>
              <w:ind w:firstLine="0"/>
              <w:jc w:val="left"/>
              <w:rPr>
                <w:sz w:val="20"/>
                <w:szCs w:val="20"/>
              </w:rPr>
            </w:pPr>
            <w:r w:rsidRPr="00560150">
              <w:rPr>
                <w:rStyle w:val="4d"/>
                <w:sz w:val="20"/>
                <w:szCs w:val="20"/>
              </w:rPr>
              <w:t>умение выстраивать стратегии в отношении учения</w:t>
            </w:r>
          </w:p>
          <w:p w:rsidR="00D7409A" w:rsidRPr="00560150" w:rsidRDefault="00D7409A" w:rsidP="00560150">
            <w:pPr>
              <w:tabs>
                <w:tab w:val="left" w:pos="146"/>
              </w:tabs>
              <w:rPr>
                <w:sz w:val="20"/>
                <w:szCs w:val="20"/>
                <w:lang w:eastAsia="ru-RU"/>
              </w:rPr>
            </w:pPr>
          </w:p>
        </w:tc>
      </w:tr>
    </w:tbl>
    <w:p w:rsidR="00C81CFD" w:rsidRDefault="00C81CFD" w:rsidP="00C81CFD">
      <w:pPr>
        <w:pStyle w:val="2f8"/>
        <w:shd w:val="clear" w:color="auto" w:fill="auto"/>
        <w:tabs>
          <w:tab w:val="left" w:pos="1134"/>
        </w:tabs>
        <w:spacing w:line="240" w:lineRule="auto"/>
        <w:jc w:val="both"/>
        <w:rPr>
          <w:b/>
          <w:sz w:val="20"/>
          <w:szCs w:val="20"/>
        </w:rPr>
      </w:pPr>
    </w:p>
    <w:p w:rsidR="00C81CFD" w:rsidRDefault="00C81CFD" w:rsidP="00C81CFD">
      <w:pPr>
        <w:pStyle w:val="2f8"/>
        <w:shd w:val="clear" w:color="auto" w:fill="auto"/>
        <w:tabs>
          <w:tab w:val="left" w:pos="1134"/>
        </w:tabs>
        <w:spacing w:line="240" w:lineRule="auto"/>
        <w:jc w:val="both"/>
        <w:rPr>
          <w:b/>
          <w:sz w:val="20"/>
          <w:szCs w:val="20"/>
        </w:rPr>
      </w:pPr>
    </w:p>
    <w:p w:rsidR="007D5339" w:rsidRDefault="007D5339" w:rsidP="007F278E">
      <w:pPr>
        <w:pStyle w:val="2f8"/>
        <w:numPr>
          <w:ilvl w:val="0"/>
          <w:numId w:val="401"/>
        </w:numPr>
        <w:shd w:val="clear" w:color="auto" w:fill="auto"/>
        <w:tabs>
          <w:tab w:val="left" w:pos="1134"/>
        </w:tabs>
        <w:spacing w:line="240" w:lineRule="auto"/>
        <w:ind w:firstLine="567"/>
        <w:jc w:val="both"/>
        <w:rPr>
          <w:b/>
          <w:sz w:val="20"/>
          <w:szCs w:val="20"/>
        </w:rPr>
      </w:pPr>
      <w:r w:rsidRPr="007D5339">
        <w:rPr>
          <w:b/>
          <w:sz w:val="20"/>
          <w:szCs w:val="20"/>
        </w:rPr>
        <w:t>Технологии развития универсальных учебных действий</w:t>
      </w:r>
    </w:p>
    <w:p w:rsidR="00C81CFD" w:rsidRPr="007D5339" w:rsidRDefault="00C81CFD" w:rsidP="00C81CFD">
      <w:pPr>
        <w:pStyle w:val="2f8"/>
        <w:shd w:val="clear" w:color="auto" w:fill="auto"/>
        <w:tabs>
          <w:tab w:val="left" w:pos="1134"/>
        </w:tabs>
        <w:spacing w:line="240" w:lineRule="auto"/>
        <w:ind w:left="567"/>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380"/>
        <w:gridCol w:w="3380"/>
      </w:tblGrid>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rPr>
                <w:sz w:val="20"/>
                <w:szCs w:val="20"/>
              </w:rPr>
            </w:pPr>
            <w:r w:rsidRPr="00560150">
              <w:rPr>
                <w:rStyle w:val="4d"/>
                <w:sz w:val="20"/>
                <w:szCs w:val="20"/>
              </w:rPr>
              <w:t>Педагогические</w:t>
            </w:r>
          </w:p>
          <w:p w:rsidR="007D5339" w:rsidRPr="00560150" w:rsidRDefault="007D5339" w:rsidP="00560150">
            <w:pPr>
              <w:pStyle w:val="144"/>
              <w:shd w:val="clear" w:color="auto" w:fill="auto"/>
              <w:spacing w:before="0" w:after="0" w:line="240" w:lineRule="auto"/>
              <w:ind w:firstLine="0"/>
              <w:rPr>
                <w:sz w:val="20"/>
                <w:szCs w:val="20"/>
              </w:rPr>
            </w:pPr>
            <w:r w:rsidRPr="00560150">
              <w:rPr>
                <w:rStyle w:val="4d"/>
                <w:sz w:val="20"/>
                <w:szCs w:val="20"/>
              </w:rPr>
              <w:t>технологии</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rPr>
                <w:sz w:val="20"/>
                <w:szCs w:val="20"/>
              </w:rPr>
            </w:pPr>
            <w:r w:rsidRPr="00560150">
              <w:rPr>
                <w:rStyle w:val="4d"/>
                <w:sz w:val="20"/>
                <w:szCs w:val="20"/>
              </w:rPr>
              <w:t>Приоритетные виды формируемых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rPr>
                <w:sz w:val="20"/>
                <w:szCs w:val="20"/>
              </w:rPr>
            </w:pPr>
            <w:r w:rsidRPr="00560150">
              <w:rPr>
                <w:rStyle w:val="4d"/>
                <w:sz w:val="20"/>
                <w:szCs w:val="20"/>
              </w:rPr>
              <w:t>Учебные предметы</w:t>
            </w:r>
          </w:p>
          <w:p w:rsidR="007D5339" w:rsidRPr="00560150" w:rsidRDefault="007D5339" w:rsidP="00560150">
            <w:pPr>
              <w:pStyle w:val="144"/>
              <w:shd w:val="clear" w:color="auto" w:fill="auto"/>
              <w:spacing w:before="0" w:after="0" w:line="240" w:lineRule="auto"/>
              <w:ind w:firstLine="0"/>
              <w:rPr>
                <w:sz w:val="20"/>
                <w:szCs w:val="20"/>
              </w:rPr>
            </w:pPr>
            <w:r w:rsidRPr="00560150">
              <w:rPr>
                <w:rStyle w:val="4d"/>
                <w:sz w:val="20"/>
                <w:szCs w:val="20"/>
              </w:rPr>
              <w:t>(предметные области) по приоритетному использованию педагогических технологий</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Технология проектного обучения.</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Коммуникативные УУД. Познавательные УУД. Регулятивные УУД. Личностные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Технология</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Иностранный (английский) язык Естественно-научные предметы Физическая культура и основы безопасности жизнедеятельности</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Технология проблемного изложения учебного материала.</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Познавательные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Математика и информатика Естественно-научные предметы Филология ОБЖ</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Технология</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исследовательской</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деятельности.</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Познавательные УУД. Регулятивные УУД. Личностные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Естественно-научные предметы Филология</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Математика и информатика</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Коммуникативно</w:t>
            </w:r>
            <w:r w:rsidRPr="00560150">
              <w:rPr>
                <w:rStyle w:val="af9"/>
                <w:sz w:val="20"/>
                <w:szCs w:val="20"/>
              </w:rPr>
              <w:softHyphen/>
              <w:t xml:space="preserve">диалоговые </w:t>
            </w:r>
            <w:r w:rsidRPr="00560150">
              <w:rPr>
                <w:rStyle w:val="af9"/>
                <w:sz w:val="20"/>
                <w:szCs w:val="20"/>
              </w:rPr>
              <w:lastRenderedPageBreak/>
              <w:t>технологии.</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lastRenderedPageBreak/>
              <w:t xml:space="preserve">Коммуникативные УУД. </w:t>
            </w:r>
            <w:r w:rsidRPr="00560150">
              <w:rPr>
                <w:rStyle w:val="4d"/>
                <w:sz w:val="20"/>
                <w:szCs w:val="20"/>
              </w:rPr>
              <w:lastRenderedPageBreak/>
              <w:t>Регулятивные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lastRenderedPageBreak/>
              <w:t>Филология</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lastRenderedPageBreak/>
              <w:t>Искусство</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Математика</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Естественно-научные предметы</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lastRenderedPageBreak/>
              <w:t>Технология развития критического мышления.</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Познавательные УУД. Коммуникативные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Естественно-научные предметы Филология</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Математика и информатика</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Технология модульного обучения.</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Познавательные УУД. Регулятивные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Химия</w:t>
            </w:r>
          </w:p>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Общественно-научные предметы</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Кейс - технология.</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Познавательные УУД. Регулятивные УУД. Коммуникативные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Общественно-научные предметы</w:t>
            </w:r>
          </w:p>
        </w:tc>
      </w:tr>
      <w:tr w:rsidR="007D5339" w:rsidTr="00560150">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af9"/>
                <w:sz w:val="20"/>
                <w:szCs w:val="20"/>
              </w:rPr>
              <w:t>Технология учебной игры</w:t>
            </w:r>
            <w:r w:rsidRPr="00560150">
              <w:rPr>
                <w:rStyle w:val="4d"/>
                <w:sz w:val="20"/>
                <w:szCs w:val="20"/>
              </w:rPr>
              <w:t>.</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Коммуникативные УУД. Регулятивные УУД.</w:t>
            </w:r>
          </w:p>
        </w:tc>
        <w:tc>
          <w:tcPr>
            <w:tcW w:w="3380" w:type="dxa"/>
            <w:shd w:val="clear" w:color="auto" w:fill="auto"/>
          </w:tcPr>
          <w:p w:rsidR="007D5339" w:rsidRPr="00560150" w:rsidRDefault="007D5339" w:rsidP="00560150">
            <w:pPr>
              <w:pStyle w:val="144"/>
              <w:shd w:val="clear" w:color="auto" w:fill="auto"/>
              <w:spacing w:before="0" w:after="0" w:line="240" w:lineRule="auto"/>
              <w:ind w:firstLine="0"/>
              <w:jc w:val="left"/>
              <w:rPr>
                <w:sz w:val="20"/>
                <w:szCs w:val="20"/>
              </w:rPr>
            </w:pPr>
            <w:r w:rsidRPr="00560150">
              <w:rPr>
                <w:rStyle w:val="4d"/>
                <w:sz w:val="20"/>
                <w:szCs w:val="20"/>
              </w:rPr>
              <w:t>Физическая культура</w:t>
            </w:r>
          </w:p>
        </w:tc>
      </w:tr>
    </w:tbl>
    <w:p w:rsidR="00BF6350" w:rsidRDefault="00BF6350" w:rsidP="007D5339">
      <w:pPr>
        <w:spacing w:after="0" w:line="240" w:lineRule="auto"/>
        <w:ind w:firstLine="567"/>
        <w:jc w:val="both"/>
        <w:rPr>
          <w:rFonts w:ascii="Times New Roman" w:hAnsi="Times New Roman" w:cs="Times New Roman"/>
          <w:sz w:val="20"/>
          <w:szCs w:val="20"/>
        </w:rPr>
      </w:pPr>
    </w:p>
    <w:p w:rsidR="00BF6350" w:rsidRPr="00BF6350" w:rsidRDefault="00BF6350" w:rsidP="007F278E">
      <w:pPr>
        <w:pStyle w:val="67"/>
        <w:keepNext/>
        <w:keepLines/>
        <w:numPr>
          <w:ilvl w:val="0"/>
          <w:numId w:val="232"/>
        </w:numPr>
        <w:shd w:val="clear" w:color="auto" w:fill="auto"/>
        <w:tabs>
          <w:tab w:val="left" w:pos="0"/>
          <w:tab w:val="left" w:pos="851"/>
          <w:tab w:val="left" w:pos="993"/>
          <w:tab w:val="left" w:pos="1134"/>
        </w:tabs>
        <w:spacing w:line="240" w:lineRule="auto"/>
        <w:ind w:firstLine="567"/>
      </w:pPr>
      <w:bookmarkStart w:id="197" w:name="bookmark64"/>
      <w:r w:rsidRPr="00DF41B2">
        <w:rPr>
          <w:i w:val="0"/>
        </w:rPr>
        <w:t>Условия и средства формирования универсальных учебных действий</w:t>
      </w:r>
      <w:bookmarkEnd w:id="197"/>
    </w:p>
    <w:p w:rsidR="00BF6350" w:rsidRPr="00BF6350" w:rsidRDefault="00BF6350" w:rsidP="00DF41B2">
      <w:pPr>
        <w:pStyle w:val="73"/>
        <w:shd w:val="clear" w:color="auto" w:fill="auto"/>
        <w:tabs>
          <w:tab w:val="left" w:pos="0"/>
          <w:tab w:val="left" w:pos="851"/>
          <w:tab w:val="left" w:pos="993"/>
        </w:tabs>
        <w:spacing w:line="240" w:lineRule="auto"/>
        <w:ind w:right="20" w:firstLine="567"/>
        <w:rPr>
          <w:sz w:val="20"/>
          <w:szCs w:val="20"/>
        </w:rPr>
      </w:pPr>
      <w:r w:rsidRPr="00BF6350">
        <w:rPr>
          <w:sz w:val="20"/>
          <w:szCs w:val="20"/>
        </w:rPr>
        <w:t xml:space="preserve">Так же как и в начальной школе, в основе развития УУД в основной школе лежит </w:t>
      </w:r>
      <w:r w:rsidRPr="00BF6350">
        <w:rPr>
          <w:rStyle w:val="74"/>
          <w:sz w:val="20"/>
          <w:szCs w:val="20"/>
        </w:rPr>
        <w:t>системно</w:t>
      </w:r>
      <w:r w:rsidRPr="00BF6350">
        <w:rPr>
          <w:rStyle w:val="74"/>
          <w:sz w:val="20"/>
          <w:szCs w:val="20"/>
        </w:rPr>
        <w:softHyphen/>
        <w:t>деятельностный подход</w:t>
      </w:r>
      <w:r w:rsidRPr="00BF6350">
        <w:rPr>
          <w:sz w:val="20"/>
          <w:szCs w:val="20"/>
        </w:rPr>
        <w:t>.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BF6350" w:rsidRPr="00BF6350" w:rsidRDefault="00BF6350" w:rsidP="00C81CFD">
      <w:pPr>
        <w:pStyle w:val="73"/>
        <w:shd w:val="clear" w:color="auto" w:fill="auto"/>
        <w:tabs>
          <w:tab w:val="left" w:pos="0"/>
          <w:tab w:val="left" w:pos="851"/>
          <w:tab w:val="left" w:pos="993"/>
        </w:tabs>
        <w:spacing w:line="240" w:lineRule="auto"/>
        <w:ind w:right="20" w:firstLine="567"/>
        <w:rPr>
          <w:sz w:val="20"/>
          <w:szCs w:val="20"/>
        </w:rPr>
      </w:pPr>
      <w:r w:rsidRPr="00BF6350">
        <w:rPr>
          <w:rStyle w:val="74"/>
          <w:sz w:val="20"/>
          <w:szCs w:val="20"/>
        </w:rPr>
        <w:t xml:space="preserve">Развитие УУД </w:t>
      </w:r>
      <w:r w:rsidRPr="00BF6350">
        <w:rPr>
          <w:sz w:val="20"/>
          <w:szCs w:val="20"/>
        </w:rPr>
        <w:t>в основной школе целесообразно в рамках использования таких возможностей современной информационной образовательной среды как:</w:t>
      </w:r>
    </w:p>
    <w:p w:rsidR="00BF6350" w:rsidRPr="00BF6350" w:rsidRDefault="00BF6350" w:rsidP="007F278E">
      <w:pPr>
        <w:pStyle w:val="73"/>
        <w:numPr>
          <w:ilvl w:val="0"/>
          <w:numId w:val="233"/>
        </w:numPr>
        <w:shd w:val="clear" w:color="auto" w:fill="auto"/>
        <w:tabs>
          <w:tab w:val="left" w:pos="0"/>
          <w:tab w:val="left" w:pos="451"/>
          <w:tab w:val="left" w:pos="709"/>
          <w:tab w:val="left" w:pos="993"/>
        </w:tabs>
        <w:spacing w:line="240" w:lineRule="auto"/>
        <w:ind w:right="20" w:firstLine="567"/>
        <w:rPr>
          <w:sz w:val="20"/>
          <w:szCs w:val="20"/>
        </w:rPr>
      </w:pPr>
      <w:r w:rsidRPr="00BF6350">
        <w:rPr>
          <w:rStyle w:val="74"/>
          <w:sz w:val="20"/>
          <w:szCs w:val="20"/>
        </w:rPr>
        <w:t>средств обучения</w:t>
      </w:r>
      <w:r w:rsidRPr="00BF6350">
        <w:rPr>
          <w:sz w:val="20"/>
          <w:szCs w:val="20"/>
        </w:rPr>
        <w:t>,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BF6350" w:rsidRPr="00BF6350" w:rsidRDefault="00BF6350" w:rsidP="007F278E">
      <w:pPr>
        <w:pStyle w:val="73"/>
        <w:numPr>
          <w:ilvl w:val="0"/>
          <w:numId w:val="233"/>
        </w:numPr>
        <w:shd w:val="clear" w:color="auto" w:fill="auto"/>
        <w:tabs>
          <w:tab w:val="left" w:pos="0"/>
          <w:tab w:val="left" w:pos="406"/>
          <w:tab w:val="left" w:pos="709"/>
          <w:tab w:val="left" w:pos="993"/>
        </w:tabs>
        <w:spacing w:line="240" w:lineRule="auto"/>
        <w:ind w:right="20" w:firstLine="567"/>
        <w:rPr>
          <w:sz w:val="20"/>
          <w:szCs w:val="20"/>
        </w:rPr>
      </w:pPr>
      <w:r w:rsidRPr="00BF6350">
        <w:rPr>
          <w:rStyle w:val="74"/>
          <w:sz w:val="20"/>
          <w:szCs w:val="20"/>
        </w:rPr>
        <w:t xml:space="preserve">инструментов познания, </w:t>
      </w:r>
      <w:r w:rsidRPr="00BF6350">
        <w:rPr>
          <w:sz w:val="20"/>
          <w:szCs w:val="20"/>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BF6350" w:rsidRPr="00BF6350" w:rsidRDefault="00BF6350" w:rsidP="007F278E">
      <w:pPr>
        <w:pStyle w:val="73"/>
        <w:numPr>
          <w:ilvl w:val="0"/>
          <w:numId w:val="233"/>
        </w:numPr>
        <w:shd w:val="clear" w:color="auto" w:fill="auto"/>
        <w:tabs>
          <w:tab w:val="left" w:pos="0"/>
          <w:tab w:val="left" w:pos="406"/>
          <w:tab w:val="left" w:pos="709"/>
          <w:tab w:val="left" w:pos="993"/>
        </w:tabs>
        <w:spacing w:line="240" w:lineRule="auto"/>
        <w:ind w:right="20" w:firstLine="567"/>
        <w:rPr>
          <w:sz w:val="20"/>
          <w:szCs w:val="20"/>
        </w:rPr>
      </w:pPr>
      <w:r w:rsidRPr="00BF6350">
        <w:rPr>
          <w:rStyle w:val="74"/>
          <w:sz w:val="20"/>
          <w:szCs w:val="20"/>
        </w:rPr>
        <w:t>средств телекоммуникации</w:t>
      </w:r>
      <w:r w:rsidRPr="00BF6350">
        <w:rPr>
          <w:sz w:val="20"/>
          <w:szCs w:val="20"/>
        </w:rPr>
        <w:t>, формирующих умения и навыки получения необходимой информации из разнообразных источников;</w:t>
      </w:r>
    </w:p>
    <w:p w:rsidR="00BF6350" w:rsidRPr="00BF6350" w:rsidRDefault="00BF6350" w:rsidP="007F278E">
      <w:pPr>
        <w:pStyle w:val="73"/>
        <w:numPr>
          <w:ilvl w:val="0"/>
          <w:numId w:val="233"/>
        </w:numPr>
        <w:shd w:val="clear" w:color="auto" w:fill="auto"/>
        <w:tabs>
          <w:tab w:val="left" w:pos="0"/>
          <w:tab w:val="left" w:pos="219"/>
          <w:tab w:val="left" w:pos="709"/>
          <w:tab w:val="left" w:pos="993"/>
        </w:tabs>
        <w:spacing w:line="240" w:lineRule="auto"/>
        <w:ind w:firstLine="567"/>
        <w:rPr>
          <w:sz w:val="20"/>
          <w:szCs w:val="20"/>
        </w:rPr>
      </w:pPr>
      <w:r w:rsidRPr="00BF6350">
        <w:rPr>
          <w:rStyle w:val="74"/>
          <w:sz w:val="20"/>
          <w:szCs w:val="20"/>
        </w:rPr>
        <w:t xml:space="preserve">средств развития </w:t>
      </w:r>
      <w:r w:rsidRPr="00BF6350">
        <w:rPr>
          <w:sz w:val="20"/>
          <w:szCs w:val="20"/>
        </w:rPr>
        <w:t>личности, обеспечивающих формирование навыков культуры общения;</w:t>
      </w:r>
    </w:p>
    <w:p w:rsidR="00BF6350" w:rsidRPr="00BF6350" w:rsidRDefault="00BF6350" w:rsidP="007F278E">
      <w:pPr>
        <w:pStyle w:val="73"/>
        <w:numPr>
          <w:ilvl w:val="0"/>
          <w:numId w:val="233"/>
        </w:numPr>
        <w:shd w:val="clear" w:color="auto" w:fill="auto"/>
        <w:tabs>
          <w:tab w:val="left" w:pos="0"/>
          <w:tab w:val="left" w:pos="219"/>
          <w:tab w:val="left" w:pos="709"/>
          <w:tab w:val="left" w:pos="993"/>
        </w:tabs>
        <w:spacing w:line="240" w:lineRule="auto"/>
        <w:ind w:firstLine="567"/>
        <w:rPr>
          <w:sz w:val="20"/>
          <w:szCs w:val="20"/>
        </w:rPr>
      </w:pPr>
      <w:r w:rsidRPr="00BF6350">
        <w:rPr>
          <w:rStyle w:val="74"/>
          <w:sz w:val="20"/>
          <w:szCs w:val="20"/>
        </w:rPr>
        <w:t xml:space="preserve">эффективного инструмента </w:t>
      </w:r>
      <w:r w:rsidRPr="00BF6350">
        <w:rPr>
          <w:sz w:val="20"/>
          <w:szCs w:val="20"/>
        </w:rPr>
        <w:t>контроля и коррекции результатов учебной деятельности.</w:t>
      </w:r>
    </w:p>
    <w:p w:rsidR="00BF6350" w:rsidRPr="00BF6350" w:rsidRDefault="00BF6350" w:rsidP="00C81CFD">
      <w:pPr>
        <w:pStyle w:val="73"/>
        <w:shd w:val="clear" w:color="auto" w:fill="auto"/>
        <w:tabs>
          <w:tab w:val="left" w:pos="0"/>
          <w:tab w:val="left" w:pos="851"/>
          <w:tab w:val="left" w:pos="993"/>
        </w:tabs>
        <w:spacing w:line="240" w:lineRule="auto"/>
        <w:ind w:firstLine="567"/>
        <w:rPr>
          <w:sz w:val="20"/>
          <w:szCs w:val="20"/>
        </w:rPr>
      </w:pPr>
      <w:r w:rsidRPr="00BF6350">
        <w:rPr>
          <w:sz w:val="20"/>
          <w:szCs w:val="20"/>
        </w:rPr>
        <w:t>Решение задачи развития универсальных учебных действий в основной школе происходит не</w:t>
      </w:r>
    </w:p>
    <w:p w:rsidR="00BF6350" w:rsidRPr="00BF6350" w:rsidRDefault="00BF6350" w:rsidP="00C81CFD">
      <w:pPr>
        <w:pStyle w:val="73"/>
        <w:shd w:val="clear" w:color="auto" w:fill="auto"/>
        <w:tabs>
          <w:tab w:val="left" w:pos="0"/>
          <w:tab w:val="left" w:pos="851"/>
          <w:tab w:val="left" w:pos="993"/>
        </w:tabs>
        <w:spacing w:line="240" w:lineRule="auto"/>
        <w:ind w:right="20" w:firstLine="567"/>
        <w:rPr>
          <w:sz w:val="20"/>
          <w:szCs w:val="20"/>
        </w:rPr>
      </w:pPr>
      <w:r w:rsidRPr="00BF6350">
        <w:rPr>
          <w:sz w:val="20"/>
          <w:szCs w:val="20"/>
        </w:rPr>
        <w:t>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BF6350" w:rsidRDefault="00BF6350" w:rsidP="00C81CFD">
      <w:pPr>
        <w:pStyle w:val="73"/>
        <w:shd w:val="clear" w:color="auto" w:fill="auto"/>
        <w:tabs>
          <w:tab w:val="left" w:pos="0"/>
          <w:tab w:val="left" w:pos="851"/>
          <w:tab w:val="left" w:pos="993"/>
        </w:tabs>
        <w:spacing w:line="240" w:lineRule="auto"/>
        <w:ind w:right="20" w:firstLine="567"/>
        <w:rPr>
          <w:sz w:val="20"/>
          <w:szCs w:val="20"/>
        </w:rPr>
      </w:pPr>
      <w:r w:rsidRPr="00BF6350">
        <w:rPr>
          <w:sz w:val="20"/>
          <w:szCs w:val="20"/>
        </w:rPr>
        <w:t>Обеспечение внедрения системно - деятельностного подхода в образовательный процесс возможно с использованием различных современных педагогических технологий. Среди большого разнообразия приоритетными в использовании являются такие технологии, которые позволят организовать активную познавательную деятельность ученика (как индивидуальную, так и в форме разнотипового сотрудничества).</w:t>
      </w:r>
    </w:p>
    <w:p w:rsidR="00DF41B2" w:rsidRPr="00BF6350" w:rsidRDefault="00DF41B2" w:rsidP="00C81CFD">
      <w:pPr>
        <w:pStyle w:val="73"/>
        <w:shd w:val="clear" w:color="auto" w:fill="auto"/>
        <w:spacing w:line="240" w:lineRule="auto"/>
        <w:ind w:right="120" w:firstLine="567"/>
        <w:rPr>
          <w:sz w:val="20"/>
          <w:szCs w:val="20"/>
        </w:rPr>
      </w:pPr>
      <w:r w:rsidRPr="00BF6350">
        <w:rPr>
          <w:sz w:val="20"/>
          <w:szCs w:val="20"/>
        </w:rPr>
        <w:t>На ступени основного общего образования дети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 обозначенной задачи.</w:t>
      </w:r>
    </w:p>
    <w:p w:rsidR="00DF41B2" w:rsidRPr="00BF6350" w:rsidRDefault="00DF41B2" w:rsidP="00DF41B2">
      <w:pPr>
        <w:pStyle w:val="73"/>
        <w:shd w:val="clear" w:color="auto" w:fill="auto"/>
        <w:tabs>
          <w:tab w:val="left" w:pos="0"/>
          <w:tab w:val="left" w:pos="851"/>
          <w:tab w:val="left" w:pos="993"/>
        </w:tabs>
        <w:spacing w:line="240" w:lineRule="auto"/>
        <w:ind w:right="20" w:firstLine="567"/>
        <w:rPr>
          <w:sz w:val="20"/>
          <w:szCs w:val="20"/>
        </w:rPr>
        <w:sectPr w:rsidR="00DF41B2" w:rsidRPr="00BF6350" w:rsidSect="00F44A7B">
          <w:footerReference w:type="even" r:id="rId22"/>
          <w:footerReference w:type="default" r:id="rId23"/>
          <w:footerReference w:type="first" r:id="rId24"/>
          <w:type w:val="nextColumn"/>
          <w:pgSz w:w="11909" w:h="16838"/>
          <w:pgMar w:top="851" w:right="851" w:bottom="851" w:left="1134" w:header="0" w:footer="6" w:gutter="0"/>
          <w:cols w:space="720"/>
          <w:noEndnote/>
          <w:titlePg/>
          <w:docGrid w:linePitch="360"/>
        </w:sectPr>
      </w:pPr>
    </w:p>
    <w:p w:rsidR="002E308E" w:rsidRDefault="00BF6350" w:rsidP="00BF6350">
      <w:pPr>
        <w:pStyle w:val="43"/>
        <w:shd w:val="clear" w:color="auto" w:fill="auto"/>
        <w:spacing w:after="0" w:line="240" w:lineRule="auto"/>
        <w:ind w:firstLine="567"/>
        <w:rPr>
          <w:sz w:val="20"/>
          <w:szCs w:val="20"/>
        </w:rPr>
      </w:pPr>
      <w:r w:rsidRPr="00BF6350">
        <w:rPr>
          <w:sz w:val="20"/>
          <w:szCs w:val="20"/>
        </w:rPr>
        <w:lastRenderedPageBreak/>
        <w:t>Условия и средства формирования УУД</w:t>
      </w:r>
    </w:p>
    <w:tbl>
      <w:tblPr>
        <w:tblpPr w:leftFromText="180" w:rightFromText="180"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4253"/>
        <w:gridCol w:w="5811"/>
      </w:tblGrid>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rPr>
                <w:sz w:val="20"/>
                <w:szCs w:val="20"/>
              </w:rPr>
            </w:pPr>
            <w:r w:rsidRPr="00560150">
              <w:rPr>
                <w:rStyle w:val="4d"/>
                <w:sz w:val="20"/>
                <w:szCs w:val="20"/>
              </w:rPr>
              <w:t>Название</w:t>
            </w:r>
          </w:p>
          <w:p w:rsidR="002E308E" w:rsidRPr="00560150" w:rsidRDefault="002E308E" w:rsidP="00560150">
            <w:pPr>
              <w:pStyle w:val="144"/>
              <w:shd w:val="clear" w:color="auto" w:fill="auto"/>
              <w:spacing w:before="0" w:after="0" w:line="240" w:lineRule="auto"/>
              <w:ind w:firstLine="0"/>
              <w:rPr>
                <w:sz w:val="20"/>
                <w:szCs w:val="20"/>
              </w:rPr>
            </w:pPr>
            <w:r w:rsidRPr="00560150">
              <w:rPr>
                <w:rStyle w:val="4d"/>
                <w:sz w:val="20"/>
                <w:szCs w:val="20"/>
              </w:rPr>
              <w:t>условия</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rPr>
                <w:sz w:val="20"/>
                <w:szCs w:val="20"/>
              </w:rPr>
            </w:pPr>
            <w:r w:rsidRPr="00560150">
              <w:rPr>
                <w:rStyle w:val="4d"/>
                <w:sz w:val="20"/>
                <w:szCs w:val="20"/>
              </w:rPr>
              <w:t>Краткая характеристика</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rPr>
                <w:sz w:val="20"/>
                <w:szCs w:val="20"/>
              </w:rPr>
            </w:pPr>
            <w:r w:rsidRPr="00560150">
              <w:rPr>
                <w:rStyle w:val="4d"/>
                <w:sz w:val="20"/>
                <w:szCs w:val="20"/>
              </w:rPr>
              <w:t>Цели (формируемое УУД в приоритете)</w:t>
            </w:r>
          </w:p>
        </w:tc>
        <w:tc>
          <w:tcPr>
            <w:tcW w:w="5811" w:type="dxa"/>
            <w:shd w:val="clear" w:color="auto" w:fill="auto"/>
          </w:tcPr>
          <w:p w:rsidR="002E308E" w:rsidRPr="00560150" w:rsidRDefault="002E308E" w:rsidP="00560150">
            <w:pPr>
              <w:pStyle w:val="144"/>
              <w:shd w:val="clear" w:color="auto" w:fill="auto"/>
              <w:spacing w:before="0" w:after="0" w:line="240" w:lineRule="auto"/>
              <w:ind w:firstLine="0"/>
              <w:rPr>
                <w:sz w:val="20"/>
                <w:szCs w:val="20"/>
              </w:rPr>
            </w:pPr>
            <w:r w:rsidRPr="00560150">
              <w:rPr>
                <w:rStyle w:val="4d"/>
                <w:sz w:val="20"/>
                <w:szCs w:val="20"/>
              </w:rPr>
              <w:t>Средства реализации</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Учебное</w:t>
            </w:r>
          </w:p>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сотрудничество</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Сотрудничество учащихся в процессе учебной и внеурочной деятельности: взаимопомощь, взаимоконтроль и т.п.</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Формирование коммуникативных действий</w:t>
            </w:r>
          </w:p>
        </w:tc>
        <w:tc>
          <w:tcPr>
            <w:tcW w:w="5811" w:type="dxa"/>
            <w:shd w:val="clear" w:color="auto" w:fill="auto"/>
          </w:tcPr>
          <w:p w:rsidR="002E308E" w:rsidRPr="00560150" w:rsidRDefault="002E308E" w:rsidP="007F278E">
            <w:pPr>
              <w:pStyle w:val="144"/>
              <w:numPr>
                <w:ilvl w:val="0"/>
                <w:numId w:val="234"/>
              </w:numPr>
              <w:shd w:val="clear" w:color="auto" w:fill="auto"/>
              <w:tabs>
                <w:tab w:val="left" w:pos="175"/>
              </w:tabs>
              <w:spacing w:before="0" w:after="0" w:line="240" w:lineRule="auto"/>
              <w:ind w:left="33" w:firstLine="0"/>
              <w:jc w:val="left"/>
              <w:rPr>
                <w:sz w:val="20"/>
                <w:szCs w:val="20"/>
              </w:rPr>
            </w:pPr>
            <w:r w:rsidRPr="00560150">
              <w:rPr>
                <w:rStyle w:val="4d"/>
                <w:sz w:val="20"/>
                <w:szCs w:val="20"/>
              </w:rPr>
              <w:t>распределение начальных действий и операций, заданное</w:t>
            </w:r>
          </w:p>
          <w:p w:rsidR="002E308E" w:rsidRPr="00560150" w:rsidRDefault="002E308E" w:rsidP="00560150">
            <w:pPr>
              <w:pStyle w:val="144"/>
              <w:shd w:val="clear" w:color="auto" w:fill="auto"/>
              <w:tabs>
                <w:tab w:val="left" w:pos="175"/>
              </w:tabs>
              <w:spacing w:before="0" w:after="0" w:line="240" w:lineRule="auto"/>
              <w:ind w:left="33" w:firstLine="0"/>
              <w:jc w:val="left"/>
              <w:rPr>
                <w:sz w:val="20"/>
                <w:szCs w:val="20"/>
              </w:rPr>
            </w:pPr>
            <w:r w:rsidRPr="00560150">
              <w:rPr>
                <w:rStyle w:val="4d"/>
                <w:sz w:val="20"/>
                <w:szCs w:val="20"/>
              </w:rPr>
              <w:t>предметным условием совместной работы;</w:t>
            </w:r>
          </w:p>
          <w:p w:rsidR="002E308E" w:rsidRPr="00560150" w:rsidRDefault="002E308E" w:rsidP="007F278E">
            <w:pPr>
              <w:pStyle w:val="144"/>
              <w:numPr>
                <w:ilvl w:val="0"/>
                <w:numId w:val="234"/>
              </w:numPr>
              <w:shd w:val="clear" w:color="auto" w:fill="auto"/>
              <w:tabs>
                <w:tab w:val="left" w:pos="175"/>
              </w:tabs>
              <w:spacing w:before="0" w:after="0" w:line="240" w:lineRule="auto"/>
              <w:ind w:left="33" w:firstLine="0"/>
              <w:jc w:val="left"/>
              <w:rPr>
                <w:sz w:val="20"/>
                <w:szCs w:val="20"/>
              </w:rPr>
            </w:pPr>
            <w:r w:rsidRPr="00560150">
              <w:rPr>
                <w:rStyle w:val="4d"/>
                <w:sz w:val="20"/>
                <w:szCs w:val="20"/>
              </w:rPr>
              <w:t>обмен способами действия;</w:t>
            </w:r>
          </w:p>
          <w:p w:rsidR="002E308E" w:rsidRPr="00560150" w:rsidRDefault="002E308E" w:rsidP="007F278E">
            <w:pPr>
              <w:pStyle w:val="144"/>
              <w:numPr>
                <w:ilvl w:val="0"/>
                <w:numId w:val="234"/>
              </w:numPr>
              <w:shd w:val="clear" w:color="auto" w:fill="auto"/>
              <w:tabs>
                <w:tab w:val="left" w:pos="175"/>
              </w:tabs>
              <w:spacing w:before="0" w:after="0" w:line="240" w:lineRule="auto"/>
              <w:ind w:left="33" w:firstLine="0"/>
              <w:jc w:val="left"/>
              <w:rPr>
                <w:sz w:val="20"/>
                <w:szCs w:val="20"/>
              </w:rPr>
            </w:pPr>
            <w:r w:rsidRPr="00560150">
              <w:rPr>
                <w:rStyle w:val="4d"/>
                <w:sz w:val="20"/>
                <w:szCs w:val="20"/>
              </w:rPr>
              <w:t>взаимопонимание;</w:t>
            </w:r>
          </w:p>
          <w:p w:rsidR="002E308E" w:rsidRPr="00560150" w:rsidRDefault="002E308E" w:rsidP="007F278E">
            <w:pPr>
              <w:pStyle w:val="144"/>
              <w:numPr>
                <w:ilvl w:val="0"/>
                <w:numId w:val="234"/>
              </w:numPr>
              <w:shd w:val="clear" w:color="auto" w:fill="auto"/>
              <w:tabs>
                <w:tab w:val="left" w:pos="175"/>
              </w:tabs>
              <w:spacing w:before="0" w:after="0" w:line="240" w:lineRule="auto"/>
              <w:ind w:left="33" w:firstLine="0"/>
              <w:jc w:val="left"/>
              <w:rPr>
                <w:sz w:val="20"/>
                <w:szCs w:val="20"/>
              </w:rPr>
            </w:pPr>
            <w:r w:rsidRPr="00560150">
              <w:rPr>
                <w:rStyle w:val="4d"/>
                <w:sz w:val="20"/>
                <w:szCs w:val="20"/>
              </w:rPr>
              <w:t>коммуникация;</w:t>
            </w:r>
          </w:p>
          <w:p w:rsidR="002E308E" w:rsidRPr="00560150" w:rsidRDefault="002E308E" w:rsidP="007F278E">
            <w:pPr>
              <w:pStyle w:val="144"/>
              <w:numPr>
                <w:ilvl w:val="0"/>
                <w:numId w:val="234"/>
              </w:numPr>
              <w:shd w:val="clear" w:color="auto" w:fill="auto"/>
              <w:tabs>
                <w:tab w:val="left" w:pos="175"/>
              </w:tabs>
              <w:spacing w:before="0" w:after="0" w:line="240" w:lineRule="auto"/>
              <w:ind w:left="33" w:firstLine="0"/>
              <w:jc w:val="left"/>
              <w:rPr>
                <w:sz w:val="20"/>
                <w:szCs w:val="20"/>
              </w:rPr>
            </w:pPr>
            <w:r w:rsidRPr="00560150">
              <w:rPr>
                <w:rStyle w:val="4d"/>
                <w:sz w:val="20"/>
                <w:szCs w:val="20"/>
              </w:rPr>
              <w:t>планирование общих способов работы;</w:t>
            </w:r>
          </w:p>
          <w:p w:rsidR="002E308E" w:rsidRPr="00560150" w:rsidRDefault="002E308E" w:rsidP="007F278E">
            <w:pPr>
              <w:pStyle w:val="144"/>
              <w:numPr>
                <w:ilvl w:val="0"/>
                <w:numId w:val="234"/>
              </w:numPr>
              <w:shd w:val="clear" w:color="auto" w:fill="auto"/>
              <w:tabs>
                <w:tab w:val="left" w:pos="175"/>
              </w:tabs>
              <w:spacing w:before="0" w:after="0" w:line="240" w:lineRule="auto"/>
              <w:ind w:left="33" w:firstLine="0"/>
              <w:jc w:val="left"/>
              <w:rPr>
                <w:sz w:val="20"/>
                <w:szCs w:val="20"/>
              </w:rPr>
            </w:pPr>
            <w:r w:rsidRPr="00560150">
              <w:rPr>
                <w:rStyle w:val="4d"/>
                <w:sz w:val="20"/>
                <w:szCs w:val="20"/>
              </w:rPr>
              <w:t>рефлексия</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Совместная</w:t>
            </w:r>
          </w:p>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деятельность</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Обмен действиями и операциями, вербальными и невербальными средствами между учителем и учениками, между учащимися в процессе формирования знаний и умений</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Сформировать умение ставить цели, определять способы и средства их достижения, учитывать позиции других, перестраивать свою деятельность в зависимости от изменившихся условий</w:t>
            </w:r>
          </w:p>
        </w:tc>
        <w:tc>
          <w:tcPr>
            <w:tcW w:w="581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Организация совместного действия детей как внутри одной группы, так и между группами.</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Разновозрастное</w:t>
            </w:r>
          </w:p>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сотрудничество</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Младшим подросткам предоставляется новое место в системе учебных отношений: «пробую учить других», «учу себя сам»</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Создает условия для опробования, анализа и обобщения освоенных учащимся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tc>
        <w:tc>
          <w:tcPr>
            <w:tcW w:w="581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Организация совместного действия детей как внутри одной группы, так и между группами.</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Проектная</w:t>
            </w:r>
          </w:p>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деятельность</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Развитие коммуникативных способностей и сотрудничества, кооперации между детьми, вхождение в проектную (продуктивную) деятельность</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Развитие коммуникативных способностей и сотрудничества, кооперация между детьми.</w:t>
            </w:r>
          </w:p>
        </w:tc>
        <w:tc>
          <w:tcPr>
            <w:tcW w:w="581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Ситуации сотрудничества:</w:t>
            </w:r>
          </w:p>
          <w:p w:rsidR="002E308E" w:rsidRPr="00560150" w:rsidRDefault="002E308E" w:rsidP="007F278E">
            <w:pPr>
              <w:pStyle w:val="144"/>
              <w:numPr>
                <w:ilvl w:val="0"/>
                <w:numId w:val="235"/>
              </w:numPr>
              <w:shd w:val="clear" w:color="auto" w:fill="auto"/>
              <w:tabs>
                <w:tab w:val="left" w:pos="230"/>
              </w:tabs>
              <w:spacing w:before="0" w:after="0" w:line="240" w:lineRule="auto"/>
              <w:ind w:left="33" w:firstLine="0"/>
              <w:jc w:val="left"/>
              <w:rPr>
                <w:sz w:val="20"/>
                <w:szCs w:val="20"/>
              </w:rPr>
            </w:pPr>
            <w:r w:rsidRPr="00560150">
              <w:rPr>
                <w:rStyle w:val="af9"/>
                <w:sz w:val="20"/>
                <w:szCs w:val="20"/>
              </w:rPr>
              <w:t>со сверстникамисраспределением функций.</w:t>
            </w:r>
          </w:p>
          <w:p w:rsidR="002E308E" w:rsidRPr="00560150" w:rsidRDefault="002E308E" w:rsidP="007F278E">
            <w:pPr>
              <w:pStyle w:val="144"/>
              <w:numPr>
                <w:ilvl w:val="0"/>
                <w:numId w:val="235"/>
              </w:numPr>
              <w:shd w:val="clear" w:color="auto" w:fill="auto"/>
              <w:tabs>
                <w:tab w:val="left" w:pos="230"/>
              </w:tabs>
              <w:spacing w:before="0" w:after="0" w:line="240" w:lineRule="auto"/>
              <w:ind w:left="33" w:firstLine="0"/>
              <w:jc w:val="left"/>
              <w:rPr>
                <w:sz w:val="20"/>
                <w:szCs w:val="20"/>
              </w:rPr>
            </w:pPr>
            <w:r w:rsidRPr="00560150">
              <w:rPr>
                <w:rStyle w:val="af9"/>
                <w:sz w:val="20"/>
                <w:szCs w:val="20"/>
              </w:rPr>
              <w:t>с</w:t>
            </w:r>
            <w:r w:rsidR="00C81CFD">
              <w:rPr>
                <w:rStyle w:val="af9"/>
                <w:sz w:val="20"/>
                <w:szCs w:val="20"/>
              </w:rPr>
              <w:t>о</w:t>
            </w:r>
            <w:r w:rsidRPr="00560150">
              <w:rPr>
                <w:rStyle w:val="af9"/>
                <w:sz w:val="20"/>
                <w:szCs w:val="20"/>
              </w:rPr>
              <w:t xml:space="preserve"> взрослымсраспределением функций.</w:t>
            </w:r>
          </w:p>
          <w:p w:rsidR="002E308E" w:rsidRPr="00560150" w:rsidRDefault="002E308E" w:rsidP="007F278E">
            <w:pPr>
              <w:pStyle w:val="144"/>
              <w:numPr>
                <w:ilvl w:val="0"/>
                <w:numId w:val="235"/>
              </w:numPr>
              <w:shd w:val="clear" w:color="auto" w:fill="auto"/>
              <w:tabs>
                <w:tab w:val="left" w:pos="230"/>
              </w:tabs>
              <w:spacing w:before="0" w:after="0" w:line="240" w:lineRule="auto"/>
              <w:ind w:left="33" w:firstLine="0"/>
              <w:jc w:val="left"/>
              <w:rPr>
                <w:sz w:val="20"/>
                <w:szCs w:val="20"/>
              </w:rPr>
            </w:pPr>
            <w:r w:rsidRPr="00560150">
              <w:rPr>
                <w:rStyle w:val="af9"/>
                <w:sz w:val="20"/>
                <w:szCs w:val="20"/>
              </w:rPr>
              <w:t>со сверстниками без чёткого разделения функций.</w:t>
            </w:r>
          </w:p>
          <w:p w:rsidR="002E308E" w:rsidRPr="00560150" w:rsidRDefault="002E308E" w:rsidP="007F278E">
            <w:pPr>
              <w:pStyle w:val="144"/>
              <w:numPr>
                <w:ilvl w:val="0"/>
                <w:numId w:val="235"/>
              </w:numPr>
              <w:shd w:val="clear" w:color="auto" w:fill="auto"/>
              <w:tabs>
                <w:tab w:val="left" w:pos="202"/>
                <w:tab w:val="left" w:pos="230"/>
              </w:tabs>
              <w:spacing w:before="0" w:after="0" w:line="240" w:lineRule="auto"/>
              <w:ind w:left="33" w:firstLine="0"/>
              <w:jc w:val="left"/>
              <w:rPr>
                <w:sz w:val="20"/>
                <w:szCs w:val="20"/>
              </w:rPr>
            </w:pPr>
            <w:r w:rsidRPr="00560150">
              <w:rPr>
                <w:rStyle w:val="af9"/>
                <w:sz w:val="20"/>
                <w:szCs w:val="20"/>
              </w:rPr>
              <w:t>конфликтного взаимодействия со сверстниками.</w:t>
            </w:r>
          </w:p>
        </w:tc>
      </w:tr>
      <w:tr w:rsidR="002E308E" w:rsidTr="00560150">
        <w:trPr>
          <w:trHeight w:val="2310"/>
        </w:trPr>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Дискуссия</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Диалог обучающихся в устной и письменной форме</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Сформировать свою точку зрения, отличить ее от других точек зрения, скоординировать разные точки зрения для достижения общей цели, становление способности к</w:t>
            </w:r>
          </w:p>
          <w:p w:rsidR="002E308E" w:rsidRPr="00560150" w:rsidRDefault="002E308E" w:rsidP="00560150">
            <w:pPr>
              <w:pStyle w:val="144"/>
              <w:spacing w:before="0" w:after="0" w:line="240" w:lineRule="auto"/>
              <w:jc w:val="left"/>
              <w:rPr>
                <w:sz w:val="20"/>
                <w:szCs w:val="20"/>
              </w:rPr>
            </w:pPr>
            <w:r w:rsidRPr="00560150">
              <w:rPr>
                <w:rStyle w:val="4d"/>
                <w:sz w:val="20"/>
                <w:szCs w:val="20"/>
              </w:rPr>
              <w:t>самообразованию.</w:t>
            </w:r>
          </w:p>
        </w:tc>
        <w:tc>
          <w:tcPr>
            <w:tcW w:w="5811" w:type="dxa"/>
            <w:shd w:val="clear" w:color="auto" w:fill="auto"/>
          </w:tcPr>
          <w:p w:rsidR="002E308E" w:rsidRPr="00560150" w:rsidRDefault="002E308E" w:rsidP="00560150">
            <w:pPr>
              <w:pStyle w:val="144"/>
              <w:shd w:val="clear" w:color="auto" w:fill="auto"/>
              <w:tabs>
                <w:tab w:val="left" w:pos="175"/>
              </w:tabs>
              <w:spacing w:before="0" w:after="0" w:line="240" w:lineRule="auto"/>
              <w:ind w:firstLine="0"/>
              <w:jc w:val="left"/>
              <w:rPr>
                <w:sz w:val="20"/>
                <w:szCs w:val="20"/>
              </w:rPr>
            </w:pPr>
            <w:r w:rsidRPr="00560150">
              <w:rPr>
                <w:rStyle w:val="4d"/>
                <w:sz w:val="20"/>
                <w:szCs w:val="20"/>
              </w:rPr>
              <w:t xml:space="preserve">Выделяются следующие </w:t>
            </w:r>
            <w:r w:rsidRPr="00560150">
              <w:rPr>
                <w:rStyle w:val="af9"/>
                <w:sz w:val="20"/>
                <w:szCs w:val="20"/>
              </w:rPr>
              <w:t>функции письменной дискуссии:</w:t>
            </w:r>
          </w:p>
          <w:p w:rsidR="002E308E" w:rsidRPr="00560150" w:rsidRDefault="002E308E" w:rsidP="00560150">
            <w:pPr>
              <w:pStyle w:val="144"/>
              <w:shd w:val="clear" w:color="auto" w:fill="auto"/>
              <w:tabs>
                <w:tab w:val="left" w:pos="175"/>
              </w:tabs>
              <w:spacing w:before="0" w:after="0" w:line="240" w:lineRule="auto"/>
              <w:ind w:firstLine="0"/>
              <w:jc w:val="left"/>
              <w:rPr>
                <w:sz w:val="20"/>
                <w:szCs w:val="20"/>
              </w:rPr>
            </w:pPr>
            <w:r w:rsidRPr="00560150">
              <w:rPr>
                <w:rStyle w:val="4d"/>
                <w:sz w:val="20"/>
                <w:szCs w:val="20"/>
              </w:rPr>
              <w:t>• чтение и понимание письменно изложенной точки зрения других людей</w:t>
            </w:r>
          </w:p>
          <w:p w:rsidR="002E308E" w:rsidRPr="00560150" w:rsidRDefault="002E308E" w:rsidP="007F278E">
            <w:pPr>
              <w:pStyle w:val="144"/>
              <w:numPr>
                <w:ilvl w:val="0"/>
                <w:numId w:val="236"/>
              </w:numPr>
              <w:shd w:val="clear" w:color="auto" w:fill="auto"/>
              <w:tabs>
                <w:tab w:val="left" w:pos="175"/>
              </w:tabs>
              <w:spacing w:before="0" w:after="0" w:line="240" w:lineRule="auto"/>
              <w:ind w:firstLine="0"/>
              <w:jc w:val="left"/>
              <w:rPr>
                <w:sz w:val="20"/>
                <w:szCs w:val="20"/>
              </w:rPr>
            </w:pPr>
            <w:r w:rsidRPr="00560150">
              <w:rPr>
                <w:rStyle w:val="4d"/>
                <w:sz w:val="20"/>
                <w:szCs w:val="20"/>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2E308E" w:rsidRPr="00560150" w:rsidRDefault="002E308E" w:rsidP="007F278E">
            <w:pPr>
              <w:pStyle w:val="144"/>
              <w:numPr>
                <w:ilvl w:val="0"/>
                <w:numId w:val="236"/>
              </w:numPr>
              <w:shd w:val="clear" w:color="auto" w:fill="auto"/>
              <w:tabs>
                <w:tab w:val="left" w:pos="175"/>
              </w:tabs>
              <w:spacing w:before="0" w:after="0" w:line="240" w:lineRule="auto"/>
              <w:ind w:firstLine="0"/>
              <w:jc w:val="left"/>
              <w:rPr>
                <w:sz w:val="20"/>
                <w:szCs w:val="20"/>
              </w:rPr>
            </w:pPr>
            <w:r w:rsidRPr="00560150">
              <w:rPr>
                <w:rStyle w:val="4d"/>
                <w:sz w:val="20"/>
                <w:szCs w:val="20"/>
              </w:rPr>
              <w:t>письменная речь как средство развития теоретического мышления школьника;</w:t>
            </w:r>
          </w:p>
          <w:p w:rsidR="002E308E" w:rsidRPr="00560150" w:rsidRDefault="002E308E" w:rsidP="007F278E">
            <w:pPr>
              <w:pStyle w:val="144"/>
              <w:numPr>
                <w:ilvl w:val="0"/>
                <w:numId w:val="236"/>
              </w:numPr>
              <w:tabs>
                <w:tab w:val="left" w:pos="175"/>
                <w:tab w:val="left" w:pos="312"/>
              </w:tabs>
              <w:spacing w:before="0" w:after="0" w:line="240" w:lineRule="auto"/>
              <w:ind w:firstLine="0"/>
              <w:jc w:val="left"/>
              <w:rPr>
                <w:sz w:val="20"/>
                <w:szCs w:val="20"/>
              </w:rPr>
            </w:pPr>
            <w:r w:rsidRPr="00560150">
              <w:rPr>
                <w:rStyle w:val="4d"/>
                <w:sz w:val="20"/>
                <w:szCs w:val="20"/>
              </w:rPr>
              <w:t>предоставление при организации на уроке письменной дискуссии возможности высказаться всем желающим.</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Тренинги</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Способ психологической коррекции когнитивных и эмоционально -личностных способностей</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Вырабатывать положительное отношение к другому, развивать навыки социального взаимодействия, создавать положительное настроение, учиться познавать себя через восприятие других, развивать положительную самооценку и другие., умение подчиняться коллективной дисциплине.</w:t>
            </w:r>
          </w:p>
        </w:tc>
        <w:tc>
          <w:tcPr>
            <w:tcW w:w="581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Групповая игра и другие формы совместной деятельности (учебно-исследовательская, проектная, поисковая)</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Общий приём доказательства</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Процедура, с помощью которой устанавливается истинность какого-либо суждения</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Средство развития логического мышления, активизация мыслительной деятельности, как способ организации усвоения знаний, как средство проявления поисковых, творческих умений и навыков учащихся.</w:t>
            </w:r>
          </w:p>
        </w:tc>
        <w:tc>
          <w:tcPr>
            <w:tcW w:w="5811" w:type="dxa"/>
            <w:shd w:val="clear" w:color="auto" w:fill="auto"/>
          </w:tcPr>
          <w:p w:rsidR="002E308E" w:rsidRPr="00560150" w:rsidRDefault="002E308E" w:rsidP="007F278E">
            <w:pPr>
              <w:pStyle w:val="144"/>
              <w:numPr>
                <w:ilvl w:val="0"/>
                <w:numId w:val="237"/>
              </w:numPr>
              <w:shd w:val="clear" w:color="auto" w:fill="auto"/>
              <w:tabs>
                <w:tab w:val="left" w:pos="175"/>
              </w:tabs>
              <w:spacing w:before="0" w:after="0" w:line="240" w:lineRule="auto"/>
              <w:ind w:left="33" w:firstLine="0"/>
              <w:jc w:val="left"/>
              <w:rPr>
                <w:sz w:val="20"/>
                <w:szCs w:val="20"/>
              </w:rPr>
            </w:pPr>
            <w:r w:rsidRPr="00560150">
              <w:rPr>
                <w:rStyle w:val="4d"/>
                <w:sz w:val="20"/>
                <w:szCs w:val="20"/>
              </w:rPr>
              <w:t>анализ и воспроизведение готовых доказательств;</w:t>
            </w:r>
          </w:p>
          <w:p w:rsidR="002E308E" w:rsidRPr="00560150" w:rsidRDefault="002E308E" w:rsidP="007F278E">
            <w:pPr>
              <w:pStyle w:val="144"/>
              <w:numPr>
                <w:ilvl w:val="0"/>
                <w:numId w:val="237"/>
              </w:numPr>
              <w:shd w:val="clear" w:color="auto" w:fill="auto"/>
              <w:tabs>
                <w:tab w:val="left" w:pos="175"/>
              </w:tabs>
              <w:spacing w:before="0" w:after="0" w:line="240" w:lineRule="auto"/>
              <w:ind w:left="33" w:firstLine="0"/>
              <w:jc w:val="left"/>
              <w:rPr>
                <w:sz w:val="20"/>
                <w:szCs w:val="20"/>
              </w:rPr>
            </w:pPr>
            <w:r w:rsidRPr="00560150">
              <w:rPr>
                <w:rStyle w:val="4d"/>
                <w:sz w:val="20"/>
                <w:szCs w:val="20"/>
              </w:rPr>
              <w:t>опровержение предложенных доказательств;</w:t>
            </w:r>
          </w:p>
          <w:p w:rsidR="002E308E" w:rsidRPr="00560150" w:rsidRDefault="002E308E" w:rsidP="007F278E">
            <w:pPr>
              <w:pStyle w:val="144"/>
              <w:numPr>
                <w:ilvl w:val="0"/>
                <w:numId w:val="237"/>
              </w:numPr>
              <w:shd w:val="clear" w:color="auto" w:fill="auto"/>
              <w:tabs>
                <w:tab w:val="left" w:pos="175"/>
              </w:tabs>
              <w:spacing w:before="0" w:after="0" w:line="240" w:lineRule="auto"/>
              <w:ind w:left="33" w:firstLine="0"/>
              <w:jc w:val="left"/>
              <w:rPr>
                <w:sz w:val="20"/>
                <w:szCs w:val="20"/>
              </w:rPr>
            </w:pPr>
            <w:r w:rsidRPr="00560150">
              <w:rPr>
                <w:rStyle w:val="4d"/>
                <w:sz w:val="20"/>
                <w:szCs w:val="20"/>
              </w:rPr>
              <w:t>самостоятельный поиск, конструирование и осуществление доказательства.</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Педагогическое</w:t>
            </w:r>
          </w:p>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общение</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Сотрудничество учителя и ученика</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Развитие коммуникативных действий, формирование самосознания и чувства взрослости</w:t>
            </w:r>
          </w:p>
        </w:tc>
        <w:tc>
          <w:tcPr>
            <w:tcW w:w="581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Партнерская позиция педагога и ученика на различных этапах организации учебного процесса: целеполагание, выбор форм и методов работы, рефлексия.</w:t>
            </w:r>
          </w:p>
        </w:tc>
      </w:tr>
      <w:tr w:rsidR="002E308E" w:rsidTr="00560150">
        <w:tc>
          <w:tcPr>
            <w:tcW w:w="1951"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af9"/>
                <w:sz w:val="20"/>
                <w:szCs w:val="20"/>
              </w:rPr>
              <w:t>Рефлексия</w:t>
            </w:r>
          </w:p>
        </w:tc>
        <w:tc>
          <w:tcPr>
            <w:tcW w:w="2977"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Специфическая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tc>
        <w:tc>
          <w:tcPr>
            <w:tcW w:w="4253" w:type="dxa"/>
            <w:shd w:val="clear" w:color="auto" w:fill="auto"/>
          </w:tcPr>
          <w:p w:rsidR="002E308E" w:rsidRPr="00560150" w:rsidRDefault="002E308E" w:rsidP="00560150">
            <w:pPr>
              <w:pStyle w:val="144"/>
              <w:shd w:val="clear" w:color="auto" w:fill="auto"/>
              <w:spacing w:before="0" w:after="0" w:line="240" w:lineRule="auto"/>
              <w:ind w:firstLine="0"/>
              <w:jc w:val="left"/>
              <w:rPr>
                <w:sz w:val="20"/>
                <w:szCs w:val="20"/>
              </w:rPr>
            </w:pPr>
            <w:r w:rsidRPr="00560150">
              <w:rPr>
                <w:rStyle w:val="4d"/>
                <w:sz w:val="20"/>
                <w:szCs w:val="20"/>
              </w:rPr>
              <w:t>Осознание внешнего и внутреннего опыта субъекта и его отражение в той или иной форме</w:t>
            </w:r>
          </w:p>
        </w:tc>
        <w:tc>
          <w:tcPr>
            <w:tcW w:w="5811" w:type="dxa"/>
            <w:shd w:val="clear" w:color="auto" w:fill="auto"/>
          </w:tcPr>
          <w:p w:rsidR="002E308E" w:rsidRPr="00560150" w:rsidRDefault="002E308E" w:rsidP="00560150">
            <w:pPr>
              <w:pStyle w:val="144"/>
              <w:shd w:val="clear" w:color="auto" w:fill="auto"/>
              <w:tabs>
                <w:tab w:val="left" w:pos="175"/>
                <w:tab w:val="left" w:pos="634"/>
              </w:tabs>
              <w:spacing w:before="0" w:after="0" w:line="240" w:lineRule="auto"/>
              <w:ind w:left="33" w:firstLine="0"/>
              <w:jc w:val="left"/>
              <w:rPr>
                <w:sz w:val="20"/>
                <w:szCs w:val="20"/>
              </w:rPr>
            </w:pPr>
            <w:r w:rsidRPr="00560150">
              <w:rPr>
                <w:rStyle w:val="4d"/>
                <w:sz w:val="20"/>
                <w:szCs w:val="20"/>
              </w:rPr>
              <w:t>Постановка новой задачи как задачи с недостающими данными.</w:t>
            </w:r>
          </w:p>
          <w:p w:rsidR="002E308E" w:rsidRPr="00560150" w:rsidRDefault="002E308E" w:rsidP="00560150">
            <w:pPr>
              <w:pStyle w:val="144"/>
              <w:shd w:val="clear" w:color="auto" w:fill="auto"/>
              <w:tabs>
                <w:tab w:val="left" w:pos="175"/>
                <w:tab w:val="left" w:pos="624"/>
              </w:tabs>
              <w:spacing w:before="0" w:after="0" w:line="240" w:lineRule="auto"/>
              <w:ind w:left="33" w:firstLine="0"/>
              <w:jc w:val="left"/>
              <w:rPr>
                <w:sz w:val="20"/>
                <w:szCs w:val="20"/>
              </w:rPr>
            </w:pPr>
            <w:r w:rsidRPr="00560150">
              <w:rPr>
                <w:rStyle w:val="4d"/>
                <w:sz w:val="20"/>
                <w:szCs w:val="20"/>
              </w:rPr>
              <w:t>Анализ наличия способов и средств выполнения задачи.</w:t>
            </w:r>
          </w:p>
          <w:p w:rsidR="002E308E" w:rsidRPr="00560150" w:rsidRDefault="002E308E" w:rsidP="00560150">
            <w:pPr>
              <w:pStyle w:val="144"/>
              <w:shd w:val="clear" w:color="auto" w:fill="auto"/>
              <w:tabs>
                <w:tab w:val="left" w:pos="175"/>
                <w:tab w:val="left" w:pos="624"/>
              </w:tabs>
              <w:spacing w:before="0" w:after="0" w:line="240" w:lineRule="auto"/>
              <w:ind w:left="33" w:firstLine="0"/>
              <w:jc w:val="left"/>
              <w:rPr>
                <w:sz w:val="20"/>
                <w:szCs w:val="20"/>
              </w:rPr>
            </w:pPr>
            <w:r w:rsidRPr="00560150">
              <w:rPr>
                <w:rStyle w:val="4d"/>
                <w:sz w:val="20"/>
                <w:szCs w:val="20"/>
              </w:rPr>
              <w:t>Оценка своей готовности к решению проблемы.</w:t>
            </w:r>
          </w:p>
          <w:p w:rsidR="002E308E" w:rsidRPr="00560150" w:rsidRDefault="002E308E" w:rsidP="00560150">
            <w:pPr>
              <w:pStyle w:val="144"/>
              <w:shd w:val="clear" w:color="auto" w:fill="auto"/>
              <w:tabs>
                <w:tab w:val="left" w:pos="175"/>
                <w:tab w:val="left" w:pos="629"/>
              </w:tabs>
              <w:spacing w:before="0" w:after="0" w:line="240" w:lineRule="auto"/>
              <w:ind w:left="33" w:firstLine="0"/>
              <w:jc w:val="left"/>
              <w:rPr>
                <w:sz w:val="20"/>
                <w:szCs w:val="20"/>
              </w:rPr>
            </w:pPr>
            <w:r w:rsidRPr="00560150">
              <w:rPr>
                <w:rStyle w:val="4d"/>
                <w:sz w:val="20"/>
                <w:szCs w:val="20"/>
              </w:rPr>
              <w:t>Самостоятельный поиск недостающей информации.</w:t>
            </w:r>
          </w:p>
          <w:p w:rsidR="002E308E" w:rsidRPr="00560150" w:rsidRDefault="002E308E" w:rsidP="00560150">
            <w:pPr>
              <w:pStyle w:val="144"/>
              <w:shd w:val="clear" w:color="auto" w:fill="auto"/>
              <w:tabs>
                <w:tab w:val="left" w:pos="175"/>
                <w:tab w:val="left" w:pos="643"/>
              </w:tabs>
              <w:spacing w:before="0" w:after="0" w:line="240" w:lineRule="auto"/>
              <w:ind w:left="33" w:firstLine="0"/>
              <w:jc w:val="left"/>
              <w:rPr>
                <w:sz w:val="20"/>
                <w:szCs w:val="20"/>
              </w:rPr>
            </w:pPr>
            <w:r w:rsidRPr="00560150">
              <w:rPr>
                <w:rStyle w:val="4d"/>
                <w:sz w:val="20"/>
                <w:szCs w:val="20"/>
              </w:rPr>
              <w:t>Самостоятельное изобретение недостающего способа действия.</w:t>
            </w:r>
          </w:p>
        </w:tc>
      </w:tr>
    </w:tbl>
    <w:p w:rsidR="00BF6350" w:rsidRPr="00BF6350" w:rsidRDefault="002E308E" w:rsidP="002E308E">
      <w:pPr>
        <w:pStyle w:val="43"/>
        <w:shd w:val="clear" w:color="auto" w:fill="auto"/>
        <w:spacing w:after="0" w:line="240" w:lineRule="auto"/>
        <w:ind w:firstLine="567"/>
        <w:rPr>
          <w:sz w:val="20"/>
          <w:szCs w:val="20"/>
        </w:rPr>
        <w:sectPr w:rsidR="00BF6350" w:rsidRPr="00BF6350" w:rsidSect="000A5584">
          <w:footerReference w:type="even" r:id="rId25"/>
          <w:footerReference w:type="default" r:id="rId26"/>
          <w:pgSz w:w="16838" w:h="16834" w:orient="landscape"/>
          <w:pgMar w:top="851" w:right="851" w:bottom="851" w:left="1134" w:header="0" w:footer="3" w:gutter="0"/>
          <w:cols w:space="720"/>
          <w:noEndnote/>
          <w:docGrid w:linePitch="360"/>
        </w:sectPr>
      </w:pPr>
      <w:r>
        <w:rPr>
          <w:sz w:val="20"/>
          <w:szCs w:val="20"/>
        </w:rPr>
        <w:br w:type="textWrapping" w:clear="all"/>
      </w:r>
    </w:p>
    <w:p w:rsidR="00BF6350" w:rsidRPr="00363B4B" w:rsidRDefault="00BF6350" w:rsidP="007F278E">
      <w:pPr>
        <w:pStyle w:val="67"/>
        <w:keepNext/>
        <w:keepLines/>
        <w:numPr>
          <w:ilvl w:val="0"/>
          <w:numId w:val="238"/>
        </w:numPr>
        <w:shd w:val="clear" w:color="auto" w:fill="auto"/>
        <w:tabs>
          <w:tab w:val="left" w:pos="709"/>
          <w:tab w:val="left" w:pos="993"/>
          <w:tab w:val="left" w:pos="1134"/>
          <w:tab w:val="left" w:pos="1560"/>
          <w:tab w:val="left" w:pos="2463"/>
        </w:tabs>
        <w:spacing w:line="240" w:lineRule="auto"/>
        <w:ind w:right="1" w:firstLine="567"/>
        <w:rPr>
          <w:i w:val="0"/>
        </w:rPr>
      </w:pPr>
      <w:bookmarkStart w:id="198" w:name="bookmark65"/>
      <w:r w:rsidRPr="00363B4B">
        <w:rPr>
          <w:i w:val="0"/>
        </w:rPr>
        <w:lastRenderedPageBreak/>
        <w:t>Формирование универсальных учебных действий через использование проектно-исследовательской деятельности</w:t>
      </w:r>
      <w:bookmarkEnd w:id="198"/>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sz w:val="20"/>
          <w:szCs w:val="20"/>
        </w:rPr>
        <w:t>Одним из действенных способов повышения эффективности учебной деятельности в основной школе является приобщение учащихся к проектно-исследовательской деятельности, имеющую следующие особенности:</w:t>
      </w:r>
    </w:p>
    <w:p w:rsidR="00BF6350" w:rsidRPr="00BF6350" w:rsidRDefault="00BF6350" w:rsidP="007F278E">
      <w:pPr>
        <w:pStyle w:val="73"/>
        <w:numPr>
          <w:ilvl w:val="0"/>
          <w:numId w:val="239"/>
        </w:numPr>
        <w:shd w:val="clear" w:color="auto" w:fill="auto"/>
        <w:tabs>
          <w:tab w:val="left" w:pos="494"/>
          <w:tab w:val="left" w:pos="709"/>
          <w:tab w:val="left" w:pos="851"/>
          <w:tab w:val="left" w:pos="993"/>
        </w:tabs>
        <w:spacing w:line="240" w:lineRule="auto"/>
        <w:ind w:right="1" w:firstLine="567"/>
        <w:rPr>
          <w:sz w:val="20"/>
          <w:szCs w:val="20"/>
        </w:rPr>
      </w:pPr>
      <w:r w:rsidRPr="00BF6350">
        <w:rPr>
          <w:sz w:val="20"/>
          <w:szCs w:val="20"/>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BF6350" w:rsidRPr="00BF6350" w:rsidRDefault="00BF6350" w:rsidP="007F278E">
      <w:pPr>
        <w:pStyle w:val="73"/>
        <w:numPr>
          <w:ilvl w:val="0"/>
          <w:numId w:val="239"/>
        </w:numPr>
        <w:shd w:val="clear" w:color="auto" w:fill="auto"/>
        <w:tabs>
          <w:tab w:val="left" w:pos="494"/>
          <w:tab w:val="left" w:pos="709"/>
          <w:tab w:val="left" w:pos="851"/>
          <w:tab w:val="left" w:pos="993"/>
        </w:tabs>
        <w:spacing w:line="240" w:lineRule="auto"/>
        <w:ind w:right="1" w:firstLine="567"/>
        <w:rPr>
          <w:sz w:val="20"/>
          <w:szCs w:val="20"/>
        </w:rPr>
      </w:pPr>
      <w:r w:rsidRPr="00BF6350">
        <w:rPr>
          <w:sz w:val="20"/>
          <w:szCs w:val="20"/>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F6350" w:rsidRPr="00BF6350" w:rsidRDefault="00BF6350" w:rsidP="007F278E">
      <w:pPr>
        <w:pStyle w:val="73"/>
        <w:numPr>
          <w:ilvl w:val="0"/>
          <w:numId w:val="239"/>
        </w:numPr>
        <w:shd w:val="clear" w:color="auto" w:fill="auto"/>
        <w:tabs>
          <w:tab w:val="left" w:pos="494"/>
          <w:tab w:val="left" w:pos="709"/>
          <w:tab w:val="left" w:pos="851"/>
          <w:tab w:val="left" w:pos="993"/>
        </w:tabs>
        <w:spacing w:line="240" w:lineRule="auto"/>
        <w:ind w:right="1" w:firstLine="567"/>
        <w:rPr>
          <w:sz w:val="20"/>
          <w:szCs w:val="20"/>
        </w:rPr>
      </w:pPr>
      <w:r w:rsidRPr="00BF6350">
        <w:rPr>
          <w:sz w:val="20"/>
          <w:szCs w:val="20"/>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sz w:val="20"/>
          <w:szCs w:val="20"/>
        </w:rPr>
        <w:t>При построении учебно-исследовательского процесса учителю важно учесть следующие моменты:</w:t>
      </w:r>
    </w:p>
    <w:p w:rsidR="00BF6350" w:rsidRPr="00BF6350" w:rsidRDefault="00BF6350" w:rsidP="007F278E">
      <w:pPr>
        <w:pStyle w:val="73"/>
        <w:numPr>
          <w:ilvl w:val="0"/>
          <w:numId w:val="402"/>
        </w:numPr>
        <w:shd w:val="clear" w:color="auto" w:fill="auto"/>
        <w:tabs>
          <w:tab w:val="left" w:pos="494"/>
          <w:tab w:val="left" w:pos="709"/>
          <w:tab w:val="left" w:pos="993"/>
        </w:tabs>
        <w:spacing w:line="240" w:lineRule="auto"/>
        <w:ind w:left="0" w:right="1" w:firstLine="567"/>
        <w:rPr>
          <w:sz w:val="20"/>
          <w:szCs w:val="20"/>
        </w:rPr>
      </w:pPr>
      <w:r w:rsidRPr="00BF6350">
        <w:rPr>
          <w:sz w:val="20"/>
          <w:szCs w:val="20"/>
        </w:rPr>
        <w:t>тема исследования должна быть на самом деле интересна для ученика и совпадать с кругом интереса учителя;</w:t>
      </w:r>
    </w:p>
    <w:p w:rsidR="00BF6350" w:rsidRPr="00BF6350" w:rsidRDefault="00BF6350" w:rsidP="007F278E">
      <w:pPr>
        <w:pStyle w:val="73"/>
        <w:numPr>
          <w:ilvl w:val="0"/>
          <w:numId w:val="402"/>
        </w:numPr>
        <w:shd w:val="clear" w:color="auto" w:fill="auto"/>
        <w:tabs>
          <w:tab w:val="left" w:pos="494"/>
          <w:tab w:val="left" w:pos="709"/>
          <w:tab w:val="left" w:pos="993"/>
        </w:tabs>
        <w:spacing w:line="240" w:lineRule="auto"/>
        <w:ind w:left="0" w:right="1" w:firstLine="567"/>
        <w:rPr>
          <w:sz w:val="20"/>
          <w:szCs w:val="20"/>
        </w:rPr>
      </w:pPr>
      <w:r w:rsidRPr="00BF6350">
        <w:rPr>
          <w:sz w:val="20"/>
          <w:szCs w:val="20"/>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BF6350" w:rsidRPr="00BF6350" w:rsidRDefault="00BF6350" w:rsidP="007F278E">
      <w:pPr>
        <w:pStyle w:val="73"/>
        <w:numPr>
          <w:ilvl w:val="0"/>
          <w:numId w:val="402"/>
        </w:numPr>
        <w:shd w:val="clear" w:color="auto" w:fill="auto"/>
        <w:tabs>
          <w:tab w:val="left" w:pos="494"/>
          <w:tab w:val="left" w:pos="709"/>
          <w:tab w:val="left" w:pos="993"/>
        </w:tabs>
        <w:spacing w:line="240" w:lineRule="auto"/>
        <w:ind w:left="0" w:right="1" w:firstLine="567"/>
        <w:rPr>
          <w:sz w:val="20"/>
          <w:szCs w:val="20"/>
        </w:rPr>
      </w:pPr>
      <w:r w:rsidRPr="00BF6350">
        <w:rPr>
          <w:sz w:val="20"/>
          <w:szCs w:val="20"/>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BF6350" w:rsidRPr="00BF6350" w:rsidRDefault="00BF6350" w:rsidP="007F278E">
      <w:pPr>
        <w:pStyle w:val="73"/>
        <w:numPr>
          <w:ilvl w:val="0"/>
          <w:numId w:val="402"/>
        </w:numPr>
        <w:shd w:val="clear" w:color="auto" w:fill="auto"/>
        <w:tabs>
          <w:tab w:val="left" w:pos="494"/>
          <w:tab w:val="left" w:pos="709"/>
          <w:tab w:val="left" w:pos="993"/>
        </w:tabs>
        <w:spacing w:line="240" w:lineRule="auto"/>
        <w:ind w:left="0" w:right="1" w:firstLine="567"/>
        <w:rPr>
          <w:sz w:val="20"/>
          <w:szCs w:val="20"/>
        </w:rPr>
      </w:pPr>
      <w:r w:rsidRPr="00BF6350">
        <w:rPr>
          <w:sz w:val="20"/>
          <w:szCs w:val="20"/>
        </w:rPr>
        <w:t>раскрытие проблемы в первую очередь должно приносить что-то новое ученику, а уже потом науке.</w:t>
      </w:r>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sz w:val="20"/>
          <w:szCs w:val="20"/>
        </w:rPr>
        <w:t>Учебно-исследовательская и проектная деятельность имеет как общие, так и специфические черты.</w:t>
      </w:r>
    </w:p>
    <w:p w:rsidR="00BF6350" w:rsidRPr="00BF6350" w:rsidRDefault="00BF6350" w:rsidP="00675EFC">
      <w:pPr>
        <w:pStyle w:val="53"/>
        <w:shd w:val="clear" w:color="auto" w:fill="auto"/>
        <w:tabs>
          <w:tab w:val="left" w:pos="709"/>
          <w:tab w:val="left" w:pos="993"/>
        </w:tabs>
        <w:spacing w:line="240" w:lineRule="auto"/>
        <w:ind w:right="1" w:firstLine="567"/>
        <w:jc w:val="both"/>
      </w:pPr>
      <w:r w:rsidRPr="00BF6350">
        <w:rPr>
          <w:rStyle w:val="5f"/>
          <w:sz w:val="20"/>
          <w:szCs w:val="20"/>
        </w:rPr>
        <w:t xml:space="preserve">К </w:t>
      </w:r>
      <w:r w:rsidRPr="00BF6350">
        <w:rPr>
          <w:b/>
          <w:bCs/>
        </w:rPr>
        <w:t>общим характеристикам</w:t>
      </w:r>
      <w:r w:rsidRPr="00BF6350">
        <w:rPr>
          <w:rStyle w:val="5f"/>
          <w:sz w:val="20"/>
          <w:szCs w:val="20"/>
        </w:rPr>
        <w:t xml:space="preserve"> следует отнести:</w:t>
      </w:r>
    </w:p>
    <w:p w:rsidR="00BF6350" w:rsidRPr="00BF6350" w:rsidRDefault="00BF6350" w:rsidP="007F278E">
      <w:pPr>
        <w:pStyle w:val="73"/>
        <w:numPr>
          <w:ilvl w:val="0"/>
          <w:numId w:val="233"/>
        </w:numPr>
        <w:shd w:val="clear" w:color="auto" w:fill="auto"/>
        <w:tabs>
          <w:tab w:val="left" w:pos="494"/>
          <w:tab w:val="left" w:pos="709"/>
          <w:tab w:val="left" w:pos="993"/>
        </w:tabs>
        <w:spacing w:line="240" w:lineRule="auto"/>
        <w:ind w:right="1" w:firstLine="567"/>
        <w:rPr>
          <w:sz w:val="20"/>
          <w:szCs w:val="20"/>
        </w:rPr>
      </w:pPr>
      <w:r w:rsidRPr="00BF6350">
        <w:rPr>
          <w:sz w:val="20"/>
          <w:szCs w:val="20"/>
        </w:rPr>
        <w:t>практически значимые цели и задачи учебно-исследовательской и проектной деятельности;</w:t>
      </w:r>
    </w:p>
    <w:p w:rsidR="00BF6350" w:rsidRPr="00C47872" w:rsidRDefault="00BF6350" w:rsidP="007F278E">
      <w:pPr>
        <w:pStyle w:val="73"/>
        <w:numPr>
          <w:ilvl w:val="0"/>
          <w:numId w:val="233"/>
        </w:numPr>
        <w:shd w:val="clear" w:color="auto" w:fill="auto"/>
        <w:tabs>
          <w:tab w:val="left" w:pos="494"/>
          <w:tab w:val="left" w:pos="709"/>
          <w:tab w:val="left" w:pos="993"/>
        </w:tabs>
        <w:spacing w:line="240" w:lineRule="auto"/>
        <w:ind w:right="1" w:firstLine="567"/>
        <w:rPr>
          <w:sz w:val="20"/>
          <w:szCs w:val="20"/>
        </w:rPr>
      </w:pPr>
      <w:r w:rsidRPr="00C47872">
        <w:rPr>
          <w:sz w:val="20"/>
          <w:szCs w:val="20"/>
        </w:rPr>
        <w:t>структуру проектной и учебно-исследовательской деятельности, которая включает общие</w:t>
      </w:r>
      <w:r w:rsidR="00C47872" w:rsidRPr="00C47872">
        <w:rPr>
          <w:sz w:val="20"/>
          <w:szCs w:val="20"/>
        </w:rPr>
        <w:t xml:space="preserve"> компоненты: </w:t>
      </w:r>
      <w:r w:rsidRPr="00C47872">
        <w:rPr>
          <w:sz w:val="20"/>
          <w:szCs w:val="20"/>
        </w:rPr>
        <w:t>анализ актуальности проводимого исследования; целеполагание,формулировку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F6350" w:rsidRPr="00BF6350" w:rsidRDefault="00BF6350" w:rsidP="007F278E">
      <w:pPr>
        <w:pStyle w:val="73"/>
        <w:numPr>
          <w:ilvl w:val="0"/>
          <w:numId w:val="233"/>
        </w:numPr>
        <w:shd w:val="clear" w:color="auto" w:fill="auto"/>
        <w:tabs>
          <w:tab w:val="left" w:pos="346"/>
          <w:tab w:val="left" w:pos="709"/>
          <w:tab w:val="left" w:pos="993"/>
        </w:tabs>
        <w:spacing w:line="240" w:lineRule="auto"/>
        <w:ind w:right="1" w:firstLine="567"/>
        <w:rPr>
          <w:sz w:val="20"/>
          <w:szCs w:val="20"/>
        </w:rPr>
      </w:pPr>
      <w:r w:rsidRPr="00BF6350">
        <w:rPr>
          <w:sz w:val="20"/>
          <w:szCs w:val="20"/>
        </w:rPr>
        <w:t>компетентность в выбранной сфере исследования, творческую активность, собранность, аккуратность, целеустремлённость, высокую мотивацию.</w:t>
      </w:r>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rStyle w:val="74"/>
          <w:sz w:val="20"/>
          <w:szCs w:val="20"/>
        </w:rPr>
        <w:t xml:space="preserve">Программа </w:t>
      </w:r>
      <w:r w:rsidRPr="00BF6350">
        <w:rPr>
          <w:sz w:val="20"/>
          <w:szCs w:val="20"/>
        </w:rPr>
        <w:t>проектно-исследовательской деятельности в школе направлена на:</w:t>
      </w:r>
    </w:p>
    <w:p w:rsidR="00BF6350" w:rsidRPr="00BF6350" w:rsidRDefault="00BF6350" w:rsidP="007F278E">
      <w:pPr>
        <w:pStyle w:val="73"/>
        <w:numPr>
          <w:ilvl w:val="0"/>
          <w:numId w:val="233"/>
        </w:numPr>
        <w:shd w:val="clear" w:color="auto" w:fill="auto"/>
        <w:tabs>
          <w:tab w:val="left" w:pos="709"/>
          <w:tab w:val="left" w:pos="993"/>
        </w:tabs>
        <w:spacing w:line="240" w:lineRule="auto"/>
        <w:ind w:right="1" w:firstLine="567"/>
        <w:rPr>
          <w:sz w:val="20"/>
          <w:szCs w:val="20"/>
        </w:rPr>
      </w:pPr>
      <w:r w:rsidRPr="00BF6350">
        <w:rPr>
          <w:sz w:val="20"/>
          <w:szCs w:val="20"/>
        </w:rPr>
        <w:t>овладение обучающимися совокупностью учебно-познавательных приемов и практических действий для решения личностно и социально значимых задач и нахождения путей разрешения проблемных вопросов посредством самостоятельных действий в процессе работы над проектами и исследованиями;</w:t>
      </w:r>
    </w:p>
    <w:p w:rsidR="00BF6350" w:rsidRPr="00BF6350" w:rsidRDefault="00BF6350" w:rsidP="007F278E">
      <w:pPr>
        <w:pStyle w:val="73"/>
        <w:numPr>
          <w:ilvl w:val="0"/>
          <w:numId w:val="233"/>
        </w:numPr>
        <w:shd w:val="clear" w:color="auto" w:fill="auto"/>
        <w:tabs>
          <w:tab w:val="left" w:pos="709"/>
          <w:tab w:val="left" w:pos="993"/>
        </w:tabs>
        <w:spacing w:line="240" w:lineRule="auto"/>
        <w:ind w:right="1" w:firstLine="567"/>
        <w:rPr>
          <w:sz w:val="20"/>
          <w:szCs w:val="20"/>
        </w:rPr>
      </w:pPr>
      <w:r w:rsidRPr="00BF6350">
        <w:rPr>
          <w:sz w:val="20"/>
          <w:szCs w:val="20"/>
        </w:rPr>
        <w:t>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при условии сохранения и укрепления здоровья обучающихся, духовно-нравственного, социального, личностного и интеллектуального развития.</w:t>
      </w:r>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rStyle w:val="74"/>
          <w:sz w:val="20"/>
          <w:szCs w:val="20"/>
        </w:rPr>
        <w:t xml:space="preserve">Программа </w:t>
      </w:r>
      <w:r w:rsidRPr="00BF6350">
        <w:rPr>
          <w:sz w:val="20"/>
          <w:szCs w:val="20"/>
        </w:rPr>
        <w:t>проектно-исследовательской деятельности призвана обеспечить:</w:t>
      </w:r>
    </w:p>
    <w:p w:rsidR="00BF6350" w:rsidRPr="00BF6350" w:rsidRDefault="00BF6350" w:rsidP="007F278E">
      <w:pPr>
        <w:pStyle w:val="73"/>
        <w:numPr>
          <w:ilvl w:val="0"/>
          <w:numId w:val="233"/>
        </w:numPr>
        <w:shd w:val="clear" w:color="auto" w:fill="auto"/>
        <w:tabs>
          <w:tab w:val="left" w:pos="709"/>
          <w:tab w:val="left" w:pos="760"/>
          <w:tab w:val="left" w:pos="993"/>
        </w:tabs>
        <w:spacing w:line="240" w:lineRule="auto"/>
        <w:ind w:right="1" w:firstLine="567"/>
        <w:rPr>
          <w:sz w:val="20"/>
          <w:szCs w:val="20"/>
        </w:rPr>
      </w:pPr>
      <w:r w:rsidRPr="00BF6350">
        <w:rPr>
          <w:sz w:val="20"/>
          <w:szCs w:val="20"/>
        </w:rPr>
        <w:t>последовательное достижение планируемых результатов проектно-исследовательской деятельности всеми обучающимися 5-9 классов;</w:t>
      </w:r>
    </w:p>
    <w:p w:rsidR="00BF6350" w:rsidRPr="00BF6350" w:rsidRDefault="00BF6350" w:rsidP="007F278E">
      <w:pPr>
        <w:pStyle w:val="73"/>
        <w:numPr>
          <w:ilvl w:val="0"/>
          <w:numId w:val="233"/>
        </w:numPr>
        <w:shd w:val="clear" w:color="auto" w:fill="auto"/>
        <w:tabs>
          <w:tab w:val="left" w:pos="709"/>
          <w:tab w:val="left" w:pos="760"/>
          <w:tab w:val="left" w:pos="993"/>
        </w:tabs>
        <w:spacing w:line="240" w:lineRule="auto"/>
        <w:ind w:right="1" w:firstLine="567"/>
        <w:rPr>
          <w:sz w:val="20"/>
          <w:szCs w:val="20"/>
        </w:rPr>
      </w:pPr>
      <w:r w:rsidRPr="00BF6350">
        <w:rPr>
          <w:sz w:val="20"/>
          <w:szCs w:val="20"/>
        </w:rPr>
        <w:t>выявление и развитие способностей обучающихся, в том числе одарённых детей;</w:t>
      </w:r>
    </w:p>
    <w:p w:rsidR="00BF6350" w:rsidRPr="00BF6350" w:rsidRDefault="00BF6350" w:rsidP="007F278E">
      <w:pPr>
        <w:pStyle w:val="73"/>
        <w:numPr>
          <w:ilvl w:val="0"/>
          <w:numId w:val="233"/>
        </w:numPr>
        <w:shd w:val="clear" w:color="auto" w:fill="auto"/>
        <w:tabs>
          <w:tab w:val="left" w:pos="709"/>
          <w:tab w:val="left" w:pos="760"/>
          <w:tab w:val="left" w:pos="993"/>
        </w:tabs>
        <w:spacing w:line="240" w:lineRule="auto"/>
        <w:ind w:right="1" w:firstLine="567"/>
        <w:rPr>
          <w:sz w:val="20"/>
          <w:szCs w:val="20"/>
        </w:rPr>
      </w:pPr>
      <w:r w:rsidRPr="00BF6350">
        <w:rPr>
          <w:sz w:val="20"/>
          <w:szCs w:val="20"/>
        </w:rPr>
        <w:t>эффективное сочетание урочных и внеурочных форм организации образовательного процесса, взаимодействия всех его участников через проектно-исследовательскую деятельность.</w:t>
      </w:r>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sz w:val="20"/>
          <w:szCs w:val="20"/>
        </w:rPr>
        <w:t>В основе организации проектно-исследовательской деятельности учащихся лежит метод учебного проекта - это одна из личностно ориентированных технологий, способ организации самостоятельной деятельности учащихся, направленный на решение задачи учебного проекта, интегрирующий в себе проблемный подход, групповые методы, рефлексивные, презентативные, исследовательские, поисковые и прочие подходы.</w:t>
      </w:r>
    </w:p>
    <w:p w:rsidR="00BF6350" w:rsidRPr="00BF6350" w:rsidRDefault="00BF6350" w:rsidP="00675EFC">
      <w:pPr>
        <w:pStyle w:val="73"/>
        <w:shd w:val="clear" w:color="auto" w:fill="auto"/>
        <w:tabs>
          <w:tab w:val="left" w:pos="709"/>
          <w:tab w:val="left" w:pos="993"/>
        </w:tabs>
        <w:spacing w:line="240" w:lineRule="auto"/>
        <w:ind w:right="1" w:firstLine="567"/>
        <w:rPr>
          <w:sz w:val="20"/>
          <w:szCs w:val="20"/>
        </w:rPr>
      </w:pPr>
      <w:r w:rsidRPr="00BF6350">
        <w:rPr>
          <w:sz w:val="20"/>
          <w:szCs w:val="20"/>
        </w:rPr>
        <w:t>В основу данной программы положены принцип ценностной ориентации, принцип сознательности и активности, принцип сотрудничества и сотворчества.</w:t>
      </w:r>
    </w:p>
    <w:p w:rsidR="00BF6350" w:rsidRPr="00BF6350" w:rsidRDefault="00BF6350" w:rsidP="00675EFC">
      <w:pPr>
        <w:pStyle w:val="43"/>
        <w:shd w:val="clear" w:color="auto" w:fill="auto"/>
        <w:tabs>
          <w:tab w:val="left" w:pos="709"/>
          <w:tab w:val="left" w:pos="993"/>
        </w:tabs>
        <w:spacing w:after="0" w:line="240" w:lineRule="auto"/>
        <w:ind w:right="1" w:firstLine="567"/>
        <w:rPr>
          <w:sz w:val="20"/>
          <w:szCs w:val="20"/>
        </w:rPr>
      </w:pPr>
      <w:r w:rsidRPr="00BF6350">
        <w:rPr>
          <w:sz w:val="20"/>
          <w:szCs w:val="20"/>
        </w:rPr>
        <w:t>Цели программы</w:t>
      </w:r>
      <w:r w:rsidRPr="00BF6350">
        <w:rPr>
          <w:rStyle w:val="4c"/>
          <w:sz w:val="20"/>
          <w:szCs w:val="20"/>
        </w:rPr>
        <w:t>:</w:t>
      </w:r>
    </w:p>
    <w:p w:rsidR="00BF6350" w:rsidRPr="00BF6350" w:rsidRDefault="00BF6350" w:rsidP="007F278E">
      <w:pPr>
        <w:pStyle w:val="73"/>
        <w:numPr>
          <w:ilvl w:val="0"/>
          <w:numId w:val="231"/>
        </w:numPr>
        <w:shd w:val="clear" w:color="auto" w:fill="auto"/>
        <w:tabs>
          <w:tab w:val="left" w:pos="709"/>
          <w:tab w:val="left" w:pos="889"/>
          <w:tab w:val="left" w:pos="993"/>
        </w:tabs>
        <w:spacing w:line="240" w:lineRule="auto"/>
        <w:ind w:right="1" w:firstLine="567"/>
        <w:rPr>
          <w:sz w:val="20"/>
          <w:szCs w:val="20"/>
        </w:rPr>
      </w:pPr>
      <w:r w:rsidRPr="00BF6350">
        <w:rPr>
          <w:sz w:val="20"/>
          <w:szCs w:val="20"/>
        </w:rPr>
        <w:t>обеспечение системно-деятельностного подхода к личностному развитию и формированию универсальных учебных действий в образовательном процессе через проектно-исследовательскую деятельность;</w:t>
      </w:r>
    </w:p>
    <w:p w:rsidR="00BF6350" w:rsidRPr="00BF6350" w:rsidRDefault="00BF6350" w:rsidP="007F278E">
      <w:pPr>
        <w:pStyle w:val="73"/>
        <w:numPr>
          <w:ilvl w:val="0"/>
          <w:numId w:val="231"/>
        </w:numPr>
        <w:shd w:val="clear" w:color="auto" w:fill="auto"/>
        <w:tabs>
          <w:tab w:val="left" w:pos="709"/>
          <w:tab w:val="left" w:pos="760"/>
          <w:tab w:val="left" w:pos="993"/>
        </w:tabs>
        <w:spacing w:line="240" w:lineRule="auto"/>
        <w:ind w:right="1" w:firstLine="567"/>
        <w:rPr>
          <w:sz w:val="20"/>
          <w:szCs w:val="20"/>
        </w:rPr>
      </w:pPr>
      <w:r w:rsidRPr="00BF6350">
        <w:rPr>
          <w:sz w:val="20"/>
          <w:szCs w:val="20"/>
        </w:rPr>
        <w:t>создание организационно-педагогических условий для развития творческой личности выпускника, его самоопределения и самореализации через проектно-исследовательскую деятельность.</w:t>
      </w:r>
    </w:p>
    <w:p w:rsidR="00BF6350" w:rsidRPr="00BF6350" w:rsidRDefault="00BF6350" w:rsidP="00675EFC">
      <w:pPr>
        <w:pStyle w:val="43"/>
        <w:shd w:val="clear" w:color="auto" w:fill="auto"/>
        <w:tabs>
          <w:tab w:val="left" w:pos="709"/>
          <w:tab w:val="left" w:pos="993"/>
        </w:tabs>
        <w:spacing w:after="0" w:line="240" w:lineRule="auto"/>
        <w:ind w:right="1" w:firstLine="567"/>
        <w:rPr>
          <w:sz w:val="20"/>
          <w:szCs w:val="20"/>
        </w:rPr>
      </w:pPr>
      <w:r w:rsidRPr="00BF6350">
        <w:rPr>
          <w:sz w:val="20"/>
          <w:szCs w:val="20"/>
        </w:rPr>
        <w:t>Задачи программы</w:t>
      </w:r>
      <w:r w:rsidRPr="00BF6350">
        <w:rPr>
          <w:rStyle w:val="4c"/>
          <w:sz w:val="20"/>
          <w:szCs w:val="20"/>
        </w:rPr>
        <w:t>:</w:t>
      </w:r>
    </w:p>
    <w:p w:rsidR="00BF6350" w:rsidRPr="00BF6350" w:rsidRDefault="00BF6350" w:rsidP="007F278E">
      <w:pPr>
        <w:pStyle w:val="73"/>
        <w:numPr>
          <w:ilvl w:val="0"/>
          <w:numId w:val="233"/>
        </w:numPr>
        <w:shd w:val="clear" w:color="auto" w:fill="auto"/>
        <w:tabs>
          <w:tab w:val="left" w:pos="709"/>
          <w:tab w:val="left" w:pos="889"/>
          <w:tab w:val="left" w:pos="993"/>
        </w:tabs>
        <w:spacing w:line="240" w:lineRule="auto"/>
        <w:ind w:right="1" w:firstLine="567"/>
        <w:rPr>
          <w:sz w:val="20"/>
          <w:szCs w:val="20"/>
        </w:rPr>
      </w:pPr>
      <w:r w:rsidRPr="00BF6350">
        <w:rPr>
          <w:sz w:val="20"/>
          <w:szCs w:val="20"/>
        </w:rPr>
        <w:t>определить ценностные ориентиры содержания проектно-исследовательской деятельности в рамках основного общего образования;</w:t>
      </w:r>
    </w:p>
    <w:p w:rsidR="00BF6350" w:rsidRPr="00BF6350" w:rsidRDefault="00BF6350" w:rsidP="007F278E">
      <w:pPr>
        <w:pStyle w:val="73"/>
        <w:numPr>
          <w:ilvl w:val="0"/>
          <w:numId w:val="233"/>
        </w:numPr>
        <w:shd w:val="clear" w:color="auto" w:fill="auto"/>
        <w:tabs>
          <w:tab w:val="left" w:pos="709"/>
          <w:tab w:val="left" w:pos="760"/>
          <w:tab w:val="left" w:pos="993"/>
        </w:tabs>
        <w:spacing w:line="240" w:lineRule="auto"/>
        <w:ind w:right="1" w:firstLine="567"/>
        <w:rPr>
          <w:sz w:val="20"/>
          <w:szCs w:val="20"/>
        </w:rPr>
      </w:pPr>
      <w:r w:rsidRPr="00BF6350">
        <w:rPr>
          <w:sz w:val="20"/>
          <w:szCs w:val="20"/>
        </w:rPr>
        <w:t xml:space="preserve">показать связь развития личностных, метапредметных и планируемых результатов освоения учащимися </w:t>
      </w:r>
      <w:r w:rsidRPr="00BF6350">
        <w:rPr>
          <w:sz w:val="20"/>
          <w:szCs w:val="20"/>
        </w:rPr>
        <w:lastRenderedPageBreak/>
        <w:t>основ учебно-исследовательской и проектной деятельности, достигаемых через выполнение конкретных проектных задач;</w:t>
      </w:r>
    </w:p>
    <w:p w:rsidR="00BF6350" w:rsidRPr="00BF6350" w:rsidRDefault="00BF6350" w:rsidP="007F278E">
      <w:pPr>
        <w:pStyle w:val="73"/>
        <w:numPr>
          <w:ilvl w:val="0"/>
          <w:numId w:val="233"/>
        </w:numPr>
        <w:shd w:val="clear" w:color="auto" w:fill="auto"/>
        <w:tabs>
          <w:tab w:val="left" w:pos="709"/>
          <w:tab w:val="left" w:pos="889"/>
          <w:tab w:val="left" w:pos="993"/>
        </w:tabs>
        <w:spacing w:line="240" w:lineRule="auto"/>
        <w:ind w:right="1" w:firstLine="567"/>
        <w:rPr>
          <w:sz w:val="20"/>
          <w:szCs w:val="20"/>
        </w:rPr>
      </w:pPr>
      <w:r w:rsidRPr="00BF6350">
        <w:rPr>
          <w:sz w:val="20"/>
          <w:szCs w:val="20"/>
        </w:rPr>
        <w:t>показать связь формирования универсальных учебных действий (УУД) и с содержанием учебных предметов, используемых проектных и исследовательских технологий и форм работы;</w:t>
      </w:r>
    </w:p>
    <w:p w:rsidR="00BF6350" w:rsidRPr="00BF6350" w:rsidRDefault="00BF6350" w:rsidP="007F278E">
      <w:pPr>
        <w:pStyle w:val="73"/>
        <w:numPr>
          <w:ilvl w:val="0"/>
          <w:numId w:val="233"/>
        </w:numPr>
        <w:shd w:val="clear" w:color="auto" w:fill="auto"/>
        <w:tabs>
          <w:tab w:val="left" w:pos="709"/>
          <w:tab w:val="left" w:pos="889"/>
          <w:tab w:val="left" w:pos="993"/>
        </w:tabs>
        <w:spacing w:line="240" w:lineRule="auto"/>
        <w:ind w:right="1" w:firstLine="567"/>
        <w:rPr>
          <w:sz w:val="20"/>
          <w:szCs w:val="20"/>
        </w:rPr>
      </w:pPr>
      <w:r w:rsidRPr="00BF6350">
        <w:rPr>
          <w:sz w:val="20"/>
          <w:szCs w:val="20"/>
        </w:rPr>
        <w:t>разработать систему включения всех участников педагогического процесса в проектно-исследовательскую деятельность;</w:t>
      </w:r>
    </w:p>
    <w:p w:rsidR="00BF6350" w:rsidRPr="00BF6350" w:rsidRDefault="00BF6350" w:rsidP="007F278E">
      <w:pPr>
        <w:pStyle w:val="73"/>
        <w:numPr>
          <w:ilvl w:val="0"/>
          <w:numId w:val="233"/>
        </w:numPr>
        <w:shd w:val="clear" w:color="auto" w:fill="auto"/>
        <w:tabs>
          <w:tab w:val="left" w:pos="709"/>
          <w:tab w:val="left" w:pos="993"/>
          <w:tab w:val="left" w:pos="1136"/>
        </w:tabs>
        <w:spacing w:line="240" w:lineRule="auto"/>
        <w:ind w:right="1" w:firstLine="567"/>
        <w:rPr>
          <w:sz w:val="20"/>
          <w:szCs w:val="20"/>
        </w:rPr>
      </w:pPr>
      <w:r w:rsidRPr="00BF6350">
        <w:rPr>
          <w:sz w:val="20"/>
          <w:szCs w:val="20"/>
        </w:rPr>
        <w:t>описать систему оказания педагогической поддержки проектных инициатив учащихся и систему консультационной помощи обучающимся в планировании и реализации проектной деятельности;</w:t>
      </w:r>
    </w:p>
    <w:p w:rsidR="00BF6350" w:rsidRPr="00BF6350" w:rsidRDefault="00BF6350" w:rsidP="007F278E">
      <w:pPr>
        <w:pStyle w:val="73"/>
        <w:numPr>
          <w:ilvl w:val="0"/>
          <w:numId w:val="233"/>
        </w:numPr>
        <w:shd w:val="clear" w:color="auto" w:fill="auto"/>
        <w:tabs>
          <w:tab w:val="left" w:pos="709"/>
          <w:tab w:val="left" w:pos="993"/>
          <w:tab w:val="left" w:pos="1136"/>
        </w:tabs>
        <w:spacing w:line="240" w:lineRule="auto"/>
        <w:ind w:right="1" w:firstLine="567"/>
        <w:rPr>
          <w:sz w:val="20"/>
          <w:szCs w:val="20"/>
        </w:rPr>
      </w:pPr>
      <w:r w:rsidRPr="00BF6350">
        <w:rPr>
          <w:sz w:val="20"/>
          <w:szCs w:val="20"/>
        </w:rPr>
        <w:t>описать уровни сложности проектных учебных действий в помощь руководителям проектно-исследовательской деятельности учащихся для выстраивания индивидуальных траекторий развития каждого ученика и для мониторинга динамики развития;</w:t>
      </w:r>
    </w:p>
    <w:p w:rsidR="00BF6350" w:rsidRDefault="00BF6350" w:rsidP="007F278E">
      <w:pPr>
        <w:pStyle w:val="73"/>
        <w:numPr>
          <w:ilvl w:val="0"/>
          <w:numId w:val="233"/>
        </w:numPr>
        <w:shd w:val="clear" w:color="auto" w:fill="auto"/>
        <w:tabs>
          <w:tab w:val="left" w:pos="709"/>
          <w:tab w:val="left" w:pos="993"/>
          <w:tab w:val="left" w:pos="1136"/>
        </w:tabs>
        <w:spacing w:line="240" w:lineRule="auto"/>
        <w:ind w:right="1" w:firstLine="567"/>
        <w:rPr>
          <w:sz w:val="20"/>
          <w:szCs w:val="20"/>
        </w:rPr>
      </w:pPr>
      <w:r w:rsidRPr="00BF6350">
        <w:rPr>
          <w:sz w:val="20"/>
          <w:szCs w:val="20"/>
        </w:rPr>
        <w:t>предоставить руководителям проектно-исследовательской деятельности методические рекомендации.</w:t>
      </w:r>
    </w:p>
    <w:p w:rsidR="00D14EF6" w:rsidRDefault="00D14EF6" w:rsidP="00D14EF6">
      <w:pPr>
        <w:pStyle w:val="73"/>
        <w:shd w:val="clear" w:color="auto" w:fill="auto"/>
        <w:tabs>
          <w:tab w:val="left" w:pos="709"/>
          <w:tab w:val="left" w:pos="993"/>
          <w:tab w:val="left" w:pos="1136"/>
        </w:tabs>
        <w:spacing w:line="240" w:lineRule="auto"/>
        <w:ind w:left="567" w:right="1" w:firstLine="0"/>
        <w:rPr>
          <w:sz w:val="20"/>
          <w:szCs w:val="20"/>
        </w:rPr>
      </w:pPr>
    </w:p>
    <w:p w:rsidR="00C47872" w:rsidRDefault="00C47872" w:rsidP="00C47872">
      <w:pPr>
        <w:pStyle w:val="73"/>
        <w:shd w:val="clear" w:color="auto" w:fill="auto"/>
        <w:tabs>
          <w:tab w:val="left" w:pos="709"/>
          <w:tab w:val="left" w:pos="993"/>
          <w:tab w:val="left" w:pos="1136"/>
        </w:tabs>
        <w:spacing w:line="240" w:lineRule="auto"/>
        <w:ind w:right="1" w:firstLine="0"/>
        <w:jc w:val="center"/>
        <w:rPr>
          <w:b/>
          <w:sz w:val="20"/>
          <w:szCs w:val="20"/>
        </w:rPr>
      </w:pPr>
      <w:r w:rsidRPr="00C47872">
        <w:rPr>
          <w:b/>
          <w:sz w:val="20"/>
          <w:szCs w:val="20"/>
        </w:rPr>
        <w:t>Специфические черты (различия) проектной и учебно-исследовательской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C47872" w:rsidTr="00560150">
        <w:trPr>
          <w:jc w:val="center"/>
        </w:trPr>
        <w:tc>
          <w:tcPr>
            <w:tcW w:w="5070" w:type="dxa"/>
            <w:shd w:val="clear" w:color="auto" w:fill="auto"/>
          </w:tcPr>
          <w:p w:rsidR="00C47872" w:rsidRPr="00560150" w:rsidRDefault="00C47872" w:rsidP="00560150">
            <w:pPr>
              <w:pStyle w:val="144"/>
              <w:shd w:val="clear" w:color="auto" w:fill="auto"/>
              <w:spacing w:before="0" w:after="0" w:line="240" w:lineRule="auto"/>
              <w:ind w:firstLine="0"/>
              <w:rPr>
                <w:b/>
                <w:sz w:val="20"/>
                <w:szCs w:val="20"/>
              </w:rPr>
            </w:pPr>
            <w:r w:rsidRPr="00560150">
              <w:rPr>
                <w:rStyle w:val="4d"/>
                <w:b/>
                <w:sz w:val="20"/>
                <w:szCs w:val="20"/>
              </w:rPr>
              <w:t>Проектная деятельность</w:t>
            </w:r>
          </w:p>
        </w:tc>
        <w:tc>
          <w:tcPr>
            <w:tcW w:w="4819" w:type="dxa"/>
            <w:shd w:val="clear" w:color="auto" w:fill="auto"/>
          </w:tcPr>
          <w:p w:rsidR="00C47872" w:rsidRPr="00560150" w:rsidRDefault="00C47872" w:rsidP="00560150">
            <w:pPr>
              <w:pStyle w:val="144"/>
              <w:shd w:val="clear" w:color="auto" w:fill="auto"/>
              <w:spacing w:before="0" w:after="0" w:line="240" w:lineRule="auto"/>
              <w:ind w:firstLine="0"/>
              <w:rPr>
                <w:b/>
                <w:sz w:val="20"/>
                <w:szCs w:val="20"/>
              </w:rPr>
            </w:pPr>
            <w:r w:rsidRPr="00560150">
              <w:rPr>
                <w:rStyle w:val="4d"/>
                <w:b/>
                <w:sz w:val="20"/>
                <w:szCs w:val="20"/>
              </w:rPr>
              <w:t>Учебно-исследовательская деятельность</w:t>
            </w:r>
          </w:p>
        </w:tc>
      </w:tr>
      <w:tr w:rsidR="00C47872" w:rsidTr="00560150">
        <w:trPr>
          <w:jc w:val="center"/>
        </w:trPr>
        <w:tc>
          <w:tcPr>
            <w:tcW w:w="5070" w:type="dxa"/>
            <w:shd w:val="clear" w:color="auto" w:fill="auto"/>
          </w:tcPr>
          <w:p w:rsidR="00C47872" w:rsidRPr="00560150" w:rsidRDefault="00C47872" w:rsidP="00560150">
            <w:pPr>
              <w:pStyle w:val="144"/>
              <w:shd w:val="clear" w:color="auto" w:fill="auto"/>
              <w:spacing w:before="0" w:after="0" w:line="240" w:lineRule="auto"/>
              <w:ind w:firstLine="0"/>
              <w:jc w:val="left"/>
              <w:rPr>
                <w:sz w:val="20"/>
                <w:szCs w:val="20"/>
              </w:rPr>
            </w:pPr>
            <w:r w:rsidRPr="00560150">
              <w:rPr>
                <w:rStyle w:val="4d"/>
                <w:sz w:val="20"/>
                <w:szCs w:val="2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819" w:type="dxa"/>
            <w:shd w:val="clear" w:color="auto" w:fill="auto"/>
          </w:tcPr>
          <w:p w:rsidR="00C47872" w:rsidRPr="00560150" w:rsidRDefault="00C47872" w:rsidP="00560150">
            <w:pPr>
              <w:pStyle w:val="144"/>
              <w:shd w:val="clear" w:color="auto" w:fill="auto"/>
              <w:spacing w:before="0" w:after="0" w:line="240" w:lineRule="auto"/>
              <w:ind w:firstLine="0"/>
              <w:jc w:val="left"/>
              <w:rPr>
                <w:sz w:val="20"/>
                <w:szCs w:val="20"/>
              </w:rPr>
            </w:pPr>
            <w:r w:rsidRPr="00560150">
              <w:rPr>
                <w:rStyle w:val="4d"/>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47872" w:rsidTr="00560150">
        <w:trPr>
          <w:jc w:val="center"/>
        </w:trPr>
        <w:tc>
          <w:tcPr>
            <w:tcW w:w="5070" w:type="dxa"/>
            <w:shd w:val="clear" w:color="auto" w:fill="auto"/>
          </w:tcPr>
          <w:p w:rsidR="00C47872" w:rsidRPr="00560150" w:rsidRDefault="00C47872" w:rsidP="00560150">
            <w:pPr>
              <w:pStyle w:val="144"/>
              <w:shd w:val="clear" w:color="auto" w:fill="auto"/>
              <w:spacing w:before="0" w:after="0" w:line="240" w:lineRule="auto"/>
              <w:ind w:firstLine="0"/>
              <w:jc w:val="left"/>
              <w:rPr>
                <w:sz w:val="20"/>
                <w:szCs w:val="20"/>
              </w:rPr>
            </w:pPr>
            <w:r w:rsidRPr="00560150">
              <w:rPr>
                <w:rStyle w:val="4d"/>
                <w:sz w:val="20"/>
                <w:szCs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19" w:type="dxa"/>
            <w:shd w:val="clear" w:color="auto" w:fill="auto"/>
          </w:tcPr>
          <w:p w:rsidR="00C47872" w:rsidRPr="00560150" w:rsidRDefault="00C47872" w:rsidP="00560150">
            <w:pPr>
              <w:pStyle w:val="144"/>
              <w:shd w:val="clear" w:color="auto" w:fill="auto"/>
              <w:spacing w:before="0" w:after="0" w:line="240" w:lineRule="auto"/>
              <w:ind w:firstLine="0"/>
              <w:jc w:val="left"/>
              <w:rPr>
                <w:sz w:val="20"/>
                <w:szCs w:val="20"/>
              </w:rPr>
            </w:pPr>
            <w:r w:rsidRPr="00560150">
              <w:rPr>
                <w:rStyle w:val="4d"/>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47872" w:rsidRPr="00BF6350" w:rsidRDefault="00C47872" w:rsidP="00C47872">
      <w:pPr>
        <w:pStyle w:val="73"/>
        <w:shd w:val="clear" w:color="auto" w:fill="auto"/>
        <w:tabs>
          <w:tab w:val="left" w:pos="709"/>
          <w:tab w:val="left" w:pos="993"/>
          <w:tab w:val="left" w:pos="1136"/>
        </w:tabs>
        <w:spacing w:line="240" w:lineRule="auto"/>
        <w:ind w:right="1"/>
        <w:rPr>
          <w:sz w:val="20"/>
          <w:szCs w:val="20"/>
        </w:rPr>
      </w:pPr>
    </w:p>
    <w:p w:rsidR="00BF6350" w:rsidRPr="00BF6350" w:rsidRDefault="00BF6350" w:rsidP="00BF6350">
      <w:pPr>
        <w:pStyle w:val="73"/>
        <w:shd w:val="clear" w:color="auto" w:fill="auto"/>
        <w:spacing w:line="240" w:lineRule="auto"/>
        <w:ind w:right="200" w:firstLine="567"/>
        <w:rPr>
          <w:sz w:val="20"/>
          <w:szCs w:val="20"/>
        </w:rPr>
      </w:pPr>
      <w:r w:rsidRPr="00BF6350">
        <w:rPr>
          <w:sz w:val="20"/>
          <w:szCs w:val="20"/>
        </w:rPr>
        <w:t>Используя различные формы данного вида деятельности на учебных занятиях и во внеурочной деятельности, педагог имеет возможность работать над формированием всех видов универсальных учебных действий обучающихся.</w:t>
      </w:r>
    </w:p>
    <w:p w:rsidR="00BF6350" w:rsidRPr="00BF6350" w:rsidRDefault="00BF6350" w:rsidP="00BF6350">
      <w:pPr>
        <w:pStyle w:val="73"/>
        <w:shd w:val="clear" w:color="auto" w:fill="auto"/>
        <w:spacing w:line="240" w:lineRule="auto"/>
        <w:ind w:right="200" w:firstLine="567"/>
        <w:rPr>
          <w:sz w:val="20"/>
          <w:szCs w:val="20"/>
        </w:rPr>
      </w:pPr>
      <w:r w:rsidRPr="00BF6350">
        <w:rPr>
          <w:sz w:val="20"/>
          <w:szCs w:val="20"/>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F6350" w:rsidRDefault="00BF6350" w:rsidP="007F278E">
      <w:pPr>
        <w:pStyle w:val="67"/>
        <w:keepNext/>
        <w:keepLines/>
        <w:numPr>
          <w:ilvl w:val="0"/>
          <w:numId w:val="517"/>
        </w:numPr>
        <w:shd w:val="clear" w:color="auto" w:fill="auto"/>
        <w:tabs>
          <w:tab w:val="left" w:pos="1418"/>
          <w:tab w:val="left" w:pos="1594"/>
          <w:tab w:val="left" w:pos="1843"/>
          <w:tab w:val="left" w:pos="9923"/>
        </w:tabs>
        <w:spacing w:line="240" w:lineRule="auto"/>
        <w:ind w:left="0" w:right="1" w:firstLine="567"/>
        <w:rPr>
          <w:i w:val="0"/>
        </w:rPr>
      </w:pPr>
      <w:bookmarkStart w:id="199" w:name="bookmark66"/>
      <w:r w:rsidRPr="005B2FCF">
        <w:rPr>
          <w:i w:val="0"/>
        </w:rPr>
        <w:t>Формирование УУД на основе использования общих характеристик проектной и исследовательской деятельности</w:t>
      </w:r>
      <w:bookmarkEnd w:id="199"/>
    </w:p>
    <w:p w:rsidR="00944BD3" w:rsidRDefault="00944BD3" w:rsidP="00944BD3">
      <w:pPr>
        <w:pStyle w:val="67"/>
        <w:keepNext/>
        <w:keepLines/>
        <w:shd w:val="clear" w:color="auto" w:fill="auto"/>
        <w:tabs>
          <w:tab w:val="left" w:pos="1418"/>
          <w:tab w:val="left" w:pos="1594"/>
          <w:tab w:val="left" w:pos="1843"/>
          <w:tab w:val="left" w:pos="9923"/>
        </w:tabs>
        <w:spacing w:line="240" w:lineRule="auto"/>
        <w:ind w:left="567" w:right="1"/>
        <w:rPr>
          <w:i w:val="0"/>
        </w:rPr>
      </w:pPr>
    </w:p>
    <w:tbl>
      <w:tblPr>
        <w:tblW w:w="9879"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470"/>
        <w:gridCol w:w="2470"/>
        <w:gridCol w:w="2470"/>
      </w:tblGrid>
      <w:tr w:rsidR="00D14EF6" w:rsidTr="00560150">
        <w:trPr>
          <w:trHeight w:val="415"/>
          <w:jc w:val="center"/>
        </w:trPr>
        <w:tc>
          <w:tcPr>
            <w:tcW w:w="2469" w:type="dxa"/>
            <w:vMerge w:val="restart"/>
            <w:shd w:val="clear" w:color="auto" w:fill="auto"/>
          </w:tcPr>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ind w:right="1"/>
              <w:jc w:val="center"/>
              <w:rPr>
                <w:i w:val="0"/>
              </w:rPr>
            </w:pPr>
            <w:r w:rsidRPr="00560150">
              <w:rPr>
                <w:rStyle w:val="4d"/>
                <w:i w:val="0"/>
                <w:sz w:val="20"/>
                <w:szCs w:val="20"/>
              </w:rPr>
              <w:t>Общие компоненты структуры проектной и исследовательской деятельности</w:t>
            </w:r>
          </w:p>
        </w:tc>
        <w:tc>
          <w:tcPr>
            <w:tcW w:w="4940" w:type="dxa"/>
            <w:gridSpan w:val="2"/>
            <w:shd w:val="clear" w:color="auto" w:fill="auto"/>
          </w:tcPr>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ind w:right="1"/>
              <w:jc w:val="center"/>
              <w:rPr>
                <w:i w:val="0"/>
              </w:rPr>
            </w:pPr>
            <w:r w:rsidRPr="00560150">
              <w:rPr>
                <w:rStyle w:val="4d"/>
                <w:i w:val="0"/>
                <w:sz w:val="20"/>
                <w:szCs w:val="20"/>
              </w:rPr>
              <w:t>Формируемые виды УУД (по приоритету)</w:t>
            </w:r>
          </w:p>
          <w:p w:rsidR="00D14EF6" w:rsidRPr="00944BD3" w:rsidRDefault="00D14EF6" w:rsidP="00560150">
            <w:pPr>
              <w:pStyle w:val="144"/>
              <w:spacing w:before="0" w:after="0" w:line="240" w:lineRule="auto"/>
            </w:pPr>
          </w:p>
        </w:tc>
        <w:tc>
          <w:tcPr>
            <w:tcW w:w="2470" w:type="dxa"/>
            <w:vMerge w:val="restart"/>
            <w:shd w:val="clear" w:color="auto" w:fill="auto"/>
          </w:tcPr>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ind w:right="1"/>
              <w:jc w:val="center"/>
              <w:rPr>
                <w:i w:val="0"/>
              </w:rPr>
            </w:pPr>
            <w:r w:rsidRPr="00560150">
              <w:rPr>
                <w:rStyle w:val="4d"/>
                <w:i w:val="0"/>
                <w:sz w:val="20"/>
                <w:szCs w:val="20"/>
              </w:rPr>
              <w:t>Итоговые результаты участия в проектной и исследовательской деятельности</w:t>
            </w:r>
          </w:p>
        </w:tc>
      </w:tr>
      <w:tr w:rsidR="00D14EF6" w:rsidTr="00560150">
        <w:trPr>
          <w:trHeight w:val="414"/>
          <w:jc w:val="center"/>
        </w:trPr>
        <w:tc>
          <w:tcPr>
            <w:tcW w:w="2469" w:type="dxa"/>
            <w:vMerge/>
            <w:shd w:val="clear" w:color="auto" w:fill="auto"/>
          </w:tcPr>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ind w:right="1"/>
              <w:jc w:val="center"/>
              <w:rPr>
                <w:rStyle w:val="4d"/>
                <w:i w:val="0"/>
                <w:sz w:val="20"/>
                <w:szCs w:val="20"/>
              </w:rPr>
            </w:pPr>
          </w:p>
        </w:tc>
        <w:tc>
          <w:tcPr>
            <w:tcW w:w="2470" w:type="dxa"/>
            <w:shd w:val="clear" w:color="auto" w:fill="auto"/>
          </w:tcPr>
          <w:p w:rsidR="00D14EF6" w:rsidRPr="00560150" w:rsidRDefault="00D14EF6" w:rsidP="00560150">
            <w:pPr>
              <w:pStyle w:val="144"/>
              <w:shd w:val="clear" w:color="auto" w:fill="auto"/>
              <w:spacing w:before="0" w:after="0" w:line="240" w:lineRule="auto"/>
              <w:ind w:firstLine="0"/>
              <w:rPr>
                <w:b/>
                <w:sz w:val="20"/>
                <w:szCs w:val="20"/>
              </w:rPr>
            </w:pPr>
            <w:r w:rsidRPr="00560150">
              <w:rPr>
                <w:rStyle w:val="4d"/>
                <w:b/>
                <w:sz w:val="20"/>
                <w:szCs w:val="20"/>
              </w:rPr>
              <w:t>Коллективная</w:t>
            </w:r>
          </w:p>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ind w:right="1"/>
              <w:jc w:val="center"/>
              <w:rPr>
                <w:rStyle w:val="4d"/>
                <w:i w:val="0"/>
                <w:sz w:val="20"/>
                <w:szCs w:val="20"/>
              </w:rPr>
            </w:pPr>
            <w:r w:rsidRPr="00560150">
              <w:rPr>
                <w:rStyle w:val="4d"/>
                <w:i w:val="0"/>
                <w:sz w:val="20"/>
                <w:szCs w:val="20"/>
              </w:rPr>
              <w:t>работа</w:t>
            </w:r>
          </w:p>
        </w:tc>
        <w:tc>
          <w:tcPr>
            <w:tcW w:w="2470" w:type="dxa"/>
            <w:shd w:val="clear" w:color="auto" w:fill="auto"/>
          </w:tcPr>
          <w:p w:rsidR="00D14EF6" w:rsidRPr="00560150" w:rsidRDefault="00D14EF6" w:rsidP="00560150">
            <w:pPr>
              <w:pStyle w:val="144"/>
              <w:shd w:val="clear" w:color="auto" w:fill="auto"/>
              <w:spacing w:before="0" w:after="0" w:line="240" w:lineRule="auto"/>
              <w:ind w:firstLine="0"/>
              <w:rPr>
                <w:b/>
                <w:sz w:val="20"/>
                <w:szCs w:val="20"/>
              </w:rPr>
            </w:pPr>
            <w:r w:rsidRPr="00560150">
              <w:rPr>
                <w:rStyle w:val="4d"/>
                <w:b/>
                <w:sz w:val="20"/>
                <w:szCs w:val="20"/>
              </w:rPr>
              <w:t>Индивидуальная</w:t>
            </w:r>
          </w:p>
          <w:p w:rsidR="00D14EF6" w:rsidRPr="00560150" w:rsidRDefault="00D14EF6" w:rsidP="00560150">
            <w:pPr>
              <w:pStyle w:val="144"/>
              <w:shd w:val="clear" w:color="auto" w:fill="auto"/>
              <w:spacing w:before="0" w:after="0" w:line="240" w:lineRule="auto"/>
              <w:ind w:firstLine="0"/>
              <w:rPr>
                <w:rStyle w:val="4d"/>
                <w:b/>
                <w:sz w:val="20"/>
                <w:szCs w:val="20"/>
              </w:rPr>
            </w:pPr>
            <w:r w:rsidRPr="00560150">
              <w:rPr>
                <w:rStyle w:val="4d"/>
                <w:b/>
                <w:sz w:val="20"/>
                <w:szCs w:val="20"/>
              </w:rPr>
              <w:t>работа</w:t>
            </w:r>
          </w:p>
        </w:tc>
        <w:tc>
          <w:tcPr>
            <w:tcW w:w="2470" w:type="dxa"/>
            <w:vMerge/>
            <w:shd w:val="clear" w:color="auto" w:fill="auto"/>
          </w:tcPr>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ind w:right="1"/>
              <w:jc w:val="center"/>
              <w:rPr>
                <w:rStyle w:val="4d"/>
                <w:i w:val="0"/>
                <w:sz w:val="20"/>
                <w:szCs w:val="20"/>
              </w:rPr>
            </w:pPr>
          </w:p>
        </w:tc>
      </w:tr>
      <w:tr w:rsidR="00D14EF6" w:rsidTr="00560150">
        <w:trPr>
          <w:jc w:val="center"/>
        </w:trPr>
        <w:tc>
          <w:tcPr>
            <w:tcW w:w="2469" w:type="dxa"/>
            <w:shd w:val="clear" w:color="auto" w:fill="auto"/>
          </w:tcPr>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Анализактуальности</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проводимого</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исследования (проекта)</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Целеполагание</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Формулировка задач</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Выбор средств и</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методов</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Планирование работы, определение сроков и</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последовательности</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действий</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Проведение проектных и исследовательских</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работ</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xml:space="preserve">- Оформление </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результатов</w:t>
            </w:r>
          </w:p>
          <w:p w:rsidR="00D14EF6"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 Представление</w:t>
            </w:r>
          </w:p>
          <w:p w:rsidR="00D14EF6" w:rsidRPr="00560150" w:rsidRDefault="00D14EF6" w:rsidP="00560150">
            <w:pPr>
              <w:pStyle w:val="67"/>
              <w:keepNext/>
              <w:keepLines/>
              <w:shd w:val="clear" w:color="auto" w:fill="auto"/>
              <w:tabs>
                <w:tab w:val="left" w:pos="1418"/>
                <w:tab w:val="left" w:pos="1594"/>
                <w:tab w:val="left" w:pos="1843"/>
                <w:tab w:val="left" w:pos="9923"/>
              </w:tabs>
              <w:spacing w:line="240" w:lineRule="auto"/>
              <w:rPr>
                <w:b w:val="0"/>
                <w:i w:val="0"/>
              </w:rPr>
            </w:pPr>
            <w:r w:rsidRPr="00560150">
              <w:rPr>
                <w:rStyle w:val="4d"/>
                <w:b w:val="0"/>
                <w:i w:val="0"/>
                <w:sz w:val="20"/>
                <w:szCs w:val="20"/>
              </w:rPr>
              <w:t>результатов</w:t>
            </w:r>
          </w:p>
        </w:tc>
        <w:tc>
          <w:tcPr>
            <w:tcW w:w="2470" w:type="dxa"/>
            <w:shd w:val="clear" w:color="auto" w:fill="auto"/>
          </w:tcPr>
          <w:p w:rsidR="00944BD3" w:rsidRPr="00560150" w:rsidRDefault="00D14EF6" w:rsidP="00560150">
            <w:pPr>
              <w:pStyle w:val="144"/>
              <w:shd w:val="clear" w:color="auto" w:fill="auto"/>
              <w:spacing w:before="0" w:after="0" w:line="240" w:lineRule="auto"/>
              <w:ind w:firstLine="0"/>
              <w:jc w:val="both"/>
              <w:rPr>
                <w:sz w:val="20"/>
                <w:szCs w:val="20"/>
              </w:rPr>
            </w:pPr>
            <w:r w:rsidRPr="00560150">
              <w:rPr>
                <w:rStyle w:val="4d"/>
                <w:sz w:val="20"/>
                <w:szCs w:val="20"/>
              </w:rPr>
              <w:t>Коммуникатив</w:t>
            </w:r>
            <w:r w:rsidR="00944BD3" w:rsidRPr="00560150">
              <w:rPr>
                <w:rStyle w:val="4d"/>
                <w:sz w:val="20"/>
                <w:szCs w:val="20"/>
              </w:rPr>
              <w:t>ные УУД</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 Регулятивные УУД</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 Познавательные УУД</w:t>
            </w:r>
          </w:p>
          <w:p w:rsidR="00D14EF6" w:rsidRPr="00560150" w:rsidRDefault="00944BD3" w:rsidP="00560150">
            <w:pPr>
              <w:pStyle w:val="144"/>
              <w:shd w:val="clear" w:color="auto" w:fill="auto"/>
              <w:spacing w:before="0" w:after="0" w:line="240" w:lineRule="auto"/>
              <w:ind w:firstLine="0"/>
              <w:jc w:val="both"/>
              <w:rPr>
                <w:b/>
              </w:rPr>
            </w:pPr>
            <w:r w:rsidRPr="00560150">
              <w:rPr>
                <w:rStyle w:val="4d"/>
                <w:sz w:val="20"/>
                <w:szCs w:val="20"/>
              </w:rPr>
              <w:t>- Личностные УУД</w:t>
            </w:r>
          </w:p>
        </w:tc>
        <w:tc>
          <w:tcPr>
            <w:tcW w:w="2470" w:type="dxa"/>
            <w:shd w:val="clear" w:color="auto" w:fill="auto"/>
          </w:tcPr>
          <w:p w:rsidR="00944BD3" w:rsidRPr="00560150" w:rsidRDefault="00D14EF6" w:rsidP="00560150">
            <w:pPr>
              <w:pStyle w:val="144"/>
              <w:shd w:val="clear" w:color="auto" w:fill="auto"/>
              <w:spacing w:before="0" w:after="0" w:line="240" w:lineRule="auto"/>
              <w:ind w:left="34" w:firstLine="0"/>
              <w:jc w:val="both"/>
              <w:rPr>
                <w:sz w:val="20"/>
                <w:szCs w:val="20"/>
              </w:rPr>
            </w:pPr>
            <w:r w:rsidRPr="00560150">
              <w:rPr>
                <w:rStyle w:val="4d"/>
                <w:sz w:val="20"/>
                <w:szCs w:val="20"/>
              </w:rPr>
              <w:t>Регулятивны</w:t>
            </w:r>
            <w:r w:rsidR="00944BD3" w:rsidRPr="00560150">
              <w:rPr>
                <w:rStyle w:val="4d"/>
                <w:sz w:val="20"/>
                <w:szCs w:val="20"/>
              </w:rPr>
              <w:t>е УУД</w:t>
            </w:r>
          </w:p>
          <w:p w:rsidR="00944BD3" w:rsidRPr="00560150" w:rsidRDefault="00944BD3" w:rsidP="00560150">
            <w:pPr>
              <w:pStyle w:val="144"/>
              <w:shd w:val="clear" w:color="auto" w:fill="auto"/>
              <w:spacing w:before="0" w:after="0" w:line="240" w:lineRule="auto"/>
              <w:ind w:left="34" w:firstLine="0"/>
              <w:jc w:val="both"/>
              <w:rPr>
                <w:sz w:val="20"/>
                <w:szCs w:val="20"/>
              </w:rPr>
            </w:pPr>
            <w:r w:rsidRPr="00560150">
              <w:rPr>
                <w:rStyle w:val="4d"/>
                <w:sz w:val="20"/>
                <w:szCs w:val="20"/>
              </w:rPr>
              <w:t>- Познавательные УУД</w:t>
            </w:r>
          </w:p>
          <w:p w:rsidR="00944BD3" w:rsidRPr="00560150" w:rsidRDefault="00944BD3" w:rsidP="00560150">
            <w:pPr>
              <w:pStyle w:val="144"/>
              <w:shd w:val="clear" w:color="auto" w:fill="auto"/>
              <w:spacing w:before="0" w:after="0" w:line="240" w:lineRule="auto"/>
              <w:ind w:left="34" w:firstLine="0"/>
              <w:jc w:val="both"/>
              <w:rPr>
                <w:sz w:val="20"/>
                <w:szCs w:val="20"/>
              </w:rPr>
            </w:pPr>
            <w:r w:rsidRPr="00560150">
              <w:rPr>
                <w:rStyle w:val="4d"/>
                <w:sz w:val="20"/>
                <w:szCs w:val="20"/>
              </w:rPr>
              <w:t>- Личностные УУД</w:t>
            </w:r>
          </w:p>
          <w:p w:rsidR="00D14EF6" w:rsidRPr="00560150" w:rsidRDefault="00944BD3" w:rsidP="00560150">
            <w:pPr>
              <w:pStyle w:val="144"/>
              <w:shd w:val="clear" w:color="auto" w:fill="auto"/>
              <w:spacing w:before="0" w:after="0" w:line="240" w:lineRule="auto"/>
              <w:ind w:left="34" w:firstLine="0"/>
              <w:jc w:val="both"/>
              <w:rPr>
                <w:b/>
              </w:rPr>
            </w:pPr>
            <w:r w:rsidRPr="00560150">
              <w:rPr>
                <w:rStyle w:val="4d"/>
                <w:sz w:val="20"/>
                <w:szCs w:val="20"/>
              </w:rPr>
              <w:t>- Коммуникативные УУД</w:t>
            </w:r>
          </w:p>
        </w:tc>
        <w:tc>
          <w:tcPr>
            <w:tcW w:w="2470" w:type="dxa"/>
            <w:shd w:val="clear" w:color="auto" w:fill="auto"/>
          </w:tcPr>
          <w:p w:rsidR="00944BD3" w:rsidRPr="00560150" w:rsidRDefault="00D14EF6" w:rsidP="00560150">
            <w:pPr>
              <w:pStyle w:val="144"/>
              <w:shd w:val="clear" w:color="auto" w:fill="auto"/>
              <w:spacing w:before="0" w:after="0" w:line="240" w:lineRule="auto"/>
              <w:ind w:right="120" w:firstLine="0"/>
              <w:jc w:val="both"/>
              <w:rPr>
                <w:sz w:val="20"/>
                <w:szCs w:val="20"/>
              </w:rPr>
            </w:pPr>
            <w:r w:rsidRPr="00560150">
              <w:rPr>
                <w:rStyle w:val="4d"/>
                <w:sz w:val="20"/>
                <w:szCs w:val="20"/>
              </w:rPr>
              <w:t>Интеллектуальное и</w:t>
            </w:r>
            <w:r w:rsidR="00944BD3" w:rsidRPr="00560150">
              <w:rPr>
                <w:rStyle w:val="4d"/>
                <w:sz w:val="20"/>
                <w:szCs w:val="20"/>
              </w:rPr>
              <w:t xml:space="preserve"> личностное развитие</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школьников</w:t>
            </w:r>
          </w:p>
          <w:p w:rsidR="00944BD3" w:rsidRPr="00560150" w:rsidRDefault="00944BD3" w:rsidP="00560150">
            <w:pPr>
              <w:pStyle w:val="144"/>
              <w:shd w:val="clear" w:color="auto" w:fill="auto"/>
              <w:spacing w:before="0" w:after="0" w:line="240" w:lineRule="auto"/>
              <w:ind w:right="120" w:firstLine="0"/>
              <w:jc w:val="both"/>
              <w:rPr>
                <w:sz w:val="20"/>
                <w:szCs w:val="20"/>
              </w:rPr>
            </w:pPr>
            <w:r w:rsidRPr="00560150">
              <w:rPr>
                <w:rStyle w:val="4d"/>
                <w:sz w:val="20"/>
                <w:szCs w:val="20"/>
              </w:rPr>
              <w:t xml:space="preserve">- Рост их </w:t>
            </w:r>
          </w:p>
          <w:p w:rsidR="00944BD3" w:rsidRPr="00560150" w:rsidRDefault="00944BD3" w:rsidP="00560150">
            <w:pPr>
              <w:pStyle w:val="144"/>
              <w:shd w:val="clear" w:color="auto" w:fill="auto"/>
              <w:spacing w:before="0" w:after="0" w:line="240" w:lineRule="auto"/>
              <w:ind w:right="120" w:firstLine="0"/>
              <w:jc w:val="both"/>
              <w:rPr>
                <w:sz w:val="20"/>
                <w:szCs w:val="20"/>
              </w:rPr>
            </w:pPr>
            <w:r w:rsidRPr="00560150">
              <w:rPr>
                <w:rStyle w:val="4d"/>
                <w:sz w:val="20"/>
                <w:szCs w:val="20"/>
              </w:rPr>
              <w:t>компетентности в выбранной теме</w:t>
            </w:r>
          </w:p>
          <w:p w:rsidR="00944BD3" w:rsidRPr="00560150" w:rsidRDefault="00944BD3" w:rsidP="00560150">
            <w:pPr>
              <w:pStyle w:val="144"/>
              <w:shd w:val="clear" w:color="auto" w:fill="auto"/>
              <w:spacing w:before="0" w:after="0" w:line="240" w:lineRule="auto"/>
              <w:ind w:right="120" w:firstLine="0"/>
              <w:jc w:val="both"/>
              <w:rPr>
                <w:sz w:val="20"/>
                <w:szCs w:val="20"/>
              </w:rPr>
            </w:pPr>
            <w:r w:rsidRPr="00560150">
              <w:rPr>
                <w:rStyle w:val="4d"/>
                <w:sz w:val="20"/>
                <w:szCs w:val="20"/>
              </w:rPr>
              <w:t>- Формирование умения</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сотрудничать в группе</w:t>
            </w:r>
          </w:p>
          <w:p w:rsidR="00944BD3" w:rsidRPr="00560150" w:rsidRDefault="00944BD3" w:rsidP="00560150">
            <w:pPr>
              <w:pStyle w:val="144"/>
              <w:shd w:val="clear" w:color="auto" w:fill="auto"/>
              <w:spacing w:before="0" w:after="0" w:line="240" w:lineRule="auto"/>
              <w:ind w:right="120" w:firstLine="0"/>
              <w:jc w:val="both"/>
              <w:rPr>
                <w:sz w:val="20"/>
                <w:szCs w:val="20"/>
              </w:rPr>
            </w:pPr>
            <w:r w:rsidRPr="00560150">
              <w:rPr>
                <w:rStyle w:val="4d"/>
                <w:sz w:val="20"/>
                <w:szCs w:val="20"/>
              </w:rPr>
              <w:t>- Формирование умения</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работать самостоятельно</w:t>
            </w:r>
          </w:p>
          <w:p w:rsidR="00944BD3" w:rsidRPr="00560150" w:rsidRDefault="00944BD3" w:rsidP="00560150">
            <w:pPr>
              <w:pStyle w:val="144"/>
              <w:shd w:val="clear" w:color="auto" w:fill="auto"/>
              <w:spacing w:before="0" w:after="0" w:line="240" w:lineRule="auto"/>
              <w:ind w:right="120" w:firstLine="0"/>
              <w:jc w:val="both"/>
              <w:rPr>
                <w:sz w:val="20"/>
                <w:szCs w:val="20"/>
              </w:rPr>
            </w:pPr>
            <w:r w:rsidRPr="00560150">
              <w:rPr>
                <w:rStyle w:val="4d"/>
                <w:sz w:val="20"/>
                <w:szCs w:val="20"/>
              </w:rPr>
              <w:t>- Уяснение учащимися</w:t>
            </w:r>
          </w:p>
          <w:p w:rsidR="00944BD3" w:rsidRPr="00560150" w:rsidRDefault="00944BD3" w:rsidP="00560150">
            <w:pPr>
              <w:pStyle w:val="144"/>
              <w:shd w:val="clear" w:color="auto" w:fill="auto"/>
              <w:spacing w:before="0" w:after="0" w:line="240" w:lineRule="auto"/>
              <w:ind w:right="120" w:firstLine="0"/>
              <w:jc w:val="both"/>
              <w:rPr>
                <w:sz w:val="20"/>
                <w:szCs w:val="20"/>
              </w:rPr>
            </w:pPr>
            <w:r w:rsidRPr="00560150">
              <w:rPr>
                <w:rStyle w:val="4d"/>
                <w:sz w:val="20"/>
                <w:szCs w:val="20"/>
              </w:rPr>
              <w:t>сущности исследовательской</w:t>
            </w:r>
          </w:p>
          <w:p w:rsidR="00D14EF6" w:rsidRPr="00560150" w:rsidRDefault="00944BD3" w:rsidP="00560150">
            <w:pPr>
              <w:pStyle w:val="67"/>
              <w:keepNext/>
              <w:keepLines/>
              <w:shd w:val="clear" w:color="auto" w:fill="auto"/>
              <w:tabs>
                <w:tab w:val="left" w:pos="1418"/>
                <w:tab w:val="left" w:pos="1594"/>
                <w:tab w:val="left" w:pos="1843"/>
                <w:tab w:val="left" w:pos="9923"/>
              </w:tabs>
              <w:spacing w:line="240" w:lineRule="auto"/>
              <w:ind w:right="1"/>
              <w:rPr>
                <w:b w:val="0"/>
                <w:i w:val="0"/>
              </w:rPr>
            </w:pPr>
            <w:r w:rsidRPr="00560150">
              <w:rPr>
                <w:rStyle w:val="4d"/>
                <w:b w:val="0"/>
                <w:i w:val="0"/>
                <w:sz w:val="20"/>
                <w:szCs w:val="20"/>
              </w:rPr>
              <w:t>и проектной деятельности</w:t>
            </w:r>
          </w:p>
        </w:tc>
      </w:tr>
    </w:tbl>
    <w:p w:rsidR="00D14EF6" w:rsidRDefault="00D14EF6" w:rsidP="00D14EF6">
      <w:pPr>
        <w:pStyle w:val="67"/>
        <w:keepNext/>
        <w:keepLines/>
        <w:shd w:val="clear" w:color="auto" w:fill="auto"/>
        <w:tabs>
          <w:tab w:val="left" w:pos="1418"/>
          <w:tab w:val="left" w:pos="1594"/>
          <w:tab w:val="left" w:pos="1843"/>
          <w:tab w:val="left" w:pos="9923"/>
        </w:tabs>
        <w:spacing w:line="240" w:lineRule="auto"/>
        <w:ind w:left="567" w:right="1"/>
        <w:rPr>
          <w:i w:val="0"/>
        </w:rPr>
      </w:pPr>
    </w:p>
    <w:p w:rsidR="00944BD3" w:rsidRPr="00B67D8E" w:rsidRDefault="00944BD3" w:rsidP="007F278E">
      <w:pPr>
        <w:pStyle w:val="a8"/>
        <w:numPr>
          <w:ilvl w:val="3"/>
          <w:numId w:val="521"/>
        </w:numPr>
        <w:tabs>
          <w:tab w:val="left" w:pos="0"/>
          <w:tab w:val="left" w:pos="709"/>
          <w:tab w:val="left" w:pos="851"/>
          <w:tab w:val="left" w:pos="1134"/>
          <w:tab w:val="left" w:pos="1276"/>
        </w:tabs>
        <w:ind w:left="0" w:firstLine="567"/>
        <w:jc w:val="both"/>
        <w:rPr>
          <w:rFonts w:ascii="Times New Roman" w:hAnsi="Times New Roman" w:cs="Times New Roman"/>
          <w:b/>
          <w:sz w:val="20"/>
          <w:szCs w:val="20"/>
        </w:rPr>
      </w:pPr>
      <w:r w:rsidRPr="00B67D8E">
        <w:rPr>
          <w:rFonts w:ascii="Times New Roman" w:hAnsi="Times New Roman" w:cs="Times New Roman"/>
          <w:b/>
          <w:sz w:val="20"/>
          <w:szCs w:val="20"/>
        </w:rPr>
        <w:t>Формирование УУД с учетом форм организации проектно-исследовательской деятельности</w:t>
      </w:r>
    </w:p>
    <w:p w:rsidR="00363B4B" w:rsidRPr="00944BD3" w:rsidRDefault="00363B4B" w:rsidP="00363B4B">
      <w:pPr>
        <w:tabs>
          <w:tab w:val="left" w:pos="1134"/>
          <w:tab w:val="left" w:pos="1276"/>
        </w:tabs>
        <w:spacing w:after="0" w:line="240" w:lineRule="auto"/>
        <w:ind w:left="927"/>
        <w:jc w:val="both"/>
        <w:rPr>
          <w:rFonts w:ascii="Times New Roman" w:hAnsi="Times New Roman" w:cs="Times New Roman"/>
          <w:b/>
          <w:sz w:val="20"/>
          <w:szCs w:val="20"/>
        </w:rPr>
      </w:pPr>
    </w:p>
    <w:tbl>
      <w:tblPr>
        <w:tblW w:w="9887" w:type="dxa"/>
        <w:jc w:val="center"/>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944"/>
      </w:tblGrid>
      <w:tr w:rsidR="00944BD3" w:rsidTr="00560150">
        <w:trPr>
          <w:jc w:val="center"/>
        </w:trPr>
        <w:tc>
          <w:tcPr>
            <w:tcW w:w="4943" w:type="dxa"/>
            <w:shd w:val="clear" w:color="auto" w:fill="auto"/>
          </w:tcPr>
          <w:p w:rsidR="00944BD3" w:rsidRPr="00560150" w:rsidRDefault="00944BD3" w:rsidP="00560150">
            <w:pPr>
              <w:pStyle w:val="144"/>
              <w:shd w:val="clear" w:color="auto" w:fill="auto"/>
              <w:spacing w:before="0" w:after="0" w:line="240" w:lineRule="auto"/>
              <w:ind w:firstLine="0"/>
              <w:rPr>
                <w:sz w:val="20"/>
                <w:szCs w:val="20"/>
              </w:rPr>
            </w:pPr>
            <w:r w:rsidRPr="00560150">
              <w:rPr>
                <w:rStyle w:val="4d"/>
                <w:sz w:val="20"/>
                <w:szCs w:val="20"/>
              </w:rPr>
              <w:t>Формы организации проектно-исследовательской деятельности</w:t>
            </w:r>
          </w:p>
        </w:tc>
        <w:tc>
          <w:tcPr>
            <w:tcW w:w="4944" w:type="dxa"/>
            <w:shd w:val="clear" w:color="auto" w:fill="auto"/>
          </w:tcPr>
          <w:p w:rsidR="00944BD3" w:rsidRPr="00560150" w:rsidRDefault="00944BD3" w:rsidP="00560150">
            <w:pPr>
              <w:pStyle w:val="144"/>
              <w:shd w:val="clear" w:color="auto" w:fill="auto"/>
              <w:spacing w:before="0" w:after="0" w:line="240" w:lineRule="auto"/>
              <w:ind w:firstLine="0"/>
              <w:rPr>
                <w:sz w:val="20"/>
                <w:szCs w:val="20"/>
              </w:rPr>
            </w:pPr>
            <w:r w:rsidRPr="00560150">
              <w:rPr>
                <w:rStyle w:val="4d"/>
                <w:sz w:val="20"/>
                <w:szCs w:val="20"/>
              </w:rPr>
              <w:t>Формируемые УУД (в приоритете)</w:t>
            </w:r>
          </w:p>
        </w:tc>
      </w:tr>
      <w:tr w:rsidR="00944BD3" w:rsidTr="00560150">
        <w:trPr>
          <w:jc w:val="center"/>
        </w:trPr>
        <w:tc>
          <w:tcPr>
            <w:tcW w:w="4943" w:type="dxa"/>
            <w:shd w:val="clear" w:color="auto" w:fill="auto"/>
          </w:tcPr>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На урочных занятиях:</w:t>
            </w:r>
          </w:p>
          <w:p w:rsidR="00944BD3" w:rsidRPr="00560150" w:rsidRDefault="00944BD3" w:rsidP="00560150">
            <w:pPr>
              <w:pStyle w:val="144"/>
              <w:shd w:val="clear" w:color="auto" w:fill="auto"/>
              <w:tabs>
                <w:tab w:val="left" w:pos="686"/>
              </w:tabs>
              <w:spacing w:before="0" w:after="0" w:line="240" w:lineRule="auto"/>
              <w:ind w:firstLine="0"/>
              <w:jc w:val="both"/>
              <w:rPr>
                <w:sz w:val="20"/>
                <w:szCs w:val="20"/>
              </w:rPr>
            </w:pPr>
            <w:r w:rsidRPr="00560150">
              <w:rPr>
                <w:rStyle w:val="4d"/>
                <w:sz w:val="20"/>
                <w:szCs w:val="20"/>
              </w:rPr>
              <w:lastRenderedPageBreak/>
              <w:t>- Урок - исследование</w:t>
            </w:r>
          </w:p>
          <w:p w:rsidR="00944BD3" w:rsidRPr="00560150" w:rsidRDefault="00944BD3" w:rsidP="00560150">
            <w:pPr>
              <w:pStyle w:val="144"/>
              <w:shd w:val="clear" w:color="auto" w:fill="auto"/>
              <w:tabs>
                <w:tab w:val="left" w:pos="686"/>
              </w:tabs>
              <w:spacing w:before="0" w:after="0" w:line="240" w:lineRule="auto"/>
              <w:ind w:firstLine="0"/>
              <w:jc w:val="both"/>
              <w:rPr>
                <w:sz w:val="20"/>
                <w:szCs w:val="20"/>
              </w:rPr>
            </w:pPr>
            <w:r w:rsidRPr="00560150">
              <w:rPr>
                <w:rStyle w:val="4d"/>
                <w:sz w:val="20"/>
                <w:szCs w:val="20"/>
              </w:rPr>
              <w:t>- Урок - лаборатория</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 Урок - творческий отчет</w:t>
            </w:r>
          </w:p>
          <w:p w:rsidR="00944BD3" w:rsidRPr="00560150" w:rsidRDefault="00944BD3" w:rsidP="00560150">
            <w:pPr>
              <w:pStyle w:val="144"/>
              <w:shd w:val="clear" w:color="auto" w:fill="auto"/>
              <w:tabs>
                <w:tab w:val="left" w:pos="686"/>
              </w:tabs>
              <w:spacing w:before="0" w:after="0" w:line="240" w:lineRule="auto"/>
              <w:ind w:firstLine="0"/>
              <w:jc w:val="both"/>
              <w:rPr>
                <w:sz w:val="20"/>
                <w:szCs w:val="20"/>
              </w:rPr>
            </w:pPr>
            <w:r w:rsidRPr="00560150">
              <w:rPr>
                <w:rStyle w:val="4d"/>
                <w:sz w:val="20"/>
                <w:szCs w:val="20"/>
              </w:rPr>
              <w:t>- Урок - рассказ об ученых</w:t>
            </w:r>
          </w:p>
          <w:p w:rsidR="00944BD3" w:rsidRPr="00560150" w:rsidRDefault="00944BD3" w:rsidP="00560150">
            <w:pPr>
              <w:pStyle w:val="144"/>
              <w:shd w:val="clear" w:color="auto" w:fill="auto"/>
              <w:spacing w:before="0" w:after="0" w:line="240" w:lineRule="auto"/>
              <w:ind w:firstLine="0"/>
              <w:jc w:val="both"/>
              <w:rPr>
                <w:rStyle w:val="4d"/>
                <w:sz w:val="20"/>
                <w:szCs w:val="20"/>
              </w:rPr>
            </w:pPr>
            <w:r w:rsidRPr="00560150">
              <w:rPr>
                <w:rStyle w:val="4d"/>
                <w:sz w:val="20"/>
                <w:szCs w:val="20"/>
              </w:rPr>
              <w:t xml:space="preserve">- Урок - защита исследовательских проектов </w:t>
            </w:r>
          </w:p>
          <w:p w:rsidR="00944BD3" w:rsidRPr="00560150" w:rsidRDefault="00944BD3" w:rsidP="00560150">
            <w:pPr>
              <w:pStyle w:val="144"/>
              <w:shd w:val="clear" w:color="auto" w:fill="auto"/>
              <w:spacing w:before="0" w:after="0" w:line="240" w:lineRule="auto"/>
              <w:ind w:firstLine="0"/>
              <w:jc w:val="both"/>
              <w:rPr>
                <w:rStyle w:val="4d"/>
                <w:sz w:val="20"/>
                <w:szCs w:val="20"/>
              </w:rPr>
            </w:pPr>
            <w:r w:rsidRPr="00560150">
              <w:rPr>
                <w:rStyle w:val="4d"/>
                <w:sz w:val="20"/>
                <w:szCs w:val="20"/>
              </w:rPr>
              <w:t xml:space="preserve">- Урок открытых мыслей </w:t>
            </w:r>
          </w:p>
          <w:p w:rsidR="00944BD3" w:rsidRPr="00560150" w:rsidRDefault="00944BD3" w:rsidP="00560150">
            <w:pPr>
              <w:pStyle w:val="144"/>
              <w:shd w:val="clear" w:color="auto" w:fill="auto"/>
              <w:spacing w:before="0" w:after="0" w:line="240" w:lineRule="auto"/>
              <w:ind w:firstLine="0"/>
              <w:jc w:val="both"/>
              <w:rPr>
                <w:sz w:val="20"/>
                <w:szCs w:val="20"/>
              </w:rPr>
            </w:pPr>
            <w:r w:rsidRPr="00560150">
              <w:rPr>
                <w:rStyle w:val="4d"/>
                <w:sz w:val="20"/>
                <w:szCs w:val="20"/>
              </w:rPr>
              <w:t>- Учебный эксперимент</w:t>
            </w:r>
          </w:p>
        </w:tc>
        <w:tc>
          <w:tcPr>
            <w:tcW w:w="4944" w:type="dxa"/>
            <w:shd w:val="clear" w:color="auto" w:fill="auto"/>
          </w:tcPr>
          <w:p w:rsidR="00944BD3" w:rsidRPr="00560150" w:rsidRDefault="00944BD3" w:rsidP="00560150">
            <w:pPr>
              <w:pStyle w:val="144"/>
              <w:shd w:val="clear" w:color="auto" w:fill="auto"/>
              <w:tabs>
                <w:tab w:val="left" w:pos="706"/>
              </w:tabs>
              <w:spacing w:before="0" w:after="0" w:line="240" w:lineRule="auto"/>
              <w:ind w:firstLine="0"/>
              <w:jc w:val="both"/>
              <w:rPr>
                <w:sz w:val="20"/>
                <w:szCs w:val="20"/>
              </w:rPr>
            </w:pPr>
            <w:r w:rsidRPr="00560150">
              <w:rPr>
                <w:rStyle w:val="4d"/>
                <w:sz w:val="20"/>
                <w:szCs w:val="20"/>
              </w:rPr>
              <w:lastRenderedPageBreak/>
              <w:t xml:space="preserve">- Регулятивные, познавательные, коммуникативные, </w:t>
            </w:r>
            <w:r w:rsidRPr="00560150">
              <w:rPr>
                <w:rStyle w:val="4d"/>
                <w:sz w:val="20"/>
                <w:szCs w:val="20"/>
              </w:rPr>
              <w:lastRenderedPageBreak/>
              <w:t>личностные УУД</w:t>
            </w:r>
          </w:p>
          <w:p w:rsidR="00944BD3" w:rsidRPr="00560150" w:rsidRDefault="00944BD3" w:rsidP="00560150">
            <w:pPr>
              <w:pStyle w:val="144"/>
              <w:shd w:val="clear" w:color="auto" w:fill="auto"/>
              <w:tabs>
                <w:tab w:val="left" w:pos="706"/>
              </w:tabs>
              <w:spacing w:before="0" w:after="0" w:line="240" w:lineRule="auto"/>
              <w:ind w:firstLine="0"/>
              <w:jc w:val="both"/>
              <w:rPr>
                <w:sz w:val="20"/>
                <w:szCs w:val="20"/>
              </w:rPr>
            </w:pPr>
            <w:r w:rsidRPr="00560150">
              <w:rPr>
                <w:rStyle w:val="4d"/>
                <w:sz w:val="20"/>
                <w:szCs w:val="20"/>
              </w:rPr>
              <w:t>- Регулятивные, познавательные, коммуникативные, личностные УУД</w:t>
            </w:r>
          </w:p>
          <w:p w:rsidR="00944BD3" w:rsidRPr="00560150" w:rsidRDefault="00944BD3" w:rsidP="00560150">
            <w:pPr>
              <w:pStyle w:val="144"/>
              <w:shd w:val="clear" w:color="auto" w:fill="auto"/>
              <w:tabs>
                <w:tab w:val="left" w:pos="710"/>
              </w:tabs>
              <w:spacing w:before="0" w:after="0" w:line="240" w:lineRule="auto"/>
              <w:ind w:firstLine="0"/>
              <w:jc w:val="both"/>
              <w:rPr>
                <w:sz w:val="20"/>
                <w:szCs w:val="20"/>
              </w:rPr>
            </w:pPr>
            <w:r w:rsidRPr="00560150">
              <w:rPr>
                <w:rStyle w:val="4d"/>
                <w:sz w:val="20"/>
                <w:szCs w:val="20"/>
              </w:rPr>
              <w:t>- Коммуникативные, познавательные, регулятивные, личностные УУД</w:t>
            </w:r>
          </w:p>
          <w:p w:rsidR="00944BD3" w:rsidRPr="00560150" w:rsidRDefault="00944BD3" w:rsidP="00560150">
            <w:pPr>
              <w:pStyle w:val="144"/>
              <w:shd w:val="clear" w:color="auto" w:fill="auto"/>
              <w:tabs>
                <w:tab w:val="left" w:pos="710"/>
              </w:tabs>
              <w:spacing w:before="0" w:after="0" w:line="240" w:lineRule="auto"/>
              <w:ind w:firstLine="0"/>
              <w:jc w:val="both"/>
              <w:rPr>
                <w:sz w:val="20"/>
                <w:szCs w:val="20"/>
              </w:rPr>
            </w:pPr>
            <w:r w:rsidRPr="00560150">
              <w:rPr>
                <w:rStyle w:val="4d"/>
                <w:sz w:val="20"/>
                <w:szCs w:val="20"/>
              </w:rPr>
              <w:t>- Коммуникативные, познавательные, регулятивные, личностные УУД</w:t>
            </w:r>
          </w:p>
          <w:p w:rsidR="00944BD3" w:rsidRPr="00560150" w:rsidRDefault="00944BD3" w:rsidP="00560150">
            <w:pPr>
              <w:pStyle w:val="144"/>
              <w:shd w:val="clear" w:color="auto" w:fill="auto"/>
              <w:tabs>
                <w:tab w:val="left" w:pos="706"/>
              </w:tabs>
              <w:spacing w:before="0" w:after="0" w:line="240" w:lineRule="auto"/>
              <w:ind w:firstLine="0"/>
              <w:jc w:val="both"/>
              <w:rPr>
                <w:sz w:val="20"/>
                <w:szCs w:val="20"/>
              </w:rPr>
            </w:pPr>
            <w:r w:rsidRPr="00560150">
              <w:rPr>
                <w:rStyle w:val="4d"/>
                <w:sz w:val="20"/>
                <w:szCs w:val="20"/>
              </w:rPr>
              <w:t>- Регулятивные, коммуникативные, познавательные, личностные УУД</w:t>
            </w:r>
          </w:p>
          <w:p w:rsidR="00944BD3" w:rsidRPr="00560150" w:rsidRDefault="00944BD3" w:rsidP="00560150">
            <w:pPr>
              <w:pStyle w:val="144"/>
              <w:shd w:val="clear" w:color="auto" w:fill="auto"/>
              <w:tabs>
                <w:tab w:val="left" w:pos="710"/>
              </w:tabs>
              <w:spacing w:before="0" w:after="0" w:line="240" w:lineRule="auto"/>
              <w:ind w:firstLine="0"/>
              <w:jc w:val="both"/>
              <w:rPr>
                <w:sz w:val="20"/>
                <w:szCs w:val="20"/>
              </w:rPr>
            </w:pPr>
            <w:r w:rsidRPr="00560150">
              <w:rPr>
                <w:rStyle w:val="4d"/>
                <w:sz w:val="20"/>
                <w:szCs w:val="20"/>
              </w:rPr>
              <w:t>- Коммуникативные, познавательные, регулятивные, личностные УУД</w:t>
            </w:r>
          </w:p>
          <w:p w:rsidR="00944BD3" w:rsidRPr="00560150" w:rsidRDefault="00944BD3" w:rsidP="00560150">
            <w:pPr>
              <w:pStyle w:val="144"/>
              <w:shd w:val="clear" w:color="auto" w:fill="auto"/>
              <w:tabs>
                <w:tab w:val="left" w:pos="706"/>
              </w:tabs>
              <w:spacing w:before="0" w:after="0" w:line="240" w:lineRule="auto"/>
              <w:ind w:firstLine="0"/>
              <w:jc w:val="both"/>
              <w:rPr>
                <w:sz w:val="20"/>
                <w:szCs w:val="20"/>
              </w:rPr>
            </w:pPr>
            <w:r w:rsidRPr="00560150">
              <w:rPr>
                <w:rStyle w:val="4d"/>
                <w:sz w:val="20"/>
                <w:szCs w:val="20"/>
              </w:rPr>
              <w:t>- Регулятивные, коммуникативные, познавательные, личностные УУД</w:t>
            </w:r>
          </w:p>
        </w:tc>
      </w:tr>
      <w:tr w:rsidR="00944BD3" w:rsidTr="00560150">
        <w:trPr>
          <w:jc w:val="center"/>
        </w:trPr>
        <w:tc>
          <w:tcPr>
            <w:tcW w:w="4943" w:type="dxa"/>
            <w:shd w:val="clear" w:color="auto" w:fill="auto"/>
          </w:tcPr>
          <w:p w:rsidR="00944BD3" w:rsidRPr="00560150" w:rsidRDefault="00944BD3" w:rsidP="00560150">
            <w:pPr>
              <w:pStyle w:val="144"/>
              <w:shd w:val="clear" w:color="auto" w:fill="auto"/>
              <w:spacing w:before="0" w:after="0" w:line="240" w:lineRule="auto"/>
              <w:ind w:firstLine="0"/>
              <w:jc w:val="left"/>
              <w:rPr>
                <w:sz w:val="20"/>
                <w:szCs w:val="20"/>
              </w:rPr>
            </w:pPr>
            <w:r w:rsidRPr="00560150">
              <w:rPr>
                <w:rStyle w:val="4d"/>
                <w:sz w:val="20"/>
                <w:szCs w:val="20"/>
              </w:rPr>
              <w:lastRenderedPageBreak/>
              <w:t>На внеурочных занятиях:</w:t>
            </w:r>
          </w:p>
          <w:p w:rsidR="00944BD3" w:rsidRPr="00560150" w:rsidRDefault="00944BD3" w:rsidP="00560150">
            <w:pPr>
              <w:pStyle w:val="144"/>
              <w:shd w:val="clear" w:color="auto" w:fill="auto"/>
              <w:spacing w:before="0" w:after="0" w:line="240" w:lineRule="auto"/>
              <w:ind w:firstLine="0"/>
              <w:jc w:val="left"/>
              <w:rPr>
                <w:rStyle w:val="4d"/>
                <w:sz w:val="20"/>
                <w:szCs w:val="20"/>
              </w:rPr>
            </w:pPr>
            <w:r w:rsidRPr="00560150">
              <w:rPr>
                <w:rStyle w:val="4d"/>
                <w:sz w:val="20"/>
                <w:szCs w:val="20"/>
              </w:rPr>
              <w:t xml:space="preserve">- Исследовательская практика </w:t>
            </w:r>
          </w:p>
          <w:p w:rsidR="001070FB" w:rsidRPr="00560150" w:rsidRDefault="00944BD3" w:rsidP="00560150">
            <w:pPr>
              <w:pStyle w:val="144"/>
              <w:shd w:val="clear" w:color="auto" w:fill="auto"/>
              <w:spacing w:before="0" w:after="0" w:line="240" w:lineRule="auto"/>
              <w:ind w:firstLine="0"/>
              <w:jc w:val="left"/>
              <w:rPr>
                <w:sz w:val="20"/>
                <w:szCs w:val="20"/>
                <w:shd w:val="clear" w:color="auto" w:fill="FFFFFF"/>
              </w:rPr>
            </w:pPr>
            <w:r w:rsidRPr="00560150">
              <w:rPr>
                <w:rStyle w:val="4d"/>
                <w:sz w:val="20"/>
                <w:szCs w:val="20"/>
              </w:rPr>
              <w:t>- Образовательные экспедиции (походы, поездки, экскурсии)</w:t>
            </w:r>
          </w:p>
          <w:p w:rsidR="001070FB" w:rsidRPr="00560150" w:rsidRDefault="001070FB" w:rsidP="00560150">
            <w:pPr>
              <w:pStyle w:val="144"/>
              <w:shd w:val="clear" w:color="auto" w:fill="auto"/>
              <w:spacing w:before="0" w:after="0" w:line="240" w:lineRule="auto"/>
              <w:ind w:firstLine="0"/>
              <w:jc w:val="left"/>
              <w:rPr>
                <w:rStyle w:val="4d"/>
                <w:sz w:val="20"/>
                <w:szCs w:val="20"/>
              </w:rPr>
            </w:pPr>
            <w:r w:rsidRPr="00560150">
              <w:rPr>
                <w:sz w:val="20"/>
                <w:szCs w:val="20"/>
                <w:shd w:val="clear" w:color="auto" w:fill="FFFFFF"/>
              </w:rPr>
              <w:t>- Элективные курсы</w:t>
            </w:r>
            <w:r w:rsidR="00944BD3" w:rsidRPr="00560150">
              <w:rPr>
                <w:rStyle w:val="4d"/>
                <w:sz w:val="20"/>
                <w:szCs w:val="20"/>
              </w:rPr>
              <w:t xml:space="preserve">, предполагающие углублённое изучение предмета </w:t>
            </w:r>
          </w:p>
          <w:p w:rsidR="00944BD3" w:rsidRPr="00560150" w:rsidRDefault="001070FB" w:rsidP="00560150">
            <w:pPr>
              <w:pStyle w:val="144"/>
              <w:shd w:val="clear" w:color="auto" w:fill="auto"/>
              <w:spacing w:before="0" w:after="0" w:line="240" w:lineRule="auto"/>
              <w:ind w:firstLine="0"/>
              <w:jc w:val="left"/>
              <w:rPr>
                <w:sz w:val="20"/>
                <w:szCs w:val="20"/>
                <w:shd w:val="clear" w:color="auto" w:fill="FFFFFF"/>
              </w:rPr>
            </w:pPr>
            <w:r w:rsidRPr="00560150">
              <w:rPr>
                <w:rStyle w:val="4d"/>
                <w:sz w:val="20"/>
                <w:szCs w:val="20"/>
              </w:rPr>
              <w:t xml:space="preserve">- </w:t>
            </w:r>
            <w:r w:rsidR="00944BD3" w:rsidRPr="00560150">
              <w:rPr>
                <w:rStyle w:val="4d"/>
                <w:sz w:val="20"/>
                <w:szCs w:val="20"/>
              </w:rPr>
              <w:t>Участие обучающихся в олимпиадах, конкурсах, конференциях, в том числе дистанционных, предметных неделях, интеллектуальных марафонах</w:t>
            </w:r>
          </w:p>
        </w:tc>
        <w:tc>
          <w:tcPr>
            <w:tcW w:w="4944" w:type="dxa"/>
            <w:shd w:val="clear" w:color="auto" w:fill="auto"/>
          </w:tcPr>
          <w:p w:rsidR="00944BD3" w:rsidRPr="00560150" w:rsidRDefault="001070FB" w:rsidP="00560150">
            <w:pPr>
              <w:pStyle w:val="144"/>
              <w:shd w:val="clear" w:color="auto" w:fill="auto"/>
              <w:tabs>
                <w:tab w:val="left" w:pos="691"/>
              </w:tabs>
              <w:spacing w:before="0" w:after="0" w:line="240" w:lineRule="auto"/>
              <w:ind w:firstLine="0"/>
              <w:jc w:val="both"/>
              <w:rPr>
                <w:sz w:val="20"/>
                <w:szCs w:val="20"/>
              </w:rPr>
            </w:pPr>
            <w:r w:rsidRPr="00560150">
              <w:rPr>
                <w:rStyle w:val="4d"/>
                <w:sz w:val="20"/>
                <w:szCs w:val="20"/>
              </w:rPr>
              <w:t xml:space="preserve">- </w:t>
            </w:r>
            <w:r w:rsidR="00944BD3" w:rsidRPr="00560150">
              <w:rPr>
                <w:rStyle w:val="4d"/>
                <w:sz w:val="20"/>
                <w:szCs w:val="20"/>
              </w:rPr>
              <w:t>Личностные, регулятивные, коммуникативные, познавательные УУД</w:t>
            </w:r>
          </w:p>
          <w:p w:rsidR="00944BD3" w:rsidRPr="00560150" w:rsidRDefault="001070FB" w:rsidP="00560150">
            <w:pPr>
              <w:pStyle w:val="144"/>
              <w:shd w:val="clear" w:color="auto" w:fill="auto"/>
              <w:tabs>
                <w:tab w:val="left" w:pos="691"/>
              </w:tabs>
              <w:spacing w:before="0" w:after="0" w:line="240" w:lineRule="auto"/>
              <w:ind w:firstLine="0"/>
              <w:jc w:val="both"/>
              <w:rPr>
                <w:sz w:val="20"/>
                <w:szCs w:val="20"/>
              </w:rPr>
            </w:pPr>
            <w:r w:rsidRPr="00560150">
              <w:rPr>
                <w:rStyle w:val="4d"/>
                <w:sz w:val="20"/>
                <w:szCs w:val="20"/>
              </w:rPr>
              <w:t xml:space="preserve">- </w:t>
            </w:r>
            <w:r w:rsidR="00944BD3" w:rsidRPr="00560150">
              <w:rPr>
                <w:rStyle w:val="4d"/>
                <w:sz w:val="20"/>
                <w:szCs w:val="20"/>
              </w:rPr>
              <w:t>Личностные, познавательные, коммуникативные, регулятивные УУД</w:t>
            </w:r>
          </w:p>
        </w:tc>
      </w:tr>
      <w:tr w:rsidR="00944BD3" w:rsidTr="00560150">
        <w:trPr>
          <w:jc w:val="center"/>
        </w:trPr>
        <w:tc>
          <w:tcPr>
            <w:tcW w:w="4943" w:type="dxa"/>
            <w:shd w:val="clear" w:color="auto" w:fill="auto"/>
          </w:tcPr>
          <w:p w:rsidR="00944BD3" w:rsidRPr="00560150" w:rsidRDefault="00944BD3" w:rsidP="00560150">
            <w:pPr>
              <w:pStyle w:val="144"/>
              <w:shd w:val="clear" w:color="auto" w:fill="auto"/>
              <w:spacing w:before="0" w:after="0" w:line="240" w:lineRule="auto"/>
              <w:ind w:firstLine="0"/>
              <w:jc w:val="left"/>
              <w:rPr>
                <w:sz w:val="20"/>
                <w:szCs w:val="20"/>
              </w:rPr>
            </w:pPr>
            <w:r w:rsidRPr="00560150">
              <w:rPr>
                <w:rStyle w:val="4d"/>
                <w:sz w:val="20"/>
                <w:szCs w:val="20"/>
              </w:rPr>
              <w:t>В воспитательной деятельности:</w:t>
            </w:r>
          </w:p>
          <w:p w:rsidR="001070FB" w:rsidRPr="00560150" w:rsidRDefault="001070FB" w:rsidP="00560150">
            <w:pPr>
              <w:pStyle w:val="144"/>
              <w:shd w:val="clear" w:color="auto" w:fill="auto"/>
              <w:spacing w:before="0" w:after="0" w:line="240" w:lineRule="auto"/>
              <w:ind w:firstLine="0"/>
              <w:jc w:val="left"/>
              <w:rPr>
                <w:rStyle w:val="4d"/>
                <w:sz w:val="20"/>
                <w:szCs w:val="20"/>
              </w:rPr>
            </w:pPr>
            <w:r w:rsidRPr="00560150">
              <w:rPr>
                <w:rStyle w:val="4d"/>
                <w:sz w:val="20"/>
                <w:szCs w:val="20"/>
              </w:rPr>
              <w:t xml:space="preserve">- </w:t>
            </w:r>
            <w:r w:rsidR="00944BD3" w:rsidRPr="00560150">
              <w:rPr>
                <w:rStyle w:val="4d"/>
                <w:sz w:val="20"/>
                <w:szCs w:val="20"/>
              </w:rPr>
              <w:t>Подготовка спортивного праздника</w:t>
            </w:r>
          </w:p>
          <w:p w:rsidR="00944BD3" w:rsidRPr="00560150" w:rsidRDefault="001070FB" w:rsidP="00560150">
            <w:pPr>
              <w:pStyle w:val="144"/>
              <w:shd w:val="clear" w:color="auto" w:fill="auto"/>
              <w:spacing w:before="0" w:after="0" w:line="240" w:lineRule="auto"/>
              <w:ind w:firstLine="0"/>
              <w:jc w:val="left"/>
              <w:rPr>
                <w:rStyle w:val="4d"/>
                <w:sz w:val="20"/>
                <w:szCs w:val="20"/>
              </w:rPr>
            </w:pPr>
            <w:r w:rsidRPr="00560150">
              <w:rPr>
                <w:rStyle w:val="4d"/>
                <w:sz w:val="20"/>
                <w:szCs w:val="20"/>
              </w:rPr>
              <w:t xml:space="preserve">- </w:t>
            </w:r>
            <w:r w:rsidR="00944BD3" w:rsidRPr="00560150">
              <w:rPr>
                <w:rStyle w:val="4d"/>
                <w:sz w:val="20"/>
                <w:szCs w:val="20"/>
              </w:rPr>
              <w:t>Организация концерта</w:t>
            </w:r>
          </w:p>
          <w:p w:rsidR="001070FB" w:rsidRPr="00560150" w:rsidRDefault="001070FB" w:rsidP="00560150">
            <w:pPr>
              <w:pStyle w:val="144"/>
              <w:shd w:val="clear" w:color="auto" w:fill="auto"/>
              <w:tabs>
                <w:tab w:val="left" w:pos="594"/>
              </w:tabs>
              <w:spacing w:before="0" w:after="0" w:line="240" w:lineRule="auto"/>
              <w:ind w:firstLine="0"/>
              <w:jc w:val="left"/>
              <w:rPr>
                <w:sz w:val="20"/>
                <w:szCs w:val="20"/>
              </w:rPr>
            </w:pPr>
            <w:r w:rsidRPr="00560150">
              <w:rPr>
                <w:rStyle w:val="4d"/>
                <w:sz w:val="20"/>
                <w:szCs w:val="20"/>
              </w:rPr>
              <w:t>- Организация КТД</w:t>
            </w:r>
          </w:p>
          <w:p w:rsidR="001070FB" w:rsidRPr="00560150" w:rsidRDefault="001070FB" w:rsidP="00560150">
            <w:pPr>
              <w:pStyle w:val="144"/>
              <w:shd w:val="clear" w:color="auto" w:fill="auto"/>
              <w:tabs>
                <w:tab w:val="left" w:pos="594"/>
              </w:tabs>
              <w:spacing w:before="0" w:after="0" w:line="240" w:lineRule="auto"/>
              <w:ind w:firstLine="0"/>
              <w:jc w:val="left"/>
              <w:rPr>
                <w:sz w:val="20"/>
                <w:szCs w:val="20"/>
              </w:rPr>
            </w:pPr>
            <w:r w:rsidRPr="00560150">
              <w:rPr>
                <w:rStyle w:val="4d"/>
                <w:sz w:val="20"/>
                <w:szCs w:val="20"/>
              </w:rPr>
              <w:t>- Организация выставки</w:t>
            </w:r>
          </w:p>
          <w:p w:rsidR="001070FB" w:rsidRPr="00560150" w:rsidRDefault="001070FB" w:rsidP="00560150">
            <w:pPr>
              <w:pStyle w:val="144"/>
              <w:shd w:val="clear" w:color="auto" w:fill="auto"/>
              <w:tabs>
                <w:tab w:val="left" w:pos="594"/>
              </w:tabs>
              <w:spacing w:before="0" w:after="0" w:line="240" w:lineRule="auto"/>
              <w:ind w:firstLine="0"/>
              <w:jc w:val="left"/>
              <w:rPr>
                <w:sz w:val="20"/>
                <w:szCs w:val="20"/>
              </w:rPr>
            </w:pPr>
            <w:r w:rsidRPr="00560150">
              <w:rPr>
                <w:rStyle w:val="4d"/>
                <w:sz w:val="20"/>
                <w:szCs w:val="20"/>
              </w:rPr>
              <w:t>- Подготовка материалов для школьного сайта</w:t>
            </w:r>
          </w:p>
          <w:p w:rsidR="001070FB" w:rsidRPr="00560150" w:rsidRDefault="001070FB" w:rsidP="00560150">
            <w:pPr>
              <w:pStyle w:val="144"/>
              <w:shd w:val="clear" w:color="auto" w:fill="auto"/>
              <w:tabs>
                <w:tab w:val="left" w:pos="594"/>
              </w:tabs>
              <w:spacing w:before="0" w:after="0" w:line="240" w:lineRule="auto"/>
              <w:ind w:firstLine="0"/>
              <w:jc w:val="left"/>
              <w:rPr>
                <w:sz w:val="20"/>
                <w:szCs w:val="20"/>
              </w:rPr>
            </w:pPr>
            <w:r w:rsidRPr="00560150">
              <w:rPr>
                <w:rStyle w:val="4d"/>
                <w:sz w:val="20"/>
                <w:szCs w:val="20"/>
              </w:rPr>
              <w:t>- Выпуск газеты</w:t>
            </w:r>
          </w:p>
          <w:p w:rsidR="001070FB" w:rsidRPr="00560150" w:rsidRDefault="001070FB" w:rsidP="00560150">
            <w:pPr>
              <w:pStyle w:val="144"/>
              <w:shd w:val="clear" w:color="auto" w:fill="auto"/>
              <w:tabs>
                <w:tab w:val="left" w:pos="594"/>
              </w:tabs>
              <w:spacing w:before="0" w:after="0" w:line="240" w:lineRule="auto"/>
              <w:ind w:firstLine="0"/>
              <w:jc w:val="left"/>
              <w:rPr>
                <w:sz w:val="20"/>
                <w:szCs w:val="20"/>
              </w:rPr>
            </w:pPr>
            <w:r w:rsidRPr="00560150">
              <w:rPr>
                <w:rStyle w:val="4d"/>
                <w:sz w:val="20"/>
                <w:szCs w:val="20"/>
              </w:rPr>
              <w:t>- Организация вечеров</w:t>
            </w:r>
          </w:p>
          <w:p w:rsidR="001070FB" w:rsidRPr="00560150" w:rsidRDefault="001070FB" w:rsidP="00560150">
            <w:pPr>
              <w:pStyle w:val="144"/>
              <w:shd w:val="clear" w:color="auto" w:fill="auto"/>
              <w:spacing w:before="0" w:after="0" w:line="240" w:lineRule="auto"/>
              <w:ind w:right="100" w:firstLine="0"/>
              <w:jc w:val="left"/>
              <w:rPr>
                <w:sz w:val="20"/>
                <w:szCs w:val="20"/>
              </w:rPr>
            </w:pPr>
            <w:r w:rsidRPr="00560150">
              <w:rPr>
                <w:rStyle w:val="4d"/>
                <w:sz w:val="20"/>
                <w:szCs w:val="20"/>
              </w:rPr>
              <w:t>- Проведение социологических опросов с последующей обработкой и представлением данных</w:t>
            </w:r>
          </w:p>
          <w:p w:rsidR="001070FB" w:rsidRPr="00560150" w:rsidRDefault="001070FB" w:rsidP="00560150">
            <w:pPr>
              <w:pStyle w:val="144"/>
              <w:shd w:val="clear" w:color="auto" w:fill="auto"/>
              <w:spacing w:before="0" w:after="0" w:line="240" w:lineRule="auto"/>
              <w:ind w:right="100" w:firstLine="0"/>
              <w:jc w:val="left"/>
              <w:rPr>
                <w:sz w:val="20"/>
                <w:szCs w:val="20"/>
              </w:rPr>
            </w:pPr>
            <w:r w:rsidRPr="00560150">
              <w:rPr>
                <w:rStyle w:val="4d"/>
                <w:sz w:val="20"/>
                <w:szCs w:val="20"/>
              </w:rPr>
              <w:t xml:space="preserve">- Подготовка классных часов </w:t>
            </w:r>
          </w:p>
          <w:p w:rsidR="001070FB" w:rsidRPr="00560150" w:rsidRDefault="001070FB" w:rsidP="00560150">
            <w:pPr>
              <w:pStyle w:val="144"/>
              <w:shd w:val="clear" w:color="auto" w:fill="auto"/>
              <w:tabs>
                <w:tab w:val="left" w:pos="594"/>
                <w:tab w:val="left" w:pos="772"/>
              </w:tabs>
              <w:spacing w:before="0" w:after="0" w:line="240" w:lineRule="auto"/>
              <w:ind w:firstLine="0"/>
              <w:jc w:val="left"/>
              <w:rPr>
                <w:sz w:val="20"/>
                <w:szCs w:val="20"/>
              </w:rPr>
            </w:pPr>
            <w:r w:rsidRPr="00560150">
              <w:rPr>
                <w:rStyle w:val="4d"/>
                <w:sz w:val="20"/>
                <w:szCs w:val="20"/>
              </w:rPr>
              <w:t>- Шк</w:t>
            </w:r>
            <w:r w:rsidR="00036318" w:rsidRPr="00560150">
              <w:rPr>
                <w:rStyle w:val="4d"/>
                <w:sz w:val="20"/>
                <w:szCs w:val="20"/>
              </w:rPr>
              <w:t>ол</w:t>
            </w:r>
            <w:r w:rsidRPr="00560150">
              <w:rPr>
                <w:rStyle w:val="4d"/>
                <w:sz w:val="20"/>
                <w:szCs w:val="20"/>
              </w:rPr>
              <w:t xml:space="preserve">ьное научное общество </w:t>
            </w:r>
            <w:r w:rsidR="00036318" w:rsidRPr="00560150">
              <w:rPr>
                <w:rStyle w:val="4d"/>
                <w:sz w:val="20"/>
                <w:szCs w:val="20"/>
              </w:rPr>
              <w:t xml:space="preserve">(ШНО) </w:t>
            </w:r>
            <w:r w:rsidRPr="00560150">
              <w:rPr>
                <w:rStyle w:val="4d"/>
                <w:sz w:val="20"/>
                <w:szCs w:val="20"/>
              </w:rPr>
              <w:t>-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tc>
        <w:tc>
          <w:tcPr>
            <w:tcW w:w="4944" w:type="dxa"/>
            <w:shd w:val="clear" w:color="auto" w:fill="auto"/>
          </w:tcPr>
          <w:p w:rsidR="00944BD3" w:rsidRPr="00560150" w:rsidRDefault="001070FB" w:rsidP="00560150">
            <w:pPr>
              <w:pStyle w:val="144"/>
              <w:shd w:val="clear" w:color="auto" w:fill="auto"/>
              <w:tabs>
                <w:tab w:val="left" w:pos="653"/>
              </w:tabs>
              <w:spacing w:before="0" w:after="0" w:line="240" w:lineRule="auto"/>
              <w:ind w:firstLine="0"/>
              <w:jc w:val="left"/>
              <w:rPr>
                <w:sz w:val="20"/>
                <w:szCs w:val="20"/>
              </w:rPr>
            </w:pPr>
            <w:r w:rsidRPr="00560150">
              <w:rPr>
                <w:rStyle w:val="4d"/>
                <w:sz w:val="20"/>
                <w:szCs w:val="20"/>
              </w:rPr>
              <w:t xml:space="preserve">- </w:t>
            </w:r>
            <w:r w:rsidR="00944BD3" w:rsidRPr="00560150">
              <w:rPr>
                <w:rStyle w:val="4d"/>
                <w:sz w:val="20"/>
                <w:szCs w:val="20"/>
              </w:rPr>
              <w:t>Регулятивные, коммуникативные УУД</w:t>
            </w:r>
          </w:p>
          <w:p w:rsidR="00944BD3" w:rsidRPr="00560150" w:rsidRDefault="001070FB" w:rsidP="00560150">
            <w:pPr>
              <w:pStyle w:val="144"/>
              <w:shd w:val="clear" w:color="auto" w:fill="auto"/>
              <w:tabs>
                <w:tab w:val="left" w:pos="653"/>
              </w:tabs>
              <w:spacing w:before="0" w:after="0" w:line="240" w:lineRule="auto"/>
              <w:ind w:firstLine="0"/>
              <w:jc w:val="left"/>
              <w:rPr>
                <w:rStyle w:val="4d"/>
                <w:sz w:val="20"/>
                <w:szCs w:val="20"/>
              </w:rPr>
            </w:pPr>
            <w:r w:rsidRPr="00560150">
              <w:rPr>
                <w:rStyle w:val="4d"/>
                <w:sz w:val="20"/>
                <w:szCs w:val="20"/>
              </w:rPr>
              <w:t xml:space="preserve">- </w:t>
            </w:r>
            <w:r w:rsidR="00944BD3" w:rsidRPr="00560150">
              <w:rPr>
                <w:rStyle w:val="4d"/>
                <w:sz w:val="20"/>
                <w:szCs w:val="20"/>
              </w:rPr>
              <w:t>Регулятивные, коммуникативные,</w:t>
            </w:r>
            <w:r w:rsidRPr="00560150">
              <w:rPr>
                <w:rStyle w:val="4d"/>
                <w:sz w:val="20"/>
                <w:szCs w:val="20"/>
              </w:rPr>
              <w:t xml:space="preserve"> личностные УУД</w:t>
            </w:r>
          </w:p>
          <w:p w:rsidR="009F4368" w:rsidRPr="00560150" w:rsidRDefault="001070FB" w:rsidP="00560150">
            <w:pPr>
              <w:pStyle w:val="144"/>
              <w:shd w:val="clear" w:color="auto" w:fill="auto"/>
              <w:tabs>
                <w:tab w:val="left" w:pos="653"/>
              </w:tabs>
              <w:spacing w:before="0" w:after="0" w:line="240" w:lineRule="auto"/>
              <w:ind w:firstLine="0"/>
              <w:jc w:val="left"/>
              <w:rPr>
                <w:sz w:val="20"/>
                <w:szCs w:val="20"/>
              </w:rPr>
            </w:pPr>
            <w:r w:rsidRPr="00560150">
              <w:rPr>
                <w:rStyle w:val="4d"/>
                <w:sz w:val="20"/>
                <w:szCs w:val="20"/>
              </w:rPr>
              <w:t xml:space="preserve">- </w:t>
            </w:r>
            <w:r w:rsidR="009F4368" w:rsidRPr="00560150">
              <w:rPr>
                <w:rStyle w:val="4d"/>
                <w:sz w:val="20"/>
                <w:szCs w:val="20"/>
              </w:rPr>
              <w:t>Регулятивные,</w:t>
            </w:r>
            <w:r w:rsidR="009F4368" w:rsidRPr="00560150">
              <w:rPr>
                <w:rStyle w:val="4d"/>
                <w:sz w:val="20"/>
                <w:szCs w:val="20"/>
              </w:rPr>
              <w:tab/>
              <w:t xml:space="preserve"> коммуникативные, личностные УУД</w:t>
            </w:r>
          </w:p>
          <w:p w:rsidR="009F4368" w:rsidRPr="00560150" w:rsidRDefault="009F4368" w:rsidP="00560150">
            <w:pPr>
              <w:pStyle w:val="144"/>
              <w:shd w:val="clear" w:color="auto" w:fill="auto"/>
              <w:tabs>
                <w:tab w:val="center" w:pos="1345"/>
                <w:tab w:val="left" w:pos="2737"/>
              </w:tabs>
              <w:spacing w:before="0" w:after="0" w:line="240" w:lineRule="auto"/>
              <w:ind w:firstLine="0"/>
              <w:jc w:val="left"/>
              <w:rPr>
                <w:sz w:val="20"/>
                <w:szCs w:val="20"/>
              </w:rPr>
            </w:pPr>
            <w:r w:rsidRPr="00560150">
              <w:rPr>
                <w:rStyle w:val="4d"/>
                <w:sz w:val="20"/>
                <w:szCs w:val="20"/>
              </w:rPr>
              <w:t>- Регулятивные, коммуникативные, познавательные, личностные УУД</w:t>
            </w:r>
          </w:p>
          <w:p w:rsidR="009F4368" w:rsidRPr="00560150" w:rsidRDefault="009F4368" w:rsidP="00560150">
            <w:pPr>
              <w:pStyle w:val="144"/>
              <w:shd w:val="clear" w:color="auto" w:fill="auto"/>
              <w:tabs>
                <w:tab w:val="center" w:pos="1345"/>
                <w:tab w:val="left" w:pos="2737"/>
              </w:tabs>
              <w:spacing w:before="0" w:after="0" w:line="240" w:lineRule="auto"/>
              <w:ind w:firstLine="0"/>
              <w:jc w:val="left"/>
              <w:rPr>
                <w:sz w:val="20"/>
                <w:szCs w:val="20"/>
              </w:rPr>
            </w:pPr>
            <w:r w:rsidRPr="00560150">
              <w:rPr>
                <w:rStyle w:val="4d"/>
                <w:sz w:val="20"/>
                <w:szCs w:val="20"/>
              </w:rPr>
              <w:t>- Регулятивные, коммуникативные, личностные УУД</w:t>
            </w:r>
          </w:p>
          <w:p w:rsidR="009F4368" w:rsidRPr="00560150" w:rsidRDefault="009F4368" w:rsidP="00560150">
            <w:pPr>
              <w:pStyle w:val="144"/>
              <w:shd w:val="clear" w:color="auto" w:fill="auto"/>
              <w:tabs>
                <w:tab w:val="center" w:pos="1345"/>
                <w:tab w:val="left" w:pos="2737"/>
              </w:tabs>
              <w:spacing w:before="0" w:after="0" w:line="240" w:lineRule="auto"/>
              <w:ind w:firstLine="0"/>
              <w:jc w:val="left"/>
              <w:rPr>
                <w:sz w:val="20"/>
                <w:szCs w:val="20"/>
              </w:rPr>
            </w:pPr>
            <w:r w:rsidRPr="00560150">
              <w:rPr>
                <w:rStyle w:val="4d"/>
                <w:sz w:val="20"/>
                <w:szCs w:val="20"/>
              </w:rPr>
              <w:t>- Регулятивные, коммуникативные, познавательные, личностные УУД</w:t>
            </w:r>
          </w:p>
          <w:p w:rsidR="009F4368" w:rsidRPr="00560150" w:rsidRDefault="009F4368" w:rsidP="00560150">
            <w:pPr>
              <w:pStyle w:val="144"/>
              <w:shd w:val="clear" w:color="auto" w:fill="auto"/>
              <w:tabs>
                <w:tab w:val="center" w:pos="1345"/>
                <w:tab w:val="left" w:pos="2737"/>
              </w:tabs>
              <w:spacing w:before="0" w:after="0" w:line="240" w:lineRule="auto"/>
              <w:ind w:firstLine="0"/>
              <w:jc w:val="left"/>
              <w:rPr>
                <w:sz w:val="20"/>
                <w:szCs w:val="20"/>
              </w:rPr>
            </w:pPr>
            <w:r w:rsidRPr="00560150">
              <w:rPr>
                <w:rStyle w:val="4d"/>
                <w:sz w:val="20"/>
                <w:szCs w:val="20"/>
              </w:rPr>
              <w:t>- Регулятивные, коммуникативные, познавательные, личностные УУД</w:t>
            </w:r>
          </w:p>
          <w:p w:rsidR="009F4368" w:rsidRPr="00560150" w:rsidRDefault="009F4368" w:rsidP="00560150">
            <w:pPr>
              <w:pStyle w:val="144"/>
              <w:shd w:val="clear" w:color="auto" w:fill="auto"/>
              <w:tabs>
                <w:tab w:val="left" w:pos="673"/>
              </w:tabs>
              <w:spacing w:before="0" w:after="0" w:line="240" w:lineRule="auto"/>
              <w:ind w:firstLine="0"/>
              <w:jc w:val="left"/>
              <w:rPr>
                <w:sz w:val="20"/>
                <w:szCs w:val="20"/>
              </w:rPr>
            </w:pPr>
            <w:r w:rsidRPr="00560150">
              <w:rPr>
                <w:rStyle w:val="4d"/>
                <w:sz w:val="20"/>
                <w:szCs w:val="20"/>
              </w:rPr>
              <w:t>- Регулятивные, коммуникативные УУД</w:t>
            </w:r>
          </w:p>
          <w:p w:rsidR="009F4368" w:rsidRPr="00560150" w:rsidRDefault="009F4368" w:rsidP="00560150">
            <w:pPr>
              <w:pStyle w:val="144"/>
              <w:shd w:val="clear" w:color="auto" w:fill="auto"/>
              <w:tabs>
                <w:tab w:val="center" w:pos="1345"/>
                <w:tab w:val="left" w:pos="2737"/>
              </w:tabs>
              <w:spacing w:before="0" w:after="0" w:line="240" w:lineRule="auto"/>
              <w:ind w:firstLine="0"/>
              <w:jc w:val="left"/>
              <w:rPr>
                <w:sz w:val="20"/>
                <w:szCs w:val="20"/>
              </w:rPr>
            </w:pPr>
            <w:r w:rsidRPr="00560150">
              <w:rPr>
                <w:rStyle w:val="4d"/>
                <w:sz w:val="20"/>
                <w:szCs w:val="20"/>
              </w:rPr>
              <w:t>- Регулятивные, коммуникативные, познавательные, личностные УУД</w:t>
            </w:r>
          </w:p>
          <w:p w:rsidR="009F4368" w:rsidRPr="00560150" w:rsidRDefault="009F4368" w:rsidP="00560150">
            <w:pPr>
              <w:pStyle w:val="144"/>
              <w:shd w:val="clear" w:color="auto" w:fill="auto"/>
              <w:tabs>
                <w:tab w:val="left" w:pos="653"/>
              </w:tabs>
              <w:spacing w:before="0" w:after="0" w:line="240" w:lineRule="auto"/>
              <w:ind w:firstLine="0"/>
              <w:jc w:val="left"/>
              <w:rPr>
                <w:sz w:val="20"/>
                <w:szCs w:val="20"/>
              </w:rPr>
            </w:pPr>
            <w:r w:rsidRPr="00560150">
              <w:rPr>
                <w:rStyle w:val="4d"/>
                <w:sz w:val="20"/>
                <w:szCs w:val="20"/>
              </w:rPr>
              <w:t>- Регулятивные,</w:t>
            </w:r>
            <w:r w:rsidRPr="00560150">
              <w:rPr>
                <w:rStyle w:val="4d"/>
                <w:sz w:val="20"/>
                <w:szCs w:val="20"/>
              </w:rPr>
              <w:tab/>
              <w:t>коммуникативные, познавательные, личностные УУД</w:t>
            </w:r>
          </w:p>
        </w:tc>
      </w:tr>
    </w:tbl>
    <w:p w:rsidR="00036318" w:rsidRDefault="00036318" w:rsidP="00036318">
      <w:pPr>
        <w:pStyle w:val="67"/>
        <w:keepNext/>
        <w:keepLines/>
        <w:shd w:val="clear" w:color="auto" w:fill="auto"/>
        <w:spacing w:line="240" w:lineRule="auto"/>
        <w:ind w:right="40"/>
        <w:rPr>
          <w:rFonts w:eastAsia="Calibri"/>
          <w:bCs w:val="0"/>
          <w:i w:val="0"/>
          <w:iCs w:val="0"/>
          <w:lang w:eastAsia="en-US"/>
        </w:rPr>
      </w:pPr>
      <w:bookmarkStart w:id="200" w:name="bookmark67"/>
    </w:p>
    <w:p w:rsidR="00036318" w:rsidRPr="00363B4B" w:rsidRDefault="00BF6350" w:rsidP="00C81CFD">
      <w:pPr>
        <w:pStyle w:val="67"/>
        <w:keepNext/>
        <w:keepLines/>
        <w:shd w:val="clear" w:color="auto" w:fill="auto"/>
        <w:spacing w:line="240" w:lineRule="auto"/>
        <w:ind w:right="40" w:firstLine="567"/>
        <w:rPr>
          <w:i w:val="0"/>
        </w:rPr>
      </w:pPr>
      <w:r w:rsidRPr="00363B4B">
        <w:rPr>
          <w:i w:val="0"/>
        </w:rPr>
        <w:t>Система интегрирования проектно-исследовательских техно</w:t>
      </w:r>
      <w:r w:rsidR="00036318" w:rsidRPr="00363B4B">
        <w:rPr>
          <w:i w:val="0"/>
        </w:rPr>
        <w:t>логий в образовательный процесс</w:t>
      </w:r>
    </w:p>
    <w:p w:rsidR="00BF6350" w:rsidRPr="00363B4B" w:rsidRDefault="00BF6350" w:rsidP="00036318">
      <w:pPr>
        <w:pStyle w:val="67"/>
        <w:keepNext/>
        <w:keepLines/>
        <w:shd w:val="clear" w:color="auto" w:fill="auto"/>
        <w:spacing w:line="240" w:lineRule="auto"/>
        <w:ind w:right="40" w:firstLine="567"/>
        <w:rPr>
          <w:b w:val="0"/>
        </w:rPr>
      </w:pPr>
      <w:r w:rsidRPr="00363B4B">
        <w:rPr>
          <w:b w:val="0"/>
        </w:rPr>
        <w:t>Система проектной деятельности учащихся в школе может содержать следующие компоненты:</w:t>
      </w:r>
      <w:bookmarkEnd w:id="200"/>
    </w:p>
    <w:p w:rsidR="00BF6350" w:rsidRPr="00BF6350" w:rsidRDefault="00036318" w:rsidP="00036318">
      <w:pPr>
        <w:pStyle w:val="73"/>
        <w:shd w:val="clear" w:color="auto" w:fill="auto"/>
        <w:tabs>
          <w:tab w:val="left" w:pos="858"/>
        </w:tabs>
        <w:spacing w:line="240" w:lineRule="auto"/>
        <w:ind w:right="40" w:firstLine="567"/>
        <w:rPr>
          <w:sz w:val="20"/>
          <w:szCs w:val="20"/>
        </w:rPr>
      </w:pPr>
      <w:r>
        <w:rPr>
          <w:sz w:val="20"/>
          <w:szCs w:val="20"/>
        </w:rPr>
        <w:t xml:space="preserve">- </w:t>
      </w:r>
      <w:r w:rsidR="00BF6350" w:rsidRPr="00BF6350">
        <w:rPr>
          <w:sz w:val="20"/>
          <w:szCs w:val="20"/>
        </w:rPr>
        <w:t>учебно-исследовательская деятельность учащихся (обучение алгоритмам исследовательской работы</w:t>
      </w:r>
      <w:r>
        <w:rPr>
          <w:sz w:val="20"/>
          <w:szCs w:val="20"/>
        </w:rPr>
        <w:t xml:space="preserve">, </w:t>
      </w:r>
      <w:r w:rsidR="00BF6350" w:rsidRPr="00BF6350">
        <w:rPr>
          <w:sz w:val="20"/>
          <w:szCs w:val="20"/>
        </w:rPr>
        <w:t xml:space="preserve"> использование их для выполнения учебных задач);</w:t>
      </w:r>
    </w:p>
    <w:p w:rsidR="00BF6350" w:rsidRPr="00BF6350" w:rsidRDefault="00036318" w:rsidP="00036318">
      <w:pPr>
        <w:pStyle w:val="73"/>
        <w:shd w:val="clear" w:color="auto" w:fill="auto"/>
        <w:tabs>
          <w:tab w:val="left" w:pos="858"/>
        </w:tabs>
        <w:spacing w:line="240" w:lineRule="auto"/>
        <w:ind w:right="40" w:firstLine="567"/>
        <w:rPr>
          <w:sz w:val="20"/>
          <w:szCs w:val="20"/>
        </w:rPr>
      </w:pPr>
      <w:r>
        <w:rPr>
          <w:sz w:val="20"/>
          <w:szCs w:val="20"/>
        </w:rPr>
        <w:t xml:space="preserve">- </w:t>
      </w:r>
      <w:r w:rsidR="00BF6350" w:rsidRPr="00BF6350">
        <w:rPr>
          <w:sz w:val="20"/>
          <w:szCs w:val="20"/>
        </w:rPr>
        <w:t>учебное проектирование (обучение алгоритмам проектировочной деятельности</w:t>
      </w:r>
      <w:r>
        <w:rPr>
          <w:sz w:val="20"/>
          <w:szCs w:val="20"/>
        </w:rPr>
        <w:t xml:space="preserve">, </w:t>
      </w:r>
      <w:r w:rsidR="00BF6350" w:rsidRPr="00BF6350">
        <w:rPr>
          <w:sz w:val="20"/>
          <w:szCs w:val="20"/>
        </w:rPr>
        <w:t>использование их для выполнения учебных задач);</w:t>
      </w:r>
    </w:p>
    <w:p w:rsidR="00BF6350" w:rsidRPr="00BF6350" w:rsidRDefault="00036318" w:rsidP="00036318">
      <w:pPr>
        <w:pStyle w:val="73"/>
        <w:shd w:val="clear" w:color="auto" w:fill="auto"/>
        <w:spacing w:line="240" w:lineRule="auto"/>
        <w:ind w:firstLine="567"/>
        <w:rPr>
          <w:sz w:val="20"/>
          <w:szCs w:val="20"/>
        </w:rPr>
      </w:pPr>
      <w:r>
        <w:rPr>
          <w:sz w:val="20"/>
          <w:szCs w:val="20"/>
        </w:rPr>
        <w:t xml:space="preserve">- </w:t>
      </w:r>
      <w:r w:rsidR="00BF6350" w:rsidRPr="00BF6350">
        <w:rPr>
          <w:sz w:val="20"/>
          <w:szCs w:val="20"/>
        </w:rPr>
        <w:t>социальное проектирование (как направление воспитательной работы);</w:t>
      </w:r>
    </w:p>
    <w:p w:rsidR="00BF6350" w:rsidRPr="00BF6350" w:rsidRDefault="00036318" w:rsidP="00036318">
      <w:pPr>
        <w:pStyle w:val="73"/>
        <w:shd w:val="clear" w:color="auto" w:fill="auto"/>
        <w:spacing w:line="240" w:lineRule="auto"/>
        <w:ind w:right="40" w:firstLine="567"/>
        <w:rPr>
          <w:sz w:val="20"/>
          <w:szCs w:val="20"/>
        </w:rPr>
      </w:pPr>
      <w:r>
        <w:rPr>
          <w:sz w:val="20"/>
          <w:szCs w:val="20"/>
        </w:rPr>
        <w:t xml:space="preserve">- </w:t>
      </w:r>
      <w:r w:rsidR="00BF6350" w:rsidRPr="00BF6350">
        <w:rPr>
          <w:sz w:val="20"/>
          <w:szCs w:val="20"/>
        </w:rPr>
        <w:t xml:space="preserve">реализация комплексных (общешкольных, </w:t>
      </w:r>
      <w:r>
        <w:rPr>
          <w:sz w:val="20"/>
          <w:szCs w:val="20"/>
        </w:rPr>
        <w:t>городских</w:t>
      </w:r>
      <w:r w:rsidR="00BF6350" w:rsidRPr="00BF6350">
        <w:rPr>
          <w:sz w:val="20"/>
          <w:szCs w:val="20"/>
        </w:rPr>
        <w:t xml:space="preserve"> и др.) образовательных и социальных проектов;</w:t>
      </w:r>
    </w:p>
    <w:p w:rsidR="00036318" w:rsidRDefault="00036318" w:rsidP="00036318">
      <w:pPr>
        <w:pStyle w:val="73"/>
        <w:shd w:val="clear" w:color="auto" w:fill="auto"/>
        <w:spacing w:line="240" w:lineRule="auto"/>
        <w:ind w:right="40" w:firstLine="567"/>
        <w:rPr>
          <w:sz w:val="20"/>
          <w:szCs w:val="20"/>
        </w:rPr>
      </w:pPr>
      <w:r>
        <w:rPr>
          <w:sz w:val="20"/>
          <w:szCs w:val="20"/>
        </w:rPr>
        <w:t xml:space="preserve">- </w:t>
      </w:r>
      <w:r w:rsidR="00BF6350" w:rsidRPr="00BF6350">
        <w:rPr>
          <w:sz w:val="20"/>
          <w:szCs w:val="20"/>
        </w:rPr>
        <w:t>сопровождение педагогами индивидуальных и групповых проектов учащихся во внеурочное время.</w:t>
      </w:r>
    </w:p>
    <w:p w:rsidR="00036318" w:rsidRPr="00BF6350" w:rsidRDefault="00036318" w:rsidP="00036318">
      <w:pPr>
        <w:pStyle w:val="73"/>
        <w:shd w:val="clear" w:color="auto" w:fill="auto"/>
        <w:spacing w:line="240" w:lineRule="auto"/>
        <w:ind w:right="40" w:firstLine="567"/>
        <w:rPr>
          <w:sz w:val="20"/>
          <w:szCs w:val="20"/>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5620"/>
      </w:tblGrid>
      <w:tr w:rsidR="00036318" w:rsidTr="00560150">
        <w:trPr>
          <w:jc w:val="center"/>
        </w:trPr>
        <w:tc>
          <w:tcPr>
            <w:tcW w:w="4269" w:type="dxa"/>
            <w:shd w:val="clear" w:color="auto" w:fill="auto"/>
          </w:tcPr>
          <w:p w:rsidR="00036318" w:rsidRPr="00560150" w:rsidRDefault="00036318" w:rsidP="00560150">
            <w:pPr>
              <w:pStyle w:val="144"/>
              <w:shd w:val="clear" w:color="auto" w:fill="auto"/>
              <w:spacing w:before="0" w:after="0" w:line="240" w:lineRule="auto"/>
              <w:ind w:firstLine="17"/>
              <w:rPr>
                <w:sz w:val="20"/>
                <w:szCs w:val="20"/>
              </w:rPr>
            </w:pPr>
            <w:r w:rsidRPr="00560150">
              <w:rPr>
                <w:rStyle w:val="4d"/>
                <w:sz w:val="20"/>
                <w:szCs w:val="20"/>
              </w:rPr>
              <w:t>Возможности учебного проектирования в образовательном процессе через:</w:t>
            </w:r>
          </w:p>
        </w:tc>
        <w:tc>
          <w:tcPr>
            <w:tcW w:w="5620" w:type="dxa"/>
            <w:shd w:val="clear" w:color="auto" w:fill="auto"/>
          </w:tcPr>
          <w:p w:rsidR="00036318" w:rsidRPr="00560150" w:rsidRDefault="00036318" w:rsidP="00560150">
            <w:pPr>
              <w:pStyle w:val="144"/>
              <w:shd w:val="clear" w:color="auto" w:fill="auto"/>
              <w:spacing w:before="0" w:after="0" w:line="240" w:lineRule="auto"/>
              <w:ind w:firstLine="17"/>
              <w:rPr>
                <w:sz w:val="20"/>
                <w:szCs w:val="20"/>
              </w:rPr>
            </w:pPr>
            <w:r w:rsidRPr="00560150">
              <w:rPr>
                <w:rStyle w:val="4d"/>
                <w:sz w:val="20"/>
                <w:szCs w:val="20"/>
              </w:rPr>
              <w:t>Основные направления учебно-</w:t>
            </w:r>
            <w:r w:rsidRPr="00560150">
              <w:rPr>
                <w:rStyle w:val="4d"/>
                <w:sz w:val="20"/>
                <w:szCs w:val="20"/>
              </w:rPr>
              <w:softHyphen/>
              <w:t>исследовательской и проектной деятельности обучающихся</w:t>
            </w:r>
          </w:p>
        </w:tc>
      </w:tr>
      <w:tr w:rsidR="00036318" w:rsidTr="00560150">
        <w:trPr>
          <w:jc w:val="center"/>
        </w:trPr>
        <w:tc>
          <w:tcPr>
            <w:tcW w:w="4269" w:type="dxa"/>
            <w:shd w:val="clear" w:color="auto" w:fill="auto"/>
          </w:tcPr>
          <w:p w:rsidR="00036318" w:rsidRPr="00560150" w:rsidRDefault="00036318" w:rsidP="00560150">
            <w:pPr>
              <w:pStyle w:val="144"/>
              <w:shd w:val="clear" w:color="auto" w:fill="auto"/>
              <w:spacing w:before="0" w:after="0" w:line="240" w:lineRule="auto"/>
              <w:ind w:firstLine="17"/>
              <w:jc w:val="both"/>
              <w:rPr>
                <w:sz w:val="20"/>
                <w:szCs w:val="20"/>
              </w:rPr>
            </w:pPr>
            <w:r w:rsidRPr="00560150">
              <w:rPr>
                <w:rStyle w:val="4d"/>
                <w:sz w:val="20"/>
                <w:szCs w:val="20"/>
              </w:rPr>
              <w:t>- предметные урочные проекты</w:t>
            </w:r>
          </w:p>
        </w:tc>
        <w:tc>
          <w:tcPr>
            <w:tcW w:w="5620" w:type="dxa"/>
            <w:shd w:val="clear" w:color="auto" w:fill="auto"/>
          </w:tcPr>
          <w:p w:rsidR="00036318" w:rsidRPr="00560150" w:rsidRDefault="00036318" w:rsidP="00560150">
            <w:pPr>
              <w:pStyle w:val="144"/>
              <w:shd w:val="clear" w:color="auto" w:fill="auto"/>
              <w:spacing w:before="0" w:after="0" w:line="240" w:lineRule="auto"/>
              <w:ind w:firstLine="17"/>
              <w:jc w:val="left"/>
              <w:rPr>
                <w:sz w:val="20"/>
                <w:szCs w:val="20"/>
              </w:rPr>
            </w:pPr>
            <w:r w:rsidRPr="00560150">
              <w:rPr>
                <w:rStyle w:val="4d"/>
                <w:sz w:val="20"/>
                <w:szCs w:val="20"/>
              </w:rPr>
              <w:t>Информационное, прикладное, исследовательское, игровое</w:t>
            </w:r>
          </w:p>
        </w:tc>
      </w:tr>
      <w:tr w:rsidR="00036318" w:rsidTr="00560150">
        <w:trPr>
          <w:jc w:val="center"/>
        </w:trPr>
        <w:tc>
          <w:tcPr>
            <w:tcW w:w="4269" w:type="dxa"/>
            <w:shd w:val="clear" w:color="auto" w:fill="auto"/>
          </w:tcPr>
          <w:p w:rsidR="00036318" w:rsidRPr="00560150" w:rsidRDefault="00036318" w:rsidP="00560150">
            <w:pPr>
              <w:pStyle w:val="144"/>
              <w:shd w:val="clear" w:color="auto" w:fill="auto"/>
              <w:spacing w:before="0" w:after="0" w:line="240" w:lineRule="auto"/>
              <w:ind w:firstLine="17"/>
              <w:jc w:val="both"/>
              <w:rPr>
                <w:sz w:val="20"/>
                <w:szCs w:val="20"/>
              </w:rPr>
            </w:pPr>
            <w:r w:rsidRPr="00560150">
              <w:rPr>
                <w:rStyle w:val="4d"/>
                <w:sz w:val="20"/>
                <w:szCs w:val="20"/>
              </w:rPr>
              <w:t>- работу в ШНО</w:t>
            </w:r>
          </w:p>
        </w:tc>
        <w:tc>
          <w:tcPr>
            <w:tcW w:w="5620" w:type="dxa"/>
            <w:shd w:val="clear" w:color="auto" w:fill="auto"/>
          </w:tcPr>
          <w:p w:rsidR="00036318" w:rsidRPr="00560150" w:rsidRDefault="00036318" w:rsidP="00560150">
            <w:pPr>
              <w:pStyle w:val="144"/>
              <w:shd w:val="clear" w:color="auto" w:fill="auto"/>
              <w:spacing w:before="0" w:after="0" w:line="240" w:lineRule="auto"/>
              <w:ind w:firstLine="17"/>
              <w:jc w:val="left"/>
              <w:rPr>
                <w:sz w:val="20"/>
                <w:szCs w:val="20"/>
              </w:rPr>
            </w:pPr>
            <w:r w:rsidRPr="00560150">
              <w:rPr>
                <w:rStyle w:val="4d"/>
                <w:sz w:val="20"/>
                <w:szCs w:val="20"/>
              </w:rPr>
              <w:t>Информационное, исследовательское, социальное</w:t>
            </w:r>
          </w:p>
        </w:tc>
      </w:tr>
      <w:tr w:rsidR="00036318" w:rsidTr="00560150">
        <w:trPr>
          <w:jc w:val="center"/>
        </w:trPr>
        <w:tc>
          <w:tcPr>
            <w:tcW w:w="4269" w:type="dxa"/>
            <w:shd w:val="clear" w:color="auto" w:fill="auto"/>
          </w:tcPr>
          <w:p w:rsidR="00036318" w:rsidRPr="00560150" w:rsidRDefault="00036318" w:rsidP="00560150">
            <w:pPr>
              <w:pStyle w:val="144"/>
              <w:shd w:val="clear" w:color="auto" w:fill="auto"/>
              <w:spacing w:before="0" w:after="0" w:line="240" w:lineRule="auto"/>
              <w:ind w:firstLine="17"/>
              <w:jc w:val="both"/>
              <w:rPr>
                <w:sz w:val="20"/>
                <w:szCs w:val="20"/>
              </w:rPr>
            </w:pPr>
            <w:r w:rsidRPr="00560150">
              <w:rPr>
                <w:rStyle w:val="4d"/>
                <w:sz w:val="20"/>
                <w:szCs w:val="20"/>
              </w:rPr>
              <w:t>- внеклассные проекты в кружках и секциях</w:t>
            </w:r>
          </w:p>
        </w:tc>
        <w:tc>
          <w:tcPr>
            <w:tcW w:w="5620" w:type="dxa"/>
            <w:shd w:val="clear" w:color="auto" w:fill="auto"/>
          </w:tcPr>
          <w:p w:rsidR="00036318" w:rsidRPr="00560150" w:rsidRDefault="00036318" w:rsidP="00560150">
            <w:pPr>
              <w:pStyle w:val="144"/>
              <w:shd w:val="clear" w:color="auto" w:fill="auto"/>
              <w:spacing w:before="0" w:after="0" w:line="240" w:lineRule="auto"/>
              <w:ind w:firstLine="17"/>
              <w:jc w:val="left"/>
              <w:rPr>
                <w:sz w:val="20"/>
                <w:szCs w:val="20"/>
              </w:rPr>
            </w:pPr>
            <w:r w:rsidRPr="00560150">
              <w:rPr>
                <w:rStyle w:val="4d"/>
                <w:sz w:val="20"/>
                <w:szCs w:val="20"/>
              </w:rPr>
              <w:t>Прикладное, информационное, исследовательское, социальное, игровое, творческое</w:t>
            </w:r>
          </w:p>
        </w:tc>
      </w:tr>
      <w:tr w:rsidR="00036318" w:rsidTr="00560150">
        <w:trPr>
          <w:jc w:val="center"/>
        </w:trPr>
        <w:tc>
          <w:tcPr>
            <w:tcW w:w="4269" w:type="dxa"/>
            <w:shd w:val="clear" w:color="auto" w:fill="auto"/>
          </w:tcPr>
          <w:p w:rsidR="00036318" w:rsidRPr="00560150" w:rsidRDefault="00036318" w:rsidP="00560150">
            <w:pPr>
              <w:pStyle w:val="144"/>
              <w:shd w:val="clear" w:color="auto" w:fill="auto"/>
              <w:spacing w:before="0" w:after="0" w:line="240" w:lineRule="auto"/>
              <w:ind w:firstLine="17"/>
              <w:jc w:val="both"/>
              <w:rPr>
                <w:sz w:val="20"/>
                <w:szCs w:val="20"/>
              </w:rPr>
            </w:pPr>
            <w:r w:rsidRPr="00560150">
              <w:rPr>
                <w:rStyle w:val="4d"/>
                <w:sz w:val="20"/>
                <w:szCs w:val="20"/>
              </w:rPr>
              <w:t>- проекты класса</w:t>
            </w:r>
          </w:p>
        </w:tc>
        <w:tc>
          <w:tcPr>
            <w:tcW w:w="5620" w:type="dxa"/>
            <w:shd w:val="clear" w:color="auto" w:fill="auto"/>
          </w:tcPr>
          <w:p w:rsidR="00036318" w:rsidRPr="00560150" w:rsidRDefault="00036318" w:rsidP="00560150">
            <w:pPr>
              <w:pStyle w:val="144"/>
              <w:shd w:val="clear" w:color="auto" w:fill="auto"/>
              <w:spacing w:before="0" w:after="0" w:line="240" w:lineRule="auto"/>
              <w:ind w:firstLine="17"/>
              <w:jc w:val="left"/>
              <w:rPr>
                <w:sz w:val="20"/>
                <w:szCs w:val="20"/>
              </w:rPr>
            </w:pPr>
            <w:r w:rsidRPr="00560150">
              <w:rPr>
                <w:rStyle w:val="4d"/>
                <w:sz w:val="20"/>
                <w:szCs w:val="20"/>
              </w:rPr>
              <w:t>Прикладное, информационное, исследовательское, социальное, игровое, творческое</w:t>
            </w:r>
          </w:p>
        </w:tc>
      </w:tr>
      <w:tr w:rsidR="00036318" w:rsidTr="00560150">
        <w:trPr>
          <w:jc w:val="center"/>
        </w:trPr>
        <w:tc>
          <w:tcPr>
            <w:tcW w:w="4269" w:type="dxa"/>
            <w:shd w:val="clear" w:color="auto" w:fill="auto"/>
          </w:tcPr>
          <w:p w:rsidR="00036318" w:rsidRPr="00560150" w:rsidRDefault="00036318" w:rsidP="00560150">
            <w:pPr>
              <w:pStyle w:val="144"/>
              <w:shd w:val="clear" w:color="auto" w:fill="auto"/>
              <w:spacing w:before="0" w:after="0" w:line="240" w:lineRule="auto"/>
              <w:ind w:firstLine="17"/>
              <w:jc w:val="both"/>
              <w:rPr>
                <w:sz w:val="20"/>
                <w:szCs w:val="20"/>
              </w:rPr>
            </w:pPr>
            <w:r w:rsidRPr="00560150">
              <w:rPr>
                <w:rStyle w:val="4d"/>
                <w:sz w:val="20"/>
                <w:szCs w:val="20"/>
              </w:rPr>
              <w:t>- общешкольные проекты</w:t>
            </w:r>
          </w:p>
        </w:tc>
        <w:tc>
          <w:tcPr>
            <w:tcW w:w="5620" w:type="dxa"/>
            <w:shd w:val="clear" w:color="auto" w:fill="auto"/>
          </w:tcPr>
          <w:p w:rsidR="00036318" w:rsidRPr="00560150" w:rsidRDefault="00036318" w:rsidP="00560150">
            <w:pPr>
              <w:pStyle w:val="144"/>
              <w:shd w:val="clear" w:color="auto" w:fill="auto"/>
              <w:spacing w:before="0" w:after="0" w:line="240" w:lineRule="auto"/>
              <w:ind w:firstLine="17"/>
              <w:jc w:val="left"/>
              <w:rPr>
                <w:sz w:val="20"/>
                <w:szCs w:val="20"/>
              </w:rPr>
            </w:pPr>
            <w:r w:rsidRPr="00560150">
              <w:rPr>
                <w:rStyle w:val="4d"/>
                <w:sz w:val="20"/>
                <w:szCs w:val="20"/>
              </w:rPr>
              <w:t>Прикладное, информационное, исследовательское, социальное, игровое, творческое</w:t>
            </w:r>
          </w:p>
        </w:tc>
      </w:tr>
    </w:tbl>
    <w:p w:rsidR="00036318" w:rsidRDefault="00036318" w:rsidP="00036318">
      <w:pPr>
        <w:pStyle w:val="73"/>
        <w:shd w:val="clear" w:color="auto" w:fill="auto"/>
        <w:spacing w:line="240" w:lineRule="auto"/>
        <w:ind w:right="40" w:firstLine="567"/>
        <w:rPr>
          <w:sz w:val="20"/>
          <w:szCs w:val="20"/>
        </w:rPr>
      </w:pPr>
    </w:p>
    <w:p w:rsidR="00036318" w:rsidRDefault="00363B4B" w:rsidP="00036318">
      <w:pPr>
        <w:pStyle w:val="73"/>
        <w:shd w:val="clear" w:color="auto" w:fill="auto"/>
        <w:spacing w:line="240" w:lineRule="auto"/>
        <w:ind w:right="40" w:firstLine="567"/>
        <w:rPr>
          <w:b/>
          <w:sz w:val="20"/>
          <w:szCs w:val="20"/>
        </w:rPr>
      </w:pPr>
      <w:r>
        <w:rPr>
          <w:b/>
          <w:sz w:val="20"/>
          <w:szCs w:val="20"/>
        </w:rPr>
        <w:lastRenderedPageBreak/>
        <w:t>2.1.7.</w:t>
      </w:r>
      <w:r w:rsidR="00B67D8E">
        <w:rPr>
          <w:b/>
          <w:sz w:val="20"/>
          <w:szCs w:val="20"/>
        </w:rPr>
        <w:t>3</w:t>
      </w:r>
      <w:r w:rsidR="00036318" w:rsidRPr="00036318">
        <w:rPr>
          <w:b/>
          <w:sz w:val="20"/>
          <w:szCs w:val="20"/>
        </w:rPr>
        <w:t>.Планируемые результаты освоения проектных учебных действий по классам</w:t>
      </w:r>
    </w:p>
    <w:p w:rsidR="00C81CFD" w:rsidRPr="00BF6350" w:rsidRDefault="00C81CFD" w:rsidP="00036318">
      <w:pPr>
        <w:pStyle w:val="73"/>
        <w:shd w:val="clear" w:color="auto" w:fill="auto"/>
        <w:spacing w:line="240" w:lineRule="auto"/>
        <w:ind w:right="40" w:firstLine="567"/>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6362"/>
      </w:tblGrid>
      <w:tr w:rsidR="00036318" w:rsidTr="00560150">
        <w:trPr>
          <w:jc w:val="center"/>
        </w:trPr>
        <w:tc>
          <w:tcPr>
            <w:tcW w:w="3527" w:type="dxa"/>
            <w:shd w:val="clear" w:color="auto" w:fill="auto"/>
          </w:tcPr>
          <w:p w:rsidR="00036318" w:rsidRPr="00560150" w:rsidRDefault="00036318" w:rsidP="00560150">
            <w:pPr>
              <w:pStyle w:val="144"/>
              <w:shd w:val="clear" w:color="auto" w:fill="auto"/>
              <w:spacing w:before="0" w:after="0" w:line="240" w:lineRule="auto"/>
              <w:ind w:firstLine="0"/>
              <w:rPr>
                <w:b/>
                <w:sz w:val="20"/>
                <w:szCs w:val="20"/>
              </w:rPr>
            </w:pPr>
            <w:r w:rsidRPr="00560150">
              <w:rPr>
                <w:b/>
                <w:sz w:val="20"/>
                <w:szCs w:val="20"/>
              </w:rPr>
              <w:t>Общие компоненты структуры проектной и исследовательской деятельности</w:t>
            </w:r>
          </w:p>
        </w:tc>
        <w:tc>
          <w:tcPr>
            <w:tcW w:w="6362" w:type="dxa"/>
            <w:shd w:val="clear" w:color="auto" w:fill="auto"/>
          </w:tcPr>
          <w:p w:rsidR="00036318" w:rsidRPr="00560150" w:rsidRDefault="00036318" w:rsidP="00560150">
            <w:pPr>
              <w:pStyle w:val="144"/>
              <w:shd w:val="clear" w:color="auto" w:fill="auto"/>
              <w:spacing w:before="0" w:after="0" w:line="240" w:lineRule="auto"/>
              <w:ind w:firstLine="0"/>
              <w:rPr>
                <w:rStyle w:val="af9"/>
                <w:b/>
                <w:sz w:val="20"/>
                <w:szCs w:val="20"/>
              </w:rPr>
            </w:pPr>
            <w:r w:rsidRPr="00560150">
              <w:rPr>
                <w:rStyle w:val="af9"/>
                <w:b/>
                <w:sz w:val="20"/>
                <w:szCs w:val="20"/>
              </w:rPr>
              <w:t xml:space="preserve">Виды деятельности </w:t>
            </w:r>
          </w:p>
          <w:p w:rsidR="00036318" w:rsidRPr="00560150" w:rsidRDefault="00036318" w:rsidP="00560150">
            <w:pPr>
              <w:pStyle w:val="144"/>
              <w:shd w:val="clear" w:color="auto" w:fill="auto"/>
              <w:spacing w:before="0" w:after="0" w:line="240" w:lineRule="auto"/>
              <w:ind w:firstLine="0"/>
              <w:rPr>
                <w:sz w:val="20"/>
                <w:szCs w:val="20"/>
              </w:rPr>
            </w:pPr>
            <w:r w:rsidRPr="00560150">
              <w:rPr>
                <w:b/>
                <w:sz w:val="20"/>
                <w:szCs w:val="20"/>
              </w:rPr>
              <w:t>Ученик научится к концу обучения:</w:t>
            </w:r>
          </w:p>
        </w:tc>
      </w:tr>
      <w:tr w:rsidR="00115E34" w:rsidTr="00560150">
        <w:trPr>
          <w:jc w:val="center"/>
        </w:trPr>
        <w:tc>
          <w:tcPr>
            <w:tcW w:w="9889" w:type="dxa"/>
            <w:gridSpan w:val="2"/>
            <w:shd w:val="clear" w:color="auto" w:fill="auto"/>
          </w:tcPr>
          <w:p w:rsidR="00115E34" w:rsidRPr="00560150" w:rsidRDefault="00115E34" w:rsidP="00560150">
            <w:pPr>
              <w:pStyle w:val="73"/>
              <w:shd w:val="clear" w:color="auto" w:fill="auto"/>
              <w:spacing w:line="240" w:lineRule="auto"/>
              <w:ind w:firstLine="0"/>
              <w:rPr>
                <w:sz w:val="20"/>
                <w:szCs w:val="20"/>
              </w:rPr>
            </w:pPr>
            <w:r w:rsidRPr="00560150">
              <w:rPr>
                <w:rStyle w:val="5f0"/>
                <w:b/>
                <w:sz w:val="20"/>
                <w:szCs w:val="20"/>
              </w:rPr>
              <w:t>5 класс</w:t>
            </w:r>
          </w:p>
        </w:tc>
      </w:tr>
      <w:tr w:rsidR="00036318" w:rsidTr="00560150">
        <w:trPr>
          <w:jc w:val="center"/>
        </w:trPr>
        <w:tc>
          <w:tcPr>
            <w:tcW w:w="3527" w:type="dxa"/>
            <w:shd w:val="clear" w:color="auto" w:fill="auto"/>
          </w:tcPr>
          <w:p w:rsidR="00036318" w:rsidRPr="00560150" w:rsidRDefault="00036318" w:rsidP="00560150">
            <w:pPr>
              <w:pStyle w:val="144"/>
              <w:shd w:val="clear" w:color="auto" w:fill="auto"/>
              <w:spacing w:before="0" w:after="0" w:line="240" w:lineRule="auto"/>
              <w:ind w:firstLine="0"/>
              <w:jc w:val="both"/>
              <w:rPr>
                <w:b/>
                <w:sz w:val="20"/>
                <w:szCs w:val="20"/>
              </w:rPr>
            </w:pPr>
            <w:r w:rsidRPr="00560150">
              <w:rPr>
                <w:b/>
                <w:sz w:val="20"/>
                <w:szCs w:val="20"/>
              </w:rPr>
              <w:t>Проблематизация</w:t>
            </w:r>
          </w:p>
        </w:tc>
        <w:tc>
          <w:tcPr>
            <w:tcW w:w="6362" w:type="dxa"/>
            <w:shd w:val="clear" w:color="auto" w:fill="auto"/>
          </w:tcPr>
          <w:p w:rsidR="00036318" w:rsidRPr="00560150" w:rsidRDefault="00036318" w:rsidP="00560150">
            <w:pPr>
              <w:pStyle w:val="144"/>
              <w:shd w:val="clear" w:color="auto" w:fill="auto"/>
              <w:tabs>
                <w:tab w:val="left" w:pos="193"/>
              </w:tabs>
              <w:spacing w:before="0" w:after="0" w:line="240" w:lineRule="auto"/>
              <w:ind w:firstLine="0"/>
              <w:jc w:val="left"/>
              <w:rPr>
                <w:sz w:val="20"/>
                <w:szCs w:val="20"/>
              </w:rPr>
            </w:pPr>
            <w:r w:rsidRPr="00560150">
              <w:rPr>
                <w:rStyle w:val="4d"/>
                <w:sz w:val="20"/>
                <w:szCs w:val="20"/>
              </w:rPr>
              <w:t>• формулировать проблему после рассмотрения какой-либо ситуации, порождающей проблемы.</w:t>
            </w:r>
          </w:p>
        </w:tc>
      </w:tr>
      <w:tr w:rsidR="00036318" w:rsidTr="00560150">
        <w:trPr>
          <w:jc w:val="center"/>
        </w:trPr>
        <w:tc>
          <w:tcPr>
            <w:tcW w:w="3527" w:type="dxa"/>
            <w:shd w:val="clear" w:color="auto" w:fill="auto"/>
          </w:tcPr>
          <w:p w:rsidR="00036318" w:rsidRPr="00560150" w:rsidRDefault="00036318" w:rsidP="00560150">
            <w:pPr>
              <w:pStyle w:val="144"/>
              <w:shd w:val="clear" w:color="auto" w:fill="auto"/>
              <w:spacing w:before="0" w:after="0" w:line="240" w:lineRule="auto"/>
              <w:ind w:firstLine="0"/>
              <w:jc w:val="both"/>
              <w:rPr>
                <w:b/>
                <w:sz w:val="20"/>
                <w:szCs w:val="20"/>
              </w:rPr>
            </w:pPr>
            <w:r w:rsidRPr="00560150">
              <w:rPr>
                <w:b/>
                <w:sz w:val="20"/>
                <w:szCs w:val="20"/>
              </w:rPr>
              <w:t>Целеполагание</w:t>
            </w:r>
          </w:p>
        </w:tc>
        <w:tc>
          <w:tcPr>
            <w:tcW w:w="6362" w:type="dxa"/>
            <w:shd w:val="clear" w:color="auto" w:fill="auto"/>
          </w:tcPr>
          <w:p w:rsidR="00036318" w:rsidRPr="00560150" w:rsidRDefault="00036318" w:rsidP="007F278E">
            <w:pPr>
              <w:pStyle w:val="144"/>
              <w:numPr>
                <w:ilvl w:val="0"/>
                <w:numId w:val="240"/>
              </w:numPr>
              <w:shd w:val="clear" w:color="auto" w:fill="auto"/>
              <w:tabs>
                <w:tab w:val="left" w:pos="130"/>
                <w:tab w:val="left" w:pos="193"/>
              </w:tabs>
              <w:spacing w:before="0" w:after="0" w:line="240" w:lineRule="auto"/>
              <w:ind w:firstLine="0"/>
              <w:jc w:val="left"/>
              <w:rPr>
                <w:sz w:val="20"/>
                <w:szCs w:val="20"/>
              </w:rPr>
            </w:pPr>
            <w:r w:rsidRPr="00560150">
              <w:rPr>
                <w:rStyle w:val="4d"/>
                <w:sz w:val="20"/>
                <w:szCs w:val="20"/>
              </w:rPr>
              <w:t>формулировать цель деятельности по заданному результату;</w:t>
            </w:r>
          </w:p>
          <w:p w:rsidR="00036318" w:rsidRPr="00560150" w:rsidRDefault="00036318" w:rsidP="007F278E">
            <w:pPr>
              <w:pStyle w:val="144"/>
              <w:numPr>
                <w:ilvl w:val="0"/>
                <w:numId w:val="240"/>
              </w:numPr>
              <w:shd w:val="clear" w:color="auto" w:fill="auto"/>
              <w:tabs>
                <w:tab w:val="left" w:pos="130"/>
                <w:tab w:val="left" w:pos="193"/>
              </w:tabs>
              <w:spacing w:before="0" w:after="0" w:line="240" w:lineRule="auto"/>
              <w:ind w:firstLine="0"/>
              <w:jc w:val="left"/>
              <w:rPr>
                <w:sz w:val="20"/>
                <w:szCs w:val="20"/>
              </w:rPr>
            </w:pPr>
            <w:r w:rsidRPr="00560150">
              <w:rPr>
                <w:rStyle w:val="4d"/>
                <w:sz w:val="20"/>
                <w:szCs w:val="20"/>
              </w:rPr>
              <w:t>формулировать задачу, исходя из формулировки цели.</w:t>
            </w:r>
          </w:p>
        </w:tc>
      </w:tr>
      <w:tr w:rsidR="00036318" w:rsidTr="00560150">
        <w:trPr>
          <w:jc w:val="center"/>
        </w:trPr>
        <w:tc>
          <w:tcPr>
            <w:tcW w:w="3527" w:type="dxa"/>
            <w:shd w:val="clear" w:color="auto" w:fill="auto"/>
          </w:tcPr>
          <w:p w:rsidR="00036318" w:rsidRPr="00560150" w:rsidRDefault="00036318" w:rsidP="00560150">
            <w:pPr>
              <w:pStyle w:val="144"/>
              <w:shd w:val="clear" w:color="auto" w:fill="auto"/>
              <w:spacing w:before="0" w:after="0" w:line="240" w:lineRule="auto"/>
              <w:ind w:firstLine="0"/>
              <w:jc w:val="both"/>
              <w:rPr>
                <w:b/>
                <w:sz w:val="20"/>
                <w:szCs w:val="20"/>
              </w:rPr>
            </w:pPr>
            <w:r w:rsidRPr="00560150">
              <w:rPr>
                <w:b/>
                <w:sz w:val="20"/>
                <w:szCs w:val="20"/>
              </w:rPr>
              <w:t>Планирование</w:t>
            </w:r>
          </w:p>
        </w:tc>
        <w:tc>
          <w:tcPr>
            <w:tcW w:w="6362" w:type="dxa"/>
            <w:shd w:val="clear" w:color="auto" w:fill="auto"/>
          </w:tcPr>
          <w:p w:rsidR="00036318" w:rsidRPr="00560150" w:rsidRDefault="00036318" w:rsidP="00560150">
            <w:pPr>
              <w:pStyle w:val="144"/>
              <w:shd w:val="clear" w:color="auto" w:fill="auto"/>
              <w:tabs>
                <w:tab w:val="left" w:pos="193"/>
              </w:tabs>
              <w:spacing w:before="0" w:after="0" w:line="240" w:lineRule="auto"/>
              <w:ind w:firstLine="0"/>
              <w:jc w:val="left"/>
              <w:rPr>
                <w:sz w:val="20"/>
                <w:szCs w:val="20"/>
              </w:rPr>
            </w:pPr>
            <w:r w:rsidRPr="00560150">
              <w:rPr>
                <w:rStyle w:val="4d"/>
                <w:sz w:val="20"/>
                <w:szCs w:val="20"/>
              </w:rPr>
              <w:t>• участвовать в распределении деятельности между членами группы.</w:t>
            </w:r>
          </w:p>
        </w:tc>
      </w:tr>
      <w:tr w:rsidR="00036318" w:rsidTr="00560150">
        <w:trPr>
          <w:jc w:val="center"/>
        </w:trPr>
        <w:tc>
          <w:tcPr>
            <w:tcW w:w="3527" w:type="dxa"/>
            <w:shd w:val="clear" w:color="auto" w:fill="auto"/>
          </w:tcPr>
          <w:p w:rsidR="00036318" w:rsidRPr="00560150" w:rsidRDefault="00036318" w:rsidP="00560150">
            <w:pPr>
              <w:pStyle w:val="144"/>
              <w:shd w:val="clear" w:color="auto" w:fill="auto"/>
              <w:spacing w:before="0" w:after="0" w:line="240" w:lineRule="auto"/>
              <w:ind w:firstLine="0"/>
              <w:jc w:val="both"/>
              <w:rPr>
                <w:b/>
                <w:sz w:val="20"/>
                <w:szCs w:val="20"/>
              </w:rPr>
            </w:pPr>
            <w:r w:rsidRPr="00560150">
              <w:rPr>
                <w:b/>
                <w:sz w:val="20"/>
                <w:szCs w:val="20"/>
              </w:rPr>
              <w:t>Реализация</w:t>
            </w:r>
          </w:p>
          <w:p w:rsidR="00036318" w:rsidRPr="00560150" w:rsidRDefault="00036318" w:rsidP="00560150">
            <w:pPr>
              <w:pStyle w:val="144"/>
              <w:shd w:val="clear" w:color="auto" w:fill="auto"/>
              <w:spacing w:before="0" w:after="0" w:line="240" w:lineRule="auto"/>
              <w:ind w:firstLine="0"/>
              <w:jc w:val="both"/>
              <w:rPr>
                <w:sz w:val="20"/>
                <w:szCs w:val="20"/>
              </w:rPr>
            </w:pPr>
            <w:r w:rsidRPr="00560150">
              <w:rPr>
                <w:rStyle w:val="4d"/>
                <w:sz w:val="20"/>
                <w:szCs w:val="20"/>
              </w:rPr>
              <w:t>(практическое выполнение проекта/ исследования)</w:t>
            </w:r>
          </w:p>
        </w:tc>
        <w:tc>
          <w:tcPr>
            <w:tcW w:w="6362" w:type="dxa"/>
            <w:shd w:val="clear" w:color="auto" w:fill="auto"/>
          </w:tcPr>
          <w:p w:rsidR="00036318" w:rsidRPr="00560150" w:rsidRDefault="00036318" w:rsidP="007F278E">
            <w:pPr>
              <w:pStyle w:val="144"/>
              <w:numPr>
                <w:ilvl w:val="0"/>
                <w:numId w:val="241"/>
              </w:numPr>
              <w:shd w:val="clear" w:color="auto" w:fill="auto"/>
              <w:tabs>
                <w:tab w:val="left" w:pos="193"/>
                <w:tab w:val="left" w:pos="250"/>
              </w:tabs>
              <w:spacing w:before="0" w:after="0" w:line="240" w:lineRule="auto"/>
              <w:ind w:firstLine="0"/>
              <w:jc w:val="left"/>
              <w:rPr>
                <w:sz w:val="20"/>
                <w:szCs w:val="20"/>
              </w:rPr>
            </w:pPr>
            <w:r w:rsidRPr="00560150">
              <w:rPr>
                <w:rStyle w:val="4d"/>
                <w:sz w:val="20"/>
                <w:szCs w:val="20"/>
              </w:rPr>
              <w:t>отвечать за порученный участок работы, использовать предложенные методы;</w:t>
            </w:r>
          </w:p>
          <w:p w:rsidR="00036318" w:rsidRPr="00560150" w:rsidRDefault="00036318" w:rsidP="007F278E">
            <w:pPr>
              <w:pStyle w:val="144"/>
              <w:numPr>
                <w:ilvl w:val="0"/>
                <w:numId w:val="241"/>
              </w:numPr>
              <w:shd w:val="clear" w:color="auto" w:fill="auto"/>
              <w:tabs>
                <w:tab w:val="left" w:pos="154"/>
                <w:tab w:val="left" w:pos="193"/>
              </w:tabs>
              <w:spacing w:before="0" w:after="0" w:line="240" w:lineRule="auto"/>
              <w:ind w:firstLine="0"/>
              <w:jc w:val="left"/>
              <w:rPr>
                <w:sz w:val="20"/>
                <w:szCs w:val="20"/>
              </w:rPr>
            </w:pPr>
            <w:r w:rsidRPr="00560150">
              <w:rPr>
                <w:rStyle w:val="4d"/>
                <w:sz w:val="20"/>
                <w:szCs w:val="20"/>
              </w:rPr>
              <w:t>использовать такие естественнонаучные методы и приёмы, как наблюдение, эксперимент;</w:t>
            </w:r>
          </w:p>
          <w:p w:rsidR="00036318" w:rsidRPr="00560150" w:rsidRDefault="00036318" w:rsidP="007F278E">
            <w:pPr>
              <w:pStyle w:val="144"/>
              <w:numPr>
                <w:ilvl w:val="0"/>
                <w:numId w:val="241"/>
              </w:numPr>
              <w:shd w:val="clear" w:color="auto" w:fill="auto"/>
              <w:tabs>
                <w:tab w:val="left" w:pos="193"/>
                <w:tab w:val="left" w:pos="254"/>
              </w:tabs>
              <w:spacing w:before="0" w:after="0" w:line="240" w:lineRule="auto"/>
              <w:ind w:firstLine="0"/>
              <w:jc w:val="left"/>
              <w:rPr>
                <w:sz w:val="20"/>
                <w:szCs w:val="20"/>
              </w:rPr>
            </w:pPr>
            <w:r w:rsidRPr="00560150">
              <w:rPr>
                <w:rStyle w:val="4d"/>
                <w:sz w:val="20"/>
                <w:szCs w:val="20"/>
              </w:rPr>
              <w:t>использовать некоторые методы получения знаний, характерные для социальных и исторических наук: опросы, описание;</w:t>
            </w:r>
          </w:p>
          <w:p w:rsidR="00036318" w:rsidRPr="00560150" w:rsidRDefault="00036318" w:rsidP="007F278E">
            <w:pPr>
              <w:pStyle w:val="144"/>
              <w:numPr>
                <w:ilvl w:val="0"/>
                <w:numId w:val="241"/>
              </w:numPr>
              <w:shd w:val="clear" w:color="auto" w:fill="auto"/>
              <w:tabs>
                <w:tab w:val="left" w:pos="193"/>
              </w:tabs>
              <w:spacing w:before="0" w:after="0" w:line="240" w:lineRule="auto"/>
              <w:ind w:firstLine="0"/>
              <w:jc w:val="left"/>
              <w:rPr>
                <w:sz w:val="20"/>
                <w:szCs w:val="20"/>
              </w:rPr>
            </w:pPr>
            <w:r w:rsidRPr="00560150">
              <w:rPr>
                <w:rStyle w:val="4d"/>
                <w:sz w:val="20"/>
                <w:szCs w:val="20"/>
              </w:rPr>
              <w:t>находить необходимую информацию, работать с источниками, составлять список литературы.</w:t>
            </w:r>
          </w:p>
        </w:tc>
      </w:tr>
      <w:tr w:rsidR="00036318" w:rsidTr="00560150">
        <w:trPr>
          <w:jc w:val="center"/>
        </w:trPr>
        <w:tc>
          <w:tcPr>
            <w:tcW w:w="3527" w:type="dxa"/>
            <w:shd w:val="clear" w:color="auto" w:fill="auto"/>
          </w:tcPr>
          <w:p w:rsidR="00036318" w:rsidRPr="00560150" w:rsidRDefault="00036318" w:rsidP="00560150">
            <w:pPr>
              <w:pStyle w:val="144"/>
              <w:shd w:val="clear" w:color="auto" w:fill="auto"/>
              <w:spacing w:before="0" w:after="0" w:line="240" w:lineRule="auto"/>
              <w:ind w:firstLine="0"/>
              <w:jc w:val="both"/>
              <w:rPr>
                <w:b/>
                <w:sz w:val="20"/>
                <w:szCs w:val="20"/>
              </w:rPr>
            </w:pPr>
            <w:r w:rsidRPr="00560150">
              <w:rPr>
                <w:b/>
                <w:sz w:val="20"/>
                <w:szCs w:val="20"/>
              </w:rPr>
              <w:t>Рефлексия и самоанализ</w:t>
            </w:r>
          </w:p>
        </w:tc>
        <w:tc>
          <w:tcPr>
            <w:tcW w:w="6362" w:type="dxa"/>
            <w:shd w:val="clear" w:color="auto" w:fill="auto"/>
          </w:tcPr>
          <w:p w:rsidR="00036318" w:rsidRPr="00560150" w:rsidRDefault="00036318" w:rsidP="00560150">
            <w:pPr>
              <w:pStyle w:val="144"/>
              <w:shd w:val="clear" w:color="auto" w:fill="auto"/>
              <w:tabs>
                <w:tab w:val="left" w:pos="193"/>
              </w:tabs>
              <w:spacing w:before="0" w:after="0" w:line="240" w:lineRule="auto"/>
              <w:ind w:firstLine="0"/>
              <w:jc w:val="left"/>
              <w:rPr>
                <w:sz w:val="20"/>
                <w:szCs w:val="20"/>
              </w:rPr>
            </w:pPr>
            <w:r w:rsidRPr="00560150">
              <w:rPr>
                <w:rStyle w:val="4d"/>
                <w:sz w:val="20"/>
                <w:szCs w:val="20"/>
              </w:rPr>
              <w:t>• рефлексия результатов решения задачи.</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Презентация результатов</w:t>
            </w:r>
          </w:p>
          <w:p w:rsidR="00115E34" w:rsidRPr="00560150" w:rsidRDefault="00115E34" w:rsidP="00560150">
            <w:pPr>
              <w:pStyle w:val="144"/>
              <w:shd w:val="clear" w:color="auto" w:fill="auto"/>
              <w:spacing w:before="0" w:after="0" w:line="240" w:lineRule="auto"/>
              <w:ind w:firstLine="17"/>
              <w:jc w:val="both"/>
              <w:rPr>
                <w:sz w:val="20"/>
                <w:szCs w:val="20"/>
              </w:rPr>
            </w:pPr>
            <w:r w:rsidRPr="00560150">
              <w:rPr>
                <w:b/>
                <w:sz w:val="20"/>
                <w:szCs w:val="20"/>
              </w:rPr>
              <w:t>проекта. Самопрезентация</w:t>
            </w:r>
          </w:p>
        </w:tc>
        <w:tc>
          <w:tcPr>
            <w:tcW w:w="6362" w:type="dxa"/>
            <w:shd w:val="clear" w:color="auto" w:fill="auto"/>
          </w:tcPr>
          <w:p w:rsidR="00115E34" w:rsidRPr="00560150" w:rsidRDefault="00115E34" w:rsidP="00560150">
            <w:pPr>
              <w:pStyle w:val="144"/>
              <w:shd w:val="clear" w:color="auto" w:fill="auto"/>
              <w:spacing w:before="0" w:after="0" w:line="240" w:lineRule="auto"/>
              <w:ind w:firstLine="17"/>
              <w:jc w:val="left"/>
              <w:rPr>
                <w:sz w:val="20"/>
                <w:szCs w:val="20"/>
              </w:rPr>
            </w:pPr>
            <w:r w:rsidRPr="00560150">
              <w:rPr>
                <w:rStyle w:val="4d"/>
                <w:sz w:val="20"/>
                <w:szCs w:val="20"/>
              </w:rPr>
              <w:t>• демонстрировать усвоение необходимого для работы над проектом нового знания.</w:t>
            </w:r>
          </w:p>
        </w:tc>
      </w:tr>
      <w:tr w:rsidR="00115E34" w:rsidTr="00560150">
        <w:trPr>
          <w:jc w:val="center"/>
        </w:trPr>
        <w:tc>
          <w:tcPr>
            <w:tcW w:w="9889" w:type="dxa"/>
            <w:gridSpan w:val="2"/>
            <w:shd w:val="clear" w:color="auto" w:fill="auto"/>
          </w:tcPr>
          <w:p w:rsidR="00115E34" w:rsidRPr="00560150" w:rsidRDefault="00115E34" w:rsidP="00560150">
            <w:pPr>
              <w:pStyle w:val="144"/>
              <w:shd w:val="clear" w:color="auto" w:fill="auto"/>
              <w:spacing w:before="0" w:after="0" w:line="240" w:lineRule="auto"/>
              <w:ind w:firstLine="17"/>
              <w:jc w:val="both"/>
              <w:rPr>
                <w:rStyle w:val="4d"/>
                <w:sz w:val="20"/>
                <w:szCs w:val="20"/>
              </w:rPr>
            </w:pPr>
            <w:r w:rsidRPr="00560150">
              <w:rPr>
                <w:rStyle w:val="5f0"/>
                <w:b/>
                <w:sz w:val="20"/>
                <w:szCs w:val="20"/>
              </w:rPr>
              <w:t>6 класс</w:t>
            </w:r>
            <w:r w:rsidRPr="00560150">
              <w:rPr>
                <w:rStyle w:val="5f0"/>
                <w:sz w:val="20"/>
                <w:szCs w:val="20"/>
              </w:rPr>
              <w:t>, с учётом предыдущих результатов</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Проблематизация</w:t>
            </w:r>
          </w:p>
        </w:tc>
        <w:tc>
          <w:tcPr>
            <w:tcW w:w="6362" w:type="dxa"/>
            <w:shd w:val="clear" w:color="auto" w:fill="auto"/>
          </w:tcPr>
          <w:p w:rsidR="00115E34" w:rsidRPr="00560150" w:rsidRDefault="00115E34" w:rsidP="007F278E">
            <w:pPr>
              <w:pStyle w:val="144"/>
              <w:numPr>
                <w:ilvl w:val="0"/>
                <w:numId w:val="242"/>
              </w:numPr>
              <w:shd w:val="clear" w:color="auto" w:fill="auto"/>
              <w:tabs>
                <w:tab w:val="left" w:pos="206"/>
              </w:tabs>
              <w:spacing w:before="0" w:after="0" w:line="240" w:lineRule="auto"/>
              <w:ind w:firstLine="17"/>
              <w:jc w:val="left"/>
              <w:rPr>
                <w:sz w:val="20"/>
                <w:szCs w:val="20"/>
              </w:rPr>
            </w:pPr>
            <w:r w:rsidRPr="00560150">
              <w:rPr>
                <w:rStyle w:val="4d"/>
                <w:sz w:val="20"/>
                <w:szCs w:val="20"/>
              </w:rPr>
              <w:t>рассмотреть проблему под разными углами зрения, с разных позиций. Сформулировать проблему с определённой позиции;</w:t>
            </w:r>
          </w:p>
          <w:p w:rsidR="00115E34" w:rsidRPr="00560150" w:rsidRDefault="00115E34" w:rsidP="007F278E">
            <w:pPr>
              <w:pStyle w:val="144"/>
              <w:numPr>
                <w:ilvl w:val="0"/>
                <w:numId w:val="242"/>
              </w:numPr>
              <w:shd w:val="clear" w:color="auto" w:fill="auto"/>
              <w:tabs>
                <w:tab w:val="left" w:pos="125"/>
                <w:tab w:val="left" w:pos="206"/>
              </w:tabs>
              <w:spacing w:before="0" w:after="0" w:line="240" w:lineRule="auto"/>
              <w:ind w:firstLine="17"/>
              <w:jc w:val="left"/>
              <w:rPr>
                <w:sz w:val="20"/>
                <w:szCs w:val="20"/>
              </w:rPr>
            </w:pPr>
            <w:r w:rsidRPr="00560150">
              <w:rPr>
                <w:rStyle w:val="4d"/>
                <w:sz w:val="20"/>
                <w:szCs w:val="20"/>
              </w:rPr>
              <w:t>критически относиться к суждениям, мнениям, оценкам.</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Целеполагание</w:t>
            </w:r>
          </w:p>
        </w:tc>
        <w:tc>
          <w:tcPr>
            <w:tcW w:w="6362" w:type="dxa"/>
            <w:shd w:val="clear" w:color="auto" w:fill="auto"/>
          </w:tcPr>
          <w:p w:rsidR="00115E34" w:rsidRPr="00560150" w:rsidRDefault="00115E34" w:rsidP="007F278E">
            <w:pPr>
              <w:pStyle w:val="144"/>
              <w:numPr>
                <w:ilvl w:val="0"/>
                <w:numId w:val="243"/>
              </w:numPr>
              <w:shd w:val="clear" w:color="auto" w:fill="auto"/>
              <w:tabs>
                <w:tab w:val="left" w:pos="130"/>
                <w:tab w:val="left" w:pos="206"/>
              </w:tabs>
              <w:spacing w:before="0" w:after="0" w:line="240" w:lineRule="auto"/>
              <w:ind w:firstLine="17"/>
              <w:jc w:val="left"/>
              <w:rPr>
                <w:sz w:val="20"/>
                <w:szCs w:val="20"/>
              </w:rPr>
            </w:pPr>
            <w:r w:rsidRPr="00560150">
              <w:rPr>
                <w:rStyle w:val="4d"/>
                <w:sz w:val="20"/>
                <w:szCs w:val="20"/>
              </w:rPr>
              <w:t>формулировать цель деятельности по решению проблемы;.</w:t>
            </w:r>
          </w:p>
          <w:p w:rsidR="00115E34" w:rsidRPr="00560150" w:rsidRDefault="00115E34" w:rsidP="007F278E">
            <w:pPr>
              <w:pStyle w:val="144"/>
              <w:numPr>
                <w:ilvl w:val="0"/>
                <w:numId w:val="243"/>
              </w:numPr>
              <w:shd w:val="clear" w:color="auto" w:fill="auto"/>
              <w:tabs>
                <w:tab w:val="left" w:pos="130"/>
                <w:tab w:val="left" w:pos="206"/>
              </w:tabs>
              <w:spacing w:before="0" w:after="0" w:line="240" w:lineRule="auto"/>
              <w:ind w:firstLine="17"/>
              <w:jc w:val="left"/>
              <w:rPr>
                <w:sz w:val="20"/>
                <w:szCs w:val="20"/>
              </w:rPr>
            </w:pPr>
            <w:r w:rsidRPr="00560150">
              <w:rPr>
                <w:rStyle w:val="4d"/>
                <w:sz w:val="20"/>
                <w:szCs w:val="20"/>
              </w:rPr>
              <w:t>формулировать задачи и предполагаемые результаты для каждого этапа.</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Планирование</w:t>
            </w:r>
          </w:p>
        </w:tc>
        <w:tc>
          <w:tcPr>
            <w:tcW w:w="6362" w:type="dxa"/>
            <w:shd w:val="clear" w:color="auto" w:fill="auto"/>
          </w:tcPr>
          <w:p w:rsidR="00115E34" w:rsidRPr="00560150" w:rsidRDefault="00115E34" w:rsidP="00560150">
            <w:pPr>
              <w:pStyle w:val="144"/>
              <w:shd w:val="clear" w:color="auto" w:fill="auto"/>
              <w:tabs>
                <w:tab w:val="left" w:pos="206"/>
              </w:tabs>
              <w:spacing w:before="0" w:after="0" w:line="240" w:lineRule="auto"/>
              <w:ind w:firstLine="17"/>
              <w:jc w:val="left"/>
              <w:rPr>
                <w:sz w:val="20"/>
                <w:szCs w:val="20"/>
              </w:rPr>
            </w:pPr>
            <w:r w:rsidRPr="00560150">
              <w:rPr>
                <w:rStyle w:val="4d"/>
                <w:sz w:val="20"/>
                <w:szCs w:val="20"/>
              </w:rPr>
              <w:t>• планировать поэтапное достижение цели.</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sz w:val="20"/>
                <w:szCs w:val="20"/>
              </w:rPr>
            </w:pPr>
            <w:r w:rsidRPr="00560150">
              <w:rPr>
                <w:b/>
                <w:sz w:val="20"/>
                <w:szCs w:val="20"/>
              </w:rPr>
              <w:t xml:space="preserve">Реализация </w:t>
            </w:r>
            <w:r w:rsidRPr="00560150">
              <w:rPr>
                <w:rStyle w:val="4d"/>
                <w:sz w:val="20"/>
                <w:szCs w:val="20"/>
              </w:rPr>
              <w:t>(практическое</w:t>
            </w:r>
          </w:p>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sz w:val="20"/>
                <w:szCs w:val="20"/>
              </w:rPr>
              <w:t>выполнение проекта/исследования)</w:t>
            </w:r>
          </w:p>
        </w:tc>
        <w:tc>
          <w:tcPr>
            <w:tcW w:w="6362" w:type="dxa"/>
            <w:shd w:val="clear" w:color="auto" w:fill="auto"/>
          </w:tcPr>
          <w:p w:rsidR="00115E34" w:rsidRPr="00560150" w:rsidRDefault="00115E34" w:rsidP="007F278E">
            <w:pPr>
              <w:pStyle w:val="144"/>
              <w:numPr>
                <w:ilvl w:val="0"/>
                <w:numId w:val="244"/>
              </w:numPr>
              <w:shd w:val="clear" w:color="auto" w:fill="auto"/>
              <w:tabs>
                <w:tab w:val="left" w:pos="139"/>
                <w:tab w:val="left" w:pos="206"/>
              </w:tabs>
              <w:spacing w:before="0" w:after="0" w:line="240" w:lineRule="auto"/>
              <w:ind w:firstLine="17"/>
              <w:jc w:val="left"/>
              <w:rPr>
                <w:sz w:val="20"/>
                <w:szCs w:val="20"/>
              </w:rPr>
            </w:pPr>
            <w:r w:rsidRPr="00560150">
              <w:rPr>
                <w:rStyle w:val="4d"/>
                <w:sz w:val="20"/>
                <w:szCs w:val="20"/>
              </w:rPr>
              <w:t>выполнять учебное исследование и учебный проект, используя оборудование, модели, методы и приёмы, адекватные цели проекта;</w:t>
            </w:r>
          </w:p>
          <w:p w:rsidR="00115E34" w:rsidRPr="00560150" w:rsidRDefault="00115E34" w:rsidP="007F278E">
            <w:pPr>
              <w:pStyle w:val="144"/>
              <w:numPr>
                <w:ilvl w:val="0"/>
                <w:numId w:val="244"/>
              </w:numPr>
              <w:shd w:val="clear" w:color="auto" w:fill="auto"/>
              <w:tabs>
                <w:tab w:val="left" w:pos="173"/>
                <w:tab w:val="left" w:pos="206"/>
              </w:tabs>
              <w:spacing w:before="0" w:after="0" w:line="240" w:lineRule="auto"/>
              <w:ind w:firstLine="17"/>
              <w:jc w:val="left"/>
              <w:rPr>
                <w:sz w:val="20"/>
                <w:szCs w:val="20"/>
              </w:rPr>
            </w:pPr>
            <w:r w:rsidRPr="00560150">
              <w:rPr>
                <w:rStyle w:val="4d"/>
                <w:sz w:val="20"/>
                <w:szCs w:val="20"/>
              </w:rPr>
              <w:t>использовать такие математические методы и приёмы, как доказательство, опровержение, построение и выполнение алгоритма;</w:t>
            </w:r>
          </w:p>
          <w:p w:rsidR="00115E34" w:rsidRPr="00560150" w:rsidRDefault="00115E34" w:rsidP="007F278E">
            <w:pPr>
              <w:pStyle w:val="144"/>
              <w:numPr>
                <w:ilvl w:val="0"/>
                <w:numId w:val="244"/>
              </w:numPr>
              <w:shd w:val="clear" w:color="auto" w:fill="auto"/>
              <w:tabs>
                <w:tab w:val="left" w:pos="139"/>
                <w:tab w:val="left" w:pos="206"/>
              </w:tabs>
              <w:spacing w:before="0" w:after="0" w:line="240" w:lineRule="auto"/>
              <w:ind w:firstLine="17"/>
              <w:jc w:val="left"/>
              <w:rPr>
                <w:sz w:val="20"/>
                <w:szCs w:val="20"/>
              </w:rPr>
            </w:pPr>
            <w:r w:rsidRPr="00560150">
              <w:rPr>
                <w:rStyle w:val="4d"/>
                <w:sz w:val="20"/>
                <w:szCs w:val="20"/>
              </w:rPr>
              <w:t>использовать такие естественнонаучные методы и приёмы, как теоретическое обоснование;</w:t>
            </w:r>
          </w:p>
          <w:p w:rsidR="00115E34" w:rsidRPr="00560150" w:rsidRDefault="00115E34" w:rsidP="007F278E">
            <w:pPr>
              <w:pStyle w:val="144"/>
              <w:numPr>
                <w:ilvl w:val="0"/>
                <w:numId w:val="244"/>
              </w:numPr>
              <w:shd w:val="clear" w:color="auto" w:fill="auto"/>
              <w:tabs>
                <w:tab w:val="left" w:pos="206"/>
                <w:tab w:val="left" w:pos="264"/>
              </w:tabs>
              <w:spacing w:before="0" w:after="0" w:line="240" w:lineRule="auto"/>
              <w:ind w:firstLine="17"/>
              <w:jc w:val="left"/>
              <w:rPr>
                <w:sz w:val="20"/>
                <w:szCs w:val="20"/>
              </w:rPr>
            </w:pPr>
            <w:r w:rsidRPr="00560150">
              <w:rPr>
                <w:rStyle w:val="4d"/>
                <w:sz w:val="20"/>
                <w:szCs w:val="20"/>
              </w:rPr>
              <w:t>использовать некоторые методы получения знаний, характерные для социальных и исторических наук: объяснение, использование статистических данных.</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Рефлексия и самоанализ</w:t>
            </w:r>
          </w:p>
        </w:tc>
        <w:tc>
          <w:tcPr>
            <w:tcW w:w="6362" w:type="dxa"/>
            <w:shd w:val="clear" w:color="auto" w:fill="auto"/>
          </w:tcPr>
          <w:p w:rsidR="00115E34" w:rsidRPr="00560150" w:rsidRDefault="00115E34" w:rsidP="007F278E">
            <w:pPr>
              <w:pStyle w:val="144"/>
              <w:numPr>
                <w:ilvl w:val="0"/>
                <w:numId w:val="245"/>
              </w:numPr>
              <w:shd w:val="clear" w:color="auto" w:fill="auto"/>
              <w:tabs>
                <w:tab w:val="left" w:pos="125"/>
                <w:tab w:val="left" w:pos="206"/>
              </w:tabs>
              <w:spacing w:before="0" w:after="0" w:line="240" w:lineRule="auto"/>
              <w:ind w:firstLine="17"/>
              <w:jc w:val="left"/>
              <w:rPr>
                <w:sz w:val="20"/>
                <w:szCs w:val="20"/>
              </w:rPr>
            </w:pPr>
            <w:r w:rsidRPr="00560150">
              <w:rPr>
                <w:rStyle w:val="4d"/>
                <w:sz w:val="20"/>
                <w:szCs w:val="20"/>
              </w:rPr>
              <w:t>анализировать результат по степени решения проблемы;</w:t>
            </w:r>
          </w:p>
          <w:p w:rsidR="00115E34" w:rsidRPr="00560150" w:rsidRDefault="00115E34" w:rsidP="007F278E">
            <w:pPr>
              <w:pStyle w:val="144"/>
              <w:numPr>
                <w:ilvl w:val="0"/>
                <w:numId w:val="245"/>
              </w:numPr>
              <w:shd w:val="clear" w:color="auto" w:fill="auto"/>
              <w:tabs>
                <w:tab w:val="left" w:pos="120"/>
                <w:tab w:val="left" w:pos="206"/>
              </w:tabs>
              <w:spacing w:before="0" w:after="0" w:line="240" w:lineRule="auto"/>
              <w:ind w:firstLine="17"/>
              <w:jc w:val="left"/>
              <w:rPr>
                <w:sz w:val="20"/>
                <w:szCs w:val="20"/>
              </w:rPr>
            </w:pPr>
            <w:r w:rsidRPr="00560150">
              <w:rPr>
                <w:rStyle w:val="4d"/>
                <w:sz w:val="20"/>
                <w:szCs w:val="20"/>
              </w:rPr>
              <w:t>рефлексия поставленной задачи и личных возможностей её решения.</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Презентация результатов</w:t>
            </w:r>
          </w:p>
          <w:p w:rsidR="00115E34" w:rsidRPr="00560150" w:rsidRDefault="00115E34" w:rsidP="00560150">
            <w:pPr>
              <w:pStyle w:val="144"/>
              <w:shd w:val="clear" w:color="auto" w:fill="auto"/>
              <w:spacing w:before="0" w:after="0" w:line="240" w:lineRule="auto"/>
              <w:ind w:firstLine="17"/>
              <w:jc w:val="both"/>
              <w:rPr>
                <w:sz w:val="20"/>
                <w:szCs w:val="20"/>
              </w:rPr>
            </w:pPr>
            <w:r w:rsidRPr="00560150">
              <w:rPr>
                <w:b/>
                <w:sz w:val="20"/>
                <w:szCs w:val="20"/>
              </w:rPr>
              <w:t>проекта. Самопрезентация</w:t>
            </w:r>
          </w:p>
        </w:tc>
        <w:tc>
          <w:tcPr>
            <w:tcW w:w="6362" w:type="dxa"/>
            <w:shd w:val="clear" w:color="auto" w:fill="auto"/>
          </w:tcPr>
          <w:p w:rsidR="00115E34" w:rsidRPr="00560150" w:rsidRDefault="00115E34" w:rsidP="007F278E">
            <w:pPr>
              <w:pStyle w:val="144"/>
              <w:numPr>
                <w:ilvl w:val="0"/>
                <w:numId w:val="246"/>
              </w:numPr>
              <w:shd w:val="clear" w:color="auto" w:fill="auto"/>
              <w:tabs>
                <w:tab w:val="left" w:pos="125"/>
                <w:tab w:val="left" w:pos="206"/>
              </w:tabs>
              <w:spacing w:before="0" w:after="0" w:line="240" w:lineRule="auto"/>
              <w:ind w:firstLine="17"/>
              <w:jc w:val="left"/>
              <w:rPr>
                <w:sz w:val="20"/>
                <w:szCs w:val="20"/>
              </w:rPr>
            </w:pPr>
            <w:r w:rsidRPr="00560150">
              <w:rPr>
                <w:rStyle w:val="4d"/>
                <w:sz w:val="20"/>
                <w:szCs w:val="20"/>
              </w:rPr>
              <w:t>наглядно и логично представлять результаты своей деятельности;</w:t>
            </w:r>
          </w:p>
          <w:p w:rsidR="00115E34" w:rsidRPr="00560150" w:rsidRDefault="00115E34" w:rsidP="007F278E">
            <w:pPr>
              <w:pStyle w:val="144"/>
              <w:numPr>
                <w:ilvl w:val="0"/>
                <w:numId w:val="246"/>
              </w:numPr>
              <w:shd w:val="clear" w:color="auto" w:fill="auto"/>
              <w:tabs>
                <w:tab w:val="left" w:pos="125"/>
                <w:tab w:val="left" w:pos="206"/>
              </w:tabs>
              <w:spacing w:before="0" w:after="0" w:line="240" w:lineRule="auto"/>
              <w:ind w:firstLine="17"/>
              <w:jc w:val="left"/>
              <w:rPr>
                <w:sz w:val="20"/>
                <w:szCs w:val="20"/>
              </w:rPr>
            </w:pPr>
            <w:r w:rsidRPr="00560150">
              <w:rPr>
                <w:rStyle w:val="4d"/>
                <w:sz w:val="20"/>
                <w:szCs w:val="20"/>
              </w:rPr>
              <w:t>демонстрировать собственную компетентность, приобретенную в ходе поиска и отбора информации.</w:t>
            </w:r>
          </w:p>
        </w:tc>
      </w:tr>
      <w:tr w:rsidR="00115E34" w:rsidTr="00560150">
        <w:trPr>
          <w:jc w:val="center"/>
        </w:trPr>
        <w:tc>
          <w:tcPr>
            <w:tcW w:w="9889" w:type="dxa"/>
            <w:gridSpan w:val="2"/>
            <w:shd w:val="clear" w:color="auto" w:fill="auto"/>
          </w:tcPr>
          <w:p w:rsidR="00115E34" w:rsidRPr="00560150" w:rsidRDefault="00115E34" w:rsidP="00560150">
            <w:pPr>
              <w:pStyle w:val="144"/>
              <w:shd w:val="clear" w:color="auto" w:fill="auto"/>
              <w:tabs>
                <w:tab w:val="left" w:pos="125"/>
                <w:tab w:val="left" w:pos="206"/>
              </w:tabs>
              <w:spacing w:before="0" w:after="0" w:line="240" w:lineRule="auto"/>
              <w:ind w:left="17" w:firstLine="0"/>
              <w:jc w:val="both"/>
              <w:rPr>
                <w:rStyle w:val="4d"/>
                <w:sz w:val="20"/>
                <w:szCs w:val="20"/>
              </w:rPr>
            </w:pPr>
            <w:r w:rsidRPr="00560150">
              <w:rPr>
                <w:rStyle w:val="5f0"/>
                <w:b/>
                <w:sz w:val="20"/>
                <w:szCs w:val="20"/>
              </w:rPr>
              <w:t>7 класс</w:t>
            </w:r>
            <w:r w:rsidRPr="00560150">
              <w:rPr>
                <w:rStyle w:val="5f0"/>
                <w:sz w:val="20"/>
                <w:szCs w:val="20"/>
              </w:rPr>
              <w:t>, с учётом предыдущих результатов</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0"/>
              <w:jc w:val="both"/>
              <w:rPr>
                <w:b/>
                <w:sz w:val="20"/>
                <w:szCs w:val="20"/>
              </w:rPr>
            </w:pPr>
            <w:r w:rsidRPr="00560150">
              <w:rPr>
                <w:b/>
                <w:sz w:val="20"/>
                <w:szCs w:val="20"/>
              </w:rPr>
              <w:t>Проблематизация</w:t>
            </w:r>
          </w:p>
        </w:tc>
        <w:tc>
          <w:tcPr>
            <w:tcW w:w="6362" w:type="dxa"/>
            <w:shd w:val="clear" w:color="auto" w:fill="auto"/>
          </w:tcPr>
          <w:p w:rsidR="00115E34" w:rsidRPr="00560150" w:rsidRDefault="00115E34" w:rsidP="007F278E">
            <w:pPr>
              <w:pStyle w:val="144"/>
              <w:numPr>
                <w:ilvl w:val="0"/>
                <w:numId w:val="247"/>
              </w:numPr>
              <w:shd w:val="clear" w:color="auto" w:fill="auto"/>
              <w:tabs>
                <w:tab w:val="left" w:pos="125"/>
              </w:tabs>
              <w:spacing w:before="0" w:after="0" w:line="240" w:lineRule="auto"/>
              <w:ind w:firstLine="0"/>
              <w:jc w:val="left"/>
              <w:rPr>
                <w:sz w:val="20"/>
                <w:szCs w:val="20"/>
              </w:rPr>
            </w:pPr>
            <w:r w:rsidRPr="00560150">
              <w:rPr>
                <w:rStyle w:val="4d"/>
                <w:sz w:val="20"/>
                <w:szCs w:val="20"/>
              </w:rPr>
              <w:t>выделить и сформулировать проблему из множества проблем (поля проблем);</w:t>
            </w:r>
          </w:p>
          <w:p w:rsidR="00115E34" w:rsidRPr="00560150" w:rsidRDefault="00115E34" w:rsidP="007F278E">
            <w:pPr>
              <w:pStyle w:val="144"/>
              <w:numPr>
                <w:ilvl w:val="0"/>
                <w:numId w:val="247"/>
              </w:numPr>
              <w:shd w:val="clear" w:color="auto" w:fill="auto"/>
              <w:tabs>
                <w:tab w:val="left" w:pos="125"/>
                <w:tab w:val="left" w:pos="235"/>
              </w:tabs>
              <w:spacing w:before="0" w:after="0" w:line="240" w:lineRule="auto"/>
              <w:ind w:firstLine="0"/>
              <w:jc w:val="left"/>
              <w:rPr>
                <w:sz w:val="20"/>
                <w:szCs w:val="20"/>
              </w:rPr>
            </w:pPr>
            <w:r w:rsidRPr="00560150">
              <w:rPr>
                <w:rStyle w:val="4d"/>
                <w:sz w:val="20"/>
                <w:szCs w:val="20"/>
              </w:rPr>
              <w:t>произвести сужение проблемы путём ограничения пространства и/или времени в ситуации, породившей проблему;</w:t>
            </w:r>
          </w:p>
          <w:p w:rsidR="00115E34" w:rsidRPr="00560150" w:rsidRDefault="00115E34" w:rsidP="007F278E">
            <w:pPr>
              <w:pStyle w:val="144"/>
              <w:numPr>
                <w:ilvl w:val="0"/>
                <w:numId w:val="247"/>
              </w:numPr>
              <w:shd w:val="clear" w:color="auto" w:fill="auto"/>
              <w:tabs>
                <w:tab w:val="left" w:pos="125"/>
              </w:tabs>
              <w:spacing w:before="0" w:after="0" w:line="240" w:lineRule="auto"/>
              <w:ind w:firstLine="0"/>
              <w:jc w:val="left"/>
              <w:rPr>
                <w:sz w:val="20"/>
                <w:szCs w:val="20"/>
              </w:rPr>
            </w:pPr>
            <w:r w:rsidRPr="00560150">
              <w:rPr>
                <w:rStyle w:val="4d"/>
                <w:sz w:val="20"/>
                <w:szCs w:val="20"/>
              </w:rPr>
              <w:t>отличать факты от суждений, мнений и оценок.</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0"/>
              <w:jc w:val="both"/>
              <w:rPr>
                <w:b/>
                <w:sz w:val="20"/>
                <w:szCs w:val="20"/>
              </w:rPr>
            </w:pPr>
            <w:r w:rsidRPr="00560150">
              <w:rPr>
                <w:b/>
                <w:sz w:val="20"/>
                <w:szCs w:val="20"/>
              </w:rPr>
              <w:t>Целеполагание</w:t>
            </w:r>
          </w:p>
        </w:tc>
        <w:tc>
          <w:tcPr>
            <w:tcW w:w="6362" w:type="dxa"/>
            <w:shd w:val="clear" w:color="auto" w:fill="auto"/>
          </w:tcPr>
          <w:p w:rsidR="00115E34" w:rsidRPr="00560150" w:rsidRDefault="00115E34" w:rsidP="007F278E">
            <w:pPr>
              <w:pStyle w:val="144"/>
              <w:numPr>
                <w:ilvl w:val="0"/>
                <w:numId w:val="248"/>
              </w:numPr>
              <w:shd w:val="clear" w:color="auto" w:fill="auto"/>
              <w:tabs>
                <w:tab w:val="left" w:pos="125"/>
              </w:tabs>
              <w:spacing w:before="0" w:after="0" w:line="240" w:lineRule="auto"/>
              <w:ind w:firstLine="0"/>
              <w:jc w:val="left"/>
              <w:rPr>
                <w:sz w:val="20"/>
                <w:szCs w:val="20"/>
              </w:rPr>
            </w:pPr>
            <w:r w:rsidRPr="00560150">
              <w:rPr>
                <w:rStyle w:val="4d"/>
                <w:sz w:val="20"/>
                <w:szCs w:val="20"/>
              </w:rPr>
              <w:t>выбирать главную цель из нескольких, установив их взаимосвязь. Обосновать выбор;</w:t>
            </w:r>
          </w:p>
          <w:p w:rsidR="00115E34" w:rsidRPr="00560150" w:rsidRDefault="00115E34" w:rsidP="007F278E">
            <w:pPr>
              <w:pStyle w:val="144"/>
              <w:numPr>
                <w:ilvl w:val="0"/>
                <w:numId w:val="248"/>
              </w:numPr>
              <w:shd w:val="clear" w:color="auto" w:fill="auto"/>
              <w:tabs>
                <w:tab w:val="left" w:pos="125"/>
              </w:tabs>
              <w:spacing w:before="0" w:after="0" w:line="240" w:lineRule="auto"/>
              <w:ind w:firstLine="0"/>
              <w:jc w:val="left"/>
              <w:rPr>
                <w:sz w:val="20"/>
                <w:szCs w:val="20"/>
              </w:rPr>
            </w:pPr>
            <w:r w:rsidRPr="00560150">
              <w:rPr>
                <w:rStyle w:val="4d"/>
                <w:sz w:val="20"/>
                <w:szCs w:val="20"/>
              </w:rPr>
              <w:t>провести уточнение цели с учётом имеющихся средств её достижения;</w:t>
            </w:r>
          </w:p>
          <w:p w:rsidR="00115E34" w:rsidRPr="00560150" w:rsidRDefault="00115E34" w:rsidP="007F278E">
            <w:pPr>
              <w:pStyle w:val="144"/>
              <w:numPr>
                <w:ilvl w:val="0"/>
                <w:numId w:val="248"/>
              </w:numPr>
              <w:shd w:val="clear" w:color="auto" w:fill="auto"/>
              <w:tabs>
                <w:tab w:val="left" w:pos="125"/>
              </w:tabs>
              <w:spacing w:before="0" w:after="0" w:line="240" w:lineRule="auto"/>
              <w:ind w:firstLine="0"/>
              <w:jc w:val="left"/>
              <w:rPr>
                <w:sz w:val="20"/>
                <w:szCs w:val="20"/>
              </w:rPr>
            </w:pPr>
            <w:r w:rsidRPr="00560150">
              <w:rPr>
                <w:rStyle w:val="4d"/>
                <w:sz w:val="20"/>
                <w:szCs w:val="20"/>
              </w:rPr>
              <w:t>ранжировать цели:</w:t>
            </w:r>
          </w:p>
          <w:p w:rsidR="00115E34" w:rsidRPr="00560150" w:rsidRDefault="00115E34" w:rsidP="007F278E">
            <w:pPr>
              <w:pStyle w:val="144"/>
              <w:numPr>
                <w:ilvl w:val="0"/>
                <w:numId w:val="249"/>
              </w:numPr>
              <w:shd w:val="clear" w:color="auto" w:fill="auto"/>
              <w:tabs>
                <w:tab w:val="left" w:pos="125"/>
              </w:tabs>
              <w:spacing w:before="0" w:after="0" w:line="240" w:lineRule="auto"/>
              <w:ind w:firstLine="0"/>
              <w:jc w:val="left"/>
              <w:rPr>
                <w:sz w:val="20"/>
                <w:szCs w:val="20"/>
              </w:rPr>
            </w:pPr>
            <w:r w:rsidRPr="00560150">
              <w:rPr>
                <w:rStyle w:val="4d"/>
                <w:sz w:val="20"/>
                <w:szCs w:val="20"/>
              </w:rPr>
              <w:t>по срокам достижения (перспективные, средне срочные, ближайшие),</w:t>
            </w:r>
          </w:p>
          <w:p w:rsidR="00115E34" w:rsidRPr="00560150" w:rsidRDefault="00115E34" w:rsidP="007F278E">
            <w:pPr>
              <w:pStyle w:val="144"/>
              <w:numPr>
                <w:ilvl w:val="0"/>
                <w:numId w:val="249"/>
              </w:numPr>
              <w:shd w:val="clear" w:color="auto" w:fill="auto"/>
              <w:tabs>
                <w:tab w:val="left" w:pos="125"/>
              </w:tabs>
              <w:spacing w:before="0" w:after="0" w:line="240" w:lineRule="auto"/>
              <w:ind w:firstLine="0"/>
              <w:jc w:val="left"/>
              <w:rPr>
                <w:sz w:val="20"/>
                <w:szCs w:val="20"/>
              </w:rPr>
            </w:pPr>
            <w:r w:rsidRPr="00560150">
              <w:rPr>
                <w:rStyle w:val="4d"/>
                <w:sz w:val="20"/>
                <w:szCs w:val="20"/>
              </w:rPr>
              <w:t>по принадлежности (личные, групповые, общешкольные, внешкольные).</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0"/>
              <w:jc w:val="both"/>
              <w:rPr>
                <w:b/>
                <w:sz w:val="20"/>
                <w:szCs w:val="20"/>
              </w:rPr>
            </w:pPr>
            <w:r w:rsidRPr="00560150">
              <w:rPr>
                <w:b/>
                <w:sz w:val="20"/>
                <w:szCs w:val="20"/>
              </w:rPr>
              <w:t>Планирование</w:t>
            </w:r>
          </w:p>
        </w:tc>
        <w:tc>
          <w:tcPr>
            <w:tcW w:w="6362" w:type="dxa"/>
            <w:shd w:val="clear" w:color="auto" w:fill="auto"/>
          </w:tcPr>
          <w:p w:rsidR="00115E34" w:rsidRPr="00560150" w:rsidRDefault="00115E34" w:rsidP="00560150">
            <w:pPr>
              <w:pStyle w:val="144"/>
              <w:shd w:val="clear" w:color="auto" w:fill="auto"/>
              <w:tabs>
                <w:tab w:val="left" w:pos="125"/>
              </w:tabs>
              <w:spacing w:before="0" w:after="0" w:line="240" w:lineRule="auto"/>
              <w:ind w:firstLine="0"/>
              <w:jc w:val="left"/>
              <w:rPr>
                <w:sz w:val="20"/>
                <w:szCs w:val="20"/>
              </w:rPr>
            </w:pPr>
            <w:r w:rsidRPr="00560150">
              <w:rPr>
                <w:rStyle w:val="4d"/>
                <w:sz w:val="20"/>
                <w:szCs w:val="20"/>
              </w:rPr>
              <w:t>• планировать индивидуальный проект/исследование.</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0"/>
              <w:jc w:val="left"/>
              <w:rPr>
                <w:sz w:val="20"/>
                <w:szCs w:val="20"/>
              </w:rPr>
            </w:pPr>
            <w:r w:rsidRPr="00560150">
              <w:rPr>
                <w:b/>
                <w:sz w:val="20"/>
                <w:szCs w:val="20"/>
              </w:rPr>
              <w:t xml:space="preserve">Реализация </w:t>
            </w:r>
            <w:r w:rsidRPr="00560150">
              <w:rPr>
                <w:rStyle w:val="4d"/>
                <w:sz w:val="20"/>
                <w:szCs w:val="20"/>
              </w:rPr>
              <w:t xml:space="preserve">(практическое </w:t>
            </w:r>
            <w:r w:rsidRPr="00560150">
              <w:rPr>
                <w:rStyle w:val="4d"/>
                <w:sz w:val="20"/>
                <w:szCs w:val="20"/>
              </w:rPr>
              <w:lastRenderedPageBreak/>
              <w:t>выполнение проекта/ исследования)</w:t>
            </w:r>
          </w:p>
        </w:tc>
        <w:tc>
          <w:tcPr>
            <w:tcW w:w="6362" w:type="dxa"/>
            <w:shd w:val="clear" w:color="auto" w:fill="auto"/>
          </w:tcPr>
          <w:p w:rsidR="00115E34" w:rsidRPr="00560150" w:rsidRDefault="00115E34" w:rsidP="007F278E">
            <w:pPr>
              <w:pStyle w:val="144"/>
              <w:numPr>
                <w:ilvl w:val="0"/>
                <w:numId w:val="250"/>
              </w:numPr>
              <w:shd w:val="clear" w:color="auto" w:fill="auto"/>
              <w:tabs>
                <w:tab w:val="left" w:pos="125"/>
              </w:tabs>
              <w:spacing w:before="0" w:after="0" w:line="240" w:lineRule="auto"/>
              <w:ind w:firstLine="0"/>
              <w:jc w:val="left"/>
              <w:rPr>
                <w:sz w:val="20"/>
                <w:szCs w:val="20"/>
              </w:rPr>
            </w:pPr>
            <w:r w:rsidRPr="00560150">
              <w:rPr>
                <w:rStyle w:val="4d"/>
                <w:sz w:val="20"/>
                <w:szCs w:val="20"/>
              </w:rPr>
              <w:lastRenderedPageBreak/>
              <w:t>выполнить индивидуальный проект;</w:t>
            </w:r>
          </w:p>
          <w:p w:rsidR="00115E34" w:rsidRPr="00560150" w:rsidRDefault="00115E34" w:rsidP="007F278E">
            <w:pPr>
              <w:pStyle w:val="144"/>
              <w:numPr>
                <w:ilvl w:val="0"/>
                <w:numId w:val="250"/>
              </w:numPr>
              <w:shd w:val="clear" w:color="auto" w:fill="auto"/>
              <w:tabs>
                <w:tab w:val="left" w:pos="125"/>
              </w:tabs>
              <w:spacing w:before="0" w:after="0" w:line="240" w:lineRule="auto"/>
              <w:ind w:firstLine="0"/>
              <w:jc w:val="left"/>
              <w:rPr>
                <w:sz w:val="20"/>
                <w:szCs w:val="20"/>
              </w:rPr>
            </w:pPr>
            <w:r w:rsidRPr="00560150">
              <w:rPr>
                <w:rStyle w:val="4d"/>
                <w:sz w:val="20"/>
                <w:szCs w:val="20"/>
              </w:rPr>
              <w:lastRenderedPageBreak/>
              <w:t>выполнять учебное исследование и учебный проект, используя оборудование, модели, методы и приёмы адекватные исследуемой проблеме;</w:t>
            </w:r>
          </w:p>
          <w:p w:rsidR="00115E34" w:rsidRPr="00560150" w:rsidRDefault="00115E34" w:rsidP="007F278E">
            <w:pPr>
              <w:pStyle w:val="144"/>
              <w:numPr>
                <w:ilvl w:val="0"/>
                <w:numId w:val="250"/>
              </w:numPr>
              <w:shd w:val="clear" w:color="auto" w:fill="auto"/>
              <w:tabs>
                <w:tab w:val="left" w:pos="125"/>
              </w:tabs>
              <w:spacing w:before="0" w:after="0" w:line="240" w:lineRule="auto"/>
              <w:ind w:firstLine="0"/>
              <w:jc w:val="left"/>
              <w:rPr>
                <w:sz w:val="20"/>
                <w:szCs w:val="20"/>
              </w:rPr>
            </w:pPr>
            <w:r w:rsidRPr="00560150">
              <w:rPr>
                <w:rStyle w:val="4d"/>
                <w:sz w:val="20"/>
                <w:szCs w:val="20"/>
              </w:rPr>
              <w:t>использовать такие математические методы и приёмы, как доказательство по аналогии, доказательство от противного.</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0"/>
              <w:jc w:val="both"/>
              <w:rPr>
                <w:b/>
                <w:sz w:val="20"/>
                <w:szCs w:val="20"/>
              </w:rPr>
            </w:pPr>
            <w:r w:rsidRPr="00560150">
              <w:rPr>
                <w:b/>
                <w:sz w:val="20"/>
                <w:szCs w:val="20"/>
              </w:rPr>
              <w:lastRenderedPageBreak/>
              <w:t>Рефлексия и самоанализ</w:t>
            </w:r>
          </w:p>
        </w:tc>
        <w:tc>
          <w:tcPr>
            <w:tcW w:w="6362" w:type="dxa"/>
            <w:shd w:val="clear" w:color="auto" w:fill="auto"/>
          </w:tcPr>
          <w:p w:rsidR="00115E34" w:rsidRPr="00560150" w:rsidRDefault="00115E34" w:rsidP="007F278E">
            <w:pPr>
              <w:pStyle w:val="144"/>
              <w:numPr>
                <w:ilvl w:val="0"/>
                <w:numId w:val="251"/>
              </w:numPr>
              <w:shd w:val="clear" w:color="auto" w:fill="auto"/>
              <w:tabs>
                <w:tab w:val="left" w:pos="125"/>
              </w:tabs>
              <w:spacing w:before="0" w:after="0" w:line="240" w:lineRule="auto"/>
              <w:ind w:firstLine="0"/>
              <w:jc w:val="left"/>
              <w:rPr>
                <w:sz w:val="20"/>
                <w:szCs w:val="20"/>
              </w:rPr>
            </w:pPr>
            <w:r w:rsidRPr="00560150">
              <w:rPr>
                <w:rStyle w:val="4d"/>
                <w:sz w:val="20"/>
                <w:szCs w:val="20"/>
              </w:rPr>
              <w:t>анализировать результат по соответствию цели;</w:t>
            </w:r>
          </w:p>
          <w:p w:rsidR="00115E34" w:rsidRPr="00560150" w:rsidRDefault="00115E34" w:rsidP="007F278E">
            <w:pPr>
              <w:pStyle w:val="144"/>
              <w:numPr>
                <w:ilvl w:val="0"/>
                <w:numId w:val="251"/>
              </w:numPr>
              <w:shd w:val="clear" w:color="auto" w:fill="auto"/>
              <w:tabs>
                <w:tab w:val="left" w:pos="125"/>
              </w:tabs>
              <w:spacing w:before="0" w:after="0" w:line="240" w:lineRule="auto"/>
              <w:ind w:firstLine="0"/>
              <w:jc w:val="left"/>
              <w:rPr>
                <w:sz w:val="20"/>
                <w:szCs w:val="20"/>
              </w:rPr>
            </w:pPr>
            <w:r w:rsidRPr="00560150">
              <w:rPr>
                <w:rStyle w:val="4d"/>
                <w:sz w:val="20"/>
                <w:szCs w:val="20"/>
              </w:rPr>
              <w:t>анализировать результат по практической важности.</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0"/>
              <w:jc w:val="both"/>
              <w:rPr>
                <w:b/>
                <w:sz w:val="20"/>
                <w:szCs w:val="20"/>
              </w:rPr>
            </w:pPr>
            <w:r w:rsidRPr="00560150">
              <w:rPr>
                <w:b/>
                <w:sz w:val="20"/>
                <w:szCs w:val="20"/>
              </w:rPr>
              <w:t>Презентация результатов</w:t>
            </w:r>
          </w:p>
          <w:p w:rsidR="00115E34" w:rsidRPr="00560150" w:rsidRDefault="00115E34" w:rsidP="00560150">
            <w:pPr>
              <w:pStyle w:val="144"/>
              <w:shd w:val="clear" w:color="auto" w:fill="auto"/>
              <w:spacing w:before="0" w:after="0" w:line="240" w:lineRule="auto"/>
              <w:ind w:firstLine="0"/>
              <w:jc w:val="both"/>
              <w:rPr>
                <w:b/>
                <w:sz w:val="20"/>
                <w:szCs w:val="20"/>
              </w:rPr>
            </w:pPr>
            <w:r w:rsidRPr="00560150">
              <w:rPr>
                <w:b/>
                <w:sz w:val="20"/>
                <w:szCs w:val="20"/>
              </w:rPr>
              <w:t>проекта. Самопрезентация</w:t>
            </w:r>
          </w:p>
        </w:tc>
        <w:tc>
          <w:tcPr>
            <w:tcW w:w="6362" w:type="dxa"/>
            <w:shd w:val="clear" w:color="auto" w:fill="auto"/>
          </w:tcPr>
          <w:p w:rsidR="00115E34" w:rsidRPr="00560150" w:rsidRDefault="00115E34" w:rsidP="007F278E">
            <w:pPr>
              <w:pStyle w:val="144"/>
              <w:numPr>
                <w:ilvl w:val="0"/>
                <w:numId w:val="252"/>
              </w:numPr>
              <w:shd w:val="clear" w:color="auto" w:fill="auto"/>
              <w:tabs>
                <w:tab w:val="left" w:pos="125"/>
              </w:tabs>
              <w:spacing w:before="0" w:after="0" w:line="240" w:lineRule="auto"/>
              <w:ind w:firstLine="0"/>
              <w:jc w:val="left"/>
              <w:rPr>
                <w:sz w:val="20"/>
                <w:szCs w:val="20"/>
              </w:rPr>
            </w:pPr>
            <w:r w:rsidRPr="00560150">
              <w:rPr>
                <w:rStyle w:val="4d"/>
                <w:sz w:val="20"/>
                <w:szCs w:val="20"/>
              </w:rPr>
              <w:t>ясно, логично и точно излагать свою точку зрения, представлять результаты своей деятельности и ход работы;</w:t>
            </w:r>
          </w:p>
          <w:p w:rsidR="00115E34" w:rsidRPr="00560150" w:rsidRDefault="00115E34" w:rsidP="007F278E">
            <w:pPr>
              <w:pStyle w:val="144"/>
              <w:numPr>
                <w:ilvl w:val="0"/>
                <w:numId w:val="252"/>
              </w:numPr>
              <w:shd w:val="clear" w:color="auto" w:fill="auto"/>
              <w:tabs>
                <w:tab w:val="left" w:pos="125"/>
              </w:tabs>
              <w:spacing w:before="0" w:after="0" w:line="240" w:lineRule="auto"/>
              <w:ind w:firstLine="0"/>
              <w:jc w:val="left"/>
              <w:rPr>
                <w:sz w:val="20"/>
                <w:szCs w:val="20"/>
              </w:rPr>
            </w:pPr>
            <w:r w:rsidRPr="00560150">
              <w:rPr>
                <w:rStyle w:val="4d"/>
                <w:sz w:val="20"/>
                <w:szCs w:val="20"/>
              </w:rPr>
              <w:t>демонстрировать творческую составляющую деятельности (направленную на создание качественно новых продуктов).</w:t>
            </w:r>
          </w:p>
        </w:tc>
      </w:tr>
      <w:tr w:rsidR="00115E34" w:rsidTr="00560150">
        <w:trPr>
          <w:jc w:val="center"/>
        </w:trPr>
        <w:tc>
          <w:tcPr>
            <w:tcW w:w="9889" w:type="dxa"/>
            <w:gridSpan w:val="2"/>
            <w:shd w:val="clear" w:color="auto" w:fill="auto"/>
          </w:tcPr>
          <w:p w:rsidR="00115E34" w:rsidRPr="00560150" w:rsidRDefault="00115E34" w:rsidP="00560150">
            <w:pPr>
              <w:pStyle w:val="144"/>
              <w:shd w:val="clear" w:color="auto" w:fill="auto"/>
              <w:tabs>
                <w:tab w:val="left" w:pos="125"/>
              </w:tabs>
              <w:spacing w:before="0" w:after="0" w:line="240" w:lineRule="auto"/>
              <w:ind w:firstLine="0"/>
              <w:jc w:val="left"/>
              <w:rPr>
                <w:rStyle w:val="4d"/>
                <w:sz w:val="20"/>
                <w:szCs w:val="20"/>
              </w:rPr>
            </w:pPr>
            <w:r w:rsidRPr="00560150">
              <w:rPr>
                <w:rStyle w:val="5f0"/>
                <w:b/>
                <w:sz w:val="20"/>
                <w:szCs w:val="20"/>
              </w:rPr>
              <w:t>8 класс</w:t>
            </w:r>
            <w:r w:rsidRPr="00560150">
              <w:rPr>
                <w:rStyle w:val="5f0"/>
                <w:sz w:val="20"/>
                <w:szCs w:val="20"/>
              </w:rPr>
              <w:t>, с учётом предыдущих результатов</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Проблематизация</w:t>
            </w:r>
          </w:p>
        </w:tc>
        <w:tc>
          <w:tcPr>
            <w:tcW w:w="6362" w:type="dxa"/>
            <w:shd w:val="clear" w:color="auto" w:fill="auto"/>
          </w:tcPr>
          <w:p w:rsidR="00115E34" w:rsidRPr="00560150" w:rsidRDefault="00115E34" w:rsidP="00560150">
            <w:pPr>
              <w:pStyle w:val="144"/>
              <w:shd w:val="clear" w:color="auto" w:fill="auto"/>
              <w:tabs>
                <w:tab w:val="left" w:pos="176"/>
              </w:tabs>
              <w:spacing w:before="0" w:after="0" w:line="240" w:lineRule="auto"/>
              <w:ind w:firstLine="17"/>
              <w:jc w:val="left"/>
              <w:rPr>
                <w:sz w:val="20"/>
                <w:szCs w:val="20"/>
              </w:rPr>
            </w:pPr>
            <w:r w:rsidRPr="00560150">
              <w:rPr>
                <w:rStyle w:val="4d"/>
                <w:sz w:val="20"/>
                <w:szCs w:val="20"/>
              </w:rPr>
              <w:t>• из нескольких проблем выбрать главную (по тем или иным признакам), выбрать самую актуальную, самую острую, самую доступную в решении. Обосновать выбор.</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Целеполагание</w:t>
            </w:r>
          </w:p>
        </w:tc>
        <w:tc>
          <w:tcPr>
            <w:tcW w:w="6362" w:type="dxa"/>
            <w:shd w:val="clear" w:color="auto" w:fill="auto"/>
          </w:tcPr>
          <w:p w:rsidR="00115E34" w:rsidRPr="00560150" w:rsidRDefault="00115E34" w:rsidP="00560150">
            <w:pPr>
              <w:pStyle w:val="144"/>
              <w:shd w:val="clear" w:color="auto" w:fill="auto"/>
              <w:tabs>
                <w:tab w:val="left" w:pos="176"/>
              </w:tabs>
              <w:spacing w:before="0" w:after="0" w:line="240" w:lineRule="auto"/>
              <w:ind w:firstLine="17"/>
              <w:jc w:val="left"/>
              <w:rPr>
                <w:sz w:val="20"/>
                <w:szCs w:val="20"/>
              </w:rPr>
            </w:pPr>
            <w:r w:rsidRPr="00560150">
              <w:rPr>
                <w:rStyle w:val="4d"/>
                <w:sz w:val="20"/>
                <w:szCs w:val="20"/>
              </w:rPr>
              <w:t>• ранжировать цели по масштабам предполагаемых результатов (узкие, широкие).</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Планирование</w:t>
            </w:r>
          </w:p>
        </w:tc>
        <w:tc>
          <w:tcPr>
            <w:tcW w:w="6362" w:type="dxa"/>
            <w:shd w:val="clear" w:color="auto" w:fill="auto"/>
          </w:tcPr>
          <w:p w:rsidR="00115E34" w:rsidRPr="00560150" w:rsidRDefault="00115E34" w:rsidP="007F278E">
            <w:pPr>
              <w:pStyle w:val="144"/>
              <w:numPr>
                <w:ilvl w:val="0"/>
                <w:numId w:val="253"/>
              </w:numPr>
              <w:shd w:val="clear" w:color="auto" w:fill="auto"/>
              <w:tabs>
                <w:tab w:val="left" w:pos="176"/>
                <w:tab w:val="left" w:pos="216"/>
              </w:tabs>
              <w:spacing w:before="0" w:after="0" w:line="240" w:lineRule="auto"/>
              <w:ind w:firstLine="17"/>
              <w:jc w:val="left"/>
              <w:rPr>
                <w:sz w:val="20"/>
                <w:szCs w:val="20"/>
              </w:rPr>
            </w:pPr>
            <w:r w:rsidRPr="00560150">
              <w:rPr>
                <w:rStyle w:val="4d"/>
                <w:sz w:val="20"/>
                <w:szCs w:val="20"/>
              </w:rPr>
              <w:t>планировать индивидуальный учебный проект, используя оборудование, модели, методы и приёмы, адекватные достигаемой цели /исследуемой проблеме;</w:t>
            </w:r>
          </w:p>
          <w:p w:rsidR="00115E34" w:rsidRPr="00560150" w:rsidRDefault="00115E34" w:rsidP="007F278E">
            <w:pPr>
              <w:pStyle w:val="144"/>
              <w:numPr>
                <w:ilvl w:val="0"/>
                <w:numId w:val="253"/>
              </w:numPr>
              <w:shd w:val="clear" w:color="auto" w:fill="auto"/>
              <w:tabs>
                <w:tab w:val="left" w:pos="176"/>
              </w:tabs>
              <w:spacing w:before="0" w:after="0" w:line="240" w:lineRule="auto"/>
              <w:ind w:firstLine="17"/>
              <w:jc w:val="left"/>
              <w:rPr>
                <w:sz w:val="20"/>
                <w:szCs w:val="20"/>
              </w:rPr>
            </w:pPr>
            <w:r w:rsidRPr="00560150">
              <w:rPr>
                <w:rStyle w:val="4d"/>
                <w:sz w:val="20"/>
                <w:szCs w:val="20"/>
              </w:rPr>
              <w:t>отбирать адекватные методы исследования, формулировать вытекающие из исследования выводы.</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left"/>
              <w:rPr>
                <w:sz w:val="20"/>
                <w:szCs w:val="20"/>
              </w:rPr>
            </w:pPr>
            <w:r w:rsidRPr="00560150">
              <w:rPr>
                <w:b/>
                <w:sz w:val="20"/>
                <w:szCs w:val="20"/>
              </w:rPr>
              <w:t xml:space="preserve">Реализация </w:t>
            </w:r>
            <w:r w:rsidRPr="00560150">
              <w:rPr>
                <w:rStyle w:val="4d"/>
                <w:sz w:val="20"/>
                <w:szCs w:val="20"/>
              </w:rPr>
              <w:t>(практическое выполнение проекта/ исследования )</w:t>
            </w:r>
          </w:p>
        </w:tc>
        <w:tc>
          <w:tcPr>
            <w:tcW w:w="6362" w:type="dxa"/>
            <w:shd w:val="clear" w:color="auto" w:fill="auto"/>
          </w:tcPr>
          <w:p w:rsidR="00115E34" w:rsidRPr="00560150" w:rsidRDefault="00115E34" w:rsidP="007F278E">
            <w:pPr>
              <w:pStyle w:val="144"/>
              <w:numPr>
                <w:ilvl w:val="0"/>
                <w:numId w:val="254"/>
              </w:numPr>
              <w:shd w:val="clear" w:color="auto" w:fill="auto"/>
              <w:tabs>
                <w:tab w:val="left" w:pos="176"/>
              </w:tabs>
              <w:spacing w:before="0" w:after="0" w:line="240" w:lineRule="auto"/>
              <w:ind w:firstLine="17"/>
              <w:jc w:val="left"/>
              <w:rPr>
                <w:sz w:val="20"/>
                <w:szCs w:val="20"/>
              </w:rPr>
            </w:pPr>
            <w:r w:rsidRPr="00560150">
              <w:rPr>
                <w:rStyle w:val="4d"/>
                <w:sz w:val="20"/>
                <w:szCs w:val="20"/>
              </w:rPr>
              <w:t>использовать такие математические методы и приёмы, как индуктивные и дедуктивные рассуждения;</w:t>
            </w:r>
          </w:p>
          <w:p w:rsidR="00115E34" w:rsidRPr="00560150" w:rsidRDefault="00115E34" w:rsidP="007F278E">
            <w:pPr>
              <w:pStyle w:val="144"/>
              <w:numPr>
                <w:ilvl w:val="0"/>
                <w:numId w:val="254"/>
              </w:numPr>
              <w:shd w:val="clear" w:color="auto" w:fill="auto"/>
              <w:tabs>
                <w:tab w:val="left" w:pos="144"/>
                <w:tab w:val="left" w:pos="176"/>
              </w:tabs>
              <w:spacing w:before="0" w:after="0" w:line="240" w:lineRule="auto"/>
              <w:ind w:firstLine="17"/>
              <w:jc w:val="left"/>
              <w:rPr>
                <w:sz w:val="20"/>
                <w:szCs w:val="20"/>
              </w:rPr>
            </w:pPr>
            <w:r w:rsidRPr="00560150">
              <w:rPr>
                <w:rStyle w:val="4d"/>
                <w:sz w:val="20"/>
                <w:szCs w:val="20"/>
              </w:rPr>
              <w:t>использовать такой метод получения знаний, характерный для социальных и исторических наук как постановка проблемы, сравнительное историческое описание;</w:t>
            </w:r>
          </w:p>
          <w:p w:rsidR="00115E34" w:rsidRPr="00560150" w:rsidRDefault="00115E34" w:rsidP="007F278E">
            <w:pPr>
              <w:pStyle w:val="144"/>
              <w:numPr>
                <w:ilvl w:val="0"/>
                <w:numId w:val="254"/>
              </w:numPr>
              <w:shd w:val="clear" w:color="auto" w:fill="auto"/>
              <w:tabs>
                <w:tab w:val="left" w:pos="176"/>
              </w:tabs>
              <w:spacing w:before="0" w:after="0" w:line="240" w:lineRule="auto"/>
              <w:ind w:firstLine="17"/>
              <w:jc w:val="left"/>
              <w:rPr>
                <w:sz w:val="20"/>
                <w:szCs w:val="20"/>
              </w:rPr>
            </w:pPr>
            <w:r w:rsidRPr="00560150">
              <w:rPr>
                <w:rStyle w:val="4d"/>
                <w:sz w:val="20"/>
                <w:szCs w:val="20"/>
              </w:rPr>
              <w:t>использовать такие естественнонаучные методы и приёмы, как постановка проблемы, моделирование, использование математических моделей.</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Рефлексия и самоанализ</w:t>
            </w:r>
          </w:p>
        </w:tc>
        <w:tc>
          <w:tcPr>
            <w:tcW w:w="6362" w:type="dxa"/>
            <w:shd w:val="clear" w:color="auto" w:fill="auto"/>
          </w:tcPr>
          <w:p w:rsidR="00115E34" w:rsidRPr="00560150" w:rsidRDefault="00115E34" w:rsidP="00560150">
            <w:pPr>
              <w:pStyle w:val="144"/>
              <w:shd w:val="clear" w:color="auto" w:fill="auto"/>
              <w:tabs>
                <w:tab w:val="left" w:pos="176"/>
              </w:tabs>
              <w:spacing w:before="0" w:after="0" w:line="240" w:lineRule="auto"/>
              <w:ind w:firstLine="17"/>
              <w:jc w:val="left"/>
              <w:rPr>
                <w:sz w:val="20"/>
                <w:szCs w:val="20"/>
              </w:rPr>
            </w:pPr>
            <w:r w:rsidRPr="00560150">
              <w:rPr>
                <w:rStyle w:val="4d"/>
                <w:sz w:val="20"/>
                <w:szCs w:val="20"/>
              </w:rPr>
              <w:t>• анализировать результат по социальной важности.</w:t>
            </w:r>
          </w:p>
        </w:tc>
      </w:tr>
      <w:tr w:rsidR="00115E34" w:rsidTr="00560150">
        <w:trPr>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Презентация результатов</w:t>
            </w:r>
          </w:p>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проекта. Самопрезентация</w:t>
            </w:r>
          </w:p>
        </w:tc>
        <w:tc>
          <w:tcPr>
            <w:tcW w:w="6362" w:type="dxa"/>
            <w:shd w:val="clear" w:color="auto" w:fill="auto"/>
          </w:tcPr>
          <w:p w:rsidR="00115E34" w:rsidRPr="00560150" w:rsidRDefault="00115E34" w:rsidP="007F278E">
            <w:pPr>
              <w:pStyle w:val="144"/>
              <w:numPr>
                <w:ilvl w:val="0"/>
                <w:numId w:val="255"/>
              </w:numPr>
              <w:shd w:val="clear" w:color="auto" w:fill="auto"/>
              <w:tabs>
                <w:tab w:val="left" w:pos="176"/>
                <w:tab w:val="left" w:pos="235"/>
              </w:tabs>
              <w:spacing w:before="0" w:after="0" w:line="240" w:lineRule="auto"/>
              <w:ind w:firstLine="17"/>
              <w:jc w:val="left"/>
              <w:rPr>
                <w:sz w:val="20"/>
                <w:szCs w:val="20"/>
              </w:rPr>
            </w:pPr>
            <w:r w:rsidRPr="00560150">
              <w:rPr>
                <w:rStyle w:val="4d"/>
                <w:sz w:val="20"/>
                <w:szCs w:val="20"/>
              </w:rPr>
              <w:t>демонстрировать опыт практического применения школьных знаний в различных ситуациях;</w:t>
            </w:r>
          </w:p>
          <w:p w:rsidR="00115E34" w:rsidRPr="00560150" w:rsidRDefault="00115E34" w:rsidP="007F278E">
            <w:pPr>
              <w:pStyle w:val="144"/>
              <w:numPr>
                <w:ilvl w:val="0"/>
                <w:numId w:val="255"/>
              </w:numPr>
              <w:shd w:val="clear" w:color="auto" w:fill="auto"/>
              <w:tabs>
                <w:tab w:val="left" w:pos="125"/>
                <w:tab w:val="left" w:pos="176"/>
              </w:tabs>
              <w:spacing w:before="0" w:after="0" w:line="240" w:lineRule="auto"/>
              <w:ind w:firstLine="17"/>
              <w:jc w:val="left"/>
              <w:rPr>
                <w:sz w:val="20"/>
                <w:szCs w:val="20"/>
              </w:rPr>
            </w:pPr>
            <w:r w:rsidRPr="00560150">
              <w:rPr>
                <w:rStyle w:val="4d"/>
                <w:sz w:val="20"/>
                <w:szCs w:val="20"/>
              </w:rPr>
              <w:t>обосновывать выбор технологии изготовления проектного продукта.</w:t>
            </w:r>
          </w:p>
        </w:tc>
      </w:tr>
      <w:tr w:rsidR="00115E34" w:rsidTr="00560150">
        <w:trPr>
          <w:jc w:val="center"/>
        </w:trPr>
        <w:tc>
          <w:tcPr>
            <w:tcW w:w="9889" w:type="dxa"/>
            <w:gridSpan w:val="2"/>
            <w:shd w:val="clear" w:color="auto" w:fill="auto"/>
          </w:tcPr>
          <w:p w:rsidR="00115E34" w:rsidRPr="00560150" w:rsidRDefault="00115E34" w:rsidP="00560150">
            <w:pPr>
              <w:pStyle w:val="144"/>
              <w:shd w:val="clear" w:color="auto" w:fill="auto"/>
              <w:tabs>
                <w:tab w:val="left" w:pos="125"/>
              </w:tabs>
              <w:spacing w:before="0" w:after="0" w:line="240" w:lineRule="auto"/>
              <w:ind w:firstLine="0"/>
              <w:jc w:val="left"/>
              <w:rPr>
                <w:rStyle w:val="4d"/>
                <w:sz w:val="20"/>
                <w:szCs w:val="20"/>
              </w:rPr>
            </w:pPr>
            <w:r w:rsidRPr="00560150">
              <w:rPr>
                <w:rStyle w:val="5f0"/>
                <w:b/>
                <w:sz w:val="20"/>
                <w:szCs w:val="20"/>
              </w:rPr>
              <w:t>9 класс</w:t>
            </w:r>
            <w:r w:rsidRPr="00560150">
              <w:rPr>
                <w:rStyle w:val="5f0"/>
                <w:sz w:val="20"/>
                <w:szCs w:val="20"/>
              </w:rPr>
              <w:t>, с учётом предыдущих результатов, выход на базовый уровень</w:t>
            </w:r>
          </w:p>
        </w:tc>
      </w:tr>
      <w:tr w:rsidR="00115E34" w:rsidTr="00560150">
        <w:trPr>
          <w:trHeight w:val="216"/>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Проблематизация</w:t>
            </w:r>
          </w:p>
        </w:tc>
        <w:tc>
          <w:tcPr>
            <w:tcW w:w="6362" w:type="dxa"/>
            <w:shd w:val="clear" w:color="auto" w:fill="auto"/>
          </w:tcPr>
          <w:p w:rsidR="00115E34" w:rsidRPr="00560150" w:rsidRDefault="00115E34" w:rsidP="007F278E">
            <w:pPr>
              <w:pStyle w:val="144"/>
              <w:numPr>
                <w:ilvl w:val="0"/>
                <w:numId w:val="256"/>
              </w:numPr>
              <w:shd w:val="clear" w:color="auto" w:fill="auto"/>
              <w:tabs>
                <w:tab w:val="left" w:pos="168"/>
              </w:tabs>
              <w:spacing w:before="0" w:after="0" w:line="240" w:lineRule="auto"/>
              <w:ind w:firstLine="17"/>
              <w:jc w:val="both"/>
              <w:rPr>
                <w:sz w:val="20"/>
                <w:szCs w:val="20"/>
              </w:rPr>
            </w:pPr>
            <w:r w:rsidRPr="00560150">
              <w:rPr>
                <w:rStyle w:val="4d"/>
                <w:sz w:val="20"/>
                <w:szCs w:val="20"/>
              </w:rPr>
              <w:t>распознавать и ставить вопросы, ответы на которые могут быть получены путём научного исследования;</w:t>
            </w:r>
          </w:p>
          <w:p w:rsidR="00115E34" w:rsidRPr="00560150" w:rsidRDefault="00115E34" w:rsidP="007F278E">
            <w:pPr>
              <w:pStyle w:val="144"/>
              <w:numPr>
                <w:ilvl w:val="0"/>
                <w:numId w:val="256"/>
              </w:numPr>
              <w:shd w:val="clear" w:color="auto" w:fill="auto"/>
              <w:tabs>
                <w:tab w:val="left" w:pos="120"/>
                <w:tab w:val="left" w:pos="168"/>
              </w:tabs>
              <w:spacing w:before="0" w:after="0" w:line="240" w:lineRule="auto"/>
              <w:ind w:firstLine="17"/>
              <w:jc w:val="both"/>
              <w:rPr>
                <w:sz w:val="20"/>
                <w:szCs w:val="20"/>
              </w:rPr>
            </w:pPr>
            <w:r w:rsidRPr="00560150">
              <w:rPr>
                <w:rStyle w:val="4d"/>
                <w:sz w:val="20"/>
                <w:szCs w:val="20"/>
              </w:rPr>
              <w:t>реконструировать основания суждений, мнений, оценок.</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Целеполагание</w:t>
            </w:r>
          </w:p>
        </w:tc>
        <w:tc>
          <w:tcPr>
            <w:tcW w:w="6362" w:type="dxa"/>
            <w:shd w:val="clear" w:color="auto" w:fill="auto"/>
          </w:tcPr>
          <w:p w:rsidR="00115E34" w:rsidRPr="00560150" w:rsidRDefault="00115E34" w:rsidP="00560150">
            <w:pPr>
              <w:pStyle w:val="144"/>
              <w:shd w:val="clear" w:color="auto" w:fill="auto"/>
              <w:tabs>
                <w:tab w:val="left" w:pos="168"/>
              </w:tabs>
              <w:spacing w:before="0" w:after="0" w:line="240" w:lineRule="auto"/>
              <w:ind w:firstLine="17"/>
              <w:jc w:val="both"/>
              <w:rPr>
                <w:sz w:val="20"/>
                <w:szCs w:val="20"/>
              </w:rPr>
            </w:pPr>
            <w:r w:rsidRPr="00560150">
              <w:rPr>
                <w:rStyle w:val="4d"/>
                <w:sz w:val="20"/>
                <w:szCs w:val="20"/>
              </w:rPr>
              <w:t>• сделать сужение и расширение цели.</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b/>
                <w:sz w:val="20"/>
                <w:szCs w:val="20"/>
              </w:rPr>
              <w:t>Планирование</w:t>
            </w:r>
          </w:p>
        </w:tc>
        <w:tc>
          <w:tcPr>
            <w:tcW w:w="6362" w:type="dxa"/>
            <w:shd w:val="clear" w:color="auto" w:fill="auto"/>
          </w:tcPr>
          <w:p w:rsidR="00115E34" w:rsidRPr="00560150" w:rsidRDefault="00115E34" w:rsidP="007F278E">
            <w:pPr>
              <w:pStyle w:val="144"/>
              <w:numPr>
                <w:ilvl w:val="0"/>
                <w:numId w:val="257"/>
              </w:numPr>
              <w:shd w:val="clear" w:color="auto" w:fill="auto"/>
              <w:tabs>
                <w:tab w:val="left" w:pos="168"/>
              </w:tabs>
              <w:spacing w:before="0" w:after="0" w:line="240" w:lineRule="auto"/>
              <w:ind w:firstLine="17"/>
              <w:jc w:val="both"/>
              <w:rPr>
                <w:sz w:val="20"/>
                <w:szCs w:val="20"/>
              </w:rPr>
            </w:pPr>
            <w:r w:rsidRPr="00560150">
              <w:rPr>
                <w:rStyle w:val="4d"/>
                <w:sz w:val="20"/>
                <w:szCs w:val="20"/>
              </w:rPr>
              <w:t>планировать распределение деятельности между членами группы и ставить задачу каждому из них по получению определённых результатов. Выполнять графическое представление этого планирования;</w:t>
            </w:r>
          </w:p>
          <w:p w:rsidR="00115E34" w:rsidRPr="00560150" w:rsidRDefault="00115E34" w:rsidP="007F278E">
            <w:pPr>
              <w:pStyle w:val="144"/>
              <w:numPr>
                <w:ilvl w:val="0"/>
                <w:numId w:val="257"/>
              </w:numPr>
              <w:shd w:val="clear" w:color="auto" w:fill="auto"/>
              <w:tabs>
                <w:tab w:val="left" w:pos="168"/>
              </w:tabs>
              <w:spacing w:before="0" w:after="0" w:line="240" w:lineRule="auto"/>
              <w:ind w:firstLine="17"/>
              <w:jc w:val="both"/>
              <w:rPr>
                <w:sz w:val="20"/>
                <w:szCs w:val="20"/>
              </w:rPr>
            </w:pPr>
            <w:r w:rsidRPr="00560150">
              <w:rPr>
                <w:rStyle w:val="4d"/>
                <w:sz w:val="20"/>
                <w:szCs w:val="20"/>
              </w:rPr>
              <w:t>выбирать и использовать проектные методы, релевантные рассматриваемой проблеме.</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b/>
                <w:sz w:val="20"/>
                <w:szCs w:val="20"/>
              </w:rPr>
              <w:t>Реализация</w:t>
            </w:r>
            <w:r w:rsidRPr="00560150">
              <w:rPr>
                <w:rStyle w:val="4d"/>
                <w:sz w:val="20"/>
                <w:szCs w:val="20"/>
              </w:rPr>
              <w:t>(практическое</w:t>
            </w:r>
          </w:p>
          <w:p w:rsidR="00115E34" w:rsidRPr="00560150" w:rsidRDefault="000164F5" w:rsidP="00560150">
            <w:pPr>
              <w:pStyle w:val="144"/>
              <w:shd w:val="clear" w:color="auto" w:fill="auto"/>
              <w:spacing w:before="0" w:after="0" w:line="240" w:lineRule="auto"/>
              <w:ind w:firstLine="17"/>
              <w:jc w:val="both"/>
              <w:rPr>
                <w:sz w:val="20"/>
                <w:szCs w:val="20"/>
              </w:rPr>
            </w:pPr>
            <w:r w:rsidRPr="00560150">
              <w:rPr>
                <w:rStyle w:val="4d"/>
                <w:sz w:val="20"/>
                <w:szCs w:val="20"/>
              </w:rPr>
              <w:t>в</w:t>
            </w:r>
            <w:r w:rsidR="00115E34" w:rsidRPr="00560150">
              <w:rPr>
                <w:rStyle w:val="4d"/>
                <w:sz w:val="20"/>
                <w:szCs w:val="20"/>
              </w:rPr>
              <w:t>ыполнениепроекта/исследования)</w:t>
            </w:r>
          </w:p>
        </w:tc>
        <w:tc>
          <w:tcPr>
            <w:tcW w:w="6362" w:type="dxa"/>
            <w:shd w:val="clear" w:color="auto" w:fill="auto"/>
          </w:tcPr>
          <w:p w:rsidR="00115E34" w:rsidRPr="00560150" w:rsidRDefault="00115E34" w:rsidP="007F278E">
            <w:pPr>
              <w:pStyle w:val="144"/>
              <w:numPr>
                <w:ilvl w:val="0"/>
                <w:numId w:val="258"/>
              </w:numPr>
              <w:shd w:val="clear" w:color="auto" w:fill="auto"/>
              <w:tabs>
                <w:tab w:val="left" w:pos="168"/>
                <w:tab w:val="left" w:pos="197"/>
              </w:tabs>
              <w:spacing w:before="0" w:after="0" w:line="240" w:lineRule="auto"/>
              <w:ind w:firstLine="17"/>
              <w:jc w:val="both"/>
              <w:rPr>
                <w:sz w:val="20"/>
                <w:szCs w:val="20"/>
              </w:rPr>
            </w:pPr>
            <w:r w:rsidRPr="00560150">
              <w:rPr>
                <w:rStyle w:val="4d"/>
                <w:sz w:val="20"/>
                <w:szCs w:val="20"/>
              </w:rPr>
              <w:t>использовать такие математические методы и приёмы, как абстракция и идеализация, контрпример;</w:t>
            </w:r>
          </w:p>
          <w:p w:rsidR="00115E34" w:rsidRPr="00560150" w:rsidRDefault="00115E34" w:rsidP="007F278E">
            <w:pPr>
              <w:pStyle w:val="144"/>
              <w:numPr>
                <w:ilvl w:val="0"/>
                <w:numId w:val="258"/>
              </w:numPr>
              <w:shd w:val="clear" w:color="auto" w:fill="auto"/>
              <w:tabs>
                <w:tab w:val="left" w:pos="139"/>
                <w:tab w:val="left" w:pos="168"/>
              </w:tabs>
              <w:spacing w:before="0" w:after="0" w:line="240" w:lineRule="auto"/>
              <w:ind w:firstLine="17"/>
              <w:jc w:val="both"/>
              <w:rPr>
                <w:sz w:val="20"/>
                <w:szCs w:val="20"/>
              </w:rPr>
            </w:pPr>
            <w:r w:rsidRPr="00560150">
              <w:rPr>
                <w:rStyle w:val="4d"/>
                <w:sz w:val="20"/>
                <w:szCs w:val="20"/>
              </w:rPr>
              <w:t>использовать такие естественнонаучные методы и приёмы, как установление границ применимости модели/теории;</w:t>
            </w:r>
          </w:p>
          <w:p w:rsidR="00115E34" w:rsidRPr="00560150" w:rsidRDefault="00115E34" w:rsidP="007F278E">
            <w:pPr>
              <w:pStyle w:val="144"/>
              <w:numPr>
                <w:ilvl w:val="0"/>
                <w:numId w:val="258"/>
              </w:numPr>
              <w:shd w:val="clear" w:color="auto" w:fill="auto"/>
              <w:tabs>
                <w:tab w:val="left" w:pos="168"/>
              </w:tabs>
              <w:spacing w:before="0" w:after="0" w:line="240" w:lineRule="auto"/>
              <w:ind w:firstLine="17"/>
              <w:jc w:val="both"/>
              <w:rPr>
                <w:sz w:val="20"/>
                <w:szCs w:val="20"/>
              </w:rPr>
            </w:pPr>
            <w:r w:rsidRPr="00560150">
              <w:rPr>
                <w:rStyle w:val="4d"/>
                <w:sz w:val="20"/>
                <w:szCs w:val="20"/>
              </w:rPr>
              <w:t>использовать такой метод получения знаний, характерный для социальных и исторических наук как интерпретация фактов;</w:t>
            </w:r>
          </w:p>
          <w:p w:rsidR="00115E34" w:rsidRPr="00560150" w:rsidRDefault="00115E34" w:rsidP="007F278E">
            <w:pPr>
              <w:pStyle w:val="144"/>
              <w:numPr>
                <w:ilvl w:val="0"/>
                <w:numId w:val="258"/>
              </w:numPr>
              <w:shd w:val="clear" w:color="auto" w:fill="auto"/>
              <w:tabs>
                <w:tab w:val="left" w:pos="168"/>
              </w:tabs>
              <w:spacing w:before="0" w:after="0" w:line="240" w:lineRule="auto"/>
              <w:ind w:firstLine="17"/>
              <w:jc w:val="both"/>
              <w:rPr>
                <w:sz w:val="20"/>
                <w:szCs w:val="20"/>
              </w:rPr>
            </w:pPr>
            <w:r w:rsidRPr="00560150">
              <w:rPr>
                <w:rStyle w:val="4d"/>
                <w:sz w:val="20"/>
                <w:szCs w:val="20"/>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15E34" w:rsidRPr="00560150" w:rsidRDefault="00115E34" w:rsidP="007F278E">
            <w:pPr>
              <w:pStyle w:val="144"/>
              <w:numPr>
                <w:ilvl w:val="0"/>
                <w:numId w:val="258"/>
              </w:numPr>
              <w:shd w:val="clear" w:color="auto" w:fill="auto"/>
              <w:tabs>
                <w:tab w:val="left" w:pos="125"/>
                <w:tab w:val="left" w:pos="168"/>
              </w:tabs>
              <w:spacing w:before="0" w:after="0" w:line="240" w:lineRule="auto"/>
              <w:ind w:firstLine="17"/>
              <w:jc w:val="both"/>
              <w:rPr>
                <w:sz w:val="20"/>
                <w:szCs w:val="20"/>
              </w:rPr>
            </w:pPr>
            <w:r w:rsidRPr="00560150">
              <w:rPr>
                <w:rStyle w:val="4d"/>
                <w:sz w:val="20"/>
                <w:szCs w:val="20"/>
              </w:rPr>
              <w:t>написать реферат на выбранную тему.</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sz w:val="20"/>
                <w:szCs w:val="20"/>
              </w:rPr>
              <w:t>Рефлексия и самоанализ</w:t>
            </w:r>
          </w:p>
        </w:tc>
        <w:tc>
          <w:tcPr>
            <w:tcW w:w="6362" w:type="dxa"/>
            <w:shd w:val="clear" w:color="auto" w:fill="auto"/>
          </w:tcPr>
          <w:p w:rsidR="00115E34" w:rsidRPr="00560150" w:rsidRDefault="00115E34" w:rsidP="00560150">
            <w:pPr>
              <w:pStyle w:val="144"/>
              <w:shd w:val="clear" w:color="auto" w:fill="auto"/>
              <w:tabs>
                <w:tab w:val="left" w:pos="168"/>
              </w:tabs>
              <w:spacing w:before="0" w:after="0" w:line="240" w:lineRule="auto"/>
              <w:ind w:firstLine="17"/>
              <w:jc w:val="both"/>
              <w:rPr>
                <w:sz w:val="20"/>
                <w:szCs w:val="20"/>
              </w:rPr>
            </w:pPr>
            <w:r w:rsidRPr="00560150">
              <w:rPr>
                <w:rStyle w:val="4d"/>
                <w:sz w:val="20"/>
                <w:szCs w:val="20"/>
              </w:rPr>
              <w:t>•анализировать результат по оптимальности затрат.</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sz w:val="20"/>
                <w:szCs w:val="20"/>
              </w:rPr>
              <w:t>Презентация</w:t>
            </w:r>
          </w:p>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sz w:val="20"/>
                <w:szCs w:val="20"/>
              </w:rPr>
              <w:t>результатов</w:t>
            </w:r>
          </w:p>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sz w:val="20"/>
                <w:szCs w:val="20"/>
              </w:rPr>
              <w:t>проекта.</w:t>
            </w:r>
          </w:p>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sz w:val="20"/>
                <w:szCs w:val="20"/>
              </w:rPr>
              <w:t>Самопрезентация</w:t>
            </w:r>
          </w:p>
        </w:tc>
        <w:tc>
          <w:tcPr>
            <w:tcW w:w="6362" w:type="dxa"/>
            <w:shd w:val="clear" w:color="auto" w:fill="auto"/>
          </w:tcPr>
          <w:p w:rsidR="00115E34" w:rsidRPr="00560150" w:rsidRDefault="00115E34" w:rsidP="007F278E">
            <w:pPr>
              <w:pStyle w:val="144"/>
              <w:numPr>
                <w:ilvl w:val="0"/>
                <w:numId w:val="259"/>
              </w:numPr>
              <w:shd w:val="clear" w:color="auto" w:fill="auto"/>
              <w:tabs>
                <w:tab w:val="left" w:pos="125"/>
                <w:tab w:val="left" w:pos="168"/>
              </w:tabs>
              <w:spacing w:before="0" w:after="0" w:line="240" w:lineRule="auto"/>
              <w:ind w:firstLine="17"/>
              <w:jc w:val="both"/>
              <w:rPr>
                <w:sz w:val="20"/>
                <w:szCs w:val="20"/>
              </w:rPr>
            </w:pPr>
            <w:r w:rsidRPr="00560150">
              <w:rPr>
                <w:rStyle w:val="4d"/>
                <w:sz w:val="20"/>
                <w:szCs w:val="20"/>
              </w:rPr>
              <w:t>использовать языковые средства, адекватные обсуждаемой проблеме;</w:t>
            </w:r>
          </w:p>
          <w:p w:rsidR="00115E34" w:rsidRPr="00560150" w:rsidRDefault="00115E34" w:rsidP="007F278E">
            <w:pPr>
              <w:pStyle w:val="144"/>
              <w:numPr>
                <w:ilvl w:val="0"/>
                <w:numId w:val="259"/>
              </w:numPr>
              <w:shd w:val="clear" w:color="auto" w:fill="auto"/>
              <w:tabs>
                <w:tab w:val="left" w:pos="168"/>
                <w:tab w:val="left" w:pos="331"/>
              </w:tabs>
              <w:spacing w:before="0" w:after="0" w:line="240" w:lineRule="auto"/>
              <w:ind w:firstLine="17"/>
              <w:jc w:val="both"/>
              <w:rPr>
                <w:sz w:val="20"/>
                <w:szCs w:val="20"/>
              </w:rPr>
            </w:pPr>
            <w:r w:rsidRPr="00560150">
              <w:rPr>
                <w:rStyle w:val="4d"/>
                <w:sz w:val="20"/>
                <w:szCs w:val="20"/>
              </w:rPr>
              <w:t>обосновывать выбор, объяснять использование новой технологии изготовления проектного продукта;</w:t>
            </w:r>
          </w:p>
          <w:p w:rsidR="00115E34" w:rsidRPr="00560150" w:rsidRDefault="00115E34" w:rsidP="007F278E">
            <w:pPr>
              <w:pStyle w:val="144"/>
              <w:numPr>
                <w:ilvl w:val="0"/>
                <w:numId w:val="259"/>
              </w:numPr>
              <w:shd w:val="clear" w:color="auto" w:fill="auto"/>
              <w:tabs>
                <w:tab w:val="left" w:pos="168"/>
              </w:tabs>
              <w:spacing w:before="0" w:after="0" w:line="240" w:lineRule="auto"/>
              <w:ind w:firstLine="17"/>
              <w:jc w:val="both"/>
              <w:rPr>
                <w:sz w:val="20"/>
                <w:szCs w:val="20"/>
              </w:rPr>
            </w:pPr>
            <w:r w:rsidRPr="00560150">
              <w:rPr>
                <w:rStyle w:val="4d"/>
                <w:sz w:val="20"/>
                <w:szCs w:val="20"/>
              </w:rPr>
              <w:t xml:space="preserve">Описывать опыт практического применения школьных знаний в </w:t>
            </w:r>
            <w:r w:rsidRPr="00560150">
              <w:rPr>
                <w:rStyle w:val="4d"/>
                <w:sz w:val="20"/>
                <w:szCs w:val="20"/>
              </w:rPr>
              <w:lastRenderedPageBreak/>
              <w:t>различных, в том числе нетиповых, ситуациях;</w:t>
            </w:r>
          </w:p>
          <w:p w:rsidR="00115E34" w:rsidRPr="00560150" w:rsidRDefault="00115E34" w:rsidP="007F278E">
            <w:pPr>
              <w:pStyle w:val="144"/>
              <w:numPr>
                <w:ilvl w:val="0"/>
                <w:numId w:val="259"/>
              </w:numPr>
              <w:shd w:val="clear" w:color="auto" w:fill="auto"/>
              <w:tabs>
                <w:tab w:val="left" w:pos="125"/>
                <w:tab w:val="left" w:pos="168"/>
              </w:tabs>
              <w:spacing w:before="0" w:after="0" w:line="240" w:lineRule="auto"/>
              <w:ind w:firstLine="17"/>
              <w:jc w:val="both"/>
              <w:rPr>
                <w:sz w:val="20"/>
                <w:szCs w:val="20"/>
              </w:rPr>
            </w:pPr>
            <w:r w:rsidRPr="00560150">
              <w:rPr>
                <w:rStyle w:val="4d"/>
                <w:sz w:val="20"/>
                <w:szCs w:val="20"/>
              </w:rPr>
              <w:t>конкретизировать и обобщать имеющиеся знания.</w:t>
            </w:r>
          </w:p>
        </w:tc>
      </w:tr>
      <w:tr w:rsidR="00115E34" w:rsidTr="00560150">
        <w:trPr>
          <w:trHeight w:val="215"/>
          <w:jc w:val="center"/>
        </w:trPr>
        <w:tc>
          <w:tcPr>
            <w:tcW w:w="9889" w:type="dxa"/>
            <w:gridSpan w:val="2"/>
            <w:shd w:val="clear" w:color="auto" w:fill="auto"/>
          </w:tcPr>
          <w:p w:rsidR="00115E34" w:rsidRPr="00560150" w:rsidRDefault="00115E34" w:rsidP="00560150">
            <w:pPr>
              <w:pStyle w:val="144"/>
              <w:shd w:val="clear" w:color="auto" w:fill="auto"/>
              <w:tabs>
                <w:tab w:val="left" w:pos="125"/>
              </w:tabs>
              <w:spacing w:before="0" w:after="0" w:line="240" w:lineRule="auto"/>
              <w:ind w:left="17" w:firstLine="0"/>
              <w:jc w:val="left"/>
              <w:rPr>
                <w:rStyle w:val="4d"/>
                <w:b/>
                <w:sz w:val="20"/>
                <w:szCs w:val="20"/>
              </w:rPr>
            </w:pPr>
            <w:r w:rsidRPr="00560150">
              <w:rPr>
                <w:rStyle w:val="6d"/>
                <w:b/>
                <w:sz w:val="20"/>
                <w:szCs w:val="20"/>
              </w:rPr>
              <w:lastRenderedPageBreak/>
              <w:t xml:space="preserve">Повышенный уровень: </w:t>
            </w:r>
            <w:r w:rsidRPr="00560150">
              <w:rPr>
                <w:rStyle w:val="af9"/>
                <w:b/>
                <w:sz w:val="20"/>
                <w:szCs w:val="20"/>
              </w:rPr>
              <w:t>ученик получит возможность научиться</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rStyle w:val="4d"/>
                <w:b/>
                <w:sz w:val="20"/>
                <w:szCs w:val="20"/>
              </w:rPr>
              <w:t>Проблематизация</w:t>
            </w:r>
          </w:p>
        </w:tc>
        <w:tc>
          <w:tcPr>
            <w:tcW w:w="6362" w:type="dxa"/>
            <w:shd w:val="clear" w:color="auto" w:fill="auto"/>
          </w:tcPr>
          <w:p w:rsidR="00115E34" w:rsidRPr="00560150" w:rsidRDefault="00115E34" w:rsidP="00560150">
            <w:pPr>
              <w:pStyle w:val="144"/>
              <w:shd w:val="clear" w:color="auto" w:fill="auto"/>
              <w:tabs>
                <w:tab w:val="left" w:pos="151"/>
              </w:tabs>
              <w:spacing w:before="0" w:after="0" w:line="240" w:lineRule="auto"/>
              <w:ind w:firstLine="17"/>
              <w:jc w:val="both"/>
              <w:rPr>
                <w:sz w:val="20"/>
                <w:szCs w:val="20"/>
              </w:rPr>
            </w:pPr>
            <w:r w:rsidRPr="00560150">
              <w:rPr>
                <w:rStyle w:val="4d"/>
                <w:sz w:val="20"/>
                <w:szCs w:val="20"/>
              </w:rPr>
              <w:t xml:space="preserve">• </w:t>
            </w:r>
            <w:r w:rsidRPr="00560150">
              <w:rPr>
                <w:rStyle w:val="af9"/>
                <w:sz w:val="20"/>
                <w:szCs w:val="20"/>
              </w:rPr>
              <w:t>использовать догадку, озарение, интуицию;</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rStyle w:val="4d"/>
                <w:b/>
                <w:sz w:val="20"/>
                <w:szCs w:val="20"/>
              </w:rPr>
              <w:t>Целеполагание</w:t>
            </w:r>
          </w:p>
        </w:tc>
        <w:tc>
          <w:tcPr>
            <w:tcW w:w="6362" w:type="dxa"/>
            <w:shd w:val="clear" w:color="auto" w:fill="auto"/>
          </w:tcPr>
          <w:p w:rsidR="00115E34" w:rsidRPr="00560150" w:rsidRDefault="00115E34" w:rsidP="00560150">
            <w:pPr>
              <w:pStyle w:val="144"/>
              <w:shd w:val="clear" w:color="auto" w:fill="auto"/>
              <w:tabs>
                <w:tab w:val="left" w:pos="151"/>
              </w:tabs>
              <w:spacing w:before="0" w:after="0" w:line="240" w:lineRule="auto"/>
              <w:ind w:firstLine="17"/>
              <w:jc w:val="both"/>
              <w:rPr>
                <w:sz w:val="20"/>
                <w:szCs w:val="20"/>
              </w:rPr>
            </w:pPr>
            <w:r w:rsidRPr="00560150">
              <w:rPr>
                <w:rStyle w:val="4d"/>
                <w:sz w:val="20"/>
                <w:szCs w:val="20"/>
              </w:rPr>
              <w:t xml:space="preserve">• </w:t>
            </w:r>
            <w:r w:rsidRPr="00560150">
              <w:rPr>
                <w:rStyle w:val="af9"/>
                <w:sz w:val="20"/>
                <w:szCs w:val="20"/>
              </w:rPr>
              <w:t>самостоятельно задумывать учебное исследование, учебный и социальный проект.</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rStyle w:val="4d"/>
                <w:b/>
                <w:sz w:val="20"/>
                <w:szCs w:val="20"/>
              </w:rPr>
              <w:t>Планирование</w:t>
            </w:r>
          </w:p>
        </w:tc>
        <w:tc>
          <w:tcPr>
            <w:tcW w:w="6362" w:type="dxa"/>
            <w:shd w:val="clear" w:color="auto" w:fill="auto"/>
          </w:tcPr>
          <w:p w:rsidR="00115E34" w:rsidRPr="00560150" w:rsidRDefault="00115E34" w:rsidP="00560150">
            <w:pPr>
              <w:pStyle w:val="144"/>
              <w:shd w:val="clear" w:color="auto" w:fill="auto"/>
              <w:tabs>
                <w:tab w:val="left" w:pos="151"/>
              </w:tabs>
              <w:spacing w:before="0" w:after="0" w:line="240" w:lineRule="auto"/>
              <w:ind w:firstLine="17"/>
              <w:jc w:val="both"/>
              <w:rPr>
                <w:sz w:val="20"/>
                <w:szCs w:val="20"/>
              </w:rPr>
            </w:pPr>
            <w:r w:rsidRPr="00560150">
              <w:rPr>
                <w:rStyle w:val="4d"/>
                <w:sz w:val="20"/>
                <w:szCs w:val="20"/>
              </w:rPr>
              <w:t xml:space="preserve">• </w:t>
            </w:r>
            <w:r w:rsidRPr="00560150">
              <w:rPr>
                <w:rStyle w:val="af9"/>
                <w:sz w:val="20"/>
                <w:szCs w:val="20"/>
              </w:rPr>
              <w:t>самостоятельно планировать учебное исследование, учебный и социальный проект.</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sz w:val="20"/>
                <w:szCs w:val="20"/>
              </w:rPr>
            </w:pPr>
            <w:r w:rsidRPr="00560150">
              <w:rPr>
                <w:rStyle w:val="4d"/>
                <w:b/>
                <w:sz w:val="20"/>
                <w:szCs w:val="20"/>
              </w:rPr>
              <w:t>Реализация</w:t>
            </w:r>
            <w:r w:rsidRPr="00560150">
              <w:rPr>
                <w:rStyle w:val="4d"/>
                <w:sz w:val="20"/>
                <w:szCs w:val="20"/>
              </w:rPr>
              <w:t>(практическое</w:t>
            </w:r>
          </w:p>
          <w:p w:rsidR="00115E34" w:rsidRPr="00560150" w:rsidRDefault="000164F5" w:rsidP="00560150">
            <w:pPr>
              <w:pStyle w:val="144"/>
              <w:shd w:val="clear" w:color="auto" w:fill="auto"/>
              <w:spacing w:before="0" w:after="0" w:line="240" w:lineRule="auto"/>
              <w:ind w:firstLine="17"/>
              <w:jc w:val="both"/>
              <w:rPr>
                <w:sz w:val="20"/>
                <w:szCs w:val="20"/>
              </w:rPr>
            </w:pPr>
            <w:r w:rsidRPr="00560150">
              <w:rPr>
                <w:rStyle w:val="4d"/>
                <w:sz w:val="20"/>
                <w:szCs w:val="20"/>
              </w:rPr>
              <w:t>в</w:t>
            </w:r>
            <w:r w:rsidR="00115E34" w:rsidRPr="00560150">
              <w:rPr>
                <w:rStyle w:val="4d"/>
                <w:sz w:val="20"/>
                <w:szCs w:val="20"/>
              </w:rPr>
              <w:t>ыполнениепроекта/исследования)</w:t>
            </w:r>
          </w:p>
        </w:tc>
        <w:tc>
          <w:tcPr>
            <w:tcW w:w="6362" w:type="dxa"/>
            <w:shd w:val="clear" w:color="auto" w:fill="auto"/>
          </w:tcPr>
          <w:p w:rsidR="00115E34" w:rsidRPr="00560150" w:rsidRDefault="00115E34" w:rsidP="007F278E">
            <w:pPr>
              <w:pStyle w:val="144"/>
              <w:numPr>
                <w:ilvl w:val="0"/>
                <w:numId w:val="260"/>
              </w:numPr>
              <w:shd w:val="clear" w:color="auto" w:fill="auto"/>
              <w:tabs>
                <w:tab w:val="left" w:pos="151"/>
              </w:tabs>
              <w:spacing w:before="0" w:after="0" w:line="240" w:lineRule="auto"/>
              <w:ind w:firstLine="17"/>
              <w:jc w:val="both"/>
              <w:rPr>
                <w:sz w:val="20"/>
                <w:szCs w:val="20"/>
              </w:rPr>
            </w:pPr>
            <w:r w:rsidRPr="00560150">
              <w:rPr>
                <w:rStyle w:val="af9"/>
                <w:sz w:val="20"/>
                <w:szCs w:val="20"/>
              </w:rPr>
              <w:t>самостоятельно выполнять учебное исследование, учебный и социальный проект;</w:t>
            </w:r>
          </w:p>
          <w:p w:rsidR="00115E34" w:rsidRPr="00560150" w:rsidRDefault="00115E34" w:rsidP="007F278E">
            <w:pPr>
              <w:pStyle w:val="144"/>
              <w:numPr>
                <w:ilvl w:val="0"/>
                <w:numId w:val="260"/>
              </w:numPr>
              <w:shd w:val="clear" w:color="auto" w:fill="auto"/>
              <w:tabs>
                <w:tab w:val="left" w:pos="151"/>
                <w:tab w:val="left" w:pos="216"/>
              </w:tabs>
              <w:spacing w:before="0" w:after="0" w:line="240" w:lineRule="auto"/>
              <w:ind w:firstLine="17"/>
              <w:jc w:val="both"/>
              <w:rPr>
                <w:sz w:val="20"/>
                <w:szCs w:val="20"/>
              </w:rPr>
            </w:pPr>
            <w:r w:rsidRPr="00560150">
              <w:rPr>
                <w:rStyle w:val="af9"/>
                <w:sz w:val="20"/>
                <w:szCs w:val="20"/>
              </w:rPr>
              <w:t>использовать такие математические методы и приёмы, как перебор логических возможностей, математическое моделирование;</w:t>
            </w:r>
          </w:p>
          <w:p w:rsidR="00115E34" w:rsidRPr="00560150" w:rsidRDefault="00115E34" w:rsidP="007F278E">
            <w:pPr>
              <w:pStyle w:val="144"/>
              <w:numPr>
                <w:ilvl w:val="0"/>
                <w:numId w:val="260"/>
              </w:numPr>
              <w:shd w:val="clear" w:color="auto" w:fill="auto"/>
              <w:tabs>
                <w:tab w:val="left" w:pos="151"/>
                <w:tab w:val="left" w:pos="206"/>
              </w:tabs>
              <w:spacing w:before="0" w:after="0" w:line="240" w:lineRule="auto"/>
              <w:ind w:firstLine="17"/>
              <w:jc w:val="both"/>
              <w:rPr>
                <w:sz w:val="20"/>
                <w:szCs w:val="20"/>
              </w:rPr>
            </w:pPr>
            <w:r w:rsidRPr="00560150">
              <w:rPr>
                <w:rStyle w:val="af9"/>
                <w:sz w:val="20"/>
                <w:szCs w:val="20"/>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15E34" w:rsidRPr="00560150" w:rsidRDefault="00115E34" w:rsidP="007F278E">
            <w:pPr>
              <w:pStyle w:val="144"/>
              <w:numPr>
                <w:ilvl w:val="0"/>
                <w:numId w:val="260"/>
              </w:numPr>
              <w:shd w:val="clear" w:color="auto" w:fill="auto"/>
              <w:tabs>
                <w:tab w:val="left" w:pos="151"/>
              </w:tabs>
              <w:spacing w:before="0" w:after="0" w:line="240" w:lineRule="auto"/>
              <w:ind w:firstLine="17"/>
              <w:jc w:val="both"/>
              <w:rPr>
                <w:sz w:val="20"/>
                <w:szCs w:val="20"/>
              </w:rPr>
            </w:pPr>
            <w:r w:rsidRPr="00560150">
              <w:rPr>
                <w:rStyle w:val="af9"/>
                <w:sz w:val="20"/>
                <w:szCs w:val="20"/>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15E34" w:rsidRPr="00560150" w:rsidRDefault="00115E34" w:rsidP="007F278E">
            <w:pPr>
              <w:pStyle w:val="144"/>
              <w:numPr>
                <w:ilvl w:val="0"/>
                <w:numId w:val="260"/>
              </w:numPr>
              <w:shd w:val="clear" w:color="auto" w:fill="auto"/>
              <w:tabs>
                <w:tab w:val="left" w:pos="151"/>
              </w:tabs>
              <w:spacing w:before="0" w:after="0" w:line="240" w:lineRule="auto"/>
              <w:ind w:firstLine="17"/>
              <w:jc w:val="both"/>
              <w:rPr>
                <w:sz w:val="20"/>
                <w:szCs w:val="20"/>
              </w:rPr>
            </w:pPr>
            <w:r w:rsidRPr="00560150">
              <w:rPr>
                <w:rStyle w:val="af9"/>
                <w:sz w:val="20"/>
                <w:szCs w:val="20"/>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rStyle w:val="4d"/>
                <w:b/>
                <w:sz w:val="20"/>
                <w:szCs w:val="20"/>
              </w:rPr>
              <w:t>Рефлексия и самоанализ</w:t>
            </w:r>
          </w:p>
        </w:tc>
        <w:tc>
          <w:tcPr>
            <w:tcW w:w="6362" w:type="dxa"/>
            <w:shd w:val="clear" w:color="auto" w:fill="auto"/>
          </w:tcPr>
          <w:p w:rsidR="00115E34" w:rsidRPr="00560150" w:rsidRDefault="00115E34" w:rsidP="00560150">
            <w:pPr>
              <w:pStyle w:val="144"/>
              <w:shd w:val="clear" w:color="auto" w:fill="auto"/>
              <w:tabs>
                <w:tab w:val="left" w:pos="151"/>
              </w:tabs>
              <w:spacing w:before="0" w:after="0" w:line="240" w:lineRule="auto"/>
              <w:ind w:firstLine="17"/>
              <w:jc w:val="both"/>
              <w:rPr>
                <w:sz w:val="20"/>
                <w:szCs w:val="20"/>
              </w:rPr>
            </w:pPr>
            <w:r w:rsidRPr="00560150">
              <w:rPr>
                <w:rStyle w:val="4d"/>
                <w:sz w:val="20"/>
                <w:szCs w:val="20"/>
              </w:rPr>
              <w:t xml:space="preserve">• </w:t>
            </w:r>
            <w:r w:rsidRPr="00560150">
              <w:rPr>
                <w:rStyle w:val="af9"/>
                <w:sz w:val="20"/>
                <w:szCs w:val="20"/>
              </w:rPr>
              <w:t>осознавать свою ответственность за достоверность полученных знаний, за качество выполненного проекта.</w:t>
            </w:r>
          </w:p>
        </w:tc>
      </w:tr>
      <w:tr w:rsidR="00115E34" w:rsidTr="00560150">
        <w:trPr>
          <w:trHeight w:val="215"/>
          <w:jc w:val="center"/>
        </w:trPr>
        <w:tc>
          <w:tcPr>
            <w:tcW w:w="3527" w:type="dxa"/>
            <w:shd w:val="clear" w:color="auto" w:fill="auto"/>
          </w:tcPr>
          <w:p w:rsidR="00115E34" w:rsidRPr="00560150" w:rsidRDefault="00115E34" w:rsidP="00560150">
            <w:pPr>
              <w:pStyle w:val="144"/>
              <w:shd w:val="clear" w:color="auto" w:fill="auto"/>
              <w:spacing w:before="0" w:after="0" w:line="240" w:lineRule="auto"/>
              <w:ind w:firstLine="17"/>
              <w:jc w:val="both"/>
              <w:rPr>
                <w:b/>
                <w:sz w:val="20"/>
                <w:szCs w:val="20"/>
              </w:rPr>
            </w:pPr>
            <w:r w:rsidRPr="00560150">
              <w:rPr>
                <w:rStyle w:val="4d"/>
                <w:b/>
                <w:sz w:val="20"/>
                <w:szCs w:val="20"/>
              </w:rPr>
              <w:t>Презентациярезультатов</w:t>
            </w:r>
          </w:p>
          <w:p w:rsidR="00115E34" w:rsidRPr="00560150" w:rsidRDefault="00115E34" w:rsidP="00560150">
            <w:pPr>
              <w:pStyle w:val="144"/>
              <w:shd w:val="clear" w:color="auto" w:fill="auto"/>
              <w:spacing w:before="0" w:after="0" w:line="240" w:lineRule="auto"/>
              <w:ind w:firstLine="17"/>
              <w:jc w:val="both"/>
              <w:rPr>
                <w:b/>
                <w:sz w:val="20"/>
                <w:szCs w:val="20"/>
              </w:rPr>
            </w:pPr>
            <w:r w:rsidRPr="00560150">
              <w:rPr>
                <w:rStyle w:val="4d"/>
                <w:b/>
                <w:sz w:val="20"/>
                <w:szCs w:val="20"/>
              </w:rPr>
              <w:t>проекта.Самопрезентация.</w:t>
            </w:r>
          </w:p>
        </w:tc>
        <w:tc>
          <w:tcPr>
            <w:tcW w:w="6362" w:type="dxa"/>
            <w:shd w:val="clear" w:color="auto" w:fill="auto"/>
          </w:tcPr>
          <w:p w:rsidR="00115E34" w:rsidRPr="00560150" w:rsidRDefault="00115E34" w:rsidP="00560150">
            <w:pPr>
              <w:pStyle w:val="144"/>
              <w:shd w:val="clear" w:color="auto" w:fill="auto"/>
              <w:tabs>
                <w:tab w:val="left" w:pos="151"/>
              </w:tabs>
              <w:spacing w:before="0" w:after="0" w:line="240" w:lineRule="auto"/>
              <w:ind w:firstLine="17"/>
              <w:jc w:val="both"/>
              <w:rPr>
                <w:sz w:val="20"/>
                <w:szCs w:val="20"/>
              </w:rPr>
            </w:pPr>
            <w:r w:rsidRPr="00560150">
              <w:rPr>
                <w:rStyle w:val="4d"/>
                <w:sz w:val="20"/>
                <w:szCs w:val="20"/>
              </w:rPr>
              <w:t xml:space="preserve">• </w:t>
            </w:r>
            <w:r w:rsidRPr="00560150">
              <w:rPr>
                <w:rStyle w:val="af9"/>
                <w:sz w:val="20"/>
                <w:szCs w:val="20"/>
              </w:rPr>
              <w:t>целенаправленно и осознанно развивать свои коммуникативные способности, осваивать новые языковые средства.</w:t>
            </w:r>
          </w:p>
        </w:tc>
      </w:tr>
    </w:tbl>
    <w:p w:rsidR="00BF6350" w:rsidRPr="00BF6350" w:rsidRDefault="00BF6350" w:rsidP="00036318">
      <w:pPr>
        <w:pStyle w:val="73"/>
        <w:shd w:val="clear" w:color="auto" w:fill="auto"/>
        <w:spacing w:line="240" w:lineRule="auto"/>
        <w:ind w:right="40" w:firstLine="567"/>
        <w:rPr>
          <w:sz w:val="20"/>
          <w:szCs w:val="20"/>
        </w:rPr>
      </w:pPr>
    </w:p>
    <w:p w:rsidR="00BF6350" w:rsidRPr="00BF6350" w:rsidRDefault="00BF6350" w:rsidP="000164F5">
      <w:pPr>
        <w:pStyle w:val="43"/>
        <w:shd w:val="clear" w:color="auto" w:fill="auto"/>
        <w:spacing w:after="0" w:line="240" w:lineRule="auto"/>
        <w:ind w:firstLine="567"/>
        <w:rPr>
          <w:sz w:val="20"/>
          <w:szCs w:val="20"/>
        </w:rPr>
      </w:pPr>
      <w:r w:rsidRPr="00BF6350">
        <w:rPr>
          <w:sz w:val="20"/>
          <w:szCs w:val="20"/>
        </w:rPr>
        <w:t>Мониторинг</w:t>
      </w:r>
    </w:p>
    <w:p w:rsidR="00BF6350" w:rsidRPr="00BF6350" w:rsidRDefault="00BF6350" w:rsidP="000164F5">
      <w:pPr>
        <w:pStyle w:val="73"/>
        <w:shd w:val="clear" w:color="auto" w:fill="auto"/>
        <w:spacing w:line="240" w:lineRule="auto"/>
        <w:ind w:firstLine="567"/>
        <w:rPr>
          <w:sz w:val="20"/>
          <w:szCs w:val="20"/>
        </w:rPr>
      </w:pPr>
      <w:r w:rsidRPr="00BF6350">
        <w:rPr>
          <w:sz w:val="20"/>
          <w:szCs w:val="20"/>
        </w:rPr>
        <w:t>В начале учебного года учащиеся определяются с темами проектно-исследовательских работ, составляется общешкольный план-график подготовки проектных и исследовательских работ. Результативность проектного обучения учащегося в течение учебного года фиксируется учителями-предметниками после каждого выполненного проекта или исследования.</w:t>
      </w:r>
    </w:p>
    <w:p w:rsidR="00BF6350" w:rsidRPr="00BF6350" w:rsidRDefault="00BF6350" w:rsidP="000164F5">
      <w:pPr>
        <w:pStyle w:val="73"/>
        <w:shd w:val="clear" w:color="auto" w:fill="auto"/>
        <w:spacing w:line="240" w:lineRule="auto"/>
        <w:ind w:firstLine="567"/>
        <w:rPr>
          <w:sz w:val="20"/>
          <w:szCs w:val="20"/>
        </w:rPr>
      </w:pPr>
      <w:r w:rsidRPr="00BF6350">
        <w:rPr>
          <w:sz w:val="20"/>
          <w:szCs w:val="20"/>
        </w:rPr>
        <w:t>Эти сведения доводятся до классного руководителя, который фиксирует личные достижения каждого ученика в специальном листке его дневника, ксерокопия которого в конце года будет помещена в портфолио ученика. Классный руководитель проводит</w:t>
      </w:r>
    </w:p>
    <w:p w:rsidR="00BF6350" w:rsidRPr="00BF6350" w:rsidRDefault="00BF6350" w:rsidP="000164F5">
      <w:pPr>
        <w:pStyle w:val="73"/>
        <w:shd w:val="clear" w:color="auto" w:fill="auto"/>
        <w:spacing w:line="240" w:lineRule="auto"/>
        <w:ind w:firstLine="567"/>
        <w:rPr>
          <w:sz w:val="20"/>
          <w:szCs w:val="20"/>
        </w:rPr>
      </w:pPr>
      <w:r w:rsidRPr="00BF6350">
        <w:rPr>
          <w:sz w:val="20"/>
          <w:szCs w:val="20"/>
        </w:rPr>
        <w:t>промежуточный мониторинг динамики сформированности проектно-исследовательских умений учащихся в середине учебного года.</w:t>
      </w:r>
    </w:p>
    <w:p w:rsidR="00BF6350" w:rsidRPr="00BF6350" w:rsidRDefault="00BF6350" w:rsidP="000164F5">
      <w:pPr>
        <w:pStyle w:val="73"/>
        <w:shd w:val="clear" w:color="auto" w:fill="auto"/>
        <w:spacing w:line="240" w:lineRule="auto"/>
        <w:ind w:firstLine="567"/>
        <w:rPr>
          <w:sz w:val="20"/>
          <w:szCs w:val="20"/>
        </w:rPr>
      </w:pPr>
      <w:r w:rsidRPr="00BF6350">
        <w:rPr>
          <w:sz w:val="20"/>
          <w:szCs w:val="20"/>
        </w:rPr>
        <w:t>В конце учебного года после защиты индивидуального/группового или итогового проекта классным руководителем делаются выводы о динамике сформированности проектно</w:t>
      </w:r>
      <w:r w:rsidR="000164F5">
        <w:rPr>
          <w:sz w:val="20"/>
          <w:szCs w:val="20"/>
        </w:rPr>
        <w:t>-</w:t>
      </w:r>
      <w:r w:rsidRPr="00BF6350">
        <w:rPr>
          <w:sz w:val="20"/>
          <w:szCs w:val="20"/>
        </w:rPr>
        <w:softHyphen/>
        <w:t>исследовательских умений учащихся, на основании которых определяется уровень сформированности проектно-исследовательских навыков</w:t>
      </w:r>
    </w:p>
    <w:p w:rsidR="00BF6350" w:rsidRPr="00B84BF1" w:rsidRDefault="00BF6350" w:rsidP="007F278E">
      <w:pPr>
        <w:pStyle w:val="67"/>
        <w:keepNext/>
        <w:keepLines/>
        <w:numPr>
          <w:ilvl w:val="2"/>
          <w:numId w:val="521"/>
        </w:numPr>
        <w:shd w:val="clear" w:color="auto" w:fill="auto"/>
        <w:tabs>
          <w:tab w:val="left" w:pos="0"/>
          <w:tab w:val="left" w:pos="1134"/>
          <w:tab w:val="left" w:pos="1418"/>
          <w:tab w:val="left" w:pos="1720"/>
        </w:tabs>
        <w:spacing w:line="240" w:lineRule="auto"/>
        <w:ind w:left="0" w:firstLine="567"/>
        <w:rPr>
          <w:i w:val="0"/>
        </w:rPr>
      </w:pPr>
      <w:bookmarkStart w:id="201" w:name="bookmark68"/>
      <w:r w:rsidRPr="00B84BF1">
        <w:rPr>
          <w:i w:val="0"/>
        </w:rPr>
        <w:t xml:space="preserve">Программа </w:t>
      </w:r>
      <w:r w:rsidR="00B84BF1">
        <w:rPr>
          <w:i w:val="0"/>
        </w:rPr>
        <w:t>«</w:t>
      </w:r>
      <w:r w:rsidRPr="00B84BF1">
        <w:rPr>
          <w:i w:val="0"/>
        </w:rPr>
        <w:t>Стратегия смыслового чтения и работа с текстом</w:t>
      </w:r>
      <w:r w:rsidR="00B84BF1">
        <w:rPr>
          <w:i w:val="0"/>
        </w:rPr>
        <w:t>»</w:t>
      </w:r>
      <w:bookmarkEnd w:id="201"/>
    </w:p>
    <w:p w:rsidR="00BF6350" w:rsidRPr="00B84BF1" w:rsidRDefault="00BF6350" w:rsidP="000164F5">
      <w:pPr>
        <w:pStyle w:val="67"/>
        <w:keepNext/>
        <w:keepLines/>
        <w:shd w:val="clear" w:color="auto" w:fill="auto"/>
        <w:tabs>
          <w:tab w:val="left" w:pos="993"/>
        </w:tabs>
        <w:spacing w:line="240" w:lineRule="auto"/>
        <w:ind w:firstLine="567"/>
        <w:rPr>
          <w:i w:val="0"/>
        </w:rPr>
      </w:pPr>
      <w:bookmarkStart w:id="202" w:name="bookmark69"/>
      <w:r w:rsidRPr="00B84BF1">
        <w:rPr>
          <w:i w:val="0"/>
        </w:rPr>
        <w:t>Пояснительная записка.</w:t>
      </w:r>
      <w:bookmarkEnd w:id="202"/>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Общеевропейским сообществом еще в конце XX века в качестве конечной цели обучения определён ряд ключевых компетенций. Компетенции, относящиеся к владению устной и письменной коммуникацией, особенно важны для профессиональной деятельности и социализации. Чтение, наряду с письмом и владением компьютером, относится к базовым компетенциям, которые позволяют продуктивно работать и свободно общаться. Во всем мире чтение рассматривается как технология интеллектуального развития, способ обретения культуры, средство решения жизненных проблем.</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Российские учащиеся</w:t>
      </w:r>
      <w:r w:rsidR="00AD02A4">
        <w:rPr>
          <w:sz w:val="20"/>
          <w:szCs w:val="20"/>
        </w:rPr>
        <w:t xml:space="preserve"> </w:t>
      </w:r>
      <w:r w:rsidRPr="00BF6350">
        <w:rPr>
          <w:sz w:val="20"/>
          <w:szCs w:val="20"/>
        </w:rPr>
        <w:t>-</w:t>
      </w:r>
      <w:r w:rsidR="00AD02A4">
        <w:rPr>
          <w:sz w:val="20"/>
          <w:szCs w:val="20"/>
        </w:rPr>
        <w:t xml:space="preserve"> </w:t>
      </w:r>
      <w:r w:rsidRPr="00BF6350">
        <w:rPr>
          <w:sz w:val="20"/>
          <w:szCs w:val="20"/>
        </w:rPr>
        <w:t xml:space="preserve">выпускники основной школы демонстрируют относительную умелость в извлечении нужной информации, интерпретации авторских сообщений и слабость в умении выразить свое мнение по поводу прочитанного, включить сообщение текста в контекст собственного опыта, критически отнестись к авторскому сообщению. В России ведущим является второй уровень читательской грамотности, обслуживающий самые элементарные житейские ситуации, требующие минимальной опоры на письменное сообщение. В странах ОЭСР (Организация экономического сотрудничества и развития) ведущим является третий уровень читательской грамотности, что дает основание предсказывать более высокую успешность 15-летних учащихся развитых стран в различных ситуациях реальной жизни, в которых ориентация происходит с опорой на текст. Причем в исследованиях </w:t>
      </w:r>
      <w:r w:rsidRPr="00BF6350">
        <w:rPr>
          <w:sz w:val="20"/>
          <w:szCs w:val="20"/>
          <w:lang w:val="en-US"/>
        </w:rPr>
        <w:t>PISA</w:t>
      </w:r>
      <w:r w:rsidRPr="00BF6350">
        <w:rPr>
          <w:sz w:val="20"/>
          <w:szCs w:val="20"/>
        </w:rPr>
        <w:t xml:space="preserve"> в 2006 году российские учащиеся начальной школы (4-й класс) показали в данном направлении высокие результаты, возглавив группу стран-лидеров исследования. Эти результаты заставляют задуматься: почему возникает впечатляющий разрыв в грамотности чтения в начальной и основной школе? Четвертый год обучения принято считать важнейшим рубежом в формировании главного результата современного образования</w:t>
      </w:r>
      <w:r w:rsidR="00AD02A4">
        <w:rPr>
          <w:sz w:val="20"/>
          <w:szCs w:val="20"/>
        </w:rPr>
        <w:t xml:space="preserve"> </w:t>
      </w:r>
      <w:r w:rsidRPr="00BF6350">
        <w:rPr>
          <w:sz w:val="20"/>
          <w:szCs w:val="20"/>
        </w:rPr>
        <w:t>-</w:t>
      </w:r>
      <w:r w:rsidR="00AD02A4">
        <w:rPr>
          <w:sz w:val="20"/>
          <w:szCs w:val="20"/>
        </w:rPr>
        <w:t xml:space="preserve"> </w:t>
      </w:r>
      <w:r w:rsidRPr="00BF6350">
        <w:rPr>
          <w:sz w:val="20"/>
          <w:szCs w:val="20"/>
        </w:rPr>
        <w:t xml:space="preserve">умения учиться. В благоприятной образовательной среде </w:t>
      </w:r>
      <w:r w:rsidRPr="00BF6350">
        <w:rPr>
          <w:rStyle w:val="74"/>
          <w:sz w:val="20"/>
          <w:szCs w:val="20"/>
        </w:rPr>
        <w:t xml:space="preserve">между третьим и пятым годом обучения </w:t>
      </w:r>
      <w:r w:rsidRPr="00BF6350">
        <w:rPr>
          <w:sz w:val="20"/>
          <w:szCs w:val="20"/>
        </w:rPr>
        <w:t xml:space="preserve">происходит качественный переход в становлении важнейшего компонента учебной компетентности: </w:t>
      </w:r>
      <w:r w:rsidRPr="00BF6350">
        <w:rPr>
          <w:rStyle w:val="74"/>
          <w:sz w:val="20"/>
          <w:szCs w:val="20"/>
        </w:rPr>
        <w:t>заканчивается обучение чтению</w:t>
      </w:r>
      <w:r w:rsidR="00AD02A4">
        <w:rPr>
          <w:rStyle w:val="74"/>
          <w:sz w:val="20"/>
          <w:szCs w:val="20"/>
        </w:rPr>
        <w:t xml:space="preserve"> </w:t>
      </w:r>
      <w:r w:rsidRPr="00BF6350">
        <w:rPr>
          <w:rStyle w:val="74"/>
          <w:sz w:val="20"/>
          <w:szCs w:val="20"/>
        </w:rPr>
        <w:t xml:space="preserve">(технике чтения), начинается чтение для обучения </w:t>
      </w:r>
      <w:r w:rsidRPr="00BF6350">
        <w:rPr>
          <w:sz w:val="20"/>
          <w:szCs w:val="20"/>
        </w:rPr>
        <w:t>-</w:t>
      </w:r>
      <w:r w:rsidR="00AD02A4">
        <w:rPr>
          <w:sz w:val="20"/>
          <w:szCs w:val="20"/>
        </w:rPr>
        <w:t xml:space="preserve"> </w:t>
      </w:r>
      <w:r w:rsidRPr="00BF6350">
        <w:rPr>
          <w:sz w:val="20"/>
          <w:szCs w:val="20"/>
        </w:rPr>
        <w:t xml:space="preserve">использование </w:t>
      </w:r>
      <w:r w:rsidRPr="00BF6350">
        <w:rPr>
          <w:sz w:val="20"/>
          <w:szCs w:val="20"/>
        </w:rPr>
        <w:lastRenderedPageBreak/>
        <w:t>письменных текстов как основного ресурса самообразования.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Именно в среднем звене общеобразовательной школы должны развиваться данные компетенции. Причинами снижения уровня читательской компетенции может быть увеличение программного материала, в связи с этим отсутствие достаточного времени на уроке на формирование данной компетенции. В тоже время, как можно предположить, именно отсутствие системного подхода и взаимодействия учителей, преподающих разные предметы, объясняет определенную слабость нашего образования по формированию читательской компетентности.</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Деятельность школы в данном направлении становится еще более актуальной в контексте подготовки к переходу на новый федеральный образовательный стандарт основного общего образования. ФГОС основного общего образования предусматривает итоговое оценивание как предметных, так и метапредметных результатов освоения основной образовательной программы. Одним из важнейших блоков метапредметных результатов выпускников основной школы представляется блок «Смысловое чтение и работа с текстом».</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Стандарт нового поколения рассматривает универсальные </w:t>
      </w:r>
      <w:r w:rsidRPr="00BF6350">
        <w:rPr>
          <w:rStyle w:val="74"/>
          <w:sz w:val="20"/>
          <w:szCs w:val="20"/>
        </w:rPr>
        <w:t xml:space="preserve">учебные действия смыслового чтения и работы с текстом </w:t>
      </w:r>
      <w:r w:rsidRPr="00BF6350">
        <w:rPr>
          <w:sz w:val="20"/>
          <w:szCs w:val="20"/>
        </w:rPr>
        <w:t>как средство осуществления выпускниками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должна быть сформирована потребность в систематическом чтении как средстве познания мира и себя в этом мире, гармонизации отношений человека и общества.</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Таким образом, </w:t>
      </w:r>
      <w:r w:rsidRPr="00BF6350">
        <w:rPr>
          <w:rStyle w:val="74"/>
          <w:sz w:val="20"/>
          <w:szCs w:val="20"/>
        </w:rPr>
        <w:t xml:space="preserve">читательскую грамотность </w:t>
      </w:r>
      <w:r w:rsidRPr="00BF6350">
        <w:rPr>
          <w:sz w:val="20"/>
          <w:szCs w:val="20"/>
        </w:rPr>
        <w:t>можно рассматривать не только как способность человека понимать и использовать письменные тексты, размышлять о них и заниматься чтением, но и как компонент социальной компетентности, позволяющей достигать жизненных целей, расширять свои знания и возможности, участвовать в социальной жизни. Сформированность универсальных учебных действий смыслового чтения и работы с текстом, т. е. читательской грамотности, представляется одним из важнейших компонентов социальной компетентности обучающихся, позволяющий сделать процесс их социализации успешным. Большинство специалистов, занимающихся проблемами чтения, отмечает, что информационные условия обновляются быстрее, чем происходит массовая адаптация к ним, поэтому для адаптации людей, находящихся в столь динамичных условиях информационного развития, необходимо уметь работать с разнородной информацией при решении социальных, профессиональных и личностных проблем. Констатируя современное положение с чтением не только у нас в стране, но и во всем мире, можно говорить о кризисе.</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Анализируя причины сложившегося кризиса чтения, социологи отмечают широкое распространение видео- и компьютерной продукции, сопровождающееся оттеснением чтения и письменных текстов на периферию современной культуры. Все это негативно влияет на качество обучения, на профессиональный уровень специалистов разных областей, на объем используемой лексики родного языка и, следовательно, на интеллектуальный потенциал государства.</w:t>
      </w:r>
    </w:p>
    <w:p w:rsidR="00BF6350" w:rsidRPr="00BF6350" w:rsidRDefault="00B84BF1" w:rsidP="000164F5">
      <w:pPr>
        <w:pStyle w:val="73"/>
        <w:shd w:val="clear" w:color="auto" w:fill="auto"/>
        <w:tabs>
          <w:tab w:val="left" w:pos="993"/>
        </w:tabs>
        <w:spacing w:line="240" w:lineRule="auto"/>
        <w:ind w:firstLine="567"/>
        <w:rPr>
          <w:sz w:val="20"/>
          <w:szCs w:val="20"/>
        </w:rPr>
      </w:pPr>
      <w:r>
        <w:rPr>
          <w:sz w:val="20"/>
          <w:szCs w:val="20"/>
        </w:rPr>
        <w:t>О</w:t>
      </w:r>
      <w:r w:rsidR="00BF6350" w:rsidRPr="00BF6350">
        <w:rPr>
          <w:sz w:val="20"/>
          <w:szCs w:val="20"/>
        </w:rPr>
        <w:t>сновные проблемы, связанные с подростковым чтением:</w:t>
      </w:r>
    </w:p>
    <w:p w:rsidR="00BF6350" w:rsidRPr="00BF6350" w:rsidRDefault="00BF6350" w:rsidP="007F278E">
      <w:pPr>
        <w:pStyle w:val="73"/>
        <w:numPr>
          <w:ilvl w:val="0"/>
          <w:numId w:val="231"/>
        </w:numPr>
        <w:shd w:val="clear" w:color="auto" w:fill="auto"/>
        <w:tabs>
          <w:tab w:val="left" w:pos="412"/>
          <w:tab w:val="left" w:pos="709"/>
          <w:tab w:val="left" w:pos="993"/>
        </w:tabs>
        <w:spacing w:line="240" w:lineRule="auto"/>
        <w:ind w:firstLine="567"/>
        <w:rPr>
          <w:sz w:val="20"/>
          <w:szCs w:val="20"/>
        </w:rPr>
      </w:pPr>
      <w:r w:rsidRPr="00BF6350">
        <w:rPr>
          <w:sz w:val="20"/>
          <w:szCs w:val="20"/>
        </w:rPr>
        <w:t>снижение интереса к чтению; ограниченность круга чтения подростков с преобладанием учебной и развлекательной литературы;</w:t>
      </w:r>
    </w:p>
    <w:p w:rsidR="00BF6350" w:rsidRPr="00BF6350" w:rsidRDefault="00BF6350" w:rsidP="007F278E">
      <w:pPr>
        <w:pStyle w:val="73"/>
        <w:numPr>
          <w:ilvl w:val="0"/>
          <w:numId w:val="231"/>
        </w:numPr>
        <w:shd w:val="clear" w:color="auto" w:fill="auto"/>
        <w:tabs>
          <w:tab w:val="left" w:pos="412"/>
          <w:tab w:val="left" w:pos="709"/>
          <w:tab w:val="left" w:pos="993"/>
        </w:tabs>
        <w:spacing w:line="240" w:lineRule="auto"/>
        <w:ind w:firstLine="567"/>
        <w:rPr>
          <w:sz w:val="20"/>
          <w:szCs w:val="20"/>
        </w:rPr>
      </w:pPr>
      <w:r w:rsidRPr="00BF6350">
        <w:rPr>
          <w:sz w:val="20"/>
          <w:szCs w:val="20"/>
        </w:rPr>
        <w:t>низкий уровень читательской компетентности: неумение находить необходимые источники письменной информации, отбирать, оценивать, анализировать тексты; обрабатывать информацию в письменной форме.</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Сложившаяся ситуация во многом обусловлена такими недостатками образовательных программ, как:</w:t>
      </w:r>
    </w:p>
    <w:p w:rsidR="00BF6350" w:rsidRPr="00BF6350" w:rsidRDefault="00BF6350" w:rsidP="007F278E">
      <w:pPr>
        <w:pStyle w:val="73"/>
        <w:numPr>
          <w:ilvl w:val="0"/>
          <w:numId w:val="231"/>
        </w:numPr>
        <w:shd w:val="clear" w:color="auto" w:fill="auto"/>
        <w:tabs>
          <w:tab w:val="left" w:pos="412"/>
          <w:tab w:val="left" w:pos="709"/>
          <w:tab w:val="left" w:pos="993"/>
        </w:tabs>
        <w:spacing w:line="240" w:lineRule="auto"/>
        <w:ind w:firstLine="567"/>
        <w:rPr>
          <w:sz w:val="20"/>
          <w:szCs w:val="20"/>
        </w:rPr>
      </w:pPr>
      <w:r w:rsidRPr="00BF6350">
        <w:rPr>
          <w:sz w:val="20"/>
          <w:szCs w:val="20"/>
        </w:rPr>
        <w:t>несоответствие многих используемых приемов и методик обучения чтению со</w:t>
      </w:r>
      <w:r w:rsidRPr="00BF6350">
        <w:rPr>
          <w:sz w:val="20"/>
          <w:szCs w:val="20"/>
        </w:rPr>
        <w:softHyphen/>
        <w:t>временным требованиям работы с письменной информацией; невнимание к разработке и использованию новых стратегий и технологий чтения в соотнесении с его целями;</w:t>
      </w:r>
    </w:p>
    <w:p w:rsidR="00BF6350" w:rsidRPr="00B84BF1" w:rsidRDefault="00BF6350" w:rsidP="007F278E">
      <w:pPr>
        <w:pStyle w:val="73"/>
        <w:numPr>
          <w:ilvl w:val="0"/>
          <w:numId w:val="231"/>
        </w:numPr>
        <w:shd w:val="clear" w:color="auto" w:fill="auto"/>
        <w:tabs>
          <w:tab w:val="left" w:pos="412"/>
          <w:tab w:val="left" w:pos="709"/>
          <w:tab w:val="left" w:pos="993"/>
        </w:tabs>
        <w:spacing w:line="240" w:lineRule="auto"/>
        <w:ind w:firstLine="567"/>
        <w:rPr>
          <w:sz w:val="20"/>
          <w:szCs w:val="20"/>
        </w:rPr>
      </w:pPr>
      <w:r w:rsidRPr="00B84BF1">
        <w:rPr>
          <w:sz w:val="20"/>
          <w:szCs w:val="20"/>
        </w:rPr>
        <w:t>низкий уровень обучения чтению и работе с письменными источниками информации на</w:t>
      </w:r>
      <w:r w:rsidR="00AD02A4">
        <w:rPr>
          <w:sz w:val="20"/>
          <w:szCs w:val="20"/>
        </w:rPr>
        <w:t xml:space="preserve"> </w:t>
      </w:r>
      <w:r w:rsidRPr="00B84BF1">
        <w:rPr>
          <w:sz w:val="20"/>
          <w:szCs w:val="20"/>
        </w:rPr>
        <w:t>всех ступенях системы образования».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Кризис чтения, наблюдаемый во всем мире, безусловно, сказывается на результатах школьного обучения.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«Раннее приобщение детей к визуальной массовой культуре, к «картинкам» и последующая работа с компьютером (в основном, компьютерные игры) формируют такие особенности восприятия «культурного окружения», как фрагментарность, поверхностность, неустойчивость.</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Сегодня большинство детей и подростков с существенным запозданием приобщаются к фундаментальным ресурсам письменной культуры и недостаточно эффективно используют их в приватной жизни и в процессе получения образования. Значительно возрос и практически стал превалирующим тип поверхностного чтения, который характеризуется слабой интенсивностью, отсутствием личностных побуждений к работе с текстами, не направленностью восприятия их содержания, слабой выраженностью обращения к ним после прочтения. В этих условиях их культурное содержание остается неосвоенным, а разрыв между пластами фондовой письменной и оперативной устной культуры увеличивается»</w:t>
      </w:r>
      <w:r w:rsidR="00B84BF1">
        <w:rPr>
          <w:sz w:val="20"/>
          <w:szCs w:val="20"/>
        </w:rPr>
        <w:t>.</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rStyle w:val="74"/>
          <w:sz w:val="20"/>
          <w:szCs w:val="20"/>
        </w:rPr>
        <w:t xml:space="preserve">Цель </w:t>
      </w:r>
      <w:r w:rsidR="00AD02A4">
        <w:rPr>
          <w:rStyle w:val="74"/>
          <w:sz w:val="20"/>
          <w:szCs w:val="20"/>
        </w:rPr>
        <w:t xml:space="preserve">настоящей </w:t>
      </w:r>
      <w:r w:rsidRPr="00BF6350">
        <w:rPr>
          <w:rStyle w:val="74"/>
          <w:sz w:val="20"/>
          <w:szCs w:val="20"/>
        </w:rPr>
        <w:t xml:space="preserve">программы: </w:t>
      </w:r>
      <w:r w:rsidRPr="00BF6350">
        <w:rPr>
          <w:sz w:val="20"/>
          <w:szCs w:val="20"/>
        </w:rPr>
        <w:t xml:space="preserve">создание условий для формирования у обучающихся основной школы основ </w:t>
      </w:r>
      <w:r w:rsidRPr="00BF6350">
        <w:rPr>
          <w:rStyle w:val="76"/>
          <w:sz w:val="20"/>
          <w:szCs w:val="20"/>
        </w:rPr>
        <w:t>смыслового чтения текстов различных стилей и жанров.</w:t>
      </w:r>
    </w:p>
    <w:p w:rsidR="00BF6350" w:rsidRPr="00BF6350" w:rsidRDefault="00BF6350" w:rsidP="000164F5">
      <w:pPr>
        <w:pStyle w:val="43"/>
        <w:shd w:val="clear" w:color="auto" w:fill="auto"/>
        <w:tabs>
          <w:tab w:val="left" w:pos="993"/>
        </w:tabs>
        <w:spacing w:after="0" w:line="240" w:lineRule="auto"/>
        <w:ind w:firstLine="567"/>
        <w:rPr>
          <w:sz w:val="20"/>
          <w:szCs w:val="20"/>
        </w:rPr>
      </w:pPr>
      <w:r w:rsidRPr="00BF6350">
        <w:rPr>
          <w:sz w:val="20"/>
          <w:szCs w:val="20"/>
        </w:rPr>
        <w:t>Задачи программы</w:t>
      </w:r>
    </w:p>
    <w:p w:rsidR="00BF6350" w:rsidRPr="00BF6350" w:rsidRDefault="00BF6350" w:rsidP="007F278E">
      <w:pPr>
        <w:pStyle w:val="73"/>
        <w:numPr>
          <w:ilvl w:val="0"/>
          <w:numId w:val="231"/>
        </w:numPr>
        <w:shd w:val="clear" w:color="auto" w:fill="auto"/>
        <w:tabs>
          <w:tab w:val="left" w:pos="490"/>
          <w:tab w:val="left" w:pos="709"/>
          <w:tab w:val="left" w:pos="851"/>
          <w:tab w:val="left" w:pos="993"/>
        </w:tabs>
        <w:spacing w:line="240" w:lineRule="auto"/>
        <w:ind w:firstLine="567"/>
        <w:rPr>
          <w:sz w:val="20"/>
          <w:szCs w:val="20"/>
        </w:rPr>
      </w:pPr>
      <w:r w:rsidRPr="00BF6350">
        <w:rPr>
          <w:sz w:val="20"/>
          <w:szCs w:val="20"/>
        </w:rPr>
        <w:t>создание системы работы по становлению и развитию грамотности чтения у учащихся на ступени основного общего образования средствами различных дисциплин и внеурочной деятельности;</w:t>
      </w:r>
    </w:p>
    <w:p w:rsidR="00BF6350" w:rsidRPr="00BF6350" w:rsidRDefault="00BF6350" w:rsidP="007F278E">
      <w:pPr>
        <w:pStyle w:val="73"/>
        <w:numPr>
          <w:ilvl w:val="0"/>
          <w:numId w:val="231"/>
        </w:numPr>
        <w:shd w:val="clear" w:color="auto" w:fill="auto"/>
        <w:tabs>
          <w:tab w:val="left" w:pos="490"/>
          <w:tab w:val="left" w:pos="709"/>
          <w:tab w:val="left" w:pos="851"/>
          <w:tab w:val="left" w:pos="993"/>
        </w:tabs>
        <w:spacing w:line="240" w:lineRule="auto"/>
        <w:ind w:firstLine="567"/>
        <w:rPr>
          <w:sz w:val="20"/>
          <w:szCs w:val="20"/>
        </w:rPr>
      </w:pPr>
      <w:r w:rsidRPr="00BF6350">
        <w:rPr>
          <w:sz w:val="20"/>
          <w:szCs w:val="20"/>
        </w:rPr>
        <w:t>координация работы учителей-предметников по формированию грамотности чтения у обучающихся на ступени основного общего образования;</w:t>
      </w:r>
    </w:p>
    <w:p w:rsidR="00BF6350" w:rsidRPr="00BF6350" w:rsidRDefault="00BF6350" w:rsidP="007F278E">
      <w:pPr>
        <w:pStyle w:val="73"/>
        <w:numPr>
          <w:ilvl w:val="0"/>
          <w:numId w:val="231"/>
        </w:numPr>
        <w:shd w:val="clear" w:color="auto" w:fill="auto"/>
        <w:tabs>
          <w:tab w:val="left" w:pos="490"/>
          <w:tab w:val="left" w:pos="709"/>
          <w:tab w:val="left" w:pos="851"/>
          <w:tab w:val="left" w:pos="993"/>
        </w:tabs>
        <w:spacing w:line="240" w:lineRule="auto"/>
        <w:ind w:firstLine="567"/>
        <w:rPr>
          <w:sz w:val="20"/>
          <w:szCs w:val="20"/>
        </w:rPr>
      </w:pPr>
      <w:r w:rsidRPr="00BF6350">
        <w:rPr>
          <w:sz w:val="20"/>
          <w:szCs w:val="20"/>
        </w:rPr>
        <w:t xml:space="preserve">формирование системы внутришкольного мониторинга сформированности грамотности чтения у </w:t>
      </w:r>
      <w:r w:rsidRPr="00BF6350">
        <w:rPr>
          <w:sz w:val="20"/>
          <w:szCs w:val="20"/>
        </w:rPr>
        <w:lastRenderedPageBreak/>
        <w:t>учащихся на ступени основного общего образования.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rStyle w:val="76"/>
          <w:sz w:val="20"/>
          <w:szCs w:val="20"/>
        </w:rPr>
        <w:t>Смысловое (продуктивное) чтение</w:t>
      </w:r>
      <w:r w:rsidR="00AD02A4">
        <w:rPr>
          <w:rStyle w:val="76"/>
          <w:sz w:val="20"/>
          <w:szCs w:val="20"/>
        </w:rPr>
        <w:t xml:space="preserve"> </w:t>
      </w:r>
      <w:r w:rsidR="00B84BF1">
        <w:rPr>
          <w:sz w:val="20"/>
          <w:szCs w:val="20"/>
        </w:rPr>
        <w:t>-</w:t>
      </w:r>
      <w:r w:rsidRPr="00BF6350">
        <w:rPr>
          <w:sz w:val="20"/>
          <w:szCs w:val="20"/>
        </w:rPr>
        <w:t xml:space="preserve"> вид чтения, которое нацелено на понимание читающим смыслового содержания текста. В концепции универсальных учебных действий (А. Асмолов, Г. Бурменская, И. Володарская и др.) выделены </w:t>
      </w:r>
      <w:r w:rsidRPr="00BF6350">
        <w:rPr>
          <w:rStyle w:val="76"/>
          <w:sz w:val="20"/>
          <w:szCs w:val="20"/>
        </w:rPr>
        <w:t>действия смыслового чтения,</w:t>
      </w:r>
      <w:r w:rsidRPr="00BF6350">
        <w:rPr>
          <w:sz w:val="20"/>
          <w:szCs w:val="20"/>
        </w:rPr>
        <w:t xml:space="preserve"> связанные:</w:t>
      </w:r>
    </w:p>
    <w:p w:rsidR="00BF6350" w:rsidRPr="00BF6350" w:rsidRDefault="00BF6350" w:rsidP="007F278E">
      <w:pPr>
        <w:pStyle w:val="73"/>
        <w:numPr>
          <w:ilvl w:val="0"/>
          <w:numId w:val="233"/>
        </w:numPr>
        <w:shd w:val="clear" w:color="auto" w:fill="auto"/>
        <w:tabs>
          <w:tab w:val="left" w:pos="732"/>
          <w:tab w:val="left" w:pos="914"/>
          <w:tab w:val="left" w:pos="993"/>
        </w:tabs>
        <w:spacing w:line="240" w:lineRule="auto"/>
        <w:ind w:firstLine="567"/>
        <w:rPr>
          <w:sz w:val="20"/>
          <w:szCs w:val="20"/>
        </w:rPr>
      </w:pPr>
      <w:r w:rsidRPr="00BF6350">
        <w:rPr>
          <w:sz w:val="20"/>
          <w:szCs w:val="20"/>
        </w:rPr>
        <w:t>с</w:t>
      </w:r>
      <w:r w:rsidRPr="00BF6350">
        <w:rPr>
          <w:sz w:val="20"/>
          <w:szCs w:val="20"/>
        </w:rPr>
        <w:tab/>
        <w:t>осмыслением цели чтения и выбором вида чтения в зависимости от цели;</w:t>
      </w:r>
    </w:p>
    <w:p w:rsidR="00BF6350" w:rsidRPr="00B84BF1" w:rsidRDefault="00BF6350" w:rsidP="007F278E">
      <w:pPr>
        <w:pStyle w:val="73"/>
        <w:numPr>
          <w:ilvl w:val="0"/>
          <w:numId w:val="233"/>
        </w:numPr>
        <w:shd w:val="clear" w:color="auto" w:fill="auto"/>
        <w:tabs>
          <w:tab w:val="left" w:pos="732"/>
          <w:tab w:val="left" w:pos="914"/>
          <w:tab w:val="left" w:pos="993"/>
          <w:tab w:val="left" w:pos="7486"/>
        </w:tabs>
        <w:spacing w:line="240" w:lineRule="auto"/>
        <w:ind w:firstLine="567"/>
        <w:rPr>
          <w:sz w:val="20"/>
          <w:szCs w:val="20"/>
        </w:rPr>
      </w:pPr>
      <w:r w:rsidRPr="00B84BF1">
        <w:rPr>
          <w:sz w:val="20"/>
          <w:szCs w:val="20"/>
        </w:rPr>
        <w:t>с</w:t>
      </w:r>
      <w:r w:rsidRPr="00B84BF1">
        <w:rPr>
          <w:sz w:val="20"/>
          <w:szCs w:val="20"/>
        </w:rPr>
        <w:tab/>
        <w:t>извлечением необходимой информации из прослушанных</w:t>
      </w:r>
      <w:r w:rsidR="00AD02A4">
        <w:rPr>
          <w:sz w:val="20"/>
          <w:szCs w:val="20"/>
        </w:rPr>
        <w:t xml:space="preserve"> </w:t>
      </w:r>
      <w:r w:rsidRPr="00B84BF1">
        <w:rPr>
          <w:sz w:val="20"/>
          <w:szCs w:val="20"/>
        </w:rPr>
        <w:t>текстов различных</w:t>
      </w:r>
      <w:r w:rsidR="00AD02A4">
        <w:rPr>
          <w:sz w:val="20"/>
          <w:szCs w:val="20"/>
        </w:rPr>
        <w:t xml:space="preserve"> </w:t>
      </w:r>
      <w:r w:rsidRPr="00B84BF1">
        <w:rPr>
          <w:sz w:val="20"/>
          <w:szCs w:val="20"/>
        </w:rPr>
        <w:t>жанров;</w:t>
      </w:r>
    </w:p>
    <w:p w:rsidR="00BF6350" w:rsidRPr="00BF6350" w:rsidRDefault="00BF6350" w:rsidP="007F278E">
      <w:pPr>
        <w:pStyle w:val="73"/>
        <w:numPr>
          <w:ilvl w:val="0"/>
          <w:numId w:val="233"/>
        </w:numPr>
        <w:shd w:val="clear" w:color="auto" w:fill="auto"/>
        <w:tabs>
          <w:tab w:val="left" w:pos="732"/>
          <w:tab w:val="left" w:pos="914"/>
          <w:tab w:val="left" w:pos="993"/>
        </w:tabs>
        <w:spacing w:line="240" w:lineRule="auto"/>
        <w:ind w:firstLine="567"/>
        <w:rPr>
          <w:sz w:val="20"/>
          <w:szCs w:val="20"/>
        </w:rPr>
      </w:pPr>
      <w:r w:rsidRPr="00BF6350">
        <w:rPr>
          <w:sz w:val="20"/>
          <w:szCs w:val="20"/>
        </w:rPr>
        <w:t>с</w:t>
      </w:r>
      <w:r w:rsidRPr="00BF6350">
        <w:rPr>
          <w:sz w:val="20"/>
          <w:szCs w:val="20"/>
        </w:rPr>
        <w:tab/>
        <w:t>определением основной и второстепенной информации;</w:t>
      </w:r>
    </w:p>
    <w:p w:rsidR="00BF6350" w:rsidRPr="00BF6350" w:rsidRDefault="00BF6350" w:rsidP="007F278E">
      <w:pPr>
        <w:pStyle w:val="73"/>
        <w:numPr>
          <w:ilvl w:val="0"/>
          <w:numId w:val="233"/>
        </w:numPr>
        <w:shd w:val="clear" w:color="auto" w:fill="auto"/>
        <w:tabs>
          <w:tab w:val="left" w:pos="732"/>
          <w:tab w:val="left" w:pos="914"/>
          <w:tab w:val="left" w:pos="993"/>
        </w:tabs>
        <w:spacing w:line="240" w:lineRule="auto"/>
        <w:ind w:firstLine="567"/>
        <w:rPr>
          <w:sz w:val="20"/>
          <w:szCs w:val="20"/>
        </w:rPr>
      </w:pPr>
      <w:r w:rsidRPr="00BF6350">
        <w:rPr>
          <w:sz w:val="20"/>
          <w:szCs w:val="20"/>
        </w:rPr>
        <w:t>с</w:t>
      </w:r>
      <w:r w:rsidRPr="00BF6350">
        <w:rPr>
          <w:sz w:val="20"/>
          <w:szCs w:val="20"/>
        </w:rPr>
        <w:tab/>
        <w:t>формулированием проблемы и главной идеи текста.</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Для смыслового понимания недостаточно просто прочесть текст, необходимо дать оценку информации, откликнуться на содержание.</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rStyle w:val="76"/>
          <w:sz w:val="20"/>
          <w:szCs w:val="20"/>
        </w:rPr>
        <w:t>Цель смыслового чтения</w:t>
      </w:r>
      <w:r w:rsidR="00AD02A4">
        <w:rPr>
          <w:rStyle w:val="76"/>
          <w:sz w:val="20"/>
          <w:szCs w:val="20"/>
        </w:rPr>
        <w:t xml:space="preserve"> </w:t>
      </w:r>
      <w:r w:rsidR="00B84BF1">
        <w:rPr>
          <w:sz w:val="20"/>
          <w:szCs w:val="20"/>
        </w:rPr>
        <w:t>-</w:t>
      </w:r>
      <w:r w:rsidRPr="00BF6350">
        <w:rPr>
          <w:sz w:val="20"/>
          <w:szCs w:val="20"/>
        </w:rPr>
        <w:t xml:space="preserve">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с помощью анализа текста. Владение навыками смыслового чтения способствует развитию устной речи и, как следствие, </w:t>
      </w:r>
      <w:r w:rsidR="00B84BF1">
        <w:rPr>
          <w:sz w:val="20"/>
          <w:szCs w:val="20"/>
        </w:rPr>
        <w:t>-</w:t>
      </w:r>
      <w:r w:rsidRPr="00BF6350">
        <w:rPr>
          <w:sz w:val="20"/>
          <w:szCs w:val="20"/>
        </w:rPr>
        <w:t xml:space="preserve"> письменной речи, способствует продуктивному обучению. Развитие способностей смыслового чтения помогает овладеть искусством аналитического, интерпретирующего и критического чтения.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Смысловое чтение отличается от любого другого чтения тем, что при смысловом виде чтения происходят процессы постижения читателем ценностно-смыслового момента текста, т. е. осуществляется процесс его интерпретации, наделения смыслом.</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Каждый читатель возьмет из текста ровно столько, сколько он способен взять на данный момент, в зависимости от его потребностей и способностей. Оттого и разница в восприятии.</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Смысловое чтение позволяет освоить как научные, так и художественные тексты. При этом не нужно забывать главную отличительную особенность этих текстов. Суть чтения научной литературы состоит в том, чтобы понять мир, в котором мы живем. Поэтому мы не спорим с природой, мы соглашаемся. Понимание научного текста в отличие от художественного должно быть однозначным. Если книга предназначена для передачи знаний, цель автора в том, чтобы дать читателю возможность чему-либо научиться. При чтении художественных текстов допускается собственная позиция читателя, которая может не совпадать с авторской.</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Существуют различные </w:t>
      </w:r>
      <w:r w:rsidRPr="00BF6350">
        <w:rPr>
          <w:rStyle w:val="74"/>
          <w:sz w:val="20"/>
          <w:szCs w:val="20"/>
        </w:rPr>
        <w:t xml:space="preserve">способы смыслового </w:t>
      </w:r>
      <w:r w:rsidRPr="00BF6350">
        <w:rPr>
          <w:sz w:val="20"/>
          <w:szCs w:val="20"/>
        </w:rPr>
        <w:t>чтения.</w:t>
      </w:r>
    </w:p>
    <w:p w:rsidR="00BF6350" w:rsidRPr="00BF6350" w:rsidRDefault="00BF6350" w:rsidP="007F278E">
      <w:pPr>
        <w:pStyle w:val="73"/>
        <w:numPr>
          <w:ilvl w:val="0"/>
          <w:numId w:val="261"/>
        </w:numPr>
        <w:shd w:val="clear" w:color="auto" w:fill="auto"/>
        <w:tabs>
          <w:tab w:val="left" w:pos="851"/>
          <w:tab w:val="left" w:pos="993"/>
        </w:tabs>
        <w:spacing w:line="240" w:lineRule="auto"/>
        <w:ind w:firstLine="567"/>
        <w:rPr>
          <w:sz w:val="20"/>
          <w:szCs w:val="20"/>
        </w:rPr>
      </w:pPr>
      <w:r w:rsidRPr="00BF6350">
        <w:rPr>
          <w:rStyle w:val="76"/>
          <w:sz w:val="20"/>
          <w:szCs w:val="20"/>
        </w:rPr>
        <w:t>Аналитический,</w:t>
      </w:r>
      <w:r w:rsidRPr="00BF6350">
        <w:rPr>
          <w:sz w:val="20"/>
          <w:szCs w:val="20"/>
        </w:rPr>
        <w:t xml:space="preserve"> или структурный. В этом случае читатель идет от целого к частному. Цель такого чтения </w:t>
      </w:r>
      <w:r w:rsidR="00B84BF1">
        <w:rPr>
          <w:sz w:val="20"/>
          <w:szCs w:val="20"/>
        </w:rPr>
        <w:t>-</w:t>
      </w:r>
      <w:r w:rsidRPr="00BF6350">
        <w:rPr>
          <w:sz w:val="20"/>
          <w:szCs w:val="20"/>
        </w:rPr>
        <w:t xml:space="preserve"> понять отношение автора к предмету или явлению и выявить факторы, повлиявшие на это отношение. Для того чтобы проанализировать текст, читателю нужно определить:</w:t>
      </w:r>
    </w:p>
    <w:p w:rsidR="00BF6350" w:rsidRPr="00BF6350" w:rsidRDefault="00BF6350" w:rsidP="007F278E">
      <w:pPr>
        <w:pStyle w:val="73"/>
        <w:numPr>
          <w:ilvl w:val="0"/>
          <w:numId w:val="231"/>
        </w:numPr>
        <w:shd w:val="clear" w:color="auto" w:fill="auto"/>
        <w:tabs>
          <w:tab w:val="left" w:pos="709"/>
          <w:tab w:val="left" w:pos="993"/>
        </w:tabs>
        <w:spacing w:line="240" w:lineRule="auto"/>
        <w:ind w:firstLine="567"/>
        <w:rPr>
          <w:sz w:val="20"/>
          <w:szCs w:val="20"/>
        </w:rPr>
      </w:pPr>
      <w:r w:rsidRPr="00BF6350">
        <w:rPr>
          <w:sz w:val="20"/>
          <w:szCs w:val="20"/>
        </w:rPr>
        <w:t>какую книгу он читает, то есть понять е</w:t>
      </w:r>
      <w:r w:rsidR="00AD02A4">
        <w:rPr>
          <w:sz w:val="20"/>
          <w:szCs w:val="20"/>
        </w:rPr>
        <w:t>ё</w:t>
      </w:r>
      <w:r w:rsidRPr="00BF6350">
        <w:rPr>
          <w:sz w:val="20"/>
          <w:szCs w:val="20"/>
        </w:rPr>
        <w:t xml:space="preserve"> основной предмет;</w:t>
      </w:r>
    </w:p>
    <w:p w:rsidR="00BF6350" w:rsidRPr="00BF6350" w:rsidRDefault="00BF6350" w:rsidP="007F278E">
      <w:pPr>
        <w:pStyle w:val="73"/>
        <w:numPr>
          <w:ilvl w:val="0"/>
          <w:numId w:val="231"/>
        </w:numPr>
        <w:shd w:val="clear" w:color="auto" w:fill="auto"/>
        <w:tabs>
          <w:tab w:val="left" w:pos="709"/>
          <w:tab w:val="left" w:pos="993"/>
        </w:tabs>
        <w:spacing w:line="240" w:lineRule="auto"/>
        <w:ind w:firstLine="567"/>
        <w:rPr>
          <w:sz w:val="20"/>
          <w:szCs w:val="20"/>
        </w:rPr>
      </w:pPr>
      <w:r w:rsidRPr="00BF6350">
        <w:rPr>
          <w:sz w:val="20"/>
          <w:szCs w:val="20"/>
        </w:rPr>
        <w:t>в ч</w:t>
      </w:r>
      <w:r w:rsidR="00AD02A4">
        <w:rPr>
          <w:sz w:val="20"/>
          <w:szCs w:val="20"/>
        </w:rPr>
        <w:t>ё</w:t>
      </w:r>
      <w:r w:rsidRPr="00BF6350">
        <w:rPr>
          <w:sz w:val="20"/>
          <w:szCs w:val="20"/>
        </w:rPr>
        <w:t>м основной смысл книги;</w:t>
      </w:r>
    </w:p>
    <w:p w:rsidR="00BF6350" w:rsidRPr="00BF6350" w:rsidRDefault="00BF6350" w:rsidP="007F278E">
      <w:pPr>
        <w:pStyle w:val="73"/>
        <w:numPr>
          <w:ilvl w:val="0"/>
          <w:numId w:val="231"/>
        </w:numPr>
        <w:shd w:val="clear" w:color="auto" w:fill="auto"/>
        <w:tabs>
          <w:tab w:val="left" w:pos="709"/>
          <w:tab w:val="left" w:pos="993"/>
        </w:tabs>
        <w:spacing w:line="240" w:lineRule="auto"/>
        <w:ind w:firstLine="567"/>
        <w:rPr>
          <w:sz w:val="20"/>
          <w:szCs w:val="20"/>
        </w:rPr>
      </w:pPr>
      <w:r w:rsidRPr="00BF6350">
        <w:rPr>
          <w:sz w:val="20"/>
          <w:szCs w:val="20"/>
        </w:rPr>
        <w:t>на какие смысловые или структурные части она подразделяется;</w:t>
      </w:r>
    </w:p>
    <w:p w:rsidR="00BF6350" w:rsidRPr="00BF6350" w:rsidRDefault="00BF6350" w:rsidP="007F278E">
      <w:pPr>
        <w:pStyle w:val="73"/>
        <w:numPr>
          <w:ilvl w:val="0"/>
          <w:numId w:val="231"/>
        </w:numPr>
        <w:shd w:val="clear" w:color="auto" w:fill="auto"/>
        <w:tabs>
          <w:tab w:val="left" w:pos="709"/>
          <w:tab w:val="left" w:pos="993"/>
        </w:tabs>
        <w:spacing w:line="240" w:lineRule="auto"/>
        <w:ind w:firstLine="567"/>
        <w:rPr>
          <w:sz w:val="20"/>
          <w:szCs w:val="20"/>
        </w:rPr>
      </w:pPr>
      <w:r w:rsidRPr="00BF6350">
        <w:rPr>
          <w:sz w:val="20"/>
          <w:szCs w:val="20"/>
        </w:rPr>
        <w:t>какие основные проблемы автор стремиться решить.</w:t>
      </w:r>
    </w:p>
    <w:p w:rsidR="00BF6350" w:rsidRPr="00BF6350" w:rsidRDefault="00BF6350" w:rsidP="007F278E">
      <w:pPr>
        <w:pStyle w:val="73"/>
        <w:numPr>
          <w:ilvl w:val="0"/>
          <w:numId w:val="261"/>
        </w:numPr>
        <w:shd w:val="clear" w:color="auto" w:fill="auto"/>
        <w:tabs>
          <w:tab w:val="left" w:pos="851"/>
          <w:tab w:val="left" w:pos="993"/>
        </w:tabs>
        <w:spacing w:line="240" w:lineRule="auto"/>
        <w:ind w:firstLine="567"/>
        <w:rPr>
          <w:sz w:val="20"/>
          <w:szCs w:val="20"/>
        </w:rPr>
      </w:pPr>
      <w:r w:rsidRPr="00BF6350">
        <w:rPr>
          <w:rStyle w:val="76"/>
          <w:sz w:val="20"/>
          <w:szCs w:val="20"/>
        </w:rPr>
        <w:t>Синтетический,</w:t>
      </w:r>
      <w:r w:rsidRPr="00BF6350">
        <w:rPr>
          <w:sz w:val="20"/>
          <w:szCs w:val="20"/>
        </w:rPr>
        <w:t xml:space="preserve"> или интерпретационный. Здесь читатель движется от частного к целому. Цель этого способа</w:t>
      </w:r>
      <w:r w:rsidR="00B84BF1">
        <w:rPr>
          <w:sz w:val="20"/>
          <w:szCs w:val="20"/>
        </w:rPr>
        <w:t xml:space="preserve"> -</w:t>
      </w:r>
      <w:r w:rsidRPr="00BF6350">
        <w:rPr>
          <w:sz w:val="20"/>
          <w:szCs w:val="20"/>
        </w:rPr>
        <w:t xml:space="preserve"> выявить, какие задачи поставил автор в этом тексте и каким образом и насколько решил их. Для этого необходимо:</w:t>
      </w:r>
    </w:p>
    <w:p w:rsidR="00BF6350" w:rsidRPr="00BF6350" w:rsidRDefault="00BF6350" w:rsidP="007F278E">
      <w:pPr>
        <w:pStyle w:val="73"/>
        <w:numPr>
          <w:ilvl w:val="0"/>
          <w:numId w:val="231"/>
        </w:numPr>
        <w:shd w:val="clear" w:color="auto" w:fill="auto"/>
        <w:tabs>
          <w:tab w:val="left" w:pos="709"/>
          <w:tab w:val="left" w:pos="2187"/>
        </w:tabs>
        <w:spacing w:line="240" w:lineRule="auto"/>
        <w:ind w:firstLine="567"/>
        <w:rPr>
          <w:sz w:val="20"/>
          <w:szCs w:val="20"/>
        </w:rPr>
      </w:pPr>
      <w:r w:rsidRPr="00BF6350">
        <w:rPr>
          <w:sz w:val="20"/>
          <w:szCs w:val="20"/>
        </w:rPr>
        <w:t>обнаружить и</w:t>
      </w:r>
      <w:r w:rsidR="00AD02A4">
        <w:rPr>
          <w:sz w:val="20"/>
          <w:szCs w:val="20"/>
        </w:rPr>
        <w:t xml:space="preserve"> </w:t>
      </w:r>
      <w:r w:rsidRPr="00BF6350">
        <w:rPr>
          <w:sz w:val="20"/>
          <w:szCs w:val="20"/>
        </w:rPr>
        <w:t>интерпретировать самые важные слова в тексте;</w:t>
      </w:r>
    </w:p>
    <w:p w:rsidR="00BF6350" w:rsidRPr="00BF6350" w:rsidRDefault="00BF6350" w:rsidP="007F278E">
      <w:pPr>
        <w:pStyle w:val="73"/>
        <w:numPr>
          <w:ilvl w:val="0"/>
          <w:numId w:val="231"/>
        </w:numPr>
        <w:shd w:val="clear" w:color="auto" w:fill="auto"/>
        <w:tabs>
          <w:tab w:val="left" w:pos="709"/>
          <w:tab w:val="left" w:pos="2187"/>
        </w:tabs>
        <w:spacing w:line="240" w:lineRule="auto"/>
        <w:ind w:firstLine="567"/>
        <w:rPr>
          <w:sz w:val="20"/>
          <w:szCs w:val="20"/>
        </w:rPr>
      </w:pPr>
      <w:r w:rsidRPr="00BF6350">
        <w:rPr>
          <w:sz w:val="20"/>
          <w:szCs w:val="20"/>
        </w:rPr>
        <w:t>обнаружить и</w:t>
      </w:r>
      <w:r w:rsidR="00AD02A4">
        <w:rPr>
          <w:sz w:val="20"/>
          <w:szCs w:val="20"/>
        </w:rPr>
        <w:t xml:space="preserve"> </w:t>
      </w:r>
      <w:r w:rsidRPr="00BF6350">
        <w:rPr>
          <w:sz w:val="20"/>
          <w:szCs w:val="20"/>
        </w:rPr>
        <w:t>интерпретировать самые важные предложения;</w:t>
      </w:r>
    </w:p>
    <w:p w:rsidR="00BF6350" w:rsidRPr="00BF6350" w:rsidRDefault="00BF6350" w:rsidP="007F278E">
      <w:pPr>
        <w:pStyle w:val="73"/>
        <w:numPr>
          <w:ilvl w:val="0"/>
          <w:numId w:val="231"/>
        </w:numPr>
        <w:shd w:val="clear" w:color="auto" w:fill="auto"/>
        <w:tabs>
          <w:tab w:val="left" w:pos="709"/>
          <w:tab w:val="left" w:pos="2187"/>
        </w:tabs>
        <w:spacing w:line="240" w:lineRule="auto"/>
        <w:ind w:firstLine="567"/>
        <w:rPr>
          <w:sz w:val="20"/>
          <w:szCs w:val="20"/>
        </w:rPr>
      </w:pPr>
      <w:r w:rsidRPr="00BF6350">
        <w:rPr>
          <w:sz w:val="20"/>
          <w:szCs w:val="20"/>
        </w:rPr>
        <w:t>обнаружить и</w:t>
      </w:r>
      <w:r w:rsidR="00AD02A4">
        <w:rPr>
          <w:sz w:val="20"/>
          <w:szCs w:val="20"/>
        </w:rPr>
        <w:t xml:space="preserve"> </w:t>
      </w:r>
      <w:r w:rsidRPr="00BF6350">
        <w:rPr>
          <w:sz w:val="20"/>
          <w:szCs w:val="20"/>
        </w:rPr>
        <w:t>интерпретировать самые важные абзацы;</w:t>
      </w:r>
    </w:p>
    <w:p w:rsidR="00BF6350" w:rsidRPr="00BF6350" w:rsidRDefault="00BF6350" w:rsidP="007F278E">
      <w:pPr>
        <w:pStyle w:val="73"/>
        <w:numPr>
          <w:ilvl w:val="0"/>
          <w:numId w:val="231"/>
        </w:numPr>
        <w:shd w:val="clear" w:color="auto" w:fill="auto"/>
        <w:tabs>
          <w:tab w:val="left" w:pos="709"/>
        </w:tabs>
        <w:spacing w:line="240" w:lineRule="auto"/>
        <w:ind w:firstLine="567"/>
        <w:rPr>
          <w:sz w:val="20"/>
          <w:szCs w:val="20"/>
        </w:rPr>
      </w:pPr>
      <w:r w:rsidRPr="00BF6350">
        <w:rPr>
          <w:sz w:val="20"/>
          <w:szCs w:val="20"/>
        </w:rPr>
        <w:t>определить, какие задачи автор решил, а с какими не справился.</w:t>
      </w:r>
    </w:p>
    <w:p w:rsidR="00BF6350" w:rsidRPr="00BF6350" w:rsidRDefault="00BF6350" w:rsidP="00B84BF1">
      <w:pPr>
        <w:pStyle w:val="73"/>
        <w:shd w:val="clear" w:color="auto" w:fill="auto"/>
        <w:tabs>
          <w:tab w:val="left" w:pos="851"/>
          <w:tab w:val="left" w:pos="993"/>
        </w:tabs>
        <w:spacing w:line="240" w:lineRule="auto"/>
        <w:ind w:firstLine="567"/>
        <w:rPr>
          <w:sz w:val="20"/>
          <w:szCs w:val="20"/>
        </w:rPr>
      </w:pPr>
      <w:r w:rsidRPr="00BF6350">
        <w:rPr>
          <w:sz w:val="20"/>
          <w:szCs w:val="20"/>
        </w:rPr>
        <w:t>При этом чтении читатель должен основное внимание уделить терминам и суждениям автора. Результат</w:t>
      </w:r>
      <w:r w:rsidR="00B84BF1">
        <w:rPr>
          <w:sz w:val="20"/>
          <w:szCs w:val="20"/>
        </w:rPr>
        <w:t xml:space="preserve"> -</w:t>
      </w:r>
      <w:r w:rsidRPr="00BF6350">
        <w:rPr>
          <w:sz w:val="20"/>
          <w:szCs w:val="20"/>
        </w:rPr>
        <w:t xml:space="preserve"> понимание и запоминание прочитанного, создание на основе прочитанного новых (вторичных) текстов (пересказ, план, конспект, тезисы, аннотация, отзыв, рецензия и т. д.).</w:t>
      </w:r>
    </w:p>
    <w:p w:rsidR="00BF6350" w:rsidRPr="00BF6350" w:rsidRDefault="00BF6350" w:rsidP="007F278E">
      <w:pPr>
        <w:pStyle w:val="73"/>
        <w:numPr>
          <w:ilvl w:val="0"/>
          <w:numId w:val="261"/>
        </w:numPr>
        <w:shd w:val="clear" w:color="auto" w:fill="auto"/>
        <w:tabs>
          <w:tab w:val="left" w:pos="851"/>
        </w:tabs>
        <w:spacing w:line="240" w:lineRule="auto"/>
        <w:ind w:firstLine="567"/>
        <w:rPr>
          <w:sz w:val="20"/>
          <w:szCs w:val="20"/>
        </w:rPr>
      </w:pPr>
      <w:r w:rsidRPr="00BF6350">
        <w:rPr>
          <w:rStyle w:val="76"/>
          <w:sz w:val="20"/>
          <w:szCs w:val="20"/>
        </w:rPr>
        <w:t>Критический,</w:t>
      </w:r>
      <w:r w:rsidRPr="00BF6350">
        <w:rPr>
          <w:sz w:val="20"/>
          <w:szCs w:val="20"/>
        </w:rPr>
        <w:t xml:space="preserve"> или оценочный. </w:t>
      </w:r>
      <w:r w:rsidR="001822EF">
        <w:rPr>
          <w:sz w:val="20"/>
          <w:szCs w:val="20"/>
        </w:rPr>
        <w:t>Его цель</w:t>
      </w:r>
      <w:r w:rsidR="00AD02A4">
        <w:rPr>
          <w:sz w:val="20"/>
          <w:szCs w:val="20"/>
        </w:rPr>
        <w:t xml:space="preserve"> </w:t>
      </w:r>
      <w:r w:rsidR="00B84BF1">
        <w:rPr>
          <w:sz w:val="20"/>
          <w:szCs w:val="20"/>
        </w:rPr>
        <w:t>-</w:t>
      </w:r>
      <w:r w:rsidRPr="00BF6350">
        <w:rPr>
          <w:sz w:val="20"/>
          <w:szCs w:val="20"/>
        </w:rPr>
        <w:t xml:space="preserve"> оценить авторский текст и решить, согласен ли читатель с ним.</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Обучение наиболее развитому виду чтения </w:t>
      </w:r>
      <w:r w:rsidR="00B84BF1">
        <w:rPr>
          <w:sz w:val="20"/>
          <w:szCs w:val="20"/>
        </w:rPr>
        <w:t>-</w:t>
      </w:r>
      <w:r w:rsidRPr="00BF6350">
        <w:rPr>
          <w:sz w:val="20"/>
          <w:szCs w:val="20"/>
        </w:rPr>
        <w:t xml:space="preserve"> смысловому (рефлексивному) </w:t>
      </w:r>
      <w:r w:rsidR="00B84BF1">
        <w:rPr>
          <w:sz w:val="20"/>
          <w:szCs w:val="20"/>
        </w:rPr>
        <w:t>-</w:t>
      </w:r>
      <w:r w:rsidRPr="00BF6350">
        <w:rPr>
          <w:sz w:val="20"/>
          <w:szCs w:val="20"/>
        </w:rPr>
        <w:t xml:space="preserve"> заключается в </w:t>
      </w:r>
      <w:r w:rsidRPr="00BF6350">
        <w:rPr>
          <w:rStyle w:val="76"/>
          <w:sz w:val="20"/>
          <w:szCs w:val="20"/>
        </w:rPr>
        <w:t>овладении следующими умениями:</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предвосхищать содержание предметного плана текста по заголовку;</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понимать основную мысль текста;</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формировать систему аргументов;</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прогнозировать последовательность изложения идей текста;</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сопоставлять разные точки зрения и разные источники информации по теме;</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выполнять смысловое свёртывание выделенных фактов и мыслей;</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понимать назначение разных видов текстов;</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понимать невыраженную (подтекстовую) информацию текста;</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сопоставлять иллюстративный материал с информацией текста;</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выражать информацию текста в виде кратких записей;</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различать темы и подтемы специального текста;</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ставить перед собой цель чтения, направляя внимание на полезную в данный момент информацию;</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выделять не только главную, но и избыточную информацию;</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пользоваться разными техниками понимания прочитанного;</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анализировать изменения своего эмоционального состояния в процессе чтения, получения, переработки информации и её осмысления;</w:t>
      </w:r>
    </w:p>
    <w:p w:rsidR="00BF6350" w:rsidRPr="00BF6350" w:rsidRDefault="00BF6350" w:rsidP="007F278E">
      <w:pPr>
        <w:pStyle w:val="73"/>
        <w:numPr>
          <w:ilvl w:val="0"/>
          <w:numId w:val="262"/>
        </w:numPr>
        <w:shd w:val="clear" w:color="auto" w:fill="auto"/>
        <w:tabs>
          <w:tab w:val="left" w:pos="733"/>
          <w:tab w:val="left" w:pos="993"/>
        </w:tabs>
        <w:spacing w:line="240" w:lineRule="auto"/>
        <w:ind w:firstLine="567"/>
        <w:rPr>
          <w:sz w:val="20"/>
          <w:szCs w:val="20"/>
        </w:rPr>
      </w:pPr>
      <w:r w:rsidRPr="00BF6350">
        <w:rPr>
          <w:sz w:val="20"/>
          <w:szCs w:val="20"/>
        </w:rPr>
        <w:t>понимать душевное состояние персонажей текста и сопереживать.</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lastRenderedPageBreak/>
        <w:t>Нижеприведённая схема даёт представление о месте смыслового чтения среди других</w:t>
      </w:r>
      <w:r w:rsidR="00924697">
        <w:rPr>
          <w:sz w:val="20"/>
          <w:szCs w:val="20"/>
        </w:rPr>
        <w:t xml:space="preserve"> </w:t>
      </w:r>
      <w:r w:rsidRPr="00BF6350">
        <w:rPr>
          <w:sz w:val="20"/>
          <w:szCs w:val="20"/>
        </w:rPr>
        <w:t xml:space="preserve">видов чтения и его особенностях (по материалам </w:t>
      </w:r>
      <w:r w:rsidRPr="00BF6350">
        <w:rPr>
          <w:rStyle w:val="75"/>
          <w:sz w:val="20"/>
          <w:szCs w:val="20"/>
          <w:lang w:val="en-US"/>
        </w:rPr>
        <w:t>PISA</w:t>
      </w:r>
      <w:r w:rsidRPr="00BF6350">
        <w:rPr>
          <w:rStyle w:val="75"/>
          <w:sz w:val="20"/>
          <w:szCs w:val="20"/>
        </w:rPr>
        <w:t>).</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Психологами установлено, что полноценное </w:t>
      </w:r>
      <w:r w:rsidRPr="00BF6350">
        <w:rPr>
          <w:rStyle w:val="74"/>
          <w:sz w:val="20"/>
          <w:szCs w:val="20"/>
        </w:rPr>
        <w:t xml:space="preserve">чтение </w:t>
      </w:r>
      <w:r w:rsidR="001822EF">
        <w:rPr>
          <w:rStyle w:val="74"/>
          <w:sz w:val="20"/>
          <w:szCs w:val="20"/>
        </w:rPr>
        <w:t>-</w:t>
      </w:r>
      <w:r w:rsidRPr="00BF6350">
        <w:rPr>
          <w:sz w:val="20"/>
          <w:szCs w:val="20"/>
        </w:rPr>
        <w:t xml:space="preserve"> это сложный и многогранный процесс, предполагающий решение таких познавательных и коммуникационных задач, как понимание, поиск конкретной информации, самоконтроль, восстановление широкого контекста, интерпретации, комментирование текста и др.</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Процесс чтения состоит из </w:t>
      </w:r>
      <w:r w:rsidRPr="00BF6350">
        <w:rPr>
          <w:rStyle w:val="74"/>
          <w:sz w:val="20"/>
          <w:szCs w:val="20"/>
        </w:rPr>
        <w:t>трех фаз.</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Первая</w:t>
      </w:r>
      <w:r w:rsidR="001822EF">
        <w:rPr>
          <w:sz w:val="20"/>
          <w:szCs w:val="20"/>
        </w:rPr>
        <w:t xml:space="preserve"> -</w:t>
      </w:r>
      <w:r w:rsidRPr="00BF6350">
        <w:rPr>
          <w:sz w:val="20"/>
          <w:szCs w:val="20"/>
        </w:rPr>
        <w:t xml:space="preserve"> это восприятие текста, раскрытие его содержания и смысла, своеобразная расшифровка, когда из отдельных слов, фраз, предложений складывается общее содержание. В этом случае чтение включает: просмотр, установление значений слов, нахождение соответствий, узнавание фактов, анализ сюжета и фабулы, воспроизведение и пересказ.</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Вторая</w:t>
      </w:r>
      <w:r w:rsidR="001822EF">
        <w:rPr>
          <w:sz w:val="20"/>
          <w:szCs w:val="20"/>
        </w:rPr>
        <w:t xml:space="preserve"> -</w:t>
      </w:r>
      <w:r w:rsidRPr="00BF6350">
        <w:rPr>
          <w:sz w:val="20"/>
          <w:szCs w:val="20"/>
        </w:rPr>
        <w:t xml:space="preserve"> это извлечение смысла, объяснение найденных фактов с помощью привлечения имеющихся знаний, интерпретация текста. Здесь происходит упорядочивание и классифицирование, объяснение и суммирование, различение, сравнение и сопоставление, группировка, анализ и обобщение, соотнесение с собственным опытом, размышление над контекстом и выводами.</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Третья</w:t>
      </w:r>
      <w:r w:rsidR="001822EF">
        <w:rPr>
          <w:sz w:val="20"/>
          <w:szCs w:val="20"/>
        </w:rPr>
        <w:t xml:space="preserve"> -</w:t>
      </w:r>
      <w:r w:rsidRPr="00BF6350">
        <w:rPr>
          <w:sz w:val="20"/>
          <w:szCs w:val="20"/>
        </w:rPr>
        <w:t xml:space="preserve"> это создание собственного нового смысла, то есть присвоение добытых новых знаний как собственных в результате размышления. Те, кто останавливается на первой фазе чтения, читают репродуктивно, механически воспроизводят содержание, пересказывают факты и фабулу. Когда-то этого было достаточно для получения образования.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sz w:val="20"/>
          <w:szCs w:val="20"/>
        </w:rPr>
        <w:t xml:space="preserve">В связи с этим психологи выделяют </w:t>
      </w:r>
      <w:r w:rsidRPr="00BF6350">
        <w:rPr>
          <w:rStyle w:val="74"/>
          <w:sz w:val="20"/>
          <w:szCs w:val="20"/>
        </w:rPr>
        <w:t xml:space="preserve">несколько уровней понимания текста </w:t>
      </w:r>
      <w:r w:rsidRPr="00BF6350">
        <w:rPr>
          <w:sz w:val="20"/>
          <w:szCs w:val="20"/>
        </w:rPr>
        <w:t>при чтении.</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rStyle w:val="74"/>
          <w:sz w:val="20"/>
          <w:szCs w:val="20"/>
        </w:rPr>
        <w:t>Первый</w:t>
      </w:r>
      <w:r w:rsidRPr="00BF6350">
        <w:rPr>
          <w:sz w:val="20"/>
          <w:szCs w:val="20"/>
        </w:rPr>
        <w:t>,</w:t>
      </w:r>
      <w:r w:rsidR="00924697">
        <w:rPr>
          <w:sz w:val="20"/>
          <w:szCs w:val="20"/>
        </w:rPr>
        <w:t xml:space="preserve"> </w:t>
      </w:r>
      <w:r w:rsidRPr="00BF6350">
        <w:rPr>
          <w:sz w:val="20"/>
          <w:szCs w:val="20"/>
        </w:rPr>
        <w:t>самый поверхностный, это понимание фактов, того, о чём говорится.</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rStyle w:val="74"/>
          <w:sz w:val="20"/>
          <w:szCs w:val="20"/>
        </w:rPr>
        <w:t>Второй уровень</w:t>
      </w:r>
      <w:r w:rsidR="00924697">
        <w:rPr>
          <w:rStyle w:val="74"/>
          <w:sz w:val="20"/>
          <w:szCs w:val="20"/>
        </w:rPr>
        <w:t xml:space="preserve"> </w:t>
      </w:r>
      <w:r w:rsidRPr="00BF6350">
        <w:rPr>
          <w:sz w:val="20"/>
          <w:szCs w:val="20"/>
        </w:rPr>
        <w:t xml:space="preserve">характеризуется пониманием не только того, о чём говорится, но и того, </w:t>
      </w:r>
      <w:r w:rsidRPr="00BF6350">
        <w:rPr>
          <w:rStyle w:val="74"/>
          <w:sz w:val="20"/>
          <w:szCs w:val="20"/>
        </w:rPr>
        <w:t xml:space="preserve">что </w:t>
      </w:r>
      <w:r w:rsidR="001822EF">
        <w:rPr>
          <w:sz w:val="20"/>
          <w:szCs w:val="20"/>
        </w:rPr>
        <w:t>говорится в высказывании, т.</w:t>
      </w:r>
      <w:r w:rsidRPr="00BF6350">
        <w:rPr>
          <w:sz w:val="20"/>
          <w:szCs w:val="20"/>
        </w:rPr>
        <w:t>е. мыслей, связей, отношений, причин, следствий, скрытых за словами текста, а именно, подтекста.</w:t>
      </w:r>
    </w:p>
    <w:p w:rsidR="00BF6350" w:rsidRPr="00BF6350" w:rsidRDefault="00BF6350" w:rsidP="000164F5">
      <w:pPr>
        <w:pStyle w:val="73"/>
        <w:shd w:val="clear" w:color="auto" w:fill="auto"/>
        <w:tabs>
          <w:tab w:val="left" w:pos="993"/>
        </w:tabs>
        <w:spacing w:line="240" w:lineRule="auto"/>
        <w:ind w:firstLine="567"/>
        <w:rPr>
          <w:sz w:val="20"/>
          <w:szCs w:val="20"/>
        </w:rPr>
      </w:pPr>
      <w:r w:rsidRPr="00BF6350">
        <w:rPr>
          <w:rStyle w:val="74"/>
          <w:sz w:val="20"/>
          <w:szCs w:val="20"/>
        </w:rPr>
        <w:t>Третий уровень</w:t>
      </w:r>
      <w:r w:rsidR="00924697">
        <w:rPr>
          <w:rStyle w:val="74"/>
          <w:sz w:val="20"/>
          <w:szCs w:val="20"/>
        </w:rPr>
        <w:t xml:space="preserve"> </w:t>
      </w:r>
      <w:r w:rsidRPr="00BF6350">
        <w:rPr>
          <w:sz w:val="20"/>
          <w:szCs w:val="20"/>
        </w:rPr>
        <w:t>предполагает осознание читателем общего настроения произведения, отношения автора к описанным событиям, персонажам, его оценок, а также осознание своего собственного отношения к тому, что написано и как написано.</w:t>
      </w:r>
    </w:p>
    <w:p w:rsidR="001822EF" w:rsidRDefault="00BF6350" w:rsidP="001822EF">
      <w:pPr>
        <w:pStyle w:val="43"/>
        <w:shd w:val="clear" w:color="auto" w:fill="auto"/>
        <w:spacing w:after="0" w:line="240" w:lineRule="auto"/>
        <w:ind w:right="220" w:firstLine="0"/>
        <w:jc w:val="center"/>
        <w:rPr>
          <w:sz w:val="20"/>
          <w:szCs w:val="20"/>
        </w:rPr>
      </w:pPr>
      <w:r w:rsidRPr="00BF6350">
        <w:rPr>
          <w:sz w:val="20"/>
          <w:szCs w:val="20"/>
        </w:rPr>
        <w:t>Виды чтения</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006"/>
        <w:gridCol w:w="2006"/>
        <w:gridCol w:w="2006"/>
        <w:gridCol w:w="2007"/>
      </w:tblGrid>
      <w:tr w:rsidR="00560150" w:rsidRPr="00560150" w:rsidTr="00560150">
        <w:trPr>
          <w:jc w:val="center"/>
        </w:trPr>
        <w:tc>
          <w:tcPr>
            <w:tcW w:w="2006" w:type="dxa"/>
            <w:shd w:val="clear" w:color="auto" w:fill="auto"/>
          </w:tcPr>
          <w:p w:rsidR="001822EF" w:rsidRPr="00560150" w:rsidRDefault="001822EF" w:rsidP="00560150">
            <w:pPr>
              <w:pStyle w:val="144"/>
              <w:shd w:val="clear" w:color="auto" w:fill="auto"/>
              <w:spacing w:before="0" w:after="0" w:line="240" w:lineRule="auto"/>
              <w:ind w:firstLine="0"/>
              <w:rPr>
                <w:b/>
                <w:i/>
                <w:sz w:val="20"/>
                <w:szCs w:val="20"/>
              </w:rPr>
            </w:pPr>
            <w:r w:rsidRPr="00560150">
              <w:rPr>
                <w:rStyle w:val="af9"/>
                <w:b/>
                <w:i w:val="0"/>
                <w:sz w:val="20"/>
                <w:szCs w:val="20"/>
              </w:rPr>
              <w:t>Виды чтения по участию психических процессов</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rPr>
                <w:b/>
                <w:i/>
                <w:sz w:val="20"/>
                <w:szCs w:val="20"/>
              </w:rPr>
            </w:pPr>
            <w:r w:rsidRPr="00560150">
              <w:rPr>
                <w:rStyle w:val="af9"/>
                <w:b/>
                <w:i w:val="0"/>
                <w:sz w:val="20"/>
                <w:szCs w:val="20"/>
              </w:rPr>
              <w:t>Виды чтения по целям</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rPr>
                <w:b/>
                <w:i/>
                <w:sz w:val="20"/>
                <w:szCs w:val="20"/>
              </w:rPr>
            </w:pPr>
            <w:r w:rsidRPr="00560150">
              <w:rPr>
                <w:rStyle w:val="af9"/>
                <w:b/>
                <w:i w:val="0"/>
                <w:sz w:val="20"/>
                <w:szCs w:val="20"/>
              </w:rPr>
              <w:t>Виды чтения по степени осмысления информации</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rPr>
                <w:b/>
                <w:i/>
                <w:sz w:val="20"/>
                <w:szCs w:val="20"/>
              </w:rPr>
            </w:pPr>
            <w:r w:rsidRPr="00560150">
              <w:rPr>
                <w:rStyle w:val="af9"/>
                <w:b/>
                <w:i w:val="0"/>
                <w:sz w:val="20"/>
                <w:szCs w:val="20"/>
              </w:rPr>
              <w:t>Виды чтения по мотивам</w:t>
            </w:r>
          </w:p>
        </w:tc>
        <w:tc>
          <w:tcPr>
            <w:tcW w:w="2007" w:type="dxa"/>
            <w:shd w:val="clear" w:color="auto" w:fill="auto"/>
          </w:tcPr>
          <w:p w:rsidR="001822EF" w:rsidRPr="00560150" w:rsidRDefault="001822EF" w:rsidP="00560150">
            <w:pPr>
              <w:pStyle w:val="144"/>
              <w:shd w:val="clear" w:color="auto" w:fill="auto"/>
              <w:spacing w:before="0" w:after="0" w:line="240" w:lineRule="auto"/>
              <w:ind w:firstLine="0"/>
              <w:rPr>
                <w:b/>
                <w:i/>
                <w:sz w:val="20"/>
                <w:szCs w:val="20"/>
              </w:rPr>
            </w:pPr>
            <w:r w:rsidRPr="00560150">
              <w:rPr>
                <w:rStyle w:val="af9"/>
                <w:b/>
                <w:i w:val="0"/>
                <w:sz w:val="20"/>
                <w:szCs w:val="20"/>
              </w:rPr>
              <w:t>Виды чтения по скорости</w:t>
            </w:r>
          </w:p>
        </w:tc>
      </w:tr>
      <w:tr w:rsidR="00560150" w:rsidRPr="00560150" w:rsidTr="00560150">
        <w:trPr>
          <w:trHeight w:val="3246"/>
          <w:jc w:val="center"/>
        </w:trPr>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1. Рациональное чтение</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(ознакомительное,</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просмотровое,</w:t>
            </w:r>
          </w:p>
          <w:p w:rsidR="001822EF" w:rsidRPr="00560150" w:rsidRDefault="001822EF" w:rsidP="00560150">
            <w:pPr>
              <w:pStyle w:val="144"/>
              <w:spacing w:before="0" w:after="0" w:line="240" w:lineRule="auto"/>
              <w:ind w:firstLine="0"/>
              <w:jc w:val="left"/>
              <w:rPr>
                <w:sz w:val="20"/>
                <w:szCs w:val="20"/>
              </w:rPr>
            </w:pPr>
            <w:r w:rsidRPr="00560150">
              <w:rPr>
                <w:rStyle w:val="4d"/>
                <w:sz w:val="20"/>
                <w:szCs w:val="20"/>
              </w:rPr>
              <w:t>аналитическое)</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1. Функциональное чтение - это чтение с целью поиска информации для</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 xml:space="preserve">решения </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конкретной</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задачи или</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выполнения</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определенного</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задания. В нем</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применяют приемы</w:t>
            </w:r>
          </w:p>
          <w:p w:rsidR="001822EF" w:rsidRPr="00560150" w:rsidRDefault="001822EF" w:rsidP="00560150">
            <w:pPr>
              <w:pStyle w:val="144"/>
              <w:spacing w:before="0" w:after="0" w:line="240" w:lineRule="auto"/>
              <w:ind w:firstLine="0"/>
              <w:jc w:val="left"/>
              <w:rPr>
                <w:sz w:val="20"/>
                <w:szCs w:val="20"/>
              </w:rPr>
            </w:pPr>
            <w:r w:rsidRPr="00560150">
              <w:rPr>
                <w:rStyle w:val="4d"/>
                <w:sz w:val="20"/>
                <w:szCs w:val="20"/>
              </w:rPr>
              <w:t>сканирования и аналитического чтения (в различных сочетаниях)</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1. Репродуктивное чтение - это</w:t>
            </w:r>
          </w:p>
          <w:p w:rsidR="001822EF" w:rsidRPr="00560150" w:rsidRDefault="001822EF" w:rsidP="00560150">
            <w:pPr>
              <w:pStyle w:val="144"/>
              <w:spacing w:before="0" w:after="0" w:line="240" w:lineRule="auto"/>
              <w:ind w:firstLine="0"/>
              <w:jc w:val="left"/>
              <w:rPr>
                <w:sz w:val="20"/>
                <w:szCs w:val="20"/>
              </w:rPr>
            </w:pPr>
            <w:r w:rsidRPr="00560150">
              <w:rPr>
                <w:rStyle w:val="4d"/>
                <w:sz w:val="20"/>
                <w:szCs w:val="20"/>
              </w:rPr>
              <w:t>первая фаза чтения, когда воспринимают его общий смысл</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1. Досуговое чтение связано с отдыхом,</w:t>
            </w:r>
          </w:p>
          <w:p w:rsidR="001822EF" w:rsidRPr="00560150" w:rsidRDefault="001822EF" w:rsidP="00560150">
            <w:pPr>
              <w:pStyle w:val="144"/>
              <w:spacing w:before="0" w:after="0" w:line="240" w:lineRule="auto"/>
              <w:ind w:firstLine="0"/>
              <w:jc w:val="left"/>
              <w:rPr>
                <w:sz w:val="20"/>
                <w:szCs w:val="20"/>
              </w:rPr>
            </w:pPr>
            <w:r w:rsidRPr="00560150">
              <w:rPr>
                <w:rStyle w:val="4d"/>
                <w:sz w:val="20"/>
                <w:szCs w:val="20"/>
              </w:rPr>
              <w:t>развлечением; в таком чтении воля и память практически не участвуют</w:t>
            </w:r>
          </w:p>
        </w:tc>
        <w:tc>
          <w:tcPr>
            <w:tcW w:w="2007"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1. Быстрое чтение - это просмотровое (поисковое) чтение</w:t>
            </w:r>
          </w:p>
        </w:tc>
      </w:tr>
      <w:tr w:rsidR="00560150" w:rsidRPr="00560150" w:rsidTr="00560150">
        <w:trPr>
          <w:trHeight w:val="3196"/>
          <w:jc w:val="center"/>
        </w:trPr>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2. Эмоциональное чтение - это</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творческая дея</w:t>
            </w:r>
            <w:r w:rsidRPr="00560150">
              <w:rPr>
                <w:rStyle w:val="4d"/>
                <w:sz w:val="20"/>
                <w:szCs w:val="20"/>
              </w:rPr>
              <w:softHyphen/>
              <w:t>тельность читателя, в которой ведущую роль играют воображение и чувства. При эмоциональном чтении читатель выступает как соавтор писателя, он домысливает и обогащает читаемый текст</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2. Эстетическое чтение пред</w:t>
            </w:r>
            <w:r w:rsidRPr="00560150">
              <w:rPr>
                <w:rStyle w:val="4d"/>
                <w:sz w:val="20"/>
                <w:szCs w:val="20"/>
              </w:rPr>
              <w:softHyphen/>
              <w:t>полагает глубокое понимание и переживание художественного текста. При таком чтении используют приемы</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аналитического</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чтения</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2. Творческое чтение - это вторая и третья фаза чтения, в которых главная роль отведена интерпретации, оценке и рефлексии</w:t>
            </w:r>
          </w:p>
        </w:tc>
        <w:tc>
          <w:tcPr>
            <w:tcW w:w="2006"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2. Деловое чтение связано с учебной деятельностью школьника</w:t>
            </w:r>
          </w:p>
        </w:tc>
        <w:tc>
          <w:tcPr>
            <w:tcW w:w="2007" w:type="dxa"/>
            <w:shd w:val="clear" w:color="auto" w:fill="auto"/>
          </w:tcPr>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2. Медленное чтение - это аналитическое чтение с целью</w:t>
            </w:r>
          </w:p>
          <w:p w:rsidR="001822EF" w:rsidRPr="00560150" w:rsidRDefault="001822EF" w:rsidP="00560150">
            <w:pPr>
              <w:pStyle w:val="144"/>
              <w:shd w:val="clear" w:color="auto" w:fill="auto"/>
              <w:spacing w:before="0" w:after="0" w:line="240" w:lineRule="auto"/>
              <w:ind w:firstLine="0"/>
              <w:jc w:val="left"/>
              <w:rPr>
                <w:sz w:val="20"/>
                <w:szCs w:val="20"/>
              </w:rPr>
            </w:pPr>
            <w:r w:rsidRPr="00560150">
              <w:rPr>
                <w:rStyle w:val="4d"/>
                <w:sz w:val="20"/>
                <w:szCs w:val="20"/>
              </w:rPr>
              <w:t>исследования и запоминания</w:t>
            </w:r>
          </w:p>
        </w:tc>
      </w:tr>
    </w:tbl>
    <w:p w:rsidR="00BF6350" w:rsidRDefault="00BF6350" w:rsidP="001822EF">
      <w:pPr>
        <w:pStyle w:val="43"/>
        <w:shd w:val="clear" w:color="auto" w:fill="auto"/>
        <w:spacing w:after="0" w:line="240" w:lineRule="auto"/>
        <w:ind w:right="220" w:firstLine="0"/>
        <w:jc w:val="center"/>
        <w:rPr>
          <w:sz w:val="20"/>
          <w:szCs w:val="20"/>
        </w:rPr>
      </w:pP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Сегодня в повседневной жизни и уч</w:t>
      </w:r>
      <w:r w:rsidR="002575E8">
        <w:rPr>
          <w:sz w:val="20"/>
          <w:szCs w:val="20"/>
        </w:rPr>
        <w:t>ё</w:t>
      </w:r>
      <w:r w:rsidRPr="00BF6350">
        <w:rPr>
          <w:sz w:val="20"/>
          <w:szCs w:val="20"/>
        </w:rPr>
        <w:t xml:space="preserve">бе мы постоянно встречаемся с различными электронными документами, поэтому сегодня особо выделяют </w:t>
      </w:r>
      <w:r w:rsidRPr="00BF6350">
        <w:rPr>
          <w:rStyle w:val="76"/>
          <w:sz w:val="20"/>
          <w:szCs w:val="20"/>
        </w:rPr>
        <w:t>экранное чтение</w:t>
      </w:r>
      <w:r w:rsidR="002575E8">
        <w:rPr>
          <w:rStyle w:val="76"/>
          <w:sz w:val="20"/>
          <w:szCs w:val="20"/>
        </w:rPr>
        <w:t xml:space="preserve"> </w:t>
      </w:r>
      <w:r w:rsidR="001822EF">
        <w:rPr>
          <w:sz w:val="20"/>
          <w:szCs w:val="20"/>
        </w:rPr>
        <w:t>-</w:t>
      </w:r>
      <w:r w:rsidR="002575E8">
        <w:rPr>
          <w:sz w:val="20"/>
          <w:szCs w:val="20"/>
        </w:rPr>
        <w:t xml:space="preserve"> </w:t>
      </w:r>
      <w:r w:rsidRPr="00BF6350">
        <w:rPr>
          <w:rStyle w:val="76"/>
          <w:sz w:val="20"/>
          <w:szCs w:val="20"/>
        </w:rPr>
        <w:t xml:space="preserve">работу с электронными документами, </w:t>
      </w:r>
      <w:r w:rsidRPr="00BF6350">
        <w:rPr>
          <w:rStyle w:val="76"/>
          <w:sz w:val="20"/>
          <w:szCs w:val="20"/>
        </w:rPr>
        <w:lastRenderedPageBreak/>
        <w:t>чтение их с экрана монитора.</w:t>
      </w: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 xml:space="preserve">Из перечисленных видов чтения ученики основной школы должны овладеть в ходе обучения следующими видами: </w:t>
      </w:r>
      <w:r w:rsidRPr="00BF6350">
        <w:rPr>
          <w:rStyle w:val="75"/>
          <w:sz w:val="20"/>
          <w:szCs w:val="20"/>
        </w:rPr>
        <w:t>ознакомительным,</w:t>
      </w:r>
      <w:r w:rsidRPr="00BF6350">
        <w:rPr>
          <w:sz w:val="20"/>
          <w:szCs w:val="20"/>
        </w:rPr>
        <w:t xml:space="preserve"> направленным на извлечение основной информации или выделение основного содержания текста; </w:t>
      </w:r>
      <w:r w:rsidRPr="00BF6350">
        <w:rPr>
          <w:rStyle w:val="75"/>
          <w:sz w:val="20"/>
          <w:szCs w:val="20"/>
        </w:rPr>
        <w:t>изучающим (смысловым, критическим),</w:t>
      </w:r>
      <w:r w:rsidRPr="00BF6350">
        <w:rPr>
          <w:sz w:val="20"/>
          <w:szCs w:val="20"/>
        </w:rPr>
        <w:t xml:space="preserve"> имеющим целью извлечение, вычерпывание полной и точной информации с последующей интерпретацией содержания текста; </w:t>
      </w:r>
      <w:r w:rsidRPr="00BF6350">
        <w:rPr>
          <w:rStyle w:val="75"/>
          <w:sz w:val="20"/>
          <w:szCs w:val="20"/>
        </w:rPr>
        <w:t>поисковым</w:t>
      </w:r>
      <w:r w:rsidRPr="00BF6350">
        <w:rPr>
          <w:sz w:val="20"/>
          <w:szCs w:val="20"/>
        </w:rPr>
        <w:t xml:space="preserve"> (</w:t>
      </w:r>
      <w:r w:rsidRPr="00BF6350">
        <w:rPr>
          <w:rStyle w:val="75"/>
          <w:sz w:val="20"/>
          <w:szCs w:val="20"/>
        </w:rPr>
        <w:t>просмотровым</w:t>
      </w:r>
      <w:r w:rsidRPr="00BF6350">
        <w:rPr>
          <w:sz w:val="20"/>
          <w:szCs w:val="20"/>
        </w:rPr>
        <w:t xml:space="preserve">), направленным на нахождение конкретной информации, конкретного факта; </w:t>
      </w:r>
      <w:r w:rsidRPr="00BF6350">
        <w:rPr>
          <w:rStyle w:val="75"/>
          <w:sz w:val="20"/>
          <w:szCs w:val="20"/>
        </w:rPr>
        <w:t>выразительным.</w:t>
      </w: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Умение читать уже не может считаться способностью, приобретенной в раннем школьном возрасте, и сводиться лишь к овладению техникой чтения. Теперь это постоянно развивающаяся совокупность знаний, навыков и умений, т. е. качество человека, которое совершенствуется на протяжении всей его жизни в разных ситуациях деятельности и общения.</w:t>
      </w: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 xml:space="preserve">Под влиянием исследований </w:t>
      </w:r>
      <w:r w:rsidRPr="00BF6350">
        <w:rPr>
          <w:rStyle w:val="75"/>
          <w:sz w:val="20"/>
          <w:szCs w:val="20"/>
          <w:lang w:val="en-US"/>
        </w:rPr>
        <w:t>PISA</w:t>
      </w:r>
      <w:r w:rsidRPr="00BF6350">
        <w:rPr>
          <w:sz w:val="20"/>
          <w:szCs w:val="20"/>
        </w:rPr>
        <w:t xml:space="preserve"> сегодня в России чётко сформулированы понятия «функ</w:t>
      </w:r>
      <w:r w:rsidRPr="00BF6350">
        <w:rPr>
          <w:sz w:val="20"/>
          <w:szCs w:val="20"/>
        </w:rPr>
        <w:softHyphen/>
        <w:t>циональная грамотность» и «грамотность чтения», а также требования к умениям ученика основной школы в области чтения и осмысления текстов разного вида.</w:t>
      </w:r>
    </w:p>
    <w:p w:rsidR="00BF6350" w:rsidRPr="00BF6350" w:rsidRDefault="00BF6350" w:rsidP="001822EF">
      <w:pPr>
        <w:pStyle w:val="73"/>
        <w:shd w:val="clear" w:color="auto" w:fill="auto"/>
        <w:spacing w:line="240" w:lineRule="auto"/>
        <w:ind w:right="20" w:firstLine="567"/>
        <w:rPr>
          <w:sz w:val="20"/>
          <w:szCs w:val="20"/>
        </w:rPr>
      </w:pPr>
      <w:r w:rsidRPr="00BF6350">
        <w:rPr>
          <w:rStyle w:val="76"/>
          <w:sz w:val="20"/>
          <w:szCs w:val="20"/>
        </w:rPr>
        <w:t>Функциональная грамотность</w:t>
      </w:r>
      <w:r w:rsidR="002575E8">
        <w:rPr>
          <w:rStyle w:val="76"/>
          <w:sz w:val="20"/>
          <w:szCs w:val="20"/>
        </w:rPr>
        <w:t xml:space="preserve"> </w:t>
      </w:r>
      <w:r w:rsidR="001822EF">
        <w:rPr>
          <w:sz w:val="20"/>
          <w:szCs w:val="20"/>
        </w:rPr>
        <w:t>-</w:t>
      </w:r>
      <w:r w:rsidRPr="00BF6350">
        <w:rPr>
          <w:sz w:val="20"/>
          <w:szCs w:val="20"/>
        </w:rPr>
        <w:t xml:space="preserve"> это способность человека использовать навыки чтения и письма в условиях его взаимодействия с социумом (оформить сч</w:t>
      </w:r>
      <w:r w:rsidR="002575E8">
        <w:rPr>
          <w:sz w:val="20"/>
          <w:szCs w:val="20"/>
        </w:rPr>
        <w:t>ё</w:t>
      </w:r>
      <w:r w:rsidRPr="00BF6350">
        <w:rPr>
          <w:sz w:val="20"/>
          <w:szCs w:val="20"/>
        </w:rPr>
        <w:t>т в банке, прочитать инструкцию, заполнить анкету обратной связи и т. д.), то есть это тот уровень грамотности, который дает человеку возможность вступать в отношения с внешней средой и максимально быстро адаптироваться и функционировать в ней. В частности, сюда входят способности свободно использовать навыки чтения и письма в целях получения информации из текста и в целях передачи такой информации в реальном общении, общении при помощи текстов и других сообщений.</w:t>
      </w:r>
    </w:p>
    <w:p w:rsidR="00BF6350" w:rsidRPr="00BF6350" w:rsidRDefault="00BF6350" w:rsidP="001822EF">
      <w:pPr>
        <w:pStyle w:val="73"/>
        <w:shd w:val="clear" w:color="auto" w:fill="auto"/>
        <w:spacing w:line="240" w:lineRule="auto"/>
        <w:ind w:right="20" w:firstLine="567"/>
        <w:rPr>
          <w:sz w:val="20"/>
          <w:szCs w:val="20"/>
        </w:rPr>
      </w:pPr>
      <w:r w:rsidRPr="00BF6350">
        <w:rPr>
          <w:rStyle w:val="76"/>
          <w:sz w:val="20"/>
          <w:szCs w:val="20"/>
        </w:rPr>
        <w:t>Функциональное чтение</w:t>
      </w:r>
      <w:r w:rsidR="002575E8">
        <w:rPr>
          <w:rStyle w:val="76"/>
          <w:sz w:val="20"/>
          <w:szCs w:val="20"/>
        </w:rPr>
        <w:t xml:space="preserve"> </w:t>
      </w:r>
      <w:r w:rsidR="001822EF">
        <w:rPr>
          <w:sz w:val="20"/>
          <w:szCs w:val="20"/>
        </w:rPr>
        <w:t>-</w:t>
      </w:r>
      <w:r w:rsidRPr="00BF6350">
        <w:rPr>
          <w:sz w:val="20"/>
          <w:szCs w:val="20"/>
        </w:rPr>
        <w:t xml:space="preserve"> это чтение с целью поиска информации для решения конкретной задачи или выполнения определенного задания. При функциональном чтении используют приемы просмотрового чтения (сканирования) и аналитического чтения (выделение ключевых слов, подбор цитат, составление схем, графиков, таблиц).</w:t>
      </w: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Под</w:t>
      </w:r>
      <w:r w:rsidR="002575E8">
        <w:rPr>
          <w:sz w:val="20"/>
          <w:szCs w:val="20"/>
        </w:rPr>
        <w:t xml:space="preserve"> </w:t>
      </w:r>
      <w:r w:rsidRPr="00BF6350">
        <w:rPr>
          <w:rStyle w:val="74"/>
          <w:sz w:val="20"/>
          <w:szCs w:val="20"/>
        </w:rPr>
        <w:t>грамотностью чтения</w:t>
      </w:r>
      <w:r w:rsidR="002575E8">
        <w:rPr>
          <w:rStyle w:val="74"/>
          <w:sz w:val="20"/>
          <w:szCs w:val="20"/>
        </w:rPr>
        <w:t xml:space="preserve"> </w:t>
      </w:r>
      <w:r w:rsidRPr="00BF6350">
        <w:rPr>
          <w:sz w:val="20"/>
          <w:szCs w:val="20"/>
        </w:rPr>
        <w:t>понимают способность человека к осмыслению письменных текстов и рефлексии на них,</w:t>
      </w:r>
      <w:r w:rsidR="002575E8">
        <w:rPr>
          <w:sz w:val="20"/>
          <w:szCs w:val="20"/>
        </w:rPr>
        <w:t xml:space="preserve"> </w:t>
      </w:r>
      <w:r w:rsidRPr="00BF6350">
        <w:rPr>
          <w:sz w:val="20"/>
          <w:szCs w:val="20"/>
        </w:rPr>
        <w:t>к использованию их содержания для достижения собственных целей, развития знаний и возможностей, для активного участия в жизни общества. Слово «грамотность» подразумевает успешность в овладении учащимися чтением как средством осуществления своих дальнейших планов: продолжения образования, подготовки к трудовой деятельности, участия в труде и жизни общества. Таким образом, грамотность чтения характеризуется четырьмя главными умениями, которыми должен овладеть ученик:</w:t>
      </w:r>
    </w:p>
    <w:p w:rsidR="00BF6350" w:rsidRPr="00BF6350" w:rsidRDefault="00BF6350" w:rsidP="007F278E">
      <w:pPr>
        <w:pStyle w:val="73"/>
        <w:numPr>
          <w:ilvl w:val="0"/>
          <w:numId w:val="403"/>
        </w:numPr>
        <w:shd w:val="clear" w:color="auto" w:fill="auto"/>
        <w:tabs>
          <w:tab w:val="left" w:pos="490"/>
        </w:tabs>
        <w:spacing w:line="240" w:lineRule="auto"/>
        <w:ind w:right="20" w:firstLine="567"/>
        <w:rPr>
          <w:sz w:val="20"/>
          <w:szCs w:val="20"/>
        </w:rPr>
      </w:pPr>
      <w:r w:rsidRPr="00BF6350">
        <w:rPr>
          <w:sz w:val="20"/>
          <w:szCs w:val="20"/>
        </w:rPr>
        <w:t>общая ориентация в содержании текста и понимание его целостного смысла;</w:t>
      </w:r>
    </w:p>
    <w:p w:rsidR="00BF6350" w:rsidRPr="00BF6350" w:rsidRDefault="00BF6350" w:rsidP="007F278E">
      <w:pPr>
        <w:pStyle w:val="73"/>
        <w:numPr>
          <w:ilvl w:val="0"/>
          <w:numId w:val="403"/>
        </w:numPr>
        <w:shd w:val="clear" w:color="auto" w:fill="auto"/>
        <w:tabs>
          <w:tab w:val="left" w:pos="490"/>
        </w:tabs>
        <w:spacing w:line="240" w:lineRule="auto"/>
        <w:ind w:right="20" w:firstLine="567"/>
        <w:rPr>
          <w:sz w:val="20"/>
          <w:szCs w:val="20"/>
        </w:rPr>
      </w:pPr>
      <w:r w:rsidRPr="00BF6350">
        <w:rPr>
          <w:sz w:val="20"/>
          <w:szCs w:val="20"/>
        </w:rPr>
        <w:t>нахождение информации;</w:t>
      </w:r>
    </w:p>
    <w:p w:rsidR="00BF6350" w:rsidRPr="00BF6350" w:rsidRDefault="00BF6350" w:rsidP="007F278E">
      <w:pPr>
        <w:pStyle w:val="73"/>
        <w:numPr>
          <w:ilvl w:val="0"/>
          <w:numId w:val="403"/>
        </w:numPr>
        <w:shd w:val="clear" w:color="auto" w:fill="auto"/>
        <w:tabs>
          <w:tab w:val="left" w:pos="490"/>
        </w:tabs>
        <w:spacing w:line="240" w:lineRule="auto"/>
        <w:ind w:right="20" w:firstLine="567"/>
        <w:rPr>
          <w:sz w:val="20"/>
          <w:szCs w:val="20"/>
        </w:rPr>
      </w:pPr>
      <w:r w:rsidRPr="00BF6350">
        <w:rPr>
          <w:sz w:val="20"/>
          <w:szCs w:val="20"/>
        </w:rPr>
        <w:t>интерпретация текста;</w:t>
      </w:r>
    </w:p>
    <w:p w:rsidR="00BF6350" w:rsidRPr="00BF6350" w:rsidRDefault="00BF6350" w:rsidP="007F278E">
      <w:pPr>
        <w:pStyle w:val="73"/>
        <w:numPr>
          <w:ilvl w:val="0"/>
          <w:numId w:val="403"/>
        </w:numPr>
        <w:shd w:val="clear" w:color="auto" w:fill="auto"/>
        <w:tabs>
          <w:tab w:val="left" w:pos="490"/>
        </w:tabs>
        <w:spacing w:line="240" w:lineRule="auto"/>
        <w:ind w:right="20" w:firstLine="567"/>
        <w:rPr>
          <w:sz w:val="20"/>
          <w:szCs w:val="20"/>
        </w:rPr>
      </w:pPr>
      <w:r w:rsidRPr="00BF6350">
        <w:rPr>
          <w:sz w:val="20"/>
          <w:szCs w:val="20"/>
        </w:rPr>
        <w:t>рефлексия на содержание текста или на форму текста и его оценка.</w:t>
      </w: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Ученик, у которого сформированы навыки функционального чтения, может «свободно использовать навыки чтения и письма для получения информации из текста</w:t>
      </w:r>
      <w:r w:rsidR="001822EF">
        <w:rPr>
          <w:sz w:val="20"/>
          <w:szCs w:val="20"/>
        </w:rPr>
        <w:t xml:space="preserve"> -</w:t>
      </w:r>
      <w:r w:rsidRPr="00BF6350">
        <w:rPr>
          <w:sz w:val="20"/>
          <w:szCs w:val="20"/>
        </w:rPr>
        <w:t xml:space="preserve"> для его понимания, сжатия, преобразования и т. д.» (А. А. Леонтьев). Ученик, у которого сформированы навыки функциональной грамотности, умеет пользоваться различными видами чтения (изучающим, просмотровым, ознакомительным). Он способен переходить от одной системы при</w:t>
      </w:r>
      <w:r w:rsidR="002575E8">
        <w:rPr>
          <w:sz w:val="20"/>
          <w:szCs w:val="20"/>
        </w:rPr>
        <w:t>ё</w:t>
      </w:r>
      <w:r w:rsidRPr="00BF6350">
        <w:rPr>
          <w:sz w:val="20"/>
          <w:szCs w:val="20"/>
        </w:rPr>
        <w:t>мов чтения и понимания текста к другой, адекватной данной цели чтения и понимания и данному виду текстов.</w:t>
      </w:r>
    </w:p>
    <w:p w:rsidR="00BF6350" w:rsidRPr="00FA00DA" w:rsidRDefault="00BF6350" w:rsidP="007F278E">
      <w:pPr>
        <w:pStyle w:val="43"/>
        <w:numPr>
          <w:ilvl w:val="3"/>
          <w:numId w:val="522"/>
        </w:numPr>
        <w:shd w:val="clear" w:color="auto" w:fill="auto"/>
        <w:tabs>
          <w:tab w:val="left" w:pos="1276"/>
          <w:tab w:val="left" w:pos="1682"/>
        </w:tabs>
        <w:spacing w:after="0" w:line="240" w:lineRule="auto"/>
        <w:ind w:right="20"/>
        <w:rPr>
          <w:sz w:val="20"/>
          <w:szCs w:val="20"/>
        </w:rPr>
      </w:pPr>
      <w:r w:rsidRPr="00FA00DA">
        <w:rPr>
          <w:sz w:val="20"/>
          <w:szCs w:val="20"/>
        </w:rPr>
        <w:t>Механизмы реализации программы «Стратегия смыслового чтения иработа с текстом»</w:t>
      </w:r>
    </w:p>
    <w:p w:rsidR="00BF6350" w:rsidRPr="00BF6350" w:rsidRDefault="00BF6350" w:rsidP="001822EF">
      <w:pPr>
        <w:pStyle w:val="73"/>
        <w:shd w:val="clear" w:color="auto" w:fill="auto"/>
        <w:spacing w:line="240" w:lineRule="auto"/>
        <w:ind w:right="20" w:firstLine="567"/>
        <w:rPr>
          <w:sz w:val="20"/>
          <w:szCs w:val="20"/>
        </w:rPr>
      </w:pPr>
      <w:r w:rsidRPr="00BF6350">
        <w:rPr>
          <w:sz w:val="20"/>
          <w:szCs w:val="20"/>
        </w:rPr>
        <w:t xml:space="preserve">В соответствии с требования федерального государственного стандарта основного общего образования в основе реализации междисциплинарной программы «Стратегия смыслового чтения и работы с текстом» как части основной образовательной программы </w:t>
      </w:r>
      <w:r w:rsidR="00363B4B">
        <w:rPr>
          <w:sz w:val="20"/>
          <w:szCs w:val="20"/>
        </w:rPr>
        <w:t>школы</w:t>
      </w:r>
      <w:r w:rsidRPr="00BF6350">
        <w:rPr>
          <w:sz w:val="20"/>
          <w:szCs w:val="20"/>
        </w:rPr>
        <w:t xml:space="preserve"> лежит системно-деятельностный подход, который обеспечивает:</w:t>
      </w:r>
    </w:p>
    <w:p w:rsidR="00BF6350" w:rsidRPr="00BF6350" w:rsidRDefault="00BF6350" w:rsidP="007F278E">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формирование готовности к саморазвитию и непрерывному образованию;</w:t>
      </w:r>
    </w:p>
    <w:p w:rsidR="00BF6350" w:rsidRPr="00BF6350" w:rsidRDefault="00BF6350" w:rsidP="007F278E">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проектирование и конструирование социальной среды развития обучающихся в системе образования;</w:t>
      </w:r>
    </w:p>
    <w:p w:rsidR="00BF6350" w:rsidRPr="00BF6350" w:rsidRDefault="00BF6350" w:rsidP="007F278E">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активную учебно-познавательную деятельность обучающихся;</w:t>
      </w:r>
    </w:p>
    <w:p w:rsidR="00BF6350" w:rsidRPr="00BF6350" w:rsidRDefault="00BF6350" w:rsidP="007F278E">
      <w:pPr>
        <w:pStyle w:val="73"/>
        <w:numPr>
          <w:ilvl w:val="0"/>
          <w:numId w:val="233"/>
        </w:numPr>
        <w:shd w:val="clear" w:color="auto" w:fill="auto"/>
        <w:tabs>
          <w:tab w:val="left" w:pos="709"/>
          <w:tab w:val="left" w:pos="810"/>
          <w:tab w:val="left" w:pos="851"/>
        </w:tabs>
        <w:spacing w:line="240" w:lineRule="auto"/>
        <w:ind w:right="20" w:firstLine="567"/>
        <w:rPr>
          <w:sz w:val="20"/>
          <w:szCs w:val="20"/>
        </w:rPr>
      </w:pPr>
      <w:r w:rsidRPr="00BF6350">
        <w:rPr>
          <w:sz w:val="20"/>
          <w:szCs w:val="20"/>
        </w:rPr>
        <w:t>построение образовательного процесса с учётом индивидуальных возрастных, психологических и физиологических особенностей обучающихся.</w:t>
      </w:r>
    </w:p>
    <w:p w:rsidR="00FA00DA" w:rsidRDefault="00BF6350" w:rsidP="001822EF">
      <w:pPr>
        <w:pStyle w:val="73"/>
        <w:shd w:val="clear" w:color="auto" w:fill="auto"/>
        <w:spacing w:line="240" w:lineRule="auto"/>
        <w:ind w:right="20" w:firstLine="567"/>
        <w:rPr>
          <w:sz w:val="20"/>
          <w:szCs w:val="20"/>
        </w:rPr>
      </w:pPr>
      <w:r w:rsidRPr="00BF6350">
        <w:rPr>
          <w:sz w:val="20"/>
          <w:szCs w:val="20"/>
        </w:rPr>
        <w:t>Исходя из этого, для реализации междисциплинарной программы «Стратегии смыслового чтения и работы с текстом» были отобраны те образовательные технологии, которые применяются на уроках и внеурочной деятельности и отвечают требованиям системно-деятельностного подхода.</w:t>
      </w:r>
    </w:p>
    <w:p w:rsidR="00FA00DA" w:rsidRDefault="00FA00DA" w:rsidP="001822EF">
      <w:pPr>
        <w:pStyle w:val="73"/>
        <w:shd w:val="clear" w:color="auto" w:fill="auto"/>
        <w:spacing w:line="240" w:lineRule="auto"/>
        <w:ind w:right="20" w:firstLine="567"/>
        <w:rPr>
          <w:sz w:val="20"/>
          <w:szCs w:val="20"/>
        </w:rPr>
      </w:pPr>
      <w:r w:rsidRPr="00BF6350">
        <w:rPr>
          <w:sz w:val="20"/>
          <w:szCs w:val="20"/>
        </w:rPr>
        <w:t>1. Приемы - стратегии смыслового чтения</w:t>
      </w:r>
    </w:p>
    <w:p w:rsidR="00792D41" w:rsidRPr="00BF6350" w:rsidRDefault="00792D41" w:rsidP="001822EF">
      <w:pPr>
        <w:pStyle w:val="73"/>
        <w:shd w:val="clear" w:color="auto" w:fill="auto"/>
        <w:spacing w:line="240" w:lineRule="auto"/>
        <w:ind w:right="20" w:firstLine="567"/>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3473"/>
        <w:gridCol w:w="3976"/>
      </w:tblGrid>
      <w:tr w:rsidR="00FA00DA" w:rsidRPr="00560150" w:rsidTr="00363B4B">
        <w:trPr>
          <w:jc w:val="center"/>
        </w:trPr>
        <w:tc>
          <w:tcPr>
            <w:tcW w:w="2487" w:type="dxa"/>
            <w:tcBorders>
              <w:bottom w:val="single" w:sz="4" w:space="0" w:color="auto"/>
            </w:tcBorders>
            <w:shd w:val="clear" w:color="auto" w:fill="auto"/>
          </w:tcPr>
          <w:p w:rsidR="00FA00DA" w:rsidRPr="00560150" w:rsidRDefault="00FA00DA" w:rsidP="00363B4B">
            <w:pPr>
              <w:pStyle w:val="144"/>
              <w:shd w:val="clear" w:color="auto" w:fill="auto"/>
              <w:spacing w:before="0" w:after="0" w:line="240" w:lineRule="auto"/>
              <w:ind w:left="40" w:firstLine="0"/>
              <w:rPr>
                <w:b/>
                <w:sz w:val="20"/>
                <w:szCs w:val="20"/>
              </w:rPr>
            </w:pPr>
            <w:r w:rsidRPr="00560150">
              <w:rPr>
                <w:rStyle w:val="4d"/>
                <w:b/>
                <w:sz w:val="20"/>
                <w:szCs w:val="20"/>
              </w:rPr>
              <w:t>Стратегии смыслового чтения</w:t>
            </w:r>
          </w:p>
        </w:tc>
        <w:tc>
          <w:tcPr>
            <w:tcW w:w="7449" w:type="dxa"/>
            <w:gridSpan w:val="2"/>
            <w:tcBorders>
              <w:bottom w:val="single" w:sz="4" w:space="0" w:color="auto"/>
            </w:tcBorders>
            <w:shd w:val="clear" w:color="auto" w:fill="auto"/>
          </w:tcPr>
          <w:p w:rsidR="00FA00DA" w:rsidRPr="00560150" w:rsidRDefault="00FA00DA" w:rsidP="00363B4B">
            <w:pPr>
              <w:pStyle w:val="73"/>
              <w:shd w:val="clear" w:color="auto" w:fill="auto"/>
              <w:spacing w:line="240" w:lineRule="auto"/>
              <w:ind w:left="40" w:firstLine="0"/>
              <w:jc w:val="center"/>
              <w:rPr>
                <w:b/>
                <w:sz w:val="20"/>
                <w:szCs w:val="20"/>
              </w:rPr>
            </w:pPr>
            <w:r w:rsidRPr="00560150">
              <w:rPr>
                <w:rStyle w:val="4d"/>
                <w:b/>
                <w:sz w:val="20"/>
                <w:szCs w:val="20"/>
              </w:rPr>
              <w:t>Методические приёмы работы с текстом</w:t>
            </w:r>
          </w:p>
        </w:tc>
      </w:tr>
      <w:tr w:rsidR="00FA00DA" w:rsidRPr="00560150" w:rsidTr="00560150">
        <w:trPr>
          <w:jc w:val="center"/>
        </w:trPr>
        <w:tc>
          <w:tcPr>
            <w:tcW w:w="2487" w:type="dxa"/>
            <w:shd w:val="clear" w:color="auto" w:fill="auto"/>
          </w:tcPr>
          <w:p w:rsidR="00FA00DA" w:rsidRPr="00560150" w:rsidRDefault="00FA00DA" w:rsidP="00363B4B">
            <w:pPr>
              <w:pStyle w:val="144"/>
              <w:shd w:val="clear" w:color="auto" w:fill="auto"/>
              <w:spacing w:before="0" w:after="0" w:line="240" w:lineRule="auto"/>
              <w:ind w:left="40" w:firstLine="0"/>
              <w:jc w:val="left"/>
              <w:rPr>
                <w:sz w:val="20"/>
                <w:szCs w:val="20"/>
              </w:rPr>
            </w:pPr>
            <w:r w:rsidRPr="00560150">
              <w:rPr>
                <w:rStyle w:val="4d"/>
                <w:sz w:val="20"/>
                <w:szCs w:val="20"/>
              </w:rPr>
              <w:t>Стратегии</w:t>
            </w:r>
          </w:p>
          <w:p w:rsidR="00FA00DA" w:rsidRPr="00560150" w:rsidRDefault="00FA00DA" w:rsidP="00363B4B">
            <w:pPr>
              <w:pStyle w:val="144"/>
              <w:shd w:val="clear" w:color="auto" w:fill="auto"/>
              <w:spacing w:before="0" w:after="0" w:line="240" w:lineRule="auto"/>
              <w:ind w:left="40" w:firstLine="0"/>
              <w:jc w:val="left"/>
              <w:rPr>
                <w:sz w:val="20"/>
                <w:szCs w:val="20"/>
              </w:rPr>
            </w:pPr>
            <w:r w:rsidRPr="00560150">
              <w:rPr>
                <w:rStyle w:val="4d"/>
                <w:sz w:val="20"/>
                <w:szCs w:val="20"/>
              </w:rPr>
              <w:t>предтекстовой</w:t>
            </w:r>
          </w:p>
          <w:p w:rsidR="00FA00DA" w:rsidRPr="00560150" w:rsidRDefault="00FA00DA" w:rsidP="00363B4B">
            <w:pPr>
              <w:pStyle w:val="144"/>
              <w:shd w:val="clear" w:color="auto" w:fill="auto"/>
              <w:spacing w:before="0" w:after="0" w:line="240" w:lineRule="auto"/>
              <w:ind w:left="40" w:firstLine="0"/>
              <w:jc w:val="left"/>
              <w:rPr>
                <w:sz w:val="20"/>
                <w:szCs w:val="20"/>
              </w:rPr>
            </w:pPr>
            <w:r w:rsidRPr="00560150">
              <w:rPr>
                <w:rStyle w:val="4d"/>
                <w:sz w:val="20"/>
                <w:szCs w:val="20"/>
              </w:rPr>
              <w:t>деятельности (нацелены на постановку задач чтения, выбор вида чтения, актуализацию знаний и опыта ученика, на создание мотивации к чтению)</w:t>
            </w:r>
          </w:p>
        </w:tc>
        <w:tc>
          <w:tcPr>
            <w:tcW w:w="3473" w:type="dxa"/>
            <w:shd w:val="clear" w:color="auto" w:fill="auto"/>
          </w:tcPr>
          <w:p w:rsidR="00FA00DA" w:rsidRPr="00560150" w:rsidRDefault="0096177B" w:rsidP="007F278E">
            <w:pPr>
              <w:pStyle w:val="144"/>
              <w:numPr>
                <w:ilvl w:val="0"/>
                <w:numId w:val="263"/>
              </w:numPr>
              <w:shd w:val="clear" w:color="auto" w:fill="auto"/>
              <w:tabs>
                <w:tab w:val="left" w:pos="197"/>
                <w:tab w:val="left" w:pos="246"/>
              </w:tabs>
              <w:spacing w:before="0" w:after="0" w:line="240" w:lineRule="auto"/>
              <w:ind w:left="40" w:firstLine="0"/>
              <w:jc w:val="left"/>
              <w:rPr>
                <w:sz w:val="20"/>
                <w:szCs w:val="20"/>
              </w:rPr>
            </w:pPr>
            <w:r>
              <w:rPr>
                <w:rStyle w:val="4d"/>
                <w:sz w:val="20"/>
                <w:szCs w:val="20"/>
              </w:rPr>
              <w:t xml:space="preserve"> </w:t>
            </w:r>
            <w:r w:rsidR="00FA00DA" w:rsidRPr="00560150">
              <w:rPr>
                <w:rStyle w:val="4d"/>
                <w:sz w:val="20"/>
                <w:szCs w:val="20"/>
              </w:rPr>
              <w:t>Мозговой штурм.</w:t>
            </w:r>
          </w:p>
          <w:p w:rsidR="00FA00DA" w:rsidRPr="00560150" w:rsidRDefault="0096177B" w:rsidP="007F278E">
            <w:pPr>
              <w:pStyle w:val="144"/>
              <w:numPr>
                <w:ilvl w:val="0"/>
                <w:numId w:val="263"/>
              </w:numPr>
              <w:shd w:val="clear" w:color="auto" w:fill="auto"/>
              <w:tabs>
                <w:tab w:val="left" w:pos="197"/>
                <w:tab w:val="left" w:pos="246"/>
              </w:tabs>
              <w:spacing w:before="0" w:after="0" w:line="240" w:lineRule="auto"/>
              <w:ind w:left="40" w:firstLine="0"/>
              <w:jc w:val="left"/>
              <w:rPr>
                <w:sz w:val="20"/>
                <w:szCs w:val="20"/>
              </w:rPr>
            </w:pPr>
            <w:r>
              <w:rPr>
                <w:rStyle w:val="4d"/>
                <w:sz w:val="20"/>
                <w:szCs w:val="20"/>
              </w:rPr>
              <w:t xml:space="preserve"> </w:t>
            </w:r>
            <w:r w:rsidR="00FA00DA" w:rsidRPr="00560150">
              <w:rPr>
                <w:rStyle w:val="4d"/>
                <w:sz w:val="20"/>
                <w:szCs w:val="20"/>
              </w:rPr>
              <w:t>Глоссарий.</w:t>
            </w:r>
          </w:p>
          <w:p w:rsidR="00FA00DA" w:rsidRPr="00792D41" w:rsidRDefault="0096177B" w:rsidP="007F278E">
            <w:pPr>
              <w:pStyle w:val="144"/>
              <w:numPr>
                <w:ilvl w:val="0"/>
                <w:numId w:val="263"/>
              </w:numPr>
              <w:shd w:val="clear" w:color="auto" w:fill="auto"/>
              <w:tabs>
                <w:tab w:val="left" w:pos="197"/>
                <w:tab w:val="left" w:pos="246"/>
              </w:tabs>
              <w:spacing w:before="0" w:after="0" w:line="240" w:lineRule="auto"/>
              <w:ind w:left="40" w:firstLine="0"/>
              <w:jc w:val="left"/>
              <w:rPr>
                <w:sz w:val="20"/>
                <w:szCs w:val="20"/>
              </w:rPr>
            </w:pPr>
            <w:r>
              <w:rPr>
                <w:rStyle w:val="4d"/>
                <w:sz w:val="20"/>
                <w:szCs w:val="20"/>
              </w:rPr>
              <w:t xml:space="preserve"> </w:t>
            </w:r>
            <w:r w:rsidR="00FA00DA" w:rsidRPr="00792D41">
              <w:rPr>
                <w:rStyle w:val="4d"/>
                <w:sz w:val="20"/>
                <w:szCs w:val="20"/>
              </w:rPr>
              <w:t>Ориентирыпредвосхищения содержания текста.</w:t>
            </w:r>
          </w:p>
          <w:p w:rsidR="00FA00DA" w:rsidRPr="00560150" w:rsidRDefault="0096177B" w:rsidP="007F278E">
            <w:pPr>
              <w:pStyle w:val="144"/>
              <w:numPr>
                <w:ilvl w:val="0"/>
                <w:numId w:val="263"/>
              </w:numPr>
              <w:shd w:val="clear" w:color="auto" w:fill="auto"/>
              <w:tabs>
                <w:tab w:val="left" w:pos="197"/>
                <w:tab w:val="left" w:pos="246"/>
              </w:tabs>
              <w:spacing w:before="0" w:after="0" w:line="240" w:lineRule="auto"/>
              <w:ind w:left="40" w:firstLine="0"/>
              <w:jc w:val="left"/>
              <w:rPr>
                <w:sz w:val="20"/>
                <w:szCs w:val="20"/>
              </w:rPr>
            </w:pPr>
            <w:r>
              <w:rPr>
                <w:rStyle w:val="4d"/>
                <w:sz w:val="20"/>
                <w:szCs w:val="20"/>
              </w:rPr>
              <w:t xml:space="preserve"> </w:t>
            </w:r>
            <w:r w:rsidR="00FA00DA" w:rsidRPr="00560150">
              <w:rPr>
                <w:rStyle w:val="4d"/>
                <w:sz w:val="20"/>
                <w:szCs w:val="20"/>
              </w:rPr>
              <w:t>Батарея вопросов: вопросы для припоминания, предваряющие вопросы.</w:t>
            </w:r>
          </w:p>
          <w:p w:rsidR="00FA00DA" w:rsidRPr="00560150" w:rsidRDefault="0096177B" w:rsidP="007F278E">
            <w:pPr>
              <w:pStyle w:val="144"/>
              <w:numPr>
                <w:ilvl w:val="0"/>
                <w:numId w:val="263"/>
              </w:numPr>
              <w:shd w:val="clear" w:color="auto" w:fill="auto"/>
              <w:tabs>
                <w:tab w:val="left" w:pos="197"/>
                <w:tab w:val="left" w:pos="246"/>
              </w:tabs>
              <w:spacing w:before="0" w:after="0" w:line="240" w:lineRule="auto"/>
              <w:ind w:left="40" w:firstLine="0"/>
              <w:jc w:val="left"/>
              <w:rPr>
                <w:sz w:val="20"/>
                <w:szCs w:val="20"/>
              </w:rPr>
            </w:pPr>
            <w:r>
              <w:rPr>
                <w:rStyle w:val="4d"/>
                <w:sz w:val="20"/>
                <w:szCs w:val="20"/>
              </w:rPr>
              <w:t xml:space="preserve"> </w:t>
            </w:r>
            <w:r w:rsidR="00FA00DA" w:rsidRPr="00560150">
              <w:rPr>
                <w:rStyle w:val="4d"/>
                <w:sz w:val="20"/>
                <w:szCs w:val="20"/>
              </w:rPr>
              <w:t>Рассечение вопроса</w:t>
            </w:r>
          </w:p>
        </w:tc>
        <w:tc>
          <w:tcPr>
            <w:tcW w:w="3976" w:type="dxa"/>
            <w:vMerge w:val="restart"/>
            <w:shd w:val="clear" w:color="auto" w:fill="auto"/>
          </w:tcPr>
          <w:p w:rsidR="00FA00DA" w:rsidRPr="00560150" w:rsidRDefault="00FA00DA" w:rsidP="007F278E">
            <w:pPr>
              <w:pStyle w:val="144"/>
              <w:numPr>
                <w:ilvl w:val="0"/>
                <w:numId w:val="264"/>
              </w:numPr>
              <w:shd w:val="clear" w:color="auto" w:fill="auto"/>
              <w:tabs>
                <w:tab w:val="left" w:pos="317"/>
              </w:tabs>
              <w:spacing w:before="0" w:after="0" w:line="240" w:lineRule="auto"/>
              <w:ind w:left="40" w:firstLine="0"/>
              <w:jc w:val="left"/>
              <w:rPr>
                <w:b/>
                <w:sz w:val="20"/>
                <w:szCs w:val="20"/>
              </w:rPr>
            </w:pPr>
            <w:r w:rsidRPr="00560150">
              <w:rPr>
                <w:rStyle w:val="4d"/>
                <w:b/>
                <w:sz w:val="20"/>
                <w:szCs w:val="20"/>
              </w:rPr>
              <w:t>Учить видеть слово</w:t>
            </w:r>
          </w:p>
          <w:p w:rsidR="00FA00DA" w:rsidRPr="00560150" w:rsidRDefault="00FA00DA" w:rsidP="00363B4B">
            <w:pPr>
              <w:pStyle w:val="144"/>
              <w:shd w:val="clear" w:color="auto" w:fill="auto"/>
              <w:tabs>
                <w:tab w:val="left" w:pos="317"/>
              </w:tabs>
              <w:spacing w:before="0" w:after="0" w:line="240" w:lineRule="auto"/>
              <w:ind w:left="40" w:firstLine="0"/>
              <w:jc w:val="left"/>
              <w:rPr>
                <w:sz w:val="20"/>
                <w:szCs w:val="20"/>
              </w:rPr>
            </w:pPr>
            <w:r w:rsidRPr="00560150">
              <w:rPr>
                <w:rStyle w:val="4d"/>
                <w:sz w:val="20"/>
                <w:szCs w:val="20"/>
              </w:rPr>
              <w:t>(поиск в тексте непонятных слов, выражений и выяснение их смысла,</w:t>
            </w:r>
          </w:p>
          <w:p w:rsidR="00FA00DA" w:rsidRPr="00560150" w:rsidRDefault="00FA00DA" w:rsidP="00363B4B">
            <w:pPr>
              <w:pStyle w:val="144"/>
              <w:shd w:val="clear" w:color="auto" w:fill="auto"/>
              <w:tabs>
                <w:tab w:val="left" w:pos="317"/>
              </w:tabs>
              <w:spacing w:before="0" w:after="0" w:line="240" w:lineRule="auto"/>
              <w:ind w:left="40" w:firstLine="0"/>
              <w:jc w:val="left"/>
              <w:rPr>
                <w:sz w:val="20"/>
                <w:szCs w:val="20"/>
              </w:rPr>
            </w:pPr>
            <w:r w:rsidRPr="00560150">
              <w:rPr>
                <w:rStyle w:val="4d"/>
                <w:sz w:val="20"/>
                <w:szCs w:val="20"/>
              </w:rPr>
              <w:t>слов в переносном значении и т. п).</w:t>
            </w:r>
          </w:p>
          <w:p w:rsidR="00FA00DA" w:rsidRPr="00560150" w:rsidRDefault="00FA00DA" w:rsidP="007F278E">
            <w:pPr>
              <w:pStyle w:val="144"/>
              <w:numPr>
                <w:ilvl w:val="0"/>
                <w:numId w:val="264"/>
              </w:numPr>
              <w:shd w:val="clear" w:color="auto" w:fill="auto"/>
              <w:tabs>
                <w:tab w:val="left" w:pos="317"/>
              </w:tabs>
              <w:spacing w:before="0" w:after="0" w:line="240" w:lineRule="auto"/>
              <w:ind w:left="40" w:firstLine="0"/>
              <w:jc w:val="left"/>
              <w:rPr>
                <w:b/>
                <w:sz w:val="20"/>
                <w:szCs w:val="20"/>
              </w:rPr>
            </w:pPr>
            <w:r w:rsidRPr="00560150">
              <w:rPr>
                <w:rStyle w:val="4d"/>
                <w:b/>
                <w:sz w:val="20"/>
                <w:szCs w:val="20"/>
              </w:rPr>
              <w:t>Анализ заголовка текста</w:t>
            </w:r>
          </w:p>
          <w:p w:rsidR="00FA00DA" w:rsidRPr="00560150" w:rsidRDefault="00FA00DA" w:rsidP="00363B4B">
            <w:pPr>
              <w:pStyle w:val="144"/>
              <w:shd w:val="clear" w:color="auto" w:fill="auto"/>
              <w:tabs>
                <w:tab w:val="left" w:pos="317"/>
              </w:tabs>
              <w:spacing w:before="0" w:after="0" w:line="240" w:lineRule="auto"/>
              <w:ind w:left="40" w:firstLine="0"/>
              <w:jc w:val="left"/>
              <w:rPr>
                <w:sz w:val="20"/>
                <w:szCs w:val="20"/>
              </w:rPr>
            </w:pPr>
            <w:r w:rsidRPr="00560150">
              <w:rPr>
                <w:rStyle w:val="4d"/>
                <w:sz w:val="20"/>
                <w:szCs w:val="20"/>
              </w:rPr>
              <w:t xml:space="preserve">до начала чтения (ответы на вопросы: Что нам уже известно об этом? Что можно предположить, исходя из предыдущих знаний? О чём можно судить по характеру </w:t>
            </w:r>
            <w:r w:rsidRPr="00560150">
              <w:rPr>
                <w:rStyle w:val="4d"/>
                <w:sz w:val="20"/>
                <w:szCs w:val="20"/>
              </w:rPr>
              <w:lastRenderedPageBreak/>
              <w:t>заголовка?).</w:t>
            </w:r>
          </w:p>
          <w:p w:rsidR="00FA00DA" w:rsidRPr="00560150" w:rsidRDefault="00FA00DA" w:rsidP="007F278E">
            <w:pPr>
              <w:pStyle w:val="144"/>
              <w:numPr>
                <w:ilvl w:val="0"/>
                <w:numId w:val="264"/>
              </w:numPr>
              <w:shd w:val="clear" w:color="auto" w:fill="auto"/>
              <w:tabs>
                <w:tab w:val="left" w:pos="317"/>
              </w:tabs>
              <w:spacing w:before="0" w:after="0" w:line="240" w:lineRule="auto"/>
              <w:ind w:left="40" w:firstLine="0"/>
              <w:jc w:val="left"/>
              <w:rPr>
                <w:b/>
                <w:sz w:val="20"/>
                <w:szCs w:val="20"/>
              </w:rPr>
            </w:pPr>
            <w:r w:rsidRPr="00560150">
              <w:rPr>
                <w:rStyle w:val="4d"/>
                <w:b/>
                <w:sz w:val="20"/>
                <w:szCs w:val="20"/>
              </w:rPr>
              <w:t>Работа с эпиграфом</w:t>
            </w:r>
          </w:p>
        </w:tc>
      </w:tr>
      <w:tr w:rsidR="00FA00DA" w:rsidRPr="00560150" w:rsidTr="00560150">
        <w:trPr>
          <w:jc w:val="center"/>
        </w:trPr>
        <w:tc>
          <w:tcPr>
            <w:tcW w:w="2487" w:type="dxa"/>
            <w:shd w:val="clear" w:color="auto" w:fill="auto"/>
          </w:tcPr>
          <w:p w:rsidR="00FA00DA" w:rsidRPr="00560150" w:rsidRDefault="00FA00DA" w:rsidP="00363B4B">
            <w:pPr>
              <w:pStyle w:val="144"/>
              <w:shd w:val="clear" w:color="auto" w:fill="auto"/>
              <w:spacing w:before="0" w:after="0" w:line="240" w:lineRule="auto"/>
              <w:ind w:left="40" w:firstLine="0"/>
              <w:jc w:val="left"/>
              <w:rPr>
                <w:b/>
                <w:sz w:val="20"/>
                <w:szCs w:val="20"/>
              </w:rPr>
            </w:pPr>
            <w:r w:rsidRPr="00560150">
              <w:rPr>
                <w:rStyle w:val="4d"/>
                <w:b/>
                <w:sz w:val="20"/>
                <w:szCs w:val="20"/>
              </w:rPr>
              <w:lastRenderedPageBreak/>
              <w:t>Стратегии развития словаря</w:t>
            </w:r>
          </w:p>
        </w:tc>
        <w:tc>
          <w:tcPr>
            <w:tcW w:w="3473" w:type="dxa"/>
            <w:shd w:val="clear" w:color="auto" w:fill="auto"/>
          </w:tcPr>
          <w:p w:rsidR="00FA00DA" w:rsidRPr="00560150" w:rsidRDefault="00FA00DA" w:rsidP="007F278E">
            <w:pPr>
              <w:pStyle w:val="144"/>
              <w:numPr>
                <w:ilvl w:val="0"/>
                <w:numId w:val="265"/>
              </w:numPr>
              <w:shd w:val="clear" w:color="auto" w:fill="auto"/>
              <w:tabs>
                <w:tab w:val="left" w:pos="246"/>
              </w:tabs>
              <w:spacing w:before="0" w:after="0" w:line="240" w:lineRule="auto"/>
              <w:ind w:left="40" w:firstLine="0"/>
              <w:jc w:val="left"/>
              <w:rPr>
                <w:sz w:val="20"/>
                <w:szCs w:val="20"/>
              </w:rPr>
            </w:pPr>
            <w:r w:rsidRPr="00560150">
              <w:rPr>
                <w:rStyle w:val="4d"/>
                <w:sz w:val="20"/>
                <w:szCs w:val="20"/>
              </w:rPr>
              <w:t>Обзор словаря.</w:t>
            </w:r>
          </w:p>
          <w:p w:rsidR="00FA00DA" w:rsidRPr="00560150" w:rsidRDefault="00FA00DA" w:rsidP="007F278E">
            <w:pPr>
              <w:pStyle w:val="144"/>
              <w:numPr>
                <w:ilvl w:val="0"/>
                <w:numId w:val="265"/>
              </w:numPr>
              <w:shd w:val="clear" w:color="auto" w:fill="auto"/>
              <w:tabs>
                <w:tab w:val="left" w:pos="246"/>
              </w:tabs>
              <w:spacing w:before="0" w:after="0" w:line="240" w:lineRule="auto"/>
              <w:ind w:left="40" w:firstLine="0"/>
              <w:jc w:val="left"/>
              <w:rPr>
                <w:sz w:val="20"/>
                <w:szCs w:val="20"/>
              </w:rPr>
            </w:pPr>
            <w:r w:rsidRPr="00560150">
              <w:rPr>
                <w:rStyle w:val="4d"/>
                <w:sz w:val="20"/>
                <w:szCs w:val="20"/>
              </w:rPr>
              <w:t>Аналогия.</w:t>
            </w:r>
          </w:p>
          <w:p w:rsidR="00FA00DA" w:rsidRPr="00560150" w:rsidRDefault="00FA00DA" w:rsidP="007F278E">
            <w:pPr>
              <w:pStyle w:val="144"/>
              <w:numPr>
                <w:ilvl w:val="0"/>
                <w:numId w:val="265"/>
              </w:numPr>
              <w:shd w:val="clear" w:color="auto" w:fill="auto"/>
              <w:tabs>
                <w:tab w:val="left" w:pos="246"/>
                <w:tab w:val="left" w:pos="331"/>
              </w:tabs>
              <w:spacing w:before="0" w:after="0" w:line="240" w:lineRule="auto"/>
              <w:ind w:left="40" w:firstLine="0"/>
              <w:jc w:val="left"/>
              <w:rPr>
                <w:sz w:val="20"/>
                <w:szCs w:val="20"/>
              </w:rPr>
            </w:pPr>
            <w:r w:rsidRPr="00560150">
              <w:rPr>
                <w:rStyle w:val="4d"/>
                <w:sz w:val="20"/>
                <w:szCs w:val="20"/>
              </w:rPr>
              <w:t>Постепенная догадка по контексту</w:t>
            </w:r>
          </w:p>
        </w:tc>
        <w:tc>
          <w:tcPr>
            <w:tcW w:w="3976" w:type="dxa"/>
            <w:vMerge/>
            <w:shd w:val="clear" w:color="auto" w:fill="auto"/>
          </w:tcPr>
          <w:p w:rsidR="00FA00DA" w:rsidRPr="00560150" w:rsidRDefault="00FA00DA" w:rsidP="00363B4B">
            <w:pPr>
              <w:pStyle w:val="144"/>
              <w:shd w:val="clear" w:color="auto" w:fill="auto"/>
              <w:tabs>
                <w:tab w:val="left" w:pos="192"/>
              </w:tabs>
              <w:spacing w:before="0" w:after="0" w:line="240" w:lineRule="auto"/>
              <w:ind w:left="40" w:firstLine="0"/>
              <w:jc w:val="both"/>
              <w:rPr>
                <w:rStyle w:val="4d"/>
                <w:sz w:val="20"/>
                <w:szCs w:val="20"/>
              </w:rPr>
            </w:pPr>
          </w:p>
        </w:tc>
      </w:tr>
      <w:tr w:rsidR="00560150" w:rsidRPr="00560150" w:rsidTr="00363B4B">
        <w:trPr>
          <w:jc w:val="center"/>
        </w:trPr>
        <w:tc>
          <w:tcPr>
            <w:tcW w:w="2487" w:type="dxa"/>
            <w:tcBorders>
              <w:bottom w:val="single" w:sz="4" w:space="0" w:color="auto"/>
            </w:tcBorders>
            <w:shd w:val="clear" w:color="auto" w:fill="auto"/>
          </w:tcPr>
          <w:p w:rsidR="00FA00DA" w:rsidRPr="00560150" w:rsidRDefault="00FA00DA" w:rsidP="00363B4B">
            <w:pPr>
              <w:pStyle w:val="144"/>
              <w:shd w:val="clear" w:color="auto" w:fill="auto"/>
              <w:spacing w:before="0" w:after="0" w:line="240" w:lineRule="auto"/>
              <w:ind w:left="40" w:firstLine="0"/>
              <w:jc w:val="both"/>
              <w:rPr>
                <w:b/>
                <w:sz w:val="20"/>
                <w:szCs w:val="20"/>
              </w:rPr>
            </w:pPr>
            <w:r w:rsidRPr="00560150">
              <w:rPr>
                <w:rStyle w:val="4d"/>
                <w:b/>
                <w:sz w:val="20"/>
                <w:szCs w:val="20"/>
              </w:rPr>
              <w:lastRenderedPageBreak/>
              <w:t>Стратегии</w:t>
            </w:r>
          </w:p>
          <w:p w:rsidR="00FA00DA" w:rsidRPr="00560150" w:rsidRDefault="00FA00DA" w:rsidP="00363B4B">
            <w:pPr>
              <w:pStyle w:val="144"/>
              <w:shd w:val="clear" w:color="auto" w:fill="auto"/>
              <w:spacing w:before="0" w:after="0" w:line="240" w:lineRule="auto"/>
              <w:ind w:left="40" w:firstLine="0"/>
              <w:jc w:val="both"/>
              <w:rPr>
                <w:b/>
                <w:sz w:val="20"/>
                <w:szCs w:val="20"/>
              </w:rPr>
            </w:pPr>
            <w:r w:rsidRPr="00560150">
              <w:rPr>
                <w:rStyle w:val="4d"/>
                <w:b/>
                <w:sz w:val="20"/>
                <w:szCs w:val="20"/>
              </w:rPr>
              <w:t>текстовой</w:t>
            </w:r>
          </w:p>
          <w:p w:rsidR="00FA00DA" w:rsidRPr="00560150" w:rsidRDefault="00FA00DA" w:rsidP="00363B4B">
            <w:pPr>
              <w:pStyle w:val="144"/>
              <w:shd w:val="clear" w:color="auto" w:fill="auto"/>
              <w:spacing w:before="0" w:after="0" w:line="240" w:lineRule="auto"/>
              <w:ind w:left="40" w:firstLine="0"/>
              <w:jc w:val="both"/>
              <w:rPr>
                <w:b/>
                <w:sz w:val="20"/>
                <w:szCs w:val="20"/>
              </w:rPr>
            </w:pPr>
            <w:r w:rsidRPr="00560150">
              <w:rPr>
                <w:rStyle w:val="4d"/>
                <w:b/>
                <w:sz w:val="20"/>
                <w:szCs w:val="20"/>
              </w:rPr>
              <w:t>деятельности</w:t>
            </w:r>
          </w:p>
        </w:tc>
        <w:tc>
          <w:tcPr>
            <w:tcW w:w="3473" w:type="dxa"/>
            <w:tcBorders>
              <w:bottom w:val="single" w:sz="4" w:space="0" w:color="auto"/>
            </w:tcBorders>
            <w:shd w:val="clear" w:color="auto" w:fill="auto"/>
          </w:tcPr>
          <w:p w:rsidR="00FA00DA" w:rsidRPr="00560150" w:rsidRDefault="00FA00DA" w:rsidP="007F278E">
            <w:pPr>
              <w:pStyle w:val="144"/>
              <w:numPr>
                <w:ilvl w:val="0"/>
                <w:numId w:val="266"/>
              </w:numPr>
              <w:shd w:val="clear" w:color="auto" w:fill="auto"/>
              <w:tabs>
                <w:tab w:val="left" w:pos="246"/>
              </w:tabs>
              <w:spacing w:before="0" w:after="0" w:line="240" w:lineRule="auto"/>
              <w:ind w:left="40" w:firstLine="0"/>
              <w:jc w:val="left"/>
              <w:rPr>
                <w:sz w:val="20"/>
                <w:szCs w:val="20"/>
              </w:rPr>
            </w:pPr>
            <w:r w:rsidRPr="00560150">
              <w:rPr>
                <w:rStyle w:val="4d"/>
                <w:sz w:val="20"/>
                <w:szCs w:val="20"/>
              </w:rPr>
              <w:t>Чтение вслух (попеременное чтение).</w:t>
            </w:r>
          </w:p>
          <w:p w:rsidR="00FA00DA" w:rsidRPr="00560150" w:rsidRDefault="00FA00DA" w:rsidP="007F278E">
            <w:pPr>
              <w:pStyle w:val="144"/>
              <w:numPr>
                <w:ilvl w:val="0"/>
                <w:numId w:val="266"/>
              </w:numPr>
              <w:shd w:val="clear" w:color="auto" w:fill="auto"/>
              <w:tabs>
                <w:tab w:val="left" w:pos="246"/>
                <w:tab w:val="left" w:pos="336"/>
              </w:tabs>
              <w:spacing w:before="0" w:after="0" w:line="240" w:lineRule="auto"/>
              <w:ind w:left="40" w:firstLine="0"/>
              <w:jc w:val="left"/>
              <w:rPr>
                <w:sz w:val="20"/>
                <w:szCs w:val="20"/>
              </w:rPr>
            </w:pPr>
            <w:r w:rsidRPr="00560150">
              <w:rPr>
                <w:rStyle w:val="4d"/>
                <w:sz w:val="20"/>
                <w:szCs w:val="20"/>
              </w:rPr>
              <w:t>Чтение про себя с вопросами.</w:t>
            </w:r>
          </w:p>
          <w:p w:rsidR="00FA00DA" w:rsidRPr="00560150" w:rsidRDefault="00FA00DA" w:rsidP="007F278E">
            <w:pPr>
              <w:pStyle w:val="144"/>
              <w:numPr>
                <w:ilvl w:val="0"/>
                <w:numId w:val="266"/>
              </w:numPr>
              <w:shd w:val="clear" w:color="auto" w:fill="auto"/>
              <w:tabs>
                <w:tab w:val="left" w:pos="246"/>
              </w:tabs>
              <w:spacing w:before="0" w:after="0" w:line="240" w:lineRule="auto"/>
              <w:ind w:left="40" w:firstLine="0"/>
              <w:jc w:val="left"/>
              <w:rPr>
                <w:sz w:val="20"/>
                <w:szCs w:val="20"/>
              </w:rPr>
            </w:pPr>
            <w:r w:rsidRPr="00560150">
              <w:rPr>
                <w:rStyle w:val="4d"/>
                <w:sz w:val="20"/>
                <w:szCs w:val="20"/>
              </w:rPr>
              <w:t>Чтение с остановками.</w:t>
            </w:r>
          </w:p>
          <w:p w:rsidR="00FA00DA" w:rsidRPr="00560150" w:rsidRDefault="00FA00DA" w:rsidP="007F278E">
            <w:pPr>
              <w:pStyle w:val="144"/>
              <w:numPr>
                <w:ilvl w:val="0"/>
                <w:numId w:val="266"/>
              </w:numPr>
              <w:shd w:val="clear" w:color="auto" w:fill="auto"/>
              <w:tabs>
                <w:tab w:val="left" w:pos="246"/>
                <w:tab w:val="left" w:pos="336"/>
              </w:tabs>
              <w:spacing w:before="0" w:after="0" w:line="240" w:lineRule="auto"/>
              <w:ind w:left="40" w:firstLine="0"/>
              <w:jc w:val="left"/>
              <w:rPr>
                <w:sz w:val="20"/>
                <w:szCs w:val="20"/>
              </w:rPr>
            </w:pPr>
            <w:r w:rsidRPr="00560150">
              <w:rPr>
                <w:rStyle w:val="4d"/>
                <w:sz w:val="20"/>
                <w:szCs w:val="20"/>
              </w:rPr>
              <w:t>Чтение про себя с пометками</w:t>
            </w:r>
          </w:p>
        </w:tc>
        <w:tc>
          <w:tcPr>
            <w:tcW w:w="3976" w:type="dxa"/>
            <w:tcBorders>
              <w:bottom w:val="single" w:sz="4" w:space="0" w:color="auto"/>
            </w:tcBorders>
            <w:shd w:val="clear" w:color="auto" w:fill="auto"/>
          </w:tcPr>
          <w:p w:rsidR="00FA00DA" w:rsidRPr="00560150" w:rsidRDefault="00FA00DA" w:rsidP="007F278E">
            <w:pPr>
              <w:pStyle w:val="144"/>
              <w:numPr>
                <w:ilvl w:val="0"/>
                <w:numId w:val="267"/>
              </w:numPr>
              <w:shd w:val="clear" w:color="auto" w:fill="auto"/>
              <w:tabs>
                <w:tab w:val="left" w:pos="317"/>
              </w:tabs>
              <w:spacing w:before="0" w:after="0" w:line="240" w:lineRule="auto"/>
              <w:ind w:left="40" w:firstLine="0"/>
              <w:jc w:val="left"/>
              <w:rPr>
                <w:sz w:val="20"/>
                <w:szCs w:val="20"/>
              </w:rPr>
            </w:pPr>
            <w:r w:rsidRPr="00560150">
              <w:rPr>
                <w:rStyle w:val="4d"/>
                <w:b/>
                <w:sz w:val="20"/>
                <w:szCs w:val="20"/>
              </w:rPr>
              <w:t>Диалог с текстом</w:t>
            </w:r>
            <w:r w:rsidRPr="00560150">
              <w:rPr>
                <w:rStyle w:val="4d"/>
                <w:sz w:val="20"/>
                <w:szCs w:val="20"/>
              </w:rPr>
              <w:t xml:space="preserve"> (перецентровка).</w:t>
            </w:r>
          </w:p>
          <w:p w:rsidR="00FA00DA" w:rsidRPr="00560150" w:rsidRDefault="00FA00DA" w:rsidP="007F278E">
            <w:pPr>
              <w:pStyle w:val="144"/>
              <w:numPr>
                <w:ilvl w:val="0"/>
                <w:numId w:val="267"/>
              </w:numPr>
              <w:shd w:val="clear" w:color="auto" w:fill="auto"/>
              <w:tabs>
                <w:tab w:val="left" w:pos="221"/>
                <w:tab w:val="left" w:pos="317"/>
              </w:tabs>
              <w:spacing w:before="0" w:after="0" w:line="240" w:lineRule="auto"/>
              <w:ind w:left="40" w:firstLine="0"/>
              <w:jc w:val="left"/>
              <w:rPr>
                <w:sz w:val="20"/>
                <w:szCs w:val="20"/>
              </w:rPr>
            </w:pPr>
            <w:r w:rsidRPr="00560150">
              <w:rPr>
                <w:rStyle w:val="4d"/>
                <w:b/>
                <w:sz w:val="20"/>
                <w:szCs w:val="20"/>
              </w:rPr>
              <w:t>Прогнозирование</w:t>
            </w:r>
            <w:r w:rsidRPr="00560150">
              <w:rPr>
                <w:rStyle w:val="4d"/>
                <w:sz w:val="20"/>
                <w:szCs w:val="20"/>
              </w:rPr>
              <w:t>:</w:t>
            </w:r>
          </w:p>
          <w:p w:rsidR="00FA00DA" w:rsidRPr="00560150" w:rsidRDefault="00FA00DA" w:rsidP="00363B4B">
            <w:pPr>
              <w:pStyle w:val="144"/>
              <w:shd w:val="clear" w:color="auto" w:fill="auto"/>
              <w:tabs>
                <w:tab w:val="left" w:pos="317"/>
              </w:tabs>
              <w:spacing w:before="0" w:after="0" w:line="240" w:lineRule="auto"/>
              <w:ind w:left="40" w:firstLine="0"/>
              <w:jc w:val="left"/>
              <w:rPr>
                <w:sz w:val="20"/>
                <w:szCs w:val="20"/>
              </w:rPr>
            </w:pPr>
            <w:r w:rsidRPr="00560150">
              <w:rPr>
                <w:rStyle w:val="4d"/>
                <w:sz w:val="20"/>
                <w:szCs w:val="20"/>
              </w:rPr>
              <w:t>восстановление пропущенных</w:t>
            </w:r>
          </w:p>
          <w:p w:rsidR="00FA00DA" w:rsidRPr="00560150" w:rsidRDefault="00FA00DA" w:rsidP="00363B4B">
            <w:pPr>
              <w:pStyle w:val="144"/>
              <w:shd w:val="clear" w:color="auto" w:fill="auto"/>
              <w:tabs>
                <w:tab w:val="left" w:pos="317"/>
              </w:tabs>
              <w:spacing w:before="0" w:after="0" w:line="240" w:lineRule="auto"/>
              <w:ind w:left="40" w:firstLine="0"/>
              <w:jc w:val="left"/>
              <w:rPr>
                <w:sz w:val="20"/>
                <w:szCs w:val="20"/>
              </w:rPr>
            </w:pPr>
            <w:r w:rsidRPr="00560150">
              <w:rPr>
                <w:rStyle w:val="4d"/>
                <w:sz w:val="20"/>
                <w:szCs w:val="20"/>
              </w:rPr>
              <w:t>слов, строк, дописывание текстов, собирание рассыпанных текстов,</w:t>
            </w:r>
          </w:p>
          <w:p w:rsidR="00FA00DA" w:rsidRPr="00560150" w:rsidRDefault="00FA00DA" w:rsidP="00363B4B">
            <w:pPr>
              <w:pStyle w:val="144"/>
              <w:shd w:val="clear" w:color="auto" w:fill="auto"/>
              <w:tabs>
                <w:tab w:val="left" w:pos="317"/>
              </w:tabs>
              <w:spacing w:before="0" w:after="0" w:line="240" w:lineRule="auto"/>
              <w:ind w:left="40" w:firstLine="0"/>
              <w:jc w:val="left"/>
              <w:rPr>
                <w:sz w:val="20"/>
                <w:szCs w:val="20"/>
              </w:rPr>
            </w:pPr>
            <w:r w:rsidRPr="00560150">
              <w:rPr>
                <w:rStyle w:val="4d"/>
                <w:sz w:val="20"/>
                <w:szCs w:val="20"/>
              </w:rPr>
              <w:t>выдвижение и проверка гипотез.</w:t>
            </w:r>
          </w:p>
          <w:p w:rsidR="00FA00DA" w:rsidRPr="00560150" w:rsidRDefault="00FA00DA" w:rsidP="007F278E">
            <w:pPr>
              <w:pStyle w:val="144"/>
              <w:numPr>
                <w:ilvl w:val="0"/>
                <w:numId w:val="267"/>
              </w:numPr>
              <w:shd w:val="clear" w:color="auto" w:fill="auto"/>
              <w:tabs>
                <w:tab w:val="left" w:pos="317"/>
                <w:tab w:val="left" w:pos="437"/>
              </w:tabs>
              <w:spacing w:before="0" w:after="0" w:line="240" w:lineRule="auto"/>
              <w:ind w:left="40" w:firstLine="0"/>
              <w:jc w:val="left"/>
              <w:rPr>
                <w:sz w:val="20"/>
                <w:szCs w:val="20"/>
              </w:rPr>
            </w:pPr>
            <w:r w:rsidRPr="00560150">
              <w:rPr>
                <w:rStyle w:val="4d"/>
                <w:b/>
                <w:sz w:val="20"/>
                <w:szCs w:val="20"/>
              </w:rPr>
              <w:t xml:space="preserve">Выделение главных мыслей </w:t>
            </w:r>
            <w:r w:rsidRPr="00560150">
              <w:rPr>
                <w:rStyle w:val="4d"/>
                <w:sz w:val="20"/>
                <w:szCs w:val="20"/>
              </w:rPr>
              <w:t>текстов, объяснение смысла текстов.</w:t>
            </w:r>
          </w:p>
          <w:p w:rsidR="00FA00DA" w:rsidRPr="00560150" w:rsidRDefault="00FA00DA" w:rsidP="007F278E">
            <w:pPr>
              <w:pStyle w:val="144"/>
              <w:numPr>
                <w:ilvl w:val="0"/>
                <w:numId w:val="267"/>
              </w:numPr>
              <w:shd w:val="clear" w:color="auto" w:fill="auto"/>
              <w:tabs>
                <w:tab w:val="left" w:pos="317"/>
                <w:tab w:val="left" w:pos="403"/>
              </w:tabs>
              <w:spacing w:before="0" w:after="0" w:line="240" w:lineRule="auto"/>
              <w:ind w:left="40" w:firstLine="0"/>
              <w:jc w:val="left"/>
              <w:rPr>
                <w:sz w:val="20"/>
                <w:szCs w:val="20"/>
              </w:rPr>
            </w:pPr>
            <w:r w:rsidRPr="00560150">
              <w:rPr>
                <w:rStyle w:val="4d"/>
                <w:b/>
                <w:sz w:val="20"/>
                <w:szCs w:val="20"/>
              </w:rPr>
              <w:t>Ответы на вопросы</w:t>
            </w:r>
            <w:r w:rsidRPr="00560150">
              <w:rPr>
                <w:rStyle w:val="4d"/>
                <w:sz w:val="20"/>
                <w:szCs w:val="20"/>
              </w:rPr>
              <w:t xml:space="preserve"> по тексту(вопросы на выявление смысловых связей в тексте, на объяснение фактов и явлений, на выяснение позиции автора, на критическую оценку описанных в тексте фактов).</w:t>
            </w:r>
          </w:p>
          <w:p w:rsidR="00FA00DA" w:rsidRPr="00560150" w:rsidRDefault="00FA00DA" w:rsidP="007F278E">
            <w:pPr>
              <w:pStyle w:val="144"/>
              <w:numPr>
                <w:ilvl w:val="0"/>
                <w:numId w:val="267"/>
              </w:numPr>
              <w:shd w:val="clear" w:color="auto" w:fill="auto"/>
              <w:tabs>
                <w:tab w:val="left" w:pos="317"/>
                <w:tab w:val="left" w:pos="374"/>
              </w:tabs>
              <w:spacing w:before="0" w:after="0" w:line="240" w:lineRule="auto"/>
              <w:ind w:left="40" w:firstLine="0"/>
              <w:jc w:val="left"/>
              <w:rPr>
                <w:sz w:val="20"/>
                <w:szCs w:val="20"/>
              </w:rPr>
            </w:pPr>
            <w:r w:rsidRPr="00560150">
              <w:rPr>
                <w:rStyle w:val="4d"/>
                <w:b/>
                <w:sz w:val="20"/>
                <w:szCs w:val="20"/>
              </w:rPr>
              <w:t>Самостоятельная постановка вопросов</w:t>
            </w:r>
            <w:r w:rsidRPr="00560150">
              <w:rPr>
                <w:rStyle w:val="4d"/>
                <w:sz w:val="20"/>
                <w:szCs w:val="20"/>
              </w:rPr>
              <w:t xml:space="preserve"> к тексту</w:t>
            </w:r>
          </w:p>
        </w:tc>
      </w:tr>
      <w:tr w:rsidR="00560150" w:rsidRPr="00560150" w:rsidTr="00363B4B">
        <w:trPr>
          <w:jc w:val="center"/>
        </w:trPr>
        <w:tc>
          <w:tcPr>
            <w:tcW w:w="2487" w:type="dxa"/>
            <w:tcBorders>
              <w:top w:val="single" w:sz="4" w:space="0" w:color="auto"/>
            </w:tcBorders>
            <w:shd w:val="clear" w:color="auto" w:fill="auto"/>
          </w:tcPr>
          <w:p w:rsidR="00FA00DA" w:rsidRPr="00560150" w:rsidRDefault="00FA00DA" w:rsidP="00363B4B">
            <w:pPr>
              <w:pStyle w:val="144"/>
              <w:shd w:val="clear" w:color="auto" w:fill="auto"/>
              <w:spacing w:before="0" w:after="0" w:line="240" w:lineRule="auto"/>
              <w:ind w:left="40" w:firstLine="0"/>
              <w:jc w:val="left"/>
              <w:rPr>
                <w:b/>
                <w:sz w:val="20"/>
                <w:szCs w:val="20"/>
              </w:rPr>
            </w:pPr>
            <w:r w:rsidRPr="00560150">
              <w:rPr>
                <w:rStyle w:val="4d"/>
                <w:b/>
                <w:sz w:val="20"/>
                <w:szCs w:val="20"/>
              </w:rPr>
              <w:t>Стратегии</w:t>
            </w:r>
          </w:p>
          <w:p w:rsidR="00FA00DA" w:rsidRPr="00560150" w:rsidRDefault="00FA00DA" w:rsidP="00363B4B">
            <w:pPr>
              <w:pStyle w:val="144"/>
              <w:shd w:val="clear" w:color="auto" w:fill="auto"/>
              <w:spacing w:before="0" w:after="0" w:line="240" w:lineRule="auto"/>
              <w:ind w:left="40" w:firstLine="0"/>
              <w:jc w:val="left"/>
              <w:rPr>
                <w:b/>
                <w:sz w:val="20"/>
                <w:szCs w:val="20"/>
              </w:rPr>
            </w:pPr>
            <w:r w:rsidRPr="00560150">
              <w:rPr>
                <w:rStyle w:val="4d"/>
                <w:b/>
                <w:sz w:val="20"/>
                <w:szCs w:val="20"/>
              </w:rPr>
              <w:t>послетекстовой</w:t>
            </w:r>
          </w:p>
          <w:p w:rsidR="00FA00DA" w:rsidRPr="00560150" w:rsidRDefault="00FA00DA" w:rsidP="00363B4B">
            <w:pPr>
              <w:pStyle w:val="144"/>
              <w:shd w:val="clear" w:color="auto" w:fill="auto"/>
              <w:spacing w:before="0" w:after="0" w:line="240" w:lineRule="auto"/>
              <w:ind w:left="40" w:firstLine="0"/>
              <w:jc w:val="left"/>
              <w:rPr>
                <w:b/>
                <w:sz w:val="20"/>
                <w:szCs w:val="20"/>
              </w:rPr>
            </w:pPr>
            <w:r w:rsidRPr="00560150">
              <w:rPr>
                <w:rStyle w:val="4d"/>
                <w:b/>
                <w:sz w:val="20"/>
                <w:szCs w:val="20"/>
              </w:rPr>
              <w:t>деятельности</w:t>
            </w:r>
          </w:p>
        </w:tc>
        <w:tc>
          <w:tcPr>
            <w:tcW w:w="3473" w:type="dxa"/>
            <w:tcBorders>
              <w:top w:val="single" w:sz="4" w:space="0" w:color="auto"/>
            </w:tcBorders>
            <w:shd w:val="clear" w:color="auto" w:fill="auto"/>
          </w:tcPr>
          <w:p w:rsidR="00FA00DA" w:rsidRPr="00560150" w:rsidRDefault="00FA00DA" w:rsidP="007F278E">
            <w:pPr>
              <w:pStyle w:val="144"/>
              <w:numPr>
                <w:ilvl w:val="0"/>
                <w:numId w:val="268"/>
              </w:numPr>
              <w:shd w:val="clear" w:color="auto" w:fill="auto"/>
              <w:tabs>
                <w:tab w:val="left" w:pos="246"/>
              </w:tabs>
              <w:spacing w:before="0" w:after="0" w:line="240" w:lineRule="auto"/>
              <w:ind w:left="40" w:firstLine="0"/>
              <w:jc w:val="left"/>
              <w:rPr>
                <w:sz w:val="20"/>
                <w:szCs w:val="20"/>
              </w:rPr>
            </w:pPr>
            <w:r w:rsidRPr="00560150">
              <w:rPr>
                <w:rStyle w:val="4d"/>
                <w:sz w:val="20"/>
                <w:szCs w:val="20"/>
              </w:rPr>
              <w:t>Отношения между вопросом и ответом.</w:t>
            </w:r>
          </w:p>
          <w:p w:rsidR="00FA00DA" w:rsidRPr="00560150" w:rsidRDefault="00FA00DA" w:rsidP="007F278E">
            <w:pPr>
              <w:pStyle w:val="144"/>
              <w:numPr>
                <w:ilvl w:val="0"/>
                <w:numId w:val="268"/>
              </w:numPr>
              <w:shd w:val="clear" w:color="auto" w:fill="auto"/>
              <w:tabs>
                <w:tab w:val="left" w:pos="246"/>
              </w:tabs>
              <w:spacing w:before="0" w:after="0" w:line="240" w:lineRule="auto"/>
              <w:ind w:left="40" w:firstLine="0"/>
              <w:jc w:val="left"/>
              <w:rPr>
                <w:sz w:val="20"/>
                <w:szCs w:val="20"/>
              </w:rPr>
            </w:pPr>
            <w:r w:rsidRPr="00560150">
              <w:rPr>
                <w:rStyle w:val="4d"/>
                <w:sz w:val="20"/>
                <w:szCs w:val="20"/>
              </w:rPr>
              <w:t>Вопросы после текста («Таксономия Блума»),</w:t>
            </w:r>
          </w:p>
          <w:p w:rsidR="00FA00DA" w:rsidRPr="00560150" w:rsidRDefault="00FA00DA" w:rsidP="007F278E">
            <w:pPr>
              <w:pStyle w:val="144"/>
              <w:numPr>
                <w:ilvl w:val="0"/>
                <w:numId w:val="268"/>
              </w:numPr>
              <w:shd w:val="clear" w:color="auto" w:fill="auto"/>
              <w:tabs>
                <w:tab w:val="left" w:pos="246"/>
              </w:tabs>
              <w:spacing w:before="0" w:after="0" w:line="240" w:lineRule="auto"/>
              <w:ind w:left="40" w:firstLine="0"/>
              <w:jc w:val="left"/>
              <w:rPr>
                <w:sz w:val="20"/>
                <w:szCs w:val="20"/>
              </w:rPr>
            </w:pPr>
            <w:r w:rsidRPr="00560150">
              <w:rPr>
                <w:rStyle w:val="4d"/>
                <w:sz w:val="20"/>
                <w:szCs w:val="20"/>
              </w:rPr>
              <w:t>Тайм-аут.</w:t>
            </w:r>
          </w:p>
          <w:p w:rsidR="00FA00DA" w:rsidRPr="00560150" w:rsidRDefault="00FA00DA" w:rsidP="007F278E">
            <w:pPr>
              <w:pStyle w:val="144"/>
              <w:numPr>
                <w:ilvl w:val="0"/>
                <w:numId w:val="268"/>
              </w:numPr>
              <w:shd w:val="clear" w:color="auto" w:fill="auto"/>
              <w:tabs>
                <w:tab w:val="left" w:pos="246"/>
                <w:tab w:val="left" w:pos="1061"/>
              </w:tabs>
              <w:spacing w:before="0" w:after="0" w:line="240" w:lineRule="auto"/>
              <w:ind w:left="40" w:firstLine="0"/>
              <w:jc w:val="left"/>
              <w:rPr>
                <w:sz w:val="20"/>
                <w:szCs w:val="20"/>
              </w:rPr>
            </w:pPr>
            <w:r w:rsidRPr="00560150">
              <w:rPr>
                <w:rStyle w:val="4d"/>
                <w:sz w:val="20"/>
                <w:szCs w:val="20"/>
              </w:rPr>
              <w:t>Проверочный лист</w:t>
            </w:r>
          </w:p>
        </w:tc>
        <w:tc>
          <w:tcPr>
            <w:tcW w:w="3976" w:type="dxa"/>
            <w:tcBorders>
              <w:top w:val="single" w:sz="4" w:space="0" w:color="auto"/>
            </w:tcBorders>
            <w:shd w:val="clear" w:color="auto" w:fill="auto"/>
          </w:tcPr>
          <w:p w:rsidR="00FA00DA" w:rsidRPr="00560150" w:rsidRDefault="00FA00DA" w:rsidP="007F278E">
            <w:pPr>
              <w:pStyle w:val="144"/>
              <w:numPr>
                <w:ilvl w:val="0"/>
                <w:numId w:val="269"/>
              </w:numPr>
              <w:shd w:val="clear" w:color="auto" w:fill="auto"/>
              <w:tabs>
                <w:tab w:val="left" w:pos="241"/>
              </w:tabs>
              <w:spacing w:before="0" w:after="0" w:line="240" w:lineRule="auto"/>
              <w:ind w:left="40" w:firstLine="0"/>
              <w:jc w:val="left"/>
              <w:rPr>
                <w:sz w:val="20"/>
                <w:szCs w:val="20"/>
              </w:rPr>
            </w:pPr>
            <w:r w:rsidRPr="00560150">
              <w:rPr>
                <w:rStyle w:val="4d"/>
                <w:sz w:val="20"/>
                <w:szCs w:val="20"/>
              </w:rPr>
              <w:t>План.</w:t>
            </w:r>
          </w:p>
          <w:p w:rsidR="00FA00DA" w:rsidRPr="00560150" w:rsidRDefault="00FA00DA" w:rsidP="007F278E">
            <w:pPr>
              <w:pStyle w:val="144"/>
              <w:numPr>
                <w:ilvl w:val="0"/>
                <w:numId w:val="269"/>
              </w:numPr>
              <w:shd w:val="clear" w:color="auto" w:fill="auto"/>
              <w:tabs>
                <w:tab w:val="left" w:pos="241"/>
                <w:tab w:val="left" w:pos="867"/>
              </w:tabs>
              <w:spacing w:before="0" w:after="0" w:line="240" w:lineRule="auto"/>
              <w:ind w:left="40" w:firstLine="0"/>
              <w:jc w:val="left"/>
              <w:rPr>
                <w:sz w:val="20"/>
                <w:szCs w:val="20"/>
              </w:rPr>
            </w:pPr>
            <w:r w:rsidRPr="00560150">
              <w:rPr>
                <w:rStyle w:val="4d"/>
                <w:sz w:val="20"/>
                <w:szCs w:val="20"/>
              </w:rPr>
              <w:t>Самостоятельное составление схем, рисунков, таблиц, опорных схем по текстам.</w:t>
            </w:r>
          </w:p>
          <w:p w:rsidR="00FA00DA" w:rsidRPr="00560150" w:rsidRDefault="00FA00DA" w:rsidP="007F278E">
            <w:pPr>
              <w:pStyle w:val="144"/>
              <w:numPr>
                <w:ilvl w:val="0"/>
                <w:numId w:val="269"/>
              </w:numPr>
              <w:shd w:val="clear" w:color="auto" w:fill="auto"/>
              <w:tabs>
                <w:tab w:val="left" w:pos="211"/>
                <w:tab w:val="left" w:pos="241"/>
              </w:tabs>
              <w:spacing w:before="0" w:after="0" w:line="240" w:lineRule="auto"/>
              <w:ind w:left="40" w:firstLine="0"/>
              <w:jc w:val="left"/>
              <w:rPr>
                <w:sz w:val="20"/>
                <w:szCs w:val="20"/>
              </w:rPr>
            </w:pPr>
            <w:r w:rsidRPr="00560150">
              <w:rPr>
                <w:rStyle w:val="4d"/>
                <w:sz w:val="20"/>
                <w:szCs w:val="20"/>
              </w:rPr>
              <w:t>Пересказ.</w:t>
            </w:r>
          </w:p>
          <w:p w:rsidR="00FA00DA" w:rsidRPr="00560150" w:rsidRDefault="00FA00DA" w:rsidP="007F278E">
            <w:pPr>
              <w:pStyle w:val="144"/>
              <w:numPr>
                <w:ilvl w:val="0"/>
                <w:numId w:val="269"/>
              </w:numPr>
              <w:shd w:val="clear" w:color="auto" w:fill="auto"/>
              <w:tabs>
                <w:tab w:val="left" w:pos="241"/>
              </w:tabs>
              <w:spacing w:before="0" w:after="0" w:line="240" w:lineRule="auto"/>
              <w:ind w:left="40" w:firstLine="0"/>
              <w:jc w:val="left"/>
              <w:rPr>
                <w:sz w:val="20"/>
                <w:szCs w:val="20"/>
              </w:rPr>
            </w:pPr>
            <w:r w:rsidRPr="00560150">
              <w:rPr>
                <w:rStyle w:val="4d"/>
                <w:sz w:val="20"/>
                <w:szCs w:val="20"/>
              </w:rPr>
              <w:t>Конспект</w:t>
            </w:r>
          </w:p>
        </w:tc>
      </w:tr>
      <w:tr w:rsidR="00DE4CD1" w:rsidRPr="00560150" w:rsidTr="00560150">
        <w:trPr>
          <w:jc w:val="center"/>
        </w:trPr>
        <w:tc>
          <w:tcPr>
            <w:tcW w:w="2487" w:type="dxa"/>
            <w:shd w:val="clear" w:color="auto" w:fill="auto"/>
          </w:tcPr>
          <w:p w:rsidR="00DE4CD1" w:rsidRPr="00560150" w:rsidRDefault="00DE4CD1" w:rsidP="00363B4B">
            <w:pPr>
              <w:pStyle w:val="144"/>
              <w:shd w:val="clear" w:color="auto" w:fill="auto"/>
              <w:spacing w:before="0" w:after="0" w:line="240" w:lineRule="auto"/>
              <w:ind w:left="40" w:firstLine="0"/>
              <w:jc w:val="left"/>
              <w:rPr>
                <w:b/>
                <w:sz w:val="20"/>
                <w:szCs w:val="20"/>
              </w:rPr>
            </w:pPr>
            <w:r w:rsidRPr="00560150">
              <w:rPr>
                <w:rStyle w:val="4d"/>
                <w:b/>
                <w:sz w:val="20"/>
                <w:szCs w:val="20"/>
              </w:rPr>
              <w:t>Стратегии компрессии текста</w:t>
            </w:r>
          </w:p>
        </w:tc>
        <w:tc>
          <w:tcPr>
            <w:tcW w:w="7449" w:type="dxa"/>
            <w:gridSpan w:val="2"/>
            <w:shd w:val="clear" w:color="auto" w:fill="auto"/>
          </w:tcPr>
          <w:p w:rsidR="00DE4CD1" w:rsidRPr="00560150" w:rsidRDefault="00DE4CD1" w:rsidP="00363B4B">
            <w:pPr>
              <w:pStyle w:val="144"/>
              <w:shd w:val="clear" w:color="auto" w:fill="auto"/>
              <w:spacing w:before="0" w:after="0" w:line="240" w:lineRule="auto"/>
              <w:ind w:left="40" w:firstLine="0"/>
              <w:jc w:val="left"/>
              <w:rPr>
                <w:rStyle w:val="4d"/>
                <w:sz w:val="20"/>
                <w:szCs w:val="20"/>
              </w:rPr>
            </w:pPr>
            <w:r w:rsidRPr="00560150">
              <w:rPr>
                <w:rStyle w:val="4d"/>
                <w:sz w:val="20"/>
                <w:szCs w:val="20"/>
              </w:rPr>
              <w:t>Аннотация - краткий пересказ - пересказ</w:t>
            </w:r>
          </w:p>
        </w:tc>
      </w:tr>
      <w:tr w:rsidR="00DE4CD1" w:rsidRPr="00560150" w:rsidTr="00560150">
        <w:trPr>
          <w:jc w:val="center"/>
        </w:trPr>
        <w:tc>
          <w:tcPr>
            <w:tcW w:w="2487" w:type="dxa"/>
            <w:shd w:val="clear" w:color="auto" w:fill="auto"/>
          </w:tcPr>
          <w:p w:rsidR="00DE4CD1" w:rsidRPr="00560150" w:rsidRDefault="00DE4CD1" w:rsidP="00363B4B">
            <w:pPr>
              <w:pStyle w:val="144"/>
              <w:shd w:val="clear" w:color="auto" w:fill="auto"/>
              <w:spacing w:before="0" w:after="0" w:line="240" w:lineRule="auto"/>
              <w:ind w:left="40" w:firstLine="0"/>
              <w:jc w:val="left"/>
              <w:rPr>
                <w:b/>
                <w:sz w:val="20"/>
                <w:szCs w:val="20"/>
              </w:rPr>
            </w:pPr>
            <w:r w:rsidRPr="00560150">
              <w:rPr>
                <w:rStyle w:val="4d"/>
                <w:b/>
                <w:sz w:val="20"/>
                <w:szCs w:val="20"/>
              </w:rPr>
              <w:t>Общеучебные</w:t>
            </w:r>
          </w:p>
          <w:p w:rsidR="00DE4CD1" w:rsidRPr="00560150" w:rsidRDefault="00DE4CD1" w:rsidP="00363B4B">
            <w:pPr>
              <w:pStyle w:val="144"/>
              <w:shd w:val="clear" w:color="auto" w:fill="auto"/>
              <w:spacing w:before="0" w:after="0" w:line="240" w:lineRule="auto"/>
              <w:ind w:left="40" w:firstLine="0"/>
              <w:jc w:val="left"/>
              <w:rPr>
                <w:b/>
                <w:sz w:val="20"/>
                <w:szCs w:val="20"/>
              </w:rPr>
            </w:pPr>
            <w:r w:rsidRPr="00560150">
              <w:rPr>
                <w:rStyle w:val="4d"/>
                <w:b/>
                <w:sz w:val="20"/>
                <w:szCs w:val="20"/>
              </w:rPr>
              <w:t>стратегии</w:t>
            </w:r>
          </w:p>
        </w:tc>
        <w:tc>
          <w:tcPr>
            <w:tcW w:w="7449" w:type="dxa"/>
            <w:gridSpan w:val="2"/>
            <w:shd w:val="clear" w:color="auto" w:fill="auto"/>
          </w:tcPr>
          <w:p w:rsidR="00DE4CD1" w:rsidRPr="00560150" w:rsidRDefault="00DE4CD1" w:rsidP="007F278E">
            <w:pPr>
              <w:pStyle w:val="144"/>
              <w:numPr>
                <w:ilvl w:val="0"/>
                <w:numId w:val="270"/>
              </w:numPr>
              <w:shd w:val="clear" w:color="auto" w:fill="auto"/>
              <w:tabs>
                <w:tab w:val="left" w:pos="197"/>
                <w:tab w:val="left" w:pos="246"/>
              </w:tabs>
              <w:spacing w:before="0" w:after="0" w:line="240" w:lineRule="auto"/>
              <w:ind w:left="40" w:firstLine="0"/>
              <w:jc w:val="left"/>
              <w:rPr>
                <w:sz w:val="20"/>
                <w:szCs w:val="20"/>
              </w:rPr>
            </w:pPr>
            <w:r w:rsidRPr="00560150">
              <w:rPr>
                <w:rStyle w:val="4d"/>
                <w:sz w:val="20"/>
                <w:szCs w:val="20"/>
              </w:rPr>
              <w:t>Знаю - хочу узнать - узнал.</w:t>
            </w:r>
          </w:p>
          <w:p w:rsidR="00DE4CD1" w:rsidRPr="00560150" w:rsidRDefault="00DE4CD1" w:rsidP="00363B4B">
            <w:pPr>
              <w:pStyle w:val="144"/>
              <w:shd w:val="clear" w:color="auto" w:fill="auto"/>
              <w:tabs>
                <w:tab w:val="left" w:pos="197"/>
                <w:tab w:val="left" w:pos="246"/>
              </w:tabs>
              <w:spacing w:before="0" w:after="0" w:line="240" w:lineRule="auto"/>
              <w:ind w:left="40" w:firstLine="0"/>
              <w:jc w:val="left"/>
              <w:rPr>
                <w:rStyle w:val="4d"/>
                <w:sz w:val="20"/>
                <w:szCs w:val="20"/>
              </w:rPr>
            </w:pPr>
            <w:r w:rsidRPr="00560150">
              <w:rPr>
                <w:rStyle w:val="4d"/>
                <w:sz w:val="20"/>
                <w:szCs w:val="20"/>
              </w:rPr>
              <w:t>2. Граф-схемы «Кольца Венна»</w:t>
            </w:r>
          </w:p>
        </w:tc>
      </w:tr>
    </w:tbl>
    <w:p w:rsidR="00BF6350" w:rsidRDefault="00BF6350" w:rsidP="001822EF">
      <w:pPr>
        <w:pStyle w:val="73"/>
        <w:shd w:val="clear" w:color="auto" w:fill="auto"/>
        <w:spacing w:line="240" w:lineRule="auto"/>
        <w:ind w:right="20" w:firstLine="567"/>
        <w:rPr>
          <w:sz w:val="20"/>
          <w:szCs w:val="20"/>
        </w:rPr>
      </w:pPr>
    </w:p>
    <w:p w:rsidR="00BF6350" w:rsidRPr="00BF6350" w:rsidRDefault="00FA00DA" w:rsidP="00DE4CD1">
      <w:pPr>
        <w:pStyle w:val="3e"/>
        <w:shd w:val="clear" w:color="auto" w:fill="auto"/>
        <w:spacing w:line="240" w:lineRule="auto"/>
        <w:ind w:firstLine="567"/>
        <w:jc w:val="both"/>
      </w:pPr>
      <w:r w:rsidRPr="00DE4CD1">
        <w:rPr>
          <w:i w:val="0"/>
        </w:rPr>
        <w:t xml:space="preserve">Таким образом, работа с книгой (с текстом) </w:t>
      </w:r>
      <w:r w:rsidR="00DE4CD1">
        <w:rPr>
          <w:i w:val="0"/>
        </w:rPr>
        <w:t>-</w:t>
      </w:r>
      <w:r w:rsidRPr="00DE4CD1">
        <w:rPr>
          <w:i w:val="0"/>
        </w:rPr>
        <w:t xml:space="preserve"> это конкретная система умений, которой может и должен овладеть каждый. Индивидуальные различия и способности играют важную</w:t>
      </w:r>
      <w:r w:rsidR="0096177B">
        <w:rPr>
          <w:i w:val="0"/>
        </w:rPr>
        <w:t xml:space="preserve"> </w:t>
      </w:r>
      <w:r w:rsidR="00BF6350" w:rsidRPr="00DE4CD1">
        <w:rPr>
          <w:i w:val="0"/>
        </w:rPr>
        <w:t>роль, но основу работы с книгой составляют конкретные действия и операции, которые доступны каждому человеку.</w:t>
      </w:r>
      <w:r w:rsidR="0096177B">
        <w:rPr>
          <w:i w:val="0"/>
        </w:rPr>
        <w:t xml:space="preserve"> </w:t>
      </w:r>
      <w:r w:rsidR="00BF6350" w:rsidRPr="00DE4CD1">
        <w:rPr>
          <w:rStyle w:val="76"/>
          <w:b w:val="0"/>
          <w:i/>
          <w:sz w:val="20"/>
          <w:szCs w:val="20"/>
        </w:rPr>
        <w:t>К этим действиям и операциям отнесены:</w:t>
      </w:r>
    </w:p>
    <w:p w:rsidR="00BF6350" w:rsidRPr="00BF6350" w:rsidRDefault="00BF6350" w:rsidP="007F278E">
      <w:pPr>
        <w:pStyle w:val="73"/>
        <w:numPr>
          <w:ilvl w:val="0"/>
          <w:numId w:val="404"/>
        </w:numPr>
        <w:shd w:val="clear" w:color="auto" w:fill="auto"/>
        <w:tabs>
          <w:tab w:val="left" w:pos="709"/>
        </w:tabs>
        <w:spacing w:line="240" w:lineRule="auto"/>
        <w:ind w:left="0" w:firstLine="567"/>
        <w:rPr>
          <w:sz w:val="20"/>
          <w:szCs w:val="20"/>
        </w:rPr>
      </w:pPr>
      <w:r w:rsidRPr="00BF6350">
        <w:rPr>
          <w:sz w:val="20"/>
          <w:szCs w:val="20"/>
        </w:rPr>
        <w:t>операции смыслового восприятия элементов текста;</w:t>
      </w:r>
    </w:p>
    <w:p w:rsidR="00BF6350" w:rsidRPr="00BF6350" w:rsidRDefault="00BF6350" w:rsidP="007F278E">
      <w:pPr>
        <w:pStyle w:val="73"/>
        <w:numPr>
          <w:ilvl w:val="0"/>
          <w:numId w:val="404"/>
        </w:numPr>
        <w:shd w:val="clear" w:color="auto" w:fill="auto"/>
        <w:tabs>
          <w:tab w:val="left" w:pos="709"/>
          <w:tab w:val="right" w:pos="9632"/>
        </w:tabs>
        <w:spacing w:line="240" w:lineRule="auto"/>
        <w:ind w:left="0" w:firstLine="567"/>
        <w:rPr>
          <w:sz w:val="20"/>
          <w:szCs w:val="20"/>
        </w:rPr>
      </w:pPr>
      <w:r w:rsidRPr="00BF6350">
        <w:rPr>
          <w:sz w:val="20"/>
          <w:szCs w:val="20"/>
        </w:rPr>
        <w:t>понимание слов,</w:t>
      </w:r>
      <w:r w:rsidR="0096177B">
        <w:rPr>
          <w:sz w:val="20"/>
          <w:szCs w:val="20"/>
        </w:rPr>
        <w:t xml:space="preserve"> </w:t>
      </w:r>
      <w:r w:rsidRPr="00BF6350">
        <w:rPr>
          <w:sz w:val="20"/>
          <w:szCs w:val="20"/>
        </w:rPr>
        <w:t>предложений, абзацев;</w:t>
      </w:r>
    </w:p>
    <w:p w:rsidR="00BF6350" w:rsidRPr="00BF6350" w:rsidRDefault="00BF6350" w:rsidP="007F278E">
      <w:pPr>
        <w:pStyle w:val="73"/>
        <w:numPr>
          <w:ilvl w:val="0"/>
          <w:numId w:val="404"/>
        </w:numPr>
        <w:shd w:val="clear" w:color="auto" w:fill="auto"/>
        <w:tabs>
          <w:tab w:val="left" w:pos="709"/>
          <w:tab w:val="right" w:pos="9632"/>
        </w:tabs>
        <w:spacing w:line="240" w:lineRule="auto"/>
        <w:ind w:left="0" w:firstLine="567"/>
        <w:rPr>
          <w:sz w:val="20"/>
          <w:szCs w:val="20"/>
        </w:rPr>
      </w:pPr>
      <w:r w:rsidRPr="00BF6350">
        <w:rPr>
          <w:sz w:val="20"/>
          <w:szCs w:val="20"/>
        </w:rPr>
        <w:t>понимание того,</w:t>
      </w:r>
      <w:r w:rsidR="0096177B">
        <w:rPr>
          <w:sz w:val="20"/>
          <w:szCs w:val="20"/>
        </w:rPr>
        <w:t xml:space="preserve"> </w:t>
      </w:r>
      <w:r w:rsidRPr="00BF6350">
        <w:rPr>
          <w:sz w:val="20"/>
          <w:szCs w:val="20"/>
        </w:rPr>
        <w:t>о ч</w:t>
      </w:r>
      <w:r w:rsidR="0096177B">
        <w:rPr>
          <w:sz w:val="20"/>
          <w:szCs w:val="20"/>
        </w:rPr>
        <w:t>ё</w:t>
      </w:r>
      <w:r w:rsidRPr="00BF6350">
        <w:rPr>
          <w:sz w:val="20"/>
          <w:szCs w:val="20"/>
        </w:rPr>
        <w:t>м (о каких субъектах) говорится в тексте (и умение составить на</w:t>
      </w:r>
      <w:r w:rsidR="0096177B">
        <w:rPr>
          <w:sz w:val="20"/>
          <w:szCs w:val="20"/>
        </w:rPr>
        <w:t xml:space="preserve"> </w:t>
      </w:r>
      <w:r w:rsidRPr="00BF6350">
        <w:rPr>
          <w:sz w:val="20"/>
          <w:szCs w:val="20"/>
        </w:rPr>
        <w:t>этой основе план), и того, что именно об этом говорится (и умение на этой основе делать выписки и составлять тезисы), т. е. понимание основных суждений (утверждений) текста;</w:t>
      </w:r>
    </w:p>
    <w:p w:rsidR="00BF6350" w:rsidRPr="00BF6350" w:rsidRDefault="00BF6350" w:rsidP="007F278E">
      <w:pPr>
        <w:pStyle w:val="73"/>
        <w:numPr>
          <w:ilvl w:val="0"/>
          <w:numId w:val="404"/>
        </w:numPr>
        <w:shd w:val="clear" w:color="auto" w:fill="auto"/>
        <w:tabs>
          <w:tab w:val="left" w:pos="709"/>
          <w:tab w:val="right" w:pos="9632"/>
        </w:tabs>
        <w:spacing w:line="240" w:lineRule="auto"/>
        <w:ind w:left="0" w:firstLine="567"/>
        <w:rPr>
          <w:sz w:val="20"/>
          <w:szCs w:val="20"/>
        </w:rPr>
      </w:pPr>
      <w:r w:rsidRPr="00BF6350">
        <w:rPr>
          <w:sz w:val="20"/>
          <w:szCs w:val="20"/>
        </w:rPr>
        <w:t>понимание того,</w:t>
      </w:r>
      <w:r w:rsidR="0096177B">
        <w:rPr>
          <w:sz w:val="20"/>
          <w:szCs w:val="20"/>
        </w:rPr>
        <w:t xml:space="preserve"> </w:t>
      </w:r>
      <w:r w:rsidRPr="00BF6350">
        <w:rPr>
          <w:sz w:val="20"/>
          <w:szCs w:val="20"/>
        </w:rPr>
        <w:t>как логически связаны в тексте субъекты и умение на основе этого</w:t>
      </w:r>
      <w:r w:rsidR="0096177B">
        <w:rPr>
          <w:sz w:val="20"/>
          <w:szCs w:val="20"/>
        </w:rPr>
        <w:t xml:space="preserve"> </w:t>
      </w:r>
      <w:r w:rsidRPr="00BF6350">
        <w:rPr>
          <w:sz w:val="20"/>
          <w:szCs w:val="20"/>
        </w:rPr>
        <w:t>составить граф-схему его основного содержания;</w:t>
      </w:r>
    </w:p>
    <w:p w:rsidR="00BF6350" w:rsidRPr="00BF6350" w:rsidRDefault="00BF6350" w:rsidP="007F278E">
      <w:pPr>
        <w:pStyle w:val="73"/>
        <w:numPr>
          <w:ilvl w:val="0"/>
          <w:numId w:val="404"/>
        </w:numPr>
        <w:shd w:val="clear" w:color="auto" w:fill="auto"/>
        <w:tabs>
          <w:tab w:val="left" w:pos="709"/>
        </w:tabs>
        <w:spacing w:line="240" w:lineRule="auto"/>
        <w:ind w:left="0" w:firstLine="567"/>
        <w:rPr>
          <w:sz w:val="20"/>
          <w:szCs w:val="20"/>
        </w:rPr>
      </w:pPr>
      <w:r w:rsidRPr="00BF6350">
        <w:rPr>
          <w:sz w:val="20"/>
          <w:szCs w:val="20"/>
        </w:rPr>
        <w:t>понимание основного замысла текста и его подтекста;</w:t>
      </w:r>
    </w:p>
    <w:p w:rsidR="00BF6350" w:rsidRPr="00BF6350" w:rsidRDefault="00BF6350" w:rsidP="007F278E">
      <w:pPr>
        <w:pStyle w:val="73"/>
        <w:numPr>
          <w:ilvl w:val="0"/>
          <w:numId w:val="404"/>
        </w:numPr>
        <w:shd w:val="clear" w:color="auto" w:fill="auto"/>
        <w:tabs>
          <w:tab w:val="left" w:pos="709"/>
        </w:tabs>
        <w:spacing w:line="240" w:lineRule="auto"/>
        <w:ind w:left="0" w:firstLine="567"/>
        <w:rPr>
          <w:sz w:val="20"/>
          <w:szCs w:val="20"/>
        </w:rPr>
      </w:pPr>
      <w:r w:rsidRPr="00BF6350">
        <w:rPr>
          <w:sz w:val="20"/>
          <w:szCs w:val="20"/>
        </w:rPr>
        <w:t>понимание того, как связано содержание данного текста с содержанием других</w:t>
      </w:r>
      <w:r w:rsidR="0096177B">
        <w:rPr>
          <w:sz w:val="20"/>
          <w:szCs w:val="20"/>
        </w:rPr>
        <w:t xml:space="preserve"> </w:t>
      </w:r>
      <w:r w:rsidRPr="00BF6350">
        <w:rPr>
          <w:sz w:val="20"/>
          <w:szCs w:val="20"/>
        </w:rPr>
        <w:t>изученных текстов (и на этой основе интерпретация текста).</w:t>
      </w:r>
    </w:p>
    <w:p w:rsidR="00DE4CD1" w:rsidRDefault="00BF6350" w:rsidP="00297EA5">
      <w:pPr>
        <w:pStyle w:val="73"/>
        <w:shd w:val="clear" w:color="auto" w:fill="auto"/>
        <w:spacing w:line="240" w:lineRule="auto"/>
        <w:ind w:right="1" w:firstLine="567"/>
        <w:rPr>
          <w:sz w:val="20"/>
          <w:szCs w:val="20"/>
        </w:rPr>
      </w:pPr>
      <w:r w:rsidRPr="00BF6350">
        <w:rPr>
          <w:sz w:val="20"/>
          <w:szCs w:val="20"/>
        </w:rPr>
        <w:t xml:space="preserve">Эти операции лежат в основе владения </w:t>
      </w:r>
      <w:r w:rsidRPr="00BF6350">
        <w:rPr>
          <w:rStyle w:val="74"/>
          <w:sz w:val="20"/>
          <w:szCs w:val="20"/>
        </w:rPr>
        <w:t xml:space="preserve">смысловым (изучающим) чтением </w:t>
      </w:r>
      <w:r w:rsidR="00DE4CD1" w:rsidRPr="00DE4CD1">
        <w:rPr>
          <w:rStyle w:val="74"/>
          <w:b w:val="0"/>
          <w:sz w:val="20"/>
          <w:szCs w:val="20"/>
        </w:rPr>
        <w:t>-</w:t>
      </w:r>
      <w:r w:rsidRPr="00BF6350">
        <w:rPr>
          <w:sz w:val="20"/>
          <w:szCs w:val="20"/>
        </w:rPr>
        <w:t xml:space="preserve"> основным видом чтения в составе учебной деятельности, результатом которого является глубокое, всестороннее понимание учебной информации (текста).</w:t>
      </w:r>
    </w:p>
    <w:p w:rsidR="00DE4CD1" w:rsidRDefault="00DE4CD1" w:rsidP="00DE4CD1">
      <w:pPr>
        <w:pStyle w:val="73"/>
        <w:shd w:val="clear" w:color="auto" w:fill="auto"/>
        <w:spacing w:line="240" w:lineRule="auto"/>
        <w:ind w:right="1" w:firstLine="567"/>
        <w:rPr>
          <w:sz w:val="20"/>
          <w:szCs w:val="20"/>
        </w:rPr>
      </w:pPr>
      <w:r w:rsidRPr="00BF6350">
        <w:rPr>
          <w:sz w:val="20"/>
          <w:szCs w:val="20"/>
        </w:rPr>
        <w:t>2. Современные образовательные технологии, отвечающи</w:t>
      </w:r>
      <w:r w:rsidR="0096177B">
        <w:rPr>
          <w:sz w:val="20"/>
          <w:szCs w:val="20"/>
        </w:rPr>
        <w:t>е</w:t>
      </w:r>
      <w:r w:rsidRPr="00BF6350">
        <w:rPr>
          <w:sz w:val="20"/>
          <w:szCs w:val="20"/>
        </w:rPr>
        <w:t xml:space="preserve"> системно-деятельностному подходу, с позиций умений смыслового чтения и возрастных особенностей учащихся</w:t>
      </w:r>
      <w:r>
        <w:rPr>
          <w:sz w:val="20"/>
          <w:szCs w:val="20"/>
        </w:rPr>
        <w:t>.</w:t>
      </w:r>
    </w:p>
    <w:p w:rsidR="00363B4B" w:rsidRPr="00BF6350" w:rsidRDefault="00363B4B" w:rsidP="00DE4CD1">
      <w:pPr>
        <w:pStyle w:val="73"/>
        <w:shd w:val="clear" w:color="auto" w:fill="auto"/>
        <w:spacing w:line="240" w:lineRule="auto"/>
        <w:ind w:right="1" w:firstLine="567"/>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417"/>
        <w:gridCol w:w="6454"/>
      </w:tblGrid>
      <w:tr w:rsidR="00560150" w:rsidRPr="00560150" w:rsidTr="00560150">
        <w:trPr>
          <w:jc w:val="center"/>
        </w:trPr>
        <w:tc>
          <w:tcPr>
            <w:tcW w:w="1976" w:type="dxa"/>
            <w:shd w:val="clear" w:color="auto" w:fill="auto"/>
          </w:tcPr>
          <w:p w:rsidR="00DE4CD1" w:rsidRPr="00560150" w:rsidRDefault="00DE4CD1" w:rsidP="00560150">
            <w:pPr>
              <w:pStyle w:val="144"/>
              <w:shd w:val="clear" w:color="auto" w:fill="auto"/>
              <w:spacing w:before="0" w:after="0" w:line="240" w:lineRule="auto"/>
              <w:ind w:firstLine="0"/>
              <w:rPr>
                <w:b/>
                <w:i/>
                <w:sz w:val="20"/>
                <w:szCs w:val="20"/>
              </w:rPr>
            </w:pPr>
            <w:r w:rsidRPr="00560150">
              <w:rPr>
                <w:rStyle w:val="af9"/>
                <w:b/>
                <w:i w:val="0"/>
                <w:sz w:val="20"/>
                <w:szCs w:val="20"/>
              </w:rPr>
              <w:t>Технологии,</w:t>
            </w:r>
          </w:p>
          <w:p w:rsidR="00DE4CD1" w:rsidRPr="00560150" w:rsidRDefault="00DE4CD1" w:rsidP="00560150">
            <w:pPr>
              <w:pStyle w:val="144"/>
              <w:shd w:val="clear" w:color="auto" w:fill="auto"/>
              <w:spacing w:before="0" w:after="0" w:line="240" w:lineRule="auto"/>
              <w:ind w:firstLine="0"/>
              <w:rPr>
                <w:b/>
                <w:i/>
                <w:sz w:val="20"/>
                <w:szCs w:val="20"/>
              </w:rPr>
            </w:pPr>
            <w:r w:rsidRPr="00560150">
              <w:rPr>
                <w:rStyle w:val="af9"/>
                <w:b/>
                <w:i w:val="0"/>
                <w:sz w:val="20"/>
                <w:szCs w:val="20"/>
              </w:rPr>
              <w:t>методы</w:t>
            </w:r>
          </w:p>
        </w:tc>
        <w:tc>
          <w:tcPr>
            <w:tcW w:w="1417" w:type="dxa"/>
            <w:shd w:val="clear" w:color="auto" w:fill="auto"/>
          </w:tcPr>
          <w:p w:rsidR="00DE4CD1" w:rsidRPr="00560150" w:rsidRDefault="00DE4CD1" w:rsidP="00560150">
            <w:pPr>
              <w:pStyle w:val="144"/>
              <w:shd w:val="clear" w:color="auto" w:fill="auto"/>
              <w:spacing w:before="0" w:after="0" w:line="240" w:lineRule="auto"/>
              <w:ind w:firstLine="0"/>
              <w:rPr>
                <w:b/>
                <w:i/>
                <w:sz w:val="20"/>
                <w:szCs w:val="20"/>
              </w:rPr>
            </w:pPr>
            <w:r w:rsidRPr="00560150">
              <w:rPr>
                <w:rStyle w:val="af9"/>
                <w:b/>
                <w:i w:val="0"/>
                <w:sz w:val="20"/>
                <w:szCs w:val="20"/>
              </w:rPr>
              <w:t>Возрастная</w:t>
            </w:r>
          </w:p>
          <w:p w:rsidR="00DE4CD1" w:rsidRPr="00560150" w:rsidRDefault="00DE4CD1" w:rsidP="00560150">
            <w:pPr>
              <w:pStyle w:val="144"/>
              <w:shd w:val="clear" w:color="auto" w:fill="auto"/>
              <w:spacing w:before="0" w:after="0" w:line="240" w:lineRule="auto"/>
              <w:ind w:firstLine="0"/>
              <w:rPr>
                <w:b/>
                <w:i/>
                <w:sz w:val="20"/>
                <w:szCs w:val="20"/>
              </w:rPr>
            </w:pPr>
            <w:r w:rsidRPr="00560150">
              <w:rPr>
                <w:rStyle w:val="af9"/>
                <w:b/>
                <w:i w:val="0"/>
                <w:sz w:val="20"/>
                <w:szCs w:val="20"/>
              </w:rPr>
              <w:t>категория</w:t>
            </w:r>
          </w:p>
        </w:tc>
        <w:tc>
          <w:tcPr>
            <w:tcW w:w="6454" w:type="dxa"/>
            <w:shd w:val="clear" w:color="auto" w:fill="auto"/>
          </w:tcPr>
          <w:p w:rsidR="00DE4CD1" w:rsidRPr="00560150" w:rsidRDefault="00DE4CD1" w:rsidP="00560150">
            <w:pPr>
              <w:pStyle w:val="144"/>
              <w:shd w:val="clear" w:color="auto" w:fill="auto"/>
              <w:spacing w:before="0" w:after="0" w:line="240" w:lineRule="auto"/>
              <w:ind w:firstLine="0"/>
              <w:rPr>
                <w:b/>
                <w:i/>
                <w:sz w:val="20"/>
                <w:szCs w:val="20"/>
              </w:rPr>
            </w:pPr>
            <w:r w:rsidRPr="00560150">
              <w:rPr>
                <w:rStyle w:val="af9"/>
                <w:b/>
                <w:i w:val="0"/>
                <w:sz w:val="20"/>
                <w:szCs w:val="20"/>
              </w:rPr>
              <w:t>Краткая характеристика технологии</w:t>
            </w:r>
          </w:p>
        </w:tc>
      </w:tr>
      <w:tr w:rsidR="00560150" w:rsidRPr="00560150" w:rsidTr="00560150">
        <w:trPr>
          <w:jc w:val="center"/>
        </w:trPr>
        <w:tc>
          <w:tcPr>
            <w:tcW w:w="1976" w:type="dxa"/>
            <w:shd w:val="clear" w:color="auto" w:fill="auto"/>
          </w:tcPr>
          <w:p w:rsidR="00DE4CD1" w:rsidRPr="00560150" w:rsidRDefault="00DE4CD1" w:rsidP="00560150">
            <w:pPr>
              <w:pStyle w:val="144"/>
              <w:shd w:val="clear" w:color="auto" w:fill="auto"/>
              <w:spacing w:before="0" w:after="0" w:line="240" w:lineRule="auto"/>
              <w:ind w:firstLine="25"/>
              <w:jc w:val="left"/>
              <w:rPr>
                <w:b/>
                <w:sz w:val="20"/>
                <w:szCs w:val="20"/>
              </w:rPr>
            </w:pPr>
            <w:r w:rsidRPr="00560150">
              <w:rPr>
                <w:rStyle w:val="4d"/>
                <w:b/>
                <w:sz w:val="20"/>
                <w:szCs w:val="20"/>
              </w:rPr>
              <w:t>Развитие критического мышления через чтение и письмо</w:t>
            </w:r>
          </w:p>
        </w:tc>
        <w:tc>
          <w:tcPr>
            <w:tcW w:w="1417" w:type="dxa"/>
            <w:shd w:val="clear" w:color="auto" w:fill="auto"/>
          </w:tcPr>
          <w:p w:rsidR="00DE4CD1" w:rsidRPr="00560150" w:rsidRDefault="00DE4CD1" w:rsidP="00560150">
            <w:pPr>
              <w:pStyle w:val="144"/>
              <w:shd w:val="clear" w:color="auto" w:fill="auto"/>
              <w:spacing w:before="0" w:after="0" w:line="240" w:lineRule="auto"/>
              <w:ind w:firstLine="25"/>
              <w:rPr>
                <w:sz w:val="20"/>
                <w:szCs w:val="20"/>
              </w:rPr>
            </w:pPr>
            <w:r w:rsidRPr="00560150">
              <w:rPr>
                <w:rStyle w:val="4d"/>
                <w:sz w:val="20"/>
                <w:szCs w:val="20"/>
              </w:rPr>
              <w:t>5-9 класс</w:t>
            </w:r>
            <w:r w:rsidR="00F54E3E">
              <w:rPr>
                <w:rStyle w:val="4d"/>
                <w:sz w:val="20"/>
                <w:szCs w:val="20"/>
              </w:rPr>
              <w:t>ы</w:t>
            </w:r>
          </w:p>
        </w:tc>
        <w:tc>
          <w:tcPr>
            <w:tcW w:w="6454" w:type="dxa"/>
            <w:shd w:val="clear" w:color="auto" w:fill="auto"/>
          </w:tcPr>
          <w:p w:rsidR="00DE4CD1" w:rsidRPr="0096177B" w:rsidRDefault="00DE4CD1" w:rsidP="00560150">
            <w:pPr>
              <w:pStyle w:val="144"/>
              <w:shd w:val="clear" w:color="auto" w:fill="auto"/>
              <w:tabs>
                <w:tab w:val="left" w:pos="317"/>
              </w:tabs>
              <w:spacing w:before="0" w:after="0" w:line="240" w:lineRule="auto"/>
              <w:ind w:firstLine="0"/>
              <w:jc w:val="left"/>
              <w:rPr>
                <w:color w:val="auto"/>
                <w:sz w:val="20"/>
                <w:szCs w:val="20"/>
              </w:rPr>
            </w:pPr>
            <w:r w:rsidRPr="0096177B">
              <w:rPr>
                <w:rStyle w:val="af9"/>
                <w:color w:val="auto"/>
                <w:sz w:val="20"/>
                <w:szCs w:val="20"/>
              </w:rPr>
              <w:t>Приемы, использующиеся в данной технологии</w:t>
            </w:r>
            <w:r w:rsidRPr="0096177B">
              <w:rPr>
                <w:rStyle w:val="4d"/>
                <w:color w:val="auto"/>
                <w:sz w:val="20"/>
                <w:szCs w:val="20"/>
              </w:rPr>
              <w:t>:</w:t>
            </w:r>
          </w:p>
          <w:p w:rsidR="00DE4CD1" w:rsidRPr="0096177B" w:rsidRDefault="00DE4CD1" w:rsidP="007F278E">
            <w:pPr>
              <w:pStyle w:val="144"/>
              <w:numPr>
                <w:ilvl w:val="0"/>
                <w:numId w:val="405"/>
              </w:numPr>
              <w:shd w:val="clear" w:color="auto" w:fill="auto"/>
              <w:tabs>
                <w:tab w:val="left" w:pos="147"/>
                <w:tab w:val="left" w:pos="289"/>
                <w:tab w:val="left" w:pos="514"/>
              </w:tabs>
              <w:spacing w:before="0" w:after="0" w:line="240" w:lineRule="auto"/>
              <w:ind w:left="0" w:firstLine="0"/>
              <w:jc w:val="left"/>
              <w:rPr>
                <w:color w:val="auto"/>
                <w:sz w:val="20"/>
                <w:szCs w:val="20"/>
              </w:rPr>
            </w:pPr>
            <w:r w:rsidRPr="0096177B">
              <w:rPr>
                <w:rStyle w:val="4d"/>
                <w:color w:val="auto"/>
                <w:sz w:val="20"/>
                <w:szCs w:val="20"/>
              </w:rPr>
              <w:t>Стадия вызова:</w:t>
            </w:r>
          </w:p>
          <w:p w:rsidR="00DE4CD1" w:rsidRPr="0096177B" w:rsidRDefault="00DE4CD1" w:rsidP="007F278E">
            <w:pPr>
              <w:pStyle w:val="144"/>
              <w:numPr>
                <w:ilvl w:val="0"/>
                <w:numId w:val="406"/>
              </w:numPr>
              <w:shd w:val="clear" w:color="auto" w:fill="auto"/>
              <w:tabs>
                <w:tab w:val="left" w:pos="-137"/>
                <w:tab w:val="left" w:pos="147"/>
                <w:tab w:val="left" w:pos="319"/>
                <w:tab w:val="left" w:pos="533"/>
              </w:tabs>
              <w:spacing w:before="0" w:after="0" w:line="240" w:lineRule="auto"/>
              <w:ind w:left="0" w:firstLine="147"/>
              <w:jc w:val="left"/>
              <w:rPr>
                <w:color w:val="auto"/>
                <w:sz w:val="20"/>
                <w:szCs w:val="20"/>
              </w:rPr>
            </w:pPr>
            <w:r w:rsidRPr="0096177B">
              <w:rPr>
                <w:rStyle w:val="4d"/>
                <w:color w:val="auto"/>
                <w:sz w:val="20"/>
                <w:szCs w:val="20"/>
              </w:rPr>
              <w:t>Составление списка известной информации по вопросу.</w:t>
            </w:r>
          </w:p>
          <w:p w:rsidR="00DE4CD1" w:rsidRPr="0096177B" w:rsidRDefault="00DE4CD1" w:rsidP="007F278E">
            <w:pPr>
              <w:pStyle w:val="144"/>
              <w:numPr>
                <w:ilvl w:val="0"/>
                <w:numId w:val="406"/>
              </w:numPr>
              <w:shd w:val="clear" w:color="auto" w:fill="auto"/>
              <w:tabs>
                <w:tab w:val="left" w:pos="-137"/>
                <w:tab w:val="left" w:pos="147"/>
                <w:tab w:val="left" w:pos="319"/>
                <w:tab w:val="left" w:pos="528"/>
              </w:tabs>
              <w:spacing w:before="0" w:after="0" w:line="240" w:lineRule="auto"/>
              <w:ind w:left="0" w:firstLine="147"/>
              <w:jc w:val="left"/>
              <w:rPr>
                <w:color w:val="auto"/>
                <w:sz w:val="20"/>
                <w:szCs w:val="20"/>
              </w:rPr>
            </w:pPr>
            <w:r w:rsidRPr="0096177B">
              <w:rPr>
                <w:rStyle w:val="4d"/>
                <w:color w:val="auto"/>
                <w:sz w:val="20"/>
                <w:szCs w:val="20"/>
              </w:rPr>
              <w:t>Рассказ-активизация по ключевым словам.</w:t>
            </w:r>
          </w:p>
          <w:p w:rsidR="00DE4CD1" w:rsidRPr="0096177B" w:rsidRDefault="00DE4CD1" w:rsidP="007F278E">
            <w:pPr>
              <w:pStyle w:val="144"/>
              <w:numPr>
                <w:ilvl w:val="0"/>
                <w:numId w:val="406"/>
              </w:numPr>
              <w:shd w:val="clear" w:color="auto" w:fill="auto"/>
              <w:tabs>
                <w:tab w:val="left" w:pos="-137"/>
                <w:tab w:val="left" w:pos="147"/>
                <w:tab w:val="left" w:pos="319"/>
                <w:tab w:val="left" w:pos="730"/>
              </w:tabs>
              <w:spacing w:before="0" w:after="0" w:line="240" w:lineRule="auto"/>
              <w:ind w:left="0" w:firstLine="147"/>
              <w:jc w:val="left"/>
              <w:rPr>
                <w:color w:val="auto"/>
                <w:sz w:val="20"/>
                <w:szCs w:val="20"/>
              </w:rPr>
            </w:pPr>
            <w:r w:rsidRPr="0096177B">
              <w:rPr>
                <w:rStyle w:val="4d"/>
                <w:color w:val="auto"/>
                <w:sz w:val="20"/>
                <w:szCs w:val="20"/>
              </w:rPr>
              <w:t>Систематизация материала (графическая): кластеры, таблицы.</w:t>
            </w:r>
          </w:p>
          <w:p w:rsidR="00DE4CD1" w:rsidRPr="0096177B" w:rsidRDefault="00DE4CD1" w:rsidP="007F278E">
            <w:pPr>
              <w:pStyle w:val="144"/>
              <w:numPr>
                <w:ilvl w:val="0"/>
                <w:numId w:val="406"/>
              </w:numPr>
              <w:shd w:val="clear" w:color="auto" w:fill="auto"/>
              <w:tabs>
                <w:tab w:val="left" w:pos="-137"/>
                <w:tab w:val="left" w:pos="147"/>
                <w:tab w:val="left" w:pos="319"/>
                <w:tab w:val="left" w:pos="720"/>
              </w:tabs>
              <w:spacing w:before="0" w:after="0" w:line="240" w:lineRule="auto"/>
              <w:ind w:left="0" w:firstLine="147"/>
              <w:jc w:val="left"/>
              <w:rPr>
                <w:color w:val="auto"/>
                <w:sz w:val="20"/>
                <w:szCs w:val="20"/>
              </w:rPr>
            </w:pPr>
            <w:r w:rsidRPr="0096177B">
              <w:rPr>
                <w:rStyle w:val="4d"/>
                <w:color w:val="auto"/>
                <w:sz w:val="20"/>
                <w:szCs w:val="20"/>
              </w:rPr>
              <w:t>Верные и неверные утверждения; перепутанные логические цепочки и т.д.</w:t>
            </w:r>
          </w:p>
          <w:p w:rsidR="00DE4CD1" w:rsidRPr="0096177B" w:rsidRDefault="00DE4CD1" w:rsidP="007F278E">
            <w:pPr>
              <w:pStyle w:val="144"/>
              <w:numPr>
                <w:ilvl w:val="0"/>
                <w:numId w:val="405"/>
              </w:numPr>
              <w:shd w:val="clear" w:color="auto" w:fill="auto"/>
              <w:tabs>
                <w:tab w:val="left" w:pos="317"/>
                <w:tab w:val="left" w:pos="538"/>
              </w:tabs>
              <w:spacing w:before="0" w:after="0" w:line="240" w:lineRule="auto"/>
              <w:ind w:left="0" w:firstLine="0"/>
              <w:jc w:val="left"/>
              <w:rPr>
                <w:color w:val="auto"/>
                <w:sz w:val="20"/>
                <w:szCs w:val="20"/>
              </w:rPr>
            </w:pPr>
            <w:r w:rsidRPr="0096177B">
              <w:rPr>
                <w:rStyle w:val="4d"/>
                <w:color w:val="auto"/>
                <w:sz w:val="20"/>
                <w:szCs w:val="20"/>
              </w:rPr>
              <w:t>Стадия осмысления:</w:t>
            </w:r>
          </w:p>
          <w:p w:rsidR="00DE4CD1" w:rsidRPr="0096177B" w:rsidRDefault="00DE4CD1" w:rsidP="007F278E">
            <w:pPr>
              <w:pStyle w:val="144"/>
              <w:numPr>
                <w:ilvl w:val="0"/>
                <w:numId w:val="407"/>
              </w:numPr>
              <w:shd w:val="clear" w:color="auto" w:fill="auto"/>
              <w:tabs>
                <w:tab w:val="left" w:pos="147"/>
                <w:tab w:val="left" w:pos="305"/>
              </w:tabs>
              <w:spacing w:before="0" w:after="0" w:line="240" w:lineRule="auto"/>
              <w:ind w:left="0" w:firstLine="147"/>
              <w:jc w:val="left"/>
              <w:rPr>
                <w:color w:val="auto"/>
                <w:sz w:val="20"/>
                <w:szCs w:val="20"/>
              </w:rPr>
            </w:pPr>
            <w:r w:rsidRPr="0096177B">
              <w:rPr>
                <w:rStyle w:val="4d"/>
                <w:color w:val="auto"/>
                <w:sz w:val="20"/>
                <w:szCs w:val="20"/>
              </w:rPr>
              <w:t>Методы активного чтения:</w:t>
            </w:r>
          </w:p>
          <w:p w:rsidR="00DE4CD1" w:rsidRPr="0096177B" w:rsidRDefault="00DE4CD1" w:rsidP="007F278E">
            <w:pPr>
              <w:pStyle w:val="144"/>
              <w:numPr>
                <w:ilvl w:val="0"/>
                <w:numId w:val="407"/>
              </w:numPr>
              <w:shd w:val="clear" w:color="auto" w:fill="auto"/>
              <w:tabs>
                <w:tab w:val="left" w:pos="147"/>
                <w:tab w:val="left" w:pos="305"/>
                <w:tab w:val="left" w:pos="720"/>
              </w:tabs>
              <w:spacing w:before="0" w:after="0" w:line="240" w:lineRule="auto"/>
              <w:ind w:left="0" w:firstLine="147"/>
              <w:jc w:val="left"/>
              <w:rPr>
                <w:color w:val="auto"/>
                <w:sz w:val="20"/>
                <w:szCs w:val="20"/>
              </w:rPr>
            </w:pPr>
            <w:r w:rsidRPr="0096177B">
              <w:rPr>
                <w:rStyle w:val="4d"/>
                <w:color w:val="auto"/>
                <w:sz w:val="20"/>
                <w:szCs w:val="20"/>
              </w:rPr>
              <w:t>Маркировка с использованием значков «</w:t>
            </w:r>
            <w:r w:rsidRPr="0096177B">
              <w:rPr>
                <w:rStyle w:val="4d"/>
                <w:color w:val="auto"/>
                <w:sz w:val="20"/>
                <w:szCs w:val="20"/>
                <w:lang w:val="en-US"/>
              </w:rPr>
              <w:t>v</w:t>
            </w:r>
            <w:r w:rsidRPr="0096177B">
              <w:rPr>
                <w:rStyle w:val="4d"/>
                <w:color w:val="auto"/>
                <w:sz w:val="20"/>
                <w:szCs w:val="20"/>
              </w:rPr>
              <w:t>», «+», «-», «?» (по мере чтения ставятся на полях справа).</w:t>
            </w:r>
          </w:p>
          <w:p w:rsidR="00DE4CD1" w:rsidRPr="0096177B" w:rsidRDefault="00DE4CD1" w:rsidP="007F278E">
            <w:pPr>
              <w:pStyle w:val="144"/>
              <w:numPr>
                <w:ilvl w:val="0"/>
                <w:numId w:val="407"/>
              </w:numPr>
              <w:shd w:val="clear" w:color="auto" w:fill="auto"/>
              <w:tabs>
                <w:tab w:val="left" w:pos="147"/>
                <w:tab w:val="left" w:pos="305"/>
                <w:tab w:val="left" w:pos="720"/>
              </w:tabs>
              <w:spacing w:before="0" w:after="0" w:line="240" w:lineRule="auto"/>
              <w:ind w:left="0" w:firstLine="147"/>
              <w:jc w:val="left"/>
              <w:rPr>
                <w:color w:val="auto"/>
                <w:sz w:val="20"/>
                <w:szCs w:val="20"/>
              </w:rPr>
            </w:pPr>
            <w:r w:rsidRPr="0096177B">
              <w:rPr>
                <w:rStyle w:val="4d"/>
                <w:color w:val="auto"/>
                <w:sz w:val="20"/>
                <w:szCs w:val="20"/>
              </w:rPr>
              <w:lastRenderedPageBreak/>
              <w:t>Ведение различных записей типа двойных дневников, бортовых журналов.</w:t>
            </w:r>
          </w:p>
          <w:p w:rsidR="00DE4CD1" w:rsidRPr="0096177B" w:rsidRDefault="00DE4CD1" w:rsidP="007F278E">
            <w:pPr>
              <w:pStyle w:val="144"/>
              <w:numPr>
                <w:ilvl w:val="0"/>
                <w:numId w:val="407"/>
              </w:numPr>
              <w:shd w:val="clear" w:color="auto" w:fill="auto"/>
              <w:tabs>
                <w:tab w:val="left" w:pos="147"/>
                <w:tab w:val="left" w:pos="305"/>
                <w:tab w:val="left" w:pos="715"/>
              </w:tabs>
              <w:spacing w:before="0" w:after="0" w:line="240" w:lineRule="auto"/>
              <w:ind w:left="0" w:firstLine="147"/>
              <w:jc w:val="left"/>
              <w:rPr>
                <w:color w:val="auto"/>
                <w:sz w:val="20"/>
                <w:szCs w:val="20"/>
              </w:rPr>
            </w:pPr>
            <w:r w:rsidRPr="0096177B">
              <w:rPr>
                <w:rStyle w:val="4d"/>
                <w:color w:val="auto"/>
                <w:sz w:val="20"/>
                <w:szCs w:val="20"/>
              </w:rPr>
              <w:t>Поиск ответов на поставленные в первой части урока вопросы.</w:t>
            </w:r>
          </w:p>
          <w:p w:rsidR="00DE4CD1" w:rsidRPr="0096177B" w:rsidRDefault="00DE4CD1" w:rsidP="007F278E">
            <w:pPr>
              <w:pStyle w:val="144"/>
              <w:numPr>
                <w:ilvl w:val="0"/>
                <w:numId w:val="405"/>
              </w:numPr>
              <w:shd w:val="clear" w:color="auto" w:fill="auto"/>
              <w:tabs>
                <w:tab w:val="left" w:pos="317"/>
                <w:tab w:val="left" w:pos="542"/>
              </w:tabs>
              <w:spacing w:before="0" w:after="0" w:line="240" w:lineRule="auto"/>
              <w:ind w:left="0" w:firstLine="0"/>
              <w:jc w:val="left"/>
              <w:rPr>
                <w:color w:val="auto"/>
                <w:sz w:val="20"/>
                <w:szCs w:val="20"/>
              </w:rPr>
            </w:pPr>
            <w:r w:rsidRPr="0096177B">
              <w:rPr>
                <w:rStyle w:val="4d"/>
                <w:color w:val="auto"/>
                <w:sz w:val="20"/>
                <w:szCs w:val="20"/>
              </w:rPr>
              <w:t>Стадия рефлексии:</w:t>
            </w:r>
          </w:p>
          <w:p w:rsidR="00DE4CD1" w:rsidRPr="0096177B" w:rsidRDefault="00DE4CD1" w:rsidP="007F278E">
            <w:pPr>
              <w:pStyle w:val="144"/>
              <w:numPr>
                <w:ilvl w:val="0"/>
                <w:numId w:val="408"/>
              </w:numPr>
              <w:shd w:val="clear" w:color="auto" w:fill="auto"/>
              <w:tabs>
                <w:tab w:val="left" w:pos="5"/>
                <w:tab w:val="left" w:pos="317"/>
              </w:tabs>
              <w:spacing w:before="0" w:after="0" w:line="240" w:lineRule="auto"/>
              <w:ind w:left="5" w:firstLine="142"/>
              <w:jc w:val="left"/>
              <w:rPr>
                <w:color w:val="auto"/>
                <w:sz w:val="20"/>
                <w:szCs w:val="20"/>
              </w:rPr>
            </w:pPr>
            <w:r w:rsidRPr="0096177B">
              <w:rPr>
                <w:rStyle w:val="4d"/>
                <w:color w:val="auto"/>
                <w:sz w:val="20"/>
                <w:szCs w:val="20"/>
              </w:rPr>
              <w:t>Заполнение таблиц, кластеров, внесение изменений, дополнений в сделанные на первой стадии.</w:t>
            </w:r>
          </w:p>
          <w:p w:rsidR="00DE4CD1" w:rsidRPr="0096177B" w:rsidRDefault="00DE4CD1" w:rsidP="007F278E">
            <w:pPr>
              <w:pStyle w:val="144"/>
              <w:numPr>
                <w:ilvl w:val="0"/>
                <w:numId w:val="408"/>
              </w:numPr>
              <w:shd w:val="clear" w:color="auto" w:fill="auto"/>
              <w:tabs>
                <w:tab w:val="left" w:pos="5"/>
                <w:tab w:val="left" w:pos="317"/>
              </w:tabs>
              <w:spacing w:before="0" w:after="0" w:line="240" w:lineRule="auto"/>
              <w:ind w:left="5" w:firstLine="142"/>
              <w:jc w:val="left"/>
              <w:rPr>
                <w:color w:val="auto"/>
                <w:sz w:val="20"/>
                <w:szCs w:val="20"/>
              </w:rPr>
            </w:pPr>
            <w:r w:rsidRPr="0096177B">
              <w:rPr>
                <w:rStyle w:val="4d"/>
                <w:color w:val="auto"/>
                <w:sz w:val="20"/>
                <w:szCs w:val="20"/>
              </w:rPr>
              <w:t>Возврат к ключевым словам, верным и неверным утверждениям.</w:t>
            </w:r>
          </w:p>
          <w:p w:rsidR="00DE4CD1" w:rsidRPr="0096177B" w:rsidRDefault="00DE4CD1" w:rsidP="007F278E">
            <w:pPr>
              <w:pStyle w:val="144"/>
              <w:numPr>
                <w:ilvl w:val="0"/>
                <w:numId w:val="408"/>
              </w:numPr>
              <w:shd w:val="clear" w:color="auto" w:fill="auto"/>
              <w:tabs>
                <w:tab w:val="left" w:pos="5"/>
                <w:tab w:val="left" w:pos="317"/>
                <w:tab w:val="left" w:pos="533"/>
              </w:tabs>
              <w:spacing w:before="0" w:after="0" w:line="240" w:lineRule="auto"/>
              <w:ind w:left="5" w:firstLine="142"/>
              <w:jc w:val="left"/>
              <w:rPr>
                <w:color w:val="auto"/>
                <w:sz w:val="20"/>
                <w:szCs w:val="20"/>
              </w:rPr>
            </w:pPr>
            <w:r w:rsidRPr="0096177B">
              <w:rPr>
                <w:rStyle w:val="4d"/>
                <w:color w:val="auto"/>
                <w:sz w:val="20"/>
                <w:szCs w:val="20"/>
              </w:rPr>
              <w:t>Ответы на поставленные вопросы.</w:t>
            </w:r>
          </w:p>
          <w:p w:rsidR="00DE4CD1" w:rsidRPr="0096177B" w:rsidRDefault="00DE4CD1" w:rsidP="007F278E">
            <w:pPr>
              <w:pStyle w:val="144"/>
              <w:numPr>
                <w:ilvl w:val="0"/>
                <w:numId w:val="405"/>
              </w:numPr>
              <w:shd w:val="clear" w:color="auto" w:fill="auto"/>
              <w:tabs>
                <w:tab w:val="left" w:pos="317"/>
              </w:tabs>
              <w:spacing w:before="0" w:after="0" w:line="240" w:lineRule="auto"/>
              <w:ind w:left="0" w:firstLine="0"/>
              <w:jc w:val="left"/>
              <w:rPr>
                <w:color w:val="auto"/>
                <w:sz w:val="20"/>
                <w:szCs w:val="20"/>
              </w:rPr>
            </w:pPr>
            <w:r w:rsidRPr="0096177B">
              <w:rPr>
                <w:rStyle w:val="4d"/>
                <w:color w:val="auto"/>
                <w:sz w:val="20"/>
                <w:szCs w:val="20"/>
              </w:rPr>
              <w:t>Организация устных и письменных круглых столов.</w:t>
            </w:r>
          </w:p>
          <w:p w:rsidR="00DE4CD1" w:rsidRPr="0096177B" w:rsidRDefault="00DE4CD1" w:rsidP="007F278E">
            <w:pPr>
              <w:pStyle w:val="144"/>
              <w:numPr>
                <w:ilvl w:val="0"/>
                <w:numId w:val="405"/>
              </w:numPr>
              <w:shd w:val="clear" w:color="auto" w:fill="auto"/>
              <w:tabs>
                <w:tab w:val="left" w:pos="289"/>
                <w:tab w:val="left" w:pos="430"/>
              </w:tabs>
              <w:spacing w:before="0" w:after="0" w:line="240" w:lineRule="auto"/>
              <w:ind w:left="0" w:firstLine="0"/>
              <w:jc w:val="left"/>
              <w:rPr>
                <w:color w:val="auto"/>
                <w:sz w:val="20"/>
                <w:szCs w:val="20"/>
              </w:rPr>
            </w:pPr>
            <w:r w:rsidRPr="0096177B">
              <w:rPr>
                <w:rStyle w:val="4d"/>
                <w:color w:val="auto"/>
                <w:sz w:val="20"/>
                <w:szCs w:val="20"/>
              </w:rPr>
              <w:t>Организация различных видов дискуссий.</w:t>
            </w:r>
          </w:p>
          <w:p w:rsidR="00DE4CD1" w:rsidRPr="0096177B" w:rsidRDefault="00DE4CD1" w:rsidP="007F278E">
            <w:pPr>
              <w:pStyle w:val="144"/>
              <w:numPr>
                <w:ilvl w:val="0"/>
                <w:numId w:val="405"/>
              </w:numPr>
              <w:shd w:val="clear" w:color="auto" w:fill="auto"/>
              <w:tabs>
                <w:tab w:val="left" w:pos="289"/>
                <w:tab w:val="left" w:pos="430"/>
              </w:tabs>
              <w:spacing w:before="0" w:after="0" w:line="240" w:lineRule="auto"/>
              <w:ind w:left="0" w:firstLine="0"/>
              <w:jc w:val="left"/>
              <w:rPr>
                <w:rStyle w:val="4d"/>
                <w:color w:val="auto"/>
                <w:sz w:val="20"/>
                <w:szCs w:val="20"/>
                <w:shd w:val="clear" w:color="auto" w:fill="auto"/>
              </w:rPr>
            </w:pPr>
            <w:r w:rsidRPr="0096177B">
              <w:rPr>
                <w:rStyle w:val="4d"/>
                <w:color w:val="auto"/>
                <w:sz w:val="20"/>
                <w:szCs w:val="20"/>
              </w:rPr>
              <w:t>Написание творческих работ: пятистишия-синквейны, эссе.</w:t>
            </w:r>
          </w:p>
          <w:p w:rsidR="00DE4CD1" w:rsidRPr="0096177B" w:rsidRDefault="00DE4CD1" w:rsidP="007F278E">
            <w:pPr>
              <w:pStyle w:val="144"/>
              <w:numPr>
                <w:ilvl w:val="0"/>
                <w:numId w:val="405"/>
              </w:numPr>
              <w:shd w:val="clear" w:color="auto" w:fill="auto"/>
              <w:tabs>
                <w:tab w:val="left" w:pos="317"/>
                <w:tab w:val="left" w:pos="391"/>
              </w:tabs>
              <w:spacing w:before="0" w:after="0" w:line="240" w:lineRule="auto"/>
              <w:ind w:left="0" w:firstLine="0"/>
              <w:jc w:val="both"/>
              <w:rPr>
                <w:color w:val="auto"/>
                <w:sz w:val="20"/>
                <w:szCs w:val="20"/>
              </w:rPr>
            </w:pPr>
            <w:r w:rsidRPr="0096177B">
              <w:rPr>
                <w:rStyle w:val="4d"/>
                <w:color w:val="auto"/>
                <w:sz w:val="20"/>
                <w:szCs w:val="20"/>
              </w:rPr>
              <w:t>Исследования по отдельным вопросам темы.</w:t>
            </w:r>
          </w:p>
          <w:p w:rsidR="00DE4CD1" w:rsidRPr="0096177B" w:rsidRDefault="00DE4CD1" w:rsidP="007F278E">
            <w:pPr>
              <w:pStyle w:val="144"/>
              <w:numPr>
                <w:ilvl w:val="0"/>
                <w:numId w:val="405"/>
              </w:numPr>
              <w:shd w:val="clear" w:color="auto" w:fill="auto"/>
              <w:tabs>
                <w:tab w:val="left" w:pos="317"/>
                <w:tab w:val="left" w:pos="466"/>
              </w:tabs>
              <w:spacing w:before="0" w:after="0" w:line="240" w:lineRule="auto"/>
              <w:ind w:left="0" w:firstLine="0"/>
              <w:jc w:val="both"/>
              <w:rPr>
                <w:color w:val="auto"/>
                <w:sz w:val="20"/>
                <w:szCs w:val="20"/>
              </w:rPr>
            </w:pPr>
            <w:r w:rsidRPr="0096177B">
              <w:rPr>
                <w:rStyle w:val="4d"/>
                <w:color w:val="auto"/>
                <w:sz w:val="20"/>
                <w:szCs w:val="20"/>
              </w:rPr>
              <w:t>Творческие, исследовательские или практические задания на основе осмысления изученной информации.</w:t>
            </w:r>
          </w:p>
          <w:p w:rsidR="00DE4CD1" w:rsidRPr="0096177B" w:rsidRDefault="00DE4CD1" w:rsidP="00560150">
            <w:pPr>
              <w:pStyle w:val="144"/>
              <w:shd w:val="clear" w:color="auto" w:fill="auto"/>
              <w:tabs>
                <w:tab w:val="left" w:pos="211"/>
                <w:tab w:val="left" w:pos="317"/>
              </w:tabs>
              <w:spacing w:before="0" w:after="0" w:line="240" w:lineRule="auto"/>
              <w:ind w:firstLine="0"/>
              <w:jc w:val="left"/>
              <w:rPr>
                <w:color w:val="auto"/>
                <w:sz w:val="20"/>
                <w:szCs w:val="20"/>
              </w:rPr>
            </w:pPr>
            <w:r w:rsidRPr="0096177B">
              <w:rPr>
                <w:rStyle w:val="af9"/>
                <w:color w:val="auto"/>
                <w:sz w:val="20"/>
                <w:szCs w:val="20"/>
              </w:rPr>
              <w:t>Методы технологии.</w:t>
            </w:r>
            <w:r w:rsidR="0096177B" w:rsidRPr="0096177B">
              <w:rPr>
                <w:rStyle w:val="af9"/>
                <w:color w:val="auto"/>
                <w:sz w:val="20"/>
                <w:szCs w:val="20"/>
              </w:rPr>
              <w:t xml:space="preserve"> </w:t>
            </w:r>
            <w:r w:rsidRPr="0096177B">
              <w:rPr>
                <w:rStyle w:val="af9"/>
                <w:color w:val="auto"/>
                <w:sz w:val="20"/>
                <w:szCs w:val="20"/>
              </w:rPr>
              <w:t>ИНСЕРТ,</w:t>
            </w:r>
            <w:r w:rsidRPr="0096177B">
              <w:rPr>
                <w:rStyle w:val="4d"/>
                <w:color w:val="auto"/>
                <w:sz w:val="20"/>
                <w:szCs w:val="20"/>
              </w:rPr>
              <w:t xml:space="preserve"> Взаимоопрос, Зигзаг, Кубик, «Двойной дневник», Чтение с остановками (Осмысление), Кластер, Выходная карта, Синквейн (Размышление), Концептуальная таблица (Осмысление, размышление), Знаю-Хочу узнать-Узнал (все три этапа).</w:t>
            </w:r>
          </w:p>
        </w:tc>
      </w:tr>
      <w:tr w:rsidR="00297EA5" w:rsidRPr="00560150" w:rsidTr="00560150">
        <w:trPr>
          <w:jc w:val="center"/>
        </w:trPr>
        <w:tc>
          <w:tcPr>
            <w:tcW w:w="1976" w:type="dxa"/>
            <w:shd w:val="clear" w:color="auto" w:fill="auto"/>
          </w:tcPr>
          <w:p w:rsidR="00297EA5" w:rsidRPr="00560150" w:rsidRDefault="00297EA5" w:rsidP="00560150">
            <w:pPr>
              <w:pStyle w:val="144"/>
              <w:shd w:val="clear" w:color="auto" w:fill="auto"/>
              <w:spacing w:before="0" w:after="0" w:line="240" w:lineRule="auto"/>
              <w:ind w:firstLine="0"/>
              <w:jc w:val="both"/>
              <w:rPr>
                <w:b/>
                <w:sz w:val="20"/>
                <w:szCs w:val="20"/>
              </w:rPr>
            </w:pPr>
            <w:r w:rsidRPr="00560150">
              <w:rPr>
                <w:rStyle w:val="4d"/>
                <w:b/>
                <w:sz w:val="20"/>
                <w:szCs w:val="20"/>
              </w:rPr>
              <w:lastRenderedPageBreak/>
              <w:t>Эвристическое</w:t>
            </w:r>
          </w:p>
          <w:p w:rsidR="00297EA5" w:rsidRPr="00560150" w:rsidRDefault="00297EA5" w:rsidP="00560150">
            <w:pPr>
              <w:pStyle w:val="144"/>
              <w:shd w:val="clear" w:color="auto" w:fill="auto"/>
              <w:spacing w:before="0" w:after="0" w:line="240" w:lineRule="auto"/>
              <w:ind w:firstLine="0"/>
              <w:jc w:val="both"/>
              <w:rPr>
                <w:b/>
                <w:sz w:val="20"/>
                <w:szCs w:val="20"/>
              </w:rPr>
            </w:pPr>
            <w:r w:rsidRPr="00560150">
              <w:rPr>
                <w:rStyle w:val="4d"/>
                <w:b/>
                <w:sz w:val="20"/>
                <w:szCs w:val="20"/>
              </w:rPr>
              <w:t>обучение</w:t>
            </w:r>
          </w:p>
        </w:tc>
        <w:tc>
          <w:tcPr>
            <w:tcW w:w="1417" w:type="dxa"/>
            <w:shd w:val="clear" w:color="auto" w:fill="auto"/>
          </w:tcPr>
          <w:p w:rsidR="00297EA5" w:rsidRPr="00560150" w:rsidRDefault="00297EA5" w:rsidP="00560150">
            <w:pPr>
              <w:pStyle w:val="144"/>
              <w:shd w:val="clear" w:color="auto" w:fill="auto"/>
              <w:spacing w:before="0" w:after="0" w:line="240" w:lineRule="auto"/>
              <w:ind w:firstLine="0"/>
              <w:rPr>
                <w:sz w:val="20"/>
                <w:szCs w:val="20"/>
              </w:rPr>
            </w:pPr>
            <w:r w:rsidRPr="00560150">
              <w:rPr>
                <w:rStyle w:val="4d"/>
                <w:sz w:val="20"/>
                <w:szCs w:val="20"/>
              </w:rPr>
              <w:t>5-9 класс</w:t>
            </w:r>
            <w:r w:rsidR="00F54E3E">
              <w:rPr>
                <w:rStyle w:val="4d"/>
                <w:sz w:val="20"/>
                <w:szCs w:val="20"/>
              </w:rPr>
              <w:t>ы</w:t>
            </w:r>
          </w:p>
        </w:tc>
        <w:tc>
          <w:tcPr>
            <w:tcW w:w="6454" w:type="dxa"/>
            <w:shd w:val="clear" w:color="auto" w:fill="auto"/>
          </w:tcPr>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4d"/>
                <w:sz w:val="20"/>
                <w:szCs w:val="20"/>
              </w:rPr>
              <w:t xml:space="preserve">Эвристическое обучение для ученика - непрерывное открытие нового (эвристика - от греч. </w:t>
            </w:r>
            <w:r w:rsidRPr="00560150">
              <w:rPr>
                <w:rStyle w:val="4d"/>
                <w:sz w:val="20"/>
                <w:szCs w:val="20"/>
                <w:lang w:val="en-US"/>
              </w:rPr>
              <w:t>heurisko</w:t>
            </w:r>
            <w:r w:rsidRPr="00560150">
              <w:rPr>
                <w:rStyle w:val="4d"/>
                <w:sz w:val="20"/>
                <w:szCs w:val="20"/>
              </w:rPr>
              <w:t xml:space="preserve"> - отыскиваю, нахожу, открываю).</w:t>
            </w:r>
          </w:p>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4d"/>
                <w:sz w:val="20"/>
                <w:szCs w:val="20"/>
              </w:rPr>
              <w:t xml:space="preserve">При конструировании занятий эвристического типа приоритет отдается целям творческой самореализации детей, затем </w:t>
            </w:r>
            <w:r w:rsidR="00885359" w:rsidRPr="00560150">
              <w:rPr>
                <w:rStyle w:val="4d"/>
                <w:sz w:val="20"/>
                <w:szCs w:val="20"/>
              </w:rPr>
              <w:t>-</w:t>
            </w:r>
            <w:r w:rsidRPr="00560150">
              <w:rPr>
                <w:rStyle w:val="4d"/>
                <w:sz w:val="20"/>
                <w:szCs w:val="20"/>
              </w:rPr>
              <w:t xml:space="preserve"> формам и методам обучения, позволяющим организовать продуктивную деятельность учеников, потом — содержанию учебного материала. Организационные формы и методы эвристического обучения имеют приоритет перед содержанием учебного материала, активно влияют на него, могут его видоизменять и трансформировать.</w:t>
            </w:r>
          </w:p>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af9"/>
                <w:sz w:val="20"/>
                <w:szCs w:val="20"/>
              </w:rPr>
              <w:t>Технологическая карта для конструирования системы занятий:</w:t>
            </w:r>
          </w:p>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af9"/>
                <w:sz w:val="20"/>
                <w:szCs w:val="20"/>
              </w:rPr>
              <w:t>Вводные занятия.</w:t>
            </w:r>
            <w:r w:rsidRPr="00560150">
              <w:rPr>
                <w:rStyle w:val="4d"/>
                <w:sz w:val="20"/>
                <w:szCs w:val="20"/>
              </w:rPr>
              <w:t xml:space="preserve"> Задачи - актуализировать личный опыт и знания учеников для введения в тему, самоопределения и личного целеполагания в ней, построить общую и индивидуальные образовательные программы по теме. Формы занятий - вводный семинар, вводная лекция, проблемная лабораторная работа, разработка концепта темы, занятие по целеполаганию, защита учениками индивидуальных образовательных программ и др.</w:t>
            </w:r>
          </w:p>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af9"/>
                <w:sz w:val="20"/>
                <w:szCs w:val="20"/>
              </w:rPr>
              <w:t>Основная часть.</w:t>
            </w:r>
            <w:r w:rsidRPr="00560150">
              <w:rPr>
                <w:rStyle w:val="4d"/>
                <w:sz w:val="20"/>
                <w:szCs w:val="20"/>
              </w:rPr>
              <w:t xml:space="preserve"> Задачи - достигнуть общих установочных целей по теме, выполнить основное содержание индивидуальных образовательных программ учеников, освоить базовое содержание темы. Формы занятий - урок-исследование, проблемный семинар, конференция, групповые или индивидуальные занятия, эвристическое погружение, цикл эвристических ситуаций, лекция концептуальная, лекция по знакомству с культурно-историческими аналогами, деловая игра и др.</w:t>
            </w:r>
          </w:p>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af9"/>
                <w:sz w:val="20"/>
                <w:szCs w:val="20"/>
              </w:rPr>
              <w:t>Тренинг.</w:t>
            </w:r>
            <w:r w:rsidRPr="00560150">
              <w:rPr>
                <w:rStyle w:val="4d"/>
                <w:sz w:val="20"/>
                <w:szCs w:val="20"/>
              </w:rPr>
              <w:t xml:space="preserve"> Задачи - достроить созданные учениками образовательные продукты до целостной системы, закрепить результаты основной части блока, достичь деятельностных базовых требований по теме. Формы занятий - семинар дифференцированный, семинар групповой, практикум по решению задач, лабораторная работа, мозговой штурм, урок по индивидуальным целям учеников, консультация, взаимообучение.</w:t>
            </w:r>
          </w:p>
          <w:p w:rsidR="00297EA5" w:rsidRPr="00560150" w:rsidRDefault="00297EA5" w:rsidP="00792D41">
            <w:pPr>
              <w:pStyle w:val="144"/>
              <w:shd w:val="clear" w:color="auto" w:fill="auto"/>
              <w:spacing w:before="0" w:after="0" w:line="240" w:lineRule="auto"/>
              <w:ind w:firstLine="289"/>
              <w:jc w:val="both"/>
              <w:rPr>
                <w:sz w:val="20"/>
                <w:szCs w:val="20"/>
              </w:rPr>
            </w:pPr>
            <w:r w:rsidRPr="00560150">
              <w:rPr>
                <w:rStyle w:val="af9"/>
                <w:sz w:val="20"/>
                <w:szCs w:val="20"/>
              </w:rPr>
              <w:t>Контроль.</w:t>
            </w:r>
            <w:r w:rsidRPr="00560150">
              <w:rPr>
                <w:rStyle w:val="4d"/>
                <w:sz w:val="20"/>
                <w:szCs w:val="20"/>
              </w:rPr>
              <w:t xml:space="preserve"> Задачи - проверить и оценить уровень достижения поставленных целей, обнаружить изменения в личностных качествах учеников, их знаниях и умениях, в созданной образовательной продукции. Формы занятий - защита творческих проектов и работ, «урок-собеседование», урок-зачёт, урок устного опроса, письменная контрольная работа, диктант, сочинение, рецензирование, урок-самопроверка, экзамен</w:t>
            </w:r>
          </w:p>
          <w:p w:rsidR="00297EA5" w:rsidRPr="00560150" w:rsidRDefault="00885359" w:rsidP="00792D41">
            <w:pPr>
              <w:pStyle w:val="144"/>
              <w:shd w:val="clear" w:color="auto" w:fill="auto"/>
              <w:spacing w:before="0" w:after="0" w:line="240" w:lineRule="auto"/>
              <w:ind w:right="20" w:firstLine="289"/>
              <w:jc w:val="both"/>
              <w:rPr>
                <w:rStyle w:val="4d"/>
                <w:sz w:val="20"/>
                <w:szCs w:val="20"/>
              </w:rPr>
            </w:pPr>
            <w:r w:rsidRPr="00560150">
              <w:rPr>
                <w:rStyle w:val="af9"/>
                <w:sz w:val="20"/>
                <w:szCs w:val="20"/>
              </w:rPr>
              <w:t>Рефлексия</w:t>
            </w:r>
            <w:r w:rsidR="00297EA5" w:rsidRPr="00560150">
              <w:rPr>
                <w:rStyle w:val="af9"/>
                <w:sz w:val="20"/>
                <w:szCs w:val="20"/>
              </w:rPr>
              <w:t>.</w:t>
            </w:r>
            <w:r w:rsidR="00297EA5" w:rsidRPr="00560150">
              <w:rPr>
                <w:rStyle w:val="4d"/>
                <w:sz w:val="20"/>
                <w:szCs w:val="20"/>
              </w:rPr>
              <w:t xml:space="preserve"> Задачи - вспомнить и осознать основные этапы учебной деятельности, индивидуальные и коллективные результаты (продукты) деятельности, проблемы и способы деятельности, соотнести поставленные цели с результатами обучения. Формы занятий - урок-анкетирование, урок-«круглый стол», рефлексивное сочинение, графическая и цветовая рефлексия деятельности, индивидуальные и групповые уроки-отчёты, самооценки и характеристики учеников, </w:t>
            </w:r>
            <w:r w:rsidR="00297EA5" w:rsidRPr="00560150">
              <w:rPr>
                <w:rStyle w:val="4d"/>
                <w:sz w:val="20"/>
                <w:szCs w:val="20"/>
              </w:rPr>
              <w:lastRenderedPageBreak/>
              <w:t>итоговая рефлексивная лекция.</w:t>
            </w:r>
          </w:p>
          <w:p w:rsidR="00297EA5" w:rsidRPr="00560150" w:rsidRDefault="00297EA5" w:rsidP="00792D41">
            <w:pPr>
              <w:pStyle w:val="63"/>
              <w:shd w:val="clear" w:color="auto" w:fill="auto"/>
              <w:spacing w:before="0" w:line="240" w:lineRule="auto"/>
              <w:ind w:right="20" w:firstLine="289"/>
              <w:jc w:val="both"/>
              <w:rPr>
                <w:b w:val="0"/>
                <w:sz w:val="20"/>
                <w:szCs w:val="20"/>
              </w:rPr>
            </w:pPr>
            <w:r w:rsidRPr="00560150">
              <w:rPr>
                <w:b w:val="0"/>
                <w:i/>
                <w:iCs/>
                <w:sz w:val="20"/>
                <w:szCs w:val="20"/>
              </w:rPr>
              <w:t>Система эвристических занятий строится на базе одного из следующих типов структур занятий:</w:t>
            </w:r>
          </w:p>
          <w:p w:rsidR="00297EA5" w:rsidRPr="00560150" w:rsidRDefault="00297EA5"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Все вопросы темы изучаются последовательно в соответствии с порядком, предложенным учебной программой или учебником. Материал творчески перерабатывается и усваивается учениками постепенно, шаг за шагом. В ходе занятий ученики выполняют и обсуждают творческие работы по изучаемым вопросам.</w:t>
            </w:r>
          </w:p>
          <w:p w:rsidR="00297EA5" w:rsidRPr="00560150" w:rsidRDefault="00297EA5"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Материал темы рассматривается сразу как единый логический блок, который затем прорабатывается на отдельных занятиях. Ученики составляют и защищают собственные концепты темы в начале и в конце её изучения. Диагностике и оценке подлежат изменения в ученических концептах. Реализация данной структуры занятий эффективна как в классно-урочной форме обучения, так и в форме «эвристического погружения».</w:t>
            </w:r>
          </w:p>
          <w:p w:rsidR="00297EA5" w:rsidRPr="00560150" w:rsidRDefault="00297EA5"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Последовательно рассматриваются различные концепты темы: исторический, методологический, экологический, технический и др., имеющие знаковую, образную или символическую форму представления информации по теме. Концепты предлагаются учителем или составляются учениками. Такая система занятий эффективна в метапредметном обучении, поскольку развивает разнонаучный подход к изучению единых образовательных объектов.</w:t>
            </w:r>
          </w:p>
          <w:p w:rsidR="00885359" w:rsidRPr="00560150" w:rsidRDefault="00297EA5"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Учебные занятия по теме проводятся преимущественно одного типа, например, практикум по эксперименту или решению задач, то есть вся тема изучается на основе опытов либо с помощью задач. Происходит «погружение» учеников в определённый вид деятельности. Образовательной доминантой выступает деятельность учеников, а содержание материала оказывается вторичным и вариативным.</w:t>
            </w:r>
          </w:p>
          <w:p w:rsidR="00885359" w:rsidRPr="00560150" w:rsidRDefault="00297EA5"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Тема изучается дифференцированно, ученики делятся на группыпо целям, склонностям или желаниям, например:</w:t>
            </w:r>
            <w:r w:rsidRPr="00560150">
              <w:rPr>
                <w:rStyle w:val="4d"/>
                <w:sz w:val="20"/>
                <w:szCs w:val="20"/>
              </w:rPr>
              <w:tab/>
              <w:t xml:space="preserve">теоретики,экспериментаторы, историки. Все группы занимаются одновременно, каждая </w:t>
            </w:r>
            <w:r w:rsidR="00885359" w:rsidRPr="00560150">
              <w:rPr>
                <w:rStyle w:val="4d"/>
                <w:sz w:val="20"/>
                <w:szCs w:val="20"/>
              </w:rPr>
              <w:t>-</w:t>
            </w:r>
            <w:r w:rsidRPr="00560150">
              <w:rPr>
                <w:rStyle w:val="4d"/>
                <w:sz w:val="20"/>
                <w:szCs w:val="20"/>
              </w:rPr>
              <w:t xml:space="preserve"> по своему плану, разрабатывая тему в своём аспекте. Периодически проводятся коллективные уроки, где группы обмениваются полученными результатами, обсуждают возникшие проблемы, корректируют дальнейшую работу. Для обозначения общих «связок» в работе применяются лекции учителя. Эта система занятий более вариативна, чем предыдущая, поскольку</w:t>
            </w:r>
            <w:r w:rsidR="00885359" w:rsidRPr="00560150">
              <w:rPr>
                <w:rStyle w:val="4d"/>
                <w:sz w:val="20"/>
                <w:szCs w:val="20"/>
              </w:rPr>
              <w:t>предполагает выбор учениками доминирующих видов их деятельности.</w:t>
            </w:r>
          </w:p>
          <w:p w:rsidR="00885359" w:rsidRPr="00560150" w:rsidRDefault="00885359"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Структура занятий опирается на технологические этапы создания и развития эвристической образовательной ситуации: на первых занятиях происходит обеспечение мотивации деятельности, постановка проблемы; затем организуется индивидуальное или коллективное её решение, демонстрация и обсуждение полученных результатов; после этого изучаются культурно-исторические аналоги, формулируются результаты, проводится рефлексия и оценка деятельности.</w:t>
            </w:r>
          </w:p>
          <w:p w:rsidR="00297EA5" w:rsidRPr="00560150" w:rsidRDefault="00885359" w:rsidP="007F278E">
            <w:pPr>
              <w:pStyle w:val="144"/>
              <w:numPr>
                <w:ilvl w:val="0"/>
                <w:numId w:val="271"/>
              </w:numPr>
              <w:shd w:val="clear" w:color="auto" w:fill="auto"/>
              <w:tabs>
                <w:tab w:val="left" w:pos="288"/>
                <w:tab w:val="left" w:pos="455"/>
                <w:tab w:val="left" w:pos="572"/>
              </w:tabs>
              <w:spacing w:before="0" w:after="0" w:line="240" w:lineRule="auto"/>
              <w:ind w:right="20" w:firstLine="289"/>
              <w:jc w:val="both"/>
              <w:rPr>
                <w:sz w:val="20"/>
                <w:szCs w:val="20"/>
              </w:rPr>
            </w:pPr>
            <w:r w:rsidRPr="00560150">
              <w:rPr>
                <w:rStyle w:val="4d"/>
                <w:sz w:val="20"/>
                <w:szCs w:val="20"/>
              </w:rPr>
              <w:t xml:space="preserve"> Учащиеся группами и (или) индивидуально выбирают творческие задания по общей теме, над которыми работают по индивидуальным программам как в школе (в лаборатории, мастерской), так и вне школы (дома, в библиотеке). Ученики пишут сочинения, выполняют исследования, изготавливают технические конструкции. Регулярно по общему расписанию проводятся коллективные занятия», на которых рассматриваются основы темы, заслушиваются отчёты о выполнении программы.</w:t>
            </w:r>
          </w:p>
        </w:tc>
      </w:tr>
      <w:tr w:rsidR="00885359" w:rsidRPr="00560150" w:rsidTr="00560150">
        <w:trPr>
          <w:jc w:val="center"/>
        </w:trPr>
        <w:tc>
          <w:tcPr>
            <w:tcW w:w="1976" w:type="dxa"/>
            <w:shd w:val="clear" w:color="auto" w:fill="auto"/>
          </w:tcPr>
          <w:p w:rsidR="00885359" w:rsidRPr="00560150" w:rsidRDefault="00885359" w:rsidP="00560150">
            <w:pPr>
              <w:pStyle w:val="144"/>
              <w:shd w:val="clear" w:color="auto" w:fill="auto"/>
              <w:spacing w:before="0" w:after="0" w:line="240" w:lineRule="auto"/>
              <w:ind w:left="-4" w:firstLine="0"/>
              <w:jc w:val="both"/>
              <w:rPr>
                <w:b/>
                <w:sz w:val="20"/>
                <w:szCs w:val="20"/>
              </w:rPr>
            </w:pPr>
            <w:r w:rsidRPr="00560150">
              <w:rPr>
                <w:rStyle w:val="4d"/>
                <w:b/>
                <w:sz w:val="20"/>
                <w:szCs w:val="20"/>
              </w:rPr>
              <w:lastRenderedPageBreak/>
              <w:t>Проект</w:t>
            </w:r>
          </w:p>
        </w:tc>
        <w:tc>
          <w:tcPr>
            <w:tcW w:w="1417" w:type="dxa"/>
            <w:shd w:val="clear" w:color="auto" w:fill="auto"/>
          </w:tcPr>
          <w:p w:rsidR="00885359" w:rsidRPr="00560150" w:rsidRDefault="00885359" w:rsidP="00560150">
            <w:pPr>
              <w:pStyle w:val="144"/>
              <w:shd w:val="clear" w:color="auto" w:fill="auto"/>
              <w:spacing w:before="0" w:after="0" w:line="240" w:lineRule="auto"/>
              <w:ind w:left="-4" w:firstLine="0"/>
              <w:rPr>
                <w:sz w:val="20"/>
                <w:szCs w:val="20"/>
              </w:rPr>
            </w:pPr>
            <w:r w:rsidRPr="00560150">
              <w:rPr>
                <w:rStyle w:val="4d"/>
                <w:sz w:val="20"/>
                <w:szCs w:val="20"/>
              </w:rPr>
              <w:t>6-9 класс</w:t>
            </w:r>
            <w:r w:rsidR="00F54E3E">
              <w:rPr>
                <w:rStyle w:val="4d"/>
                <w:sz w:val="20"/>
                <w:szCs w:val="20"/>
              </w:rPr>
              <w:t>ы</w:t>
            </w:r>
          </w:p>
        </w:tc>
        <w:tc>
          <w:tcPr>
            <w:tcW w:w="6454" w:type="dxa"/>
            <w:shd w:val="clear" w:color="auto" w:fill="auto"/>
          </w:tcPr>
          <w:p w:rsidR="00885359" w:rsidRPr="00560150" w:rsidRDefault="00885359" w:rsidP="00560150">
            <w:pPr>
              <w:pStyle w:val="144"/>
              <w:shd w:val="clear" w:color="auto" w:fill="auto"/>
              <w:tabs>
                <w:tab w:val="left" w:pos="289"/>
              </w:tabs>
              <w:spacing w:before="0" w:after="0" w:line="240" w:lineRule="auto"/>
              <w:ind w:left="-4" w:firstLine="0"/>
              <w:jc w:val="both"/>
              <w:rPr>
                <w:sz w:val="20"/>
                <w:szCs w:val="20"/>
              </w:rPr>
            </w:pPr>
            <w:r w:rsidRPr="00560150">
              <w:rPr>
                <w:rStyle w:val="af9"/>
                <w:sz w:val="20"/>
                <w:szCs w:val="20"/>
              </w:rPr>
              <w:t>Технология проектного обучения включает ряд общих этапов.</w:t>
            </w:r>
          </w:p>
          <w:p w:rsidR="00885359" w:rsidRPr="00560150" w:rsidRDefault="00885359" w:rsidP="00560150">
            <w:pPr>
              <w:pStyle w:val="144"/>
              <w:shd w:val="clear" w:color="auto" w:fill="auto"/>
              <w:tabs>
                <w:tab w:val="left" w:pos="289"/>
              </w:tabs>
              <w:spacing w:before="0" w:after="0" w:line="240" w:lineRule="auto"/>
              <w:ind w:left="-4" w:firstLine="0"/>
              <w:jc w:val="both"/>
              <w:rPr>
                <w:sz w:val="20"/>
                <w:szCs w:val="20"/>
              </w:rPr>
            </w:pPr>
            <w:r w:rsidRPr="00560150">
              <w:rPr>
                <w:rStyle w:val="4d"/>
                <w:sz w:val="20"/>
                <w:szCs w:val="20"/>
              </w:rPr>
              <w:t>1. Поисковый</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поиск и анализ проблемы;</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выбор темы проекта;</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планирование проектной деятельности по этапам;</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сбор, изучение, обработка и анализ информации по теме проекта</w:t>
            </w:r>
          </w:p>
          <w:p w:rsidR="00885359" w:rsidRPr="00560150" w:rsidRDefault="00885359" w:rsidP="007F278E">
            <w:pPr>
              <w:pStyle w:val="144"/>
              <w:numPr>
                <w:ilvl w:val="0"/>
                <w:numId w:val="273"/>
              </w:numPr>
              <w:shd w:val="clear" w:color="auto" w:fill="auto"/>
              <w:tabs>
                <w:tab w:val="left" w:pos="289"/>
              </w:tabs>
              <w:spacing w:before="0" w:after="0" w:line="240" w:lineRule="auto"/>
              <w:ind w:left="-4" w:firstLine="0"/>
              <w:jc w:val="both"/>
              <w:rPr>
                <w:sz w:val="20"/>
                <w:szCs w:val="20"/>
              </w:rPr>
            </w:pPr>
            <w:r w:rsidRPr="00560150">
              <w:rPr>
                <w:rStyle w:val="4d"/>
                <w:sz w:val="20"/>
                <w:szCs w:val="20"/>
              </w:rPr>
              <w:t>Конструкторский</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поиск оптимального решения задачи проекта;</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составление проектной документации</w:t>
            </w:r>
          </w:p>
          <w:p w:rsidR="00885359" w:rsidRPr="00560150" w:rsidRDefault="00885359" w:rsidP="007F278E">
            <w:pPr>
              <w:pStyle w:val="144"/>
              <w:numPr>
                <w:ilvl w:val="0"/>
                <w:numId w:val="273"/>
              </w:numPr>
              <w:shd w:val="clear" w:color="auto" w:fill="auto"/>
              <w:tabs>
                <w:tab w:val="left" w:pos="289"/>
              </w:tabs>
              <w:spacing w:before="0" w:after="0" w:line="240" w:lineRule="auto"/>
              <w:ind w:left="-4" w:firstLine="0"/>
              <w:jc w:val="both"/>
              <w:rPr>
                <w:sz w:val="20"/>
                <w:szCs w:val="20"/>
              </w:rPr>
            </w:pPr>
            <w:r w:rsidRPr="00560150">
              <w:rPr>
                <w:rStyle w:val="4d"/>
                <w:sz w:val="20"/>
                <w:szCs w:val="20"/>
              </w:rPr>
              <w:t>Технологический</w:t>
            </w:r>
          </w:p>
          <w:p w:rsidR="00885359" w:rsidRPr="00560150" w:rsidRDefault="00885359" w:rsidP="007F278E">
            <w:pPr>
              <w:pStyle w:val="144"/>
              <w:numPr>
                <w:ilvl w:val="0"/>
                <w:numId w:val="272"/>
              </w:numPr>
              <w:shd w:val="clear" w:color="auto" w:fill="auto"/>
              <w:tabs>
                <w:tab w:val="left" w:pos="245"/>
                <w:tab w:val="left" w:pos="289"/>
              </w:tabs>
              <w:spacing w:before="0" w:after="0" w:line="240" w:lineRule="auto"/>
              <w:ind w:left="-4" w:firstLine="151"/>
              <w:jc w:val="both"/>
              <w:rPr>
                <w:sz w:val="20"/>
                <w:szCs w:val="20"/>
              </w:rPr>
            </w:pPr>
            <w:r w:rsidRPr="00560150">
              <w:rPr>
                <w:rStyle w:val="4d"/>
                <w:sz w:val="20"/>
                <w:szCs w:val="20"/>
              </w:rPr>
              <w:lastRenderedPageBreak/>
              <w:t>составление плана практической реализации проекта, подбор необходимых инструментов, материалов и оборудования;</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выполнение запланированных операций</w:t>
            </w:r>
          </w:p>
          <w:p w:rsidR="00885359" w:rsidRPr="00560150" w:rsidRDefault="00885359" w:rsidP="007F278E">
            <w:pPr>
              <w:pStyle w:val="144"/>
              <w:numPr>
                <w:ilvl w:val="0"/>
                <w:numId w:val="273"/>
              </w:numPr>
              <w:shd w:val="clear" w:color="auto" w:fill="auto"/>
              <w:tabs>
                <w:tab w:val="left" w:pos="289"/>
              </w:tabs>
              <w:spacing w:before="0" w:after="0" w:line="240" w:lineRule="auto"/>
              <w:ind w:left="-4" w:firstLine="0"/>
              <w:jc w:val="both"/>
              <w:rPr>
                <w:sz w:val="20"/>
                <w:szCs w:val="20"/>
              </w:rPr>
            </w:pPr>
            <w:r w:rsidRPr="00560150">
              <w:rPr>
                <w:rStyle w:val="4d"/>
                <w:sz w:val="20"/>
                <w:szCs w:val="20"/>
              </w:rPr>
              <w:t>Заключительный</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оценка качества решения задачи;</w:t>
            </w:r>
          </w:p>
          <w:p w:rsidR="00885359" w:rsidRPr="00560150" w:rsidRDefault="00885359" w:rsidP="007F278E">
            <w:pPr>
              <w:pStyle w:val="144"/>
              <w:numPr>
                <w:ilvl w:val="0"/>
                <w:numId w:val="272"/>
              </w:numPr>
              <w:shd w:val="clear" w:color="auto" w:fill="auto"/>
              <w:tabs>
                <w:tab w:val="left" w:pos="120"/>
                <w:tab w:val="left" w:pos="289"/>
              </w:tabs>
              <w:spacing w:before="0" w:after="0" w:line="240" w:lineRule="auto"/>
              <w:ind w:left="-4" w:firstLine="151"/>
              <w:jc w:val="both"/>
              <w:rPr>
                <w:sz w:val="20"/>
                <w:szCs w:val="20"/>
              </w:rPr>
            </w:pPr>
            <w:r w:rsidRPr="00560150">
              <w:rPr>
                <w:rStyle w:val="4d"/>
                <w:sz w:val="20"/>
                <w:szCs w:val="20"/>
              </w:rPr>
              <w:t>анализ процесса и результатов выполнения проекта;</w:t>
            </w:r>
          </w:p>
          <w:p w:rsidR="00885359" w:rsidRPr="00560150" w:rsidRDefault="00885359" w:rsidP="007F278E">
            <w:pPr>
              <w:pStyle w:val="144"/>
              <w:numPr>
                <w:ilvl w:val="0"/>
                <w:numId w:val="272"/>
              </w:numPr>
              <w:shd w:val="clear" w:color="auto" w:fill="auto"/>
              <w:tabs>
                <w:tab w:val="left" w:pos="115"/>
                <w:tab w:val="left" w:pos="289"/>
              </w:tabs>
              <w:spacing w:before="0" w:after="0" w:line="240" w:lineRule="auto"/>
              <w:ind w:left="-4" w:firstLine="151"/>
              <w:jc w:val="both"/>
              <w:rPr>
                <w:sz w:val="20"/>
                <w:szCs w:val="20"/>
              </w:rPr>
            </w:pPr>
            <w:r w:rsidRPr="00560150">
              <w:rPr>
                <w:rStyle w:val="4d"/>
                <w:sz w:val="20"/>
                <w:szCs w:val="20"/>
              </w:rPr>
              <w:t>изучение возможности использования результатов проектирования</w:t>
            </w:r>
          </w:p>
        </w:tc>
      </w:tr>
      <w:tr w:rsidR="00885359" w:rsidRPr="00560150" w:rsidTr="00560150">
        <w:trPr>
          <w:jc w:val="center"/>
        </w:trPr>
        <w:tc>
          <w:tcPr>
            <w:tcW w:w="1976" w:type="dxa"/>
            <w:shd w:val="clear" w:color="auto" w:fill="auto"/>
          </w:tcPr>
          <w:p w:rsidR="00885359" w:rsidRPr="00560150" w:rsidRDefault="00885359" w:rsidP="00560150">
            <w:pPr>
              <w:pStyle w:val="144"/>
              <w:shd w:val="clear" w:color="auto" w:fill="auto"/>
              <w:spacing w:before="0" w:after="0" w:line="240" w:lineRule="auto"/>
              <w:ind w:left="-4" w:firstLine="0"/>
              <w:jc w:val="both"/>
              <w:rPr>
                <w:b/>
                <w:sz w:val="20"/>
                <w:szCs w:val="20"/>
              </w:rPr>
            </w:pPr>
            <w:r w:rsidRPr="00560150">
              <w:rPr>
                <w:rStyle w:val="4d"/>
                <w:b/>
                <w:sz w:val="20"/>
                <w:szCs w:val="20"/>
              </w:rPr>
              <w:lastRenderedPageBreak/>
              <w:t>Технология</w:t>
            </w:r>
          </w:p>
          <w:p w:rsidR="00885359" w:rsidRPr="00560150" w:rsidRDefault="00885359" w:rsidP="00560150">
            <w:pPr>
              <w:pStyle w:val="144"/>
              <w:shd w:val="clear" w:color="auto" w:fill="auto"/>
              <w:spacing w:before="0" w:after="0" w:line="240" w:lineRule="auto"/>
              <w:ind w:left="-4" w:firstLine="0"/>
              <w:jc w:val="both"/>
              <w:rPr>
                <w:b/>
                <w:sz w:val="20"/>
                <w:szCs w:val="20"/>
              </w:rPr>
            </w:pPr>
            <w:r w:rsidRPr="00560150">
              <w:rPr>
                <w:rStyle w:val="4d"/>
                <w:b/>
                <w:sz w:val="20"/>
                <w:szCs w:val="20"/>
              </w:rPr>
              <w:t>коллективной</w:t>
            </w:r>
          </w:p>
          <w:p w:rsidR="00885359" w:rsidRPr="00560150" w:rsidRDefault="00885359" w:rsidP="00560150">
            <w:pPr>
              <w:pStyle w:val="144"/>
              <w:shd w:val="clear" w:color="auto" w:fill="auto"/>
              <w:spacing w:before="0" w:after="0" w:line="240" w:lineRule="auto"/>
              <w:ind w:left="-4" w:firstLine="0"/>
              <w:jc w:val="both"/>
              <w:rPr>
                <w:b/>
                <w:sz w:val="20"/>
                <w:szCs w:val="20"/>
              </w:rPr>
            </w:pPr>
            <w:r w:rsidRPr="00560150">
              <w:rPr>
                <w:rStyle w:val="4d"/>
                <w:b/>
                <w:sz w:val="20"/>
                <w:szCs w:val="20"/>
              </w:rPr>
              <w:t>мыслительной деятельности</w:t>
            </w:r>
          </w:p>
        </w:tc>
        <w:tc>
          <w:tcPr>
            <w:tcW w:w="1417" w:type="dxa"/>
            <w:shd w:val="clear" w:color="auto" w:fill="auto"/>
          </w:tcPr>
          <w:p w:rsidR="00885359" w:rsidRPr="00560150" w:rsidRDefault="00885359" w:rsidP="00560150">
            <w:pPr>
              <w:pStyle w:val="144"/>
              <w:shd w:val="clear" w:color="auto" w:fill="auto"/>
              <w:spacing w:before="0" w:after="0" w:line="240" w:lineRule="auto"/>
              <w:ind w:left="-4" w:firstLine="0"/>
              <w:rPr>
                <w:sz w:val="20"/>
                <w:szCs w:val="20"/>
              </w:rPr>
            </w:pPr>
            <w:r w:rsidRPr="00560150">
              <w:rPr>
                <w:rStyle w:val="4d"/>
                <w:sz w:val="20"/>
                <w:szCs w:val="20"/>
              </w:rPr>
              <w:t>8-9 класс</w:t>
            </w:r>
            <w:r w:rsidR="00F54E3E">
              <w:rPr>
                <w:rStyle w:val="4d"/>
                <w:sz w:val="20"/>
                <w:szCs w:val="20"/>
              </w:rPr>
              <w:t>ы</w:t>
            </w:r>
          </w:p>
        </w:tc>
        <w:tc>
          <w:tcPr>
            <w:tcW w:w="6454" w:type="dxa"/>
            <w:shd w:val="clear" w:color="auto" w:fill="auto"/>
          </w:tcPr>
          <w:p w:rsidR="00885359" w:rsidRPr="00560150" w:rsidRDefault="00885359" w:rsidP="00560150">
            <w:pPr>
              <w:pStyle w:val="144"/>
              <w:shd w:val="clear" w:color="auto" w:fill="auto"/>
              <w:spacing w:before="0" w:after="0" w:line="240" w:lineRule="auto"/>
              <w:ind w:left="-4" w:firstLine="293"/>
              <w:jc w:val="both"/>
              <w:rPr>
                <w:rStyle w:val="4d"/>
                <w:sz w:val="20"/>
                <w:szCs w:val="20"/>
              </w:rPr>
            </w:pPr>
            <w:r w:rsidRPr="00560150">
              <w:rPr>
                <w:rStyle w:val="4d"/>
                <w:sz w:val="20"/>
                <w:szCs w:val="20"/>
              </w:rPr>
              <w:t>Сущность технологии коллективной мысл</w:t>
            </w:r>
            <w:r w:rsidR="00792D41">
              <w:rPr>
                <w:rStyle w:val="4d"/>
                <w:sz w:val="20"/>
                <w:szCs w:val="20"/>
              </w:rPr>
              <w:t xml:space="preserve">ительной </w:t>
            </w:r>
            <w:r w:rsidRPr="00560150">
              <w:rPr>
                <w:rStyle w:val="4d"/>
                <w:sz w:val="20"/>
                <w:szCs w:val="20"/>
              </w:rPr>
              <w:t>деятельности заключается в том, чтобы развивать ученика, его потребности, и тем самым учить жить в окружающем мире свободно и самостоятельно.</w:t>
            </w:r>
          </w:p>
          <w:p w:rsidR="00885359" w:rsidRPr="00560150" w:rsidRDefault="00885359" w:rsidP="00560150">
            <w:pPr>
              <w:pStyle w:val="144"/>
              <w:shd w:val="clear" w:color="auto" w:fill="auto"/>
              <w:spacing w:before="0" w:after="0" w:line="240" w:lineRule="auto"/>
              <w:ind w:left="-4" w:right="400" w:firstLine="293"/>
              <w:jc w:val="both"/>
              <w:rPr>
                <w:sz w:val="20"/>
                <w:szCs w:val="20"/>
              </w:rPr>
            </w:pPr>
            <w:r w:rsidRPr="00560150">
              <w:rPr>
                <w:rStyle w:val="4d"/>
                <w:sz w:val="20"/>
                <w:szCs w:val="20"/>
              </w:rPr>
              <w:t>Технология коллективной мысл</w:t>
            </w:r>
            <w:r w:rsidR="00792D41">
              <w:rPr>
                <w:rStyle w:val="4d"/>
                <w:sz w:val="20"/>
                <w:szCs w:val="20"/>
              </w:rPr>
              <w:t xml:space="preserve">ительной </w:t>
            </w:r>
            <w:r w:rsidRPr="00560150">
              <w:rPr>
                <w:rStyle w:val="4d"/>
                <w:sz w:val="20"/>
                <w:szCs w:val="20"/>
              </w:rPr>
              <w:t>деятельности состоит из системы проблемных ситуаций, каждая из которых разделяется на четыре основных такта.</w:t>
            </w:r>
          </w:p>
          <w:p w:rsidR="00885359" w:rsidRPr="00560150" w:rsidRDefault="00885359" w:rsidP="00560150">
            <w:pPr>
              <w:pStyle w:val="63"/>
              <w:shd w:val="clear" w:color="auto" w:fill="auto"/>
              <w:spacing w:before="0" w:line="240" w:lineRule="auto"/>
              <w:ind w:firstLine="289"/>
              <w:jc w:val="both"/>
              <w:rPr>
                <w:b w:val="0"/>
                <w:sz w:val="20"/>
                <w:szCs w:val="20"/>
              </w:rPr>
            </w:pPr>
            <w:r w:rsidRPr="00560150">
              <w:rPr>
                <w:b w:val="0"/>
                <w:i/>
                <w:iCs/>
                <w:sz w:val="20"/>
                <w:szCs w:val="20"/>
              </w:rPr>
              <w:t>Структура проблемной ситуации</w:t>
            </w:r>
          </w:p>
          <w:p w:rsidR="00885359" w:rsidRPr="00560150" w:rsidRDefault="00885359" w:rsidP="00560150">
            <w:pPr>
              <w:pStyle w:val="144"/>
              <w:shd w:val="clear" w:color="auto" w:fill="auto"/>
              <w:spacing w:before="0" w:after="0" w:line="240" w:lineRule="auto"/>
              <w:ind w:right="400" w:firstLine="289"/>
              <w:jc w:val="both"/>
              <w:rPr>
                <w:sz w:val="20"/>
                <w:szCs w:val="20"/>
              </w:rPr>
            </w:pPr>
            <w:r w:rsidRPr="00560150">
              <w:rPr>
                <w:rStyle w:val="af9"/>
                <w:sz w:val="20"/>
                <w:szCs w:val="20"/>
              </w:rPr>
              <w:t>Первый такт</w:t>
            </w:r>
            <w:r w:rsidR="00792D41">
              <w:rPr>
                <w:rStyle w:val="4d"/>
                <w:sz w:val="20"/>
                <w:szCs w:val="20"/>
              </w:rPr>
              <w:t>-</w:t>
            </w:r>
            <w:r w:rsidRPr="00560150">
              <w:rPr>
                <w:rStyle w:val="4d"/>
                <w:sz w:val="20"/>
                <w:szCs w:val="20"/>
              </w:rPr>
              <w:t xml:space="preserve"> ввод в проблемную ситуацию: постановка проблемы, коллективное обсуждение целей, способов их достижения. Функция: актуализация противоречий, определение внутренних целей, реальных способов деятельности. Начальная точка выращивания внутренних целей.</w:t>
            </w:r>
          </w:p>
          <w:p w:rsidR="00885359" w:rsidRPr="00560150" w:rsidRDefault="00885359" w:rsidP="00560150">
            <w:pPr>
              <w:pStyle w:val="144"/>
              <w:shd w:val="clear" w:color="auto" w:fill="auto"/>
              <w:spacing w:before="0" w:after="0" w:line="240" w:lineRule="auto"/>
              <w:ind w:right="200" w:firstLine="289"/>
              <w:jc w:val="both"/>
              <w:rPr>
                <w:sz w:val="20"/>
                <w:szCs w:val="20"/>
              </w:rPr>
            </w:pPr>
            <w:r w:rsidRPr="00560150">
              <w:rPr>
                <w:rStyle w:val="af9"/>
                <w:sz w:val="20"/>
                <w:szCs w:val="20"/>
              </w:rPr>
              <w:t>Второй такт</w:t>
            </w:r>
            <w:r w:rsidR="00792D41">
              <w:rPr>
                <w:rStyle w:val="4d"/>
                <w:sz w:val="20"/>
                <w:szCs w:val="20"/>
              </w:rPr>
              <w:t>-</w:t>
            </w:r>
            <w:r w:rsidRPr="00560150">
              <w:rPr>
                <w:rStyle w:val="4d"/>
                <w:sz w:val="20"/>
                <w:szCs w:val="20"/>
              </w:rPr>
              <w:t xml:space="preserve"> работа по творческим микрогруппам. Функция: разрешение противоречий, выращивание внутренних целей, формирование способов деятельности, выработка индивидуальной, коллективной позиции по изучаемой проблеме.</w:t>
            </w:r>
          </w:p>
          <w:p w:rsidR="00885359" w:rsidRPr="00560150" w:rsidRDefault="00885359" w:rsidP="00560150">
            <w:pPr>
              <w:pStyle w:val="144"/>
              <w:shd w:val="clear" w:color="auto" w:fill="auto"/>
              <w:spacing w:before="0" w:after="0" w:line="240" w:lineRule="auto"/>
              <w:ind w:right="200" w:firstLine="289"/>
              <w:jc w:val="both"/>
              <w:rPr>
                <w:sz w:val="20"/>
                <w:szCs w:val="20"/>
              </w:rPr>
            </w:pPr>
            <w:r w:rsidRPr="00560150">
              <w:rPr>
                <w:rStyle w:val="4d"/>
                <w:sz w:val="20"/>
                <w:szCs w:val="20"/>
              </w:rPr>
              <w:t>Педагог при организации учебного процесса так формирует творческие группы, чтобы в них были лидер-руководитель, лидер- генератор идей, функционеры, оппозиционеры, исследователи и т. д. Микрогруппы подвижны, их подбор определяется каждый раз целями, потребностями педагога и обучаемых. В микрогруппах происходят постоянная смена руководителей (через 3</w:t>
            </w:r>
            <w:r w:rsidR="00792D41">
              <w:rPr>
                <w:rStyle w:val="4d"/>
                <w:sz w:val="20"/>
                <w:szCs w:val="20"/>
              </w:rPr>
              <w:t>-</w:t>
            </w:r>
            <w:r w:rsidRPr="00560150">
              <w:rPr>
                <w:rStyle w:val="4d"/>
                <w:sz w:val="20"/>
                <w:szCs w:val="20"/>
              </w:rPr>
              <w:t>4 занятия), что создаёт условия для развития организаторских умений у всех обучаемых.</w:t>
            </w:r>
          </w:p>
          <w:p w:rsidR="00885359" w:rsidRPr="00560150" w:rsidRDefault="00885359" w:rsidP="00560150">
            <w:pPr>
              <w:pStyle w:val="144"/>
              <w:shd w:val="clear" w:color="auto" w:fill="auto"/>
              <w:spacing w:before="0" w:after="0" w:line="240" w:lineRule="auto"/>
              <w:ind w:right="200" w:firstLine="289"/>
              <w:jc w:val="both"/>
              <w:rPr>
                <w:sz w:val="20"/>
                <w:szCs w:val="20"/>
              </w:rPr>
            </w:pPr>
            <w:r w:rsidRPr="00560150">
              <w:rPr>
                <w:rStyle w:val="4d"/>
                <w:sz w:val="20"/>
                <w:szCs w:val="20"/>
              </w:rPr>
              <w:t>Обучающиеся самостоятельно изучают литературу, проводят исследования, творчески оформляют результаты самостоятельной деятельности; составляют графики, рисунки, пишут стихи, сочиняют песни, юмористические зарисовки — показывают всё, на что они способны при постижении изучаемого материала.</w:t>
            </w:r>
          </w:p>
          <w:p w:rsidR="00885359" w:rsidRPr="00560150" w:rsidRDefault="00885359" w:rsidP="00560150">
            <w:pPr>
              <w:pStyle w:val="144"/>
              <w:shd w:val="clear" w:color="auto" w:fill="auto"/>
              <w:spacing w:before="0" w:after="0" w:line="240" w:lineRule="auto"/>
              <w:ind w:right="200" w:firstLine="289"/>
              <w:jc w:val="both"/>
              <w:rPr>
                <w:sz w:val="20"/>
                <w:szCs w:val="20"/>
              </w:rPr>
            </w:pPr>
            <w:r w:rsidRPr="00560150">
              <w:rPr>
                <w:rStyle w:val="af9"/>
                <w:sz w:val="20"/>
                <w:szCs w:val="20"/>
              </w:rPr>
              <w:t>Третий такт</w:t>
            </w:r>
            <w:r w:rsidR="00792D41">
              <w:rPr>
                <w:rStyle w:val="4d"/>
                <w:sz w:val="20"/>
                <w:szCs w:val="20"/>
              </w:rPr>
              <w:t>-</w:t>
            </w:r>
            <w:r w:rsidRPr="00560150">
              <w:rPr>
                <w:rStyle w:val="4d"/>
                <w:sz w:val="20"/>
                <w:szCs w:val="20"/>
              </w:rPr>
              <w:t xml:space="preserve"> окончание рабочего процесса, общее обсуждение разрешаемой проблемы, защита позиций. Функция: формирование коллективных и личных позиций на основе сравнения их с научной (окончание выращивания внутренних целей), выработка общественного мнения о работе творческих групп, отдельных личностей, коллектива в целом.</w:t>
            </w:r>
          </w:p>
          <w:p w:rsidR="00885359" w:rsidRPr="00560150" w:rsidRDefault="00885359" w:rsidP="00560150">
            <w:pPr>
              <w:pStyle w:val="144"/>
              <w:shd w:val="clear" w:color="auto" w:fill="auto"/>
              <w:spacing w:before="0" w:after="0" w:line="240" w:lineRule="auto"/>
              <w:ind w:right="200" w:firstLine="289"/>
              <w:jc w:val="both"/>
              <w:rPr>
                <w:sz w:val="20"/>
                <w:szCs w:val="20"/>
              </w:rPr>
            </w:pPr>
            <w:r w:rsidRPr="00560150">
              <w:rPr>
                <w:rStyle w:val="4d"/>
                <w:sz w:val="20"/>
                <w:szCs w:val="20"/>
              </w:rPr>
              <w:t>На этом этапе педагог нацеливает творческие группы на доказательство истинности своего решения учебной проблемы. Каждая группа объявляет и активно отстаивает свою позицию. Возникает дискуссия, высказываются разные, порой противоположные точки зрения, проверяются на основательность аргументы сторон. Требованием обоснованной, логичной аргументации педагог приводит обучаемых к верному решению учебной проблемы.</w:t>
            </w:r>
          </w:p>
          <w:p w:rsidR="00885359" w:rsidRPr="00560150" w:rsidRDefault="00885359" w:rsidP="00792D41">
            <w:pPr>
              <w:pStyle w:val="144"/>
              <w:shd w:val="clear" w:color="auto" w:fill="auto"/>
              <w:spacing w:before="0" w:after="0" w:line="240" w:lineRule="auto"/>
              <w:ind w:left="-4" w:firstLine="289"/>
              <w:jc w:val="both"/>
              <w:rPr>
                <w:sz w:val="20"/>
                <w:szCs w:val="20"/>
                <w:shd w:val="clear" w:color="auto" w:fill="FFFFFF"/>
              </w:rPr>
            </w:pPr>
            <w:r w:rsidRPr="00560150">
              <w:rPr>
                <w:rStyle w:val="af9"/>
                <w:sz w:val="20"/>
                <w:szCs w:val="20"/>
              </w:rPr>
              <w:t>Четвёртый такт</w:t>
            </w:r>
            <w:r w:rsidR="00792D41">
              <w:rPr>
                <w:rStyle w:val="4d"/>
                <w:sz w:val="20"/>
                <w:szCs w:val="20"/>
              </w:rPr>
              <w:t>-</w:t>
            </w:r>
            <w:r w:rsidRPr="00560150">
              <w:rPr>
                <w:rStyle w:val="4d"/>
                <w:sz w:val="20"/>
                <w:szCs w:val="20"/>
              </w:rPr>
              <w:t xml:space="preserve"> рефлексия и определение новой проблемы, направления процесса дальнейшего познания.</w:t>
            </w:r>
          </w:p>
        </w:tc>
      </w:tr>
      <w:tr w:rsidR="00885359" w:rsidRPr="00560150" w:rsidTr="00560150">
        <w:trPr>
          <w:jc w:val="center"/>
        </w:trPr>
        <w:tc>
          <w:tcPr>
            <w:tcW w:w="1976" w:type="dxa"/>
            <w:shd w:val="clear" w:color="auto" w:fill="auto"/>
          </w:tcPr>
          <w:p w:rsidR="00885359" w:rsidRPr="00792D41" w:rsidRDefault="00885359" w:rsidP="00560150">
            <w:pPr>
              <w:pStyle w:val="144"/>
              <w:shd w:val="clear" w:color="auto" w:fill="auto"/>
              <w:spacing w:before="0" w:after="0" w:line="240" w:lineRule="auto"/>
              <w:ind w:firstLine="0"/>
              <w:jc w:val="both"/>
              <w:rPr>
                <w:b/>
                <w:sz w:val="20"/>
                <w:szCs w:val="20"/>
              </w:rPr>
            </w:pPr>
            <w:r w:rsidRPr="00792D41">
              <w:rPr>
                <w:rStyle w:val="4d"/>
                <w:b/>
                <w:sz w:val="20"/>
                <w:szCs w:val="20"/>
              </w:rPr>
              <w:t>Развивающее</w:t>
            </w:r>
          </w:p>
          <w:p w:rsidR="00885359" w:rsidRPr="00792D41" w:rsidRDefault="00885359" w:rsidP="00560150">
            <w:pPr>
              <w:pStyle w:val="144"/>
              <w:shd w:val="clear" w:color="auto" w:fill="auto"/>
              <w:spacing w:before="0" w:after="0" w:line="240" w:lineRule="auto"/>
              <w:ind w:firstLine="0"/>
              <w:jc w:val="both"/>
              <w:rPr>
                <w:b/>
                <w:sz w:val="20"/>
                <w:szCs w:val="20"/>
              </w:rPr>
            </w:pPr>
            <w:r w:rsidRPr="00792D41">
              <w:rPr>
                <w:rStyle w:val="4d"/>
                <w:b/>
                <w:sz w:val="20"/>
                <w:szCs w:val="20"/>
              </w:rPr>
              <w:t>обучение</w:t>
            </w:r>
          </w:p>
        </w:tc>
        <w:tc>
          <w:tcPr>
            <w:tcW w:w="1417" w:type="dxa"/>
            <w:shd w:val="clear" w:color="auto" w:fill="auto"/>
          </w:tcPr>
          <w:p w:rsidR="00885359" w:rsidRPr="00560150" w:rsidRDefault="00885359" w:rsidP="00560150">
            <w:pPr>
              <w:pStyle w:val="144"/>
              <w:shd w:val="clear" w:color="auto" w:fill="auto"/>
              <w:spacing w:before="0" w:after="0" w:line="240" w:lineRule="auto"/>
              <w:ind w:firstLine="0"/>
              <w:rPr>
                <w:sz w:val="20"/>
                <w:szCs w:val="20"/>
              </w:rPr>
            </w:pPr>
            <w:r w:rsidRPr="00560150">
              <w:rPr>
                <w:rStyle w:val="4d"/>
                <w:sz w:val="20"/>
                <w:szCs w:val="20"/>
              </w:rPr>
              <w:t>5 - 9 класс</w:t>
            </w:r>
            <w:r w:rsidR="00F54E3E">
              <w:rPr>
                <w:rStyle w:val="4d"/>
                <w:sz w:val="20"/>
                <w:szCs w:val="20"/>
              </w:rPr>
              <w:t>ы</w:t>
            </w:r>
          </w:p>
        </w:tc>
        <w:tc>
          <w:tcPr>
            <w:tcW w:w="6454" w:type="dxa"/>
            <w:shd w:val="clear" w:color="auto" w:fill="auto"/>
          </w:tcPr>
          <w:p w:rsidR="00885359" w:rsidRPr="00560150" w:rsidRDefault="00885359" w:rsidP="00560150">
            <w:pPr>
              <w:pStyle w:val="144"/>
              <w:shd w:val="clear" w:color="auto" w:fill="auto"/>
              <w:spacing w:before="0" w:after="0" w:line="240" w:lineRule="auto"/>
              <w:ind w:firstLine="289"/>
              <w:jc w:val="both"/>
              <w:rPr>
                <w:sz w:val="20"/>
                <w:szCs w:val="20"/>
              </w:rPr>
            </w:pPr>
            <w:r w:rsidRPr="00560150">
              <w:rPr>
                <w:rStyle w:val="af9"/>
                <w:sz w:val="20"/>
                <w:szCs w:val="20"/>
              </w:rPr>
              <w:t>Цель РО:</w:t>
            </w:r>
            <w:r w:rsidRPr="00560150">
              <w:rPr>
                <w:rStyle w:val="4d"/>
                <w:sz w:val="20"/>
                <w:szCs w:val="20"/>
              </w:rPr>
              <w:t xml:space="preserve"> Сформировать у ребенка определенные способности по самосовершенствованию, обеспечить условия для развития как самоизменяющегося субъекта обучения (иметь потребность в самоизменении и удовлетворять ее посредством обучения).</w:t>
            </w:r>
          </w:p>
          <w:p w:rsidR="00885359" w:rsidRPr="00560150" w:rsidRDefault="00885359" w:rsidP="00560150">
            <w:pPr>
              <w:pStyle w:val="144"/>
              <w:shd w:val="clear" w:color="auto" w:fill="auto"/>
              <w:spacing w:before="0" w:after="0" w:line="240" w:lineRule="auto"/>
              <w:ind w:firstLine="289"/>
              <w:jc w:val="both"/>
              <w:rPr>
                <w:sz w:val="20"/>
                <w:szCs w:val="20"/>
              </w:rPr>
            </w:pPr>
            <w:r w:rsidRPr="00560150">
              <w:rPr>
                <w:rStyle w:val="af9"/>
                <w:sz w:val="20"/>
                <w:szCs w:val="20"/>
              </w:rPr>
              <w:t>Содержание обучения:</w:t>
            </w:r>
            <w:r w:rsidRPr="00560150">
              <w:rPr>
                <w:rStyle w:val="4d"/>
                <w:sz w:val="20"/>
                <w:szCs w:val="20"/>
              </w:rPr>
              <w:t xml:space="preserve"> Система научных понятий, обеспечивающих осмысленность ученических исследований и практических умений и определяющая принципы построения тех действий, способами осуществления которых предстоит овладеть ученику.</w:t>
            </w:r>
          </w:p>
          <w:p w:rsidR="00885359" w:rsidRPr="00560150" w:rsidRDefault="00885359" w:rsidP="00560150">
            <w:pPr>
              <w:pStyle w:val="144"/>
              <w:shd w:val="clear" w:color="auto" w:fill="auto"/>
              <w:spacing w:before="0" w:after="0" w:line="240" w:lineRule="auto"/>
              <w:ind w:firstLine="289"/>
              <w:jc w:val="both"/>
              <w:rPr>
                <w:sz w:val="20"/>
                <w:szCs w:val="20"/>
              </w:rPr>
            </w:pPr>
            <w:r w:rsidRPr="00560150">
              <w:rPr>
                <w:rStyle w:val="af9"/>
                <w:sz w:val="20"/>
                <w:szCs w:val="20"/>
              </w:rPr>
              <w:t xml:space="preserve">Формы организации и взаимодействия педагога и учащихся: </w:t>
            </w:r>
            <w:r w:rsidRPr="00560150">
              <w:rPr>
                <w:rStyle w:val="4d"/>
                <w:sz w:val="20"/>
                <w:szCs w:val="20"/>
              </w:rPr>
              <w:t>Организация коллективно-распределительной деятельности между учителем и учениками в процессе поиска способов решения учебно</w:t>
            </w:r>
            <w:r w:rsidRPr="00560150">
              <w:rPr>
                <w:rStyle w:val="4d"/>
                <w:sz w:val="20"/>
                <w:szCs w:val="20"/>
              </w:rPr>
              <w:softHyphen/>
            </w:r>
            <w:r w:rsidR="00792D41">
              <w:rPr>
                <w:rStyle w:val="4d"/>
                <w:sz w:val="20"/>
                <w:szCs w:val="20"/>
              </w:rPr>
              <w:lastRenderedPageBreak/>
              <w:t>и</w:t>
            </w:r>
            <w:r w:rsidRPr="00560150">
              <w:rPr>
                <w:rStyle w:val="4d"/>
                <w:sz w:val="20"/>
                <w:szCs w:val="20"/>
              </w:rPr>
              <w:t>сследовательских задач. Основная форма работы - учебный диалог в ходе поисковой исследовательской деятельности.</w:t>
            </w:r>
          </w:p>
          <w:p w:rsidR="00885359" w:rsidRPr="00560150" w:rsidRDefault="00885359" w:rsidP="00792D41">
            <w:pPr>
              <w:pStyle w:val="144"/>
              <w:shd w:val="clear" w:color="auto" w:fill="auto"/>
              <w:spacing w:before="0" w:after="0" w:line="240" w:lineRule="auto"/>
              <w:ind w:firstLine="289"/>
              <w:jc w:val="both"/>
              <w:rPr>
                <w:sz w:val="20"/>
                <w:szCs w:val="20"/>
              </w:rPr>
            </w:pPr>
            <w:r w:rsidRPr="00560150">
              <w:rPr>
                <w:rStyle w:val="af9"/>
                <w:sz w:val="20"/>
                <w:szCs w:val="20"/>
              </w:rPr>
              <w:t>Методы обучения:</w:t>
            </w:r>
            <w:r w:rsidRPr="00560150">
              <w:rPr>
                <w:rStyle w:val="4d"/>
                <w:sz w:val="20"/>
                <w:szCs w:val="20"/>
              </w:rPr>
              <w:t xml:space="preserve"> Поисково-исследовательский метод, основанный на деятельностном подходе,направленный на преобразование предмета исследования, открытие общего и выведение из него частного через решение учебных задач.</w:t>
            </w:r>
          </w:p>
        </w:tc>
      </w:tr>
      <w:tr w:rsidR="00885359" w:rsidRPr="00560150" w:rsidTr="00560150">
        <w:trPr>
          <w:jc w:val="center"/>
        </w:trPr>
        <w:tc>
          <w:tcPr>
            <w:tcW w:w="1976" w:type="dxa"/>
            <w:shd w:val="clear" w:color="auto" w:fill="auto"/>
          </w:tcPr>
          <w:p w:rsidR="00885359" w:rsidRPr="00792D41" w:rsidRDefault="00885359" w:rsidP="00560150">
            <w:pPr>
              <w:pStyle w:val="144"/>
              <w:shd w:val="clear" w:color="auto" w:fill="auto"/>
              <w:spacing w:before="0" w:after="0" w:line="240" w:lineRule="auto"/>
              <w:ind w:firstLine="0"/>
              <w:jc w:val="both"/>
              <w:rPr>
                <w:b/>
                <w:sz w:val="20"/>
                <w:szCs w:val="20"/>
              </w:rPr>
            </w:pPr>
            <w:r w:rsidRPr="00792D41">
              <w:rPr>
                <w:rStyle w:val="4d"/>
                <w:b/>
                <w:sz w:val="20"/>
                <w:szCs w:val="20"/>
              </w:rPr>
              <w:lastRenderedPageBreak/>
              <w:t>Обучение как</w:t>
            </w:r>
          </w:p>
          <w:p w:rsidR="00885359" w:rsidRPr="00792D41" w:rsidRDefault="00885359" w:rsidP="00560150">
            <w:pPr>
              <w:pStyle w:val="144"/>
              <w:shd w:val="clear" w:color="auto" w:fill="auto"/>
              <w:spacing w:before="0" w:after="0" w:line="240" w:lineRule="auto"/>
              <w:ind w:firstLine="0"/>
              <w:jc w:val="both"/>
              <w:rPr>
                <w:b/>
                <w:sz w:val="20"/>
                <w:szCs w:val="20"/>
              </w:rPr>
            </w:pPr>
            <w:r w:rsidRPr="00792D41">
              <w:rPr>
                <w:rStyle w:val="4d"/>
                <w:b/>
                <w:sz w:val="20"/>
                <w:szCs w:val="20"/>
              </w:rPr>
              <w:t>учебное</w:t>
            </w:r>
          </w:p>
          <w:p w:rsidR="00885359" w:rsidRPr="00792D41" w:rsidRDefault="00885359" w:rsidP="00560150">
            <w:pPr>
              <w:pStyle w:val="144"/>
              <w:shd w:val="clear" w:color="auto" w:fill="auto"/>
              <w:spacing w:before="0" w:after="0" w:line="240" w:lineRule="auto"/>
              <w:ind w:firstLine="0"/>
              <w:jc w:val="both"/>
              <w:rPr>
                <w:b/>
                <w:sz w:val="20"/>
                <w:szCs w:val="20"/>
              </w:rPr>
            </w:pPr>
            <w:r w:rsidRPr="00792D41">
              <w:rPr>
                <w:rStyle w:val="4d"/>
                <w:b/>
                <w:sz w:val="20"/>
                <w:szCs w:val="20"/>
              </w:rPr>
              <w:t>исследование</w:t>
            </w:r>
          </w:p>
        </w:tc>
        <w:tc>
          <w:tcPr>
            <w:tcW w:w="1417" w:type="dxa"/>
            <w:shd w:val="clear" w:color="auto" w:fill="auto"/>
          </w:tcPr>
          <w:p w:rsidR="00885359" w:rsidRPr="00560150" w:rsidRDefault="00885359" w:rsidP="00560150">
            <w:pPr>
              <w:pStyle w:val="144"/>
              <w:shd w:val="clear" w:color="auto" w:fill="auto"/>
              <w:spacing w:before="0" w:after="0" w:line="240" w:lineRule="auto"/>
              <w:ind w:firstLine="0"/>
              <w:rPr>
                <w:sz w:val="20"/>
                <w:szCs w:val="20"/>
              </w:rPr>
            </w:pPr>
            <w:r w:rsidRPr="00560150">
              <w:rPr>
                <w:rStyle w:val="4d"/>
                <w:sz w:val="20"/>
                <w:szCs w:val="20"/>
              </w:rPr>
              <w:t>7-9 класс</w:t>
            </w:r>
            <w:r w:rsidR="00F54E3E">
              <w:rPr>
                <w:rStyle w:val="4d"/>
                <w:sz w:val="20"/>
                <w:szCs w:val="20"/>
              </w:rPr>
              <w:t>ы</w:t>
            </w:r>
          </w:p>
        </w:tc>
        <w:tc>
          <w:tcPr>
            <w:tcW w:w="6454" w:type="dxa"/>
            <w:shd w:val="clear" w:color="auto" w:fill="auto"/>
          </w:tcPr>
          <w:p w:rsidR="00885359" w:rsidRPr="00560150" w:rsidRDefault="00885359" w:rsidP="00560150">
            <w:pPr>
              <w:pStyle w:val="144"/>
              <w:shd w:val="clear" w:color="auto" w:fill="auto"/>
              <w:spacing w:before="0" w:after="0" w:line="240" w:lineRule="auto"/>
              <w:ind w:firstLine="289"/>
              <w:jc w:val="both"/>
              <w:rPr>
                <w:sz w:val="20"/>
                <w:szCs w:val="20"/>
              </w:rPr>
            </w:pPr>
            <w:r w:rsidRPr="00560150">
              <w:rPr>
                <w:rStyle w:val="4d"/>
                <w:sz w:val="20"/>
                <w:szCs w:val="20"/>
              </w:rPr>
              <w:t>Известно, что знания, добытые самостоятельно, сохраняются в памяти учащихся гораздо дольше, чем те, что получены в готовом виде. А умственная деятельность ученого является той же самой, что и умственная деятельность пятиклассника, пытающегося осмыслить закономерности языковых отношений.</w:t>
            </w:r>
          </w:p>
          <w:p w:rsidR="00885359" w:rsidRPr="00560150" w:rsidRDefault="00885359" w:rsidP="00560150">
            <w:pPr>
              <w:pStyle w:val="144"/>
              <w:shd w:val="clear" w:color="auto" w:fill="auto"/>
              <w:spacing w:before="0" w:after="0" w:line="240" w:lineRule="auto"/>
              <w:ind w:firstLine="289"/>
              <w:jc w:val="both"/>
              <w:rPr>
                <w:sz w:val="20"/>
                <w:szCs w:val="20"/>
              </w:rPr>
            </w:pPr>
            <w:r w:rsidRPr="00560150">
              <w:rPr>
                <w:rStyle w:val="4d"/>
                <w:sz w:val="20"/>
                <w:szCs w:val="20"/>
              </w:rPr>
              <w:t>Учитель, предлагая детям заняться на уроке научным исследованием, создает ситуацию поиска научного знания, при которой ребенок учится осмысливать факты, явления, идеи и делать собственные выводы.</w:t>
            </w:r>
          </w:p>
          <w:p w:rsidR="00885359" w:rsidRPr="00560150" w:rsidRDefault="00885359" w:rsidP="00560150">
            <w:pPr>
              <w:pStyle w:val="144"/>
              <w:shd w:val="clear" w:color="auto" w:fill="auto"/>
              <w:tabs>
                <w:tab w:val="left" w:pos="264"/>
              </w:tabs>
              <w:spacing w:before="0" w:after="0" w:line="240" w:lineRule="auto"/>
              <w:ind w:firstLine="5"/>
              <w:jc w:val="both"/>
              <w:rPr>
                <w:sz w:val="20"/>
                <w:szCs w:val="20"/>
              </w:rPr>
            </w:pPr>
            <w:r w:rsidRPr="00560150">
              <w:rPr>
                <w:rStyle w:val="af9"/>
                <w:sz w:val="20"/>
                <w:szCs w:val="20"/>
              </w:rPr>
              <w:t>Основные этапы модели:</w:t>
            </w:r>
          </w:p>
          <w:p w:rsidR="00885359" w:rsidRPr="00560150" w:rsidRDefault="00885359" w:rsidP="007F278E">
            <w:pPr>
              <w:pStyle w:val="144"/>
              <w:numPr>
                <w:ilvl w:val="0"/>
                <w:numId w:val="409"/>
              </w:numPr>
              <w:shd w:val="clear" w:color="auto" w:fill="auto"/>
              <w:tabs>
                <w:tab w:val="left" w:pos="264"/>
                <w:tab w:val="left" w:pos="430"/>
              </w:tabs>
              <w:spacing w:before="0" w:after="0" w:line="240" w:lineRule="auto"/>
              <w:ind w:left="360" w:hanging="213"/>
              <w:jc w:val="both"/>
              <w:rPr>
                <w:sz w:val="20"/>
                <w:szCs w:val="20"/>
              </w:rPr>
            </w:pPr>
            <w:r w:rsidRPr="00560150">
              <w:rPr>
                <w:rStyle w:val="4d"/>
                <w:sz w:val="20"/>
                <w:szCs w:val="20"/>
              </w:rPr>
              <w:t>Столкновение с проблемой,</w:t>
            </w:r>
          </w:p>
          <w:p w:rsidR="00885359" w:rsidRPr="00560150" w:rsidRDefault="00885359" w:rsidP="007F278E">
            <w:pPr>
              <w:pStyle w:val="144"/>
              <w:numPr>
                <w:ilvl w:val="0"/>
                <w:numId w:val="409"/>
              </w:numPr>
              <w:shd w:val="clear" w:color="auto" w:fill="auto"/>
              <w:tabs>
                <w:tab w:val="left" w:pos="264"/>
                <w:tab w:val="left" w:pos="430"/>
              </w:tabs>
              <w:spacing w:before="0" w:after="0" w:line="240" w:lineRule="auto"/>
              <w:ind w:left="360" w:hanging="213"/>
              <w:jc w:val="both"/>
              <w:rPr>
                <w:sz w:val="20"/>
                <w:szCs w:val="20"/>
              </w:rPr>
            </w:pPr>
            <w:r w:rsidRPr="00560150">
              <w:rPr>
                <w:rStyle w:val="4d"/>
                <w:sz w:val="20"/>
                <w:szCs w:val="20"/>
              </w:rPr>
              <w:t>Сбор данных («верификация»),</w:t>
            </w:r>
          </w:p>
          <w:p w:rsidR="00885359" w:rsidRPr="00560150" w:rsidRDefault="00885359" w:rsidP="007F278E">
            <w:pPr>
              <w:pStyle w:val="144"/>
              <w:numPr>
                <w:ilvl w:val="0"/>
                <w:numId w:val="409"/>
              </w:numPr>
              <w:shd w:val="clear" w:color="auto" w:fill="auto"/>
              <w:tabs>
                <w:tab w:val="left" w:pos="264"/>
                <w:tab w:val="left" w:pos="430"/>
              </w:tabs>
              <w:spacing w:before="0" w:after="0" w:line="240" w:lineRule="auto"/>
              <w:ind w:left="360" w:hanging="213"/>
              <w:jc w:val="both"/>
              <w:rPr>
                <w:sz w:val="20"/>
                <w:szCs w:val="20"/>
              </w:rPr>
            </w:pPr>
            <w:r w:rsidRPr="00560150">
              <w:rPr>
                <w:rStyle w:val="4d"/>
                <w:sz w:val="20"/>
                <w:szCs w:val="20"/>
              </w:rPr>
              <w:t>Сбор данных (экспериментирование),</w:t>
            </w:r>
          </w:p>
          <w:p w:rsidR="00885359" w:rsidRPr="00560150" w:rsidRDefault="00885359" w:rsidP="007F278E">
            <w:pPr>
              <w:pStyle w:val="144"/>
              <w:numPr>
                <w:ilvl w:val="0"/>
                <w:numId w:val="409"/>
              </w:numPr>
              <w:shd w:val="clear" w:color="auto" w:fill="auto"/>
              <w:tabs>
                <w:tab w:val="left" w:pos="264"/>
                <w:tab w:val="left" w:pos="430"/>
              </w:tabs>
              <w:spacing w:before="0" w:after="0" w:line="240" w:lineRule="auto"/>
              <w:ind w:left="360" w:hanging="213"/>
              <w:jc w:val="both"/>
              <w:rPr>
                <w:sz w:val="20"/>
                <w:szCs w:val="20"/>
              </w:rPr>
            </w:pPr>
            <w:r w:rsidRPr="00560150">
              <w:rPr>
                <w:rStyle w:val="4d"/>
                <w:sz w:val="20"/>
                <w:szCs w:val="20"/>
              </w:rPr>
              <w:t>Построение объяснения,</w:t>
            </w:r>
          </w:p>
          <w:p w:rsidR="00885359" w:rsidRPr="00560150" w:rsidRDefault="00885359" w:rsidP="007F278E">
            <w:pPr>
              <w:pStyle w:val="144"/>
              <w:numPr>
                <w:ilvl w:val="0"/>
                <w:numId w:val="409"/>
              </w:numPr>
              <w:shd w:val="clear" w:color="auto" w:fill="auto"/>
              <w:tabs>
                <w:tab w:val="left" w:pos="264"/>
                <w:tab w:val="left" w:pos="430"/>
              </w:tabs>
              <w:spacing w:before="0" w:after="0" w:line="240" w:lineRule="auto"/>
              <w:ind w:left="360" w:hanging="213"/>
              <w:jc w:val="both"/>
              <w:rPr>
                <w:sz w:val="20"/>
                <w:szCs w:val="20"/>
              </w:rPr>
            </w:pPr>
            <w:r w:rsidRPr="00560150">
              <w:rPr>
                <w:rStyle w:val="4d"/>
                <w:sz w:val="20"/>
                <w:szCs w:val="20"/>
              </w:rPr>
              <w:t>Анализ хода исследования,</w:t>
            </w:r>
          </w:p>
          <w:p w:rsidR="00885359" w:rsidRPr="00560150" w:rsidRDefault="00885359" w:rsidP="007F278E">
            <w:pPr>
              <w:pStyle w:val="144"/>
              <w:numPr>
                <w:ilvl w:val="0"/>
                <w:numId w:val="409"/>
              </w:numPr>
              <w:shd w:val="clear" w:color="auto" w:fill="auto"/>
              <w:tabs>
                <w:tab w:val="left" w:pos="264"/>
                <w:tab w:val="left" w:pos="430"/>
              </w:tabs>
              <w:spacing w:before="0" w:after="0" w:line="240" w:lineRule="auto"/>
              <w:ind w:left="360" w:hanging="213"/>
              <w:jc w:val="both"/>
              <w:rPr>
                <w:sz w:val="20"/>
                <w:szCs w:val="20"/>
              </w:rPr>
            </w:pPr>
            <w:r w:rsidRPr="00560150">
              <w:rPr>
                <w:rStyle w:val="4d"/>
                <w:sz w:val="20"/>
                <w:szCs w:val="20"/>
              </w:rPr>
              <w:t>Выводы.</w:t>
            </w:r>
          </w:p>
          <w:p w:rsidR="00885359" w:rsidRPr="00560150" w:rsidRDefault="00885359" w:rsidP="00560150">
            <w:pPr>
              <w:pStyle w:val="144"/>
              <w:shd w:val="clear" w:color="auto" w:fill="auto"/>
              <w:spacing w:before="0" w:after="0" w:line="240" w:lineRule="auto"/>
              <w:ind w:firstLine="289"/>
              <w:jc w:val="both"/>
              <w:rPr>
                <w:rStyle w:val="af9"/>
                <w:sz w:val="20"/>
                <w:szCs w:val="20"/>
              </w:rPr>
            </w:pPr>
            <w:r w:rsidRPr="00560150">
              <w:rPr>
                <w:rStyle w:val="af9"/>
                <w:sz w:val="20"/>
                <w:szCs w:val="20"/>
              </w:rPr>
              <w:t>Процедуры учебного исследования можно представить следующим образом:</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знакомство с литературой</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выявление (видение) проблемы</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постановка (формулирование) проблемы</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прояснение неясных вопросов</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формулирование гипотезы</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планирование и разработка учебных действий</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sz w:val="20"/>
                <w:szCs w:val="20"/>
              </w:rPr>
            </w:pPr>
            <w:r w:rsidRPr="00560150">
              <w:rPr>
                <w:rStyle w:val="4d"/>
                <w:sz w:val="20"/>
                <w:szCs w:val="20"/>
              </w:rPr>
              <w:t>сбор данных (накопление фактов, наблюдений доказательств)</w:t>
            </w:r>
          </w:p>
          <w:p w:rsidR="00885359" w:rsidRPr="00560150" w:rsidRDefault="00885359" w:rsidP="007F278E">
            <w:pPr>
              <w:pStyle w:val="144"/>
              <w:numPr>
                <w:ilvl w:val="0"/>
                <w:numId w:val="274"/>
              </w:numPr>
              <w:shd w:val="clear" w:color="auto" w:fill="auto"/>
              <w:tabs>
                <w:tab w:val="left" w:pos="5"/>
                <w:tab w:val="left" w:pos="134"/>
                <w:tab w:val="left" w:pos="319"/>
              </w:tabs>
              <w:spacing w:before="0" w:after="0" w:line="240" w:lineRule="auto"/>
              <w:ind w:left="5" w:firstLine="142"/>
              <w:jc w:val="both"/>
              <w:rPr>
                <w:rStyle w:val="4d"/>
                <w:sz w:val="20"/>
                <w:szCs w:val="20"/>
                <w:shd w:val="clear" w:color="auto" w:fill="auto"/>
              </w:rPr>
            </w:pPr>
            <w:r w:rsidRPr="00560150">
              <w:rPr>
                <w:rStyle w:val="4d"/>
                <w:sz w:val="20"/>
                <w:szCs w:val="20"/>
              </w:rPr>
              <w:t>анализ и синтез собранных данных</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сопоставление (соотнесение) данных и умозаключений</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подготовка и написание (оформление) сообщения</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выступление с подготовленным сообщением</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переосмысление результатов в ходе ответов на вопросы</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проверка гипотез</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построение сообщений</w:t>
            </w:r>
          </w:p>
          <w:p w:rsidR="00B60230" w:rsidRPr="00560150" w:rsidRDefault="00B60230" w:rsidP="007F278E">
            <w:pPr>
              <w:pStyle w:val="144"/>
              <w:numPr>
                <w:ilvl w:val="0"/>
                <w:numId w:val="274"/>
              </w:numPr>
              <w:shd w:val="clear" w:color="auto" w:fill="auto"/>
              <w:tabs>
                <w:tab w:val="left" w:pos="5"/>
                <w:tab w:val="left" w:pos="134"/>
                <w:tab w:val="left" w:pos="319"/>
                <w:tab w:val="left" w:pos="3534"/>
              </w:tabs>
              <w:spacing w:before="0" w:after="0" w:line="240" w:lineRule="auto"/>
              <w:ind w:left="5" w:firstLine="142"/>
              <w:jc w:val="both"/>
              <w:rPr>
                <w:sz w:val="20"/>
                <w:szCs w:val="20"/>
              </w:rPr>
            </w:pPr>
            <w:r w:rsidRPr="00560150">
              <w:rPr>
                <w:rStyle w:val="4d"/>
                <w:sz w:val="20"/>
                <w:szCs w:val="20"/>
              </w:rPr>
              <w:t>построение выводов, заключений.</w:t>
            </w:r>
          </w:p>
        </w:tc>
      </w:tr>
    </w:tbl>
    <w:p w:rsidR="00BF6350" w:rsidRPr="00BF6350" w:rsidRDefault="00BF6350" w:rsidP="00BF6350">
      <w:pPr>
        <w:pStyle w:val="73"/>
        <w:shd w:val="clear" w:color="auto" w:fill="auto"/>
        <w:spacing w:line="240" w:lineRule="auto"/>
        <w:ind w:right="140" w:firstLine="567"/>
        <w:rPr>
          <w:sz w:val="20"/>
          <w:szCs w:val="20"/>
        </w:rPr>
      </w:pPr>
    </w:p>
    <w:p w:rsidR="00B60230" w:rsidRDefault="00BF6350" w:rsidP="00B60230">
      <w:pPr>
        <w:pStyle w:val="73"/>
        <w:shd w:val="clear" w:color="auto" w:fill="auto"/>
        <w:spacing w:line="240" w:lineRule="auto"/>
        <w:ind w:right="1" w:firstLine="567"/>
        <w:rPr>
          <w:sz w:val="20"/>
          <w:szCs w:val="20"/>
        </w:rPr>
      </w:pPr>
      <w:r w:rsidRPr="00BF6350">
        <w:rPr>
          <w:sz w:val="20"/>
          <w:szCs w:val="20"/>
        </w:rPr>
        <w:t xml:space="preserve">Достижение планируемых результатов освоения междисциплинарной программы «Стратегия смыслового чтения и работы с текстом» в </w:t>
      </w:r>
      <w:r w:rsidR="005B40C9">
        <w:rPr>
          <w:sz w:val="20"/>
          <w:szCs w:val="20"/>
        </w:rPr>
        <w:t>школе</w:t>
      </w:r>
      <w:r w:rsidRPr="00BF6350">
        <w:rPr>
          <w:sz w:val="20"/>
          <w:szCs w:val="20"/>
        </w:rPr>
        <w:t xml:space="preserve"> реализуется через различные </w:t>
      </w:r>
      <w:r w:rsidRPr="00BF6350">
        <w:rPr>
          <w:rStyle w:val="74"/>
          <w:sz w:val="20"/>
          <w:szCs w:val="20"/>
        </w:rPr>
        <w:t>формы учебной и внеучебной деятельности</w:t>
      </w:r>
      <w:r w:rsidRPr="00BF6350">
        <w:rPr>
          <w:sz w:val="20"/>
          <w:szCs w:val="20"/>
        </w:rPr>
        <w:t>:</w:t>
      </w:r>
    </w:p>
    <w:p w:rsidR="00B60230" w:rsidRDefault="00B60230" w:rsidP="00B60230">
      <w:pPr>
        <w:pStyle w:val="73"/>
        <w:shd w:val="clear" w:color="auto" w:fill="auto"/>
        <w:spacing w:line="240" w:lineRule="auto"/>
        <w:ind w:right="1" w:firstLine="567"/>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533"/>
        <w:gridCol w:w="4369"/>
      </w:tblGrid>
      <w:tr w:rsidR="00560150" w:rsidRPr="00560150" w:rsidTr="00792D41">
        <w:trPr>
          <w:jc w:val="center"/>
        </w:trPr>
        <w:tc>
          <w:tcPr>
            <w:tcW w:w="976" w:type="dxa"/>
            <w:shd w:val="clear" w:color="auto" w:fill="auto"/>
          </w:tcPr>
          <w:p w:rsidR="00B60230" w:rsidRPr="00560150" w:rsidRDefault="00B60230" w:rsidP="00560150">
            <w:pPr>
              <w:pStyle w:val="73"/>
              <w:shd w:val="clear" w:color="auto" w:fill="auto"/>
              <w:spacing w:line="240" w:lineRule="auto"/>
              <w:ind w:right="1" w:firstLine="0"/>
              <w:jc w:val="center"/>
              <w:rPr>
                <w:b/>
                <w:sz w:val="20"/>
                <w:szCs w:val="20"/>
              </w:rPr>
            </w:pPr>
            <w:r w:rsidRPr="00560150">
              <w:rPr>
                <w:b/>
                <w:sz w:val="20"/>
                <w:szCs w:val="20"/>
              </w:rPr>
              <w:t>Класс</w:t>
            </w:r>
          </w:p>
        </w:tc>
        <w:tc>
          <w:tcPr>
            <w:tcW w:w="4533" w:type="dxa"/>
            <w:shd w:val="clear" w:color="auto" w:fill="auto"/>
          </w:tcPr>
          <w:p w:rsidR="00B60230" w:rsidRPr="00560150" w:rsidRDefault="000E48FA" w:rsidP="00560150">
            <w:pPr>
              <w:pStyle w:val="144"/>
              <w:shd w:val="clear" w:color="auto" w:fill="auto"/>
              <w:tabs>
                <w:tab w:val="center" w:pos="1884"/>
                <w:tab w:val="right" w:pos="3769"/>
              </w:tabs>
              <w:spacing w:before="0" w:after="0" w:line="240" w:lineRule="auto"/>
              <w:ind w:right="1" w:firstLine="0"/>
              <w:jc w:val="left"/>
              <w:rPr>
                <w:b/>
                <w:sz w:val="20"/>
                <w:szCs w:val="20"/>
              </w:rPr>
            </w:pPr>
            <w:r w:rsidRPr="00560150">
              <w:rPr>
                <w:rStyle w:val="af9"/>
                <w:b/>
                <w:i w:val="0"/>
                <w:sz w:val="20"/>
                <w:szCs w:val="20"/>
              </w:rPr>
              <w:tab/>
            </w:r>
            <w:r w:rsidR="00B60230" w:rsidRPr="00560150">
              <w:rPr>
                <w:rStyle w:val="af9"/>
                <w:b/>
                <w:i w:val="0"/>
                <w:sz w:val="20"/>
                <w:szCs w:val="20"/>
              </w:rPr>
              <w:t>Учебная деятельность</w:t>
            </w:r>
            <w:r w:rsidRPr="00560150">
              <w:rPr>
                <w:rStyle w:val="af9"/>
                <w:b/>
                <w:i w:val="0"/>
                <w:sz w:val="20"/>
                <w:szCs w:val="20"/>
              </w:rPr>
              <w:tab/>
            </w:r>
          </w:p>
        </w:tc>
        <w:tc>
          <w:tcPr>
            <w:tcW w:w="4369" w:type="dxa"/>
            <w:shd w:val="clear" w:color="auto" w:fill="auto"/>
          </w:tcPr>
          <w:p w:rsidR="00B60230" w:rsidRPr="00560150" w:rsidRDefault="00B60230" w:rsidP="00560150">
            <w:pPr>
              <w:pStyle w:val="144"/>
              <w:shd w:val="clear" w:color="auto" w:fill="auto"/>
              <w:spacing w:before="0" w:after="0" w:line="240" w:lineRule="auto"/>
              <w:ind w:right="1" w:firstLine="0"/>
              <w:rPr>
                <w:b/>
                <w:sz w:val="20"/>
                <w:szCs w:val="20"/>
              </w:rPr>
            </w:pPr>
            <w:r w:rsidRPr="00560150">
              <w:rPr>
                <w:rStyle w:val="af9"/>
                <w:b/>
                <w:i w:val="0"/>
                <w:sz w:val="20"/>
                <w:szCs w:val="20"/>
              </w:rPr>
              <w:t>Внеучебная деятельность</w:t>
            </w:r>
          </w:p>
        </w:tc>
      </w:tr>
      <w:tr w:rsidR="00560150" w:rsidRPr="00560150" w:rsidTr="00792D41">
        <w:trPr>
          <w:jc w:val="center"/>
        </w:trPr>
        <w:tc>
          <w:tcPr>
            <w:tcW w:w="976" w:type="dxa"/>
            <w:shd w:val="clear" w:color="auto" w:fill="auto"/>
          </w:tcPr>
          <w:p w:rsidR="00B60230" w:rsidRPr="00560150" w:rsidRDefault="00B60230" w:rsidP="00560150">
            <w:pPr>
              <w:pStyle w:val="144"/>
              <w:shd w:val="clear" w:color="auto" w:fill="auto"/>
              <w:spacing w:before="0" w:after="0" w:line="240" w:lineRule="auto"/>
              <w:ind w:firstLine="17"/>
              <w:rPr>
                <w:sz w:val="20"/>
                <w:szCs w:val="20"/>
              </w:rPr>
            </w:pPr>
            <w:r w:rsidRPr="00560150">
              <w:rPr>
                <w:rStyle w:val="4d"/>
                <w:sz w:val="20"/>
                <w:szCs w:val="20"/>
              </w:rPr>
              <w:t>5-6</w:t>
            </w:r>
          </w:p>
          <w:p w:rsidR="00B60230" w:rsidRPr="00560150" w:rsidRDefault="00B60230" w:rsidP="00560150">
            <w:pPr>
              <w:pStyle w:val="144"/>
              <w:shd w:val="clear" w:color="auto" w:fill="auto"/>
              <w:spacing w:before="0" w:after="0" w:line="240" w:lineRule="auto"/>
              <w:ind w:firstLine="17"/>
              <w:rPr>
                <w:sz w:val="20"/>
                <w:szCs w:val="20"/>
              </w:rPr>
            </w:pPr>
            <w:r w:rsidRPr="00560150">
              <w:rPr>
                <w:rStyle w:val="4d"/>
                <w:sz w:val="20"/>
                <w:szCs w:val="20"/>
              </w:rPr>
              <w:t>классы</w:t>
            </w:r>
          </w:p>
        </w:tc>
        <w:tc>
          <w:tcPr>
            <w:tcW w:w="4533" w:type="dxa"/>
            <w:shd w:val="clear" w:color="auto" w:fill="auto"/>
          </w:tcPr>
          <w:p w:rsidR="00B60230" w:rsidRPr="00560150" w:rsidRDefault="00B60230" w:rsidP="005B40C9">
            <w:pPr>
              <w:pStyle w:val="144"/>
              <w:shd w:val="clear" w:color="auto" w:fill="auto"/>
              <w:spacing w:before="0" w:after="0" w:line="240" w:lineRule="auto"/>
              <w:ind w:left="51" w:firstLine="0"/>
              <w:jc w:val="left"/>
              <w:rPr>
                <w:sz w:val="20"/>
                <w:szCs w:val="20"/>
              </w:rPr>
            </w:pPr>
            <w:r w:rsidRPr="00560150">
              <w:rPr>
                <w:rStyle w:val="4d"/>
                <w:sz w:val="20"/>
                <w:szCs w:val="20"/>
              </w:rPr>
              <w:t>Урок, учебно-практические занятия, домашняя работа, предметные недели, проекты, консультации</w:t>
            </w:r>
          </w:p>
        </w:tc>
        <w:tc>
          <w:tcPr>
            <w:tcW w:w="4369" w:type="dxa"/>
            <w:shd w:val="clear" w:color="auto" w:fill="auto"/>
          </w:tcPr>
          <w:p w:rsidR="00B60230" w:rsidRPr="00560150" w:rsidRDefault="00B60230" w:rsidP="00560150">
            <w:pPr>
              <w:pStyle w:val="144"/>
              <w:shd w:val="clear" w:color="auto" w:fill="auto"/>
              <w:spacing w:before="0" w:after="0" w:line="240" w:lineRule="auto"/>
              <w:ind w:left="51" w:firstLine="0"/>
              <w:jc w:val="left"/>
              <w:rPr>
                <w:sz w:val="20"/>
                <w:szCs w:val="20"/>
              </w:rPr>
            </w:pPr>
            <w:r w:rsidRPr="00560150">
              <w:rPr>
                <w:rStyle w:val="4d"/>
                <w:sz w:val="20"/>
                <w:szCs w:val="20"/>
              </w:rPr>
              <w:t>Кружки, конкурсы, выставки, викторины, КТД, предметные недели, проекты, школьное научное общество, олимпиады.</w:t>
            </w:r>
          </w:p>
        </w:tc>
      </w:tr>
      <w:tr w:rsidR="00560150" w:rsidRPr="00560150" w:rsidTr="00792D41">
        <w:trPr>
          <w:jc w:val="center"/>
        </w:trPr>
        <w:tc>
          <w:tcPr>
            <w:tcW w:w="976" w:type="dxa"/>
            <w:shd w:val="clear" w:color="auto" w:fill="auto"/>
          </w:tcPr>
          <w:p w:rsidR="00B60230" w:rsidRPr="00560150" w:rsidRDefault="00B60230" w:rsidP="00560150">
            <w:pPr>
              <w:pStyle w:val="144"/>
              <w:shd w:val="clear" w:color="auto" w:fill="auto"/>
              <w:spacing w:before="0" w:after="0" w:line="240" w:lineRule="auto"/>
              <w:ind w:firstLine="17"/>
              <w:rPr>
                <w:sz w:val="20"/>
                <w:szCs w:val="20"/>
              </w:rPr>
            </w:pPr>
            <w:r w:rsidRPr="00560150">
              <w:rPr>
                <w:rStyle w:val="4d"/>
                <w:sz w:val="20"/>
                <w:szCs w:val="20"/>
              </w:rPr>
              <w:t>7-8</w:t>
            </w:r>
          </w:p>
          <w:p w:rsidR="00B60230" w:rsidRPr="00560150" w:rsidRDefault="00B60230" w:rsidP="00560150">
            <w:pPr>
              <w:pStyle w:val="144"/>
              <w:shd w:val="clear" w:color="auto" w:fill="auto"/>
              <w:spacing w:before="0" w:after="0" w:line="240" w:lineRule="auto"/>
              <w:ind w:firstLine="17"/>
              <w:rPr>
                <w:sz w:val="20"/>
                <w:szCs w:val="20"/>
              </w:rPr>
            </w:pPr>
            <w:r w:rsidRPr="00560150">
              <w:rPr>
                <w:rStyle w:val="4d"/>
                <w:sz w:val="20"/>
                <w:szCs w:val="20"/>
              </w:rPr>
              <w:t>классы</w:t>
            </w:r>
          </w:p>
        </w:tc>
        <w:tc>
          <w:tcPr>
            <w:tcW w:w="4533" w:type="dxa"/>
            <w:shd w:val="clear" w:color="auto" w:fill="auto"/>
          </w:tcPr>
          <w:p w:rsidR="00B60230" w:rsidRPr="00560150" w:rsidRDefault="00B60230" w:rsidP="00560150">
            <w:pPr>
              <w:pStyle w:val="144"/>
              <w:shd w:val="clear" w:color="auto" w:fill="auto"/>
              <w:spacing w:before="0" w:after="0" w:line="240" w:lineRule="auto"/>
              <w:ind w:left="51" w:firstLine="0"/>
              <w:jc w:val="left"/>
              <w:rPr>
                <w:sz w:val="20"/>
                <w:szCs w:val="20"/>
              </w:rPr>
            </w:pPr>
            <w:r w:rsidRPr="00560150">
              <w:rPr>
                <w:rStyle w:val="4d"/>
                <w:sz w:val="20"/>
                <w:szCs w:val="20"/>
              </w:rPr>
              <w:t>Урок, учебно-практические занятия, домашняя работа, предметные недели, проекты, консультации, практикумы, элективные курсы, зачеты, семинары</w:t>
            </w:r>
          </w:p>
        </w:tc>
        <w:tc>
          <w:tcPr>
            <w:tcW w:w="4369" w:type="dxa"/>
            <w:shd w:val="clear" w:color="auto" w:fill="auto"/>
          </w:tcPr>
          <w:p w:rsidR="00B60230" w:rsidRPr="00560150" w:rsidRDefault="00B60230" w:rsidP="00560150">
            <w:pPr>
              <w:pStyle w:val="144"/>
              <w:shd w:val="clear" w:color="auto" w:fill="auto"/>
              <w:spacing w:before="0" w:after="0" w:line="240" w:lineRule="auto"/>
              <w:ind w:left="51" w:firstLine="0"/>
              <w:jc w:val="left"/>
              <w:rPr>
                <w:sz w:val="20"/>
                <w:szCs w:val="20"/>
              </w:rPr>
            </w:pPr>
            <w:r w:rsidRPr="00560150">
              <w:rPr>
                <w:rStyle w:val="4d"/>
                <w:sz w:val="20"/>
                <w:szCs w:val="20"/>
              </w:rPr>
              <w:t>Кружки, конкурсы, выставки, викторины, КТД, предметные недели, проекты, школьное научное общество, олимпиады, конференции</w:t>
            </w:r>
          </w:p>
        </w:tc>
      </w:tr>
      <w:tr w:rsidR="00560150" w:rsidRPr="00560150" w:rsidTr="00792D41">
        <w:trPr>
          <w:jc w:val="center"/>
        </w:trPr>
        <w:tc>
          <w:tcPr>
            <w:tcW w:w="976" w:type="dxa"/>
            <w:shd w:val="clear" w:color="auto" w:fill="auto"/>
          </w:tcPr>
          <w:p w:rsidR="00B60230" w:rsidRPr="00560150" w:rsidRDefault="00B60230" w:rsidP="00560150">
            <w:pPr>
              <w:pStyle w:val="144"/>
              <w:shd w:val="clear" w:color="auto" w:fill="auto"/>
              <w:spacing w:before="0" w:after="0" w:line="240" w:lineRule="auto"/>
              <w:ind w:firstLine="17"/>
              <w:rPr>
                <w:sz w:val="20"/>
                <w:szCs w:val="20"/>
              </w:rPr>
            </w:pPr>
            <w:r w:rsidRPr="00560150">
              <w:rPr>
                <w:rStyle w:val="4d"/>
                <w:sz w:val="20"/>
                <w:szCs w:val="20"/>
              </w:rPr>
              <w:t>9</w:t>
            </w:r>
          </w:p>
          <w:p w:rsidR="00B60230" w:rsidRPr="00560150" w:rsidRDefault="00B60230" w:rsidP="00F54E3E">
            <w:pPr>
              <w:pStyle w:val="144"/>
              <w:shd w:val="clear" w:color="auto" w:fill="auto"/>
              <w:spacing w:before="0" w:after="0" w:line="240" w:lineRule="auto"/>
              <w:ind w:firstLine="17"/>
              <w:rPr>
                <w:sz w:val="20"/>
                <w:szCs w:val="20"/>
              </w:rPr>
            </w:pPr>
            <w:r w:rsidRPr="00560150">
              <w:rPr>
                <w:rStyle w:val="4d"/>
                <w:sz w:val="20"/>
                <w:szCs w:val="20"/>
              </w:rPr>
              <w:t>класс</w:t>
            </w:r>
          </w:p>
        </w:tc>
        <w:tc>
          <w:tcPr>
            <w:tcW w:w="4533" w:type="dxa"/>
            <w:shd w:val="clear" w:color="auto" w:fill="auto"/>
          </w:tcPr>
          <w:p w:rsidR="00B60230" w:rsidRPr="00560150" w:rsidRDefault="00B60230" w:rsidP="00560150">
            <w:pPr>
              <w:pStyle w:val="144"/>
              <w:shd w:val="clear" w:color="auto" w:fill="auto"/>
              <w:spacing w:before="0" w:after="0" w:line="240" w:lineRule="auto"/>
              <w:ind w:left="51" w:firstLine="0"/>
              <w:jc w:val="left"/>
              <w:rPr>
                <w:sz w:val="20"/>
                <w:szCs w:val="20"/>
              </w:rPr>
            </w:pPr>
            <w:r w:rsidRPr="00560150">
              <w:rPr>
                <w:rStyle w:val="4d"/>
                <w:sz w:val="20"/>
                <w:szCs w:val="20"/>
              </w:rPr>
              <w:t>Урок, учебно-практические занятия, домашняя работа, предметные недели, проекты, консультации, практикумы, элективные курсы, зачеты, семинары, публичное выступление, экзамен, собеседование.</w:t>
            </w:r>
          </w:p>
        </w:tc>
        <w:tc>
          <w:tcPr>
            <w:tcW w:w="4369" w:type="dxa"/>
            <w:shd w:val="clear" w:color="auto" w:fill="auto"/>
          </w:tcPr>
          <w:p w:rsidR="00B60230" w:rsidRPr="00560150" w:rsidRDefault="00B60230" w:rsidP="00560150">
            <w:pPr>
              <w:pStyle w:val="144"/>
              <w:shd w:val="clear" w:color="auto" w:fill="auto"/>
              <w:spacing w:before="0" w:after="0" w:line="240" w:lineRule="auto"/>
              <w:ind w:left="51" w:firstLine="0"/>
              <w:jc w:val="left"/>
              <w:rPr>
                <w:sz w:val="20"/>
                <w:szCs w:val="20"/>
              </w:rPr>
            </w:pPr>
            <w:r w:rsidRPr="00560150">
              <w:rPr>
                <w:rStyle w:val="4d"/>
                <w:sz w:val="20"/>
                <w:szCs w:val="20"/>
              </w:rPr>
              <w:t>Кружки, конкурсы, выставки, викторины, КТД, предметные недели, проекты, школьные научные общества, олимпиады, конференции, диспуты, поисковые и научные исследования</w:t>
            </w:r>
          </w:p>
        </w:tc>
      </w:tr>
    </w:tbl>
    <w:p w:rsidR="00BF6350" w:rsidRDefault="00BF6350" w:rsidP="00B60230">
      <w:pPr>
        <w:pStyle w:val="73"/>
        <w:shd w:val="clear" w:color="auto" w:fill="auto"/>
        <w:spacing w:line="240" w:lineRule="auto"/>
        <w:ind w:right="1" w:firstLine="567"/>
        <w:rPr>
          <w:sz w:val="20"/>
          <w:szCs w:val="20"/>
        </w:rPr>
      </w:pPr>
    </w:p>
    <w:p w:rsidR="00BF6350" w:rsidRPr="000E48FA" w:rsidRDefault="00BF6350" w:rsidP="007F278E">
      <w:pPr>
        <w:pStyle w:val="67"/>
        <w:keepNext/>
        <w:keepLines/>
        <w:numPr>
          <w:ilvl w:val="3"/>
          <w:numId w:val="522"/>
        </w:numPr>
        <w:shd w:val="clear" w:color="auto" w:fill="auto"/>
        <w:tabs>
          <w:tab w:val="left" w:pos="0"/>
          <w:tab w:val="left" w:pos="284"/>
          <w:tab w:val="left" w:pos="1134"/>
          <w:tab w:val="left" w:pos="1276"/>
        </w:tabs>
        <w:spacing w:line="240" w:lineRule="auto"/>
        <w:ind w:left="0" w:firstLine="567"/>
        <w:rPr>
          <w:i w:val="0"/>
        </w:rPr>
      </w:pPr>
      <w:bookmarkStart w:id="203" w:name="bookmark70"/>
      <w:r w:rsidRPr="000E48FA">
        <w:rPr>
          <w:i w:val="0"/>
        </w:rPr>
        <w:t xml:space="preserve">Планируемые результаты освоения </w:t>
      </w:r>
      <w:bookmarkStart w:id="204" w:name="bookmark71"/>
      <w:bookmarkEnd w:id="203"/>
      <w:r w:rsidR="00443BB0">
        <w:rPr>
          <w:i w:val="0"/>
        </w:rPr>
        <w:t xml:space="preserve">обучающимися </w:t>
      </w:r>
      <w:r w:rsidRPr="000E48FA">
        <w:rPr>
          <w:i w:val="0"/>
        </w:rPr>
        <w:t>программы</w:t>
      </w:r>
      <w:bookmarkEnd w:id="204"/>
    </w:p>
    <w:p w:rsidR="00BF6350" w:rsidRPr="00BF6350" w:rsidRDefault="00BF6350" w:rsidP="00F54E3E">
      <w:pPr>
        <w:pStyle w:val="73"/>
        <w:shd w:val="clear" w:color="auto" w:fill="auto"/>
        <w:tabs>
          <w:tab w:val="left" w:pos="284"/>
          <w:tab w:val="left" w:pos="1276"/>
        </w:tabs>
        <w:spacing w:line="240" w:lineRule="auto"/>
        <w:ind w:firstLine="567"/>
        <w:rPr>
          <w:sz w:val="20"/>
          <w:szCs w:val="20"/>
        </w:rPr>
      </w:pPr>
      <w:r w:rsidRPr="00BF6350">
        <w:rPr>
          <w:sz w:val="20"/>
          <w:szCs w:val="20"/>
        </w:rPr>
        <w:t xml:space="preserve">В основной школе на всех предметах будет продолжена начатая в начальной школе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w:t>
      </w:r>
      <w:r w:rsidRPr="00BF6350">
        <w:rPr>
          <w:sz w:val="20"/>
          <w:szCs w:val="20"/>
        </w:rPr>
        <w:lastRenderedPageBreak/>
        <w:t>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E48FA" w:rsidRDefault="00BF6350" w:rsidP="00F54E3E">
      <w:pPr>
        <w:pStyle w:val="73"/>
        <w:shd w:val="clear" w:color="auto" w:fill="auto"/>
        <w:tabs>
          <w:tab w:val="left" w:pos="284"/>
          <w:tab w:val="left" w:pos="1276"/>
        </w:tabs>
        <w:spacing w:line="240" w:lineRule="auto"/>
        <w:ind w:firstLine="567"/>
        <w:rPr>
          <w:sz w:val="20"/>
          <w:szCs w:val="20"/>
        </w:rPr>
      </w:pPr>
      <w:r w:rsidRPr="00BF6350">
        <w:rPr>
          <w:sz w:val="20"/>
          <w:szCs w:val="20"/>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sidR="005B40C9">
        <w:rPr>
          <w:sz w:val="20"/>
          <w:szCs w:val="20"/>
        </w:rPr>
        <w:t xml:space="preserve"> </w:t>
      </w:r>
      <w:r w:rsidRPr="00BF6350">
        <w:rPr>
          <w:sz w:val="20"/>
          <w:szCs w:val="20"/>
        </w:rPr>
        <w:t>стратегиями чтения художественных и других видов текстов и будут способны выбрать стратегию чтения, отвечающую конкретной учебной задач</w:t>
      </w:r>
      <w:r w:rsidR="005B40C9">
        <w:rPr>
          <w:sz w:val="20"/>
          <w:szCs w:val="20"/>
        </w:rPr>
        <w:t>е</w:t>
      </w:r>
      <w:r w:rsidRPr="00BF6350">
        <w:rPr>
          <w:sz w:val="20"/>
          <w:szCs w:val="20"/>
        </w:rPr>
        <w:t>.</w:t>
      </w:r>
    </w:p>
    <w:p w:rsidR="000E48FA" w:rsidRDefault="000E48FA" w:rsidP="00F54E3E">
      <w:pPr>
        <w:pStyle w:val="73"/>
        <w:shd w:val="clear" w:color="auto" w:fill="auto"/>
        <w:tabs>
          <w:tab w:val="left" w:pos="284"/>
          <w:tab w:val="left" w:pos="1276"/>
        </w:tabs>
        <w:spacing w:line="240" w:lineRule="auto"/>
        <w:ind w:firstLine="567"/>
        <w:rPr>
          <w:sz w:val="20"/>
          <w:szCs w:val="20"/>
        </w:rPr>
      </w:pPr>
      <w:r w:rsidRPr="00BF6350">
        <w:rPr>
          <w:sz w:val="20"/>
          <w:szCs w:val="20"/>
        </w:rPr>
        <w:t>1. Стратегии смыслового чтения и работа с текстом</w:t>
      </w:r>
    </w:p>
    <w:p w:rsidR="00F54E3E" w:rsidRDefault="00F54E3E" w:rsidP="000E48FA">
      <w:pPr>
        <w:pStyle w:val="73"/>
        <w:shd w:val="clear" w:color="auto" w:fill="auto"/>
        <w:tabs>
          <w:tab w:val="left" w:pos="284"/>
          <w:tab w:val="left" w:pos="1276"/>
        </w:tabs>
        <w:spacing w:line="240" w:lineRule="auto"/>
        <w:ind w:right="40" w:firstLine="567"/>
        <w:rPr>
          <w:sz w:val="20"/>
          <w:szCs w:val="2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5"/>
        <w:gridCol w:w="3456"/>
      </w:tblGrid>
      <w:tr w:rsidR="000E48FA" w:rsidRPr="00560150" w:rsidTr="00F54E3E">
        <w:trPr>
          <w:jc w:val="center"/>
        </w:trPr>
        <w:tc>
          <w:tcPr>
            <w:tcW w:w="6575" w:type="dxa"/>
            <w:shd w:val="clear" w:color="auto" w:fill="auto"/>
          </w:tcPr>
          <w:p w:rsidR="000E48FA" w:rsidRPr="00560150" w:rsidRDefault="000E48FA" w:rsidP="00560150">
            <w:pPr>
              <w:pStyle w:val="144"/>
              <w:shd w:val="clear" w:color="auto" w:fill="auto"/>
              <w:tabs>
                <w:tab w:val="left" w:pos="2377"/>
              </w:tabs>
              <w:spacing w:before="0" w:after="0" w:line="240" w:lineRule="auto"/>
              <w:ind w:firstLine="0"/>
              <w:rPr>
                <w:b/>
                <w:sz w:val="20"/>
                <w:szCs w:val="20"/>
              </w:rPr>
            </w:pPr>
            <w:r w:rsidRPr="00560150">
              <w:rPr>
                <w:rStyle w:val="4d"/>
                <w:b/>
                <w:sz w:val="20"/>
                <w:szCs w:val="20"/>
              </w:rPr>
              <w:t>Выпускник научится:</w:t>
            </w:r>
          </w:p>
        </w:tc>
        <w:tc>
          <w:tcPr>
            <w:tcW w:w="3456" w:type="dxa"/>
            <w:shd w:val="clear" w:color="auto" w:fill="auto"/>
          </w:tcPr>
          <w:p w:rsidR="000E48FA" w:rsidRPr="00560150" w:rsidRDefault="000E48FA" w:rsidP="00560150">
            <w:pPr>
              <w:pStyle w:val="144"/>
              <w:shd w:val="clear" w:color="auto" w:fill="auto"/>
              <w:spacing w:before="0" w:after="0" w:line="240" w:lineRule="auto"/>
              <w:ind w:firstLine="0"/>
              <w:rPr>
                <w:b/>
                <w:sz w:val="20"/>
                <w:szCs w:val="20"/>
              </w:rPr>
            </w:pPr>
            <w:r w:rsidRPr="00560150">
              <w:rPr>
                <w:rStyle w:val="af9"/>
                <w:b/>
                <w:sz w:val="20"/>
                <w:szCs w:val="20"/>
              </w:rPr>
              <w:t>Выпускник получит возможность научиться:</w:t>
            </w:r>
          </w:p>
        </w:tc>
      </w:tr>
      <w:tr w:rsidR="000E48FA" w:rsidRPr="00560150" w:rsidTr="00F54E3E">
        <w:trPr>
          <w:jc w:val="center"/>
        </w:trPr>
        <w:tc>
          <w:tcPr>
            <w:tcW w:w="10031" w:type="dxa"/>
            <w:gridSpan w:val="2"/>
            <w:shd w:val="clear" w:color="auto" w:fill="auto"/>
          </w:tcPr>
          <w:p w:rsidR="000E48FA" w:rsidRPr="00560150" w:rsidRDefault="000E48FA" w:rsidP="00560150">
            <w:pPr>
              <w:pStyle w:val="73"/>
              <w:shd w:val="clear" w:color="auto" w:fill="auto"/>
              <w:tabs>
                <w:tab w:val="left" w:pos="284"/>
                <w:tab w:val="left" w:pos="1276"/>
              </w:tabs>
              <w:spacing w:line="240" w:lineRule="auto"/>
              <w:ind w:right="40" w:firstLine="0"/>
              <w:rPr>
                <w:b/>
                <w:sz w:val="20"/>
                <w:szCs w:val="20"/>
              </w:rPr>
            </w:pPr>
            <w:r w:rsidRPr="00560150">
              <w:rPr>
                <w:rStyle w:val="4d"/>
                <w:b/>
                <w:sz w:val="20"/>
                <w:szCs w:val="20"/>
              </w:rPr>
              <w:t>Работа с текстом: поиск информации и понимание прочитанного</w:t>
            </w:r>
          </w:p>
        </w:tc>
      </w:tr>
      <w:tr w:rsidR="000E48FA" w:rsidRPr="00560150" w:rsidTr="00F54E3E">
        <w:trPr>
          <w:jc w:val="center"/>
        </w:trPr>
        <w:tc>
          <w:tcPr>
            <w:tcW w:w="6575" w:type="dxa"/>
            <w:shd w:val="clear" w:color="auto" w:fill="auto"/>
          </w:tcPr>
          <w:p w:rsidR="000E48FA" w:rsidRPr="00560150" w:rsidRDefault="000E48FA" w:rsidP="007F278E">
            <w:pPr>
              <w:pStyle w:val="144"/>
              <w:numPr>
                <w:ilvl w:val="0"/>
                <w:numId w:val="275"/>
              </w:numPr>
              <w:shd w:val="clear" w:color="auto" w:fill="auto"/>
              <w:tabs>
                <w:tab w:val="left" w:pos="142"/>
              </w:tabs>
              <w:spacing w:before="0" w:after="0" w:line="240" w:lineRule="auto"/>
              <w:ind w:firstLine="0"/>
              <w:jc w:val="both"/>
              <w:rPr>
                <w:sz w:val="20"/>
                <w:szCs w:val="20"/>
              </w:rPr>
            </w:pPr>
            <w:r w:rsidRPr="00560150">
              <w:rPr>
                <w:rStyle w:val="4d"/>
                <w:sz w:val="20"/>
                <w:szCs w:val="20"/>
              </w:rPr>
              <w:t>ориентироваться в содержании текста и понимать его целостный смысл:</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определять главную тему, общую цель или назначение текста;</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выбирать из текста или придумать заголовок, соответствующий содержанию и общему смыслу текста;</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формулировать тезис, выражающий общий смысл текста;</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предвосхищать содержание предметного плана текста по заголовку и с опорой на предыдущий опыт;</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объяснять порядок частей/инструкций, содержащихся в тексте;</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0E48FA" w:rsidRPr="00560150" w:rsidRDefault="000E48FA" w:rsidP="007F278E">
            <w:pPr>
              <w:pStyle w:val="144"/>
              <w:numPr>
                <w:ilvl w:val="0"/>
                <w:numId w:val="275"/>
              </w:numPr>
              <w:shd w:val="clear" w:color="auto" w:fill="auto"/>
              <w:tabs>
                <w:tab w:val="left" w:pos="0"/>
                <w:tab w:val="left" w:pos="142"/>
              </w:tabs>
              <w:spacing w:before="0" w:after="0" w:line="240" w:lineRule="auto"/>
              <w:ind w:firstLine="0"/>
              <w:jc w:val="both"/>
              <w:rPr>
                <w:sz w:val="20"/>
                <w:szCs w:val="20"/>
              </w:rPr>
            </w:pPr>
            <w:r w:rsidRPr="00560150">
              <w:rPr>
                <w:rStyle w:val="4d"/>
                <w:sz w:val="20"/>
                <w:szCs w:val="20"/>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0E48FA" w:rsidRPr="00560150" w:rsidRDefault="000E48FA" w:rsidP="007F278E">
            <w:pPr>
              <w:pStyle w:val="144"/>
              <w:numPr>
                <w:ilvl w:val="0"/>
                <w:numId w:val="275"/>
              </w:numPr>
              <w:shd w:val="clear" w:color="auto" w:fill="auto"/>
              <w:tabs>
                <w:tab w:val="left" w:pos="0"/>
                <w:tab w:val="left" w:pos="142"/>
                <w:tab w:val="left" w:pos="176"/>
              </w:tabs>
              <w:spacing w:before="0" w:after="0" w:line="240" w:lineRule="auto"/>
              <w:ind w:firstLine="0"/>
              <w:jc w:val="both"/>
              <w:rPr>
                <w:sz w:val="20"/>
                <w:szCs w:val="20"/>
              </w:rPr>
            </w:pPr>
            <w:r w:rsidRPr="00560150">
              <w:rPr>
                <w:rStyle w:val="4d"/>
                <w:sz w:val="20"/>
                <w:szCs w:val="20"/>
              </w:rPr>
              <w:t>решать учебно-познавательные и учебно</w:t>
            </w:r>
            <w:r w:rsidR="00792D41">
              <w:rPr>
                <w:rStyle w:val="4d"/>
                <w:sz w:val="20"/>
                <w:szCs w:val="20"/>
              </w:rPr>
              <w:t>-</w:t>
            </w:r>
            <w:r w:rsidRPr="00560150">
              <w:rPr>
                <w:rStyle w:val="4d"/>
                <w:sz w:val="20"/>
                <w:szCs w:val="20"/>
              </w:rPr>
              <w:t>практические задачи, требующие полного и критического понимания текста:</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определять назначение разных видов текстов;</w:t>
            </w:r>
          </w:p>
          <w:p w:rsidR="000E48FA" w:rsidRPr="00560150" w:rsidRDefault="000E48FA" w:rsidP="007F278E">
            <w:pPr>
              <w:pStyle w:val="144"/>
              <w:numPr>
                <w:ilvl w:val="0"/>
                <w:numId w:val="276"/>
              </w:numPr>
              <w:shd w:val="clear" w:color="auto" w:fill="auto"/>
              <w:tabs>
                <w:tab w:val="left" w:pos="0"/>
                <w:tab w:val="left" w:pos="142"/>
                <w:tab w:val="left" w:pos="284"/>
                <w:tab w:val="left" w:pos="418"/>
              </w:tabs>
              <w:spacing w:before="0" w:after="0" w:line="240" w:lineRule="auto"/>
              <w:ind w:firstLine="142"/>
              <w:jc w:val="both"/>
              <w:rPr>
                <w:sz w:val="20"/>
                <w:szCs w:val="20"/>
              </w:rPr>
            </w:pPr>
            <w:r w:rsidRPr="00560150">
              <w:rPr>
                <w:rStyle w:val="4d"/>
                <w:sz w:val="20"/>
                <w:szCs w:val="20"/>
              </w:rPr>
              <w:t>ставить перед собой цель чтения, направляя внимание на полезную в данный момент информацию;</w:t>
            </w:r>
          </w:p>
          <w:p w:rsidR="000E48FA" w:rsidRPr="00560150" w:rsidRDefault="000E48FA" w:rsidP="007F278E">
            <w:pPr>
              <w:pStyle w:val="144"/>
              <w:numPr>
                <w:ilvl w:val="0"/>
                <w:numId w:val="276"/>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различать темы и подтемы специального текста;</w:t>
            </w:r>
          </w:p>
          <w:p w:rsidR="000E48FA" w:rsidRPr="00560150" w:rsidRDefault="000E48FA" w:rsidP="007F278E">
            <w:pPr>
              <w:pStyle w:val="144"/>
              <w:numPr>
                <w:ilvl w:val="0"/>
                <w:numId w:val="276"/>
              </w:numPr>
              <w:shd w:val="clear" w:color="auto" w:fill="auto"/>
              <w:tabs>
                <w:tab w:val="left" w:pos="0"/>
                <w:tab w:val="left" w:pos="142"/>
                <w:tab w:val="left" w:pos="284"/>
                <w:tab w:val="left" w:pos="422"/>
              </w:tabs>
              <w:spacing w:before="0" w:after="0" w:line="240" w:lineRule="auto"/>
              <w:ind w:firstLine="142"/>
              <w:jc w:val="both"/>
              <w:rPr>
                <w:sz w:val="20"/>
                <w:szCs w:val="20"/>
              </w:rPr>
            </w:pPr>
            <w:r w:rsidRPr="00560150">
              <w:rPr>
                <w:rStyle w:val="4d"/>
                <w:sz w:val="20"/>
                <w:szCs w:val="20"/>
              </w:rPr>
              <w:t>выделять не только главную, но и избыточную информацию;</w:t>
            </w:r>
          </w:p>
          <w:p w:rsidR="000E48FA" w:rsidRPr="00560150" w:rsidRDefault="000E48FA" w:rsidP="007F278E">
            <w:pPr>
              <w:pStyle w:val="144"/>
              <w:numPr>
                <w:ilvl w:val="0"/>
                <w:numId w:val="276"/>
              </w:numPr>
              <w:shd w:val="clear" w:color="auto" w:fill="auto"/>
              <w:tabs>
                <w:tab w:val="left" w:pos="0"/>
                <w:tab w:val="left" w:pos="142"/>
                <w:tab w:val="left" w:pos="284"/>
                <w:tab w:val="left" w:pos="422"/>
              </w:tabs>
              <w:spacing w:before="0" w:after="0" w:line="240" w:lineRule="auto"/>
              <w:ind w:firstLine="142"/>
              <w:jc w:val="both"/>
              <w:rPr>
                <w:sz w:val="20"/>
                <w:szCs w:val="20"/>
              </w:rPr>
            </w:pPr>
            <w:r w:rsidRPr="00560150">
              <w:rPr>
                <w:rStyle w:val="4d"/>
                <w:sz w:val="20"/>
                <w:szCs w:val="20"/>
              </w:rPr>
              <w:t>прогнозировать последовательность изложения идей текста;</w:t>
            </w:r>
          </w:p>
          <w:p w:rsidR="000E48FA" w:rsidRPr="00560150" w:rsidRDefault="000E48FA" w:rsidP="007F278E">
            <w:pPr>
              <w:pStyle w:val="144"/>
              <w:numPr>
                <w:ilvl w:val="0"/>
                <w:numId w:val="276"/>
              </w:numPr>
              <w:shd w:val="clear" w:color="auto" w:fill="auto"/>
              <w:tabs>
                <w:tab w:val="left" w:pos="0"/>
                <w:tab w:val="left" w:pos="142"/>
                <w:tab w:val="left" w:pos="284"/>
                <w:tab w:val="left" w:pos="422"/>
              </w:tabs>
              <w:spacing w:before="0" w:after="0" w:line="240" w:lineRule="auto"/>
              <w:ind w:firstLine="142"/>
              <w:jc w:val="both"/>
              <w:rPr>
                <w:sz w:val="20"/>
                <w:szCs w:val="20"/>
              </w:rPr>
            </w:pPr>
            <w:r w:rsidRPr="00560150">
              <w:rPr>
                <w:rStyle w:val="4d"/>
                <w:sz w:val="20"/>
                <w:szCs w:val="20"/>
              </w:rPr>
              <w:t>сопоставлять разные точки зрения и разные источники информации по заданной теме;</w:t>
            </w:r>
          </w:p>
          <w:p w:rsidR="000E48FA" w:rsidRPr="00560150" w:rsidRDefault="000E48FA" w:rsidP="007F278E">
            <w:pPr>
              <w:pStyle w:val="144"/>
              <w:numPr>
                <w:ilvl w:val="0"/>
                <w:numId w:val="276"/>
              </w:numPr>
              <w:shd w:val="clear" w:color="auto" w:fill="auto"/>
              <w:tabs>
                <w:tab w:val="left" w:pos="0"/>
                <w:tab w:val="left" w:pos="142"/>
                <w:tab w:val="left" w:pos="284"/>
                <w:tab w:val="left" w:pos="413"/>
              </w:tabs>
              <w:spacing w:before="0" w:after="0" w:line="240" w:lineRule="auto"/>
              <w:ind w:firstLine="142"/>
              <w:jc w:val="both"/>
              <w:rPr>
                <w:sz w:val="20"/>
                <w:szCs w:val="20"/>
              </w:rPr>
            </w:pPr>
            <w:r w:rsidRPr="00560150">
              <w:rPr>
                <w:rStyle w:val="4d"/>
                <w:sz w:val="20"/>
                <w:szCs w:val="20"/>
              </w:rPr>
              <w:t>выполнять смысловое свёртывание выделенных фактов и мыслей;</w:t>
            </w:r>
          </w:p>
          <w:p w:rsidR="000E48FA" w:rsidRPr="00560150" w:rsidRDefault="000E48FA" w:rsidP="007F278E">
            <w:pPr>
              <w:pStyle w:val="144"/>
              <w:numPr>
                <w:ilvl w:val="0"/>
                <w:numId w:val="276"/>
              </w:numPr>
              <w:shd w:val="clear" w:color="auto" w:fill="auto"/>
              <w:tabs>
                <w:tab w:val="left" w:pos="0"/>
                <w:tab w:val="left" w:pos="142"/>
                <w:tab w:val="left" w:pos="284"/>
                <w:tab w:val="left" w:pos="418"/>
              </w:tabs>
              <w:spacing w:before="0" w:after="0" w:line="240" w:lineRule="auto"/>
              <w:ind w:firstLine="142"/>
              <w:jc w:val="both"/>
              <w:rPr>
                <w:rStyle w:val="4d"/>
                <w:sz w:val="20"/>
                <w:szCs w:val="20"/>
                <w:shd w:val="clear" w:color="auto" w:fill="auto"/>
              </w:rPr>
            </w:pPr>
            <w:r w:rsidRPr="00560150">
              <w:rPr>
                <w:rStyle w:val="4d"/>
                <w:sz w:val="20"/>
                <w:szCs w:val="20"/>
              </w:rPr>
              <w:t>формировать на основе текста систему аргументов (доводов) для обоснования определённой позиции;</w:t>
            </w:r>
          </w:p>
          <w:p w:rsidR="000E48FA" w:rsidRPr="00560150" w:rsidRDefault="000E48FA" w:rsidP="007F278E">
            <w:pPr>
              <w:pStyle w:val="144"/>
              <w:numPr>
                <w:ilvl w:val="0"/>
                <w:numId w:val="276"/>
              </w:numPr>
              <w:shd w:val="clear" w:color="auto" w:fill="auto"/>
              <w:tabs>
                <w:tab w:val="left" w:pos="0"/>
                <w:tab w:val="left" w:pos="142"/>
                <w:tab w:val="left" w:pos="284"/>
                <w:tab w:val="left" w:pos="418"/>
              </w:tabs>
              <w:spacing w:before="0" w:after="0" w:line="240" w:lineRule="auto"/>
              <w:ind w:firstLine="142"/>
              <w:jc w:val="both"/>
              <w:rPr>
                <w:sz w:val="20"/>
                <w:szCs w:val="20"/>
              </w:rPr>
            </w:pPr>
            <w:r w:rsidRPr="00560150">
              <w:rPr>
                <w:rStyle w:val="4d"/>
                <w:sz w:val="20"/>
                <w:szCs w:val="20"/>
              </w:rPr>
              <w:t>понимать душевное состояние персонажей текста, сопереживать им.</w:t>
            </w:r>
          </w:p>
        </w:tc>
        <w:tc>
          <w:tcPr>
            <w:tcW w:w="3456" w:type="dxa"/>
            <w:shd w:val="clear" w:color="auto" w:fill="auto"/>
          </w:tcPr>
          <w:p w:rsidR="000E48FA" w:rsidRPr="00560150" w:rsidRDefault="000E48FA" w:rsidP="005B40C9">
            <w:pPr>
              <w:pStyle w:val="144"/>
              <w:shd w:val="clear" w:color="auto" w:fill="auto"/>
              <w:tabs>
                <w:tab w:val="left" w:pos="282"/>
              </w:tabs>
              <w:spacing w:before="0" w:after="0" w:line="240" w:lineRule="auto"/>
              <w:ind w:left="33" w:firstLine="0"/>
              <w:jc w:val="left"/>
              <w:rPr>
                <w:sz w:val="20"/>
                <w:szCs w:val="20"/>
              </w:rPr>
            </w:pPr>
            <w:r w:rsidRPr="00560150">
              <w:rPr>
                <w:rStyle w:val="4d"/>
                <w:sz w:val="20"/>
                <w:szCs w:val="20"/>
              </w:rPr>
              <w:t xml:space="preserve">• </w:t>
            </w:r>
            <w:r w:rsidRPr="00560150">
              <w:rPr>
                <w:rStyle w:val="af9"/>
                <w:sz w:val="20"/>
                <w:szCs w:val="20"/>
              </w:rPr>
              <w:t>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0E48FA" w:rsidRPr="00560150" w:rsidTr="00F54E3E">
        <w:trPr>
          <w:jc w:val="center"/>
        </w:trPr>
        <w:tc>
          <w:tcPr>
            <w:tcW w:w="10031" w:type="dxa"/>
            <w:gridSpan w:val="2"/>
            <w:shd w:val="clear" w:color="auto" w:fill="auto"/>
          </w:tcPr>
          <w:p w:rsidR="000E48FA" w:rsidRPr="00560150" w:rsidRDefault="000E48FA" w:rsidP="00560150">
            <w:pPr>
              <w:pStyle w:val="73"/>
              <w:shd w:val="clear" w:color="auto" w:fill="auto"/>
              <w:tabs>
                <w:tab w:val="left" w:pos="284"/>
                <w:tab w:val="left" w:pos="1276"/>
              </w:tabs>
              <w:spacing w:line="240" w:lineRule="auto"/>
              <w:ind w:right="40" w:firstLine="0"/>
              <w:rPr>
                <w:b/>
                <w:sz w:val="20"/>
                <w:szCs w:val="20"/>
              </w:rPr>
            </w:pPr>
            <w:r w:rsidRPr="00560150">
              <w:rPr>
                <w:rStyle w:val="4d"/>
                <w:b/>
                <w:sz w:val="20"/>
                <w:szCs w:val="20"/>
              </w:rPr>
              <w:t>Работа с текстом: преобразование и интерпретация информации</w:t>
            </w:r>
          </w:p>
        </w:tc>
      </w:tr>
      <w:tr w:rsidR="000E48FA" w:rsidRPr="00560150" w:rsidTr="00F54E3E">
        <w:trPr>
          <w:jc w:val="center"/>
        </w:trPr>
        <w:tc>
          <w:tcPr>
            <w:tcW w:w="6575" w:type="dxa"/>
            <w:shd w:val="clear" w:color="auto" w:fill="auto"/>
          </w:tcPr>
          <w:p w:rsidR="000E48FA" w:rsidRPr="00560150" w:rsidRDefault="000E48FA" w:rsidP="007F278E">
            <w:pPr>
              <w:pStyle w:val="144"/>
              <w:numPr>
                <w:ilvl w:val="0"/>
                <w:numId w:val="277"/>
              </w:numPr>
              <w:shd w:val="clear" w:color="auto" w:fill="auto"/>
              <w:tabs>
                <w:tab w:val="left" w:pos="0"/>
                <w:tab w:val="left" w:pos="142"/>
              </w:tabs>
              <w:spacing w:before="0" w:after="0" w:line="240" w:lineRule="auto"/>
              <w:ind w:firstLine="0"/>
              <w:jc w:val="both"/>
              <w:rPr>
                <w:sz w:val="20"/>
                <w:szCs w:val="20"/>
              </w:rPr>
            </w:pPr>
            <w:r w:rsidRPr="00560150">
              <w:rPr>
                <w:rStyle w:val="4d"/>
                <w:sz w:val="20"/>
                <w:szCs w:val="20"/>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0E48FA" w:rsidRPr="00560150" w:rsidRDefault="000E48FA" w:rsidP="007F278E">
            <w:pPr>
              <w:pStyle w:val="144"/>
              <w:numPr>
                <w:ilvl w:val="0"/>
                <w:numId w:val="277"/>
              </w:numPr>
              <w:shd w:val="clear" w:color="auto" w:fill="auto"/>
              <w:tabs>
                <w:tab w:val="left" w:pos="0"/>
                <w:tab w:val="left" w:pos="142"/>
              </w:tabs>
              <w:spacing w:before="0" w:after="0" w:line="240" w:lineRule="auto"/>
              <w:ind w:firstLine="0"/>
              <w:jc w:val="both"/>
              <w:rPr>
                <w:sz w:val="20"/>
                <w:szCs w:val="20"/>
              </w:rPr>
            </w:pPr>
            <w:r w:rsidRPr="00560150">
              <w:rPr>
                <w:rStyle w:val="4d"/>
                <w:sz w:val="20"/>
                <w:szCs w:val="20"/>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0E48FA" w:rsidRPr="00560150" w:rsidRDefault="000E48FA" w:rsidP="007F278E">
            <w:pPr>
              <w:pStyle w:val="144"/>
              <w:numPr>
                <w:ilvl w:val="0"/>
                <w:numId w:val="277"/>
              </w:numPr>
              <w:shd w:val="clear" w:color="auto" w:fill="auto"/>
              <w:tabs>
                <w:tab w:val="left" w:pos="0"/>
                <w:tab w:val="left" w:pos="142"/>
              </w:tabs>
              <w:spacing w:before="0" w:after="0" w:line="240" w:lineRule="auto"/>
              <w:ind w:firstLine="0"/>
              <w:jc w:val="both"/>
              <w:rPr>
                <w:sz w:val="20"/>
                <w:szCs w:val="20"/>
              </w:rPr>
            </w:pPr>
            <w:r w:rsidRPr="00560150">
              <w:rPr>
                <w:rStyle w:val="4d"/>
                <w:sz w:val="20"/>
                <w:szCs w:val="20"/>
              </w:rPr>
              <w:t>интерпретировать текст:</w:t>
            </w:r>
          </w:p>
          <w:p w:rsidR="000E48FA" w:rsidRPr="00560150" w:rsidRDefault="000E48FA" w:rsidP="007F278E">
            <w:pPr>
              <w:pStyle w:val="144"/>
              <w:numPr>
                <w:ilvl w:val="0"/>
                <w:numId w:val="410"/>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сравнивать и противопоставлять заключённую в тексте информацию разного характера;</w:t>
            </w:r>
          </w:p>
          <w:p w:rsidR="000E48FA" w:rsidRPr="00560150" w:rsidRDefault="000E48FA" w:rsidP="007F278E">
            <w:pPr>
              <w:pStyle w:val="144"/>
              <w:numPr>
                <w:ilvl w:val="0"/>
                <w:numId w:val="410"/>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обнаруживать в тексте доводы в подтверждение выдвинутых тезисов;</w:t>
            </w:r>
          </w:p>
          <w:p w:rsidR="000E48FA" w:rsidRPr="00560150" w:rsidRDefault="000E48FA" w:rsidP="007F278E">
            <w:pPr>
              <w:pStyle w:val="144"/>
              <w:numPr>
                <w:ilvl w:val="0"/>
                <w:numId w:val="410"/>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делать выводы из сформулированных посылок;</w:t>
            </w:r>
          </w:p>
          <w:p w:rsidR="000E48FA" w:rsidRPr="00560150" w:rsidRDefault="000E48FA" w:rsidP="007F278E">
            <w:pPr>
              <w:pStyle w:val="144"/>
              <w:numPr>
                <w:ilvl w:val="0"/>
                <w:numId w:val="410"/>
              </w:numPr>
              <w:shd w:val="clear" w:color="auto" w:fill="auto"/>
              <w:tabs>
                <w:tab w:val="left" w:pos="0"/>
                <w:tab w:val="left" w:pos="142"/>
                <w:tab w:val="left" w:pos="284"/>
              </w:tabs>
              <w:spacing w:before="0" w:after="0" w:line="240" w:lineRule="auto"/>
              <w:ind w:firstLine="142"/>
              <w:jc w:val="both"/>
              <w:rPr>
                <w:sz w:val="20"/>
                <w:szCs w:val="20"/>
              </w:rPr>
            </w:pPr>
            <w:r w:rsidRPr="00560150">
              <w:rPr>
                <w:rStyle w:val="4d"/>
                <w:sz w:val="20"/>
                <w:szCs w:val="20"/>
              </w:rPr>
              <w:t>выводить заключение о намерении автора или главной мысли текста.</w:t>
            </w:r>
          </w:p>
        </w:tc>
        <w:tc>
          <w:tcPr>
            <w:tcW w:w="3456" w:type="dxa"/>
            <w:shd w:val="clear" w:color="auto" w:fill="auto"/>
          </w:tcPr>
          <w:p w:rsidR="000E48FA" w:rsidRPr="00560150" w:rsidRDefault="000E48FA" w:rsidP="005B40C9">
            <w:pPr>
              <w:pStyle w:val="144"/>
              <w:shd w:val="clear" w:color="auto" w:fill="auto"/>
              <w:tabs>
                <w:tab w:val="left" w:pos="175"/>
              </w:tabs>
              <w:spacing w:before="0" w:after="0" w:line="240" w:lineRule="auto"/>
              <w:ind w:left="33" w:firstLine="0"/>
              <w:jc w:val="left"/>
              <w:rPr>
                <w:sz w:val="20"/>
                <w:szCs w:val="20"/>
              </w:rPr>
            </w:pPr>
            <w:r w:rsidRPr="00560150">
              <w:rPr>
                <w:rStyle w:val="4d"/>
                <w:sz w:val="20"/>
                <w:szCs w:val="20"/>
              </w:rPr>
              <w:t>•</w:t>
            </w:r>
            <w:r w:rsidR="005B40C9">
              <w:rPr>
                <w:rStyle w:val="4d"/>
                <w:sz w:val="20"/>
                <w:szCs w:val="20"/>
              </w:rPr>
              <w:t xml:space="preserve"> </w:t>
            </w:r>
            <w:r w:rsidRPr="00560150">
              <w:rPr>
                <w:rStyle w:val="af9"/>
                <w:sz w:val="20"/>
                <w:szCs w:val="20"/>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0E48FA" w:rsidRPr="00560150" w:rsidTr="00F54E3E">
        <w:trPr>
          <w:jc w:val="center"/>
        </w:trPr>
        <w:tc>
          <w:tcPr>
            <w:tcW w:w="10031" w:type="dxa"/>
            <w:gridSpan w:val="2"/>
            <w:shd w:val="clear" w:color="auto" w:fill="auto"/>
          </w:tcPr>
          <w:p w:rsidR="000E48FA" w:rsidRPr="00792D41" w:rsidRDefault="00792D41" w:rsidP="00560150">
            <w:pPr>
              <w:pStyle w:val="144"/>
              <w:shd w:val="clear" w:color="auto" w:fill="auto"/>
              <w:tabs>
                <w:tab w:val="left" w:pos="175"/>
              </w:tabs>
              <w:spacing w:before="0" w:after="0" w:line="240" w:lineRule="auto"/>
              <w:ind w:left="33" w:firstLine="0"/>
              <w:jc w:val="both"/>
              <w:rPr>
                <w:rStyle w:val="4d"/>
                <w:b/>
                <w:sz w:val="20"/>
                <w:szCs w:val="20"/>
              </w:rPr>
            </w:pPr>
            <w:r w:rsidRPr="00792D41">
              <w:rPr>
                <w:rStyle w:val="4d"/>
                <w:b/>
                <w:sz w:val="20"/>
                <w:szCs w:val="20"/>
              </w:rPr>
              <w:t>Работа с текстом: оценка информации</w:t>
            </w:r>
          </w:p>
        </w:tc>
      </w:tr>
      <w:tr w:rsidR="00792D41" w:rsidRPr="00560150" w:rsidTr="00F54E3E">
        <w:trPr>
          <w:jc w:val="center"/>
        </w:trPr>
        <w:tc>
          <w:tcPr>
            <w:tcW w:w="6575" w:type="dxa"/>
            <w:shd w:val="clear" w:color="auto" w:fill="auto"/>
          </w:tcPr>
          <w:p w:rsidR="00792D41" w:rsidRPr="00BF6350" w:rsidRDefault="00792D41" w:rsidP="007F278E">
            <w:pPr>
              <w:pStyle w:val="144"/>
              <w:numPr>
                <w:ilvl w:val="0"/>
                <w:numId w:val="278"/>
              </w:numPr>
              <w:shd w:val="clear" w:color="auto" w:fill="auto"/>
              <w:tabs>
                <w:tab w:val="left" w:pos="125"/>
              </w:tabs>
              <w:spacing w:before="0" w:after="0" w:line="240" w:lineRule="auto"/>
              <w:ind w:firstLine="0"/>
              <w:jc w:val="both"/>
              <w:rPr>
                <w:sz w:val="20"/>
                <w:szCs w:val="20"/>
              </w:rPr>
            </w:pPr>
            <w:r w:rsidRPr="00BF6350">
              <w:rPr>
                <w:rStyle w:val="4d"/>
                <w:sz w:val="20"/>
                <w:szCs w:val="20"/>
              </w:rPr>
              <w:t>откликаться на содержание текста:</w:t>
            </w:r>
          </w:p>
          <w:p w:rsidR="00792D41" w:rsidRPr="00BF6350" w:rsidRDefault="00792D41" w:rsidP="007F278E">
            <w:pPr>
              <w:pStyle w:val="144"/>
              <w:numPr>
                <w:ilvl w:val="0"/>
                <w:numId w:val="279"/>
              </w:numPr>
              <w:shd w:val="clear" w:color="auto" w:fill="auto"/>
              <w:tabs>
                <w:tab w:val="left" w:pos="125"/>
                <w:tab w:val="left" w:pos="284"/>
              </w:tabs>
              <w:spacing w:before="0" w:after="0" w:line="240" w:lineRule="auto"/>
              <w:ind w:firstLine="142"/>
              <w:jc w:val="both"/>
              <w:rPr>
                <w:sz w:val="20"/>
                <w:szCs w:val="20"/>
              </w:rPr>
            </w:pPr>
            <w:r w:rsidRPr="00BF6350">
              <w:rPr>
                <w:rStyle w:val="4d"/>
                <w:sz w:val="20"/>
                <w:szCs w:val="20"/>
              </w:rPr>
              <w:t xml:space="preserve">связывать информацию, обнаруженную в тексте, со знаниями из </w:t>
            </w:r>
            <w:r w:rsidRPr="00BF6350">
              <w:rPr>
                <w:rStyle w:val="4d"/>
                <w:sz w:val="20"/>
                <w:szCs w:val="20"/>
              </w:rPr>
              <w:lastRenderedPageBreak/>
              <w:t>других источников;</w:t>
            </w:r>
          </w:p>
          <w:p w:rsidR="00792D41" w:rsidRPr="00BF6350" w:rsidRDefault="00792D41" w:rsidP="007F278E">
            <w:pPr>
              <w:pStyle w:val="144"/>
              <w:numPr>
                <w:ilvl w:val="0"/>
                <w:numId w:val="279"/>
              </w:numPr>
              <w:shd w:val="clear" w:color="auto" w:fill="auto"/>
              <w:tabs>
                <w:tab w:val="left" w:pos="125"/>
                <w:tab w:val="left" w:pos="284"/>
              </w:tabs>
              <w:spacing w:before="0" w:after="0" w:line="240" w:lineRule="auto"/>
              <w:ind w:firstLine="142"/>
              <w:jc w:val="both"/>
              <w:rPr>
                <w:sz w:val="20"/>
                <w:szCs w:val="20"/>
              </w:rPr>
            </w:pPr>
            <w:r w:rsidRPr="00BF6350">
              <w:rPr>
                <w:rStyle w:val="4d"/>
                <w:sz w:val="20"/>
                <w:szCs w:val="20"/>
              </w:rPr>
              <w:t>оценивать утверждения, сделанные в тексте, исходя из своих представлений о мире;</w:t>
            </w:r>
          </w:p>
          <w:p w:rsidR="00792D41" w:rsidRPr="00BF6350" w:rsidRDefault="00792D41" w:rsidP="007F278E">
            <w:pPr>
              <w:pStyle w:val="144"/>
              <w:numPr>
                <w:ilvl w:val="0"/>
                <w:numId w:val="279"/>
              </w:numPr>
              <w:shd w:val="clear" w:color="auto" w:fill="auto"/>
              <w:tabs>
                <w:tab w:val="left" w:pos="125"/>
                <w:tab w:val="left" w:pos="284"/>
              </w:tabs>
              <w:spacing w:before="0" w:after="0" w:line="240" w:lineRule="auto"/>
              <w:ind w:firstLine="142"/>
              <w:jc w:val="both"/>
              <w:rPr>
                <w:sz w:val="20"/>
                <w:szCs w:val="20"/>
              </w:rPr>
            </w:pPr>
            <w:r w:rsidRPr="00BF6350">
              <w:rPr>
                <w:rStyle w:val="4d"/>
                <w:sz w:val="20"/>
                <w:szCs w:val="20"/>
              </w:rPr>
              <w:t>находить доводы в защиту своей точки зрения;</w:t>
            </w:r>
          </w:p>
          <w:p w:rsidR="00792D41" w:rsidRPr="00BF6350" w:rsidRDefault="00792D41" w:rsidP="007F278E">
            <w:pPr>
              <w:pStyle w:val="144"/>
              <w:numPr>
                <w:ilvl w:val="0"/>
                <w:numId w:val="278"/>
              </w:numPr>
              <w:shd w:val="clear" w:color="auto" w:fill="auto"/>
              <w:tabs>
                <w:tab w:val="left" w:pos="125"/>
                <w:tab w:val="left" w:pos="274"/>
              </w:tabs>
              <w:spacing w:before="0" w:after="0" w:line="240" w:lineRule="auto"/>
              <w:ind w:firstLine="0"/>
              <w:jc w:val="both"/>
              <w:rPr>
                <w:sz w:val="20"/>
                <w:szCs w:val="20"/>
              </w:rPr>
            </w:pPr>
            <w:r w:rsidRPr="00BF6350">
              <w:rPr>
                <w:rStyle w:val="4d"/>
                <w:sz w:val="20"/>
                <w:szCs w:val="20"/>
              </w:rPr>
              <w:t>откликаться на форму текста: оценивать не только содержание текста, но и его форму, а в целом — мастерство его исполнения;</w:t>
            </w:r>
          </w:p>
          <w:p w:rsidR="00792D41" w:rsidRPr="00BF6350" w:rsidRDefault="00792D41" w:rsidP="007F278E">
            <w:pPr>
              <w:pStyle w:val="144"/>
              <w:numPr>
                <w:ilvl w:val="0"/>
                <w:numId w:val="278"/>
              </w:numPr>
              <w:shd w:val="clear" w:color="auto" w:fill="auto"/>
              <w:tabs>
                <w:tab w:val="left" w:pos="125"/>
                <w:tab w:val="left" w:pos="274"/>
              </w:tabs>
              <w:spacing w:before="0" w:after="0" w:line="240" w:lineRule="auto"/>
              <w:ind w:firstLine="0"/>
              <w:jc w:val="both"/>
              <w:rPr>
                <w:sz w:val="20"/>
                <w:szCs w:val="20"/>
              </w:rPr>
            </w:pPr>
            <w:r w:rsidRPr="00BF6350">
              <w:rPr>
                <w:rStyle w:val="4d"/>
                <w:sz w:val="20"/>
                <w:szCs w:val="20"/>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92D41" w:rsidRPr="00BF6350" w:rsidRDefault="00792D41" w:rsidP="007F278E">
            <w:pPr>
              <w:pStyle w:val="144"/>
              <w:numPr>
                <w:ilvl w:val="0"/>
                <w:numId w:val="278"/>
              </w:numPr>
              <w:shd w:val="clear" w:color="auto" w:fill="auto"/>
              <w:tabs>
                <w:tab w:val="left" w:pos="125"/>
                <w:tab w:val="left" w:pos="274"/>
              </w:tabs>
              <w:spacing w:before="0" w:after="0" w:line="240" w:lineRule="auto"/>
              <w:ind w:firstLine="0"/>
              <w:jc w:val="both"/>
              <w:rPr>
                <w:sz w:val="20"/>
                <w:szCs w:val="20"/>
              </w:rPr>
            </w:pPr>
            <w:r w:rsidRPr="00BF6350">
              <w:rPr>
                <w:rStyle w:val="4d"/>
                <w:sz w:val="20"/>
                <w:szCs w:val="20"/>
              </w:rPr>
              <w:t>в процессе работы с одним или несколькими источниками выявлять содержащуюся в них противоречивую, конфликтную информацию;</w:t>
            </w:r>
          </w:p>
          <w:p w:rsidR="00792D41" w:rsidRPr="00BF6350" w:rsidRDefault="00792D41" w:rsidP="007F278E">
            <w:pPr>
              <w:pStyle w:val="144"/>
              <w:numPr>
                <w:ilvl w:val="0"/>
                <w:numId w:val="278"/>
              </w:numPr>
              <w:shd w:val="clear" w:color="auto" w:fill="auto"/>
              <w:tabs>
                <w:tab w:val="left" w:pos="125"/>
                <w:tab w:val="left" w:pos="278"/>
              </w:tabs>
              <w:spacing w:before="0" w:after="0" w:line="240" w:lineRule="auto"/>
              <w:ind w:firstLine="0"/>
              <w:jc w:val="both"/>
              <w:rPr>
                <w:sz w:val="20"/>
                <w:szCs w:val="20"/>
              </w:rPr>
            </w:pPr>
            <w:r w:rsidRPr="00BF6350">
              <w:rPr>
                <w:rStyle w:val="4d"/>
                <w:sz w:val="20"/>
                <w:szCs w:val="20"/>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3456" w:type="dxa"/>
            <w:shd w:val="clear" w:color="auto" w:fill="auto"/>
          </w:tcPr>
          <w:p w:rsidR="00792D41" w:rsidRPr="00BF6350" w:rsidRDefault="00792D41" w:rsidP="005B40C9">
            <w:pPr>
              <w:pStyle w:val="144"/>
              <w:numPr>
                <w:ilvl w:val="0"/>
                <w:numId w:val="280"/>
              </w:numPr>
              <w:shd w:val="clear" w:color="auto" w:fill="auto"/>
              <w:tabs>
                <w:tab w:val="left" w:pos="125"/>
                <w:tab w:val="left" w:pos="302"/>
              </w:tabs>
              <w:spacing w:before="0" w:after="0" w:line="240" w:lineRule="auto"/>
              <w:ind w:firstLine="0"/>
              <w:jc w:val="left"/>
              <w:rPr>
                <w:sz w:val="20"/>
                <w:szCs w:val="20"/>
              </w:rPr>
            </w:pPr>
            <w:r w:rsidRPr="00BF6350">
              <w:rPr>
                <w:rStyle w:val="af9"/>
                <w:sz w:val="20"/>
                <w:szCs w:val="20"/>
              </w:rPr>
              <w:lastRenderedPageBreak/>
              <w:t>критически относиться к рекламной информации;</w:t>
            </w:r>
          </w:p>
          <w:p w:rsidR="00792D41" w:rsidRPr="00BF6350" w:rsidRDefault="00792D41" w:rsidP="005B40C9">
            <w:pPr>
              <w:pStyle w:val="144"/>
              <w:numPr>
                <w:ilvl w:val="0"/>
                <w:numId w:val="280"/>
              </w:numPr>
              <w:shd w:val="clear" w:color="auto" w:fill="auto"/>
              <w:tabs>
                <w:tab w:val="left" w:pos="125"/>
                <w:tab w:val="left" w:pos="278"/>
              </w:tabs>
              <w:spacing w:before="0" w:after="0" w:line="240" w:lineRule="auto"/>
              <w:ind w:firstLine="0"/>
              <w:jc w:val="left"/>
              <w:rPr>
                <w:sz w:val="20"/>
                <w:szCs w:val="20"/>
              </w:rPr>
            </w:pPr>
            <w:r w:rsidRPr="00BF6350">
              <w:rPr>
                <w:rStyle w:val="af9"/>
                <w:sz w:val="20"/>
                <w:szCs w:val="20"/>
              </w:rPr>
              <w:t xml:space="preserve">находить способы проверки </w:t>
            </w:r>
            <w:r w:rsidRPr="00BF6350">
              <w:rPr>
                <w:rStyle w:val="af9"/>
                <w:sz w:val="20"/>
                <w:szCs w:val="20"/>
              </w:rPr>
              <w:lastRenderedPageBreak/>
              <w:t>противоречивой информации;</w:t>
            </w:r>
          </w:p>
          <w:p w:rsidR="00792D41" w:rsidRPr="00BF6350" w:rsidRDefault="00792D41" w:rsidP="005B40C9">
            <w:pPr>
              <w:pStyle w:val="144"/>
              <w:numPr>
                <w:ilvl w:val="0"/>
                <w:numId w:val="280"/>
              </w:numPr>
              <w:shd w:val="clear" w:color="auto" w:fill="auto"/>
              <w:tabs>
                <w:tab w:val="left" w:pos="125"/>
                <w:tab w:val="left" w:pos="278"/>
              </w:tabs>
              <w:spacing w:before="0" w:after="0" w:line="240" w:lineRule="auto"/>
              <w:ind w:firstLine="0"/>
              <w:jc w:val="left"/>
              <w:rPr>
                <w:sz w:val="20"/>
                <w:szCs w:val="20"/>
              </w:rPr>
            </w:pPr>
            <w:r w:rsidRPr="00BF6350">
              <w:rPr>
                <w:rStyle w:val="af9"/>
                <w:sz w:val="20"/>
                <w:szCs w:val="20"/>
              </w:rPr>
              <w:t>определять достоверную информацию в случае наличия противоречивой или конфликтной ситуации.</w:t>
            </w:r>
          </w:p>
        </w:tc>
      </w:tr>
    </w:tbl>
    <w:p w:rsidR="00BF6350" w:rsidRPr="00792D41" w:rsidRDefault="00BF6350" w:rsidP="00792D41">
      <w:pPr>
        <w:spacing w:after="0" w:line="240" w:lineRule="auto"/>
        <w:ind w:firstLine="567"/>
        <w:jc w:val="both"/>
        <w:rPr>
          <w:rFonts w:ascii="Times New Roman" w:hAnsi="Times New Roman" w:cs="Times New Roman"/>
          <w:sz w:val="20"/>
          <w:szCs w:val="20"/>
        </w:rPr>
      </w:pPr>
    </w:p>
    <w:p w:rsidR="00792D41" w:rsidRPr="005507D7" w:rsidRDefault="00792D41" w:rsidP="00792D41">
      <w:pPr>
        <w:spacing w:after="0" w:line="240" w:lineRule="auto"/>
        <w:ind w:firstLine="567"/>
        <w:jc w:val="both"/>
        <w:rPr>
          <w:rFonts w:ascii="Times New Roman" w:hAnsi="Times New Roman" w:cs="Times New Roman"/>
          <w:bCs/>
          <w:sz w:val="20"/>
          <w:szCs w:val="20"/>
        </w:rPr>
      </w:pPr>
      <w:r w:rsidRPr="00792D41">
        <w:rPr>
          <w:rFonts w:ascii="Times New Roman" w:hAnsi="Times New Roman" w:cs="Times New Roman"/>
          <w:sz w:val="20"/>
          <w:szCs w:val="20"/>
        </w:rPr>
        <w:t>2. Формирование умения смыслового чтения и работы с текстом с уч</w:t>
      </w:r>
      <w:r w:rsidR="005B40C9">
        <w:rPr>
          <w:rFonts w:ascii="Times New Roman" w:hAnsi="Times New Roman" w:cs="Times New Roman"/>
          <w:sz w:val="20"/>
          <w:szCs w:val="20"/>
        </w:rPr>
        <w:t>ё</w:t>
      </w:r>
      <w:r w:rsidRPr="00792D41">
        <w:rPr>
          <w:rFonts w:ascii="Times New Roman" w:hAnsi="Times New Roman" w:cs="Times New Roman"/>
          <w:sz w:val="20"/>
          <w:szCs w:val="20"/>
        </w:rPr>
        <w:t xml:space="preserve">том возрастных </w:t>
      </w:r>
      <w:r w:rsidRPr="005507D7">
        <w:rPr>
          <w:rFonts w:ascii="Times New Roman" w:hAnsi="Times New Roman" w:cs="Times New Roman"/>
          <w:bCs/>
          <w:sz w:val="20"/>
          <w:szCs w:val="20"/>
        </w:rPr>
        <w:t>психологических особенностей обучающихся</w:t>
      </w:r>
    </w:p>
    <w:p w:rsidR="007A5190" w:rsidRDefault="007A5190" w:rsidP="00792D41">
      <w:pPr>
        <w:spacing w:after="0" w:line="240" w:lineRule="auto"/>
        <w:ind w:firstLine="567"/>
        <w:jc w:val="both"/>
        <w:rPr>
          <w:rFonts w:ascii="Times New Roman" w:hAnsi="Times New Roman" w:cs="Times New Roman"/>
          <w:b/>
          <w:bCs/>
          <w:sz w:val="20"/>
          <w:szCs w:val="20"/>
        </w:rPr>
      </w:pPr>
    </w:p>
    <w:tbl>
      <w:tblPr>
        <w:tblStyle w:val="a4"/>
        <w:tblW w:w="10140" w:type="dxa"/>
        <w:tblLayout w:type="fixed"/>
        <w:tblLook w:val="04A0" w:firstRow="1" w:lastRow="0" w:firstColumn="1" w:lastColumn="0" w:noHBand="0" w:noVBand="1"/>
      </w:tblPr>
      <w:tblGrid>
        <w:gridCol w:w="817"/>
        <w:gridCol w:w="3049"/>
        <w:gridCol w:w="3137"/>
        <w:gridCol w:w="3137"/>
      </w:tblGrid>
      <w:tr w:rsidR="00792D41" w:rsidTr="00792D41">
        <w:tc>
          <w:tcPr>
            <w:tcW w:w="817" w:type="dxa"/>
          </w:tcPr>
          <w:p w:rsidR="00792D41" w:rsidRPr="00792D41" w:rsidRDefault="00792D41" w:rsidP="00792D41">
            <w:pPr>
              <w:pStyle w:val="144"/>
              <w:shd w:val="clear" w:color="auto" w:fill="auto"/>
              <w:spacing w:before="0" w:after="0" w:line="240" w:lineRule="auto"/>
              <w:ind w:firstLine="0"/>
              <w:rPr>
                <w:b/>
                <w:sz w:val="20"/>
                <w:szCs w:val="20"/>
              </w:rPr>
            </w:pPr>
            <w:r w:rsidRPr="00792D41">
              <w:rPr>
                <w:rStyle w:val="4d"/>
                <w:b/>
                <w:sz w:val="20"/>
                <w:szCs w:val="20"/>
              </w:rPr>
              <w:t>Класс</w:t>
            </w:r>
          </w:p>
        </w:tc>
        <w:tc>
          <w:tcPr>
            <w:tcW w:w="3049" w:type="dxa"/>
          </w:tcPr>
          <w:p w:rsidR="00792D41" w:rsidRPr="00792D41" w:rsidRDefault="00792D41" w:rsidP="00792D41">
            <w:pPr>
              <w:pStyle w:val="144"/>
              <w:shd w:val="clear" w:color="auto" w:fill="auto"/>
              <w:spacing w:before="0" w:after="0" w:line="240" w:lineRule="auto"/>
              <w:ind w:firstLine="0"/>
              <w:rPr>
                <w:b/>
                <w:sz w:val="20"/>
                <w:szCs w:val="20"/>
              </w:rPr>
            </w:pPr>
            <w:r w:rsidRPr="00792D41">
              <w:rPr>
                <w:rStyle w:val="4d"/>
                <w:b/>
                <w:sz w:val="20"/>
                <w:szCs w:val="20"/>
              </w:rPr>
              <w:t>Поиск информации и понимание прочитанного</w:t>
            </w:r>
          </w:p>
        </w:tc>
        <w:tc>
          <w:tcPr>
            <w:tcW w:w="3137" w:type="dxa"/>
          </w:tcPr>
          <w:p w:rsidR="00792D41" w:rsidRPr="00792D41" w:rsidRDefault="00792D41" w:rsidP="00792D41">
            <w:pPr>
              <w:pStyle w:val="144"/>
              <w:shd w:val="clear" w:color="auto" w:fill="auto"/>
              <w:spacing w:before="0" w:after="0" w:line="240" w:lineRule="auto"/>
              <w:ind w:firstLine="0"/>
              <w:rPr>
                <w:b/>
                <w:sz w:val="20"/>
                <w:szCs w:val="20"/>
              </w:rPr>
            </w:pPr>
            <w:r w:rsidRPr="00792D41">
              <w:rPr>
                <w:rStyle w:val="4d"/>
                <w:b/>
                <w:sz w:val="20"/>
                <w:szCs w:val="20"/>
              </w:rPr>
              <w:t>Преобразование и интерпретация информации</w:t>
            </w:r>
          </w:p>
        </w:tc>
        <w:tc>
          <w:tcPr>
            <w:tcW w:w="3137" w:type="dxa"/>
          </w:tcPr>
          <w:p w:rsidR="00792D41" w:rsidRPr="00792D41" w:rsidRDefault="00792D41" w:rsidP="00792D41">
            <w:pPr>
              <w:pStyle w:val="144"/>
              <w:shd w:val="clear" w:color="auto" w:fill="auto"/>
              <w:spacing w:before="0" w:after="0" w:line="240" w:lineRule="auto"/>
              <w:ind w:firstLine="0"/>
              <w:rPr>
                <w:b/>
                <w:sz w:val="20"/>
                <w:szCs w:val="20"/>
              </w:rPr>
            </w:pPr>
            <w:r w:rsidRPr="00792D41">
              <w:rPr>
                <w:rStyle w:val="4d"/>
                <w:b/>
                <w:sz w:val="20"/>
                <w:szCs w:val="20"/>
              </w:rPr>
              <w:t>Осмысление и оценка информации</w:t>
            </w:r>
          </w:p>
        </w:tc>
      </w:tr>
      <w:tr w:rsidR="00792D41" w:rsidTr="00792D41">
        <w:tc>
          <w:tcPr>
            <w:tcW w:w="817" w:type="dxa"/>
          </w:tcPr>
          <w:p w:rsidR="00792D41" w:rsidRPr="00BF6350" w:rsidRDefault="00792D41" w:rsidP="00792D41">
            <w:pPr>
              <w:pStyle w:val="144"/>
              <w:shd w:val="clear" w:color="auto" w:fill="auto"/>
              <w:spacing w:before="0" w:after="0" w:line="240" w:lineRule="auto"/>
              <w:ind w:firstLine="0"/>
              <w:rPr>
                <w:sz w:val="20"/>
                <w:szCs w:val="20"/>
              </w:rPr>
            </w:pPr>
            <w:r w:rsidRPr="00BF6350">
              <w:rPr>
                <w:rStyle w:val="4d"/>
                <w:sz w:val="20"/>
                <w:szCs w:val="20"/>
              </w:rPr>
              <w:t>5</w:t>
            </w:r>
          </w:p>
          <w:p w:rsidR="00792D41" w:rsidRPr="00BF6350" w:rsidRDefault="00792D41" w:rsidP="00792D41">
            <w:pPr>
              <w:pStyle w:val="144"/>
              <w:shd w:val="clear" w:color="auto" w:fill="auto"/>
              <w:spacing w:before="0" w:after="0" w:line="240" w:lineRule="auto"/>
              <w:ind w:firstLine="0"/>
              <w:rPr>
                <w:sz w:val="20"/>
                <w:szCs w:val="20"/>
              </w:rPr>
            </w:pPr>
            <w:r w:rsidRPr="00BF6350">
              <w:rPr>
                <w:rStyle w:val="4d"/>
                <w:sz w:val="20"/>
                <w:szCs w:val="20"/>
              </w:rPr>
              <w:t>класс</w:t>
            </w:r>
          </w:p>
        </w:tc>
        <w:tc>
          <w:tcPr>
            <w:tcW w:w="3049" w:type="dxa"/>
          </w:tcPr>
          <w:p w:rsidR="00792D41" w:rsidRPr="00BF6350" w:rsidRDefault="00792D41" w:rsidP="005B40C9">
            <w:pPr>
              <w:pStyle w:val="144"/>
              <w:numPr>
                <w:ilvl w:val="0"/>
                <w:numId w:val="281"/>
              </w:numPr>
              <w:shd w:val="clear" w:color="auto" w:fill="auto"/>
              <w:tabs>
                <w:tab w:val="left" w:pos="159"/>
                <w:tab w:val="left" w:pos="725"/>
              </w:tabs>
              <w:spacing w:before="0" w:after="0" w:line="240" w:lineRule="auto"/>
              <w:ind w:firstLine="0"/>
              <w:jc w:val="left"/>
              <w:rPr>
                <w:sz w:val="20"/>
                <w:szCs w:val="20"/>
              </w:rPr>
            </w:pPr>
            <w:r w:rsidRPr="00BF6350">
              <w:rPr>
                <w:rStyle w:val="4d"/>
                <w:sz w:val="20"/>
                <w:szCs w:val="20"/>
              </w:rPr>
              <w:t>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придумать заголовок, соответствующий содержанию и общему смыслу текста; объяснять порядок частей/инструкций, содержащихся в тексте;</w:t>
            </w:r>
          </w:p>
          <w:p w:rsidR="00792D41" w:rsidRPr="00BF6350" w:rsidRDefault="00792D41" w:rsidP="005B40C9">
            <w:pPr>
              <w:pStyle w:val="144"/>
              <w:numPr>
                <w:ilvl w:val="0"/>
                <w:numId w:val="281"/>
              </w:numPr>
              <w:shd w:val="clear" w:color="auto" w:fill="auto"/>
              <w:tabs>
                <w:tab w:val="left" w:pos="159"/>
                <w:tab w:val="left" w:pos="768"/>
              </w:tabs>
              <w:spacing w:before="0" w:after="0" w:line="240" w:lineRule="auto"/>
              <w:ind w:firstLine="0"/>
              <w:jc w:val="left"/>
              <w:rPr>
                <w:sz w:val="20"/>
                <w:szCs w:val="20"/>
              </w:rPr>
            </w:pPr>
            <w:r w:rsidRPr="00BF6350">
              <w:rPr>
                <w:rStyle w:val="4d"/>
                <w:sz w:val="20"/>
                <w:szCs w:val="20"/>
              </w:rPr>
              <w:t>уметь сопоставлять основные текстовые и внетекстовые компоненты;</w:t>
            </w:r>
          </w:p>
          <w:p w:rsidR="00792D41" w:rsidRPr="00BF6350" w:rsidRDefault="00792D41" w:rsidP="005B40C9">
            <w:pPr>
              <w:pStyle w:val="144"/>
              <w:numPr>
                <w:ilvl w:val="0"/>
                <w:numId w:val="281"/>
              </w:numPr>
              <w:shd w:val="clear" w:color="auto" w:fill="auto"/>
              <w:tabs>
                <w:tab w:val="left" w:pos="159"/>
                <w:tab w:val="left" w:pos="725"/>
              </w:tabs>
              <w:spacing w:before="0" w:after="0" w:line="240" w:lineRule="auto"/>
              <w:ind w:firstLine="0"/>
              <w:jc w:val="left"/>
              <w:rPr>
                <w:sz w:val="20"/>
                <w:szCs w:val="20"/>
              </w:rPr>
            </w:pPr>
            <w:r w:rsidRPr="00BF6350">
              <w:rPr>
                <w:rStyle w:val="4d"/>
                <w:sz w:val="20"/>
                <w:szCs w:val="20"/>
              </w:rPr>
              <w:t>обнаруживать соответствие между частью текста и его общейидеей, сформулирован</w:t>
            </w:r>
            <w:r w:rsidR="00E8738A">
              <w:rPr>
                <w:rStyle w:val="4d"/>
                <w:sz w:val="20"/>
                <w:szCs w:val="20"/>
              </w:rPr>
              <w:t>-</w:t>
            </w:r>
            <w:r w:rsidRPr="00BF6350">
              <w:rPr>
                <w:rStyle w:val="4d"/>
                <w:sz w:val="20"/>
                <w:szCs w:val="20"/>
              </w:rPr>
              <w:t>ной вопросом, объяснять назначение карты, рисунка, пояснять части графика или таблицы и т. д.;</w:t>
            </w:r>
          </w:p>
          <w:p w:rsidR="00792D41" w:rsidRPr="00BF6350" w:rsidRDefault="00792D41" w:rsidP="005B40C9">
            <w:pPr>
              <w:pStyle w:val="144"/>
              <w:numPr>
                <w:ilvl w:val="0"/>
                <w:numId w:val="281"/>
              </w:numPr>
              <w:shd w:val="clear" w:color="auto" w:fill="auto"/>
              <w:tabs>
                <w:tab w:val="left" w:pos="159"/>
                <w:tab w:val="left" w:pos="840"/>
              </w:tabs>
              <w:spacing w:before="0" w:after="0" w:line="240" w:lineRule="auto"/>
              <w:ind w:firstLine="0"/>
              <w:jc w:val="left"/>
              <w:rPr>
                <w:sz w:val="20"/>
                <w:szCs w:val="20"/>
              </w:rPr>
            </w:pPr>
            <w:r w:rsidRPr="00BF6350">
              <w:rPr>
                <w:rStyle w:val="4d"/>
                <w:sz w:val="20"/>
                <w:szCs w:val="20"/>
              </w:rPr>
              <w:t>находитьнеобходимую единицу информации в тексте.</w:t>
            </w:r>
          </w:p>
        </w:tc>
        <w:tc>
          <w:tcPr>
            <w:tcW w:w="3137" w:type="dxa"/>
          </w:tcPr>
          <w:p w:rsidR="00792D41" w:rsidRPr="00BF6350" w:rsidRDefault="00792D41" w:rsidP="005B40C9">
            <w:pPr>
              <w:pStyle w:val="144"/>
              <w:numPr>
                <w:ilvl w:val="0"/>
                <w:numId w:val="282"/>
              </w:numPr>
              <w:shd w:val="clear" w:color="auto" w:fill="auto"/>
              <w:tabs>
                <w:tab w:val="left" w:pos="159"/>
                <w:tab w:val="left" w:pos="845"/>
              </w:tabs>
              <w:spacing w:before="0" w:after="0" w:line="240" w:lineRule="auto"/>
              <w:ind w:firstLine="0"/>
              <w:jc w:val="left"/>
              <w:rPr>
                <w:sz w:val="20"/>
                <w:szCs w:val="20"/>
              </w:rPr>
            </w:pPr>
            <w:r w:rsidRPr="00BF6350">
              <w:rPr>
                <w:rStyle w:val="4d"/>
                <w:sz w:val="20"/>
                <w:szCs w:val="20"/>
              </w:rPr>
              <w:t>структурировать текст, используя нумерацию страниц, проводить проверку правописания;</w:t>
            </w:r>
          </w:p>
          <w:p w:rsidR="00792D41" w:rsidRPr="00BF6350" w:rsidRDefault="00792D41" w:rsidP="005B40C9">
            <w:pPr>
              <w:pStyle w:val="144"/>
              <w:numPr>
                <w:ilvl w:val="0"/>
                <w:numId w:val="282"/>
              </w:numPr>
              <w:shd w:val="clear" w:color="auto" w:fill="auto"/>
              <w:tabs>
                <w:tab w:val="left" w:pos="159"/>
                <w:tab w:val="left" w:pos="720"/>
              </w:tabs>
              <w:spacing w:before="0" w:after="0" w:line="240" w:lineRule="auto"/>
              <w:ind w:firstLine="0"/>
              <w:jc w:val="left"/>
              <w:rPr>
                <w:sz w:val="20"/>
                <w:szCs w:val="20"/>
              </w:rPr>
            </w:pPr>
            <w:r w:rsidRPr="00BF6350">
              <w:rPr>
                <w:rStyle w:val="4d"/>
                <w:sz w:val="20"/>
                <w:szCs w:val="20"/>
              </w:rPr>
              <w:t>интерпретировать текст: делать выводы из сформулированных посылок; выводить заключение о намерении автора или главной мысли текста;</w:t>
            </w:r>
          </w:p>
          <w:p w:rsidR="00792D41" w:rsidRPr="00BF6350" w:rsidRDefault="00792D41" w:rsidP="005B40C9">
            <w:pPr>
              <w:pStyle w:val="144"/>
              <w:numPr>
                <w:ilvl w:val="0"/>
                <w:numId w:val="282"/>
              </w:numPr>
              <w:shd w:val="clear" w:color="auto" w:fill="auto"/>
              <w:tabs>
                <w:tab w:val="left" w:pos="159"/>
                <w:tab w:val="left" w:pos="720"/>
              </w:tabs>
              <w:spacing w:before="0" w:after="0" w:line="240" w:lineRule="auto"/>
              <w:ind w:firstLine="0"/>
              <w:jc w:val="left"/>
              <w:rPr>
                <w:sz w:val="20"/>
                <w:szCs w:val="20"/>
              </w:rPr>
            </w:pPr>
            <w:r w:rsidRPr="00BF6350">
              <w:rPr>
                <w:rStyle w:val="4d"/>
                <w:sz w:val="20"/>
                <w:szCs w:val="20"/>
              </w:rPr>
              <w:t>определять идею произведения и авторскую позицию;</w:t>
            </w:r>
          </w:p>
          <w:p w:rsidR="00792D41" w:rsidRPr="00BF6350" w:rsidRDefault="00792D41" w:rsidP="005B40C9">
            <w:pPr>
              <w:pStyle w:val="144"/>
              <w:numPr>
                <w:ilvl w:val="0"/>
                <w:numId w:val="282"/>
              </w:numPr>
              <w:shd w:val="clear" w:color="auto" w:fill="auto"/>
              <w:tabs>
                <w:tab w:val="left" w:pos="159"/>
                <w:tab w:val="left" w:pos="830"/>
              </w:tabs>
              <w:spacing w:before="0" w:after="0" w:line="240" w:lineRule="auto"/>
              <w:ind w:firstLine="0"/>
              <w:jc w:val="left"/>
              <w:rPr>
                <w:sz w:val="20"/>
                <w:szCs w:val="20"/>
              </w:rPr>
            </w:pPr>
            <w:r w:rsidRPr="00BF6350">
              <w:rPr>
                <w:rStyle w:val="4d"/>
                <w:sz w:val="20"/>
                <w:szCs w:val="20"/>
              </w:rPr>
              <w:t>делать на основе прочитанного предположение;</w:t>
            </w:r>
          </w:p>
          <w:p w:rsidR="00792D41" w:rsidRPr="00BF6350" w:rsidRDefault="00792D41" w:rsidP="005B40C9">
            <w:pPr>
              <w:pStyle w:val="144"/>
              <w:numPr>
                <w:ilvl w:val="0"/>
                <w:numId w:val="282"/>
              </w:numPr>
              <w:shd w:val="clear" w:color="auto" w:fill="auto"/>
              <w:tabs>
                <w:tab w:val="left" w:pos="159"/>
                <w:tab w:val="left" w:pos="840"/>
              </w:tabs>
              <w:spacing w:before="0" w:after="0" w:line="240" w:lineRule="auto"/>
              <w:ind w:firstLine="0"/>
              <w:jc w:val="left"/>
              <w:rPr>
                <w:sz w:val="20"/>
                <w:szCs w:val="20"/>
              </w:rPr>
            </w:pPr>
            <w:r w:rsidRPr="00BF6350">
              <w:rPr>
                <w:rStyle w:val="4d"/>
                <w:sz w:val="20"/>
                <w:szCs w:val="20"/>
              </w:rPr>
              <w:t>систематизировать полученную информацию.</w:t>
            </w:r>
          </w:p>
        </w:tc>
        <w:tc>
          <w:tcPr>
            <w:tcW w:w="3137" w:type="dxa"/>
          </w:tcPr>
          <w:p w:rsidR="00792D41" w:rsidRPr="00BF6350" w:rsidRDefault="00E8738A" w:rsidP="005B40C9">
            <w:pPr>
              <w:pStyle w:val="144"/>
              <w:numPr>
                <w:ilvl w:val="0"/>
                <w:numId w:val="283"/>
              </w:numPr>
              <w:shd w:val="clear" w:color="auto" w:fill="auto"/>
              <w:tabs>
                <w:tab w:val="left" w:pos="159"/>
                <w:tab w:val="left" w:pos="917"/>
              </w:tabs>
              <w:spacing w:before="0" w:after="0" w:line="240" w:lineRule="auto"/>
              <w:ind w:firstLine="0"/>
              <w:jc w:val="left"/>
              <w:rPr>
                <w:sz w:val="20"/>
                <w:szCs w:val="20"/>
              </w:rPr>
            </w:pPr>
            <w:r>
              <w:rPr>
                <w:rStyle w:val="4d"/>
                <w:sz w:val="20"/>
                <w:szCs w:val="20"/>
              </w:rPr>
              <w:t>о</w:t>
            </w:r>
            <w:r w:rsidR="00792D41" w:rsidRPr="00BF6350">
              <w:rPr>
                <w:rStyle w:val="4d"/>
                <w:sz w:val="20"/>
                <w:szCs w:val="20"/>
              </w:rPr>
              <w:t>сознавать авторское и собственное отношение к персонажам;</w:t>
            </w:r>
          </w:p>
          <w:p w:rsidR="00792D41" w:rsidRPr="00BF6350" w:rsidRDefault="00E8738A" w:rsidP="005B40C9">
            <w:pPr>
              <w:pStyle w:val="144"/>
              <w:numPr>
                <w:ilvl w:val="0"/>
                <w:numId w:val="283"/>
              </w:numPr>
              <w:shd w:val="clear" w:color="auto" w:fill="auto"/>
              <w:tabs>
                <w:tab w:val="left" w:pos="159"/>
                <w:tab w:val="left" w:pos="912"/>
              </w:tabs>
              <w:spacing w:before="0" w:after="0" w:line="240" w:lineRule="auto"/>
              <w:ind w:firstLine="0"/>
              <w:jc w:val="left"/>
              <w:rPr>
                <w:sz w:val="20"/>
                <w:szCs w:val="20"/>
              </w:rPr>
            </w:pPr>
            <w:r>
              <w:rPr>
                <w:rStyle w:val="4d"/>
                <w:sz w:val="20"/>
                <w:szCs w:val="20"/>
              </w:rPr>
              <w:t>в</w:t>
            </w:r>
            <w:r w:rsidR="00792D41" w:rsidRPr="00BF6350">
              <w:rPr>
                <w:rStyle w:val="4d"/>
                <w:sz w:val="20"/>
                <w:szCs w:val="20"/>
              </w:rPr>
              <w:t>ысказывать свои впечатления о прочитанном;</w:t>
            </w:r>
          </w:p>
          <w:p w:rsidR="00792D41" w:rsidRPr="00BF6350" w:rsidRDefault="00E8738A" w:rsidP="005B40C9">
            <w:pPr>
              <w:pStyle w:val="144"/>
              <w:numPr>
                <w:ilvl w:val="0"/>
                <w:numId w:val="283"/>
              </w:numPr>
              <w:shd w:val="clear" w:color="auto" w:fill="auto"/>
              <w:tabs>
                <w:tab w:val="left" w:pos="159"/>
                <w:tab w:val="left" w:pos="835"/>
              </w:tabs>
              <w:spacing w:before="0" w:after="0" w:line="240" w:lineRule="auto"/>
              <w:ind w:firstLine="0"/>
              <w:jc w:val="left"/>
              <w:rPr>
                <w:sz w:val="20"/>
                <w:szCs w:val="20"/>
              </w:rPr>
            </w:pPr>
            <w:r>
              <w:rPr>
                <w:rStyle w:val="4d"/>
                <w:sz w:val="20"/>
                <w:szCs w:val="20"/>
              </w:rPr>
              <w:t>п</w:t>
            </w:r>
            <w:r w:rsidR="00792D41" w:rsidRPr="00BF6350">
              <w:rPr>
                <w:rStyle w:val="4d"/>
                <w:sz w:val="20"/>
                <w:szCs w:val="20"/>
              </w:rPr>
              <w:t>риводить примеры-аргументы в поддержку своей позиции;</w:t>
            </w:r>
          </w:p>
          <w:p w:rsidR="00792D41" w:rsidRPr="00BF6350" w:rsidRDefault="00E8738A" w:rsidP="005B40C9">
            <w:pPr>
              <w:pStyle w:val="144"/>
              <w:numPr>
                <w:ilvl w:val="0"/>
                <w:numId w:val="283"/>
              </w:numPr>
              <w:shd w:val="clear" w:color="auto" w:fill="auto"/>
              <w:tabs>
                <w:tab w:val="left" w:pos="159"/>
                <w:tab w:val="left" w:pos="730"/>
              </w:tabs>
              <w:spacing w:before="0" w:after="0" w:line="240" w:lineRule="auto"/>
              <w:ind w:firstLine="0"/>
              <w:jc w:val="left"/>
              <w:rPr>
                <w:sz w:val="20"/>
                <w:szCs w:val="20"/>
              </w:rPr>
            </w:pPr>
            <w:r>
              <w:rPr>
                <w:rStyle w:val="4d"/>
                <w:sz w:val="20"/>
                <w:szCs w:val="20"/>
              </w:rPr>
              <w:t>о</w:t>
            </w:r>
            <w:r w:rsidR="00792D41" w:rsidRPr="00BF6350">
              <w:rPr>
                <w:rStyle w:val="4d"/>
                <w:sz w:val="20"/>
                <w:szCs w:val="20"/>
              </w:rPr>
              <w:t>пределять тип и стиль речи, языковые средства выразительности (синонимы, антонимы, многозначные слова, переносное значение, олицетворение и др.)</w:t>
            </w:r>
          </w:p>
        </w:tc>
      </w:tr>
      <w:tr w:rsidR="00792D41" w:rsidTr="00792D41">
        <w:tc>
          <w:tcPr>
            <w:tcW w:w="817" w:type="dxa"/>
          </w:tcPr>
          <w:p w:rsidR="00792D41" w:rsidRPr="00BF6350" w:rsidRDefault="00792D41" w:rsidP="00792D41">
            <w:pPr>
              <w:pStyle w:val="144"/>
              <w:shd w:val="clear" w:color="auto" w:fill="auto"/>
              <w:spacing w:before="0" w:after="0" w:line="240" w:lineRule="auto"/>
              <w:ind w:firstLine="0"/>
              <w:rPr>
                <w:sz w:val="20"/>
                <w:szCs w:val="20"/>
              </w:rPr>
            </w:pPr>
            <w:r w:rsidRPr="00BF6350">
              <w:rPr>
                <w:rStyle w:val="4d"/>
                <w:sz w:val="20"/>
                <w:szCs w:val="20"/>
              </w:rPr>
              <w:t>6</w:t>
            </w:r>
          </w:p>
          <w:p w:rsidR="00792D41" w:rsidRPr="00BF6350" w:rsidRDefault="00792D41" w:rsidP="00792D41">
            <w:pPr>
              <w:pStyle w:val="144"/>
              <w:shd w:val="clear" w:color="auto" w:fill="auto"/>
              <w:spacing w:before="0" w:after="0" w:line="240" w:lineRule="auto"/>
              <w:ind w:firstLine="0"/>
              <w:rPr>
                <w:sz w:val="20"/>
                <w:szCs w:val="20"/>
              </w:rPr>
            </w:pPr>
            <w:r w:rsidRPr="00BF6350">
              <w:rPr>
                <w:rStyle w:val="4d"/>
                <w:sz w:val="20"/>
                <w:szCs w:val="20"/>
              </w:rPr>
              <w:t>класс</w:t>
            </w:r>
          </w:p>
        </w:tc>
        <w:tc>
          <w:tcPr>
            <w:tcW w:w="3049" w:type="dxa"/>
          </w:tcPr>
          <w:p w:rsidR="00792D41" w:rsidRPr="00BF6350" w:rsidRDefault="00792D41" w:rsidP="005B40C9">
            <w:pPr>
              <w:pStyle w:val="144"/>
              <w:numPr>
                <w:ilvl w:val="0"/>
                <w:numId w:val="284"/>
              </w:numPr>
              <w:shd w:val="clear" w:color="auto" w:fill="auto"/>
              <w:tabs>
                <w:tab w:val="left" w:pos="176"/>
                <w:tab w:val="left" w:pos="845"/>
              </w:tabs>
              <w:spacing w:before="0" w:after="0" w:line="240" w:lineRule="auto"/>
              <w:ind w:firstLine="0"/>
              <w:jc w:val="left"/>
              <w:rPr>
                <w:sz w:val="20"/>
                <w:szCs w:val="20"/>
              </w:rPr>
            </w:pPr>
            <w:r w:rsidRPr="00BF6350">
              <w:rPr>
                <w:rStyle w:val="4d"/>
                <w:sz w:val="20"/>
                <w:szCs w:val="20"/>
              </w:rPr>
              <w:t>ориентироваться в содержании текста и понимать его целостный смысл: формулировать тезис, выражающий общий смысл текста;</w:t>
            </w:r>
          </w:p>
          <w:p w:rsidR="00792D41" w:rsidRPr="00BF6350" w:rsidRDefault="00792D41" w:rsidP="005B40C9">
            <w:pPr>
              <w:pStyle w:val="144"/>
              <w:numPr>
                <w:ilvl w:val="0"/>
                <w:numId w:val="284"/>
              </w:numPr>
              <w:shd w:val="clear" w:color="auto" w:fill="auto"/>
              <w:tabs>
                <w:tab w:val="left" w:pos="176"/>
                <w:tab w:val="left" w:pos="840"/>
              </w:tabs>
              <w:spacing w:before="0" w:after="0" w:line="240" w:lineRule="auto"/>
              <w:ind w:firstLine="0"/>
              <w:jc w:val="left"/>
              <w:rPr>
                <w:sz w:val="20"/>
                <w:szCs w:val="20"/>
              </w:rPr>
            </w:pPr>
            <w:r w:rsidRPr="00BF6350">
              <w:rPr>
                <w:rStyle w:val="4d"/>
                <w:sz w:val="20"/>
                <w:szCs w:val="20"/>
              </w:rPr>
              <w:t>определять его основные элементы, сопоставлять формы выражения информации в запросе и в самом тексте;</w:t>
            </w:r>
          </w:p>
          <w:p w:rsidR="00792D41" w:rsidRPr="00BF6350" w:rsidRDefault="00792D41" w:rsidP="005B40C9">
            <w:pPr>
              <w:pStyle w:val="144"/>
              <w:numPr>
                <w:ilvl w:val="0"/>
                <w:numId w:val="284"/>
              </w:numPr>
              <w:shd w:val="clear" w:color="auto" w:fill="auto"/>
              <w:tabs>
                <w:tab w:val="left" w:pos="176"/>
                <w:tab w:val="left" w:pos="725"/>
              </w:tabs>
              <w:spacing w:before="0" w:after="0" w:line="240" w:lineRule="auto"/>
              <w:ind w:firstLine="0"/>
              <w:jc w:val="left"/>
              <w:rPr>
                <w:sz w:val="20"/>
                <w:szCs w:val="20"/>
              </w:rPr>
            </w:pPr>
            <w:r w:rsidRPr="00BF6350">
              <w:rPr>
                <w:rStyle w:val="4d"/>
                <w:sz w:val="20"/>
                <w:szCs w:val="20"/>
              </w:rPr>
              <w:t>выделять и различать узкие и широкие темы текста;</w:t>
            </w:r>
          </w:p>
          <w:p w:rsidR="00792D41" w:rsidRPr="00BF6350" w:rsidRDefault="00792D41" w:rsidP="005B40C9">
            <w:pPr>
              <w:pStyle w:val="144"/>
              <w:numPr>
                <w:ilvl w:val="0"/>
                <w:numId w:val="284"/>
              </w:numPr>
              <w:shd w:val="clear" w:color="auto" w:fill="auto"/>
              <w:tabs>
                <w:tab w:val="left" w:pos="176"/>
                <w:tab w:val="left" w:pos="840"/>
              </w:tabs>
              <w:spacing w:before="0" w:after="0" w:line="240" w:lineRule="auto"/>
              <w:ind w:firstLine="0"/>
              <w:jc w:val="left"/>
              <w:rPr>
                <w:sz w:val="20"/>
                <w:szCs w:val="20"/>
              </w:rPr>
            </w:pPr>
            <w:r w:rsidRPr="00BF6350">
              <w:rPr>
                <w:rStyle w:val="4d"/>
                <w:sz w:val="20"/>
                <w:szCs w:val="20"/>
              </w:rPr>
              <w:t>составлять сложный план текста.</w:t>
            </w:r>
          </w:p>
        </w:tc>
        <w:tc>
          <w:tcPr>
            <w:tcW w:w="3137" w:type="dxa"/>
          </w:tcPr>
          <w:p w:rsidR="00792D41" w:rsidRPr="00BF6350" w:rsidRDefault="00792D41" w:rsidP="005B40C9">
            <w:pPr>
              <w:pStyle w:val="144"/>
              <w:numPr>
                <w:ilvl w:val="0"/>
                <w:numId w:val="285"/>
              </w:numPr>
              <w:shd w:val="clear" w:color="auto" w:fill="auto"/>
              <w:tabs>
                <w:tab w:val="left" w:pos="176"/>
                <w:tab w:val="left" w:pos="845"/>
              </w:tabs>
              <w:spacing w:before="0" w:after="0" w:line="240" w:lineRule="auto"/>
              <w:ind w:firstLine="0"/>
              <w:jc w:val="left"/>
              <w:rPr>
                <w:sz w:val="20"/>
                <w:szCs w:val="20"/>
              </w:rPr>
            </w:pPr>
            <w:r w:rsidRPr="00BF6350">
              <w:rPr>
                <w:rStyle w:val="4d"/>
                <w:sz w:val="20"/>
                <w:szCs w:val="20"/>
              </w:rPr>
              <w:t>интерпретировать текст: выводить заключение о намерении автора или главной мысли текста;</w:t>
            </w:r>
          </w:p>
          <w:p w:rsidR="00792D41" w:rsidRPr="00BF6350" w:rsidRDefault="00792D41" w:rsidP="005B40C9">
            <w:pPr>
              <w:pStyle w:val="144"/>
              <w:numPr>
                <w:ilvl w:val="0"/>
                <w:numId w:val="285"/>
              </w:numPr>
              <w:shd w:val="clear" w:color="auto" w:fill="auto"/>
              <w:tabs>
                <w:tab w:val="left" w:pos="176"/>
                <w:tab w:val="left" w:pos="845"/>
              </w:tabs>
              <w:spacing w:before="0" w:after="0" w:line="240" w:lineRule="auto"/>
              <w:ind w:firstLine="0"/>
              <w:jc w:val="left"/>
              <w:rPr>
                <w:sz w:val="20"/>
                <w:szCs w:val="20"/>
              </w:rPr>
            </w:pPr>
            <w:r w:rsidRPr="00BF6350">
              <w:rPr>
                <w:rStyle w:val="4d"/>
                <w:sz w:val="20"/>
                <w:szCs w:val="20"/>
              </w:rPr>
              <w:t>обнаруживать в тексте доводы в подтверждение выдвинутых тезисов;</w:t>
            </w:r>
          </w:p>
          <w:p w:rsidR="00792D41" w:rsidRPr="00BF6350" w:rsidRDefault="00792D41" w:rsidP="005B40C9">
            <w:pPr>
              <w:pStyle w:val="144"/>
              <w:numPr>
                <w:ilvl w:val="0"/>
                <w:numId w:val="285"/>
              </w:numPr>
              <w:shd w:val="clear" w:color="auto" w:fill="auto"/>
              <w:tabs>
                <w:tab w:val="left" w:pos="176"/>
                <w:tab w:val="left" w:pos="840"/>
              </w:tabs>
              <w:spacing w:before="0" w:after="0" w:line="240" w:lineRule="auto"/>
              <w:ind w:firstLine="0"/>
              <w:jc w:val="left"/>
              <w:rPr>
                <w:sz w:val="20"/>
                <w:szCs w:val="20"/>
              </w:rPr>
            </w:pPr>
            <w:r w:rsidRPr="00BF6350">
              <w:rPr>
                <w:rStyle w:val="4d"/>
                <w:sz w:val="20"/>
                <w:szCs w:val="20"/>
              </w:rPr>
              <w:t>интерпретировать эпизод, определять его значение для понимания характера героев или развития событий.</w:t>
            </w:r>
          </w:p>
        </w:tc>
        <w:tc>
          <w:tcPr>
            <w:tcW w:w="3137" w:type="dxa"/>
          </w:tcPr>
          <w:p w:rsidR="00792D41" w:rsidRPr="00BF6350" w:rsidRDefault="00792D41" w:rsidP="005B40C9">
            <w:pPr>
              <w:pStyle w:val="144"/>
              <w:numPr>
                <w:ilvl w:val="0"/>
                <w:numId w:val="286"/>
              </w:numPr>
              <w:shd w:val="clear" w:color="auto" w:fill="auto"/>
              <w:tabs>
                <w:tab w:val="left" w:pos="176"/>
                <w:tab w:val="left" w:pos="830"/>
              </w:tabs>
              <w:spacing w:before="0" w:after="0" w:line="240" w:lineRule="auto"/>
              <w:ind w:firstLine="0"/>
              <w:jc w:val="left"/>
              <w:rPr>
                <w:sz w:val="20"/>
                <w:szCs w:val="20"/>
              </w:rPr>
            </w:pPr>
            <w:r w:rsidRPr="00BF6350">
              <w:rPr>
                <w:rStyle w:val="4d"/>
                <w:sz w:val="20"/>
                <w:szCs w:val="20"/>
              </w:rPr>
              <w:t>давать оценку поступкам персонажей;</w:t>
            </w:r>
          </w:p>
          <w:p w:rsidR="00792D41" w:rsidRPr="00BF6350" w:rsidRDefault="00792D41" w:rsidP="005B40C9">
            <w:pPr>
              <w:pStyle w:val="144"/>
              <w:numPr>
                <w:ilvl w:val="0"/>
                <w:numId w:val="286"/>
              </w:numPr>
              <w:shd w:val="clear" w:color="auto" w:fill="auto"/>
              <w:tabs>
                <w:tab w:val="left" w:pos="176"/>
                <w:tab w:val="left" w:pos="840"/>
              </w:tabs>
              <w:spacing w:before="0" w:after="0" w:line="240" w:lineRule="auto"/>
              <w:ind w:firstLine="0"/>
              <w:jc w:val="left"/>
              <w:rPr>
                <w:sz w:val="20"/>
                <w:szCs w:val="20"/>
              </w:rPr>
            </w:pPr>
            <w:r w:rsidRPr="00BF6350">
              <w:rPr>
                <w:rStyle w:val="4d"/>
                <w:sz w:val="20"/>
                <w:szCs w:val="20"/>
              </w:rPr>
              <w:t>аргументировать свою позицию;</w:t>
            </w:r>
          </w:p>
          <w:p w:rsidR="00792D41" w:rsidRPr="00BF6350" w:rsidRDefault="00792D41" w:rsidP="005B40C9">
            <w:pPr>
              <w:pStyle w:val="144"/>
              <w:numPr>
                <w:ilvl w:val="0"/>
                <w:numId w:val="286"/>
              </w:numPr>
              <w:shd w:val="clear" w:color="auto" w:fill="auto"/>
              <w:tabs>
                <w:tab w:val="left" w:pos="176"/>
                <w:tab w:val="left" w:pos="845"/>
              </w:tabs>
              <w:spacing w:before="0" w:after="0" w:line="240" w:lineRule="auto"/>
              <w:ind w:firstLine="0"/>
              <w:jc w:val="left"/>
              <w:rPr>
                <w:sz w:val="20"/>
                <w:szCs w:val="20"/>
              </w:rPr>
            </w:pPr>
            <w:r w:rsidRPr="00BF6350">
              <w:rPr>
                <w:rStyle w:val="4d"/>
                <w:sz w:val="20"/>
                <w:szCs w:val="20"/>
              </w:rPr>
              <w:t>приводить примеры-аргументы в поддержку своей позиции на основе жизненного опыта и личных наблюдений;</w:t>
            </w:r>
          </w:p>
          <w:p w:rsidR="00792D41" w:rsidRPr="00BF6350" w:rsidRDefault="00792D41" w:rsidP="005B40C9">
            <w:pPr>
              <w:pStyle w:val="144"/>
              <w:numPr>
                <w:ilvl w:val="0"/>
                <w:numId w:val="286"/>
              </w:numPr>
              <w:shd w:val="clear" w:color="auto" w:fill="auto"/>
              <w:tabs>
                <w:tab w:val="left" w:pos="176"/>
                <w:tab w:val="left" w:pos="845"/>
              </w:tabs>
              <w:spacing w:before="0" w:after="0" w:line="240" w:lineRule="auto"/>
              <w:ind w:firstLine="0"/>
              <w:jc w:val="left"/>
              <w:rPr>
                <w:sz w:val="20"/>
                <w:szCs w:val="20"/>
              </w:rPr>
            </w:pPr>
            <w:r w:rsidRPr="00BF6350">
              <w:rPr>
                <w:rStyle w:val="4d"/>
                <w:sz w:val="20"/>
                <w:szCs w:val="20"/>
              </w:rPr>
              <w:t>вычленять в повествовательных текстах элементы описания и определять их роль;</w:t>
            </w:r>
          </w:p>
          <w:p w:rsidR="00792D41" w:rsidRPr="00BF6350" w:rsidRDefault="00792D41" w:rsidP="005B40C9">
            <w:pPr>
              <w:pStyle w:val="144"/>
              <w:numPr>
                <w:ilvl w:val="0"/>
                <w:numId w:val="286"/>
              </w:numPr>
              <w:shd w:val="clear" w:color="auto" w:fill="auto"/>
              <w:tabs>
                <w:tab w:val="left" w:pos="176"/>
                <w:tab w:val="left" w:pos="845"/>
              </w:tabs>
              <w:spacing w:before="0" w:after="0" w:line="240" w:lineRule="auto"/>
              <w:ind w:firstLine="0"/>
              <w:jc w:val="left"/>
              <w:rPr>
                <w:sz w:val="20"/>
                <w:szCs w:val="20"/>
              </w:rPr>
            </w:pPr>
            <w:r w:rsidRPr="00BF6350">
              <w:rPr>
                <w:rStyle w:val="4d"/>
                <w:sz w:val="20"/>
                <w:szCs w:val="20"/>
              </w:rPr>
              <w:t>определять языковые средства, характерные для научного стиля речи, в том числе типа рассуждения-объяснения;</w:t>
            </w:r>
          </w:p>
          <w:p w:rsidR="00792D41" w:rsidRPr="00BF6350" w:rsidRDefault="00792D41" w:rsidP="005B40C9">
            <w:pPr>
              <w:pStyle w:val="144"/>
              <w:numPr>
                <w:ilvl w:val="0"/>
                <w:numId w:val="286"/>
              </w:numPr>
              <w:shd w:val="clear" w:color="auto" w:fill="auto"/>
              <w:tabs>
                <w:tab w:val="left" w:pos="176"/>
                <w:tab w:val="left" w:pos="840"/>
              </w:tabs>
              <w:spacing w:before="0" w:after="0" w:line="240" w:lineRule="auto"/>
              <w:ind w:firstLine="0"/>
              <w:jc w:val="left"/>
              <w:rPr>
                <w:sz w:val="20"/>
                <w:szCs w:val="20"/>
              </w:rPr>
            </w:pPr>
            <w:r w:rsidRPr="00BF6350">
              <w:rPr>
                <w:rStyle w:val="4d"/>
                <w:sz w:val="20"/>
                <w:szCs w:val="20"/>
              </w:rPr>
              <w:t>определять в отдельных абзацах текста способы и средства связи предложений.</w:t>
            </w:r>
          </w:p>
        </w:tc>
      </w:tr>
      <w:tr w:rsidR="00792D41" w:rsidTr="00792D41">
        <w:tc>
          <w:tcPr>
            <w:tcW w:w="817" w:type="dxa"/>
          </w:tcPr>
          <w:p w:rsidR="00792D41" w:rsidRPr="00BF6350" w:rsidRDefault="00792D41" w:rsidP="00E8738A">
            <w:pPr>
              <w:pStyle w:val="144"/>
              <w:shd w:val="clear" w:color="auto" w:fill="auto"/>
              <w:spacing w:before="0" w:after="0" w:line="240" w:lineRule="auto"/>
              <w:ind w:firstLine="0"/>
              <w:rPr>
                <w:sz w:val="20"/>
                <w:szCs w:val="20"/>
              </w:rPr>
            </w:pPr>
            <w:r w:rsidRPr="00BF6350">
              <w:rPr>
                <w:rStyle w:val="4d"/>
                <w:sz w:val="20"/>
                <w:szCs w:val="20"/>
              </w:rPr>
              <w:t>7</w:t>
            </w:r>
          </w:p>
          <w:p w:rsidR="00792D41" w:rsidRPr="00BF6350" w:rsidRDefault="00792D41" w:rsidP="00E8738A">
            <w:pPr>
              <w:pStyle w:val="144"/>
              <w:shd w:val="clear" w:color="auto" w:fill="auto"/>
              <w:spacing w:before="0" w:after="0" w:line="240" w:lineRule="auto"/>
              <w:ind w:firstLine="0"/>
              <w:rPr>
                <w:sz w:val="20"/>
                <w:szCs w:val="20"/>
              </w:rPr>
            </w:pPr>
            <w:r w:rsidRPr="00BF6350">
              <w:rPr>
                <w:rStyle w:val="4d"/>
                <w:sz w:val="20"/>
                <w:szCs w:val="20"/>
              </w:rPr>
              <w:lastRenderedPageBreak/>
              <w:t>класс</w:t>
            </w:r>
          </w:p>
        </w:tc>
        <w:tc>
          <w:tcPr>
            <w:tcW w:w="3049" w:type="dxa"/>
          </w:tcPr>
          <w:p w:rsidR="00792D41" w:rsidRPr="00BF6350" w:rsidRDefault="00792D41" w:rsidP="005B40C9">
            <w:pPr>
              <w:pStyle w:val="144"/>
              <w:numPr>
                <w:ilvl w:val="0"/>
                <w:numId w:val="287"/>
              </w:numPr>
              <w:shd w:val="clear" w:color="auto" w:fill="auto"/>
              <w:tabs>
                <w:tab w:val="left" w:pos="201"/>
                <w:tab w:val="left" w:pos="725"/>
              </w:tabs>
              <w:spacing w:before="0" w:after="0" w:line="240" w:lineRule="auto"/>
              <w:ind w:firstLine="0"/>
              <w:jc w:val="left"/>
              <w:rPr>
                <w:sz w:val="20"/>
                <w:szCs w:val="20"/>
              </w:rPr>
            </w:pPr>
            <w:r w:rsidRPr="00BF6350">
              <w:rPr>
                <w:rStyle w:val="4d"/>
                <w:sz w:val="20"/>
                <w:szCs w:val="20"/>
              </w:rPr>
              <w:lastRenderedPageBreak/>
              <w:t xml:space="preserve">ориентироваться в </w:t>
            </w:r>
            <w:r w:rsidRPr="00BF6350">
              <w:rPr>
                <w:rStyle w:val="4d"/>
                <w:sz w:val="20"/>
                <w:szCs w:val="20"/>
              </w:rPr>
              <w:lastRenderedPageBreak/>
              <w:t>содержании текста и понимать его целостный смысл: предвосхищать содержание предметного плана текста по заголовку и с опорой на предыдущий опыт; находить в тексте требуемую информацию (пробегать текст глазами, устанавливать, являются ли они тождественными или синонимическими;</w:t>
            </w:r>
          </w:p>
          <w:p w:rsidR="00792D41" w:rsidRPr="00BF6350" w:rsidRDefault="00792D41" w:rsidP="005B40C9">
            <w:pPr>
              <w:pStyle w:val="144"/>
              <w:numPr>
                <w:ilvl w:val="0"/>
                <w:numId w:val="287"/>
              </w:numPr>
              <w:shd w:val="clear" w:color="auto" w:fill="auto"/>
              <w:tabs>
                <w:tab w:val="left" w:pos="201"/>
                <w:tab w:val="left" w:pos="720"/>
              </w:tabs>
              <w:spacing w:before="0" w:after="0" w:line="240" w:lineRule="auto"/>
              <w:ind w:firstLine="0"/>
              <w:jc w:val="left"/>
              <w:rPr>
                <w:sz w:val="20"/>
                <w:szCs w:val="20"/>
              </w:rPr>
            </w:pPr>
            <w:r w:rsidRPr="00BF6350">
              <w:rPr>
                <w:rStyle w:val="4d"/>
                <w:sz w:val="20"/>
                <w:szCs w:val="20"/>
              </w:rPr>
              <w:t>решать учебно</w:t>
            </w:r>
            <w:r w:rsidR="00D066C0">
              <w:rPr>
                <w:rStyle w:val="4d"/>
                <w:sz w:val="20"/>
                <w:szCs w:val="20"/>
              </w:rPr>
              <w:t>-</w:t>
            </w:r>
            <w:r w:rsidRPr="00BF6350">
              <w:rPr>
                <w:rStyle w:val="4d"/>
                <w:sz w:val="20"/>
                <w:szCs w:val="20"/>
              </w:rPr>
              <w:t>познавательные и учебно</w:t>
            </w:r>
            <w:r w:rsidR="00D066C0">
              <w:rPr>
                <w:rStyle w:val="4d"/>
                <w:sz w:val="20"/>
                <w:szCs w:val="20"/>
              </w:rPr>
              <w:t>-</w:t>
            </w:r>
            <w:r w:rsidRPr="00BF6350">
              <w:rPr>
                <w:rStyle w:val="4d"/>
                <w:sz w:val="20"/>
                <w:szCs w:val="20"/>
              </w:rPr>
              <w:softHyphen/>
              <w:t>практические задачи, требующие полного и критического понимания текста: определять назначение разных видов текстов; понимать душевное состояние персонажей текста, сопереживать им; ставить перед собой цель чтения, направляя внимание на полезную в данный момент информацию;</w:t>
            </w:r>
          </w:p>
          <w:p w:rsidR="00792D41" w:rsidRPr="00BF6350" w:rsidRDefault="00792D41" w:rsidP="005B40C9">
            <w:pPr>
              <w:pStyle w:val="144"/>
              <w:numPr>
                <w:ilvl w:val="0"/>
                <w:numId w:val="287"/>
              </w:numPr>
              <w:shd w:val="clear" w:color="auto" w:fill="auto"/>
              <w:tabs>
                <w:tab w:val="left" w:pos="201"/>
                <w:tab w:val="left" w:pos="720"/>
              </w:tabs>
              <w:spacing w:before="0" w:after="0" w:line="240" w:lineRule="auto"/>
              <w:ind w:firstLine="0"/>
              <w:jc w:val="left"/>
              <w:rPr>
                <w:sz w:val="20"/>
                <w:szCs w:val="20"/>
              </w:rPr>
            </w:pPr>
            <w:r w:rsidRPr="00BF6350">
              <w:rPr>
                <w:rStyle w:val="af9"/>
                <w:sz w:val="20"/>
                <w:szCs w:val="20"/>
              </w:rPr>
              <w:t>анализировать изменения своего эмоционального состояния в процессе чтения, получения и переработки полученной информации и её осмысления.</w:t>
            </w:r>
          </w:p>
        </w:tc>
        <w:tc>
          <w:tcPr>
            <w:tcW w:w="3137" w:type="dxa"/>
          </w:tcPr>
          <w:p w:rsidR="00792D41" w:rsidRPr="00BF6350" w:rsidRDefault="00792D41" w:rsidP="005B40C9">
            <w:pPr>
              <w:pStyle w:val="144"/>
              <w:numPr>
                <w:ilvl w:val="0"/>
                <w:numId w:val="288"/>
              </w:numPr>
              <w:shd w:val="clear" w:color="auto" w:fill="auto"/>
              <w:tabs>
                <w:tab w:val="left" w:pos="201"/>
                <w:tab w:val="left" w:pos="845"/>
              </w:tabs>
              <w:spacing w:before="0" w:after="0" w:line="240" w:lineRule="auto"/>
              <w:ind w:firstLine="0"/>
              <w:jc w:val="left"/>
              <w:rPr>
                <w:sz w:val="20"/>
                <w:szCs w:val="20"/>
              </w:rPr>
            </w:pPr>
            <w:r w:rsidRPr="00BF6350">
              <w:rPr>
                <w:rStyle w:val="4d"/>
                <w:sz w:val="20"/>
                <w:szCs w:val="20"/>
              </w:rPr>
              <w:lastRenderedPageBreak/>
              <w:t xml:space="preserve">структурировать текст, </w:t>
            </w:r>
            <w:r w:rsidRPr="00BF6350">
              <w:rPr>
                <w:rStyle w:val="4d"/>
                <w:sz w:val="20"/>
                <w:szCs w:val="20"/>
              </w:rPr>
              <w:lastRenderedPageBreak/>
              <w:t>составить оглавление; использовать в тексте таблицы, изображения;</w:t>
            </w:r>
          </w:p>
          <w:p w:rsidR="00792D41" w:rsidRPr="00BF6350" w:rsidRDefault="00792D41" w:rsidP="005B40C9">
            <w:pPr>
              <w:pStyle w:val="144"/>
              <w:numPr>
                <w:ilvl w:val="0"/>
                <w:numId w:val="288"/>
              </w:numPr>
              <w:shd w:val="clear" w:color="auto" w:fill="auto"/>
              <w:tabs>
                <w:tab w:val="left" w:pos="201"/>
                <w:tab w:val="left" w:pos="845"/>
              </w:tabs>
              <w:spacing w:before="0" w:after="0" w:line="240" w:lineRule="auto"/>
              <w:ind w:firstLine="0"/>
              <w:jc w:val="left"/>
              <w:rPr>
                <w:sz w:val="20"/>
                <w:szCs w:val="20"/>
              </w:rPr>
            </w:pPr>
            <w:r w:rsidRPr="00BF6350">
              <w:rPr>
                <w:rStyle w:val="4d"/>
                <w:sz w:val="20"/>
                <w:szCs w:val="20"/>
              </w:rPr>
              <w:t>интерпретировать текст: обнаруживать в тексте доводы в подтверждение выдвинутых тезисов;</w:t>
            </w:r>
          </w:p>
        </w:tc>
        <w:tc>
          <w:tcPr>
            <w:tcW w:w="3137" w:type="dxa"/>
          </w:tcPr>
          <w:p w:rsidR="00792D41" w:rsidRPr="00BF6350" w:rsidRDefault="00792D41" w:rsidP="005B40C9">
            <w:pPr>
              <w:pStyle w:val="144"/>
              <w:numPr>
                <w:ilvl w:val="0"/>
                <w:numId w:val="289"/>
              </w:numPr>
              <w:shd w:val="clear" w:color="auto" w:fill="auto"/>
              <w:tabs>
                <w:tab w:val="left" w:pos="201"/>
                <w:tab w:val="left" w:pos="850"/>
              </w:tabs>
              <w:spacing w:before="0" w:after="0" w:line="240" w:lineRule="auto"/>
              <w:ind w:firstLine="0"/>
              <w:jc w:val="left"/>
              <w:rPr>
                <w:sz w:val="20"/>
                <w:szCs w:val="20"/>
              </w:rPr>
            </w:pPr>
            <w:r w:rsidRPr="00BF6350">
              <w:rPr>
                <w:rStyle w:val="4d"/>
                <w:sz w:val="20"/>
                <w:szCs w:val="20"/>
              </w:rPr>
              <w:lastRenderedPageBreak/>
              <w:t xml:space="preserve">откликаться на содержание </w:t>
            </w:r>
            <w:r w:rsidRPr="00BF6350">
              <w:rPr>
                <w:rStyle w:val="4d"/>
                <w:sz w:val="20"/>
                <w:szCs w:val="20"/>
              </w:rPr>
              <w:lastRenderedPageBreak/>
              <w:t>текста: связывать информацию, обнаруженную в тексте, со знаниями из других источников;</w:t>
            </w:r>
          </w:p>
          <w:p w:rsidR="00792D41" w:rsidRPr="00BF6350" w:rsidRDefault="00792D41" w:rsidP="005B40C9">
            <w:pPr>
              <w:pStyle w:val="144"/>
              <w:numPr>
                <w:ilvl w:val="0"/>
                <w:numId w:val="289"/>
              </w:numPr>
              <w:shd w:val="clear" w:color="auto" w:fill="auto"/>
              <w:tabs>
                <w:tab w:val="left" w:pos="201"/>
                <w:tab w:val="left" w:pos="845"/>
              </w:tabs>
              <w:spacing w:before="0" w:after="0" w:line="240" w:lineRule="auto"/>
              <w:ind w:firstLine="0"/>
              <w:jc w:val="left"/>
              <w:rPr>
                <w:sz w:val="20"/>
                <w:szCs w:val="20"/>
              </w:rPr>
            </w:pPr>
            <w:r w:rsidRPr="00BF6350">
              <w:rPr>
                <w:rStyle w:val="4d"/>
                <w:sz w:val="20"/>
                <w:szCs w:val="20"/>
              </w:rPr>
              <w:t xml:space="preserve">откликаться на форму текста: оценивать не только содержание текста, но и его форму, а в целом </w:t>
            </w:r>
            <w:r w:rsidR="00E8738A">
              <w:rPr>
                <w:rStyle w:val="4d"/>
                <w:sz w:val="20"/>
                <w:szCs w:val="20"/>
              </w:rPr>
              <w:t>-</w:t>
            </w:r>
            <w:r w:rsidRPr="00BF6350">
              <w:rPr>
                <w:rStyle w:val="4d"/>
                <w:sz w:val="20"/>
                <w:szCs w:val="20"/>
              </w:rPr>
              <w:t xml:space="preserve"> мастерство его исполнения;</w:t>
            </w:r>
          </w:p>
          <w:p w:rsidR="00792D41" w:rsidRPr="00BF6350" w:rsidRDefault="00792D41" w:rsidP="005B40C9">
            <w:pPr>
              <w:pStyle w:val="144"/>
              <w:numPr>
                <w:ilvl w:val="0"/>
                <w:numId w:val="289"/>
              </w:numPr>
              <w:shd w:val="clear" w:color="auto" w:fill="auto"/>
              <w:tabs>
                <w:tab w:val="left" w:pos="201"/>
                <w:tab w:val="left" w:pos="850"/>
              </w:tabs>
              <w:spacing w:before="0" w:after="0" w:line="240" w:lineRule="auto"/>
              <w:ind w:firstLine="0"/>
              <w:jc w:val="left"/>
              <w:rPr>
                <w:sz w:val="20"/>
                <w:szCs w:val="20"/>
              </w:rPr>
            </w:pPr>
            <w:r w:rsidRPr="00BF6350">
              <w:rPr>
                <w:rStyle w:val="4d"/>
                <w:sz w:val="20"/>
                <w:szCs w:val="20"/>
              </w:rPr>
              <w:t>на основе имеющихся знаний, жизненного опыта подвергать сомнению достоверность имеющейся информации.</w:t>
            </w:r>
          </w:p>
        </w:tc>
      </w:tr>
      <w:tr w:rsidR="00792D41" w:rsidTr="00792D41">
        <w:tc>
          <w:tcPr>
            <w:tcW w:w="817" w:type="dxa"/>
          </w:tcPr>
          <w:p w:rsidR="00792D41" w:rsidRPr="00BF6350" w:rsidRDefault="00792D41" w:rsidP="00E8738A">
            <w:pPr>
              <w:pStyle w:val="144"/>
              <w:shd w:val="clear" w:color="auto" w:fill="auto"/>
              <w:spacing w:before="0" w:after="0" w:line="240" w:lineRule="auto"/>
              <w:ind w:firstLine="0"/>
              <w:rPr>
                <w:sz w:val="20"/>
                <w:szCs w:val="20"/>
              </w:rPr>
            </w:pPr>
            <w:r w:rsidRPr="00BF6350">
              <w:rPr>
                <w:rStyle w:val="4d"/>
                <w:sz w:val="20"/>
                <w:szCs w:val="20"/>
              </w:rPr>
              <w:lastRenderedPageBreak/>
              <w:t>8</w:t>
            </w:r>
          </w:p>
          <w:p w:rsidR="00792D41" w:rsidRPr="00BF6350" w:rsidRDefault="00792D41" w:rsidP="00E8738A">
            <w:pPr>
              <w:pStyle w:val="144"/>
              <w:shd w:val="clear" w:color="auto" w:fill="auto"/>
              <w:spacing w:before="0" w:after="0" w:line="240" w:lineRule="auto"/>
              <w:ind w:firstLine="0"/>
              <w:rPr>
                <w:sz w:val="20"/>
                <w:szCs w:val="20"/>
              </w:rPr>
            </w:pPr>
            <w:r w:rsidRPr="00BF6350">
              <w:rPr>
                <w:rStyle w:val="4d"/>
                <w:sz w:val="20"/>
                <w:szCs w:val="20"/>
              </w:rPr>
              <w:t>класс</w:t>
            </w:r>
          </w:p>
        </w:tc>
        <w:tc>
          <w:tcPr>
            <w:tcW w:w="3049" w:type="dxa"/>
          </w:tcPr>
          <w:p w:rsidR="00792D41" w:rsidRPr="00BF6350" w:rsidRDefault="00792D41" w:rsidP="005B40C9">
            <w:pPr>
              <w:pStyle w:val="144"/>
              <w:numPr>
                <w:ilvl w:val="0"/>
                <w:numId w:val="290"/>
              </w:numPr>
              <w:shd w:val="clear" w:color="auto" w:fill="auto"/>
              <w:tabs>
                <w:tab w:val="left" w:pos="229"/>
                <w:tab w:val="left" w:pos="720"/>
              </w:tabs>
              <w:spacing w:before="0" w:after="0" w:line="240" w:lineRule="auto"/>
              <w:ind w:firstLine="0"/>
              <w:jc w:val="left"/>
              <w:rPr>
                <w:sz w:val="20"/>
                <w:szCs w:val="20"/>
              </w:rPr>
            </w:pPr>
            <w:r w:rsidRPr="00BF6350">
              <w:rPr>
                <w:rStyle w:val="4d"/>
                <w:sz w:val="20"/>
                <w:szCs w:val="20"/>
              </w:rPr>
              <w:t>решать учебно</w:t>
            </w:r>
            <w:r w:rsidR="00D066C0">
              <w:rPr>
                <w:rStyle w:val="4d"/>
                <w:sz w:val="20"/>
                <w:szCs w:val="20"/>
              </w:rPr>
              <w:t>-</w:t>
            </w:r>
            <w:r w:rsidRPr="00BF6350">
              <w:rPr>
                <w:rStyle w:val="4d"/>
                <w:sz w:val="20"/>
                <w:szCs w:val="20"/>
              </w:rPr>
              <w:t>познавательные и учебно</w:t>
            </w:r>
            <w:r w:rsidR="00D066C0">
              <w:rPr>
                <w:rStyle w:val="4d"/>
                <w:sz w:val="20"/>
                <w:szCs w:val="20"/>
              </w:rPr>
              <w:t>-</w:t>
            </w:r>
            <w:r w:rsidRPr="00BF6350">
              <w:rPr>
                <w:rStyle w:val="4d"/>
                <w:sz w:val="20"/>
                <w:szCs w:val="20"/>
              </w:rPr>
              <w:t>практические задачи, требующие полного и критического понимания текста: различать темы и подтемы специального текста;</w:t>
            </w:r>
          </w:p>
          <w:p w:rsidR="00792D41" w:rsidRPr="00BF6350" w:rsidRDefault="00792D41" w:rsidP="005B40C9">
            <w:pPr>
              <w:pStyle w:val="144"/>
              <w:numPr>
                <w:ilvl w:val="0"/>
                <w:numId w:val="290"/>
              </w:numPr>
              <w:shd w:val="clear" w:color="auto" w:fill="auto"/>
              <w:tabs>
                <w:tab w:val="left" w:pos="229"/>
                <w:tab w:val="left" w:pos="725"/>
              </w:tabs>
              <w:spacing w:before="0" w:after="0" w:line="240" w:lineRule="auto"/>
              <w:ind w:firstLine="0"/>
              <w:jc w:val="left"/>
              <w:rPr>
                <w:sz w:val="20"/>
                <w:szCs w:val="20"/>
              </w:rPr>
            </w:pPr>
            <w:r w:rsidRPr="00BF6350">
              <w:rPr>
                <w:rStyle w:val="4d"/>
                <w:sz w:val="20"/>
                <w:szCs w:val="20"/>
              </w:rPr>
              <w:t>выделять не только главную, но и избыточную информацию;</w:t>
            </w:r>
          </w:p>
          <w:p w:rsidR="00792D41" w:rsidRPr="00BF6350" w:rsidRDefault="00792D41" w:rsidP="005B40C9">
            <w:pPr>
              <w:pStyle w:val="144"/>
              <w:numPr>
                <w:ilvl w:val="0"/>
                <w:numId w:val="290"/>
              </w:numPr>
              <w:shd w:val="clear" w:color="auto" w:fill="auto"/>
              <w:tabs>
                <w:tab w:val="left" w:pos="229"/>
                <w:tab w:val="left" w:pos="720"/>
              </w:tabs>
              <w:spacing w:before="0" w:after="0" w:line="240" w:lineRule="auto"/>
              <w:ind w:firstLine="0"/>
              <w:jc w:val="left"/>
              <w:rPr>
                <w:sz w:val="20"/>
                <w:szCs w:val="20"/>
              </w:rPr>
            </w:pPr>
            <w:r w:rsidRPr="00BF6350">
              <w:rPr>
                <w:rStyle w:val="af9"/>
                <w:sz w:val="20"/>
                <w:szCs w:val="20"/>
              </w:rPr>
              <w:t>анализировать изменения своего эмоционального состояния в процессе чтения, получения и переработки полученной информации и её осмысления.</w:t>
            </w:r>
          </w:p>
        </w:tc>
        <w:tc>
          <w:tcPr>
            <w:tcW w:w="3137" w:type="dxa"/>
          </w:tcPr>
          <w:p w:rsidR="00792D41" w:rsidRPr="00BF6350" w:rsidRDefault="00792D41" w:rsidP="005B40C9">
            <w:pPr>
              <w:pStyle w:val="144"/>
              <w:numPr>
                <w:ilvl w:val="0"/>
                <w:numId w:val="291"/>
              </w:numPr>
              <w:shd w:val="clear" w:color="auto" w:fill="auto"/>
              <w:tabs>
                <w:tab w:val="left" w:pos="229"/>
                <w:tab w:val="left" w:pos="845"/>
              </w:tabs>
              <w:spacing w:before="0" w:after="0" w:line="240" w:lineRule="auto"/>
              <w:ind w:firstLine="0"/>
              <w:jc w:val="left"/>
              <w:rPr>
                <w:sz w:val="20"/>
                <w:szCs w:val="20"/>
              </w:rPr>
            </w:pPr>
            <w:r w:rsidRPr="00BF6350">
              <w:rPr>
                <w:rStyle w:val="4d"/>
                <w:sz w:val="20"/>
                <w:szCs w:val="20"/>
              </w:rPr>
              <w:t>структурировать текст;</w:t>
            </w:r>
          </w:p>
          <w:p w:rsidR="00792D41" w:rsidRPr="00BF6350" w:rsidRDefault="00792D41" w:rsidP="005B40C9">
            <w:pPr>
              <w:pStyle w:val="144"/>
              <w:numPr>
                <w:ilvl w:val="0"/>
                <w:numId w:val="291"/>
              </w:numPr>
              <w:shd w:val="clear" w:color="auto" w:fill="auto"/>
              <w:tabs>
                <w:tab w:val="left" w:pos="229"/>
                <w:tab w:val="left" w:pos="730"/>
              </w:tabs>
              <w:spacing w:before="0" w:after="0" w:line="240" w:lineRule="auto"/>
              <w:ind w:firstLine="0"/>
              <w:jc w:val="left"/>
              <w:rPr>
                <w:sz w:val="20"/>
                <w:szCs w:val="20"/>
              </w:rPr>
            </w:pPr>
            <w:r w:rsidRPr="00BF6350">
              <w:rPr>
                <w:rStyle w:val="4d"/>
                <w:sz w:val="20"/>
                <w:szCs w:val="20"/>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792D41" w:rsidRPr="00BF6350" w:rsidRDefault="00792D41" w:rsidP="005B40C9">
            <w:pPr>
              <w:pStyle w:val="144"/>
              <w:numPr>
                <w:ilvl w:val="0"/>
                <w:numId w:val="291"/>
              </w:numPr>
              <w:shd w:val="clear" w:color="auto" w:fill="auto"/>
              <w:tabs>
                <w:tab w:val="left" w:pos="229"/>
                <w:tab w:val="left" w:pos="840"/>
              </w:tabs>
              <w:spacing w:before="0" w:after="0" w:line="240" w:lineRule="auto"/>
              <w:ind w:firstLine="0"/>
              <w:jc w:val="left"/>
              <w:rPr>
                <w:sz w:val="20"/>
                <w:szCs w:val="20"/>
              </w:rPr>
            </w:pPr>
            <w:r w:rsidRPr="00BF6350">
              <w:rPr>
                <w:rStyle w:val="4d"/>
                <w:sz w:val="20"/>
                <w:szCs w:val="20"/>
              </w:rPr>
              <w:t>интерпретировать текст: сравнивать и противопоставлять заключённую в тексте информацию разного характера;</w:t>
            </w:r>
          </w:p>
        </w:tc>
        <w:tc>
          <w:tcPr>
            <w:tcW w:w="3137" w:type="dxa"/>
          </w:tcPr>
          <w:p w:rsidR="00792D41" w:rsidRPr="00BF6350" w:rsidRDefault="00792D41" w:rsidP="005B40C9">
            <w:pPr>
              <w:pStyle w:val="144"/>
              <w:numPr>
                <w:ilvl w:val="0"/>
                <w:numId w:val="292"/>
              </w:numPr>
              <w:shd w:val="clear" w:color="auto" w:fill="auto"/>
              <w:tabs>
                <w:tab w:val="left" w:pos="229"/>
                <w:tab w:val="left" w:pos="730"/>
              </w:tabs>
              <w:spacing w:before="0" w:after="0" w:line="240" w:lineRule="auto"/>
              <w:ind w:firstLine="0"/>
              <w:jc w:val="left"/>
              <w:rPr>
                <w:sz w:val="20"/>
                <w:szCs w:val="20"/>
              </w:rPr>
            </w:pPr>
            <w:r w:rsidRPr="00BF6350">
              <w:rPr>
                <w:rStyle w:val="4d"/>
                <w:sz w:val="20"/>
                <w:szCs w:val="20"/>
              </w:rPr>
              <w:t>откликаться на содержание текста:находить доводы в защиту своей точки зрения;</w:t>
            </w:r>
          </w:p>
          <w:p w:rsidR="00792D41" w:rsidRPr="00BF6350" w:rsidRDefault="00792D41" w:rsidP="005B40C9">
            <w:pPr>
              <w:pStyle w:val="144"/>
              <w:shd w:val="clear" w:color="auto" w:fill="auto"/>
              <w:tabs>
                <w:tab w:val="left" w:pos="229"/>
              </w:tabs>
              <w:spacing w:before="0" w:after="0" w:line="240" w:lineRule="auto"/>
              <w:ind w:firstLine="0"/>
              <w:jc w:val="left"/>
              <w:rPr>
                <w:sz w:val="20"/>
                <w:szCs w:val="20"/>
              </w:rPr>
            </w:pPr>
            <w:r w:rsidRPr="00BF6350">
              <w:rPr>
                <w:rStyle w:val="4d"/>
                <w:sz w:val="20"/>
                <w:szCs w:val="20"/>
              </w:rPr>
              <w:t xml:space="preserve">откликаться на форму текста: оценивать не только содержание текста, но и его форму, а в целом </w:t>
            </w:r>
            <w:r w:rsidR="00E8738A">
              <w:rPr>
                <w:rStyle w:val="4d"/>
                <w:sz w:val="20"/>
                <w:szCs w:val="20"/>
              </w:rPr>
              <w:t>-</w:t>
            </w:r>
            <w:r w:rsidRPr="00BF6350">
              <w:rPr>
                <w:rStyle w:val="4d"/>
                <w:sz w:val="20"/>
                <w:szCs w:val="20"/>
              </w:rPr>
              <w:t xml:space="preserve"> мастерство его исполнения; на основе имеющихся знаний, жизненного опыта подвергать сомнению достоверность имеющейся информации, использовать полученный опыт восприятия информационных объектов для обогащения чувственного опыта, высказывать оценочные суждения, свою точку зрения о полученном сообщении (прочитанном тексте);</w:t>
            </w:r>
          </w:p>
          <w:p w:rsidR="00792D41" w:rsidRPr="00BF6350" w:rsidRDefault="00792D41" w:rsidP="005B40C9">
            <w:pPr>
              <w:pStyle w:val="144"/>
              <w:numPr>
                <w:ilvl w:val="0"/>
                <w:numId w:val="292"/>
              </w:numPr>
              <w:shd w:val="clear" w:color="auto" w:fill="auto"/>
              <w:tabs>
                <w:tab w:val="left" w:pos="229"/>
                <w:tab w:val="left" w:pos="730"/>
              </w:tabs>
              <w:spacing w:before="0" w:after="0" w:line="240" w:lineRule="auto"/>
              <w:ind w:firstLine="0"/>
              <w:jc w:val="left"/>
              <w:rPr>
                <w:sz w:val="20"/>
                <w:szCs w:val="20"/>
              </w:rPr>
            </w:pPr>
            <w:r w:rsidRPr="00BF6350">
              <w:rPr>
                <w:rStyle w:val="af9"/>
                <w:sz w:val="20"/>
                <w:szCs w:val="20"/>
              </w:rPr>
              <w:t>критически относиться к рекламной информации;</w:t>
            </w:r>
          </w:p>
        </w:tc>
      </w:tr>
      <w:tr w:rsidR="00792D41" w:rsidTr="00792D41">
        <w:tc>
          <w:tcPr>
            <w:tcW w:w="817" w:type="dxa"/>
          </w:tcPr>
          <w:p w:rsidR="00792D41" w:rsidRPr="00BF6350" w:rsidRDefault="00792D41" w:rsidP="00E8738A">
            <w:pPr>
              <w:pStyle w:val="144"/>
              <w:shd w:val="clear" w:color="auto" w:fill="auto"/>
              <w:spacing w:before="0" w:after="0" w:line="240" w:lineRule="auto"/>
              <w:ind w:firstLine="0"/>
              <w:rPr>
                <w:sz w:val="20"/>
                <w:szCs w:val="20"/>
              </w:rPr>
            </w:pPr>
            <w:r w:rsidRPr="00BF6350">
              <w:rPr>
                <w:rStyle w:val="4d"/>
                <w:sz w:val="20"/>
                <w:szCs w:val="20"/>
              </w:rPr>
              <w:t>9</w:t>
            </w:r>
          </w:p>
          <w:p w:rsidR="00792D41" w:rsidRPr="00BF6350" w:rsidRDefault="00792D41" w:rsidP="00E8738A">
            <w:pPr>
              <w:pStyle w:val="144"/>
              <w:shd w:val="clear" w:color="auto" w:fill="auto"/>
              <w:spacing w:before="0" w:after="0" w:line="240" w:lineRule="auto"/>
              <w:ind w:firstLine="0"/>
              <w:rPr>
                <w:sz w:val="20"/>
                <w:szCs w:val="20"/>
              </w:rPr>
            </w:pPr>
            <w:r w:rsidRPr="00BF6350">
              <w:rPr>
                <w:rStyle w:val="4d"/>
                <w:sz w:val="20"/>
                <w:szCs w:val="20"/>
              </w:rPr>
              <w:t>класс</w:t>
            </w:r>
          </w:p>
        </w:tc>
        <w:tc>
          <w:tcPr>
            <w:tcW w:w="3049" w:type="dxa"/>
          </w:tcPr>
          <w:p w:rsidR="00792D41" w:rsidRPr="00BF6350" w:rsidRDefault="00792D41" w:rsidP="005B40C9">
            <w:pPr>
              <w:pStyle w:val="144"/>
              <w:numPr>
                <w:ilvl w:val="0"/>
                <w:numId w:val="293"/>
              </w:numPr>
              <w:shd w:val="clear" w:color="auto" w:fill="auto"/>
              <w:tabs>
                <w:tab w:val="left" w:pos="174"/>
                <w:tab w:val="left" w:pos="720"/>
              </w:tabs>
              <w:spacing w:before="0" w:after="0" w:line="240" w:lineRule="auto"/>
              <w:ind w:firstLine="0"/>
              <w:jc w:val="left"/>
              <w:rPr>
                <w:sz w:val="20"/>
                <w:szCs w:val="20"/>
              </w:rPr>
            </w:pPr>
            <w:r w:rsidRPr="00BF6350">
              <w:rPr>
                <w:rStyle w:val="4d"/>
                <w:sz w:val="20"/>
                <w:szCs w:val="20"/>
              </w:rPr>
              <w:t>решать учебно</w:t>
            </w:r>
            <w:r w:rsidRPr="00BF6350">
              <w:rPr>
                <w:rStyle w:val="4d"/>
                <w:sz w:val="20"/>
                <w:szCs w:val="20"/>
              </w:rPr>
              <w:softHyphen/>
            </w:r>
            <w:r w:rsidR="00D066C0">
              <w:rPr>
                <w:rStyle w:val="4d"/>
                <w:sz w:val="20"/>
                <w:szCs w:val="20"/>
              </w:rPr>
              <w:t>-</w:t>
            </w:r>
            <w:r w:rsidRPr="00BF6350">
              <w:rPr>
                <w:rStyle w:val="4d"/>
                <w:sz w:val="20"/>
                <w:szCs w:val="20"/>
              </w:rPr>
              <w:t>познавательные и учебно</w:t>
            </w:r>
            <w:r w:rsidR="00D066C0">
              <w:rPr>
                <w:rStyle w:val="4d"/>
                <w:sz w:val="20"/>
                <w:szCs w:val="20"/>
              </w:rPr>
              <w:t>-</w:t>
            </w:r>
            <w:r w:rsidRPr="00BF6350">
              <w:rPr>
                <w:rStyle w:val="4d"/>
                <w:sz w:val="20"/>
                <w:szCs w:val="20"/>
              </w:rPr>
              <w:t xml:space="preserve">практические задачи, требующие полного и критического понимания текста: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w:t>
            </w:r>
            <w:r w:rsidRPr="00BF6350">
              <w:rPr>
                <w:rStyle w:val="4d"/>
                <w:sz w:val="20"/>
                <w:szCs w:val="20"/>
              </w:rPr>
              <w:lastRenderedPageBreak/>
              <w:t>систему аргументов (доводов) для обоснования определённой позиции;</w:t>
            </w:r>
          </w:p>
          <w:p w:rsidR="00792D41" w:rsidRPr="00BF6350" w:rsidRDefault="00792D41" w:rsidP="005B40C9">
            <w:pPr>
              <w:pStyle w:val="144"/>
              <w:numPr>
                <w:ilvl w:val="0"/>
                <w:numId w:val="293"/>
              </w:numPr>
              <w:shd w:val="clear" w:color="auto" w:fill="auto"/>
              <w:tabs>
                <w:tab w:val="left" w:pos="174"/>
                <w:tab w:val="left" w:pos="720"/>
              </w:tabs>
              <w:spacing w:before="0" w:after="0" w:line="240" w:lineRule="auto"/>
              <w:ind w:firstLine="0"/>
              <w:jc w:val="left"/>
              <w:rPr>
                <w:sz w:val="20"/>
                <w:szCs w:val="20"/>
              </w:rPr>
            </w:pPr>
            <w:r w:rsidRPr="00BF6350">
              <w:rPr>
                <w:rStyle w:val="af9"/>
                <w:sz w:val="20"/>
                <w:szCs w:val="20"/>
              </w:rPr>
              <w:t>анализировать изменения своего эмоционального состояния в процессе чтения, получения и переработки полученной информации и её осмысления.</w:t>
            </w:r>
          </w:p>
        </w:tc>
        <w:tc>
          <w:tcPr>
            <w:tcW w:w="3137" w:type="dxa"/>
          </w:tcPr>
          <w:p w:rsidR="00792D41" w:rsidRPr="00BF6350" w:rsidRDefault="00792D41" w:rsidP="005B40C9">
            <w:pPr>
              <w:pStyle w:val="144"/>
              <w:numPr>
                <w:ilvl w:val="0"/>
                <w:numId w:val="294"/>
              </w:numPr>
              <w:shd w:val="clear" w:color="auto" w:fill="auto"/>
              <w:tabs>
                <w:tab w:val="left" w:pos="174"/>
                <w:tab w:val="left" w:pos="850"/>
              </w:tabs>
              <w:spacing w:before="0" w:after="0" w:line="240" w:lineRule="auto"/>
              <w:ind w:firstLine="0"/>
              <w:jc w:val="left"/>
              <w:rPr>
                <w:sz w:val="20"/>
                <w:szCs w:val="20"/>
              </w:rPr>
            </w:pPr>
            <w:r w:rsidRPr="00BF6350">
              <w:rPr>
                <w:rStyle w:val="4d"/>
                <w:sz w:val="20"/>
                <w:szCs w:val="20"/>
              </w:rPr>
              <w:lastRenderedPageBreak/>
              <w:t>структурировать текст, составлять списки, делать ссылки,</w:t>
            </w:r>
          </w:p>
          <w:p w:rsidR="00792D41" w:rsidRPr="00BF6350" w:rsidRDefault="00792D41" w:rsidP="005B40C9">
            <w:pPr>
              <w:pStyle w:val="144"/>
              <w:numPr>
                <w:ilvl w:val="0"/>
                <w:numId w:val="294"/>
              </w:numPr>
              <w:shd w:val="clear" w:color="auto" w:fill="auto"/>
              <w:tabs>
                <w:tab w:val="left" w:pos="174"/>
                <w:tab w:val="left" w:pos="730"/>
              </w:tabs>
              <w:spacing w:before="0" w:after="0" w:line="240" w:lineRule="auto"/>
              <w:ind w:firstLine="0"/>
              <w:jc w:val="left"/>
              <w:rPr>
                <w:sz w:val="20"/>
                <w:szCs w:val="20"/>
              </w:rPr>
            </w:pPr>
            <w:r w:rsidRPr="00BF6350">
              <w:rPr>
                <w:rStyle w:val="4d"/>
                <w:sz w:val="20"/>
                <w:szCs w:val="20"/>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792D41" w:rsidRPr="00BF6350" w:rsidRDefault="00792D41" w:rsidP="005B40C9">
            <w:pPr>
              <w:pStyle w:val="144"/>
              <w:numPr>
                <w:ilvl w:val="0"/>
                <w:numId w:val="294"/>
              </w:numPr>
              <w:shd w:val="clear" w:color="auto" w:fill="auto"/>
              <w:tabs>
                <w:tab w:val="left" w:pos="174"/>
                <w:tab w:val="left" w:pos="845"/>
              </w:tabs>
              <w:spacing w:before="0" w:after="0" w:line="240" w:lineRule="auto"/>
              <w:ind w:firstLine="0"/>
              <w:jc w:val="left"/>
              <w:rPr>
                <w:sz w:val="20"/>
                <w:szCs w:val="20"/>
              </w:rPr>
            </w:pPr>
            <w:r w:rsidRPr="00BF6350">
              <w:rPr>
                <w:rStyle w:val="4d"/>
                <w:sz w:val="20"/>
                <w:szCs w:val="20"/>
              </w:rPr>
              <w:t xml:space="preserve">интерпретировать текст: </w:t>
            </w:r>
            <w:r w:rsidRPr="00BF6350">
              <w:rPr>
                <w:rStyle w:val="4d"/>
                <w:sz w:val="20"/>
                <w:szCs w:val="20"/>
              </w:rPr>
              <w:lastRenderedPageBreak/>
              <w:t>сравнивать и противопоставлять заключённую в тексте информацию разного характера;</w:t>
            </w:r>
          </w:p>
          <w:p w:rsidR="00792D41" w:rsidRPr="00BF6350" w:rsidRDefault="00792D41" w:rsidP="005B40C9">
            <w:pPr>
              <w:pStyle w:val="144"/>
              <w:numPr>
                <w:ilvl w:val="0"/>
                <w:numId w:val="294"/>
              </w:numPr>
              <w:shd w:val="clear" w:color="auto" w:fill="auto"/>
              <w:tabs>
                <w:tab w:val="left" w:pos="174"/>
                <w:tab w:val="left" w:pos="854"/>
              </w:tabs>
              <w:spacing w:before="0" w:after="0" w:line="240" w:lineRule="auto"/>
              <w:ind w:firstLine="0"/>
              <w:jc w:val="left"/>
              <w:rPr>
                <w:sz w:val="20"/>
                <w:szCs w:val="20"/>
              </w:rPr>
            </w:pPr>
            <w:r w:rsidRPr="00BF6350">
              <w:rPr>
                <w:rStyle w:val="af9"/>
                <w:sz w:val="20"/>
                <w:szCs w:val="20"/>
              </w:rPr>
              <w:t>выявлять имплицитную информацию текста на основе сопоставления иллюстративного материала с информацией текста, анализа подтекста</w:t>
            </w:r>
          </w:p>
          <w:p w:rsidR="00792D41" w:rsidRPr="00BF6350" w:rsidRDefault="00792D41" w:rsidP="005B40C9">
            <w:pPr>
              <w:pStyle w:val="144"/>
              <w:shd w:val="clear" w:color="auto" w:fill="auto"/>
              <w:tabs>
                <w:tab w:val="left" w:pos="174"/>
              </w:tabs>
              <w:spacing w:before="0" w:after="0" w:line="240" w:lineRule="auto"/>
              <w:ind w:firstLine="0"/>
              <w:jc w:val="left"/>
              <w:rPr>
                <w:sz w:val="20"/>
                <w:szCs w:val="20"/>
              </w:rPr>
            </w:pPr>
            <w:r w:rsidRPr="00BF6350">
              <w:rPr>
                <w:rStyle w:val="af9"/>
                <w:sz w:val="20"/>
                <w:szCs w:val="20"/>
              </w:rPr>
              <w:t>(использованных языковых средств и структуры текста).</w:t>
            </w:r>
          </w:p>
        </w:tc>
        <w:tc>
          <w:tcPr>
            <w:tcW w:w="3137" w:type="dxa"/>
          </w:tcPr>
          <w:p w:rsidR="00792D41" w:rsidRPr="00BF6350" w:rsidRDefault="00792D41" w:rsidP="005B40C9">
            <w:pPr>
              <w:pStyle w:val="144"/>
              <w:numPr>
                <w:ilvl w:val="0"/>
                <w:numId w:val="295"/>
              </w:numPr>
              <w:shd w:val="clear" w:color="auto" w:fill="auto"/>
              <w:tabs>
                <w:tab w:val="left" w:pos="174"/>
                <w:tab w:val="left" w:pos="720"/>
              </w:tabs>
              <w:spacing w:before="0" w:after="0" w:line="240" w:lineRule="auto"/>
              <w:ind w:firstLine="0"/>
              <w:jc w:val="left"/>
              <w:rPr>
                <w:sz w:val="20"/>
                <w:szCs w:val="20"/>
              </w:rPr>
            </w:pPr>
            <w:r w:rsidRPr="00BF6350">
              <w:rPr>
                <w:rStyle w:val="4d"/>
                <w:sz w:val="20"/>
                <w:szCs w:val="20"/>
              </w:rPr>
              <w:lastRenderedPageBreak/>
              <w:t>откликаться на содержание текста: оценивать утверждения, сделанные в тексте, исходя из своих представлений о мире; находить доводы в защиту своей точки зрения;</w:t>
            </w:r>
          </w:p>
          <w:p w:rsidR="00792D41" w:rsidRPr="00BF6350" w:rsidRDefault="00792D41" w:rsidP="005B40C9">
            <w:pPr>
              <w:pStyle w:val="144"/>
              <w:numPr>
                <w:ilvl w:val="0"/>
                <w:numId w:val="295"/>
              </w:numPr>
              <w:shd w:val="clear" w:color="auto" w:fill="auto"/>
              <w:tabs>
                <w:tab w:val="left" w:pos="174"/>
                <w:tab w:val="left" w:pos="778"/>
              </w:tabs>
              <w:spacing w:before="0" w:after="0" w:line="240" w:lineRule="auto"/>
              <w:ind w:firstLine="0"/>
              <w:jc w:val="left"/>
              <w:rPr>
                <w:sz w:val="20"/>
                <w:szCs w:val="20"/>
              </w:rPr>
            </w:pPr>
            <w:r w:rsidRPr="00BF6350">
              <w:rPr>
                <w:rStyle w:val="4d"/>
                <w:sz w:val="20"/>
                <w:szCs w:val="20"/>
              </w:rPr>
              <w:t>откликаться на форму текста: оценивать не только содержание тек</w:t>
            </w:r>
            <w:r w:rsidR="005B40C9">
              <w:rPr>
                <w:rStyle w:val="4d"/>
                <w:sz w:val="20"/>
                <w:szCs w:val="20"/>
              </w:rPr>
              <w:t>ста, но и его форму, а в целом -</w:t>
            </w:r>
            <w:r w:rsidRPr="00BF6350">
              <w:rPr>
                <w:rStyle w:val="4d"/>
                <w:sz w:val="20"/>
                <w:szCs w:val="20"/>
              </w:rPr>
              <w:t xml:space="preserve"> мастерство его исполнения; обнаруживать</w:t>
            </w:r>
          </w:p>
          <w:p w:rsidR="00792D41" w:rsidRPr="00BF6350" w:rsidRDefault="00792D41" w:rsidP="005B40C9">
            <w:pPr>
              <w:pStyle w:val="144"/>
              <w:shd w:val="clear" w:color="auto" w:fill="auto"/>
              <w:tabs>
                <w:tab w:val="left" w:pos="174"/>
              </w:tabs>
              <w:spacing w:before="0" w:after="0" w:line="240" w:lineRule="auto"/>
              <w:ind w:firstLine="0"/>
              <w:jc w:val="left"/>
              <w:rPr>
                <w:sz w:val="20"/>
                <w:szCs w:val="20"/>
              </w:rPr>
            </w:pPr>
            <w:r w:rsidRPr="00BF6350">
              <w:rPr>
                <w:rStyle w:val="4d"/>
                <w:sz w:val="20"/>
                <w:szCs w:val="20"/>
              </w:rPr>
              <w:t xml:space="preserve">недостоверность получаемой информации, пробелы в информации и находить пути </w:t>
            </w:r>
            <w:r w:rsidRPr="00BF6350">
              <w:rPr>
                <w:rStyle w:val="4d"/>
                <w:sz w:val="20"/>
                <w:szCs w:val="20"/>
              </w:rPr>
              <w:lastRenderedPageBreak/>
              <w:t>восполнения этих пробелов; в процессе работы с одним или несколькими источниками выявлять содержащуюся в них противоречивую, конфликтную информацию;</w:t>
            </w:r>
          </w:p>
          <w:p w:rsidR="00792D41" w:rsidRPr="00BF6350" w:rsidRDefault="00792D41" w:rsidP="005B40C9">
            <w:pPr>
              <w:pStyle w:val="144"/>
              <w:numPr>
                <w:ilvl w:val="0"/>
                <w:numId w:val="295"/>
              </w:numPr>
              <w:shd w:val="clear" w:color="auto" w:fill="auto"/>
              <w:tabs>
                <w:tab w:val="left" w:pos="174"/>
                <w:tab w:val="left" w:pos="725"/>
              </w:tabs>
              <w:spacing w:before="0" w:after="0" w:line="240" w:lineRule="auto"/>
              <w:ind w:firstLine="0"/>
              <w:jc w:val="left"/>
              <w:rPr>
                <w:sz w:val="20"/>
                <w:szCs w:val="20"/>
              </w:rPr>
            </w:pPr>
            <w:r w:rsidRPr="00BF6350">
              <w:rPr>
                <w:rStyle w:val="af9"/>
                <w:sz w:val="20"/>
                <w:szCs w:val="20"/>
              </w:rPr>
              <w:t>находить способы проверки противоречивой информации;</w:t>
            </w:r>
          </w:p>
          <w:p w:rsidR="00792D41" w:rsidRPr="00BF6350" w:rsidRDefault="00792D41" w:rsidP="005B40C9">
            <w:pPr>
              <w:pStyle w:val="144"/>
              <w:shd w:val="clear" w:color="auto" w:fill="auto"/>
              <w:tabs>
                <w:tab w:val="left" w:pos="174"/>
              </w:tabs>
              <w:spacing w:before="0" w:after="0" w:line="240" w:lineRule="auto"/>
              <w:ind w:firstLine="0"/>
              <w:jc w:val="left"/>
              <w:rPr>
                <w:sz w:val="20"/>
                <w:szCs w:val="20"/>
              </w:rPr>
            </w:pPr>
            <w:r w:rsidRPr="00BF6350">
              <w:rPr>
                <w:rStyle w:val="af9"/>
                <w:sz w:val="20"/>
                <w:szCs w:val="20"/>
              </w:rPr>
              <w:t>определять достоверную информацию в случае наличия противоречивой или конфликтной ситуации.</w:t>
            </w:r>
          </w:p>
        </w:tc>
      </w:tr>
    </w:tbl>
    <w:p w:rsidR="00792D41" w:rsidRPr="00792D41" w:rsidRDefault="00792D41" w:rsidP="00792D41">
      <w:pPr>
        <w:spacing w:after="0" w:line="240" w:lineRule="auto"/>
        <w:ind w:firstLine="567"/>
        <w:jc w:val="both"/>
        <w:rPr>
          <w:rFonts w:ascii="Times New Roman" w:hAnsi="Times New Roman" w:cs="Times New Roman"/>
          <w:sz w:val="20"/>
          <w:szCs w:val="20"/>
        </w:rPr>
      </w:pPr>
    </w:p>
    <w:p w:rsidR="00BF6350" w:rsidRDefault="00BF6350" w:rsidP="007F278E">
      <w:pPr>
        <w:pStyle w:val="43"/>
        <w:numPr>
          <w:ilvl w:val="0"/>
          <w:numId w:val="296"/>
        </w:numPr>
        <w:shd w:val="clear" w:color="auto" w:fill="auto"/>
        <w:tabs>
          <w:tab w:val="left" w:pos="860"/>
        </w:tabs>
        <w:spacing w:after="0" w:line="240" w:lineRule="auto"/>
        <w:ind w:firstLine="567"/>
        <w:rPr>
          <w:b w:val="0"/>
          <w:sz w:val="20"/>
          <w:szCs w:val="20"/>
        </w:rPr>
      </w:pPr>
      <w:r w:rsidRPr="00AF3023">
        <w:rPr>
          <w:b w:val="0"/>
          <w:sz w:val="20"/>
          <w:szCs w:val="20"/>
        </w:rPr>
        <w:t>Пути достижений планируемых результатов освоения учащимися стратегиисмыслового чтения</w:t>
      </w:r>
    </w:p>
    <w:p w:rsidR="00AF3023" w:rsidRPr="00AF3023" w:rsidRDefault="00AF3023" w:rsidP="00AF3023">
      <w:pPr>
        <w:pStyle w:val="43"/>
        <w:shd w:val="clear" w:color="auto" w:fill="auto"/>
        <w:tabs>
          <w:tab w:val="left" w:pos="860"/>
        </w:tabs>
        <w:spacing w:after="0" w:line="240" w:lineRule="auto"/>
        <w:ind w:left="567" w:firstLine="0"/>
        <w:rPr>
          <w:b w:val="0"/>
          <w:sz w:val="20"/>
          <w:szCs w:val="20"/>
        </w:rPr>
      </w:pPr>
    </w:p>
    <w:tbl>
      <w:tblPr>
        <w:tblStyle w:val="a4"/>
        <w:tblW w:w="0" w:type="auto"/>
        <w:jc w:val="center"/>
        <w:tblLook w:val="04A0" w:firstRow="1" w:lastRow="0" w:firstColumn="1" w:lastColumn="0" w:noHBand="0" w:noVBand="1"/>
      </w:tblPr>
      <w:tblGrid>
        <w:gridCol w:w="1383"/>
        <w:gridCol w:w="4111"/>
        <w:gridCol w:w="2268"/>
        <w:gridCol w:w="2353"/>
      </w:tblGrid>
      <w:tr w:rsidR="00AF3023" w:rsidTr="003E5478">
        <w:trPr>
          <w:jc w:val="center"/>
        </w:trPr>
        <w:tc>
          <w:tcPr>
            <w:tcW w:w="10092" w:type="dxa"/>
            <w:gridSpan w:val="4"/>
          </w:tcPr>
          <w:p w:rsidR="00AF3023" w:rsidRPr="00BF6350" w:rsidRDefault="00AF3023" w:rsidP="00AF3023">
            <w:pPr>
              <w:pStyle w:val="144"/>
              <w:shd w:val="clear" w:color="auto" w:fill="auto"/>
              <w:spacing w:before="0" w:after="0" w:line="240" w:lineRule="auto"/>
              <w:ind w:firstLine="0"/>
              <w:rPr>
                <w:sz w:val="20"/>
                <w:szCs w:val="20"/>
              </w:rPr>
            </w:pPr>
            <w:r w:rsidRPr="00BF6350">
              <w:rPr>
                <w:rStyle w:val="4d"/>
                <w:sz w:val="20"/>
                <w:szCs w:val="20"/>
              </w:rPr>
              <w:t>1. Урочная деятельность</w:t>
            </w:r>
          </w:p>
        </w:tc>
      </w:tr>
      <w:tr w:rsidR="00AF3023" w:rsidTr="00AF3023">
        <w:trPr>
          <w:jc w:val="center"/>
        </w:trPr>
        <w:tc>
          <w:tcPr>
            <w:tcW w:w="1360" w:type="dxa"/>
          </w:tcPr>
          <w:p w:rsidR="00AF3023" w:rsidRPr="00BF6350" w:rsidRDefault="007E364F" w:rsidP="00AF3023">
            <w:pPr>
              <w:pStyle w:val="144"/>
              <w:shd w:val="clear" w:color="auto" w:fill="auto"/>
              <w:spacing w:before="0" w:after="0" w:line="240" w:lineRule="auto"/>
              <w:ind w:firstLine="0"/>
              <w:rPr>
                <w:sz w:val="20"/>
                <w:szCs w:val="20"/>
              </w:rPr>
            </w:pPr>
            <w:r>
              <w:rPr>
                <w:rStyle w:val="4d"/>
                <w:sz w:val="20"/>
                <w:szCs w:val="20"/>
              </w:rPr>
              <w:t>Возрастна</w:t>
            </w:r>
            <w:r w:rsidR="00AF3023" w:rsidRPr="00BF6350">
              <w:rPr>
                <w:rStyle w:val="4d"/>
                <w:sz w:val="20"/>
                <w:szCs w:val="20"/>
              </w:rPr>
              <w:t>я группа</w:t>
            </w:r>
          </w:p>
        </w:tc>
        <w:tc>
          <w:tcPr>
            <w:tcW w:w="4111" w:type="dxa"/>
          </w:tcPr>
          <w:p w:rsidR="00AF3023" w:rsidRPr="00BF6350" w:rsidRDefault="00AF3023" w:rsidP="00AF3023">
            <w:pPr>
              <w:pStyle w:val="144"/>
              <w:shd w:val="clear" w:color="auto" w:fill="auto"/>
              <w:spacing w:before="0" w:after="0" w:line="240" w:lineRule="auto"/>
              <w:ind w:firstLine="0"/>
              <w:rPr>
                <w:sz w:val="20"/>
                <w:szCs w:val="20"/>
              </w:rPr>
            </w:pPr>
            <w:r w:rsidRPr="00BF6350">
              <w:rPr>
                <w:rStyle w:val="4d"/>
                <w:sz w:val="20"/>
                <w:szCs w:val="20"/>
              </w:rPr>
              <w:t>Чему учить</w:t>
            </w:r>
          </w:p>
        </w:tc>
        <w:tc>
          <w:tcPr>
            <w:tcW w:w="2268" w:type="dxa"/>
          </w:tcPr>
          <w:p w:rsidR="00AF3023" w:rsidRPr="00BF6350" w:rsidRDefault="00AF3023" w:rsidP="00AF3023">
            <w:pPr>
              <w:pStyle w:val="144"/>
              <w:shd w:val="clear" w:color="auto" w:fill="auto"/>
              <w:spacing w:before="0" w:after="0" w:line="240" w:lineRule="auto"/>
              <w:ind w:firstLine="0"/>
              <w:rPr>
                <w:sz w:val="20"/>
                <w:szCs w:val="20"/>
              </w:rPr>
            </w:pPr>
            <w:r w:rsidRPr="00BF6350">
              <w:rPr>
                <w:rStyle w:val="4d"/>
                <w:sz w:val="20"/>
                <w:szCs w:val="20"/>
              </w:rPr>
              <w:t>Предметы</w:t>
            </w:r>
          </w:p>
        </w:tc>
        <w:tc>
          <w:tcPr>
            <w:tcW w:w="2353" w:type="dxa"/>
          </w:tcPr>
          <w:p w:rsidR="00AF3023" w:rsidRPr="00BF6350" w:rsidRDefault="00AF3023" w:rsidP="00AF3023">
            <w:pPr>
              <w:pStyle w:val="144"/>
              <w:shd w:val="clear" w:color="auto" w:fill="auto"/>
              <w:spacing w:before="0" w:after="0" w:line="240" w:lineRule="auto"/>
              <w:ind w:firstLine="0"/>
              <w:rPr>
                <w:sz w:val="20"/>
                <w:szCs w:val="20"/>
              </w:rPr>
            </w:pPr>
            <w:r w:rsidRPr="00BF6350">
              <w:rPr>
                <w:rStyle w:val="4d"/>
                <w:sz w:val="20"/>
                <w:szCs w:val="20"/>
              </w:rPr>
              <w:t>Стратегии</w:t>
            </w:r>
          </w:p>
        </w:tc>
      </w:tr>
      <w:tr w:rsidR="00AF3023" w:rsidTr="003E5478">
        <w:trPr>
          <w:jc w:val="center"/>
        </w:trPr>
        <w:tc>
          <w:tcPr>
            <w:tcW w:w="10092" w:type="dxa"/>
            <w:gridSpan w:val="4"/>
          </w:tcPr>
          <w:p w:rsidR="00AF3023" w:rsidRPr="00AF3023" w:rsidRDefault="00AF3023" w:rsidP="007E364F">
            <w:pPr>
              <w:pStyle w:val="43"/>
              <w:shd w:val="clear" w:color="auto" w:fill="auto"/>
              <w:spacing w:after="0" w:line="240" w:lineRule="auto"/>
              <w:ind w:firstLine="0"/>
              <w:jc w:val="center"/>
              <w:rPr>
                <w:b w:val="0"/>
                <w:sz w:val="20"/>
                <w:szCs w:val="20"/>
              </w:rPr>
            </w:pPr>
            <w:r w:rsidRPr="00AF3023">
              <w:rPr>
                <w:rStyle w:val="af9"/>
                <w:b w:val="0"/>
                <w:sz w:val="20"/>
                <w:szCs w:val="20"/>
              </w:rPr>
              <w:t>Работа с текстом: поиск информации и понимание прочитанного</w:t>
            </w:r>
          </w:p>
        </w:tc>
      </w:tr>
      <w:tr w:rsidR="00AF3023" w:rsidTr="00AF3023">
        <w:trPr>
          <w:jc w:val="center"/>
        </w:trPr>
        <w:tc>
          <w:tcPr>
            <w:tcW w:w="1360" w:type="dxa"/>
          </w:tcPr>
          <w:p w:rsidR="00AF3023" w:rsidRPr="00BF6350" w:rsidRDefault="00AF3023" w:rsidP="00AF3023">
            <w:pPr>
              <w:pStyle w:val="144"/>
              <w:shd w:val="clear" w:color="auto" w:fill="auto"/>
              <w:spacing w:before="0" w:after="0" w:line="240" w:lineRule="auto"/>
              <w:ind w:firstLine="0"/>
              <w:rPr>
                <w:sz w:val="20"/>
                <w:szCs w:val="20"/>
              </w:rPr>
            </w:pPr>
            <w:r w:rsidRPr="00BF6350">
              <w:rPr>
                <w:rStyle w:val="af9"/>
                <w:sz w:val="20"/>
                <w:szCs w:val="20"/>
              </w:rPr>
              <w:t>5</w:t>
            </w:r>
            <w:r w:rsidRPr="00BF6350">
              <w:rPr>
                <w:rStyle w:val="4d"/>
                <w:sz w:val="20"/>
                <w:szCs w:val="20"/>
              </w:rPr>
              <w:t xml:space="preserve"> - 6 классы</w:t>
            </w:r>
          </w:p>
        </w:tc>
        <w:tc>
          <w:tcPr>
            <w:tcW w:w="4111" w:type="dxa"/>
          </w:tcPr>
          <w:p w:rsidR="00AF3023" w:rsidRPr="00BF6350" w:rsidRDefault="00AF3023" w:rsidP="005B40C9">
            <w:pPr>
              <w:pStyle w:val="144"/>
              <w:shd w:val="clear" w:color="auto" w:fill="auto"/>
              <w:tabs>
                <w:tab w:val="left" w:pos="178"/>
              </w:tabs>
              <w:spacing w:before="0" w:after="0" w:line="240" w:lineRule="auto"/>
              <w:ind w:firstLine="0"/>
              <w:jc w:val="left"/>
              <w:rPr>
                <w:sz w:val="20"/>
                <w:szCs w:val="20"/>
              </w:rPr>
            </w:pPr>
            <w:r w:rsidRPr="00BF6350">
              <w:rPr>
                <w:rStyle w:val="4d"/>
                <w:sz w:val="20"/>
                <w:szCs w:val="20"/>
              </w:rPr>
              <w:t>Ориентироваться в содержании текста и понимать его целостный смысл:</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sidRPr="00BF6350">
              <w:rPr>
                <w:rStyle w:val="4d"/>
                <w:sz w:val="20"/>
                <w:szCs w:val="20"/>
              </w:rPr>
              <w:t>определять главную тему, общую цель или назначение текста;</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sidRPr="00BF6350">
              <w:rPr>
                <w:rStyle w:val="4d"/>
                <w:sz w:val="20"/>
                <w:szCs w:val="20"/>
              </w:rPr>
              <w:t>выбирать из текста или придумать заголовок, соответствующий содержанию и общему смыслу текста;</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sidRPr="00BF6350">
              <w:rPr>
                <w:rStyle w:val="4d"/>
                <w:sz w:val="20"/>
                <w:szCs w:val="20"/>
              </w:rPr>
              <w:t>формулировать тезис, выражающий общий смысл текста;</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Pr>
                <w:rStyle w:val="4d"/>
                <w:sz w:val="20"/>
                <w:szCs w:val="20"/>
              </w:rPr>
              <w:t>объяснять порядок частей/</w:t>
            </w:r>
            <w:r w:rsidRPr="00BF6350">
              <w:rPr>
                <w:rStyle w:val="4d"/>
                <w:sz w:val="20"/>
                <w:szCs w:val="20"/>
              </w:rPr>
              <w:t>инструкций, содержащихся в тексте.</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sidRPr="00BF6350">
              <w:rPr>
                <w:rStyle w:val="4d"/>
                <w:sz w:val="20"/>
                <w:szCs w:val="20"/>
              </w:rPr>
              <w:t>Находить в тексте требуемую информацию.</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sidRPr="00BF6350">
              <w:rPr>
                <w:rStyle w:val="4d"/>
                <w:sz w:val="20"/>
                <w:szCs w:val="20"/>
              </w:rPr>
              <w:t>Решать учебно-познавательные и учебно-практические задачи, требующие полного и критического понимания текста:</w:t>
            </w:r>
          </w:p>
          <w:p w:rsidR="00AF3023" w:rsidRPr="00BF6350" w:rsidRDefault="00AF3023" w:rsidP="005B40C9">
            <w:pPr>
              <w:pStyle w:val="144"/>
              <w:numPr>
                <w:ilvl w:val="0"/>
                <w:numId w:val="411"/>
              </w:numPr>
              <w:shd w:val="clear" w:color="auto" w:fill="auto"/>
              <w:tabs>
                <w:tab w:val="left" w:pos="34"/>
                <w:tab w:val="left" w:pos="178"/>
                <w:tab w:val="left" w:pos="460"/>
              </w:tabs>
              <w:spacing w:before="0" w:after="0" w:line="240" w:lineRule="auto"/>
              <w:ind w:left="34" w:firstLine="0"/>
              <w:jc w:val="left"/>
              <w:rPr>
                <w:sz w:val="20"/>
                <w:szCs w:val="20"/>
              </w:rPr>
            </w:pPr>
            <w:r w:rsidRPr="00BF6350">
              <w:rPr>
                <w:rStyle w:val="4d"/>
                <w:sz w:val="20"/>
                <w:szCs w:val="20"/>
              </w:rPr>
              <w:t>определять назначение разных видов текстов;</w:t>
            </w:r>
          </w:p>
          <w:p w:rsidR="00AF3023" w:rsidRPr="00BF6350" w:rsidRDefault="00AF3023" w:rsidP="005B40C9">
            <w:pPr>
              <w:pStyle w:val="144"/>
              <w:numPr>
                <w:ilvl w:val="0"/>
                <w:numId w:val="411"/>
              </w:numPr>
              <w:shd w:val="clear" w:color="auto" w:fill="auto"/>
              <w:tabs>
                <w:tab w:val="left" w:pos="6"/>
                <w:tab w:val="left" w:pos="34"/>
                <w:tab w:val="left" w:pos="178"/>
              </w:tabs>
              <w:spacing w:before="0" w:after="0" w:line="240" w:lineRule="auto"/>
              <w:ind w:left="34" w:firstLine="0"/>
              <w:jc w:val="left"/>
              <w:rPr>
                <w:sz w:val="20"/>
                <w:szCs w:val="20"/>
              </w:rPr>
            </w:pPr>
            <w:r w:rsidRPr="00BF6350">
              <w:rPr>
                <w:rStyle w:val="4d"/>
                <w:sz w:val="20"/>
                <w:szCs w:val="20"/>
              </w:rPr>
              <w:t>ставить перед собой цель чтения, направляя внимание на полезную в данный момент информацию;</w:t>
            </w:r>
          </w:p>
          <w:p w:rsidR="00AF3023" w:rsidRPr="00BF6350" w:rsidRDefault="00AF3023" w:rsidP="005B40C9">
            <w:pPr>
              <w:pStyle w:val="144"/>
              <w:numPr>
                <w:ilvl w:val="0"/>
                <w:numId w:val="411"/>
              </w:numPr>
              <w:shd w:val="clear" w:color="auto" w:fill="auto"/>
              <w:tabs>
                <w:tab w:val="left" w:pos="1"/>
                <w:tab w:val="left" w:pos="34"/>
                <w:tab w:val="left" w:pos="178"/>
              </w:tabs>
              <w:spacing w:before="0" w:after="0" w:line="240" w:lineRule="auto"/>
              <w:ind w:left="34" w:firstLine="0"/>
              <w:jc w:val="left"/>
              <w:rPr>
                <w:sz w:val="20"/>
                <w:szCs w:val="20"/>
              </w:rPr>
            </w:pPr>
            <w:r w:rsidRPr="00BF6350">
              <w:rPr>
                <w:rStyle w:val="4d"/>
                <w:sz w:val="20"/>
                <w:szCs w:val="20"/>
              </w:rPr>
              <w:t>различать темы и подтемы специального текста;</w:t>
            </w:r>
          </w:p>
          <w:p w:rsidR="00AF3023" w:rsidRPr="00BF6350" w:rsidRDefault="00AF3023" w:rsidP="005B40C9">
            <w:pPr>
              <w:pStyle w:val="144"/>
              <w:numPr>
                <w:ilvl w:val="0"/>
                <w:numId w:val="411"/>
              </w:numPr>
              <w:shd w:val="clear" w:color="auto" w:fill="auto"/>
              <w:tabs>
                <w:tab w:val="left" w:pos="6"/>
                <w:tab w:val="left" w:pos="34"/>
                <w:tab w:val="left" w:pos="178"/>
              </w:tabs>
              <w:spacing w:before="0" w:after="0" w:line="240" w:lineRule="auto"/>
              <w:ind w:left="34" w:firstLine="0"/>
              <w:jc w:val="left"/>
              <w:rPr>
                <w:sz w:val="20"/>
                <w:szCs w:val="20"/>
              </w:rPr>
            </w:pPr>
            <w:r w:rsidRPr="00BF6350">
              <w:rPr>
                <w:rStyle w:val="4d"/>
                <w:sz w:val="20"/>
                <w:szCs w:val="20"/>
              </w:rPr>
              <w:t>выделять не только главную, но и избыточную информацию;</w:t>
            </w:r>
          </w:p>
          <w:p w:rsidR="00AF3023" w:rsidRPr="00BF6350" w:rsidRDefault="00AF3023" w:rsidP="005B40C9">
            <w:pPr>
              <w:pStyle w:val="144"/>
              <w:numPr>
                <w:ilvl w:val="0"/>
                <w:numId w:val="411"/>
              </w:numPr>
              <w:shd w:val="clear" w:color="auto" w:fill="auto"/>
              <w:tabs>
                <w:tab w:val="left" w:pos="34"/>
                <w:tab w:val="left" w:pos="178"/>
                <w:tab w:val="left" w:pos="466"/>
              </w:tabs>
              <w:spacing w:before="0" w:after="0" w:line="240" w:lineRule="auto"/>
              <w:ind w:left="34" w:firstLine="0"/>
              <w:jc w:val="left"/>
              <w:rPr>
                <w:sz w:val="20"/>
                <w:szCs w:val="20"/>
              </w:rPr>
            </w:pPr>
            <w:r w:rsidRPr="00BF6350">
              <w:rPr>
                <w:rStyle w:val="4d"/>
                <w:sz w:val="20"/>
                <w:szCs w:val="20"/>
              </w:rPr>
              <w:t>прогнозировать последовательность изложения идей текста;</w:t>
            </w:r>
          </w:p>
          <w:p w:rsidR="00AF3023" w:rsidRPr="00BF6350" w:rsidRDefault="00AF3023" w:rsidP="005B40C9">
            <w:pPr>
              <w:pStyle w:val="144"/>
              <w:numPr>
                <w:ilvl w:val="0"/>
                <w:numId w:val="411"/>
              </w:numPr>
              <w:shd w:val="clear" w:color="auto" w:fill="auto"/>
              <w:tabs>
                <w:tab w:val="left" w:pos="6"/>
                <w:tab w:val="left" w:pos="34"/>
                <w:tab w:val="left" w:pos="178"/>
              </w:tabs>
              <w:spacing w:before="0" w:after="0" w:line="240" w:lineRule="auto"/>
              <w:ind w:left="34" w:firstLine="0"/>
              <w:jc w:val="left"/>
              <w:rPr>
                <w:sz w:val="20"/>
                <w:szCs w:val="20"/>
              </w:rPr>
            </w:pPr>
            <w:r w:rsidRPr="00BF6350">
              <w:rPr>
                <w:rStyle w:val="4d"/>
                <w:sz w:val="20"/>
                <w:szCs w:val="20"/>
              </w:rPr>
              <w:t>сопоставлять разные точки зрения и разные источники информации по заданной теме;</w:t>
            </w:r>
          </w:p>
          <w:p w:rsidR="00AF3023" w:rsidRPr="00BF6350" w:rsidRDefault="00AF3023" w:rsidP="005B40C9">
            <w:pPr>
              <w:pStyle w:val="144"/>
              <w:numPr>
                <w:ilvl w:val="0"/>
                <w:numId w:val="411"/>
              </w:numPr>
              <w:shd w:val="clear" w:color="auto" w:fill="auto"/>
              <w:tabs>
                <w:tab w:val="left" w:pos="34"/>
                <w:tab w:val="left" w:pos="178"/>
              </w:tabs>
              <w:spacing w:before="0" w:after="0" w:line="240" w:lineRule="auto"/>
              <w:ind w:left="34" w:firstLine="0"/>
              <w:jc w:val="left"/>
              <w:rPr>
                <w:sz w:val="20"/>
                <w:szCs w:val="20"/>
              </w:rPr>
            </w:pPr>
            <w:r w:rsidRPr="00BF6350">
              <w:rPr>
                <w:rStyle w:val="4d"/>
                <w:sz w:val="20"/>
                <w:szCs w:val="20"/>
              </w:rPr>
              <w:t>понимать душевное состояние персонажей текста, сопереживать им</w:t>
            </w:r>
          </w:p>
        </w:tc>
        <w:tc>
          <w:tcPr>
            <w:tcW w:w="2268" w:type="dxa"/>
          </w:tcPr>
          <w:p w:rsidR="00AF3023" w:rsidRPr="00BF6350" w:rsidRDefault="00AF3023" w:rsidP="005B40C9">
            <w:pPr>
              <w:pStyle w:val="144"/>
              <w:shd w:val="clear" w:color="auto" w:fill="auto"/>
              <w:tabs>
                <w:tab w:val="left" w:pos="178"/>
              </w:tabs>
              <w:spacing w:before="0" w:after="0" w:line="240" w:lineRule="auto"/>
              <w:ind w:firstLine="0"/>
              <w:jc w:val="left"/>
              <w:rPr>
                <w:sz w:val="20"/>
                <w:szCs w:val="20"/>
              </w:rPr>
            </w:pPr>
            <w:r w:rsidRPr="00BF6350">
              <w:rPr>
                <w:rStyle w:val="4d"/>
                <w:sz w:val="20"/>
                <w:szCs w:val="20"/>
              </w:rPr>
              <w:t>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W w:w="2353" w:type="dxa"/>
          </w:tcPr>
          <w:p w:rsidR="00AF3023" w:rsidRPr="00BF6350" w:rsidRDefault="00AF3023" w:rsidP="005B40C9">
            <w:pPr>
              <w:pStyle w:val="144"/>
              <w:shd w:val="clear" w:color="auto" w:fill="auto"/>
              <w:tabs>
                <w:tab w:val="left" w:pos="178"/>
              </w:tabs>
              <w:spacing w:before="0" w:after="0" w:line="240" w:lineRule="auto"/>
              <w:ind w:firstLine="0"/>
              <w:jc w:val="left"/>
              <w:rPr>
                <w:sz w:val="20"/>
                <w:szCs w:val="20"/>
              </w:rPr>
            </w:pPr>
            <w:r w:rsidRPr="00BF6350">
              <w:rPr>
                <w:rStyle w:val="4d"/>
                <w:sz w:val="20"/>
                <w:szCs w:val="20"/>
              </w:rPr>
              <w:t>Интерактивные подходы (упражнения, задания).</w:t>
            </w:r>
          </w:p>
          <w:p w:rsidR="00AF3023" w:rsidRPr="00BF6350" w:rsidRDefault="00AF3023" w:rsidP="005B40C9">
            <w:pPr>
              <w:pStyle w:val="144"/>
              <w:shd w:val="clear" w:color="auto" w:fill="auto"/>
              <w:tabs>
                <w:tab w:val="left" w:pos="178"/>
              </w:tabs>
              <w:spacing w:before="0" w:after="0" w:line="240" w:lineRule="auto"/>
              <w:ind w:firstLine="0"/>
              <w:jc w:val="left"/>
              <w:rPr>
                <w:sz w:val="20"/>
                <w:szCs w:val="20"/>
              </w:rPr>
            </w:pPr>
            <w:r w:rsidRPr="00BF6350">
              <w:rPr>
                <w:rStyle w:val="4d"/>
                <w:sz w:val="20"/>
                <w:szCs w:val="20"/>
              </w:rPr>
              <w:t>Развитие критического мышления через чтение и письмо инсерт, бортовой журнал, таблица «3 - X - У», «Чтение про себя», «Чтение в кружок», «Чтение про себя с вопросами», «Чтение с остановками»</w:t>
            </w:r>
          </w:p>
        </w:tc>
      </w:tr>
      <w:tr w:rsidR="00AF3023" w:rsidTr="00AF3023">
        <w:trPr>
          <w:jc w:val="center"/>
        </w:trPr>
        <w:tc>
          <w:tcPr>
            <w:tcW w:w="1360" w:type="dxa"/>
          </w:tcPr>
          <w:p w:rsidR="00AF3023" w:rsidRPr="00BF6350" w:rsidRDefault="007E364F" w:rsidP="007E364F">
            <w:pPr>
              <w:pStyle w:val="144"/>
              <w:shd w:val="clear" w:color="auto" w:fill="auto"/>
              <w:spacing w:before="0" w:after="0" w:line="240" w:lineRule="auto"/>
              <w:ind w:firstLine="0"/>
              <w:rPr>
                <w:sz w:val="20"/>
                <w:szCs w:val="20"/>
              </w:rPr>
            </w:pPr>
            <w:r>
              <w:rPr>
                <w:sz w:val="20"/>
                <w:szCs w:val="20"/>
              </w:rPr>
              <w:t>7 - 9 класс</w:t>
            </w:r>
            <w:r w:rsidR="00AF3023" w:rsidRPr="00BF6350">
              <w:rPr>
                <w:sz w:val="20"/>
                <w:szCs w:val="20"/>
              </w:rPr>
              <w:t>ы</w:t>
            </w:r>
          </w:p>
        </w:tc>
        <w:tc>
          <w:tcPr>
            <w:tcW w:w="4111" w:type="dxa"/>
          </w:tcPr>
          <w:p w:rsidR="00AF3023" w:rsidRPr="00BF6350" w:rsidRDefault="00AF3023" w:rsidP="005B40C9">
            <w:pPr>
              <w:pStyle w:val="144"/>
              <w:shd w:val="clear" w:color="auto" w:fill="auto"/>
              <w:spacing w:before="0" w:after="0" w:line="240" w:lineRule="auto"/>
              <w:ind w:firstLine="317"/>
              <w:jc w:val="left"/>
              <w:rPr>
                <w:sz w:val="20"/>
                <w:szCs w:val="20"/>
              </w:rPr>
            </w:pPr>
            <w:r w:rsidRPr="00BF6350">
              <w:rPr>
                <w:rStyle w:val="4d"/>
                <w:sz w:val="20"/>
                <w:szCs w:val="20"/>
              </w:rPr>
              <w:t>Предвосхищать содержание предметного плана текста по заголовку и с опорой на предыдущий опыт.</w:t>
            </w:r>
          </w:p>
          <w:p w:rsidR="00AF3023" w:rsidRPr="00BF6350" w:rsidRDefault="00AF3023" w:rsidP="005B40C9">
            <w:pPr>
              <w:pStyle w:val="144"/>
              <w:shd w:val="clear" w:color="auto" w:fill="auto"/>
              <w:spacing w:before="0" w:after="0" w:line="240" w:lineRule="auto"/>
              <w:ind w:firstLine="317"/>
              <w:jc w:val="left"/>
              <w:rPr>
                <w:sz w:val="20"/>
                <w:szCs w:val="20"/>
              </w:rPr>
            </w:pPr>
            <w:r w:rsidRPr="00BF6350">
              <w:rPr>
                <w:rStyle w:val="4d"/>
                <w:sz w:val="20"/>
                <w:szCs w:val="20"/>
              </w:rPr>
              <w:t>Сопоставлять разные точки зрения и разные источники информации по заданной теме.</w:t>
            </w:r>
          </w:p>
          <w:p w:rsidR="00AF3023" w:rsidRPr="00BF6350" w:rsidRDefault="00AF3023" w:rsidP="005B40C9">
            <w:pPr>
              <w:pStyle w:val="144"/>
              <w:shd w:val="clear" w:color="auto" w:fill="auto"/>
              <w:spacing w:before="0" w:after="0" w:line="240" w:lineRule="auto"/>
              <w:ind w:firstLine="317"/>
              <w:jc w:val="left"/>
              <w:rPr>
                <w:sz w:val="20"/>
                <w:szCs w:val="20"/>
              </w:rPr>
            </w:pPr>
            <w:r w:rsidRPr="00BF6350">
              <w:rPr>
                <w:rStyle w:val="4d"/>
                <w:sz w:val="20"/>
                <w:szCs w:val="20"/>
              </w:rPr>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AF3023" w:rsidRPr="00BF6350" w:rsidRDefault="00AF3023" w:rsidP="005B40C9">
            <w:pPr>
              <w:pStyle w:val="144"/>
              <w:shd w:val="clear" w:color="auto" w:fill="auto"/>
              <w:spacing w:before="0" w:after="0" w:line="240" w:lineRule="auto"/>
              <w:ind w:firstLine="317"/>
              <w:jc w:val="left"/>
              <w:rPr>
                <w:sz w:val="20"/>
                <w:szCs w:val="20"/>
              </w:rPr>
            </w:pPr>
            <w:r w:rsidRPr="00BF6350">
              <w:rPr>
                <w:rStyle w:val="4d"/>
                <w:sz w:val="20"/>
                <w:szCs w:val="20"/>
              </w:rPr>
              <w:t xml:space="preserve">Понимать душевное состояние персонажей текста, сопереживать им. </w:t>
            </w:r>
            <w:r w:rsidRPr="00BF6350">
              <w:rPr>
                <w:rStyle w:val="4d"/>
                <w:sz w:val="20"/>
                <w:szCs w:val="20"/>
              </w:rPr>
              <w:lastRenderedPageBreak/>
              <w:t>Организовывать поиск информации: 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 Овладеть элементарными навыками чтения информации, представленной в наглядно-символической форме, приобрести опыт работы с тек - стами, содержащими рисунки, таблицы, диаграммы, схемы</w:t>
            </w:r>
          </w:p>
        </w:tc>
        <w:tc>
          <w:tcPr>
            <w:tcW w:w="2268" w:type="dxa"/>
          </w:tcPr>
          <w:p w:rsidR="00AF3023" w:rsidRPr="00BF6350" w:rsidRDefault="00AF3023" w:rsidP="005B40C9">
            <w:pPr>
              <w:pStyle w:val="144"/>
              <w:shd w:val="clear" w:color="auto" w:fill="auto"/>
              <w:spacing w:before="0" w:after="0" w:line="240" w:lineRule="auto"/>
              <w:ind w:firstLine="0"/>
              <w:jc w:val="left"/>
              <w:rPr>
                <w:sz w:val="20"/>
                <w:szCs w:val="20"/>
              </w:rPr>
            </w:pPr>
            <w:r w:rsidRPr="00BF6350">
              <w:rPr>
                <w:rStyle w:val="4d"/>
                <w:sz w:val="20"/>
                <w:szCs w:val="20"/>
              </w:rPr>
              <w:lastRenderedPageBreak/>
              <w:t>Литература, русский язык, история, ОБЖ, география, ИЗО, технология, математика, биология, музыка, иностранный язык, информатика, обществознание</w:t>
            </w:r>
          </w:p>
        </w:tc>
        <w:tc>
          <w:tcPr>
            <w:tcW w:w="2353" w:type="dxa"/>
          </w:tcPr>
          <w:p w:rsidR="00AF3023" w:rsidRPr="00BF6350" w:rsidRDefault="00AF3023" w:rsidP="005B40C9">
            <w:pPr>
              <w:pStyle w:val="144"/>
              <w:shd w:val="clear" w:color="auto" w:fill="auto"/>
              <w:spacing w:before="0" w:after="0" w:line="240" w:lineRule="auto"/>
              <w:ind w:firstLine="0"/>
              <w:jc w:val="left"/>
              <w:rPr>
                <w:sz w:val="20"/>
                <w:szCs w:val="20"/>
              </w:rPr>
            </w:pPr>
            <w:r w:rsidRPr="00BF6350">
              <w:rPr>
                <w:rStyle w:val="4d"/>
                <w:sz w:val="20"/>
                <w:szCs w:val="20"/>
              </w:rPr>
              <w:t>Словарная карта, групповая работа, инсерт, кластеры,</w:t>
            </w:r>
          </w:p>
          <w:p w:rsidR="00AF3023" w:rsidRPr="00BF6350" w:rsidRDefault="00AF3023" w:rsidP="005B40C9">
            <w:pPr>
              <w:pStyle w:val="144"/>
              <w:shd w:val="clear" w:color="auto" w:fill="auto"/>
              <w:spacing w:before="0" w:after="0" w:line="240" w:lineRule="auto"/>
              <w:ind w:firstLine="0"/>
              <w:jc w:val="left"/>
              <w:rPr>
                <w:sz w:val="20"/>
                <w:szCs w:val="20"/>
              </w:rPr>
            </w:pPr>
            <w:r w:rsidRPr="00BF6350">
              <w:rPr>
                <w:rStyle w:val="4d"/>
                <w:sz w:val="20"/>
                <w:szCs w:val="20"/>
              </w:rPr>
              <w:t>организация дискуссий «Чтение про себя с пометками»,</w:t>
            </w:r>
          </w:p>
          <w:p w:rsidR="00AF3023" w:rsidRPr="00BF6350" w:rsidRDefault="00AF3023" w:rsidP="005B40C9">
            <w:pPr>
              <w:pStyle w:val="144"/>
              <w:shd w:val="clear" w:color="auto" w:fill="auto"/>
              <w:spacing w:before="0" w:after="0" w:line="240" w:lineRule="auto"/>
              <w:ind w:firstLine="0"/>
              <w:jc w:val="left"/>
              <w:rPr>
                <w:sz w:val="20"/>
                <w:szCs w:val="20"/>
              </w:rPr>
            </w:pPr>
            <w:r w:rsidRPr="00BF6350">
              <w:rPr>
                <w:rStyle w:val="4d"/>
                <w:sz w:val="20"/>
                <w:szCs w:val="20"/>
              </w:rPr>
              <w:t>«Отношения между вопросом и ответом», «Тайм-аут»</w:t>
            </w:r>
          </w:p>
        </w:tc>
      </w:tr>
      <w:tr w:rsidR="007E364F" w:rsidTr="003E5478">
        <w:trPr>
          <w:jc w:val="center"/>
        </w:trPr>
        <w:tc>
          <w:tcPr>
            <w:tcW w:w="10092" w:type="dxa"/>
            <w:gridSpan w:val="4"/>
          </w:tcPr>
          <w:p w:rsidR="007E364F" w:rsidRPr="00BF6350" w:rsidRDefault="007E364F" w:rsidP="007E364F">
            <w:pPr>
              <w:pStyle w:val="144"/>
              <w:shd w:val="clear" w:color="auto" w:fill="auto"/>
              <w:spacing w:before="0" w:after="0" w:line="240" w:lineRule="auto"/>
              <w:ind w:firstLine="0"/>
              <w:rPr>
                <w:rStyle w:val="4d"/>
                <w:sz w:val="20"/>
                <w:szCs w:val="20"/>
              </w:rPr>
            </w:pPr>
            <w:r w:rsidRPr="00BF6350">
              <w:rPr>
                <w:rStyle w:val="af9"/>
                <w:sz w:val="20"/>
                <w:szCs w:val="20"/>
              </w:rPr>
              <w:lastRenderedPageBreak/>
              <w:t>Работа с текстом: преобразование и интерпретация информации</w:t>
            </w:r>
          </w:p>
        </w:tc>
      </w:tr>
      <w:tr w:rsidR="007E364F" w:rsidTr="007E364F">
        <w:trPr>
          <w:jc w:val="center"/>
        </w:trPr>
        <w:tc>
          <w:tcPr>
            <w:tcW w:w="1360" w:type="dxa"/>
          </w:tcPr>
          <w:p w:rsidR="007E364F" w:rsidRPr="00BF6350" w:rsidRDefault="007E364F" w:rsidP="007E364F">
            <w:pPr>
              <w:pStyle w:val="144"/>
              <w:shd w:val="clear" w:color="auto" w:fill="auto"/>
              <w:spacing w:before="0" w:after="0" w:line="240" w:lineRule="auto"/>
              <w:ind w:firstLine="0"/>
              <w:rPr>
                <w:sz w:val="20"/>
                <w:szCs w:val="20"/>
              </w:rPr>
            </w:pPr>
            <w:r>
              <w:rPr>
                <w:rStyle w:val="4d"/>
                <w:sz w:val="20"/>
                <w:szCs w:val="20"/>
              </w:rPr>
              <w:t>5 - 6 класс</w:t>
            </w:r>
            <w:r w:rsidRPr="00BF6350">
              <w:rPr>
                <w:rStyle w:val="4d"/>
                <w:sz w:val="20"/>
                <w:szCs w:val="20"/>
              </w:rPr>
              <w:t>ы</w:t>
            </w:r>
          </w:p>
        </w:tc>
        <w:tc>
          <w:tcPr>
            <w:tcW w:w="4111" w:type="dxa"/>
          </w:tcPr>
          <w:p w:rsidR="007E364F" w:rsidRDefault="007E364F" w:rsidP="005B40C9">
            <w:pPr>
              <w:pStyle w:val="144"/>
              <w:shd w:val="clear" w:color="auto" w:fill="auto"/>
              <w:tabs>
                <w:tab w:val="left" w:pos="459"/>
              </w:tabs>
              <w:spacing w:before="0" w:after="0" w:line="240" w:lineRule="auto"/>
              <w:ind w:firstLine="317"/>
              <w:jc w:val="left"/>
              <w:rPr>
                <w:rStyle w:val="4d"/>
                <w:sz w:val="20"/>
                <w:szCs w:val="20"/>
              </w:rPr>
            </w:pPr>
            <w:r w:rsidRPr="00BF6350">
              <w:rPr>
                <w:rStyle w:val="4d"/>
                <w:sz w:val="20"/>
                <w:szCs w:val="20"/>
              </w:rPr>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w:t>
            </w:r>
            <w:r>
              <w:rPr>
                <w:rStyle w:val="4d"/>
                <w:sz w:val="20"/>
                <w:szCs w:val="20"/>
              </w:rPr>
              <w:t>представления данных к другому.</w:t>
            </w:r>
          </w:p>
          <w:p w:rsidR="007E364F" w:rsidRPr="00BF6350" w:rsidRDefault="007E364F" w:rsidP="005B40C9">
            <w:pPr>
              <w:pStyle w:val="144"/>
              <w:shd w:val="clear" w:color="auto" w:fill="auto"/>
              <w:tabs>
                <w:tab w:val="left" w:pos="459"/>
              </w:tabs>
              <w:spacing w:before="0" w:after="0" w:line="240" w:lineRule="auto"/>
              <w:ind w:firstLine="317"/>
              <w:jc w:val="left"/>
              <w:rPr>
                <w:sz w:val="20"/>
                <w:szCs w:val="20"/>
              </w:rPr>
            </w:pPr>
            <w:r w:rsidRPr="00BF6350">
              <w:rPr>
                <w:rStyle w:val="4d"/>
                <w:sz w:val="20"/>
                <w:szCs w:val="20"/>
              </w:rPr>
              <w:t>Интерпретировать текст:</w:t>
            </w:r>
          </w:p>
          <w:p w:rsidR="007E364F" w:rsidRPr="00BF6350" w:rsidRDefault="007E364F" w:rsidP="005B40C9">
            <w:pPr>
              <w:pStyle w:val="144"/>
              <w:numPr>
                <w:ilvl w:val="0"/>
                <w:numId w:val="412"/>
              </w:numPr>
              <w:shd w:val="clear" w:color="auto" w:fill="auto"/>
              <w:tabs>
                <w:tab w:val="left" w:pos="-18"/>
                <w:tab w:val="left" w:pos="205"/>
                <w:tab w:val="left" w:pos="459"/>
              </w:tabs>
              <w:spacing w:before="0" w:after="0" w:line="240" w:lineRule="auto"/>
              <w:ind w:firstLine="317"/>
              <w:jc w:val="left"/>
              <w:rPr>
                <w:sz w:val="20"/>
                <w:szCs w:val="20"/>
              </w:rPr>
            </w:pPr>
            <w:r w:rsidRPr="00BF6350">
              <w:rPr>
                <w:rStyle w:val="4d"/>
                <w:sz w:val="20"/>
                <w:szCs w:val="20"/>
              </w:rPr>
              <w:t>сравниватьи противопоставлять заключенную в тексте информацию разного характера;</w:t>
            </w:r>
          </w:p>
          <w:p w:rsidR="007E364F" w:rsidRPr="00BF6350" w:rsidRDefault="007E364F" w:rsidP="005B40C9">
            <w:pPr>
              <w:pStyle w:val="144"/>
              <w:numPr>
                <w:ilvl w:val="0"/>
                <w:numId w:val="412"/>
              </w:numPr>
              <w:shd w:val="clear" w:color="auto" w:fill="auto"/>
              <w:tabs>
                <w:tab w:val="left" w:pos="-18"/>
                <w:tab w:val="left" w:pos="205"/>
                <w:tab w:val="left" w:pos="459"/>
              </w:tabs>
              <w:spacing w:before="0" w:after="0" w:line="240" w:lineRule="auto"/>
              <w:ind w:firstLine="317"/>
              <w:jc w:val="left"/>
              <w:rPr>
                <w:sz w:val="20"/>
                <w:szCs w:val="20"/>
              </w:rPr>
            </w:pPr>
            <w:r w:rsidRPr="00BF6350">
              <w:rPr>
                <w:rStyle w:val="4d"/>
                <w:sz w:val="20"/>
                <w:szCs w:val="20"/>
              </w:rPr>
              <w:t>обнаружить в тексте доводы в подтверждение выдвинутых тезисов;</w:t>
            </w:r>
          </w:p>
          <w:p w:rsidR="007E364F" w:rsidRPr="00BF6350" w:rsidRDefault="007E364F" w:rsidP="005B40C9">
            <w:pPr>
              <w:pStyle w:val="144"/>
              <w:numPr>
                <w:ilvl w:val="0"/>
                <w:numId w:val="412"/>
              </w:numPr>
              <w:shd w:val="clear" w:color="auto" w:fill="auto"/>
              <w:tabs>
                <w:tab w:val="left" w:pos="-22"/>
                <w:tab w:val="left" w:pos="205"/>
                <w:tab w:val="left" w:pos="459"/>
              </w:tabs>
              <w:spacing w:before="0" w:after="0" w:line="240" w:lineRule="auto"/>
              <w:ind w:firstLine="317"/>
              <w:jc w:val="left"/>
              <w:rPr>
                <w:sz w:val="20"/>
                <w:szCs w:val="20"/>
              </w:rPr>
            </w:pPr>
            <w:r w:rsidRPr="00BF6350">
              <w:rPr>
                <w:rStyle w:val="4d"/>
                <w:sz w:val="20"/>
                <w:szCs w:val="20"/>
              </w:rPr>
              <w:t>делать выводы из сформулированных посылок;</w:t>
            </w:r>
          </w:p>
          <w:p w:rsidR="007E364F" w:rsidRPr="00BF6350" w:rsidRDefault="007E364F" w:rsidP="005B40C9">
            <w:pPr>
              <w:pStyle w:val="144"/>
              <w:numPr>
                <w:ilvl w:val="0"/>
                <w:numId w:val="412"/>
              </w:numPr>
              <w:shd w:val="clear" w:color="auto" w:fill="auto"/>
              <w:tabs>
                <w:tab w:val="left" w:pos="-18"/>
                <w:tab w:val="left" w:pos="205"/>
                <w:tab w:val="left" w:pos="459"/>
              </w:tabs>
              <w:spacing w:before="0" w:after="0" w:line="240" w:lineRule="auto"/>
              <w:ind w:firstLine="317"/>
              <w:jc w:val="left"/>
              <w:rPr>
                <w:sz w:val="20"/>
                <w:szCs w:val="20"/>
              </w:rPr>
            </w:pPr>
            <w:r w:rsidRPr="00BF6350">
              <w:rPr>
                <w:rStyle w:val="4d"/>
                <w:sz w:val="20"/>
                <w:szCs w:val="20"/>
              </w:rPr>
              <w:t>выводить заключение о намерении автора или главной мысли текста</w:t>
            </w:r>
          </w:p>
        </w:tc>
        <w:tc>
          <w:tcPr>
            <w:tcW w:w="2268"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Литература, русский язык, история, ОБЖ, природоведение, география, ИЗО, технология, математика, биология, музыка, иностранный язык, информатика, обще ствознание</w:t>
            </w:r>
          </w:p>
        </w:tc>
        <w:tc>
          <w:tcPr>
            <w:tcW w:w="2353"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Развитие критического мышления через чтение и письмо (чтение с остановками).</w:t>
            </w:r>
          </w:p>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«Список тем книги», «Черты характера», синквейн</w:t>
            </w:r>
          </w:p>
        </w:tc>
      </w:tr>
      <w:tr w:rsidR="007E364F" w:rsidTr="007E364F">
        <w:trPr>
          <w:jc w:val="center"/>
        </w:trPr>
        <w:tc>
          <w:tcPr>
            <w:tcW w:w="1360" w:type="dxa"/>
          </w:tcPr>
          <w:p w:rsidR="007E364F" w:rsidRPr="00BF6350" w:rsidRDefault="007E364F" w:rsidP="007E364F">
            <w:pPr>
              <w:pStyle w:val="144"/>
              <w:shd w:val="clear" w:color="auto" w:fill="auto"/>
              <w:spacing w:before="0" w:after="0" w:line="240" w:lineRule="auto"/>
              <w:ind w:firstLine="0"/>
              <w:rPr>
                <w:sz w:val="20"/>
                <w:szCs w:val="20"/>
              </w:rPr>
            </w:pPr>
            <w:r w:rsidRPr="00BF6350">
              <w:rPr>
                <w:rStyle w:val="4d"/>
                <w:sz w:val="20"/>
                <w:szCs w:val="20"/>
              </w:rPr>
              <w:t>7 - 9 классы</w:t>
            </w:r>
          </w:p>
        </w:tc>
        <w:tc>
          <w:tcPr>
            <w:tcW w:w="4111" w:type="dxa"/>
          </w:tcPr>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c>
          <w:tcPr>
            <w:tcW w:w="2268"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Литература, русский язык, история, ОБЖ, география, ИЗО, тех</w:t>
            </w:r>
            <w:r w:rsidRPr="00BF6350">
              <w:rPr>
                <w:rStyle w:val="4d"/>
                <w:sz w:val="20"/>
                <w:szCs w:val="20"/>
              </w:rPr>
              <w:softHyphen/>
              <w:t>нология, математика, биология, музыка, иностранный язык, информатика, обществознание</w:t>
            </w:r>
          </w:p>
        </w:tc>
        <w:tc>
          <w:tcPr>
            <w:tcW w:w="2353"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Визуальные методы организации материала, таблица «Кто? Где? Почему?», бортовой журнал</w:t>
            </w:r>
          </w:p>
        </w:tc>
      </w:tr>
      <w:tr w:rsidR="007E364F" w:rsidTr="003E5478">
        <w:trPr>
          <w:jc w:val="center"/>
        </w:trPr>
        <w:tc>
          <w:tcPr>
            <w:tcW w:w="10092" w:type="dxa"/>
            <w:gridSpan w:val="4"/>
          </w:tcPr>
          <w:p w:rsidR="007E364F" w:rsidRPr="00BF6350" w:rsidRDefault="007E364F" w:rsidP="007E364F">
            <w:pPr>
              <w:pStyle w:val="144"/>
              <w:shd w:val="clear" w:color="auto" w:fill="auto"/>
              <w:spacing w:before="0" w:after="0" w:line="240" w:lineRule="auto"/>
              <w:ind w:firstLine="567"/>
              <w:rPr>
                <w:rStyle w:val="4d"/>
                <w:sz w:val="20"/>
                <w:szCs w:val="20"/>
              </w:rPr>
            </w:pPr>
            <w:r w:rsidRPr="00BF6350">
              <w:rPr>
                <w:rStyle w:val="af9"/>
                <w:sz w:val="20"/>
                <w:szCs w:val="20"/>
              </w:rPr>
              <w:t>Работа с текстом: оценка информации</w:t>
            </w:r>
          </w:p>
        </w:tc>
      </w:tr>
      <w:tr w:rsidR="007E364F" w:rsidTr="007E364F">
        <w:trPr>
          <w:jc w:val="center"/>
        </w:trPr>
        <w:tc>
          <w:tcPr>
            <w:tcW w:w="1360" w:type="dxa"/>
          </w:tcPr>
          <w:p w:rsidR="007E364F" w:rsidRPr="00BF6350" w:rsidRDefault="007E364F" w:rsidP="007E364F">
            <w:pPr>
              <w:pStyle w:val="144"/>
              <w:shd w:val="clear" w:color="auto" w:fill="auto"/>
              <w:spacing w:before="0" w:after="0" w:line="240" w:lineRule="auto"/>
              <w:ind w:firstLine="0"/>
              <w:rPr>
                <w:sz w:val="20"/>
                <w:szCs w:val="20"/>
              </w:rPr>
            </w:pPr>
            <w:r w:rsidRPr="00BF6350">
              <w:rPr>
                <w:rStyle w:val="4d"/>
                <w:sz w:val="20"/>
                <w:szCs w:val="20"/>
              </w:rPr>
              <w:t>5 - 6 классы</w:t>
            </w:r>
          </w:p>
        </w:tc>
        <w:tc>
          <w:tcPr>
            <w:tcW w:w="4111" w:type="dxa"/>
          </w:tcPr>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Откликаться на содержание текста:</w:t>
            </w:r>
          </w:p>
          <w:p w:rsidR="007E364F" w:rsidRPr="00BF6350" w:rsidRDefault="007E364F" w:rsidP="005B40C9">
            <w:pPr>
              <w:pStyle w:val="144"/>
              <w:numPr>
                <w:ilvl w:val="0"/>
                <w:numId w:val="413"/>
              </w:numPr>
              <w:shd w:val="clear" w:color="auto" w:fill="auto"/>
              <w:tabs>
                <w:tab w:val="left" w:pos="-54"/>
                <w:tab w:val="left" w:pos="178"/>
              </w:tabs>
              <w:spacing w:before="0" w:after="0" w:line="240" w:lineRule="auto"/>
              <w:ind w:hanging="400"/>
              <w:jc w:val="left"/>
              <w:rPr>
                <w:sz w:val="20"/>
                <w:szCs w:val="20"/>
              </w:rPr>
            </w:pPr>
            <w:r w:rsidRPr="00BF6350">
              <w:rPr>
                <w:rStyle w:val="4d"/>
                <w:sz w:val="20"/>
                <w:szCs w:val="20"/>
              </w:rPr>
              <w:t>связывать информацию, обнаруженную в тексте, со знаниями из других источников;</w:t>
            </w:r>
          </w:p>
          <w:p w:rsidR="007E364F" w:rsidRPr="00BF6350" w:rsidRDefault="007E364F" w:rsidP="005B40C9">
            <w:pPr>
              <w:pStyle w:val="144"/>
              <w:numPr>
                <w:ilvl w:val="0"/>
                <w:numId w:val="413"/>
              </w:numPr>
              <w:shd w:val="clear" w:color="auto" w:fill="auto"/>
              <w:tabs>
                <w:tab w:val="left" w:pos="-54"/>
                <w:tab w:val="left" w:pos="178"/>
              </w:tabs>
              <w:spacing w:before="0" w:after="0" w:line="240" w:lineRule="auto"/>
              <w:ind w:hanging="400"/>
              <w:jc w:val="left"/>
              <w:rPr>
                <w:sz w:val="20"/>
                <w:szCs w:val="20"/>
              </w:rPr>
            </w:pPr>
            <w:r w:rsidRPr="00BF6350">
              <w:rPr>
                <w:rStyle w:val="4d"/>
                <w:sz w:val="20"/>
                <w:szCs w:val="20"/>
              </w:rPr>
              <w:t>оценивать утверждения, сделанные в тексте, исходя из своих представлений о мире.</w:t>
            </w:r>
          </w:p>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Откликаться на форму текста: оценивать не только содержание текста, но и его форму, а в целом - мастерство его исполнения.</w:t>
            </w:r>
          </w:p>
        </w:tc>
        <w:tc>
          <w:tcPr>
            <w:tcW w:w="2268"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W w:w="2353"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Интерактивные подходы. Логические цепочки. Инсерт. Тайм-аут. Вопросы после текста. Проверочный лист.</w:t>
            </w:r>
          </w:p>
        </w:tc>
      </w:tr>
      <w:tr w:rsidR="007E364F" w:rsidTr="007E364F">
        <w:trPr>
          <w:jc w:val="center"/>
        </w:trPr>
        <w:tc>
          <w:tcPr>
            <w:tcW w:w="1360" w:type="dxa"/>
          </w:tcPr>
          <w:p w:rsidR="007E364F" w:rsidRPr="00BF6350" w:rsidRDefault="007E364F" w:rsidP="007E364F">
            <w:pPr>
              <w:pStyle w:val="144"/>
              <w:shd w:val="clear" w:color="auto" w:fill="auto"/>
              <w:spacing w:before="0" w:after="0" w:line="240" w:lineRule="auto"/>
              <w:ind w:firstLine="0"/>
              <w:rPr>
                <w:sz w:val="20"/>
                <w:szCs w:val="20"/>
              </w:rPr>
            </w:pPr>
            <w:r w:rsidRPr="00BF6350">
              <w:rPr>
                <w:sz w:val="20"/>
                <w:szCs w:val="20"/>
              </w:rPr>
              <w:t>7 - 9 классы</w:t>
            </w:r>
          </w:p>
        </w:tc>
        <w:tc>
          <w:tcPr>
            <w:tcW w:w="4111" w:type="dxa"/>
          </w:tcPr>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В процессе работы с одним или несколькими источниками выявлять содержащуюся в них противоречивую, конфликтную информацию.</w:t>
            </w:r>
          </w:p>
          <w:p w:rsidR="007E364F" w:rsidRPr="00BF6350" w:rsidRDefault="007E364F" w:rsidP="005B40C9">
            <w:pPr>
              <w:pStyle w:val="144"/>
              <w:shd w:val="clear" w:color="auto" w:fill="auto"/>
              <w:tabs>
                <w:tab w:val="left" w:pos="191"/>
              </w:tabs>
              <w:spacing w:before="0" w:after="0" w:line="240" w:lineRule="auto"/>
              <w:ind w:firstLine="0"/>
              <w:jc w:val="left"/>
              <w:rPr>
                <w:sz w:val="20"/>
                <w:szCs w:val="20"/>
              </w:rPr>
            </w:pPr>
            <w:r w:rsidRPr="00BF6350">
              <w:rPr>
                <w:rStyle w:val="4d"/>
                <w:sz w:val="20"/>
                <w:szCs w:val="20"/>
              </w:rPr>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w:t>
            </w:r>
            <w:r w:rsidRPr="00BF6350">
              <w:rPr>
                <w:rStyle w:val="4d"/>
                <w:sz w:val="20"/>
                <w:szCs w:val="20"/>
              </w:rPr>
              <w:lastRenderedPageBreak/>
              <w:t>сообщении (прочитанном тексте).</w:t>
            </w:r>
          </w:p>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Критически относиться к рекламной информации.</w:t>
            </w:r>
          </w:p>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Находить способы проверки противоречивой информации. Определять достоверную информацию.</w:t>
            </w:r>
          </w:p>
        </w:tc>
        <w:tc>
          <w:tcPr>
            <w:tcW w:w="2268"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lastRenderedPageBreak/>
              <w:t>Литература, русский язык, история, ОБЖ, география, ИЗО, тех</w:t>
            </w:r>
            <w:r w:rsidRPr="00BF6350">
              <w:rPr>
                <w:rStyle w:val="4d"/>
                <w:sz w:val="20"/>
                <w:szCs w:val="20"/>
              </w:rPr>
              <w:softHyphen/>
              <w:t>нология, математика, биология, музыка, иностранный язык, информатика, обще- ствознание</w:t>
            </w:r>
          </w:p>
        </w:tc>
        <w:tc>
          <w:tcPr>
            <w:tcW w:w="2353"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Кластеры, логические цепочки, инсерт, прием «Плюс-минус- нтересно».</w:t>
            </w:r>
          </w:p>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Стратегия решения проблем «Идеал»</w:t>
            </w:r>
          </w:p>
        </w:tc>
      </w:tr>
      <w:tr w:rsidR="007E364F" w:rsidTr="003E5478">
        <w:trPr>
          <w:jc w:val="center"/>
        </w:trPr>
        <w:tc>
          <w:tcPr>
            <w:tcW w:w="10092" w:type="dxa"/>
            <w:gridSpan w:val="4"/>
          </w:tcPr>
          <w:p w:rsidR="007E364F" w:rsidRPr="00BF6350" w:rsidRDefault="007E364F" w:rsidP="007E364F">
            <w:pPr>
              <w:pStyle w:val="144"/>
              <w:shd w:val="clear" w:color="auto" w:fill="auto"/>
              <w:spacing w:before="0" w:after="0" w:line="240" w:lineRule="auto"/>
              <w:ind w:firstLine="0"/>
              <w:rPr>
                <w:rStyle w:val="4d"/>
                <w:sz w:val="20"/>
                <w:szCs w:val="20"/>
              </w:rPr>
            </w:pPr>
            <w:r w:rsidRPr="00BF6350">
              <w:rPr>
                <w:sz w:val="20"/>
                <w:szCs w:val="20"/>
              </w:rPr>
              <w:lastRenderedPageBreak/>
              <w:t>2. Внеурочная деятельность</w:t>
            </w:r>
          </w:p>
        </w:tc>
      </w:tr>
      <w:tr w:rsidR="007E364F" w:rsidTr="007E364F">
        <w:trPr>
          <w:jc w:val="center"/>
        </w:trPr>
        <w:tc>
          <w:tcPr>
            <w:tcW w:w="1360" w:type="dxa"/>
          </w:tcPr>
          <w:p w:rsidR="007E364F" w:rsidRPr="00BF6350" w:rsidRDefault="007E364F" w:rsidP="007E364F">
            <w:pPr>
              <w:pStyle w:val="144"/>
              <w:shd w:val="clear" w:color="auto" w:fill="auto"/>
              <w:spacing w:before="0" w:after="0" w:line="240" w:lineRule="auto"/>
              <w:ind w:firstLine="0"/>
              <w:jc w:val="both"/>
              <w:rPr>
                <w:sz w:val="20"/>
                <w:szCs w:val="20"/>
              </w:rPr>
            </w:pPr>
            <w:r w:rsidRPr="00BF6350">
              <w:rPr>
                <w:sz w:val="20"/>
                <w:szCs w:val="20"/>
              </w:rPr>
              <w:t>Формы</w:t>
            </w:r>
          </w:p>
          <w:p w:rsidR="007E364F" w:rsidRPr="00BF6350" w:rsidRDefault="007E364F" w:rsidP="007E364F">
            <w:pPr>
              <w:pStyle w:val="144"/>
              <w:shd w:val="clear" w:color="auto" w:fill="auto"/>
              <w:spacing w:before="0" w:after="0" w:line="240" w:lineRule="auto"/>
              <w:ind w:firstLine="0"/>
              <w:jc w:val="both"/>
              <w:rPr>
                <w:sz w:val="20"/>
                <w:szCs w:val="20"/>
              </w:rPr>
            </w:pPr>
            <w:r w:rsidRPr="00BF6350">
              <w:rPr>
                <w:sz w:val="20"/>
                <w:szCs w:val="20"/>
              </w:rPr>
              <w:t>работы</w:t>
            </w:r>
          </w:p>
        </w:tc>
        <w:tc>
          <w:tcPr>
            <w:tcW w:w="4111" w:type="dxa"/>
          </w:tcPr>
          <w:p w:rsidR="007E364F" w:rsidRPr="00BF6350" w:rsidRDefault="007E364F" w:rsidP="000C29F7">
            <w:pPr>
              <w:pStyle w:val="144"/>
              <w:shd w:val="clear" w:color="auto" w:fill="auto"/>
              <w:spacing w:before="0" w:after="0" w:line="240" w:lineRule="auto"/>
              <w:ind w:firstLine="317"/>
              <w:jc w:val="both"/>
              <w:rPr>
                <w:sz w:val="20"/>
                <w:szCs w:val="20"/>
              </w:rPr>
            </w:pPr>
            <w:r w:rsidRPr="00BF6350">
              <w:rPr>
                <w:sz w:val="20"/>
                <w:szCs w:val="20"/>
              </w:rPr>
              <w:t>Формирование общеучебных умений и навыков смыслового чтения</w:t>
            </w:r>
          </w:p>
        </w:tc>
        <w:tc>
          <w:tcPr>
            <w:tcW w:w="2268" w:type="dxa"/>
          </w:tcPr>
          <w:p w:rsidR="007E364F" w:rsidRPr="00BF6350" w:rsidRDefault="007E364F" w:rsidP="007E364F">
            <w:pPr>
              <w:pStyle w:val="144"/>
              <w:shd w:val="clear" w:color="auto" w:fill="auto"/>
              <w:spacing w:before="0" w:after="0" w:line="240" w:lineRule="auto"/>
              <w:ind w:firstLine="0"/>
              <w:rPr>
                <w:sz w:val="20"/>
                <w:szCs w:val="20"/>
              </w:rPr>
            </w:pPr>
            <w:r w:rsidRPr="00BF6350">
              <w:rPr>
                <w:sz w:val="20"/>
                <w:szCs w:val="20"/>
              </w:rPr>
              <w:t>Возрастные</w:t>
            </w:r>
          </w:p>
          <w:p w:rsidR="007E364F" w:rsidRPr="00BF6350" w:rsidRDefault="007E364F" w:rsidP="007E364F">
            <w:pPr>
              <w:pStyle w:val="144"/>
              <w:shd w:val="clear" w:color="auto" w:fill="auto"/>
              <w:spacing w:before="0" w:after="0" w:line="240" w:lineRule="auto"/>
              <w:ind w:firstLine="0"/>
              <w:rPr>
                <w:sz w:val="20"/>
                <w:szCs w:val="20"/>
              </w:rPr>
            </w:pPr>
            <w:r w:rsidRPr="00BF6350">
              <w:rPr>
                <w:sz w:val="20"/>
                <w:szCs w:val="20"/>
              </w:rPr>
              <w:t>группы</w:t>
            </w:r>
          </w:p>
        </w:tc>
        <w:tc>
          <w:tcPr>
            <w:tcW w:w="2353" w:type="dxa"/>
          </w:tcPr>
          <w:p w:rsidR="007E364F" w:rsidRPr="00BF6350" w:rsidRDefault="007E364F" w:rsidP="007E364F">
            <w:pPr>
              <w:pStyle w:val="144"/>
              <w:shd w:val="clear" w:color="auto" w:fill="auto"/>
              <w:spacing w:before="0" w:after="0" w:line="240" w:lineRule="auto"/>
              <w:ind w:firstLine="0"/>
              <w:jc w:val="left"/>
              <w:rPr>
                <w:sz w:val="20"/>
                <w:szCs w:val="20"/>
              </w:rPr>
            </w:pPr>
            <w:r w:rsidRPr="00BF6350">
              <w:rPr>
                <w:sz w:val="20"/>
                <w:szCs w:val="20"/>
              </w:rPr>
              <w:t>Способы деятельности, приемы</w:t>
            </w:r>
          </w:p>
        </w:tc>
      </w:tr>
      <w:tr w:rsidR="007E364F" w:rsidTr="007E364F">
        <w:trPr>
          <w:jc w:val="center"/>
        </w:trPr>
        <w:tc>
          <w:tcPr>
            <w:tcW w:w="1360" w:type="dxa"/>
          </w:tcPr>
          <w:p w:rsidR="007E364F" w:rsidRPr="00BF6350" w:rsidRDefault="007E364F" w:rsidP="007E364F">
            <w:pPr>
              <w:pStyle w:val="144"/>
              <w:shd w:val="clear" w:color="auto" w:fill="auto"/>
              <w:spacing w:before="0" w:after="0" w:line="240" w:lineRule="auto"/>
              <w:ind w:firstLine="0"/>
              <w:jc w:val="both"/>
              <w:rPr>
                <w:sz w:val="20"/>
                <w:szCs w:val="20"/>
              </w:rPr>
            </w:pPr>
            <w:r w:rsidRPr="00BF6350">
              <w:rPr>
                <w:rStyle w:val="4d"/>
                <w:sz w:val="20"/>
                <w:szCs w:val="20"/>
              </w:rPr>
              <w:t>Предметные</w:t>
            </w:r>
          </w:p>
          <w:p w:rsidR="007E364F" w:rsidRPr="00BF6350" w:rsidRDefault="007E364F" w:rsidP="007E364F">
            <w:pPr>
              <w:pStyle w:val="144"/>
              <w:shd w:val="clear" w:color="auto" w:fill="auto"/>
              <w:spacing w:before="0" w:after="0" w:line="240" w:lineRule="auto"/>
              <w:ind w:firstLine="0"/>
              <w:jc w:val="both"/>
              <w:rPr>
                <w:sz w:val="20"/>
                <w:szCs w:val="20"/>
              </w:rPr>
            </w:pPr>
            <w:r w:rsidRPr="00BF6350">
              <w:rPr>
                <w:rStyle w:val="4d"/>
                <w:sz w:val="20"/>
                <w:szCs w:val="20"/>
              </w:rPr>
              <w:t>недели</w:t>
            </w:r>
          </w:p>
        </w:tc>
        <w:tc>
          <w:tcPr>
            <w:tcW w:w="4111" w:type="dxa"/>
          </w:tcPr>
          <w:p w:rsidR="007E364F" w:rsidRPr="00BF6350" w:rsidRDefault="007E364F" w:rsidP="005B40C9">
            <w:pPr>
              <w:pStyle w:val="144"/>
              <w:shd w:val="clear" w:color="auto" w:fill="auto"/>
              <w:spacing w:before="0" w:after="0" w:line="240" w:lineRule="auto"/>
              <w:ind w:firstLine="317"/>
              <w:jc w:val="left"/>
              <w:rPr>
                <w:sz w:val="20"/>
                <w:szCs w:val="20"/>
              </w:rPr>
            </w:pPr>
            <w:r w:rsidRPr="00BF6350">
              <w:rPr>
                <w:rStyle w:val="4d"/>
                <w:sz w:val="20"/>
                <w:szCs w:val="20"/>
              </w:rPr>
              <w:t>Ориентироваться в содержании текста и понимать его целостный смысл:</w:t>
            </w:r>
          </w:p>
          <w:p w:rsidR="007E364F" w:rsidRPr="00BF6350" w:rsidRDefault="007E364F" w:rsidP="005B40C9">
            <w:pPr>
              <w:pStyle w:val="144"/>
              <w:numPr>
                <w:ilvl w:val="0"/>
                <w:numId w:val="414"/>
              </w:numPr>
              <w:shd w:val="clear" w:color="auto" w:fill="auto"/>
              <w:tabs>
                <w:tab w:val="left" w:pos="6"/>
                <w:tab w:val="left" w:pos="232"/>
                <w:tab w:val="left" w:pos="459"/>
              </w:tabs>
              <w:spacing w:before="0" w:after="0" w:line="240" w:lineRule="auto"/>
              <w:ind w:firstLine="317"/>
              <w:jc w:val="left"/>
              <w:rPr>
                <w:sz w:val="20"/>
                <w:szCs w:val="20"/>
              </w:rPr>
            </w:pPr>
            <w:r w:rsidRPr="00BF6350">
              <w:rPr>
                <w:rStyle w:val="4d"/>
                <w:sz w:val="20"/>
                <w:szCs w:val="20"/>
              </w:rPr>
              <w:t>находить в тексте требуемую информацию;</w:t>
            </w:r>
          </w:p>
          <w:p w:rsidR="007E364F" w:rsidRPr="00BF6350" w:rsidRDefault="007E364F" w:rsidP="005B40C9">
            <w:pPr>
              <w:pStyle w:val="144"/>
              <w:numPr>
                <w:ilvl w:val="0"/>
                <w:numId w:val="414"/>
              </w:numPr>
              <w:shd w:val="clear" w:color="auto" w:fill="auto"/>
              <w:tabs>
                <w:tab w:val="left" w:pos="1"/>
                <w:tab w:val="left" w:pos="232"/>
                <w:tab w:val="left" w:pos="459"/>
              </w:tabs>
              <w:spacing w:before="0" w:after="0" w:line="240" w:lineRule="auto"/>
              <w:ind w:firstLine="317"/>
              <w:jc w:val="left"/>
              <w:rPr>
                <w:sz w:val="20"/>
                <w:szCs w:val="20"/>
              </w:rPr>
            </w:pPr>
            <w:r w:rsidRPr="00BF6350">
              <w:rPr>
                <w:rStyle w:val="4d"/>
                <w:sz w:val="20"/>
                <w:szCs w:val="20"/>
              </w:rPr>
              <w:t>решать учебно-познавательные и учебно-практические задачи, требующие полного и критического понимания текста</w:t>
            </w:r>
          </w:p>
        </w:tc>
        <w:tc>
          <w:tcPr>
            <w:tcW w:w="2268" w:type="dxa"/>
          </w:tcPr>
          <w:p w:rsidR="007E364F" w:rsidRPr="00BF6350" w:rsidRDefault="007E364F" w:rsidP="005B40C9">
            <w:pPr>
              <w:pStyle w:val="144"/>
              <w:shd w:val="clear" w:color="auto" w:fill="auto"/>
              <w:spacing w:before="0" w:after="0" w:line="240" w:lineRule="auto"/>
              <w:ind w:firstLine="0"/>
              <w:rPr>
                <w:sz w:val="20"/>
                <w:szCs w:val="20"/>
              </w:rPr>
            </w:pPr>
            <w:r w:rsidRPr="00BF6350">
              <w:rPr>
                <w:rStyle w:val="4d"/>
                <w:sz w:val="20"/>
                <w:szCs w:val="20"/>
              </w:rPr>
              <w:t>5 - 9 классы</w:t>
            </w:r>
          </w:p>
        </w:tc>
        <w:tc>
          <w:tcPr>
            <w:tcW w:w="2353" w:type="dxa"/>
          </w:tcPr>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Групповаямозговая атака.</w:t>
            </w:r>
          </w:p>
          <w:p w:rsidR="007E364F" w:rsidRPr="00BF6350" w:rsidRDefault="007E364F" w:rsidP="005B40C9">
            <w:pPr>
              <w:pStyle w:val="144"/>
              <w:shd w:val="clear" w:color="auto" w:fill="auto"/>
              <w:spacing w:before="0" w:after="0" w:line="240" w:lineRule="auto"/>
              <w:ind w:firstLine="0"/>
              <w:jc w:val="left"/>
              <w:rPr>
                <w:sz w:val="20"/>
                <w:szCs w:val="20"/>
              </w:rPr>
            </w:pPr>
            <w:r w:rsidRPr="00BF6350">
              <w:rPr>
                <w:rStyle w:val="4d"/>
                <w:sz w:val="20"/>
                <w:szCs w:val="20"/>
              </w:rPr>
              <w:t>Обучающие игры.</w:t>
            </w:r>
          </w:p>
        </w:tc>
      </w:tr>
      <w:tr w:rsidR="00022946" w:rsidTr="007E364F">
        <w:trPr>
          <w:jc w:val="center"/>
        </w:trPr>
        <w:tc>
          <w:tcPr>
            <w:tcW w:w="1360" w:type="dxa"/>
            <w:vMerge w:val="restart"/>
          </w:tcPr>
          <w:p w:rsidR="00022946" w:rsidRPr="00BF6350" w:rsidRDefault="00022946" w:rsidP="007E364F">
            <w:pPr>
              <w:pStyle w:val="144"/>
              <w:shd w:val="clear" w:color="auto" w:fill="auto"/>
              <w:spacing w:before="0" w:after="0" w:line="240" w:lineRule="auto"/>
              <w:ind w:firstLine="0"/>
              <w:jc w:val="both"/>
              <w:rPr>
                <w:sz w:val="20"/>
                <w:szCs w:val="20"/>
              </w:rPr>
            </w:pPr>
            <w:r w:rsidRPr="00BF6350">
              <w:rPr>
                <w:rStyle w:val="4d"/>
                <w:sz w:val="20"/>
                <w:szCs w:val="20"/>
              </w:rPr>
              <w:t>Факульта</w:t>
            </w:r>
            <w:r w:rsidR="005B40C9">
              <w:rPr>
                <w:rStyle w:val="4d"/>
                <w:sz w:val="20"/>
                <w:szCs w:val="20"/>
              </w:rPr>
              <w:t>тив-</w:t>
            </w:r>
            <w:r w:rsidRPr="00BF6350">
              <w:rPr>
                <w:rStyle w:val="4d"/>
                <w:sz w:val="20"/>
                <w:szCs w:val="20"/>
              </w:rPr>
              <w:t>ные</w:t>
            </w:r>
          </w:p>
          <w:p w:rsidR="00022946" w:rsidRPr="00BF6350" w:rsidRDefault="00022946" w:rsidP="007E364F">
            <w:pPr>
              <w:pStyle w:val="144"/>
              <w:shd w:val="clear" w:color="auto" w:fill="auto"/>
              <w:spacing w:before="0" w:after="0" w:line="240" w:lineRule="auto"/>
              <w:ind w:firstLine="0"/>
              <w:jc w:val="both"/>
              <w:rPr>
                <w:sz w:val="20"/>
                <w:szCs w:val="20"/>
              </w:rPr>
            </w:pPr>
            <w:r w:rsidRPr="00BF6350">
              <w:rPr>
                <w:rStyle w:val="4d"/>
                <w:sz w:val="20"/>
                <w:szCs w:val="20"/>
              </w:rPr>
              <w:t>занятия</w:t>
            </w:r>
          </w:p>
        </w:tc>
        <w:tc>
          <w:tcPr>
            <w:tcW w:w="4111" w:type="dxa"/>
          </w:tcPr>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Проводить проверку правописания; использовать в тексте таблицы, изображения.</w:t>
            </w:r>
          </w:p>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Преобразовывать текст, используя новые формы представления информации: формулы, графики, диаграммы, таблицы ( в том числе, динамические, электронные, в частности, в практических задачах), переходить от одного представления данных к другому. Интерпретировать текст.</w:t>
            </w:r>
          </w:p>
        </w:tc>
        <w:tc>
          <w:tcPr>
            <w:tcW w:w="2268" w:type="dxa"/>
          </w:tcPr>
          <w:p w:rsidR="00022946" w:rsidRPr="00BF6350" w:rsidRDefault="00022946" w:rsidP="005B40C9">
            <w:pPr>
              <w:pStyle w:val="144"/>
              <w:shd w:val="clear" w:color="auto" w:fill="auto"/>
              <w:spacing w:before="0" w:after="0" w:line="240" w:lineRule="auto"/>
              <w:ind w:firstLine="0"/>
              <w:rPr>
                <w:sz w:val="20"/>
                <w:szCs w:val="20"/>
              </w:rPr>
            </w:pPr>
            <w:r w:rsidRPr="00BF6350">
              <w:rPr>
                <w:rStyle w:val="4d"/>
                <w:sz w:val="20"/>
                <w:szCs w:val="20"/>
              </w:rPr>
              <w:t>5 - 6 классы</w:t>
            </w:r>
          </w:p>
        </w:tc>
        <w:tc>
          <w:tcPr>
            <w:tcW w:w="2353" w:type="dxa"/>
          </w:tcPr>
          <w:p w:rsidR="00022946" w:rsidRPr="00BF6350" w:rsidRDefault="00022946" w:rsidP="005B40C9">
            <w:pPr>
              <w:pStyle w:val="144"/>
              <w:shd w:val="clear" w:color="auto" w:fill="auto"/>
              <w:spacing w:before="0" w:after="0" w:line="240" w:lineRule="auto"/>
              <w:ind w:firstLine="0"/>
              <w:jc w:val="left"/>
              <w:rPr>
                <w:sz w:val="20"/>
                <w:szCs w:val="20"/>
              </w:rPr>
            </w:pPr>
            <w:r w:rsidRPr="00BF6350">
              <w:rPr>
                <w:rStyle w:val="4d"/>
                <w:sz w:val="20"/>
                <w:szCs w:val="20"/>
              </w:rPr>
              <w:t>Постановка целей в процессе знакомства с новой информацией. Кластеры.</w:t>
            </w:r>
          </w:p>
          <w:p w:rsidR="00022946" w:rsidRPr="00BF6350" w:rsidRDefault="00022946" w:rsidP="005B40C9">
            <w:pPr>
              <w:pStyle w:val="144"/>
              <w:shd w:val="clear" w:color="auto" w:fill="auto"/>
              <w:spacing w:before="0" w:after="0" w:line="240" w:lineRule="auto"/>
              <w:ind w:firstLine="0"/>
              <w:jc w:val="left"/>
              <w:rPr>
                <w:sz w:val="20"/>
                <w:szCs w:val="20"/>
              </w:rPr>
            </w:pPr>
            <w:r w:rsidRPr="00BF6350">
              <w:rPr>
                <w:rStyle w:val="4d"/>
                <w:sz w:val="20"/>
                <w:szCs w:val="20"/>
              </w:rPr>
              <w:t>Таблицы.</w:t>
            </w:r>
          </w:p>
          <w:p w:rsidR="00022946" w:rsidRPr="00BF6350" w:rsidRDefault="00022946" w:rsidP="005B40C9">
            <w:pPr>
              <w:pStyle w:val="144"/>
              <w:shd w:val="clear" w:color="auto" w:fill="auto"/>
              <w:spacing w:before="0" w:after="0" w:line="240" w:lineRule="auto"/>
              <w:ind w:firstLine="0"/>
              <w:jc w:val="left"/>
              <w:rPr>
                <w:sz w:val="20"/>
                <w:szCs w:val="20"/>
              </w:rPr>
            </w:pPr>
            <w:r w:rsidRPr="00BF6350">
              <w:rPr>
                <w:rStyle w:val="4d"/>
                <w:sz w:val="20"/>
                <w:szCs w:val="20"/>
              </w:rPr>
              <w:t>Мини-проекты.</w:t>
            </w:r>
          </w:p>
        </w:tc>
      </w:tr>
      <w:tr w:rsidR="00022946" w:rsidTr="003E5478">
        <w:trPr>
          <w:trHeight w:val="2070"/>
          <w:jc w:val="center"/>
        </w:trPr>
        <w:tc>
          <w:tcPr>
            <w:tcW w:w="1360" w:type="dxa"/>
            <w:vMerge/>
          </w:tcPr>
          <w:p w:rsidR="00022946" w:rsidRPr="00BF6350" w:rsidRDefault="00022946" w:rsidP="007E364F">
            <w:pPr>
              <w:pStyle w:val="144"/>
              <w:shd w:val="clear" w:color="auto" w:fill="auto"/>
              <w:spacing w:before="0" w:after="0" w:line="240" w:lineRule="auto"/>
              <w:ind w:firstLine="0"/>
              <w:jc w:val="both"/>
              <w:rPr>
                <w:rStyle w:val="4d"/>
                <w:sz w:val="20"/>
                <w:szCs w:val="20"/>
              </w:rPr>
            </w:pPr>
          </w:p>
        </w:tc>
        <w:tc>
          <w:tcPr>
            <w:tcW w:w="4111" w:type="dxa"/>
          </w:tcPr>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Сопоставлять разные точки зрения и разные источники информации по заданной теме.</w:t>
            </w:r>
          </w:p>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Выполнять смысловое свертывание выделенных фактов и мыслей. Формировать на основе текста систему аргументов (доводов) для обоснования определенной позиции.</w:t>
            </w:r>
          </w:p>
          <w:p w:rsidR="00022946" w:rsidRPr="00BF6350" w:rsidRDefault="00022946" w:rsidP="005B40C9">
            <w:pPr>
              <w:pStyle w:val="144"/>
              <w:spacing w:before="0" w:after="0" w:line="240" w:lineRule="auto"/>
              <w:ind w:firstLine="317"/>
              <w:jc w:val="left"/>
              <w:rPr>
                <w:sz w:val="20"/>
                <w:szCs w:val="20"/>
              </w:rPr>
            </w:pPr>
            <w:r w:rsidRPr="00BF6350">
              <w:rPr>
                <w:rStyle w:val="4d"/>
                <w:sz w:val="20"/>
                <w:szCs w:val="20"/>
              </w:rPr>
              <w:t>Организовать поиск информации.</w:t>
            </w:r>
          </w:p>
        </w:tc>
        <w:tc>
          <w:tcPr>
            <w:tcW w:w="2268" w:type="dxa"/>
          </w:tcPr>
          <w:p w:rsidR="00022946" w:rsidRPr="00BF6350" w:rsidRDefault="00022946" w:rsidP="005B40C9">
            <w:pPr>
              <w:pStyle w:val="144"/>
              <w:shd w:val="clear" w:color="auto" w:fill="auto"/>
              <w:spacing w:before="0" w:after="0" w:line="240" w:lineRule="auto"/>
              <w:ind w:firstLine="317"/>
              <w:rPr>
                <w:sz w:val="20"/>
                <w:szCs w:val="20"/>
              </w:rPr>
            </w:pPr>
            <w:r w:rsidRPr="00BF6350">
              <w:rPr>
                <w:rStyle w:val="4d"/>
                <w:sz w:val="20"/>
                <w:szCs w:val="20"/>
              </w:rPr>
              <w:t>7 - 9 классы</w:t>
            </w:r>
          </w:p>
        </w:tc>
        <w:tc>
          <w:tcPr>
            <w:tcW w:w="2353" w:type="dxa"/>
          </w:tcPr>
          <w:p w:rsidR="00022946" w:rsidRPr="00BF6350" w:rsidRDefault="00022946" w:rsidP="005B40C9">
            <w:pPr>
              <w:pStyle w:val="144"/>
              <w:shd w:val="clear" w:color="auto" w:fill="auto"/>
              <w:spacing w:before="0" w:after="0" w:line="240" w:lineRule="auto"/>
              <w:ind w:firstLine="0"/>
              <w:jc w:val="left"/>
              <w:rPr>
                <w:sz w:val="20"/>
                <w:szCs w:val="20"/>
              </w:rPr>
            </w:pPr>
            <w:r w:rsidRPr="00BF6350">
              <w:rPr>
                <w:rStyle w:val="4d"/>
                <w:sz w:val="20"/>
                <w:szCs w:val="20"/>
              </w:rPr>
              <w:t>Постановка целей в процессе знакомства с новой информацией.</w:t>
            </w:r>
          </w:p>
          <w:p w:rsidR="00022946" w:rsidRPr="00BF6350" w:rsidRDefault="00022946" w:rsidP="005B40C9">
            <w:pPr>
              <w:pStyle w:val="144"/>
              <w:shd w:val="clear" w:color="auto" w:fill="auto"/>
              <w:spacing w:before="0" w:after="0" w:line="240" w:lineRule="auto"/>
              <w:ind w:firstLine="0"/>
              <w:jc w:val="left"/>
              <w:rPr>
                <w:sz w:val="20"/>
                <w:szCs w:val="20"/>
              </w:rPr>
            </w:pPr>
            <w:r w:rsidRPr="00BF6350">
              <w:rPr>
                <w:rStyle w:val="4d"/>
                <w:sz w:val="20"/>
                <w:szCs w:val="20"/>
              </w:rPr>
              <w:t>Кластеры.</w:t>
            </w:r>
          </w:p>
          <w:p w:rsidR="00022946" w:rsidRPr="00BF6350" w:rsidRDefault="00022946" w:rsidP="005B40C9">
            <w:pPr>
              <w:pStyle w:val="144"/>
              <w:shd w:val="clear" w:color="auto" w:fill="auto"/>
              <w:spacing w:before="0" w:after="0" w:line="240" w:lineRule="auto"/>
              <w:ind w:firstLine="0"/>
              <w:jc w:val="left"/>
              <w:rPr>
                <w:sz w:val="20"/>
                <w:szCs w:val="20"/>
              </w:rPr>
            </w:pPr>
            <w:r w:rsidRPr="00BF6350">
              <w:rPr>
                <w:rStyle w:val="4d"/>
                <w:sz w:val="20"/>
                <w:szCs w:val="20"/>
              </w:rPr>
              <w:t>Таблицы.</w:t>
            </w:r>
          </w:p>
          <w:p w:rsidR="00022946" w:rsidRPr="00BF6350" w:rsidRDefault="00022946" w:rsidP="005B40C9">
            <w:pPr>
              <w:pStyle w:val="144"/>
              <w:spacing w:before="0" w:after="0" w:line="240" w:lineRule="auto"/>
              <w:ind w:firstLine="0"/>
              <w:jc w:val="left"/>
              <w:rPr>
                <w:sz w:val="20"/>
                <w:szCs w:val="20"/>
              </w:rPr>
            </w:pPr>
            <w:r w:rsidRPr="00BF6350">
              <w:rPr>
                <w:rStyle w:val="4d"/>
                <w:sz w:val="20"/>
                <w:szCs w:val="20"/>
              </w:rPr>
              <w:t>Проекты.</w:t>
            </w:r>
          </w:p>
        </w:tc>
      </w:tr>
      <w:tr w:rsidR="00022946" w:rsidTr="00022946">
        <w:trPr>
          <w:trHeight w:val="754"/>
          <w:jc w:val="center"/>
        </w:trPr>
        <w:tc>
          <w:tcPr>
            <w:tcW w:w="1360" w:type="dxa"/>
          </w:tcPr>
          <w:p w:rsidR="00022946" w:rsidRPr="00BF6350" w:rsidRDefault="00022946" w:rsidP="00022946">
            <w:pPr>
              <w:pStyle w:val="144"/>
              <w:shd w:val="clear" w:color="auto" w:fill="auto"/>
              <w:spacing w:before="0" w:after="0" w:line="240" w:lineRule="auto"/>
              <w:ind w:hanging="24"/>
              <w:jc w:val="left"/>
              <w:rPr>
                <w:sz w:val="20"/>
                <w:szCs w:val="20"/>
              </w:rPr>
            </w:pPr>
            <w:r w:rsidRPr="00BF6350">
              <w:rPr>
                <w:rStyle w:val="4d"/>
                <w:sz w:val="20"/>
                <w:szCs w:val="20"/>
              </w:rPr>
              <w:t>Работа</w:t>
            </w:r>
          </w:p>
          <w:p w:rsidR="00022946" w:rsidRPr="00BF6350" w:rsidRDefault="00022946" w:rsidP="00022946">
            <w:pPr>
              <w:pStyle w:val="144"/>
              <w:shd w:val="clear" w:color="auto" w:fill="auto"/>
              <w:spacing w:before="0" w:after="0" w:line="240" w:lineRule="auto"/>
              <w:ind w:hanging="24"/>
              <w:jc w:val="left"/>
              <w:rPr>
                <w:sz w:val="20"/>
                <w:szCs w:val="20"/>
              </w:rPr>
            </w:pPr>
            <w:r w:rsidRPr="00BF6350">
              <w:rPr>
                <w:rStyle w:val="4d"/>
                <w:sz w:val="20"/>
                <w:szCs w:val="20"/>
              </w:rPr>
              <w:t>кружков</w:t>
            </w:r>
          </w:p>
        </w:tc>
        <w:tc>
          <w:tcPr>
            <w:tcW w:w="4111" w:type="dxa"/>
          </w:tcPr>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Овладеть элементарными навыками чтения информации, представленной в наглядно-символической форме, приобрести опыт работы с текстами, содержащими рисунки, таблицы, диаграммы, схемы.</w:t>
            </w:r>
          </w:p>
        </w:tc>
        <w:tc>
          <w:tcPr>
            <w:tcW w:w="2268" w:type="dxa"/>
          </w:tcPr>
          <w:p w:rsidR="00022946" w:rsidRPr="00BF6350" w:rsidRDefault="00022946" w:rsidP="005B40C9">
            <w:pPr>
              <w:pStyle w:val="144"/>
              <w:shd w:val="clear" w:color="auto" w:fill="auto"/>
              <w:spacing w:before="0" w:after="0" w:line="240" w:lineRule="auto"/>
              <w:ind w:hanging="24"/>
              <w:rPr>
                <w:sz w:val="20"/>
                <w:szCs w:val="20"/>
              </w:rPr>
            </w:pPr>
            <w:r w:rsidRPr="00BF6350">
              <w:rPr>
                <w:rStyle w:val="4d"/>
                <w:sz w:val="20"/>
                <w:szCs w:val="20"/>
              </w:rPr>
              <w:t>5 - 9 классы</w:t>
            </w:r>
          </w:p>
        </w:tc>
        <w:tc>
          <w:tcPr>
            <w:tcW w:w="2353" w:type="dxa"/>
          </w:tcPr>
          <w:p w:rsidR="00022946" w:rsidRPr="00BF6350" w:rsidRDefault="00022946" w:rsidP="005B40C9">
            <w:pPr>
              <w:pStyle w:val="144"/>
              <w:shd w:val="clear" w:color="auto" w:fill="auto"/>
              <w:spacing w:before="0" w:after="0" w:line="240" w:lineRule="auto"/>
              <w:ind w:hanging="24"/>
              <w:jc w:val="left"/>
              <w:rPr>
                <w:sz w:val="20"/>
                <w:szCs w:val="20"/>
              </w:rPr>
            </w:pPr>
            <w:r w:rsidRPr="00BF6350">
              <w:rPr>
                <w:rStyle w:val="4d"/>
                <w:sz w:val="20"/>
                <w:szCs w:val="20"/>
              </w:rPr>
              <w:t>Прием «Плюс - минус - интересно».</w:t>
            </w:r>
          </w:p>
          <w:p w:rsidR="00022946" w:rsidRPr="00BF6350" w:rsidRDefault="00022946" w:rsidP="005B40C9">
            <w:pPr>
              <w:pStyle w:val="144"/>
              <w:shd w:val="clear" w:color="auto" w:fill="auto"/>
              <w:spacing w:before="0" w:after="0" w:line="240" w:lineRule="auto"/>
              <w:ind w:hanging="24"/>
              <w:jc w:val="left"/>
              <w:rPr>
                <w:sz w:val="20"/>
                <w:szCs w:val="20"/>
              </w:rPr>
            </w:pPr>
            <w:r w:rsidRPr="00BF6350">
              <w:rPr>
                <w:rStyle w:val="4d"/>
                <w:sz w:val="20"/>
                <w:szCs w:val="20"/>
              </w:rPr>
              <w:t>Визуальные методы. Прием «Выглядит, как.... Звучит, как..»</w:t>
            </w:r>
          </w:p>
        </w:tc>
      </w:tr>
      <w:tr w:rsidR="00022946" w:rsidTr="00022946">
        <w:trPr>
          <w:trHeight w:val="65"/>
          <w:jc w:val="center"/>
        </w:trPr>
        <w:tc>
          <w:tcPr>
            <w:tcW w:w="1360" w:type="dxa"/>
          </w:tcPr>
          <w:p w:rsidR="00022946" w:rsidRPr="00BF6350" w:rsidRDefault="00022946" w:rsidP="00022946">
            <w:pPr>
              <w:pStyle w:val="144"/>
              <w:shd w:val="clear" w:color="auto" w:fill="auto"/>
              <w:spacing w:before="0" w:after="0" w:line="240" w:lineRule="auto"/>
              <w:ind w:hanging="24"/>
              <w:jc w:val="left"/>
              <w:rPr>
                <w:sz w:val="20"/>
                <w:szCs w:val="20"/>
              </w:rPr>
            </w:pPr>
            <w:r w:rsidRPr="00BF6350">
              <w:rPr>
                <w:rStyle w:val="4d"/>
                <w:sz w:val="20"/>
                <w:szCs w:val="20"/>
              </w:rPr>
              <w:t>Классные</w:t>
            </w:r>
          </w:p>
          <w:p w:rsidR="00022946" w:rsidRPr="00BF6350" w:rsidRDefault="00022946" w:rsidP="00022946">
            <w:pPr>
              <w:pStyle w:val="144"/>
              <w:shd w:val="clear" w:color="auto" w:fill="auto"/>
              <w:spacing w:before="0" w:after="0" w:line="240" w:lineRule="auto"/>
              <w:ind w:hanging="24"/>
              <w:jc w:val="left"/>
              <w:rPr>
                <w:sz w:val="20"/>
                <w:szCs w:val="20"/>
              </w:rPr>
            </w:pPr>
            <w:r w:rsidRPr="00BF6350">
              <w:rPr>
                <w:rStyle w:val="4d"/>
                <w:sz w:val="20"/>
                <w:szCs w:val="20"/>
              </w:rPr>
              <w:t>часы</w:t>
            </w:r>
          </w:p>
        </w:tc>
        <w:tc>
          <w:tcPr>
            <w:tcW w:w="4111" w:type="dxa"/>
          </w:tcPr>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Искать и выделять необходимую информацию, применяя методы информационного поиска, в том числе с помощью компьютерных средств</w:t>
            </w:r>
          </w:p>
        </w:tc>
        <w:tc>
          <w:tcPr>
            <w:tcW w:w="2268" w:type="dxa"/>
          </w:tcPr>
          <w:p w:rsidR="00022946" w:rsidRPr="00BF6350" w:rsidRDefault="00022946" w:rsidP="005B40C9">
            <w:pPr>
              <w:pStyle w:val="144"/>
              <w:shd w:val="clear" w:color="auto" w:fill="auto"/>
              <w:spacing w:before="0" w:after="0" w:line="240" w:lineRule="auto"/>
              <w:ind w:hanging="24"/>
              <w:rPr>
                <w:sz w:val="20"/>
                <w:szCs w:val="20"/>
              </w:rPr>
            </w:pPr>
            <w:r w:rsidRPr="00BF6350">
              <w:rPr>
                <w:rStyle w:val="Calibri85pt"/>
                <w:rFonts w:ascii="Times New Roman" w:hAnsi="Times New Roman" w:cs="Times New Roman"/>
                <w:sz w:val="20"/>
                <w:szCs w:val="20"/>
              </w:rPr>
              <w:t>5 - 9 классы</w:t>
            </w:r>
          </w:p>
        </w:tc>
        <w:tc>
          <w:tcPr>
            <w:tcW w:w="2353" w:type="dxa"/>
          </w:tcPr>
          <w:p w:rsidR="00022946" w:rsidRPr="00BF6350" w:rsidRDefault="00022946" w:rsidP="005B40C9">
            <w:pPr>
              <w:pStyle w:val="144"/>
              <w:shd w:val="clear" w:color="auto" w:fill="auto"/>
              <w:spacing w:before="0" w:after="0" w:line="240" w:lineRule="auto"/>
              <w:ind w:hanging="24"/>
              <w:jc w:val="left"/>
              <w:rPr>
                <w:sz w:val="20"/>
                <w:szCs w:val="20"/>
              </w:rPr>
            </w:pPr>
            <w:r w:rsidRPr="00BF6350">
              <w:rPr>
                <w:rStyle w:val="4d"/>
                <w:sz w:val="20"/>
                <w:szCs w:val="20"/>
              </w:rPr>
              <w:t>Чтение с остановками. Ключевые слова. Таблицы.</w:t>
            </w:r>
          </w:p>
          <w:p w:rsidR="00022946" w:rsidRPr="00BF6350" w:rsidRDefault="00022946" w:rsidP="005B40C9">
            <w:pPr>
              <w:pStyle w:val="144"/>
              <w:shd w:val="clear" w:color="auto" w:fill="auto"/>
              <w:spacing w:before="0" w:after="0" w:line="240" w:lineRule="auto"/>
              <w:ind w:hanging="24"/>
              <w:jc w:val="left"/>
              <w:rPr>
                <w:sz w:val="20"/>
                <w:szCs w:val="20"/>
              </w:rPr>
            </w:pPr>
            <w:r w:rsidRPr="00BF6350">
              <w:rPr>
                <w:rStyle w:val="4d"/>
                <w:sz w:val="20"/>
                <w:szCs w:val="20"/>
              </w:rPr>
              <w:t>Дискуссия «Совместный поиск»</w:t>
            </w:r>
          </w:p>
        </w:tc>
      </w:tr>
      <w:tr w:rsidR="00022946" w:rsidTr="00022946">
        <w:trPr>
          <w:trHeight w:val="65"/>
          <w:jc w:val="center"/>
        </w:trPr>
        <w:tc>
          <w:tcPr>
            <w:tcW w:w="1360" w:type="dxa"/>
          </w:tcPr>
          <w:p w:rsidR="00022946" w:rsidRPr="00BF6350" w:rsidRDefault="00022946" w:rsidP="00022946">
            <w:pPr>
              <w:pStyle w:val="144"/>
              <w:shd w:val="clear" w:color="auto" w:fill="auto"/>
              <w:spacing w:before="0" w:after="0" w:line="240" w:lineRule="auto"/>
              <w:ind w:hanging="24"/>
              <w:jc w:val="left"/>
              <w:rPr>
                <w:sz w:val="20"/>
                <w:szCs w:val="20"/>
              </w:rPr>
            </w:pPr>
            <w:r w:rsidRPr="00BF6350">
              <w:rPr>
                <w:rStyle w:val="4d"/>
                <w:sz w:val="20"/>
                <w:szCs w:val="20"/>
              </w:rPr>
              <w:t>Конкурсы</w:t>
            </w:r>
          </w:p>
        </w:tc>
        <w:tc>
          <w:tcPr>
            <w:tcW w:w="4111" w:type="dxa"/>
          </w:tcPr>
          <w:p w:rsidR="00022946" w:rsidRPr="00BF6350" w:rsidRDefault="00022946" w:rsidP="005B40C9">
            <w:pPr>
              <w:pStyle w:val="144"/>
              <w:shd w:val="clear" w:color="auto" w:fill="auto"/>
              <w:spacing w:before="0" w:after="0" w:line="240" w:lineRule="auto"/>
              <w:ind w:firstLine="317"/>
              <w:jc w:val="left"/>
              <w:rPr>
                <w:sz w:val="20"/>
                <w:szCs w:val="20"/>
              </w:rPr>
            </w:pPr>
            <w:r w:rsidRPr="00BF6350">
              <w:rPr>
                <w:rStyle w:val="4d"/>
                <w:sz w:val="20"/>
                <w:szCs w:val="20"/>
              </w:rPr>
              <w:t>Осознанно и произвольно строить речевое высказывание в устной и письменной речи, строить логические цепочки рассуждений.</w:t>
            </w:r>
          </w:p>
        </w:tc>
        <w:tc>
          <w:tcPr>
            <w:tcW w:w="2268" w:type="dxa"/>
          </w:tcPr>
          <w:p w:rsidR="00022946" w:rsidRPr="00BF6350" w:rsidRDefault="00022946" w:rsidP="005B40C9">
            <w:pPr>
              <w:pStyle w:val="144"/>
              <w:shd w:val="clear" w:color="auto" w:fill="auto"/>
              <w:spacing w:before="0" w:after="0" w:line="240" w:lineRule="auto"/>
              <w:ind w:hanging="24"/>
              <w:rPr>
                <w:sz w:val="20"/>
                <w:szCs w:val="20"/>
              </w:rPr>
            </w:pPr>
            <w:r w:rsidRPr="00BF6350">
              <w:rPr>
                <w:rStyle w:val="Calibri85pt"/>
                <w:rFonts w:ascii="Times New Roman" w:hAnsi="Times New Roman" w:cs="Times New Roman"/>
                <w:sz w:val="20"/>
                <w:szCs w:val="20"/>
              </w:rPr>
              <w:t>5 - 9 классы</w:t>
            </w:r>
          </w:p>
        </w:tc>
        <w:tc>
          <w:tcPr>
            <w:tcW w:w="2353" w:type="dxa"/>
          </w:tcPr>
          <w:p w:rsidR="00022946" w:rsidRPr="00BF6350" w:rsidRDefault="00022946" w:rsidP="005B40C9">
            <w:pPr>
              <w:pStyle w:val="144"/>
              <w:shd w:val="clear" w:color="auto" w:fill="auto"/>
              <w:spacing w:before="0" w:after="0" w:line="240" w:lineRule="auto"/>
              <w:ind w:hanging="24"/>
              <w:jc w:val="left"/>
              <w:rPr>
                <w:sz w:val="20"/>
                <w:szCs w:val="20"/>
              </w:rPr>
            </w:pPr>
            <w:r w:rsidRPr="00BF6350">
              <w:rPr>
                <w:rStyle w:val="4d"/>
                <w:sz w:val="20"/>
                <w:szCs w:val="20"/>
              </w:rPr>
              <w:t>Стратегия «Зигзаг». Ключевые слова, игра «Как вы думаете». Исследования по вопросам темы.</w:t>
            </w:r>
          </w:p>
        </w:tc>
      </w:tr>
    </w:tbl>
    <w:p w:rsidR="00AF3023" w:rsidRDefault="00AF3023" w:rsidP="00BF6350">
      <w:pPr>
        <w:pStyle w:val="43"/>
        <w:shd w:val="clear" w:color="auto" w:fill="auto"/>
        <w:spacing w:after="0" w:line="240" w:lineRule="auto"/>
        <w:ind w:firstLine="567"/>
        <w:rPr>
          <w:b w:val="0"/>
          <w:sz w:val="20"/>
          <w:szCs w:val="20"/>
        </w:rPr>
      </w:pPr>
    </w:p>
    <w:p w:rsidR="00BF6350" w:rsidRPr="00BF6350" w:rsidRDefault="00BF6350" w:rsidP="00022946">
      <w:pPr>
        <w:pStyle w:val="73"/>
        <w:shd w:val="clear" w:color="auto" w:fill="auto"/>
        <w:tabs>
          <w:tab w:val="left" w:pos="9923"/>
        </w:tabs>
        <w:spacing w:line="240" w:lineRule="auto"/>
        <w:ind w:right="1" w:firstLine="567"/>
        <w:rPr>
          <w:sz w:val="20"/>
          <w:szCs w:val="20"/>
        </w:rPr>
      </w:pPr>
      <w:r w:rsidRPr="00BF6350">
        <w:rPr>
          <w:sz w:val="20"/>
          <w:szCs w:val="20"/>
        </w:rPr>
        <w:t>Из таблицы хорошо можно увидеть, как эволюционирует ученик в плане приобретенных речеведческих умений: от простого нахождения и извлечения информации из одного текста до систематизации информации, взятой из разных источников, объединенных одной идеей или темой; от простого пересказа повествовательного текста художественного стиля до тезисного изложения научной или литературно-критической статьи; от осознания авторского отношения к обозначенной в тексте проблеме к созданию собственного аргументированного оценочного высказывания с заданным стилем (типом) речи. Таким образом, к концу обучения в основной школе приоритет отдается умениям, относящимся к группе «осмыслить и оценить информацию».</w:t>
      </w:r>
    </w:p>
    <w:p w:rsidR="00BF6350" w:rsidRPr="00022946" w:rsidRDefault="00BF6350" w:rsidP="00022946">
      <w:pPr>
        <w:pStyle w:val="67"/>
        <w:keepNext/>
        <w:keepLines/>
        <w:shd w:val="clear" w:color="auto" w:fill="auto"/>
        <w:tabs>
          <w:tab w:val="left" w:pos="851"/>
          <w:tab w:val="left" w:pos="1134"/>
          <w:tab w:val="left" w:pos="1276"/>
          <w:tab w:val="left" w:pos="3442"/>
          <w:tab w:val="left" w:pos="9923"/>
        </w:tabs>
        <w:spacing w:line="240" w:lineRule="auto"/>
        <w:ind w:right="1" w:firstLine="567"/>
        <w:rPr>
          <w:i w:val="0"/>
        </w:rPr>
      </w:pPr>
      <w:bookmarkStart w:id="205" w:name="bookmark72"/>
      <w:r w:rsidRPr="00022946">
        <w:rPr>
          <w:i w:val="0"/>
        </w:rPr>
        <w:t>2.1.8.</w:t>
      </w:r>
      <w:r w:rsidR="00B67D8E">
        <w:rPr>
          <w:i w:val="0"/>
        </w:rPr>
        <w:t>3</w:t>
      </w:r>
      <w:r w:rsidRPr="00022946">
        <w:rPr>
          <w:i w:val="0"/>
        </w:rPr>
        <w:t>.</w:t>
      </w:r>
      <w:r w:rsidRPr="00022946">
        <w:rPr>
          <w:i w:val="0"/>
        </w:rPr>
        <w:tab/>
        <w:t>Уровни оценки грамотности чтения</w:t>
      </w:r>
      <w:bookmarkEnd w:id="205"/>
    </w:p>
    <w:p w:rsidR="00BF6350" w:rsidRDefault="00BF6350" w:rsidP="00022946">
      <w:pPr>
        <w:pStyle w:val="73"/>
        <w:shd w:val="clear" w:color="auto" w:fill="auto"/>
        <w:tabs>
          <w:tab w:val="left" w:pos="9923"/>
        </w:tabs>
        <w:spacing w:line="240" w:lineRule="auto"/>
        <w:ind w:right="1" w:firstLine="567"/>
        <w:rPr>
          <w:rStyle w:val="76"/>
          <w:sz w:val="20"/>
          <w:szCs w:val="20"/>
        </w:rPr>
      </w:pPr>
      <w:r w:rsidRPr="00BF6350">
        <w:rPr>
          <w:sz w:val="20"/>
          <w:szCs w:val="20"/>
        </w:rPr>
        <w:t xml:space="preserve">Грамотность чтения оценивают на основании способностей школьников к восприятию и работе с различными текстовыми формами (например, тексты бланков, списки, тексты, заключенные в диаграммы и таблицы) и различными формами изложения текстов (повествование, описание и рассуждение), чаще всего используемыми во взрослой жизни. Для </w:t>
      </w:r>
      <w:r w:rsidRPr="00BF6350">
        <w:rPr>
          <w:rStyle w:val="76"/>
          <w:sz w:val="20"/>
          <w:szCs w:val="20"/>
        </w:rPr>
        <w:t>оценки уровня грамотности</w:t>
      </w:r>
      <w:r w:rsidRPr="00BF6350">
        <w:rPr>
          <w:sz w:val="20"/>
          <w:szCs w:val="20"/>
        </w:rPr>
        <w:t xml:space="preserve"> чтения эксперты </w:t>
      </w:r>
      <w:r w:rsidRPr="00BF6350">
        <w:rPr>
          <w:rStyle w:val="76"/>
          <w:sz w:val="20"/>
          <w:szCs w:val="20"/>
          <w:lang w:val="en-US"/>
        </w:rPr>
        <w:t>PISA</w:t>
      </w:r>
      <w:r w:rsidR="00BA7DC2">
        <w:rPr>
          <w:rStyle w:val="76"/>
          <w:sz w:val="20"/>
          <w:szCs w:val="20"/>
        </w:rPr>
        <w:t xml:space="preserve"> </w:t>
      </w:r>
      <w:r w:rsidRPr="00BF6350">
        <w:rPr>
          <w:sz w:val="20"/>
          <w:szCs w:val="20"/>
        </w:rPr>
        <w:t xml:space="preserve">вводят </w:t>
      </w:r>
      <w:r w:rsidRPr="00BF6350">
        <w:rPr>
          <w:rStyle w:val="76"/>
          <w:sz w:val="20"/>
          <w:szCs w:val="20"/>
        </w:rPr>
        <w:t>6 уровней,</w:t>
      </w:r>
      <w:r w:rsidRPr="00BF6350">
        <w:rPr>
          <w:sz w:val="20"/>
          <w:szCs w:val="20"/>
        </w:rPr>
        <w:t xml:space="preserve"> которые приведены в </w:t>
      </w:r>
      <w:r w:rsidRPr="00BF6350">
        <w:rPr>
          <w:rStyle w:val="76"/>
          <w:sz w:val="20"/>
          <w:szCs w:val="20"/>
        </w:rPr>
        <w:t>таблице.</w:t>
      </w:r>
    </w:p>
    <w:p w:rsidR="007A5190" w:rsidRDefault="007A5190" w:rsidP="00022946">
      <w:pPr>
        <w:pStyle w:val="73"/>
        <w:shd w:val="clear" w:color="auto" w:fill="auto"/>
        <w:tabs>
          <w:tab w:val="left" w:pos="9923"/>
        </w:tabs>
        <w:spacing w:line="240" w:lineRule="auto"/>
        <w:ind w:right="1" w:firstLine="567"/>
        <w:rPr>
          <w:rStyle w:val="76"/>
          <w:sz w:val="20"/>
          <w:szCs w:val="20"/>
        </w:rPr>
      </w:pPr>
    </w:p>
    <w:tbl>
      <w:tblPr>
        <w:tblStyle w:val="a4"/>
        <w:tblW w:w="9876" w:type="dxa"/>
        <w:jc w:val="center"/>
        <w:tblLook w:val="04A0" w:firstRow="1" w:lastRow="0" w:firstColumn="1" w:lastColumn="0" w:noHBand="0" w:noVBand="1"/>
      </w:tblPr>
      <w:tblGrid>
        <w:gridCol w:w="3662"/>
        <w:gridCol w:w="3084"/>
        <w:gridCol w:w="3130"/>
      </w:tblGrid>
      <w:tr w:rsidR="00022946" w:rsidTr="00761128">
        <w:trPr>
          <w:jc w:val="center"/>
        </w:trPr>
        <w:tc>
          <w:tcPr>
            <w:tcW w:w="3662" w:type="dxa"/>
          </w:tcPr>
          <w:p w:rsidR="00022946" w:rsidRPr="00BF6350" w:rsidRDefault="00022946" w:rsidP="00022946">
            <w:pPr>
              <w:pStyle w:val="144"/>
              <w:shd w:val="clear" w:color="auto" w:fill="auto"/>
              <w:spacing w:before="0" w:after="0" w:line="240" w:lineRule="auto"/>
              <w:ind w:firstLine="0"/>
              <w:rPr>
                <w:sz w:val="20"/>
                <w:szCs w:val="20"/>
              </w:rPr>
            </w:pPr>
            <w:r w:rsidRPr="00BF6350">
              <w:rPr>
                <w:rStyle w:val="4d"/>
                <w:sz w:val="20"/>
                <w:szCs w:val="20"/>
              </w:rPr>
              <w:t>Простые задания</w:t>
            </w:r>
          </w:p>
          <w:p w:rsidR="00022946" w:rsidRPr="00BF6350" w:rsidRDefault="00022946" w:rsidP="00022946">
            <w:pPr>
              <w:pStyle w:val="144"/>
              <w:spacing w:before="0" w:after="0" w:line="240" w:lineRule="auto"/>
              <w:ind w:firstLine="0"/>
              <w:rPr>
                <w:sz w:val="20"/>
                <w:szCs w:val="20"/>
              </w:rPr>
            </w:pPr>
            <w:r w:rsidRPr="00BF6350">
              <w:rPr>
                <w:rStyle w:val="4d"/>
                <w:sz w:val="20"/>
                <w:szCs w:val="20"/>
              </w:rPr>
              <w:t>(репродуктивный характер)</w:t>
            </w:r>
          </w:p>
        </w:tc>
        <w:tc>
          <w:tcPr>
            <w:tcW w:w="3084" w:type="dxa"/>
          </w:tcPr>
          <w:p w:rsidR="00022946" w:rsidRPr="00BF6350" w:rsidRDefault="00022946" w:rsidP="00022946">
            <w:pPr>
              <w:pStyle w:val="144"/>
              <w:shd w:val="clear" w:color="auto" w:fill="auto"/>
              <w:spacing w:before="0" w:after="0" w:line="240" w:lineRule="auto"/>
              <w:ind w:firstLine="0"/>
              <w:rPr>
                <w:sz w:val="20"/>
                <w:szCs w:val="20"/>
              </w:rPr>
            </w:pPr>
            <w:r w:rsidRPr="00BF6350">
              <w:rPr>
                <w:rStyle w:val="4d"/>
                <w:sz w:val="20"/>
                <w:szCs w:val="20"/>
              </w:rPr>
              <w:t>Средний уровеньсложности</w:t>
            </w:r>
          </w:p>
          <w:p w:rsidR="00022946" w:rsidRPr="00BF6350" w:rsidRDefault="00022946" w:rsidP="00022946">
            <w:pPr>
              <w:pStyle w:val="144"/>
              <w:spacing w:before="0" w:after="0" w:line="240" w:lineRule="auto"/>
              <w:ind w:firstLine="0"/>
              <w:rPr>
                <w:sz w:val="20"/>
                <w:szCs w:val="20"/>
              </w:rPr>
            </w:pPr>
            <w:r w:rsidRPr="00BF6350">
              <w:rPr>
                <w:rStyle w:val="4d"/>
                <w:sz w:val="20"/>
                <w:szCs w:val="20"/>
              </w:rPr>
              <w:t>(продуктивный характер)</w:t>
            </w:r>
          </w:p>
        </w:tc>
        <w:tc>
          <w:tcPr>
            <w:tcW w:w="3130" w:type="dxa"/>
          </w:tcPr>
          <w:p w:rsidR="00022946" w:rsidRPr="00BF6350" w:rsidRDefault="00022946" w:rsidP="00022946">
            <w:pPr>
              <w:pStyle w:val="144"/>
              <w:shd w:val="clear" w:color="auto" w:fill="auto"/>
              <w:spacing w:before="0" w:after="0" w:line="240" w:lineRule="auto"/>
              <w:ind w:firstLine="0"/>
              <w:rPr>
                <w:sz w:val="20"/>
                <w:szCs w:val="20"/>
              </w:rPr>
            </w:pPr>
            <w:r w:rsidRPr="00BF6350">
              <w:rPr>
                <w:rStyle w:val="4d"/>
                <w:sz w:val="20"/>
                <w:szCs w:val="20"/>
              </w:rPr>
              <w:t>Высокий уровеньсложности</w:t>
            </w:r>
          </w:p>
          <w:p w:rsidR="00022946" w:rsidRPr="00BF6350" w:rsidRDefault="00022946" w:rsidP="00022946">
            <w:pPr>
              <w:pStyle w:val="144"/>
              <w:spacing w:before="0" w:after="0" w:line="240" w:lineRule="auto"/>
              <w:ind w:firstLine="0"/>
              <w:rPr>
                <w:sz w:val="20"/>
                <w:szCs w:val="20"/>
              </w:rPr>
            </w:pPr>
            <w:r w:rsidRPr="00BF6350">
              <w:rPr>
                <w:rStyle w:val="4d"/>
                <w:sz w:val="20"/>
                <w:szCs w:val="20"/>
              </w:rPr>
              <w:t>(продуктивный характер)</w:t>
            </w:r>
          </w:p>
        </w:tc>
      </w:tr>
      <w:tr w:rsidR="00022946" w:rsidTr="00761128">
        <w:trPr>
          <w:jc w:val="center"/>
        </w:trPr>
        <w:tc>
          <w:tcPr>
            <w:tcW w:w="3662" w:type="dxa"/>
          </w:tcPr>
          <w:p w:rsidR="00022946" w:rsidRPr="00BF6350" w:rsidRDefault="00022946" w:rsidP="007F278E">
            <w:pPr>
              <w:pStyle w:val="144"/>
              <w:numPr>
                <w:ilvl w:val="0"/>
                <w:numId w:val="297"/>
              </w:numPr>
              <w:shd w:val="clear" w:color="auto" w:fill="auto"/>
              <w:tabs>
                <w:tab w:val="left" w:pos="161"/>
                <w:tab w:val="left" w:pos="465"/>
              </w:tabs>
              <w:spacing w:before="0" w:after="0" w:line="240" w:lineRule="auto"/>
              <w:ind w:firstLine="294"/>
              <w:jc w:val="both"/>
              <w:rPr>
                <w:sz w:val="20"/>
                <w:szCs w:val="20"/>
              </w:rPr>
            </w:pPr>
            <w:r w:rsidRPr="00BF6350">
              <w:rPr>
                <w:rStyle w:val="4d"/>
                <w:sz w:val="20"/>
                <w:szCs w:val="20"/>
              </w:rPr>
              <w:t>уровень: ниже базового уровня.</w:t>
            </w:r>
          </w:p>
          <w:p w:rsidR="00022946" w:rsidRPr="00BF6350" w:rsidRDefault="00022946" w:rsidP="00761128">
            <w:pPr>
              <w:pStyle w:val="144"/>
              <w:shd w:val="clear" w:color="auto" w:fill="auto"/>
              <w:tabs>
                <w:tab w:val="left" w:pos="161"/>
                <w:tab w:val="left" w:pos="465"/>
              </w:tabs>
              <w:spacing w:before="0" w:after="0" w:line="240" w:lineRule="auto"/>
              <w:ind w:firstLine="294"/>
              <w:jc w:val="both"/>
              <w:rPr>
                <w:sz w:val="20"/>
                <w:szCs w:val="20"/>
              </w:rPr>
            </w:pPr>
            <w:r w:rsidRPr="00BF6350">
              <w:rPr>
                <w:rStyle w:val="4d"/>
                <w:sz w:val="20"/>
                <w:szCs w:val="20"/>
              </w:rPr>
              <w:t>Умение понимать и выделять главное, тему и цель в простом тексте, касающемся знакомой темы, базирующейся на повседневном знании</w:t>
            </w:r>
          </w:p>
          <w:p w:rsidR="00022946" w:rsidRPr="00BF6350" w:rsidRDefault="00022946" w:rsidP="007F278E">
            <w:pPr>
              <w:pStyle w:val="144"/>
              <w:numPr>
                <w:ilvl w:val="0"/>
                <w:numId w:val="297"/>
              </w:numPr>
              <w:shd w:val="clear" w:color="auto" w:fill="auto"/>
              <w:tabs>
                <w:tab w:val="left" w:pos="161"/>
                <w:tab w:val="left" w:pos="465"/>
              </w:tabs>
              <w:spacing w:before="0" w:after="0" w:line="240" w:lineRule="auto"/>
              <w:ind w:firstLine="294"/>
              <w:jc w:val="both"/>
              <w:rPr>
                <w:sz w:val="20"/>
                <w:szCs w:val="20"/>
              </w:rPr>
            </w:pPr>
            <w:r w:rsidRPr="00BF6350">
              <w:rPr>
                <w:rStyle w:val="4d"/>
                <w:sz w:val="20"/>
                <w:szCs w:val="20"/>
              </w:rPr>
              <w:t>уровень: базовый.</w:t>
            </w:r>
          </w:p>
          <w:p w:rsidR="00022946" w:rsidRPr="00BF6350" w:rsidRDefault="00022946" w:rsidP="00761128">
            <w:pPr>
              <w:pStyle w:val="144"/>
              <w:shd w:val="clear" w:color="auto" w:fill="auto"/>
              <w:tabs>
                <w:tab w:val="left" w:pos="161"/>
                <w:tab w:val="left" w:pos="465"/>
                <w:tab w:val="right" w:pos="3576"/>
              </w:tabs>
              <w:spacing w:before="0" w:after="0" w:line="240" w:lineRule="auto"/>
              <w:ind w:firstLine="294"/>
              <w:jc w:val="both"/>
              <w:rPr>
                <w:sz w:val="20"/>
                <w:szCs w:val="20"/>
              </w:rPr>
            </w:pPr>
            <w:r w:rsidRPr="00BF6350">
              <w:rPr>
                <w:rStyle w:val="4d"/>
                <w:sz w:val="20"/>
                <w:szCs w:val="20"/>
              </w:rPr>
              <w:t>Понимание и выделение одной или нескольких более простых идей в тексте, который может содержать противоречивуюинформацию.</w:t>
            </w:r>
          </w:p>
          <w:p w:rsidR="00022946" w:rsidRPr="00C876CB" w:rsidRDefault="00022946" w:rsidP="00761128">
            <w:pPr>
              <w:pStyle w:val="144"/>
              <w:shd w:val="clear" w:color="auto" w:fill="auto"/>
              <w:tabs>
                <w:tab w:val="left" w:pos="161"/>
                <w:tab w:val="left" w:pos="465"/>
              </w:tabs>
              <w:spacing w:before="0" w:after="0" w:line="240" w:lineRule="auto"/>
              <w:ind w:firstLine="294"/>
              <w:jc w:val="both"/>
              <w:rPr>
                <w:rStyle w:val="76"/>
                <w:b w:val="0"/>
                <w:bCs w:val="0"/>
                <w:i w:val="0"/>
                <w:iCs w:val="0"/>
                <w:sz w:val="20"/>
                <w:szCs w:val="20"/>
                <w:shd w:val="clear" w:color="auto" w:fill="auto"/>
              </w:rPr>
            </w:pPr>
            <w:r w:rsidRPr="00BF6350">
              <w:rPr>
                <w:rStyle w:val="4d"/>
                <w:sz w:val="20"/>
                <w:szCs w:val="20"/>
              </w:rPr>
              <w:t>Умение делать простые выводы на основе установления сравнений и связей, исходя из личного опыта и знаний</w:t>
            </w:r>
          </w:p>
        </w:tc>
        <w:tc>
          <w:tcPr>
            <w:tcW w:w="6214" w:type="dxa"/>
            <w:gridSpan w:val="2"/>
          </w:tcPr>
          <w:p w:rsidR="00C876CB" w:rsidRDefault="00C876CB" w:rsidP="00C876CB">
            <w:pPr>
              <w:pStyle w:val="144"/>
              <w:shd w:val="clear" w:color="auto" w:fill="auto"/>
              <w:tabs>
                <w:tab w:val="left" w:pos="161"/>
                <w:tab w:val="left" w:pos="303"/>
                <w:tab w:val="left" w:pos="754"/>
              </w:tabs>
              <w:spacing w:before="0" w:after="0" w:line="240" w:lineRule="auto"/>
              <w:ind w:firstLine="0"/>
              <w:jc w:val="both"/>
              <w:rPr>
                <w:sz w:val="20"/>
                <w:szCs w:val="20"/>
              </w:rPr>
            </w:pPr>
            <w:r>
              <w:rPr>
                <w:rStyle w:val="4d"/>
                <w:sz w:val="20"/>
                <w:szCs w:val="20"/>
              </w:rPr>
              <w:t>3</w:t>
            </w:r>
            <w:r w:rsidR="00022946" w:rsidRPr="00BF6350">
              <w:rPr>
                <w:rStyle w:val="4d"/>
                <w:sz w:val="20"/>
                <w:szCs w:val="20"/>
              </w:rPr>
              <w:t>-й (средний)уровень: распознавание и установление отношений между отдельными частями текста на основе нескольких идей в тексте. Объединение, сравнение, детальное понимание отношений, слов и фраз на основе повседневного знания.</w:t>
            </w:r>
          </w:p>
          <w:p w:rsidR="00022946" w:rsidRPr="00022946" w:rsidRDefault="00C876CB" w:rsidP="00C876CB">
            <w:pPr>
              <w:pStyle w:val="144"/>
              <w:shd w:val="clear" w:color="auto" w:fill="auto"/>
              <w:tabs>
                <w:tab w:val="left" w:pos="161"/>
                <w:tab w:val="left" w:pos="303"/>
                <w:tab w:val="left" w:pos="754"/>
              </w:tabs>
              <w:spacing w:before="0" w:after="0" w:line="240" w:lineRule="auto"/>
              <w:ind w:firstLine="0"/>
              <w:jc w:val="both"/>
              <w:rPr>
                <w:rStyle w:val="4d"/>
                <w:sz w:val="20"/>
                <w:szCs w:val="20"/>
                <w:shd w:val="clear" w:color="auto" w:fill="auto"/>
              </w:rPr>
            </w:pPr>
            <w:r>
              <w:rPr>
                <w:sz w:val="20"/>
                <w:szCs w:val="20"/>
              </w:rPr>
              <w:t xml:space="preserve">4-й </w:t>
            </w:r>
            <w:r w:rsidR="00022946" w:rsidRPr="00BF6350">
              <w:rPr>
                <w:rStyle w:val="4d"/>
                <w:sz w:val="20"/>
                <w:szCs w:val="20"/>
              </w:rPr>
              <w:t>(повышенный) уровень: понимание длинных и сложных текстов. Значение отдельных частей с учетом целого. Текст может содержать неоднозначные идеи, некорректно и противоречиво сформулированные. Использование формального знания, критических оценок.</w:t>
            </w:r>
          </w:p>
          <w:p w:rsidR="00022946" w:rsidRDefault="00C876CB" w:rsidP="00C876CB">
            <w:pPr>
              <w:pStyle w:val="144"/>
              <w:shd w:val="clear" w:color="auto" w:fill="auto"/>
              <w:tabs>
                <w:tab w:val="left" w:pos="161"/>
                <w:tab w:val="left" w:pos="610"/>
              </w:tabs>
              <w:spacing w:before="0" w:after="0" w:line="240" w:lineRule="auto"/>
              <w:ind w:firstLine="0"/>
              <w:jc w:val="both"/>
              <w:rPr>
                <w:rStyle w:val="76"/>
                <w:sz w:val="20"/>
                <w:szCs w:val="20"/>
              </w:rPr>
            </w:pPr>
            <w:r>
              <w:rPr>
                <w:sz w:val="20"/>
                <w:szCs w:val="20"/>
              </w:rPr>
              <w:t xml:space="preserve">5-6-й (высокий) уровни: </w:t>
            </w:r>
            <w:r w:rsidRPr="00BF6350">
              <w:rPr>
                <w:rStyle w:val="4d"/>
                <w:sz w:val="20"/>
                <w:szCs w:val="20"/>
              </w:rPr>
              <w:t>глубокое понимание сложных текстов, воспроизведение, комбинирование, анализ информации. Понимание нюансов языка и логики. Критическое воспроизведение и оценка на основе гипотез, базирующихся на специальных знаниях или неожиданных концепциях</w:t>
            </w:r>
          </w:p>
        </w:tc>
      </w:tr>
    </w:tbl>
    <w:p w:rsidR="00022946" w:rsidRDefault="00022946" w:rsidP="00022946">
      <w:pPr>
        <w:pStyle w:val="73"/>
        <w:shd w:val="clear" w:color="auto" w:fill="auto"/>
        <w:tabs>
          <w:tab w:val="left" w:pos="9923"/>
        </w:tabs>
        <w:spacing w:line="240" w:lineRule="auto"/>
        <w:ind w:right="1" w:firstLine="567"/>
        <w:rPr>
          <w:rStyle w:val="76"/>
          <w:sz w:val="20"/>
          <w:szCs w:val="20"/>
        </w:rPr>
      </w:pPr>
    </w:p>
    <w:p w:rsidR="00BF6350" w:rsidRPr="00C876CB" w:rsidRDefault="00BF6350" w:rsidP="00C876CB">
      <w:pPr>
        <w:spacing w:after="0" w:line="240" w:lineRule="auto"/>
        <w:ind w:firstLine="567"/>
        <w:jc w:val="both"/>
        <w:rPr>
          <w:rFonts w:ascii="Times New Roman" w:hAnsi="Times New Roman" w:cs="Times New Roman"/>
          <w:sz w:val="20"/>
          <w:szCs w:val="20"/>
        </w:rPr>
      </w:pPr>
      <w:r w:rsidRPr="00C876CB">
        <w:rPr>
          <w:rFonts w:ascii="Times New Roman" w:hAnsi="Times New Roman" w:cs="Times New Roman"/>
          <w:sz w:val="20"/>
          <w:szCs w:val="20"/>
        </w:rPr>
        <w:t xml:space="preserve">В </w:t>
      </w:r>
      <w:r w:rsidRPr="00C876CB">
        <w:rPr>
          <w:rStyle w:val="76"/>
          <w:rFonts w:eastAsia="Calibri"/>
          <w:b w:val="0"/>
          <w:i w:val="0"/>
          <w:sz w:val="20"/>
          <w:szCs w:val="20"/>
        </w:rPr>
        <w:t>таблице</w:t>
      </w:r>
      <w:r w:rsidRPr="00C876CB">
        <w:rPr>
          <w:rFonts w:ascii="Times New Roman" w:hAnsi="Times New Roman" w:cs="Times New Roman"/>
          <w:sz w:val="20"/>
          <w:szCs w:val="20"/>
        </w:rPr>
        <w:t xml:space="preserve"> приведена обобщенная содержательная схема уровней грамотности чтения.</w:t>
      </w:r>
    </w:p>
    <w:p w:rsidR="00C876CB" w:rsidRDefault="00BF6350" w:rsidP="00BF6350">
      <w:pPr>
        <w:pStyle w:val="43"/>
        <w:shd w:val="clear" w:color="auto" w:fill="auto"/>
        <w:spacing w:after="0" w:line="240" w:lineRule="auto"/>
        <w:ind w:right="260" w:firstLine="567"/>
        <w:rPr>
          <w:sz w:val="20"/>
          <w:szCs w:val="20"/>
        </w:rPr>
      </w:pPr>
      <w:r w:rsidRPr="00BF6350">
        <w:rPr>
          <w:sz w:val="20"/>
          <w:szCs w:val="20"/>
        </w:rPr>
        <w:t>Схема уровней грамотности чтения</w:t>
      </w:r>
    </w:p>
    <w:p w:rsidR="00BA7DC2" w:rsidRPr="00BF6350" w:rsidRDefault="00BA7DC2" w:rsidP="00BF6350">
      <w:pPr>
        <w:pStyle w:val="43"/>
        <w:shd w:val="clear" w:color="auto" w:fill="auto"/>
        <w:spacing w:after="0" w:line="240" w:lineRule="auto"/>
        <w:ind w:right="260" w:firstLine="567"/>
        <w:rPr>
          <w:sz w:val="20"/>
          <w:szCs w:val="20"/>
        </w:rPr>
      </w:pPr>
    </w:p>
    <w:tbl>
      <w:tblPr>
        <w:tblStyle w:val="a4"/>
        <w:tblW w:w="9876" w:type="dxa"/>
        <w:jc w:val="center"/>
        <w:tblLook w:val="04A0" w:firstRow="1" w:lastRow="0" w:firstColumn="1" w:lastColumn="0" w:noHBand="0" w:noVBand="1"/>
      </w:tblPr>
      <w:tblGrid>
        <w:gridCol w:w="3380"/>
        <w:gridCol w:w="3097"/>
        <w:gridCol w:w="3399"/>
      </w:tblGrid>
      <w:tr w:rsidR="00C876CB" w:rsidTr="00C876CB">
        <w:trPr>
          <w:jc w:val="center"/>
        </w:trPr>
        <w:tc>
          <w:tcPr>
            <w:tcW w:w="3380" w:type="dxa"/>
          </w:tcPr>
          <w:p w:rsidR="00C876CB" w:rsidRPr="00915A11" w:rsidRDefault="00C876CB" w:rsidP="00C876CB">
            <w:pPr>
              <w:pStyle w:val="144"/>
              <w:shd w:val="clear" w:color="auto" w:fill="auto"/>
              <w:spacing w:before="0" w:after="0" w:line="240" w:lineRule="auto"/>
              <w:ind w:firstLine="567"/>
              <w:jc w:val="both"/>
              <w:rPr>
                <w:sz w:val="20"/>
                <w:szCs w:val="20"/>
              </w:rPr>
            </w:pPr>
            <w:r w:rsidRPr="00915A11">
              <w:rPr>
                <w:rStyle w:val="afff9"/>
                <w:sz w:val="20"/>
                <w:szCs w:val="20"/>
              </w:rPr>
              <w:t>Нахождение информации</w:t>
            </w:r>
          </w:p>
        </w:tc>
        <w:tc>
          <w:tcPr>
            <w:tcW w:w="3097" w:type="dxa"/>
          </w:tcPr>
          <w:p w:rsidR="00C876CB" w:rsidRPr="00915A11" w:rsidRDefault="00C876CB" w:rsidP="00C876CB">
            <w:pPr>
              <w:pStyle w:val="144"/>
              <w:shd w:val="clear" w:color="auto" w:fill="auto"/>
              <w:spacing w:before="0" w:after="0" w:line="240" w:lineRule="auto"/>
              <w:ind w:firstLine="567"/>
              <w:jc w:val="both"/>
              <w:rPr>
                <w:sz w:val="20"/>
                <w:szCs w:val="20"/>
              </w:rPr>
            </w:pPr>
            <w:r w:rsidRPr="00915A11">
              <w:rPr>
                <w:rStyle w:val="afff9"/>
                <w:sz w:val="20"/>
                <w:szCs w:val="20"/>
              </w:rPr>
              <w:t>Интерпретация текста</w:t>
            </w:r>
          </w:p>
        </w:tc>
        <w:tc>
          <w:tcPr>
            <w:tcW w:w="3399" w:type="dxa"/>
          </w:tcPr>
          <w:p w:rsidR="00C876CB" w:rsidRPr="00915A11" w:rsidRDefault="00C876CB" w:rsidP="00C876CB">
            <w:pPr>
              <w:pStyle w:val="144"/>
              <w:shd w:val="clear" w:color="auto" w:fill="auto"/>
              <w:spacing w:before="0" w:after="0" w:line="240" w:lineRule="auto"/>
              <w:ind w:firstLine="567"/>
              <w:jc w:val="both"/>
              <w:rPr>
                <w:sz w:val="20"/>
                <w:szCs w:val="20"/>
              </w:rPr>
            </w:pPr>
            <w:r w:rsidRPr="00915A11">
              <w:rPr>
                <w:rStyle w:val="afff9"/>
                <w:sz w:val="20"/>
                <w:szCs w:val="20"/>
              </w:rPr>
              <w:t>Рефлексия и оценка</w:t>
            </w:r>
          </w:p>
        </w:tc>
      </w:tr>
      <w:tr w:rsidR="00C876CB" w:rsidTr="00C876CB">
        <w:trPr>
          <w:jc w:val="center"/>
        </w:trPr>
        <w:tc>
          <w:tcPr>
            <w:tcW w:w="9876" w:type="dxa"/>
            <w:gridSpan w:val="3"/>
          </w:tcPr>
          <w:p w:rsidR="00C876CB" w:rsidRPr="00915A11" w:rsidRDefault="00C876CB" w:rsidP="00C876CB">
            <w:pPr>
              <w:pStyle w:val="43"/>
              <w:shd w:val="clear" w:color="auto" w:fill="auto"/>
              <w:spacing w:after="0" w:line="240" w:lineRule="auto"/>
              <w:ind w:right="260" w:firstLine="0"/>
              <w:jc w:val="center"/>
              <w:rPr>
                <w:b w:val="0"/>
                <w:sz w:val="20"/>
                <w:szCs w:val="20"/>
              </w:rPr>
            </w:pPr>
            <w:r w:rsidRPr="00915A11">
              <w:rPr>
                <w:rStyle w:val="afff9"/>
                <w:b/>
                <w:sz w:val="20"/>
                <w:szCs w:val="20"/>
              </w:rPr>
              <w:t>5-й уровень</w:t>
            </w:r>
          </w:p>
        </w:tc>
      </w:tr>
      <w:tr w:rsidR="00C876CB" w:rsidTr="00C876CB">
        <w:trPr>
          <w:jc w:val="center"/>
        </w:trPr>
        <w:tc>
          <w:tcPr>
            <w:tcW w:w="3380" w:type="dxa"/>
          </w:tcPr>
          <w:p w:rsidR="00C876CB" w:rsidRPr="00915A11" w:rsidRDefault="00C876CB" w:rsidP="00915A11">
            <w:pPr>
              <w:pStyle w:val="144"/>
              <w:shd w:val="clear" w:color="auto" w:fill="auto"/>
              <w:spacing w:before="0" w:after="0" w:line="240" w:lineRule="auto"/>
              <w:ind w:firstLine="294"/>
              <w:jc w:val="both"/>
              <w:rPr>
                <w:sz w:val="20"/>
                <w:szCs w:val="20"/>
              </w:rPr>
            </w:pPr>
            <w:r w:rsidRPr="00915A11">
              <w:rPr>
                <w:rStyle w:val="4d"/>
                <w:sz w:val="20"/>
                <w:szCs w:val="20"/>
              </w:rPr>
              <w:t xml:space="preserve">Найти и установить последовательность или </w:t>
            </w:r>
            <w:r w:rsidR="00915A11">
              <w:rPr>
                <w:rStyle w:val="4d"/>
                <w:sz w:val="20"/>
                <w:szCs w:val="20"/>
              </w:rPr>
              <w:t>к</w:t>
            </w:r>
            <w:r w:rsidRPr="00915A11">
              <w:rPr>
                <w:rStyle w:val="4d"/>
                <w:sz w:val="20"/>
                <w:szCs w:val="20"/>
              </w:rPr>
              <w:t>омбинацию отрывков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 с правдоподобной и/или достаточно объемной информацией</w:t>
            </w:r>
          </w:p>
        </w:tc>
        <w:tc>
          <w:tcPr>
            <w:tcW w:w="3097" w:type="dxa"/>
          </w:tcPr>
          <w:p w:rsidR="00C876CB" w:rsidRPr="00915A11" w:rsidRDefault="00C876CB" w:rsidP="00915A11">
            <w:pPr>
              <w:pStyle w:val="144"/>
              <w:shd w:val="clear" w:color="auto" w:fill="auto"/>
              <w:spacing w:before="0" w:after="0" w:line="240" w:lineRule="auto"/>
              <w:ind w:firstLine="294"/>
              <w:jc w:val="both"/>
              <w:rPr>
                <w:sz w:val="20"/>
                <w:szCs w:val="20"/>
              </w:rPr>
            </w:pPr>
            <w:r w:rsidRPr="00915A11">
              <w:rPr>
                <w:rStyle w:val="4d"/>
                <w:sz w:val="20"/>
                <w:szCs w:val="20"/>
              </w:rPr>
              <w:t>Истолковать значения нюансов языка либо демонстрировать полное понимание текста и всех его деталей</w:t>
            </w:r>
          </w:p>
        </w:tc>
        <w:tc>
          <w:tcPr>
            <w:tcW w:w="3399" w:type="dxa"/>
          </w:tcPr>
          <w:p w:rsidR="00C876CB" w:rsidRPr="00915A11" w:rsidRDefault="00C876CB" w:rsidP="00915A11">
            <w:pPr>
              <w:pStyle w:val="144"/>
              <w:shd w:val="clear" w:color="auto" w:fill="auto"/>
              <w:spacing w:before="0" w:after="0" w:line="240" w:lineRule="auto"/>
              <w:ind w:firstLine="294"/>
              <w:jc w:val="both"/>
              <w:rPr>
                <w:sz w:val="20"/>
                <w:szCs w:val="20"/>
              </w:rPr>
            </w:pPr>
            <w:r w:rsidRPr="00915A11">
              <w:rPr>
                <w:rStyle w:val="4d"/>
                <w:sz w:val="20"/>
                <w:szCs w:val="20"/>
              </w:rPr>
              <w:t>Критически оценивать или выдвигать гипотезы на основе специальных знаний.</w:t>
            </w:r>
          </w:p>
          <w:p w:rsidR="00C876CB" w:rsidRPr="00915A11" w:rsidRDefault="00C876CB" w:rsidP="00915A11">
            <w:pPr>
              <w:pStyle w:val="144"/>
              <w:shd w:val="clear" w:color="auto" w:fill="auto"/>
              <w:spacing w:before="0" w:after="0" w:line="240" w:lineRule="auto"/>
              <w:ind w:firstLine="294"/>
              <w:jc w:val="both"/>
              <w:rPr>
                <w:sz w:val="20"/>
                <w:szCs w:val="20"/>
              </w:rPr>
            </w:pPr>
            <w:r w:rsidRPr="00915A11">
              <w:rPr>
                <w:rStyle w:val="4d"/>
                <w:sz w:val="20"/>
                <w:szCs w:val="20"/>
              </w:rPr>
              <w:t>Работать с понятиями, которые противоположны ожиданиям, основываясь на глубоком понимании длинных или сложных текстов</w:t>
            </w:r>
          </w:p>
        </w:tc>
      </w:tr>
      <w:tr w:rsidR="00C876CB" w:rsidTr="003E5478">
        <w:trPr>
          <w:jc w:val="center"/>
        </w:trPr>
        <w:tc>
          <w:tcPr>
            <w:tcW w:w="9876" w:type="dxa"/>
            <w:gridSpan w:val="3"/>
          </w:tcPr>
          <w:p w:rsidR="00915A11" w:rsidRDefault="00C876CB" w:rsidP="00915A11">
            <w:pPr>
              <w:pStyle w:val="144"/>
              <w:shd w:val="clear" w:color="auto" w:fill="auto"/>
              <w:spacing w:before="0" w:after="0" w:line="240" w:lineRule="auto"/>
              <w:ind w:firstLine="294"/>
              <w:jc w:val="both"/>
              <w:rPr>
                <w:rStyle w:val="4d"/>
                <w:sz w:val="20"/>
                <w:szCs w:val="20"/>
              </w:rPr>
            </w:pPr>
            <w:r w:rsidRPr="00915A11">
              <w:rPr>
                <w:rStyle w:val="af9"/>
                <w:sz w:val="20"/>
                <w:szCs w:val="20"/>
              </w:rPr>
              <w:t>Сплошные тексты:</w:t>
            </w:r>
            <w:r w:rsidRPr="00915A11">
              <w:rPr>
                <w:rStyle w:val="4d"/>
                <w:sz w:val="20"/>
                <w:szCs w:val="20"/>
              </w:rPr>
              <w:t xml:space="preserve"> выявить связь отдельных частей текста с темой или основной мыслью, работая с противоречивыми текстами, структура изложения которых не очевидна или явно не обозначена. </w:t>
            </w:r>
          </w:p>
          <w:p w:rsidR="00C876CB" w:rsidRPr="00915A11" w:rsidRDefault="00C876CB" w:rsidP="00915A11">
            <w:pPr>
              <w:pStyle w:val="144"/>
              <w:shd w:val="clear" w:color="auto" w:fill="auto"/>
              <w:spacing w:before="0" w:after="0" w:line="240" w:lineRule="auto"/>
              <w:ind w:firstLine="294"/>
              <w:jc w:val="both"/>
              <w:rPr>
                <w:rStyle w:val="4d"/>
                <w:sz w:val="20"/>
                <w:szCs w:val="20"/>
              </w:rPr>
            </w:pPr>
            <w:r w:rsidRPr="00915A11">
              <w:rPr>
                <w:rStyle w:val="4d"/>
                <w:sz w:val="20"/>
                <w:szCs w:val="20"/>
              </w:rPr>
              <w:t>Несплошные тексты: установить характер связи частей информации, представленной в виде таблиц, графиков, диаграмм и пр., которая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C876CB" w:rsidTr="00C876CB">
        <w:trPr>
          <w:jc w:val="center"/>
        </w:trPr>
        <w:tc>
          <w:tcPr>
            <w:tcW w:w="9876" w:type="dxa"/>
            <w:gridSpan w:val="3"/>
          </w:tcPr>
          <w:p w:rsidR="00C876CB" w:rsidRPr="00915A11" w:rsidRDefault="00C876CB" w:rsidP="00915A11">
            <w:pPr>
              <w:pStyle w:val="144"/>
              <w:shd w:val="clear" w:color="auto" w:fill="auto"/>
              <w:spacing w:before="0" w:after="0" w:line="240" w:lineRule="auto"/>
              <w:ind w:firstLine="0"/>
              <w:rPr>
                <w:rStyle w:val="4d"/>
                <w:sz w:val="20"/>
                <w:szCs w:val="20"/>
              </w:rPr>
            </w:pPr>
            <w:r w:rsidRPr="00915A11">
              <w:rPr>
                <w:rStyle w:val="afff9"/>
                <w:sz w:val="20"/>
                <w:szCs w:val="20"/>
              </w:rPr>
              <w:t>4-й уровень</w:t>
            </w:r>
          </w:p>
        </w:tc>
      </w:tr>
      <w:tr w:rsidR="00C876CB" w:rsidTr="00C876CB">
        <w:trPr>
          <w:jc w:val="center"/>
        </w:trPr>
        <w:tc>
          <w:tcPr>
            <w:tcW w:w="3380" w:type="dxa"/>
          </w:tcPr>
          <w:p w:rsidR="00C876CB" w:rsidRPr="00915A11" w:rsidRDefault="00C876CB" w:rsidP="008906D3">
            <w:pPr>
              <w:pStyle w:val="144"/>
              <w:shd w:val="clear" w:color="auto" w:fill="auto"/>
              <w:spacing w:before="0" w:after="0" w:line="240" w:lineRule="auto"/>
              <w:ind w:firstLine="294"/>
              <w:jc w:val="both"/>
              <w:rPr>
                <w:sz w:val="20"/>
                <w:szCs w:val="20"/>
              </w:rPr>
            </w:pPr>
            <w:r w:rsidRPr="00915A11">
              <w:rPr>
                <w:rStyle w:val="4d"/>
                <w:sz w:val="20"/>
                <w:szCs w:val="20"/>
              </w:rPr>
              <w:t>Найти и установить возможную последователь</w:t>
            </w:r>
            <w:r w:rsidRPr="00915A11">
              <w:rPr>
                <w:rStyle w:val="4d"/>
                <w:sz w:val="20"/>
                <w:szCs w:val="20"/>
              </w:rPr>
              <w:softHyphen/>
              <w:t>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tcW w:w="3097" w:type="dxa"/>
          </w:tcPr>
          <w:p w:rsidR="00C876CB" w:rsidRPr="008906D3" w:rsidRDefault="00C876CB" w:rsidP="008906D3">
            <w:pPr>
              <w:pStyle w:val="144"/>
              <w:shd w:val="clear" w:color="auto" w:fill="auto"/>
              <w:spacing w:before="0" w:after="0" w:line="210" w:lineRule="exact"/>
              <w:ind w:firstLine="294"/>
              <w:jc w:val="both"/>
            </w:pPr>
            <w:r w:rsidRPr="00915A11">
              <w:rPr>
                <w:rStyle w:val="4d"/>
                <w:sz w:val="20"/>
                <w:szCs w:val="20"/>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w:t>
            </w:r>
            <w:r w:rsidRPr="00915A11">
              <w:rPr>
                <w:rStyle w:val="0ptExact"/>
                <w:spacing w:val="0"/>
              </w:rPr>
              <w:t xml:space="preserve"> негативном контексте</w:t>
            </w:r>
          </w:p>
        </w:tc>
        <w:tc>
          <w:tcPr>
            <w:tcW w:w="3399" w:type="dxa"/>
          </w:tcPr>
          <w:p w:rsidR="00C876CB" w:rsidRPr="00915A11" w:rsidRDefault="00C876CB" w:rsidP="008906D3">
            <w:pPr>
              <w:pStyle w:val="144"/>
              <w:shd w:val="clear" w:color="auto" w:fill="auto"/>
              <w:spacing w:before="0" w:after="0" w:line="240" w:lineRule="auto"/>
              <w:ind w:firstLine="294"/>
              <w:jc w:val="both"/>
              <w:rPr>
                <w:sz w:val="20"/>
                <w:szCs w:val="20"/>
              </w:rPr>
            </w:pPr>
            <w:r w:rsidRPr="00915A11">
              <w:rPr>
                <w:rStyle w:val="4d"/>
                <w:sz w:val="20"/>
                <w:szCs w:val="20"/>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C876CB" w:rsidTr="003E5478">
        <w:trPr>
          <w:jc w:val="center"/>
        </w:trPr>
        <w:tc>
          <w:tcPr>
            <w:tcW w:w="9876" w:type="dxa"/>
            <w:gridSpan w:val="3"/>
          </w:tcPr>
          <w:p w:rsidR="008906D3" w:rsidRDefault="00C876CB" w:rsidP="00915A11">
            <w:pPr>
              <w:pStyle w:val="144"/>
              <w:shd w:val="clear" w:color="auto" w:fill="auto"/>
              <w:spacing w:before="0" w:after="0" w:line="240" w:lineRule="auto"/>
              <w:ind w:firstLine="294"/>
              <w:jc w:val="both"/>
              <w:rPr>
                <w:rStyle w:val="4d"/>
                <w:sz w:val="20"/>
                <w:szCs w:val="20"/>
              </w:rPr>
            </w:pPr>
            <w:r w:rsidRPr="00915A11">
              <w:rPr>
                <w:rStyle w:val="af9"/>
                <w:sz w:val="20"/>
                <w:szCs w:val="20"/>
              </w:rPr>
              <w:t>Сплошные тексты:</w:t>
            </w:r>
            <w:r w:rsidRPr="00915A11">
              <w:rPr>
                <w:rStyle w:val="4d"/>
                <w:sz w:val="20"/>
                <w:szCs w:val="20"/>
              </w:rPr>
              <w:t xml:space="preserve"> 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или сделать выводы философского или метафизического характера. </w:t>
            </w:r>
          </w:p>
          <w:p w:rsidR="00C876CB" w:rsidRPr="00915A11" w:rsidRDefault="00C876CB" w:rsidP="00915A11">
            <w:pPr>
              <w:pStyle w:val="144"/>
              <w:shd w:val="clear" w:color="auto" w:fill="auto"/>
              <w:spacing w:before="0" w:after="0" w:line="240" w:lineRule="auto"/>
              <w:ind w:firstLine="294"/>
              <w:jc w:val="both"/>
              <w:rPr>
                <w:rStyle w:val="4d"/>
                <w:sz w:val="20"/>
                <w:szCs w:val="20"/>
              </w:rPr>
            </w:pPr>
            <w:r w:rsidRPr="00915A11">
              <w:rPr>
                <w:rStyle w:val="4d"/>
                <w:sz w:val="20"/>
                <w:szCs w:val="20"/>
              </w:rPr>
              <w:t xml:space="preserve">Несплошные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 </w:t>
            </w:r>
          </w:p>
        </w:tc>
      </w:tr>
      <w:tr w:rsidR="00C876CB" w:rsidTr="003E5478">
        <w:trPr>
          <w:jc w:val="center"/>
        </w:trPr>
        <w:tc>
          <w:tcPr>
            <w:tcW w:w="9876" w:type="dxa"/>
            <w:gridSpan w:val="3"/>
          </w:tcPr>
          <w:p w:rsidR="00C876CB" w:rsidRPr="00915A11" w:rsidRDefault="00C876CB" w:rsidP="00915A11">
            <w:pPr>
              <w:pStyle w:val="144"/>
              <w:shd w:val="clear" w:color="auto" w:fill="auto"/>
              <w:spacing w:before="0" w:after="0" w:line="240" w:lineRule="auto"/>
              <w:ind w:firstLine="0"/>
              <w:rPr>
                <w:rStyle w:val="4d"/>
                <w:sz w:val="20"/>
                <w:szCs w:val="20"/>
                <w:shd w:val="clear" w:color="auto" w:fill="auto"/>
              </w:rPr>
            </w:pPr>
            <w:r w:rsidRPr="00915A11">
              <w:rPr>
                <w:rStyle w:val="afff9"/>
                <w:sz w:val="20"/>
                <w:szCs w:val="20"/>
              </w:rPr>
              <w:t>3-й уровень</w:t>
            </w:r>
          </w:p>
        </w:tc>
      </w:tr>
      <w:tr w:rsidR="00C876CB" w:rsidTr="00C876CB">
        <w:trPr>
          <w:jc w:val="center"/>
        </w:trPr>
        <w:tc>
          <w:tcPr>
            <w:tcW w:w="3380" w:type="dxa"/>
          </w:tcPr>
          <w:p w:rsidR="00C876CB" w:rsidRPr="00915A11" w:rsidRDefault="00C876CB" w:rsidP="00915A11">
            <w:pPr>
              <w:pStyle w:val="144"/>
              <w:shd w:val="clear" w:color="auto" w:fill="auto"/>
              <w:spacing w:before="0" w:after="0" w:line="240" w:lineRule="auto"/>
              <w:ind w:firstLine="294"/>
              <w:jc w:val="both"/>
              <w:rPr>
                <w:sz w:val="20"/>
                <w:szCs w:val="20"/>
              </w:rPr>
            </w:pPr>
            <w:r w:rsidRPr="00915A11">
              <w:rPr>
                <w:rStyle w:val="4d"/>
                <w:sz w:val="20"/>
                <w:szCs w:val="20"/>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p w:rsidR="00C876CB" w:rsidRPr="00915A11" w:rsidRDefault="00C876CB" w:rsidP="00915A11">
            <w:pPr>
              <w:pStyle w:val="144"/>
              <w:shd w:val="clear" w:color="auto" w:fill="auto"/>
              <w:spacing w:before="0" w:after="0" w:line="240" w:lineRule="auto"/>
              <w:ind w:firstLine="294"/>
              <w:jc w:val="both"/>
              <w:rPr>
                <w:rStyle w:val="4d"/>
                <w:sz w:val="20"/>
                <w:szCs w:val="20"/>
              </w:rPr>
            </w:pPr>
          </w:p>
        </w:tc>
        <w:tc>
          <w:tcPr>
            <w:tcW w:w="3097" w:type="dxa"/>
          </w:tcPr>
          <w:p w:rsidR="00C876CB" w:rsidRPr="00915A11" w:rsidRDefault="00915A11" w:rsidP="00915A11">
            <w:pPr>
              <w:pStyle w:val="144"/>
              <w:shd w:val="clear" w:color="auto" w:fill="auto"/>
              <w:tabs>
                <w:tab w:val="left" w:leader="underscore" w:pos="854"/>
                <w:tab w:val="left" w:leader="underscore" w:pos="3024"/>
              </w:tabs>
              <w:spacing w:before="0" w:after="0" w:line="240" w:lineRule="auto"/>
              <w:ind w:firstLine="294"/>
              <w:jc w:val="both"/>
              <w:rPr>
                <w:rStyle w:val="4d"/>
                <w:sz w:val="20"/>
                <w:szCs w:val="20"/>
                <w:shd w:val="clear" w:color="auto" w:fill="auto"/>
              </w:rPr>
            </w:pPr>
            <w:r w:rsidRPr="00915A11">
              <w:rPr>
                <w:rStyle w:val="4d"/>
                <w:sz w:val="20"/>
                <w:szCs w:val="20"/>
              </w:rPr>
              <w:t xml:space="preserve">Объединить несколько частей текста для того, чтобы определять главную мысль, объяснять связи и истолковывать значения слов и смысл фраз. Сравнивать, противопоставлять или классифицировать части информации, принимая во </w:t>
            </w:r>
            <w:r w:rsidRPr="00915A11">
              <w:rPr>
                <w:rStyle w:val="4d"/>
                <w:sz w:val="20"/>
                <w:szCs w:val="20"/>
              </w:rPr>
              <w:lastRenderedPageBreak/>
              <w:t xml:space="preserve">внимание много критериев. Работать с противоречивой </w:t>
            </w:r>
            <w:r w:rsidRPr="00915A11">
              <w:rPr>
                <w:rStyle w:val="77"/>
                <w:sz w:val="20"/>
                <w:szCs w:val="20"/>
                <w:u w:val="none"/>
              </w:rPr>
              <w:t>информацией</w:t>
            </w:r>
          </w:p>
        </w:tc>
        <w:tc>
          <w:tcPr>
            <w:tcW w:w="3399" w:type="dxa"/>
          </w:tcPr>
          <w:p w:rsidR="008906D3" w:rsidRDefault="00915A11" w:rsidP="00915A11">
            <w:pPr>
              <w:pStyle w:val="144"/>
              <w:shd w:val="clear" w:color="auto" w:fill="auto"/>
              <w:spacing w:before="0" w:after="0" w:line="240" w:lineRule="auto"/>
              <w:ind w:firstLine="294"/>
              <w:jc w:val="both"/>
              <w:rPr>
                <w:rStyle w:val="4d"/>
                <w:sz w:val="20"/>
                <w:szCs w:val="20"/>
              </w:rPr>
            </w:pPr>
            <w:r w:rsidRPr="00915A11">
              <w:rPr>
                <w:rStyle w:val="4d"/>
                <w:sz w:val="20"/>
                <w:szCs w:val="20"/>
              </w:rPr>
              <w:lastRenderedPageBreak/>
              <w:t>Делать сравнения или устанавливать связи, давать объяснения или оценивать</w:t>
            </w:r>
            <w:r w:rsidR="008906D3">
              <w:rPr>
                <w:rStyle w:val="4d"/>
                <w:sz w:val="20"/>
                <w:szCs w:val="20"/>
              </w:rPr>
              <w:t xml:space="preserve"> особенности текста.</w:t>
            </w:r>
          </w:p>
          <w:p w:rsidR="00C876CB" w:rsidRPr="00915A11" w:rsidRDefault="00915A11" w:rsidP="00915A11">
            <w:pPr>
              <w:pStyle w:val="144"/>
              <w:shd w:val="clear" w:color="auto" w:fill="auto"/>
              <w:spacing w:before="0" w:after="0" w:line="240" w:lineRule="auto"/>
              <w:ind w:firstLine="294"/>
              <w:jc w:val="both"/>
              <w:rPr>
                <w:rStyle w:val="4d"/>
                <w:sz w:val="20"/>
                <w:szCs w:val="20"/>
              </w:rPr>
            </w:pPr>
            <w:r w:rsidRPr="00915A11">
              <w:rPr>
                <w:rStyle w:val="4d"/>
                <w:sz w:val="20"/>
                <w:szCs w:val="20"/>
              </w:rPr>
              <w:t xml:space="preserve">Демонстрировать точное понимание текста в связи с известными, повседневными знаниями или основывать выводы на </w:t>
            </w:r>
            <w:r w:rsidRPr="00915A11">
              <w:rPr>
                <w:rStyle w:val="4d"/>
                <w:sz w:val="20"/>
                <w:szCs w:val="20"/>
              </w:rPr>
              <w:lastRenderedPageBreak/>
              <w:t>менее известных знаниях</w:t>
            </w:r>
          </w:p>
        </w:tc>
      </w:tr>
      <w:tr w:rsidR="00915A11" w:rsidTr="003E5478">
        <w:trPr>
          <w:jc w:val="center"/>
        </w:trPr>
        <w:tc>
          <w:tcPr>
            <w:tcW w:w="9876" w:type="dxa"/>
            <w:gridSpan w:val="3"/>
          </w:tcPr>
          <w:p w:rsidR="008906D3" w:rsidRDefault="00915A11" w:rsidP="008906D3">
            <w:pPr>
              <w:pStyle w:val="144"/>
              <w:shd w:val="clear" w:color="auto" w:fill="auto"/>
              <w:spacing w:before="0" w:after="0" w:line="240" w:lineRule="auto"/>
              <w:ind w:firstLine="294"/>
              <w:jc w:val="both"/>
              <w:rPr>
                <w:rStyle w:val="4d"/>
                <w:sz w:val="20"/>
                <w:szCs w:val="20"/>
              </w:rPr>
            </w:pPr>
            <w:r w:rsidRPr="00915A11">
              <w:rPr>
                <w:rStyle w:val="af9"/>
                <w:sz w:val="20"/>
                <w:szCs w:val="20"/>
              </w:rPr>
              <w:lastRenderedPageBreak/>
              <w:t>Сплошные тексты:</w:t>
            </w:r>
            <w:r w:rsidRPr="00915A11">
              <w:rPr>
                <w:rStyle w:val="4d"/>
                <w:sz w:val="20"/>
                <w:szCs w:val="20"/>
              </w:rPr>
              <w:t xml:space="preserve">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 </w:t>
            </w:r>
          </w:p>
          <w:p w:rsidR="00915A11" w:rsidRPr="00915A11" w:rsidRDefault="00915A11" w:rsidP="008906D3">
            <w:pPr>
              <w:pStyle w:val="144"/>
              <w:shd w:val="clear" w:color="auto" w:fill="auto"/>
              <w:spacing w:before="0" w:after="0" w:line="240" w:lineRule="auto"/>
              <w:ind w:firstLine="294"/>
              <w:jc w:val="both"/>
              <w:rPr>
                <w:rStyle w:val="4d"/>
                <w:sz w:val="20"/>
                <w:szCs w:val="20"/>
                <w:shd w:val="clear" w:color="auto" w:fill="auto"/>
              </w:rPr>
            </w:pPr>
            <w:r w:rsidRPr="00915A11">
              <w:rPr>
                <w:rStyle w:val="4d"/>
                <w:sz w:val="20"/>
                <w:szCs w:val="20"/>
              </w:rPr>
              <w:t>Несплошные тексты: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915A11" w:rsidTr="00915A11">
        <w:trPr>
          <w:jc w:val="center"/>
        </w:trPr>
        <w:tc>
          <w:tcPr>
            <w:tcW w:w="9876" w:type="dxa"/>
            <w:gridSpan w:val="3"/>
          </w:tcPr>
          <w:p w:rsidR="00915A11" w:rsidRPr="00915A11" w:rsidRDefault="00915A11" w:rsidP="00915A11">
            <w:pPr>
              <w:pStyle w:val="43"/>
              <w:shd w:val="clear" w:color="auto" w:fill="auto"/>
              <w:spacing w:after="0" w:line="240" w:lineRule="auto"/>
              <w:ind w:firstLine="0"/>
              <w:jc w:val="center"/>
              <w:rPr>
                <w:rStyle w:val="4d"/>
                <w:color w:val="auto"/>
                <w:sz w:val="20"/>
                <w:szCs w:val="20"/>
                <w:shd w:val="clear" w:color="auto" w:fill="auto"/>
              </w:rPr>
            </w:pPr>
            <w:r w:rsidRPr="00915A11">
              <w:rPr>
                <w:sz w:val="20"/>
                <w:szCs w:val="20"/>
              </w:rPr>
              <w:t>2-й уровень</w:t>
            </w:r>
          </w:p>
        </w:tc>
      </w:tr>
      <w:tr w:rsidR="00915A11" w:rsidTr="00C876CB">
        <w:trPr>
          <w:jc w:val="center"/>
        </w:trPr>
        <w:tc>
          <w:tcPr>
            <w:tcW w:w="3380" w:type="dxa"/>
          </w:tcPr>
          <w:p w:rsidR="00915A11" w:rsidRPr="00915A11" w:rsidRDefault="00915A11" w:rsidP="00915A11">
            <w:pPr>
              <w:pStyle w:val="144"/>
              <w:shd w:val="clear" w:color="auto" w:fill="auto"/>
              <w:spacing w:before="0" w:after="0" w:line="240" w:lineRule="auto"/>
              <w:ind w:firstLine="294"/>
              <w:jc w:val="both"/>
              <w:rPr>
                <w:sz w:val="20"/>
                <w:szCs w:val="20"/>
              </w:rPr>
            </w:pPr>
            <w:r w:rsidRPr="00915A11">
              <w:rPr>
                <w:rStyle w:val="4d"/>
                <w:sz w:val="20"/>
                <w:szCs w:val="20"/>
              </w:rPr>
              <w:t>Найти один или более отрывков информации, каждый из которых, возможно, отвечает множественным критериям. Работать с противоречивой информацией</w:t>
            </w:r>
          </w:p>
          <w:p w:rsidR="00915A11" w:rsidRPr="00915A11" w:rsidRDefault="00915A11" w:rsidP="00915A11">
            <w:pPr>
              <w:pStyle w:val="144"/>
              <w:shd w:val="clear" w:color="auto" w:fill="auto"/>
              <w:spacing w:before="0" w:after="0" w:line="240" w:lineRule="auto"/>
              <w:ind w:firstLine="294"/>
              <w:jc w:val="both"/>
              <w:rPr>
                <w:rStyle w:val="4d"/>
                <w:sz w:val="20"/>
                <w:szCs w:val="20"/>
              </w:rPr>
            </w:pPr>
          </w:p>
        </w:tc>
        <w:tc>
          <w:tcPr>
            <w:tcW w:w="3097" w:type="dxa"/>
          </w:tcPr>
          <w:p w:rsidR="00915A11" w:rsidRPr="00915A11" w:rsidRDefault="00915A11" w:rsidP="00915A11">
            <w:pPr>
              <w:pStyle w:val="144"/>
              <w:shd w:val="clear" w:color="auto" w:fill="auto"/>
              <w:spacing w:before="0" w:after="0" w:line="240" w:lineRule="auto"/>
              <w:ind w:firstLine="294"/>
              <w:jc w:val="both"/>
              <w:rPr>
                <w:rStyle w:val="4d"/>
                <w:sz w:val="20"/>
                <w:szCs w:val="20"/>
                <w:shd w:val="clear" w:color="auto" w:fill="auto"/>
              </w:rPr>
            </w:pPr>
            <w:r w:rsidRPr="00915A11">
              <w:rPr>
                <w:rStyle w:val="4d"/>
                <w:sz w:val="20"/>
                <w:szCs w:val="20"/>
              </w:rPr>
              <w:t xml:space="preserve">Определить главную мысль, понимать связи, формировать, применять простые категории или истолковывать значения в пределах ограниченной части текста, когда информация малоизвестна и требуется </w:t>
            </w:r>
            <w:r w:rsidRPr="00915A11">
              <w:rPr>
                <w:rStyle w:val="77"/>
                <w:sz w:val="20"/>
                <w:szCs w:val="20"/>
                <w:u w:val="none"/>
              </w:rPr>
              <w:t>сделать простые выводы</w:t>
            </w:r>
          </w:p>
        </w:tc>
        <w:tc>
          <w:tcPr>
            <w:tcW w:w="3399" w:type="dxa"/>
          </w:tcPr>
          <w:p w:rsidR="00915A11" w:rsidRPr="00915A11" w:rsidRDefault="00915A11" w:rsidP="00915A11">
            <w:pPr>
              <w:pStyle w:val="144"/>
              <w:shd w:val="clear" w:color="auto" w:fill="auto"/>
              <w:spacing w:before="0" w:after="0" w:line="240" w:lineRule="auto"/>
              <w:ind w:firstLine="294"/>
              <w:jc w:val="both"/>
              <w:rPr>
                <w:rStyle w:val="4d"/>
                <w:sz w:val="20"/>
                <w:szCs w:val="20"/>
              </w:rPr>
            </w:pPr>
            <w:r w:rsidRPr="00915A11">
              <w:rPr>
                <w:rStyle w:val="4d"/>
                <w:sz w:val="20"/>
                <w:szCs w:val="20"/>
              </w:rPr>
              <w:t>Делать сравнения или устанавливать связи между текстом и внешними знаниями или объяснять особенности текста, основываясь на собственном опыте и от</w:t>
            </w:r>
            <w:r w:rsidRPr="00915A11">
              <w:rPr>
                <w:rStyle w:val="4d"/>
                <w:sz w:val="20"/>
                <w:szCs w:val="20"/>
              </w:rPr>
              <w:softHyphen/>
              <w:t>ношениях</w:t>
            </w:r>
          </w:p>
          <w:p w:rsidR="00915A11" w:rsidRPr="00915A11" w:rsidRDefault="00915A11" w:rsidP="00915A11">
            <w:pPr>
              <w:pStyle w:val="144"/>
              <w:shd w:val="clear" w:color="auto" w:fill="auto"/>
              <w:spacing w:before="0" w:after="0" w:line="240" w:lineRule="auto"/>
              <w:ind w:firstLine="294"/>
              <w:jc w:val="both"/>
              <w:rPr>
                <w:rStyle w:val="4d"/>
                <w:sz w:val="20"/>
                <w:szCs w:val="20"/>
              </w:rPr>
            </w:pPr>
          </w:p>
        </w:tc>
      </w:tr>
      <w:tr w:rsidR="00915A11" w:rsidTr="003E5478">
        <w:trPr>
          <w:jc w:val="center"/>
        </w:trPr>
        <w:tc>
          <w:tcPr>
            <w:tcW w:w="9876" w:type="dxa"/>
            <w:gridSpan w:val="3"/>
          </w:tcPr>
          <w:p w:rsidR="008906D3" w:rsidRDefault="00915A11" w:rsidP="00915A11">
            <w:pPr>
              <w:pStyle w:val="144"/>
              <w:shd w:val="clear" w:color="auto" w:fill="auto"/>
              <w:spacing w:before="0" w:after="0" w:line="240" w:lineRule="auto"/>
              <w:ind w:firstLine="294"/>
              <w:jc w:val="both"/>
              <w:rPr>
                <w:rStyle w:val="4d"/>
                <w:sz w:val="20"/>
                <w:szCs w:val="20"/>
              </w:rPr>
            </w:pPr>
            <w:r w:rsidRPr="00915A11">
              <w:rPr>
                <w:rStyle w:val="af9"/>
                <w:sz w:val="20"/>
                <w:szCs w:val="20"/>
              </w:rPr>
              <w:t>Сплошные тексты:</w:t>
            </w:r>
            <w:r w:rsidRPr="00915A11">
              <w:rPr>
                <w:rStyle w:val="4d"/>
                <w:sz w:val="20"/>
                <w:szCs w:val="20"/>
              </w:rPr>
              <w:t xml:space="preserve"> найти, или интерпретировать, или обобщить информацию из различных частей текста или текстов с целью определить намерения автора, следуя логическим и лингвистическим связям внутри отдельной части текста. </w:t>
            </w:r>
          </w:p>
          <w:p w:rsidR="00915A11" w:rsidRPr="00915A11" w:rsidRDefault="00915A11" w:rsidP="00915A11">
            <w:pPr>
              <w:pStyle w:val="144"/>
              <w:shd w:val="clear" w:color="auto" w:fill="auto"/>
              <w:spacing w:before="0" w:after="0" w:line="240" w:lineRule="auto"/>
              <w:ind w:firstLine="294"/>
              <w:jc w:val="both"/>
              <w:rPr>
                <w:rStyle w:val="4d"/>
                <w:sz w:val="20"/>
                <w:szCs w:val="20"/>
              </w:rPr>
            </w:pPr>
            <w:r w:rsidRPr="00915A11">
              <w:rPr>
                <w:rStyle w:val="4d"/>
                <w:sz w:val="20"/>
                <w:szCs w:val="20"/>
              </w:rPr>
              <w:t>Несплошные тексты: проде</w:t>
            </w:r>
            <w:r w:rsidRPr="00915A11">
              <w:rPr>
                <w:rStyle w:val="4d"/>
                <w:sz w:val="20"/>
                <w:szCs w:val="20"/>
              </w:rPr>
              <w:softHyphen/>
              <w:t>монстрировать понимание явно выраженной структуры визуального изображения информации, например таблицы или диаграммы (граф-дерева), или объединить две небольшие части информации из графика или таблицы</w:t>
            </w:r>
          </w:p>
        </w:tc>
      </w:tr>
      <w:tr w:rsidR="00915A11" w:rsidTr="003E5478">
        <w:trPr>
          <w:jc w:val="center"/>
        </w:trPr>
        <w:tc>
          <w:tcPr>
            <w:tcW w:w="9876" w:type="dxa"/>
            <w:gridSpan w:val="3"/>
          </w:tcPr>
          <w:p w:rsidR="00915A11" w:rsidRPr="00915A11" w:rsidRDefault="00915A11" w:rsidP="00915A11">
            <w:pPr>
              <w:pStyle w:val="144"/>
              <w:shd w:val="clear" w:color="auto" w:fill="auto"/>
              <w:spacing w:before="0" w:after="0" w:line="240" w:lineRule="auto"/>
              <w:ind w:firstLine="0"/>
              <w:rPr>
                <w:rStyle w:val="4d"/>
                <w:b/>
                <w:bCs/>
                <w:sz w:val="20"/>
                <w:szCs w:val="20"/>
              </w:rPr>
            </w:pPr>
            <w:r w:rsidRPr="00915A11">
              <w:rPr>
                <w:rStyle w:val="afff9"/>
                <w:sz w:val="20"/>
                <w:szCs w:val="20"/>
              </w:rPr>
              <w:t>1-й уровень</w:t>
            </w:r>
          </w:p>
        </w:tc>
      </w:tr>
      <w:tr w:rsidR="00915A11" w:rsidTr="00C876CB">
        <w:trPr>
          <w:jc w:val="center"/>
        </w:trPr>
        <w:tc>
          <w:tcPr>
            <w:tcW w:w="3380" w:type="dxa"/>
          </w:tcPr>
          <w:p w:rsidR="00915A11" w:rsidRPr="00915A11" w:rsidRDefault="00915A11" w:rsidP="008906D3">
            <w:pPr>
              <w:pStyle w:val="144"/>
              <w:shd w:val="clear" w:color="auto" w:fill="auto"/>
              <w:spacing w:before="0" w:after="0" w:line="240" w:lineRule="auto"/>
              <w:ind w:firstLine="294"/>
              <w:jc w:val="both"/>
              <w:rPr>
                <w:rStyle w:val="4d"/>
                <w:sz w:val="20"/>
                <w:szCs w:val="20"/>
                <w:shd w:val="clear" w:color="auto" w:fill="auto"/>
              </w:rPr>
            </w:pPr>
            <w:r w:rsidRPr="00915A11">
              <w:rPr>
                <w:rStyle w:val="4d"/>
                <w:sz w:val="20"/>
                <w:szCs w:val="20"/>
              </w:rPr>
              <w:t>Найти один (или более) независимый отрывок явно выраженной в тексте информации по простому критерию</w:t>
            </w:r>
          </w:p>
        </w:tc>
        <w:tc>
          <w:tcPr>
            <w:tcW w:w="3097" w:type="dxa"/>
          </w:tcPr>
          <w:p w:rsidR="00915A11" w:rsidRPr="00915A11" w:rsidRDefault="00915A11" w:rsidP="008906D3">
            <w:pPr>
              <w:pStyle w:val="144"/>
              <w:shd w:val="clear" w:color="auto" w:fill="auto"/>
              <w:spacing w:before="0" w:after="0" w:line="240" w:lineRule="auto"/>
              <w:ind w:firstLine="294"/>
              <w:jc w:val="both"/>
              <w:rPr>
                <w:rStyle w:val="4d"/>
                <w:sz w:val="20"/>
                <w:szCs w:val="20"/>
                <w:shd w:val="clear" w:color="auto" w:fill="auto"/>
              </w:rPr>
            </w:pPr>
            <w:r w:rsidRPr="00915A11">
              <w:rPr>
                <w:rStyle w:val="4d"/>
                <w:sz w:val="20"/>
                <w:szCs w:val="20"/>
              </w:rPr>
              <w:t>Распознать главную тему или авторские намерения в тексте на известную тему, когда требуемая информация в тексте общеизвестна</w:t>
            </w:r>
          </w:p>
        </w:tc>
        <w:tc>
          <w:tcPr>
            <w:tcW w:w="3399" w:type="dxa"/>
          </w:tcPr>
          <w:p w:rsidR="00915A11" w:rsidRPr="00915A11" w:rsidRDefault="00915A11" w:rsidP="008906D3">
            <w:pPr>
              <w:pStyle w:val="144"/>
              <w:shd w:val="clear" w:color="auto" w:fill="auto"/>
              <w:spacing w:before="0" w:after="0" w:line="240" w:lineRule="auto"/>
              <w:ind w:firstLine="294"/>
              <w:jc w:val="both"/>
              <w:rPr>
                <w:rStyle w:val="4d"/>
                <w:sz w:val="20"/>
                <w:szCs w:val="20"/>
              </w:rPr>
            </w:pPr>
            <w:r w:rsidRPr="00915A11">
              <w:rPr>
                <w:rStyle w:val="4d"/>
                <w:sz w:val="20"/>
                <w:szCs w:val="20"/>
              </w:rPr>
              <w:t>Установить простые связи между информацией в тексте и общими, повседневными знаниями</w:t>
            </w:r>
          </w:p>
          <w:p w:rsidR="00915A11" w:rsidRPr="00915A11" w:rsidRDefault="00915A11" w:rsidP="008906D3">
            <w:pPr>
              <w:pStyle w:val="144"/>
              <w:shd w:val="clear" w:color="auto" w:fill="auto"/>
              <w:spacing w:before="0" w:after="0" w:line="240" w:lineRule="auto"/>
              <w:ind w:firstLine="294"/>
              <w:jc w:val="both"/>
              <w:rPr>
                <w:rStyle w:val="4d"/>
                <w:sz w:val="20"/>
                <w:szCs w:val="20"/>
              </w:rPr>
            </w:pPr>
          </w:p>
        </w:tc>
      </w:tr>
      <w:tr w:rsidR="00915A11" w:rsidTr="003E5478">
        <w:trPr>
          <w:jc w:val="center"/>
        </w:trPr>
        <w:tc>
          <w:tcPr>
            <w:tcW w:w="9876" w:type="dxa"/>
            <w:gridSpan w:val="3"/>
          </w:tcPr>
          <w:p w:rsidR="008906D3" w:rsidRDefault="00915A11" w:rsidP="00915A11">
            <w:pPr>
              <w:pStyle w:val="144"/>
              <w:shd w:val="clear" w:color="auto" w:fill="auto"/>
              <w:spacing w:before="0" w:after="0" w:line="240" w:lineRule="auto"/>
              <w:ind w:firstLine="294"/>
              <w:jc w:val="both"/>
              <w:rPr>
                <w:rStyle w:val="4d"/>
                <w:sz w:val="20"/>
                <w:szCs w:val="20"/>
              </w:rPr>
            </w:pPr>
            <w:r w:rsidRPr="00915A11">
              <w:rPr>
                <w:rStyle w:val="af9"/>
                <w:sz w:val="20"/>
                <w:szCs w:val="20"/>
              </w:rPr>
              <w:t>Сплошные тексты:</w:t>
            </w:r>
            <w:r w:rsidRPr="00915A11">
              <w:rPr>
                <w:rStyle w:val="4d"/>
                <w:sz w:val="20"/>
                <w:szCs w:val="20"/>
              </w:rPr>
              <w:t xml:space="preserve"> определить основную идею текста, используя заголовки частей текста или выделяющие их обозначения, или найти явно выраженную информацию в короткой части текста. </w:t>
            </w:r>
          </w:p>
          <w:p w:rsidR="00915A11" w:rsidRPr="00915A11" w:rsidRDefault="00915A11" w:rsidP="00915A11">
            <w:pPr>
              <w:pStyle w:val="144"/>
              <w:shd w:val="clear" w:color="auto" w:fill="auto"/>
              <w:spacing w:before="0" w:after="0" w:line="240" w:lineRule="auto"/>
              <w:ind w:firstLine="294"/>
              <w:jc w:val="both"/>
              <w:rPr>
                <w:rStyle w:val="4d"/>
                <w:i/>
                <w:sz w:val="20"/>
                <w:szCs w:val="20"/>
              </w:rPr>
            </w:pPr>
            <w:r w:rsidRPr="00915A11">
              <w:rPr>
                <w:rStyle w:val="4d"/>
                <w:sz w:val="20"/>
                <w:szCs w:val="20"/>
              </w:rPr>
              <w:t xml:space="preserve">Несплошные тексты: найти отдельные части явно выраженной информации на </w:t>
            </w:r>
            <w:r w:rsidRPr="00915A11">
              <w:rPr>
                <w:rStyle w:val="77"/>
                <w:sz w:val="20"/>
                <w:szCs w:val="20"/>
                <w:u w:val="none"/>
              </w:rPr>
              <w:t xml:space="preserve">одной простой карте, или линейном графике, или столбчатой диаграмме, которая включает в себя </w:t>
            </w:r>
            <w:r w:rsidRPr="00915A11">
              <w:rPr>
                <w:rStyle w:val="11pt"/>
                <w:i w:val="0"/>
              </w:rPr>
              <w:t>небольшой по объему вербальный текст в несколько слов или фраз</w:t>
            </w:r>
          </w:p>
        </w:tc>
      </w:tr>
    </w:tbl>
    <w:p w:rsidR="00BF6350" w:rsidRPr="00BF6350" w:rsidRDefault="00BF6350" w:rsidP="00BF6350">
      <w:pPr>
        <w:pStyle w:val="43"/>
        <w:shd w:val="clear" w:color="auto" w:fill="auto"/>
        <w:spacing w:after="0" w:line="240" w:lineRule="auto"/>
        <w:ind w:right="260" w:firstLine="567"/>
        <w:rPr>
          <w:sz w:val="20"/>
          <w:szCs w:val="20"/>
        </w:rPr>
      </w:pPr>
    </w:p>
    <w:p w:rsidR="00BF6350" w:rsidRPr="00BF6350" w:rsidRDefault="00BF6350" w:rsidP="003E5478">
      <w:pPr>
        <w:pStyle w:val="73"/>
        <w:shd w:val="clear" w:color="auto" w:fill="auto"/>
        <w:spacing w:line="240" w:lineRule="auto"/>
        <w:ind w:right="20" w:firstLine="567"/>
        <w:rPr>
          <w:sz w:val="20"/>
          <w:szCs w:val="20"/>
        </w:rPr>
      </w:pPr>
      <w:r w:rsidRPr="00BF6350">
        <w:rPr>
          <w:sz w:val="20"/>
          <w:szCs w:val="20"/>
        </w:rPr>
        <w:t>Эти уровни характеризуют различную по сложности деятельность учащихся с текстом в соответствии с каждым из умений: нахождение информации, интерпретация текста, рефлексия и оценка.</w:t>
      </w:r>
    </w:p>
    <w:p w:rsidR="00BF6350" w:rsidRPr="00BF6350" w:rsidRDefault="00BF6350" w:rsidP="003E5478">
      <w:pPr>
        <w:pStyle w:val="73"/>
        <w:shd w:val="clear" w:color="auto" w:fill="auto"/>
        <w:spacing w:line="240" w:lineRule="auto"/>
        <w:ind w:right="20" w:firstLine="567"/>
        <w:rPr>
          <w:sz w:val="20"/>
          <w:szCs w:val="20"/>
        </w:rPr>
      </w:pPr>
      <w:r w:rsidRPr="00BF6350">
        <w:rPr>
          <w:sz w:val="20"/>
          <w:szCs w:val="20"/>
        </w:rPr>
        <w:t xml:space="preserve">Наиболее сложным умением при </w:t>
      </w:r>
      <w:r w:rsidRPr="003E5478">
        <w:rPr>
          <w:rStyle w:val="76"/>
          <w:b w:val="0"/>
          <w:sz w:val="20"/>
          <w:szCs w:val="20"/>
        </w:rPr>
        <w:t>нахождении информации</w:t>
      </w:r>
      <w:r w:rsidR="00BA7DC2">
        <w:rPr>
          <w:rStyle w:val="76"/>
          <w:b w:val="0"/>
          <w:sz w:val="20"/>
          <w:szCs w:val="20"/>
        </w:rPr>
        <w:t xml:space="preserve"> </w:t>
      </w:r>
      <w:r w:rsidRPr="00BF6350">
        <w:rPr>
          <w:rStyle w:val="75"/>
          <w:sz w:val="20"/>
          <w:szCs w:val="20"/>
        </w:rPr>
        <w:t>признано</w:t>
      </w:r>
      <w:r w:rsidRPr="00BF6350">
        <w:rPr>
          <w:sz w:val="20"/>
          <w:szCs w:val="20"/>
        </w:rPr>
        <w:t xml:space="preserve"> умение устанавливать последовательность или комбинацию глубоко скрытой в тексте информации, часть которой может быть задана вне основного текста. Менее сложной признана деятельность, когда при всех названных выше условиях информация не предложена вне основного текста. Еще менее сложна деятельность такого рода, если информация при всей ее противоречивости достаточно известна учащимся и т. д.</w:t>
      </w:r>
    </w:p>
    <w:p w:rsidR="00BF6350" w:rsidRPr="00BF6350" w:rsidRDefault="00BF6350" w:rsidP="003E5478">
      <w:pPr>
        <w:pStyle w:val="73"/>
        <w:shd w:val="clear" w:color="auto" w:fill="auto"/>
        <w:spacing w:line="240" w:lineRule="auto"/>
        <w:ind w:right="20" w:firstLine="567"/>
        <w:rPr>
          <w:sz w:val="20"/>
          <w:szCs w:val="20"/>
        </w:rPr>
      </w:pPr>
      <w:r w:rsidRPr="00BF6350">
        <w:rPr>
          <w:sz w:val="20"/>
          <w:szCs w:val="20"/>
        </w:rPr>
        <w:t xml:space="preserve">Наиболее сложным умением </w:t>
      </w:r>
      <w:r w:rsidRPr="00BF6350">
        <w:rPr>
          <w:rStyle w:val="76"/>
          <w:sz w:val="20"/>
          <w:szCs w:val="20"/>
        </w:rPr>
        <w:t>интерпретировать</w:t>
      </w:r>
      <w:r w:rsidRPr="00BF6350">
        <w:rPr>
          <w:sz w:val="20"/>
          <w:szCs w:val="20"/>
        </w:rPr>
        <w:t xml:space="preserve"> текстпризнано умение истолковывать оттенки языка или понимать текст во всех его деталях. Менее сложна деятельность по интерпретации текста, если требуется использовать его идеи для объяснения незнакомого текста или объединить,сравнить или противопоставить несколько его частей, чтобы определить главную мысль, объяснить связи внутри текста.</w:t>
      </w:r>
    </w:p>
    <w:p w:rsidR="00BF6350" w:rsidRPr="00BF6350" w:rsidRDefault="00BF6350" w:rsidP="003E5478">
      <w:pPr>
        <w:pStyle w:val="73"/>
        <w:shd w:val="clear" w:color="auto" w:fill="auto"/>
        <w:spacing w:line="240" w:lineRule="auto"/>
        <w:ind w:right="20" w:firstLine="567"/>
        <w:rPr>
          <w:sz w:val="20"/>
          <w:szCs w:val="20"/>
        </w:rPr>
      </w:pPr>
      <w:r w:rsidRPr="00BF6350">
        <w:rPr>
          <w:sz w:val="20"/>
          <w:szCs w:val="20"/>
        </w:rPr>
        <w:t xml:space="preserve">Наиболее сложным признано умение </w:t>
      </w:r>
      <w:r w:rsidRPr="00BF6350">
        <w:rPr>
          <w:rStyle w:val="76"/>
          <w:sz w:val="20"/>
          <w:szCs w:val="20"/>
        </w:rPr>
        <w:t>рефлексии и оценивания,</w:t>
      </w:r>
      <w:r w:rsidRPr="00BF6350">
        <w:rPr>
          <w:sz w:val="20"/>
          <w:szCs w:val="20"/>
        </w:rPr>
        <w:t xml:space="preserve"> когда требуется оценить глубокие идеи текста или выдвинуть гипотезы на основе знаний, полученных вне школы; наиболее простым — когда достаточно оценить некоторые особенности текста, основываясь на собственном житейском опыте.</w:t>
      </w:r>
    </w:p>
    <w:p w:rsidR="00BF6350" w:rsidRDefault="00BF6350" w:rsidP="003E5478">
      <w:pPr>
        <w:pStyle w:val="73"/>
        <w:shd w:val="clear" w:color="auto" w:fill="auto"/>
        <w:spacing w:line="240" w:lineRule="auto"/>
        <w:ind w:right="20" w:firstLine="567"/>
        <w:rPr>
          <w:rStyle w:val="76"/>
          <w:sz w:val="20"/>
          <w:szCs w:val="20"/>
        </w:rPr>
      </w:pPr>
      <w:r w:rsidRPr="00BF6350">
        <w:rPr>
          <w:sz w:val="20"/>
          <w:szCs w:val="20"/>
        </w:rPr>
        <w:t xml:space="preserve">Грамотность чтения проверяют при помощи специальных вопросов и заданий, при составлении которых учитывают уровни понимания текста. Описание соответствующих этим уровням умений, вопросов и заданий представлено в </w:t>
      </w:r>
      <w:r w:rsidRPr="00BF6350">
        <w:rPr>
          <w:rStyle w:val="76"/>
          <w:sz w:val="20"/>
          <w:szCs w:val="20"/>
        </w:rPr>
        <w:t>таблице.</w:t>
      </w:r>
    </w:p>
    <w:p w:rsidR="003E5478" w:rsidRDefault="003E5478" w:rsidP="003E5478">
      <w:pPr>
        <w:pStyle w:val="73"/>
        <w:shd w:val="clear" w:color="auto" w:fill="auto"/>
        <w:spacing w:line="240" w:lineRule="auto"/>
        <w:ind w:right="20" w:firstLine="567"/>
        <w:rPr>
          <w:sz w:val="20"/>
          <w:szCs w:val="20"/>
        </w:rPr>
      </w:pPr>
      <w:r w:rsidRPr="00BF6350">
        <w:rPr>
          <w:sz w:val="20"/>
          <w:szCs w:val="20"/>
        </w:rPr>
        <w:t>Приемы определения уровня понимания текста</w:t>
      </w:r>
    </w:p>
    <w:p w:rsidR="007A5190" w:rsidRDefault="007A5190" w:rsidP="003E5478">
      <w:pPr>
        <w:pStyle w:val="73"/>
        <w:shd w:val="clear" w:color="auto" w:fill="auto"/>
        <w:spacing w:line="240" w:lineRule="auto"/>
        <w:ind w:right="20" w:firstLine="567"/>
        <w:rPr>
          <w:rStyle w:val="76"/>
          <w:sz w:val="20"/>
          <w:szCs w:val="20"/>
        </w:rPr>
      </w:pPr>
    </w:p>
    <w:tbl>
      <w:tblPr>
        <w:tblStyle w:val="a4"/>
        <w:tblW w:w="9847" w:type="dxa"/>
        <w:jc w:val="center"/>
        <w:tblLook w:val="04A0" w:firstRow="1" w:lastRow="0" w:firstColumn="1" w:lastColumn="0" w:noHBand="0" w:noVBand="1"/>
      </w:tblPr>
      <w:tblGrid>
        <w:gridCol w:w="2393"/>
        <w:gridCol w:w="1336"/>
        <w:gridCol w:w="2176"/>
        <w:gridCol w:w="1991"/>
        <w:gridCol w:w="1951"/>
      </w:tblGrid>
      <w:tr w:rsidR="00F26021" w:rsidTr="003E5478">
        <w:trPr>
          <w:jc w:val="center"/>
        </w:trPr>
        <w:tc>
          <w:tcPr>
            <w:tcW w:w="1385" w:type="dxa"/>
          </w:tcPr>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Уровень</w:t>
            </w:r>
          </w:p>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понимания</w:t>
            </w:r>
          </w:p>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текста</w:t>
            </w:r>
          </w:p>
        </w:tc>
        <w:tc>
          <w:tcPr>
            <w:tcW w:w="1537" w:type="dxa"/>
          </w:tcPr>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Уровень</w:t>
            </w:r>
          </w:p>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понимания</w:t>
            </w:r>
          </w:p>
        </w:tc>
        <w:tc>
          <w:tcPr>
            <w:tcW w:w="2840" w:type="dxa"/>
          </w:tcPr>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Перечень</w:t>
            </w:r>
          </w:p>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проверяемых</w:t>
            </w:r>
          </w:p>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умений</w:t>
            </w:r>
          </w:p>
        </w:tc>
        <w:tc>
          <w:tcPr>
            <w:tcW w:w="2115" w:type="dxa"/>
          </w:tcPr>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Виды вопросов</w:t>
            </w:r>
          </w:p>
        </w:tc>
        <w:tc>
          <w:tcPr>
            <w:tcW w:w="1970" w:type="dxa"/>
          </w:tcPr>
          <w:p w:rsidR="003E5478" w:rsidRPr="003E5478" w:rsidRDefault="003E5478" w:rsidP="003E5478">
            <w:pPr>
              <w:pStyle w:val="144"/>
              <w:shd w:val="clear" w:color="auto" w:fill="auto"/>
              <w:spacing w:before="0" w:after="0" w:line="240" w:lineRule="auto"/>
              <w:ind w:firstLine="0"/>
              <w:rPr>
                <w:b/>
                <w:sz w:val="20"/>
                <w:szCs w:val="20"/>
              </w:rPr>
            </w:pPr>
            <w:r w:rsidRPr="003E5478">
              <w:rPr>
                <w:rStyle w:val="4d"/>
                <w:b/>
                <w:sz w:val="20"/>
                <w:szCs w:val="20"/>
              </w:rPr>
              <w:t>Виды тестовых заданий</w:t>
            </w:r>
          </w:p>
        </w:tc>
      </w:tr>
      <w:tr w:rsidR="00F26021" w:rsidTr="003E5478">
        <w:trPr>
          <w:jc w:val="center"/>
        </w:trPr>
        <w:tc>
          <w:tcPr>
            <w:tcW w:w="1385" w:type="dxa"/>
          </w:tcPr>
          <w:p w:rsidR="003E5478" w:rsidRPr="00BF6350" w:rsidRDefault="003E5478" w:rsidP="003E5478">
            <w:pPr>
              <w:pStyle w:val="144"/>
              <w:shd w:val="clear" w:color="auto" w:fill="auto"/>
              <w:spacing w:before="0" w:after="0" w:line="240" w:lineRule="auto"/>
              <w:ind w:firstLine="0"/>
              <w:jc w:val="both"/>
              <w:rPr>
                <w:sz w:val="20"/>
                <w:szCs w:val="20"/>
              </w:rPr>
            </w:pPr>
            <w:r w:rsidRPr="00BF6350">
              <w:rPr>
                <w:rStyle w:val="4d"/>
                <w:sz w:val="20"/>
                <w:szCs w:val="20"/>
              </w:rPr>
              <w:t>Общее</w:t>
            </w:r>
          </w:p>
          <w:p w:rsidR="003E5478" w:rsidRPr="00BF6350" w:rsidRDefault="003E5478" w:rsidP="003E5478">
            <w:pPr>
              <w:pStyle w:val="144"/>
              <w:shd w:val="clear" w:color="auto" w:fill="auto"/>
              <w:spacing w:before="0" w:after="0" w:line="240" w:lineRule="auto"/>
              <w:ind w:firstLine="0"/>
              <w:jc w:val="both"/>
              <w:rPr>
                <w:sz w:val="20"/>
                <w:szCs w:val="20"/>
              </w:rPr>
            </w:pPr>
            <w:r w:rsidRPr="00BF6350">
              <w:rPr>
                <w:rStyle w:val="4d"/>
                <w:sz w:val="20"/>
                <w:szCs w:val="20"/>
              </w:rPr>
              <w:t>понимание</w:t>
            </w:r>
          </w:p>
        </w:tc>
        <w:tc>
          <w:tcPr>
            <w:tcW w:w="1537" w:type="dxa"/>
          </w:tcPr>
          <w:p w:rsidR="003E5478" w:rsidRPr="00BF6350" w:rsidRDefault="003E5478" w:rsidP="003E5478">
            <w:pPr>
              <w:pStyle w:val="144"/>
              <w:shd w:val="clear" w:color="auto" w:fill="auto"/>
              <w:spacing w:before="0" w:after="0" w:line="240" w:lineRule="auto"/>
              <w:ind w:firstLine="0"/>
              <w:jc w:val="both"/>
              <w:rPr>
                <w:sz w:val="20"/>
                <w:szCs w:val="20"/>
              </w:rPr>
            </w:pPr>
            <w:r w:rsidRPr="00BF6350">
              <w:rPr>
                <w:rStyle w:val="4d"/>
                <w:sz w:val="20"/>
                <w:szCs w:val="20"/>
              </w:rPr>
              <w:t>Узнавание,</w:t>
            </w:r>
          </w:p>
          <w:p w:rsidR="003E5478" w:rsidRPr="00BF6350" w:rsidRDefault="003E5478" w:rsidP="003E5478">
            <w:pPr>
              <w:pStyle w:val="144"/>
              <w:shd w:val="clear" w:color="auto" w:fill="auto"/>
              <w:spacing w:before="0" w:after="0" w:line="240" w:lineRule="auto"/>
              <w:ind w:firstLine="0"/>
              <w:jc w:val="both"/>
              <w:rPr>
                <w:sz w:val="20"/>
                <w:szCs w:val="20"/>
              </w:rPr>
            </w:pPr>
            <w:r w:rsidRPr="00BF6350">
              <w:rPr>
                <w:rStyle w:val="4d"/>
                <w:sz w:val="20"/>
                <w:szCs w:val="20"/>
              </w:rPr>
              <w:t>понимание,</w:t>
            </w:r>
          </w:p>
          <w:p w:rsidR="003E5478" w:rsidRPr="00BF6350" w:rsidRDefault="003E5478" w:rsidP="003E5478">
            <w:pPr>
              <w:pStyle w:val="144"/>
              <w:shd w:val="clear" w:color="auto" w:fill="auto"/>
              <w:spacing w:before="0" w:after="0" w:line="240" w:lineRule="auto"/>
              <w:ind w:firstLine="0"/>
              <w:jc w:val="both"/>
              <w:rPr>
                <w:sz w:val="20"/>
                <w:szCs w:val="20"/>
              </w:rPr>
            </w:pPr>
            <w:r w:rsidRPr="00BF6350">
              <w:rPr>
                <w:rStyle w:val="4d"/>
                <w:sz w:val="20"/>
                <w:szCs w:val="20"/>
              </w:rPr>
              <w:t>применение</w:t>
            </w:r>
          </w:p>
        </w:tc>
        <w:tc>
          <w:tcPr>
            <w:tcW w:w="2840" w:type="dxa"/>
          </w:tcPr>
          <w:p w:rsidR="003E5478" w:rsidRPr="00BF6350" w:rsidRDefault="003E5478" w:rsidP="007F278E">
            <w:pPr>
              <w:pStyle w:val="144"/>
              <w:numPr>
                <w:ilvl w:val="0"/>
                <w:numId w:val="298"/>
              </w:numPr>
              <w:shd w:val="clear" w:color="auto" w:fill="auto"/>
              <w:tabs>
                <w:tab w:val="left" w:pos="208"/>
                <w:tab w:val="left" w:pos="374"/>
              </w:tabs>
              <w:spacing w:before="0" w:after="0" w:line="240" w:lineRule="auto"/>
              <w:ind w:firstLine="0"/>
              <w:jc w:val="left"/>
              <w:rPr>
                <w:sz w:val="20"/>
                <w:szCs w:val="20"/>
              </w:rPr>
            </w:pPr>
            <w:r w:rsidRPr="00BF6350">
              <w:rPr>
                <w:rStyle w:val="4d"/>
                <w:sz w:val="20"/>
                <w:szCs w:val="20"/>
              </w:rPr>
              <w:t>определять тему и основную мысль текста;</w:t>
            </w:r>
          </w:p>
          <w:p w:rsidR="003E5478" w:rsidRPr="00BF6350" w:rsidRDefault="003E5478" w:rsidP="007F278E">
            <w:pPr>
              <w:pStyle w:val="144"/>
              <w:numPr>
                <w:ilvl w:val="0"/>
                <w:numId w:val="298"/>
              </w:numPr>
              <w:shd w:val="clear" w:color="auto" w:fill="auto"/>
              <w:tabs>
                <w:tab w:val="left" w:pos="208"/>
                <w:tab w:val="left" w:pos="374"/>
              </w:tabs>
              <w:spacing w:before="0" w:after="0" w:line="240" w:lineRule="auto"/>
              <w:ind w:firstLine="0"/>
              <w:jc w:val="left"/>
              <w:rPr>
                <w:sz w:val="20"/>
                <w:szCs w:val="20"/>
              </w:rPr>
            </w:pPr>
            <w:r w:rsidRPr="00BF6350">
              <w:rPr>
                <w:rStyle w:val="4d"/>
                <w:sz w:val="20"/>
                <w:szCs w:val="20"/>
              </w:rPr>
              <w:t>обнаруживать в заголовке текста тему или основную мысль;</w:t>
            </w:r>
          </w:p>
          <w:p w:rsidR="003E5478" w:rsidRPr="00BF6350" w:rsidRDefault="003E5478" w:rsidP="007F278E">
            <w:pPr>
              <w:pStyle w:val="144"/>
              <w:numPr>
                <w:ilvl w:val="0"/>
                <w:numId w:val="298"/>
              </w:numPr>
              <w:shd w:val="clear" w:color="auto" w:fill="auto"/>
              <w:tabs>
                <w:tab w:val="left" w:pos="208"/>
                <w:tab w:val="left" w:pos="374"/>
              </w:tabs>
              <w:spacing w:before="0" w:after="0" w:line="240" w:lineRule="auto"/>
              <w:ind w:firstLine="0"/>
              <w:jc w:val="left"/>
              <w:rPr>
                <w:sz w:val="20"/>
                <w:szCs w:val="20"/>
              </w:rPr>
            </w:pPr>
            <w:r w:rsidRPr="00BF6350">
              <w:rPr>
                <w:rStyle w:val="4d"/>
                <w:sz w:val="20"/>
                <w:szCs w:val="20"/>
              </w:rPr>
              <w:lastRenderedPageBreak/>
              <w:t>находить различие в двух или более текстах/сравнивать содержание текстов;</w:t>
            </w:r>
          </w:p>
          <w:p w:rsidR="003E5478" w:rsidRPr="00BF6350" w:rsidRDefault="003E5478" w:rsidP="007F278E">
            <w:pPr>
              <w:pStyle w:val="144"/>
              <w:numPr>
                <w:ilvl w:val="0"/>
                <w:numId w:val="298"/>
              </w:numPr>
              <w:shd w:val="clear" w:color="auto" w:fill="auto"/>
              <w:tabs>
                <w:tab w:val="left" w:pos="208"/>
                <w:tab w:val="left" w:pos="374"/>
              </w:tabs>
              <w:spacing w:before="0" w:after="0" w:line="240" w:lineRule="auto"/>
              <w:ind w:firstLine="0"/>
              <w:jc w:val="left"/>
              <w:rPr>
                <w:sz w:val="20"/>
                <w:szCs w:val="20"/>
              </w:rPr>
            </w:pPr>
            <w:r w:rsidRPr="00BF6350">
              <w:rPr>
                <w:rStyle w:val="4d"/>
                <w:sz w:val="20"/>
                <w:szCs w:val="20"/>
              </w:rPr>
              <w:t>отличать основную инфор</w:t>
            </w:r>
            <w:r w:rsidRPr="00BF6350">
              <w:rPr>
                <w:rStyle w:val="4d"/>
                <w:sz w:val="20"/>
                <w:szCs w:val="20"/>
              </w:rPr>
              <w:softHyphen/>
              <w:t>мацию от второстепенной</w:t>
            </w:r>
          </w:p>
        </w:tc>
        <w:tc>
          <w:tcPr>
            <w:tcW w:w="2115" w:type="dxa"/>
          </w:tcPr>
          <w:p w:rsidR="003E5478" w:rsidRPr="00BF6350" w:rsidRDefault="003E5478" w:rsidP="007F278E">
            <w:pPr>
              <w:pStyle w:val="144"/>
              <w:numPr>
                <w:ilvl w:val="0"/>
                <w:numId w:val="415"/>
              </w:numPr>
              <w:shd w:val="clear" w:color="auto" w:fill="auto"/>
              <w:tabs>
                <w:tab w:val="left" w:pos="131"/>
              </w:tabs>
              <w:spacing w:before="0" w:after="0" w:line="240" w:lineRule="auto"/>
              <w:ind w:firstLine="0"/>
              <w:jc w:val="left"/>
              <w:rPr>
                <w:sz w:val="20"/>
                <w:szCs w:val="20"/>
              </w:rPr>
            </w:pPr>
            <w:r w:rsidRPr="00BF6350">
              <w:rPr>
                <w:rStyle w:val="4d"/>
                <w:sz w:val="20"/>
                <w:szCs w:val="20"/>
              </w:rPr>
              <w:lastRenderedPageBreak/>
              <w:t>Какова тема текста?</w:t>
            </w:r>
          </w:p>
          <w:p w:rsidR="003E5478" w:rsidRPr="00BF6350" w:rsidRDefault="003E5478" w:rsidP="007F278E">
            <w:pPr>
              <w:pStyle w:val="144"/>
              <w:numPr>
                <w:ilvl w:val="0"/>
                <w:numId w:val="415"/>
              </w:numPr>
              <w:shd w:val="clear" w:color="auto" w:fill="auto"/>
              <w:tabs>
                <w:tab w:val="left" w:pos="131"/>
              </w:tabs>
              <w:spacing w:before="0" w:after="0" w:line="240" w:lineRule="auto"/>
              <w:ind w:firstLine="0"/>
              <w:jc w:val="left"/>
              <w:rPr>
                <w:sz w:val="20"/>
                <w:szCs w:val="20"/>
              </w:rPr>
            </w:pPr>
            <w:r w:rsidRPr="00BF6350">
              <w:rPr>
                <w:rStyle w:val="4d"/>
                <w:sz w:val="20"/>
                <w:szCs w:val="20"/>
              </w:rPr>
              <w:t>Что отражает заголовок: тему или основную мысль текста?</w:t>
            </w:r>
          </w:p>
          <w:p w:rsidR="003E5478" w:rsidRPr="00BF6350" w:rsidRDefault="003E5478" w:rsidP="007F278E">
            <w:pPr>
              <w:pStyle w:val="144"/>
              <w:numPr>
                <w:ilvl w:val="0"/>
                <w:numId w:val="415"/>
              </w:numPr>
              <w:shd w:val="clear" w:color="auto" w:fill="auto"/>
              <w:tabs>
                <w:tab w:val="left" w:pos="131"/>
                <w:tab w:val="left" w:pos="442"/>
              </w:tabs>
              <w:spacing w:before="0" w:after="0" w:line="240" w:lineRule="auto"/>
              <w:ind w:firstLine="0"/>
              <w:jc w:val="left"/>
              <w:rPr>
                <w:sz w:val="20"/>
                <w:szCs w:val="20"/>
              </w:rPr>
            </w:pPr>
            <w:r w:rsidRPr="00BF6350">
              <w:rPr>
                <w:rStyle w:val="4d"/>
                <w:sz w:val="20"/>
                <w:szCs w:val="20"/>
              </w:rPr>
              <w:lastRenderedPageBreak/>
              <w:t>Что объединяет данные тексты?</w:t>
            </w:r>
          </w:p>
          <w:p w:rsidR="003E5478" w:rsidRPr="00BF6350" w:rsidRDefault="003E5478" w:rsidP="007F278E">
            <w:pPr>
              <w:pStyle w:val="144"/>
              <w:numPr>
                <w:ilvl w:val="0"/>
                <w:numId w:val="415"/>
              </w:numPr>
              <w:shd w:val="clear" w:color="auto" w:fill="auto"/>
              <w:tabs>
                <w:tab w:val="left" w:pos="131"/>
                <w:tab w:val="left" w:pos="451"/>
              </w:tabs>
              <w:spacing w:before="0" w:after="0" w:line="240" w:lineRule="auto"/>
              <w:ind w:firstLine="0"/>
              <w:jc w:val="left"/>
              <w:rPr>
                <w:sz w:val="20"/>
                <w:szCs w:val="20"/>
              </w:rPr>
            </w:pPr>
            <w:r>
              <w:rPr>
                <w:rStyle w:val="4d"/>
                <w:sz w:val="20"/>
                <w:szCs w:val="20"/>
              </w:rPr>
              <w:t>О</w:t>
            </w:r>
            <w:r w:rsidRPr="00BF6350">
              <w:rPr>
                <w:rStyle w:val="4d"/>
                <w:sz w:val="20"/>
                <w:szCs w:val="20"/>
              </w:rPr>
              <w:t xml:space="preserve"> каких проблемах...?</w:t>
            </w:r>
          </w:p>
          <w:p w:rsidR="003E5478" w:rsidRPr="00BF6350" w:rsidRDefault="003E5478" w:rsidP="007F278E">
            <w:pPr>
              <w:pStyle w:val="144"/>
              <w:numPr>
                <w:ilvl w:val="0"/>
                <w:numId w:val="415"/>
              </w:numPr>
              <w:shd w:val="clear" w:color="auto" w:fill="auto"/>
              <w:tabs>
                <w:tab w:val="left" w:pos="131"/>
                <w:tab w:val="left" w:pos="269"/>
              </w:tabs>
              <w:spacing w:before="0" w:after="0" w:line="240" w:lineRule="auto"/>
              <w:ind w:firstLine="0"/>
              <w:jc w:val="left"/>
              <w:rPr>
                <w:sz w:val="20"/>
                <w:szCs w:val="20"/>
              </w:rPr>
            </w:pPr>
            <w:r w:rsidRPr="00BF6350">
              <w:rPr>
                <w:rStyle w:val="4d"/>
                <w:sz w:val="20"/>
                <w:szCs w:val="20"/>
              </w:rPr>
              <w:t>Какое событие...?</w:t>
            </w:r>
          </w:p>
          <w:p w:rsidR="003E5478" w:rsidRPr="00BF6350" w:rsidRDefault="003E5478" w:rsidP="007F278E">
            <w:pPr>
              <w:pStyle w:val="144"/>
              <w:numPr>
                <w:ilvl w:val="0"/>
                <w:numId w:val="415"/>
              </w:numPr>
              <w:shd w:val="clear" w:color="auto" w:fill="auto"/>
              <w:tabs>
                <w:tab w:val="left" w:pos="131"/>
              </w:tabs>
              <w:spacing w:before="0" w:after="0" w:line="240" w:lineRule="auto"/>
              <w:ind w:firstLine="0"/>
              <w:jc w:val="left"/>
              <w:rPr>
                <w:sz w:val="20"/>
                <w:szCs w:val="20"/>
              </w:rPr>
            </w:pPr>
            <w:r w:rsidRPr="00BF6350">
              <w:rPr>
                <w:rStyle w:val="4d"/>
                <w:sz w:val="20"/>
                <w:szCs w:val="20"/>
              </w:rPr>
              <w:t xml:space="preserve">Какие </w:t>
            </w:r>
            <w:r>
              <w:rPr>
                <w:rStyle w:val="4d"/>
                <w:sz w:val="20"/>
                <w:szCs w:val="20"/>
              </w:rPr>
              <w:t>п</w:t>
            </w:r>
            <w:r w:rsidRPr="00BF6350">
              <w:rPr>
                <w:rStyle w:val="4d"/>
                <w:sz w:val="20"/>
                <w:szCs w:val="20"/>
              </w:rPr>
              <w:t>еремены...?</w:t>
            </w:r>
          </w:p>
          <w:p w:rsidR="003E5478" w:rsidRPr="00BF6350" w:rsidRDefault="003E5478" w:rsidP="007F278E">
            <w:pPr>
              <w:pStyle w:val="144"/>
              <w:numPr>
                <w:ilvl w:val="0"/>
                <w:numId w:val="415"/>
              </w:numPr>
              <w:shd w:val="clear" w:color="auto" w:fill="auto"/>
              <w:tabs>
                <w:tab w:val="left" w:pos="131"/>
              </w:tabs>
              <w:spacing w:before="0" w:after="0" w:line="240" w:lineRule="auto"/>
              <w:ind w:firstLine="0"/>
              <w:jc w:val="left"/>
              <w:rPr>
                <w:sz w:val="20"/>
                <w:szCs w:val="20"/>
              </w:rPr>
            </w:pPr>
            <w:r w:rsidRPr="00BF6350">
              <w:rPr>
                <w:rStyle w:val="4d"/>
                <w:sz w:val="20"/>
                <w:szCs w:val="20"/>
              </w:rPr>
              <w:t>Что заставило героя...?</w:t>
            </w:r>
          </w:p>
          <w:p w:rsidR="003E5478" w:rsidRPr="00BF6350" w:rsidRDefault="003E5478" w:rsidP="00BA7DC2">
            <w:pPr>
              <w:pStyle w:val="144"/>
              <w:numPr>
                <w:ilvl w:val="0"/>
                <w:numId w:val="415"/>
              </w:numPr>
              <w:shd w:val="clear" w:color="auto" w:fill="auto"/>
              <w:tabs>
                <w:tab w:val="left" w:pos="131"/>
              </w:tabs>
              <w:spacing w:before="0" w:after="0" w:line="240" w:lineRule="auto"/>
              <w:ind w:firstLine="0"/>
              <w:jc w:val="left"/>
              <w:rPr>
                <w:sz w:val="20"/>
                <w:szCs w:val="20"/>
              </w:rPr>
            </w:pPr>
            <w:r w:rsidRPr="00BF6350">
              <w:rPr>
                <w:rStyle w:val="4d"/>
                <w:sz w:val="20"/>
                <w:szCs w:val="20"/>
              </w:rPr>
              <w:t>Кого автор называет./считает.</w:t>
            </w:r>
            <w:r w:rsidR="00BA7DC2">
              <w:rPr>
                <w:rStyle w:val="4d"/>
                <w:sz w:val="20"/>
                <w:szCs w:val="20"/>
              </w:rPr>
              <w:t>.</w:t>
            </w:r>
            <w:r w:rsidRPr="00BF6350">
              <w:rPr>
                <w:rStyle w:val="4d"/>
                <w:sz w:val="20"/>
                <w:szCs w:val="20"/>
              </w:rPr>
              <w:t xml:space="preserve"> ?</w:t>
            </w:r>
          </w:p>
        </w:tc>
        <w:tc>
          <w:tcPr>
            <w:tcW w:w="1970" w:type="dxa"/>
          </w:tcPr>
          <w:p w:rsidR="003E5478" w:rsidRPr="00BF6350" w:rsidRDefault="003E5478" w:rsidP="007F278E">
            <w:pPr>
              <w:pStyle w:val="144"/>
              <w:numPr>
                <w:ilvl w:val="0"/>
                <w:numId w:val="416"/>
              </w:numPr>
              <w:shd w:val="clear" w:color="auto" w:fill="auto"/>
              <w:tabs>
                <w:tab w:val="left" w:pos="10"/>
                <w:tab w:val="left" w:pos="174"/>
              </w:tabs>
              <w:spacing w:before="0" w:after="0" w:line="240" w:lineRule="auto"/>
              <w:ind w:firstLine="0"/>
              <w:jc w:val="left"/>
              <w:rPr>
                <w:sz w:val="20"/>
                <w:szCs w:val="20"/>
              </w:rPr>
            </w:pPr>
            <w:r w:rsidRPr="00BF6350">
              <w:rPr>
                <w:rStyle w:val="4d"/>
                <w:sz w:val="20"/>
                <w:szCs w:val="20"/>
              </w:rPr>
              <w:lastRenderedPageBreak/>
              <w:t>С выбором ответа;</w:t>
            </w:r>
          </w:p>
          <w:p w:rsidR="003E5478" w:rsidRPr="00BF6350" w:rsidRDefault="003E5478" w:rsidP="007F278E">
            <w:pPr>
              <w:pStyle w:val="144"/>
              <w:numPr>
                <w:ilvl w:val="0"/>
                <w:numId w:val="416"/>
              </w:numPr>
              <w:shd w:val="clear" w:color="auto" w:fill="auto"/>
              <w:tabs>
                <w:tab w:val="left" w:pos="6"/>
                <w:tab w:val="left" w:pos="174"/>
              </w:tabs>
              <w:spacing w:before="0" w:after="0" w:line="240" w:lineRule="auto"/>
              <w:ind w:firstLine="0"/>
              <w:jc w:val="left"/>
              <w:rPr>
                <w:sz w:val="20"/>
                <w:szCs w:val="20"/>
              </w:rPr>
            </w:pPr>
            <w:r w:rsidRPr="00BF6350">
              <w:rPr>
                <w:rStyle w:val="4d"/>
                <w:sz w:val="20"/>
                <w:szCs w:val="20"/>
              </w:rPr>
              <w:t>на установление соответствия;</w:t>
            </w:r>
          </w:p>
          <w:p w:rsidR="003E5478" w:rsidRPr="00BF6350" w:rsidRDefault="003E5478" w:rsidP="007F278E">
            <w:pPr>
              <w:pStyle w:val="144"/>
              <w:numPr>
                <w:ilvl w:val="0"/>
                <w:numId w:val="416"/>
              </w:numPr>
              <w:shd w:val="clear" w:color="auto" w:fill="auto"/>
              <w:tabs>
                <w:tab w:val="left" w:pos="58"/>
                <w:tab w:val="left" w:pos="174"/>
              </w:tabs>
              <w:spacing w:before="0" w:after="0" w:line="240" w:lineRule="auto"/>
              <w:ind w:firstLine="0"/>
              <w:jc w:val="left"/>
              <w:rPr>
                <w:sz w:val="20"/>
                <w:szCs w:val="20"/>
              </w:rPr>
            </w:pPr>
            <w:r w:rsidRPr="00BF6350">
              <w:rPr>
                <w:rStyle w:val="4d"/>
                <w:sz w:val="20"/>
                <w:szCs w:val="20"/>
              </w:rPr>
              <w:t>на исключение лишнего;</w:t>
            </w:r>
          </w:p>
          <w:p w:rsidR="003E5478" w:rsidRPr="00BF6350" w:rsidRDefault="003E5478" w:rsidP="007F278E">
            <w:pPr>
              <w:pStyle w:val="144"/>
              <w:numPr>
                <w:ilvl w:val="0"/>
                <w:numId w:val="416"/>
              </w:numPr>
              <w:shd w:val="clear" w:color="auto" w:fill="auto"/>
              <w:tabs>
                <w:tab w:val="left" w:pos="6"/>
                <w:tab w:val="left" w:pos="174"/>
              </w:tabs>
              <w:spacing w:before="0" w:after="0" w:line="240" w:lineRule="auto"/>
              <w:ind w:firstLine="0"/>
              <w:jc w:val="left"/>
              <w:rPr>
                <w:sz w:val="20"/>
                <w:szCs w:val="20"/>
              </w:rPr>
            </w:pPr>
            <w:r w:rsidRPr="00BF6350">
              <w:rPr>
                <w:rStyle w:val="4d"/>
                <w:sz w:val="20"/>
                <w:szCs w:val="20"/>
              </w:rPr>
              <w:lastRenderedPageBreak/>
              <w:t>на группировку информации;</w:t>
            </w:r>
          </w:p>
          <w:p w:rsidR="003E5478" w:rsidRPr="00BF6350" w:rsidRDefault="003E5478" w:rsidP="007F278E">
            <w:pPr>
              <w:pStyle w:val="144"/>
              <w:numPr>
                <w:ilvl w:val="0"/>
                <w:numId w:val="416"/>
              </w:numPr>
              <w:shd w:val="clear" w:color="auto" w:fill="auto"/>
              <w:tabs>
                <w:tab w:val="left" w:pos="6"/>
                <w:tab w:val="left" w:pos="174"/>
              </w:tabs>
              <w:spacing w:before="0" w:after="0" w:line="240" w:lineRule="auto"/>
              <w:ind w:firstLine="0"/>
              <w:jc w:val="left"/>
              <w:rPr>
                <w:sz w:val="20"/>
                <w:szCs w:val="20"/>
              </w:rPr>
            </w:pPr>
            <w:r w:rsidRPr="00BF6350">
              <w:rPr>
                <w:rStyle w:val="4d"/>
                <w:sz w:val="20"/>
                <w:szCs w:val="20"/>
              </w:rPr>
              <w:t>на определение последовательности</w:t>
            </w:r>
          </w:p>
          <w:p w:rsidR="003E5478" w:rsidRPr="00BF6350" w:rsidRDefault="003E5478" w:rsidP="007F278E">
            <w:pPr>
              <w:pStyle w:val="144"/>
              <w:numPr>
                <w:ilvl w:val="0"/>
                <w:numId w:val="416"/>
              </w:numPr>
              <w:shd w:val="clear" w:color="auto" w:fill="auto"/>
              <w:tabs>
                <w:tab w:val="left" w:pos="6"/>
                <w:tab w:val="left" w:pos="174"/>
              </w:tabs>
              <w:spacing w:before="0" w:after="0" w:line="240" w:lineRule="auto"/>
              <w:ind w:firstLine="0"/>
              <w:jc w:val="left"/>
              <w:rPr>
                <w:sz w:val="20"/>
                <w:szCs w:val="20"/>
              </w:rPr>
            </w:pPr>
            <w:r w:rsidRPr="00BF6350">
              <w:rPr>
                <w:rStyle w:val="4d"/>
                <w:sz w:val="20"/>
                <w:szCs w:val="20"/>
              </w:rPr>
              <w:t>на аналогию;</w:t>
            </w:r>
          </w:p>
          <w:p w:rsidR="003E5478" w:rsidRPr="00BF6350" w:rsidRDefault="003E5478" w:rsidP="007F278E">
            <w:pPr>
              <w:pStyle w:val="144"/>
              <w:numPr>
                <w:ilvl w:val="0"/>
                <w:numId w:val="416"/>
              </w:numPr>
              <w:shd w:val="clear" w:color="auto" w:fill="auto"/>
              <w:tabs>
                <w:tab w:val="left" w:pos="58"/>
                <w:tab w:val="left" w:pos="174"/>
              </w:tabs>
              <w:spacing w:before="0" w:after="0" w:line="240" w:lineRule="auto"/>
              <w:ind w:firstLine="0"/>
              <w:jc w:val="left"/>
              <w:rPr>
                <w:sz w:val="20"/>
                <w:szCs w:val="20"/>
              </w:rPr>
            </w:pPr>
            <w:r w:rsidRPr="00BF6350">
              <w:rPr>
                <w:rStyle w:val="4d"/>
                <w:sz w:val="20"/>
                <w:szCs w:val="20"/>
              </w:rPr>
              <w:t>вопросы с ограничением от</w:t>
            </w:r>
            <w:r w:rsidRPr="00BF6350">
              <w:rPr>
                <w:rStyle w:val="4d"/>
                <w:sz w:val="20"/>
                <w:szCs w:val="20"/>
              </w:rPr>
              <w:softHyphen/>
              <w:t>вета или с открытым кратким ответом</w:t>
            </w:r>
          </w:p>
        </w:tc>
      </w:tr>
      <w:tr w:rsidR="00F26021" w:rsidTr="003E5478">
        <w:trPr>
          <w:jc w:val="center"/>
        </w:trPr>
        <w:tc>
          <w:tcPr>
            <w:tcW w:w="1385"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lastRenderedPageBreak/>
              <w:t>Выявление</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информац</w:t>
            </w:r>
            <w:r>
              <w:rPr>
                <w:rStyle w:val="4d"/>
                <w:sz w:val="20"/>
                <w:szCs w:val="20"/>
              </w:rPr>
              <w:t>ии</w:t>
            </w:r>
          </w:p>
        </w:tc>
        <w:tc>
          <w:tcPr>
            <w:tcW w:w="1537"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Узнавание,</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понимание,</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применение</w:t>
            </w:r>
          </w:p>
        </w:tc>
        <w:tc>
          <w:tcPr>
            <w:tcW w:w="2840" w:type="dxa"/>
          </w:tcPr>
          <w:p w:rsidR="003E5478" w:rsidRDefault="003E5478" w:rsidP="00761128">
            <w:pPr>
              <w:pStyle w:val="144"/>
              <w:shd w:val="clear" w:color="auto" w:fill="auto"/>
              <w:spacing w:before="0" w:after="0" w:line="240" w:lineRule="auto"/>
              <w:ind w:firstLine="0"/>
              <w:jc w:val="left"/>
              <w:rPr>
                <w:rStyle w:val="4d"/>
                <w:sz w:val="20"/>
                <w:szCs w:val="20"/>
              </w:rPr>
            </w:pPr>
            <w:r w:rsidRPr="00BF6350">
              <w:rPr>
                <w:rStyle w:val="4d"/>
                <w:sz w:val="20"/>
                <w:szCs w:val="20"/>
              </w:rPr>
              <w:t>1) быстро</w:t>
            </w:r>
            <w:r w:rsidR="00BA7DC2">
              <w:rPr>
                <w:rStyle w:val="4d"/>
                <w:sz w:val="20"/>
                <w:szCs w:val="20"/>
              </w:rPr>
              <w:t xml:space="preserve"> </w:t>
            </w:r>
            <w:r w:rsidRPr="00BF6350">
              <w:rPr>
                <w:rStyle w:val="4d"/>
                <w:sz w:val="20"/>
                <w:szCs w:val="20"/>
              </w:rPr>
              <w:t>просматривать</w:t>
            </w:r>
            <w:r w:rsidR="00BA7DC2">
              <w:rPr>
                <w:rStyle w:val="4d"/>
                <w:sz w:val="20"/>
                <w:szCs w:val="20"/>
              </w:rPr>
              <w:t xml:space="preserve"> </w:t>
            </w:r>
            <w:r w:rsidRPr="00BF6350">
              <w:rPr>
                <w:rStyle w:val="4d"/>
                <w:sz w:val="20"/>
                <w:szCs w:val="20"/>
              </w:rPr>
              <w:t>текст;</w:t>
            </w:r>
          </w:p>
          <w:p w:rsidR="003E5478" w:rsidRPr="00BF6350" w:rsidRDefault="003E5478" w:rsidP="007F278E">
            <w:pPr>
              <w:pStyle w:val="144"/>
              <w:numPr>
                <w:ilvl w:val="0"/>
                <w:numId w:val="299"/>
              </w:numPr>
              <w:shd w:val="clear" w:color="auto" w:fill="auto"/>
              <w:tabs>
                <w:tab w:val="left" w:pos="370"/>
              </w:tabs>
              <w:spacing w:before="0" w:after="0" w:line="240" w:lineRule="auto"/>
              <w:ind w:firstLine="0"/>
              <w:jc w:val="left"/>
              <w:rPr>
                <w:sz w:val="20"/>
                <w:szCs w:val="20"/>
              </w:rPr>
            </w:pPr>
            <w:r w:rsidRPr="00BF6350">
              <w:rPr>
                <w:rStyle w:val="4d"/>
                <w:sz w:val="20"/>
                <w:szCs w:val="20"/>
              </w:rPr>
              <w:t>определять смысловую структуру текста и отбирать нужную информацию;</w:t>
            </w:r>
          </w:p>
          <w:p w:rsidR="003E5478" w:rsidRPr="00BF6350" w:rsidRDefault="003E5478" w:rsidP="00BA7DC2">
            <w:pPr>
              <w:pStyle w:val="144"/>
              <w:shd w:val="clear" w:color="auto" w:fill="auto"/>
              <w:spacing w:before="0" w:after="0" w:line="240" w:lineRule="auto"/>
              <w:ind w:firstLine="0"/>
              <w:jc w:val="left"/>
              <w:rPr>
                <w:sz w:val="20"/>
                <w:szCs w:val="20"/>
              </w:rPr>
            </w:pPr>
            <w:r w:rsidRPr="00BF6350">
              <w:rPr>
                <w:rStyle w:val="4d"/>
                <w:sz w:val="20"/>
                <w:szCs w:val="20"/>
              </w:rPr>
              <w:t>находить необходимую информацию, перефразированную в вопросе</w:t>
            </w:r>
          </w:p>
        </w:tc>
        <w:tc>
          <w:tcPr>
            <w:tcW w:w="2115" w:type="dxa"/>
          </w:tcPr>
          <w:p w:rsidR="003E5478" w:rsidRPr="00BF6350" w:rsidRDefault="00F26021" w:rsidP="007F278E">
            <w:pPr>
              <w:pStyle w:val="144"/>
              <w:numPr>
                <w:ilvl w:val="0"/>
                <w:numId w:val="417"/>
              </w:numPr>
              <w:shd w:val="clear" w:color="auto" w:fill="auto"/>
              <w:tabs>
                <w:tab w:val="left" w:pos="131"/>
                <w:tab w:val="left" w:pos="384"/>
              </w:tabs>
              <w:spacing w:before="0" w:after="0" w:line="240" w:lineRule="auto"/>
              <w:ind w:left="0" w:firstLine="0"/>
              <w:jc w:val="left"/>
              <w:rPr>
                <w:sz w:val="20"/>
                <w:szCs w:val="20"/>
              </w:rPr>
            </w:pPr>
            <w:r>
              <w:rPr>
                <w:rStyle w:val="4d"/>
                <w:sz w:val="20"/>
                <w:szCs w:val="20"/>
              </w:rPr>
              <w:t>Р</w:t>
            </w:r>
            <w:r w:rsidR="003E5478" w:rsidRPr="00BF6350">
              <w:rPr>
                <w:rStyle w:val="4d"/>
                <w:sz w:val="20"/>
                <w:szCs w:val="20"/>
              </w:rPr>
              <w:t>азделяешь ли ты мнение автора?</w:t>
            </w:r>
          </w:p>
          <w:p w:rsidR="003E5478" w:rsidRPr="00F26021" w:rsidRDefault="003E5478" w:rsidP="007F278E">
            <w:pPr>
              <w:pStyle w:val="144"/>
              <w:numPr>
                <w:ilvl w:val="0"/>
                <w:numId w:val="417"/>
              </w:numPr>
              <w:shd w:val="clear" w:color="auto" w:fill="auto"/>
              <w:tabs>
                <w:tab w:val="left" w:pos="131"/>
                <w:tab w:val="left" w:pos="264"/>
              </w:tabs>
              <w:spacing w:before="0" w:after="0" w:line="240" w:lineRule="auto"/>
              <w:ind w:left="0" w:firstLine="0"/>
              <w:jc w:val="left"/>
              <w:rPr>
                <w:sz w:val="20"/>
                <w:szCs w:val="20"/>
              </w:rPr>
            </w:pPr>
            <w:r w:rsidRPr="00BF6350">
              <w:rPr>
                <w:rStyle w:val="4d"/>
                <w:sz w:val="20"/>
                <w:szCs w:val="20"/>
              </w:rPr>
              <w:t>Аргументируй</w:t>
            </w:r>
            <w:r w:rsidRPr="00F26021">
              <w:rPr>
                <w:rStyle w:val="4d"/>
                <w:sz w:val="20"/>
                <w:szCs w:val="20"/>
              </w:rPr>
              <w:t>свой ответ,</w:t>
            </w:r>
          </w:p>
          <w:p w:rsidR="003E5478" w:rsidRPr="00BF6350" w:rsidRDefault="003E5478" w:rsidP="007F278E">
            <w:pPr>
              <w:pStyle w:val="144"/>
              <w:numPr>
                <w:ilvl w:val="0"/>
                <w:numId w:val="417"/>
              </w:numPr>
              <w:shd w:val="clear" w:color="auto" w:fill="auto"/>
              <w:tabs>
                <w:tab w:val="left" w:pos="131"/>
                <w:tab w:val="left" w:pos="264"/>
              </w:tabs>
              <w:spacing w:before="0" w:after="0" w:line="240" w:lineRule="auto"/>
              <w:ind w:left="0" w:firstLine="0"/>
              <w:jc w:val="left"/>
              <w:rPr>
                <w:sz w:val="20"/>
                <w:szCs w:val="20"/>
              </w:rPr>
            </w:pPr>
            <w:r w:rsidRPr="00BF6350">
              <w:rPr>
                <w:rStyle w:val="4d"/>
                <w:sz w:val="20"/>
                <w:szCs w:val="20"/>
              </w:rPr>
              <w:t>Согласен ли ты с тем, что...</w:t>
            </w:r>
          </w:p>
        </w:tc>
        <w:tc>
          <w:tcPr>
            <w:tcW w:w="1970" w:type="dxa"/>
          </w:tcPr>
          <w:p w:rsidR="003E5478" w:rsidRPr="00BF6350" w:rsidRDefault="003E5478" w:rsidP="007F278E">
            <w:pPr>
              <w:pStyle w:val="144"/>
              <w:numPr>
                <w:ilvl w:val="0"/>
                <w:numId w:val="418"/>
              </w:numPr>
              <w:shd w:val="clear" w:color="auto" w:fill="auto"/>
              <w:tabs>
                <w:tab w:val="left" w:pos="10"/>
                <w:tab w:val="left" w:pos="174"/>
              </w:tabs>
              <w:spacing w:before="0" w:after="0" w:line="240" w:lineRule="auto"/>
              <w:ind w:left="8" w:hanging="8"/>
              <w:jc w:val="left"/>
              <w:rPr>
                <w:sz w:val="20"/>
                <w:szCs w:val="20"/>
              </w:rPr>
            </w:pPr>
            <w:r w:rsidRPr="00BF6350">
              <w:rPr>
                <w:rStyle w:val="4d"/>
                <w:sz w:val="20"/>
                <w:szCs w:val="20"/>
              </w:rPr>
              <w:t>С выбором ответа;</w:t>
            </w:r>
          </w:p>
          <w:p w:rsidR="003E5478" w:rsidRPr="00BF6350" w:rsidRDefault="003E5478" w:rsidP="007F278E">
            <w:pPr>
              <w:pStyle w:val="144"/>
              <w:numPr>
                <w:ilvl w:val="0"/>
                <w:numId w:val="418"/>
              </w:numPr>
              <w:shd w:val="clear" w:color="auto" w:fill="auto"/>
              <w:tabs>
                <w:tab w:val="left" w:pos="54"/>
                <w:tab w:val="left" w:pos="174"/>
              </w:tabs>
              <w:spacing w:before="0" w:after="0" w:line="240" w:lineRule="auto"/>
              <w:ind w:left="8" w:hanging="8"/>
              <w:jc w:val="left"/>
              <w:rPr>
                <w:sz w:val="20"/>
                <w:szCs w:val="20"/>
              </w:rPr>
            </w:pPr>
            <w:r w:rsidRPr="00BF6350">
              <w:rPr>
                <w:rStyle w:val="4d"/>
                <w:sz w:val="20"/>
                <w:szCs w:val="20"/>
              </w:rPr>
              <w:t>на установление соответствия;</w:t>
            </w:r>
          </w:p>
          <w:p w:rsidR="003E5478" w:rsidRPr="003E5478" w:rsidRDefault="003E5478" w:rsidP="007F278E">
            <w:pPr>
              <w:pStyle w:val="144"/>
              <w:numPr>
                <w:ilvl w:val="0"/>
                <w:numId w:val="418"/>
              </w:numPr>
              <w:shd w:val="clear" w:color="auto" w:fill="auto"/>
              <w:tabs>
                <w:tab w:val="left" w:pos="6"/>
                <w:tab w:val="left" w:pos="174"/>
              </w:tabs>
              <w:spacing w:before="0" w:after="0" w:line="240" w:lineRule="auto"/>
              <w:ind w:left="8" w:hanging="8"/>
              <w:jc w:val="left"/>
              <w:rPr>
                <w:rStyle w:val="4d"/>
                <w:sz w:val="20"/>
                <w:szCs w:val="20"/>
                <w:shd w:val="clear" w:color="auto" w:fill="auto"/>
              </w:rPr>
            </w:pPr>
            <w:r w:rsidRPr="00BF6350">
              <w:rPr>
                <w:rStyle w:val="4d"/>
                <w:sz w:val="20"/>
                <w:szCs w:val="20"/>
              </w:rPr>
              <w:t>на исключение</w:t>
            </w:r>
          </w:p>
          <w:p w:rsidR="003E5478" w:rsidRPr="00BF6350" w:rsidRDefault="003E5478" w:rsidP="007F278E">
            <w:pPr>
              <w:pStyle w:val="144"/>
              <w:numPr>
                <w:ilvl w:val="0"/>
                <w:numId w:val="418"/>
              </w:numPr>
              <w:shd w:val="clear" w:color="auto" w:fill="auto"/>
              <w:tabs>
                <w:tab w:val="left" w:pos="174"/>
              </w:tabs>
              <w:spacing w:before="0" w:after="0" w:line="240" w:lineRule="auto"/>
              <w:ind w:left="8" w:hanging="8"/>
              <w:jc w:val="left"/>
              <w:rPr>
                <w:sz w:val="20"/>
                <w:szCs w:val="20"/>
              </w:rPr>
            </w:pPr>
            <w:r w:rsidRPr="00BF6350">
              <w:rPr>
                <w:rStyle w:val="4d"/>
                <w:sz w:val="20"/>
                <w:szCs w:val="20"/>
              </w:rPr>
              <w:t>лишнего;</w:t>
            </w:r>
          </w:p>
          <w:p w:rsidR="003E5478" w:rsidRPr="00BF6350" w:rsidRDefault="003E5478" w:rsidP="007F278E">
            <w:pPr>
              <w:pStyle w:val="144"/>
              <w:numPr>
                <w:ilvl w:val="0"/>
                <w:numId w:val="418"/>
              </w:numPr>
              <w:shd w:val="clear" w:color="auto" w:fill="auto"/>
              <w:tabs>
                <w:tab w:val="left" w:pos="174"/>
                <w:tab w:val="left" w:pos="494"/>
              </w:tabs>
              <w:spacing w:before="0" w:after="0" w:line="240" w:lineRule="auto"/>
              <w:ind w:left="8" w:hanging="8"/>
              <w:jc w:val="left"/>
              <w:rPr>
                <w:sz w:val="20"/>
                <w:szCs w:val="20"/>
              </w:rPr>
            </w:pPr>
            <w:r w:rsidRPr="00BF6350">
              <w:rPr>
                <w:rStyle w:val="4d"/>
                <w:sz w:val="20"/>
                <w:szCs w:val="20"/>
              </w:rPr>
              <w:t>на группировку информации;</w:t>
            </w:r>
          </w:p>
          <w:p w:rsidR="003E5478" w:rsidRPr="00BF6350" w:rsidRDefault="003E5478" w:rsidP="007F278E">
            <w:pPr>
              <w:pStyle w:val="144"/>
              <w:numPr>
                <w:ilvl w:val="0"/>
                <w:numId w:val="418"/>
              </w:numPr>
              <w:shd w:val="clear" w:color="auto" w:fill="auto"/>
              <w:tabs>
                <w:tab w:val="left" w:pos="174"/>
                <w:tab w:val="left" w:pos="494"/>
              </w:tabs>
              <w:spacing w:before="0" w:after="0" w:line="240" w:lineRule="auto"/>
              <w:ind w:left="8" w:hanging="8"/>
              <w:jc w:val="left"/>
              <w:rPr>
                <w:sz w:val="20"/>
                <w:szCs w:val="20"/>
              </w:rPr>
            </w:pPr>
            <w:r w:rsidRPr="00BF6350">
              <w:rPr>
                <w:rStyle w:val="4d"/>
                <w:sz w:val="20"/>
                <w:szCs w:val="20"/>
              </w:rPr>
              <w:t>на определение последовательности</w:t>
            </w:r>
          </w:p>
          <w:p w:rsidR="003E5478" w:rsidRPr="00BF6350" w:rsidRDefault="003E5478" w:rsidP="007F278E">
            <w:pPr>
              <w:pStyle w:val="144"/>
              <w:numPr>
                <w:ilvl w:val="0"/>
                <w:numId w:val="418"/>
              </w:numPr>
              <w:shd w:val="clear" w:color="auto" w:fill="auto"/>
              <w:tabs>
                <w:tab w:val="left" w:pos="174"/>
                <w:tab w:val="left" w:pos="346"/>
              </w:tabs>
              <w:spacing w:before="0" w:after="0" w:line="240" w:lineRule="auto"/>
              <w:ind w:left="8" w:hanging="8"/>
              <w:jc w:val="left"/>
              <w:rPr>
                <w:sz w:val="20"/>
                <w:szCs w:val="20"/>
              </w:rPr>
            </w:pPr>
            <w:r w:rsidRPr="00BF6350">
              <w:rPr>
                <w:rStyle w:val="4d"/>
                <w:sz w:val="20"/>
                <w:szCs w:val="20"/>
              </w:rPr>
              <w:t>на аналогию;</w:t>
            </w:r>
          </w:p>
          <w:p w:rsidR="003E5478" w:rsidRPr="00BF6350" w:rsidRDefault="003E5478" w:rsidP="007F278E">
            <w:pPr>
              <w:pStyle w:val="144"/>
              <w:numPr>
                <w:ilvl w:val="0"/>
                <w:numId w:val="418"/>
              </w:numPr>
              <w:shd w:val="clear" w:color="auto" w:fill="auto"/>
              <w:tabs>
                <w:tab w:val="left" w:pos="6"/>
                <w:tab w:val="left" w:pos="174"/>
              </w:tabs>
              <w:spacing w:before="0" w:after="0" w:line="240" w:lineRule="auto"/>
              <w:ind w:left="8" w:hanging="8"/>
              <w:jc w:val="left"/>
              <w:rPr>
                <w:sz w:val="20"/>
                <w:szCs w:val="20"/>
              </w:rPr>
            </w:pPr>
            <w:r w:rsidRPr="00BF6350">
              <w:rPr>
                <w:rStyle w:val="4d"/>
                <w:sz w:val="20"/>
                <w:szCs w:val="20"/>
              </w:rPr>
              <w:t>вопросы с ограничением от</w:t>
            </w:r>
            <w:r w:rsidRPr="00BF6350">
              <w:rPr>
                <w:rStyle w:val="4d"/>
                <w:sz w:val="20"/>
                <w:szCs w:val="20"/>
              </w:rPr>
              <w:softHyphen/>
              <w:t>вета или с открытым кратким ответом</w:t>
            </w:r>
          </w:p>
        </w:tc>
      </w:tr>
      <w:tr w:rsidR="00F26021" w:rsidTr="003E5478">
        <w:trPr>
          <w:jc w:val="center"/>
        </w:trPr>
        <w:tc>
          <w:tcPr>
            <w:tcW w:w="1365"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Интерпретация</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текста</w:t>
            </w:r>
          </w:p>
        </w:tc>
        <w:tc>
          <w:tcPr>
            <w:tcW w:w="1470"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Применение, анализ, синтез</w:t>
            </w:r>
          </w:p>
        </w:tc>
        <w:tc>
          <w:tcPr>
            <w:tcW w:w="2635" w:type="dxa"/>
          </w:tcPr>
          <w:p w:rsidR="003E5478" w:rsidRPr="00BF6350" w:rsidRDefault="003E5478" w:rsidP="007F278E">
            <w:pPr>
              <w:pStyle w:val="144"/>
              <w:numPr>
                <w:ilvl w:val="0"/>
                <w:numId w:val="300"/>
              </w:numPr>
              <w:shd w:val="clear" w:color="auto" w:fill="auto"/>
              <w:tabs>
                <w:tab w:val="left" w:pos="248"/>
              </w:tabs>
              <w:spacing w:before="0" w:after="0" w:line="240" w:lineRule="auto"/>
              <w:ind w:firstLine="0"/>
              <w:jc w:val="left"/>
              <w:rPr>
                <w:sz w:val="20"/>
                <w:szCs w:val="20"/>
              </w:rPr>
            </w:pPr>
            <w:r w:rsidRPr="00BF6350">
              <w:rPr>
                <w:rStyle w:val="4d"/>
                <w:sz w:val="20"/>
                <w:szCs w:val="20"/>
              </w:rPr>
              <w:t>соотносить заключенную в тексте информацию с и</w:t>
            </w:r>
            <w:r w:rsidR="004A0652">
              <w:rPr>
                <w:rStyle w:val="4d"/>
                <w:sz w:val="20"/>
                <w:szCs w:val="20"/>
              </w:rPr>
              <w:t>нформацией из других источников/</w:t>
            </w:r>
            <w:r w:rsidRPr="00BF6350">
              <w:rPr>
                <w:rStyle w:val="4d"/>
                <w:sz w:val="20"/>
                <w:szCs w:val="20"/>
              </w:rPr>
              <w:t xml:space="preserve">личным </w:t>
            </w:r>
            <w:r w:rsidR="004A0652">
              <w:rPr>
                <w:rStyle w:val="4d"/>
                <w:sz w:val="20"/>
                <w:szCs w:val="20"/>
              </w:rPr>
              <w:t>о</w:t>
            </w:r>
            <w:r w:rsidRPr="00BF6350">
              <w:rPr>
                <w:rStyle w:val="4d"/>
                <w:sz w:val="20"/>
                <w:szCs w:val="20"/>
              </w:rPr>
              <w:t>пытом;</w:t>
            </w:r>
          </w:p>
          <w:p w:rsidR="003E5478" w:rsidRPr="00BF6350" w:rsidRDefault="003E5478" w:rsidP="007F278E">
            <w:pPr>
              <w:pStyle w:val="144"/>
              <w:numPr>
                <w:ilvl w:val="0"/>
                <w:numId w:val="300"/>
              </w:numPr>
              <w:shd w:val="clear" w:color="auto" w:fill="auto"/>
              <w:tabs>
                <w:tab w:val="left" w:pos="248"/>
                <w:tab w:val="left" w:pos="1354"/>
              </w:tabs>
              <w:spacing w:before="0" w:after="0" w:line="240" w:lineRule="auto"/>
              <w:ind w:firstLine="0"/>
              <w:jc w:val="left"/>
              <w:rPr>
                <w:sz w:val="20"/>
                <w:szCs w:val="20"/>
              </w:rPr>
            </w:pPr>
            <w:r w:rsidRPr="00BF6350">
              <w:rPr>
                <w:rStyle w:val="4d"/>
                <w:sz w:val="20"/>
                <w:szCs w:val="20"/>
              </w:rPr>
              <w:t>делать выводы по содержанию текста;</w:t>
            </w:r>
          </w:p>
          <w:p w:rsidR="003E5478" w:rsidRPr="00BF6350" w:rsidRDefault="003E5478" w:rsidP="007F278E">
            <w:pPr>
              <w:pStyle w:val="144"/>
              <w:numPr>
                <w:ilvl w:val="0"/>
                <w:numId w:val="300"/>
              </w:numPr>
              <w:shd w:val="clear" w:color="auto" w:fill="auto"/>
              <w:tabs>
                <w:tab w:val="left" w:pos="248"/>
                <w:tab w:val="left" w:pos="370"/>
              </w:tabs>
              <w:spacing w:before="0" w:after="0" w:line="240" w:lineRule="auto"/>
              <w:ind w:firstLine="0"/>
              <w:jc w:val="left"/>
              <w:rPr>
                <w:sz w:val="20"/>
                <w:szCs w:val="20"/>
              </w:rPr>
            </w:pPr>
            <w:r w:rsidRPr="00BF6350">
              <w:rPr>
                <w:rStyle w:val="4d"/>
                <w:sz w:val="20"/>
                <w:szCs w:val="20"/>
              </w:rPr>
              <w:t>находить аргументы, подтверждающ</w:t>
            </w:r>
            <w:r w:rsidR="004A0652">
              <w:rPr>
                <w:rStyle w:val="4d"/>
                <w:sz w:val="20"/>
                <w:szCs w:val="20"/>
              </w:rPr>
              <w:t>ие мнения</w:t>
            </w:r>
            <w:r w:rsidRPr="00BF6350">
              <w:rPr>
                <w:rStyle w:val="4d"/>
                <w:sz w:val="20"/>
                <w:szCs w:val="20"/>
              </w:rPr>
              <w:t>/высказывания;</w:t>
            </w:r>
          </w:p>
          <w:p w:rsidR="003E5478" w:rsidRPr="00BF6350" w:rsidRDefault="003E5478" w:rsidP="007F278E">
            <w:pPr>
              <w:pStyle w:val="144"/>
              <w:numPr>
                <w:ilvl w:val="0"/>
                <w:numId w:val="300"/>
              </w:numPr>
              <w:shd w:val="clear" w:color="auto" w:fill="auto"/>
              <w:tabs>
                <w:tab w:val="left" w:pos="248"/>
                <w:tab w:val="left" w:pos="370"/>
              </w:tabs>
              <w:spacing w:before="0" w:after="0" w:line="240" w:lineRule="auto"/>
              <w:ind w:firstLine="0"/>
              <w:jc w:val="left"/>
              <w:rPr>
                <w:sz w:val="20"/>
                <w:szCs w:val="20"/>
              </w:rPr>
            </w:pPr>
            <w:r w:rsidRPr="00BF6350">
              <w:rPr>
                <w:rStyle w:val="4d"/>
                <w:sz w:val="20"/>
                <w:szCs w:val="20"/>
              </w:rPr>
              <w:t>объяснять заглавие текста</w:t>
            </w:r>
          </w:p>
        </w:tc>
        <w:tc>
          <w:tcPr>
            <w:tcW w:w="2074" w:type="dxa"/>
          </w:tcPr>
          <w:p w:rsidR="003E5478" w:rsidRPr="00BF6350" w:rsidRDefault="003E5478" w:rsidP="007F278E">
            <w:pPr>
              <w:pStyle w:val="144"/>
              <w:numPr>
                <w:ilvl w:val="0"/>
                <w:numId w:val="419"/>
              </w:numPr>
              <w:shd w:val="clear" w:color="auto" w:fill="auto"/>
              <w:tabs>
                <w:tab w:val="left" w:pos="14"/>
                <w:tab w:val="left" w:pos="131"/>
                <w:tab w:val="left" w:pos="237"/>
              </w:tabs>
              <w:spacing w:before="0" w:after="0" w:line="240" w:lineRule="auto"/>
              <w:ind w:left="0" w:firstLine="0"/>
              <w:jc w:val="left"/>
              <w:rPr>
                <w:sz w:val="20"/>
                <w:szCs w:val="20"/>
              </w:rPr>
            </w:pPr>
            <w:r w:rsidRPr="00BF6350">
              <w:rPr>
                <w:rStyle w:val="4d"/>
                <w:sz w:val="20"/>
                <w:szCs w:val="20"/>
              </w:rPr>
              <w:t>Соотнеси....</w:t>
            </w:r>
          </w:p>
          <w:p w:rsidR="003E5478" w:rsidRPr="00BF6350" w:rsidRDefault="003E5478" w:rsidP="007F278E">
            <w:pPr>
              <w:pStyle w:val="144"/>
              <w:numPr>
                <w:ilvl w:val="0"/>
                <w:numId w:val="419"/>
              </w:numPr>
              <w:shd w:val="clear" w:color="auto" w:fill="auto"/>
              <w:tabs>
                <w:tab w:val="left" w:pos="131"/>
                <w:tab w:val="left" w:pos="237"/>
                <w:tab w:val="left" w:pos="389"/>
              </w:tabs>
              <w:spacing w:before="0" w:after="0" w:line="240" w:lineRule="auto"/>
              <w:ind w:left="0" w:firstLine="0"/>
              <w:jc w:val="left"/>
              <w:rPr>
                <w:sz w:val="20"/>
                <w:szCs w:val="20"/>
              </w:rPr>
            </w:pPr>
            <w:r w:rsidRPr="00BF6350">
              <w:rPr>
                <w:rStyle w:val="4d"/>
                <w:sz w:val="20"/>
                <w:szCs w:val="20"/>
              </w:rPr>
              <w:t>Как бы ты поступил в данной ситуации?</w:t>
            </w:r>
          </w:p>
          <w:p w:rsidR="003E5478" w:rsidRPr="00BF6350" w:rsidRDefault="004A0652" w:rsidP="007F278E">
            <w:pPr>
              <w:pStyle w:val="144"/>
              <w:numPr>
                <w:ilvl w:val="0"/>
                <w:numId w:val="419"/>
              </w:numPr>
              <w:shd w:val="clear" w:color="auto" w:fill="auto"/>
              <w:tabs>
                <w:tab w:val="left" w:pos="4"/>
                <w:tab w:val="left" w:pos="131"/>
                <w:tab w:val="left" w:pos="237"/>
              </w:tabs>
              <w:spacing w:before="0" w:after="0" w:line="240" w:lineRule="auto"/>
              <w:ind w:left="0" w:firstLine="0"/>
              <w:jc w:val="left"/>
              <w:rPr>
                <w:sz w:val="20"/>
                <w:szCs w:val="20"/>
              </w:rPr>
            </w:pPr>
            <w:r>
              <w:rPr>
                <w:rStyle w:val="4d"/>
                <w:sz w:val="20"/>
                <w:szCs w:val="20"/>
              </w:rPr>
              <w:t>Найди в тексте аргумент/</w:t>
            </w:r>
            <w:r w:rsidR="003E5478" w:rsidRPr="00BF6350">
              <w:rPr>
                <w:rStyle w:val="4d"/>
                <w:sz w:val="20"/>
                <w:szCs w:val="20"/>
              </w:rPr>
              <w:t>аргу</w:t>
            </w:r>
            <w:r w:rsidR="003E5478" w:rsidRPr="00BF6350">
              <w:rPr>
                <w:rStyle w:val="4d"/>
                <w:sz w:val="20"/>
                <w:szCs w:val="20"/>
              </w:rPr>
              <w:softHyphen/>
              <w:t>менты,</w:t>
            </w:r>
          </w:p>
          <w:p w:rsidR="003E5478" w:rsidRPr="00BF6350" w:rsidRDefault="003E5478" w:rsidP="007F278E">
            <w:pPr>
              <w:pStyle w:val="144"/>
              <w:numPr>
                <w:ilvl w:val="0"/>
                <w:numId w:val="419"/>
              </w:numPr>
              <w:shd w:val="clear" w:color="auto" w:fill="auto"/>
              <w:tabs>
                <w:tab w:val="left" w:pos="131"/>
                <w:tab w:val="left" w:pos="237"/>
              </w:tabs>
              <w:spacing w:before="0" w:after="0" w:line="240" w:lineRule="auto"/>
              <w:ind w:left="0" w:firstLine="0"/>
              <w:jc w:val="left"/>
              <w:rPr>
                <w:sz w:val="20"/>
                <w:szCs w:val="20"/>
              </w:rPr>
            </w:pPr>
            <w:r w:rsidRPr="00BF6350">
              <w:rPr>
                <w:rStyle w:val="4d"/>
                <w:sz w:val="20"/>
                <w:szCs w:val="20"/>
              </w:rPr>
              <w:t>подтверждающие высказывание...</w:t>
            </w:r>
          </w:p>
          <w:p w:rsidR="003E5478" w:rsidRPr="00BF6350" w:rsidRDefault="003E5478" w:rsidP="007F278E">
            <w:pPr>
              <w:pStyle w:val="144"/>
              <w:numPr>
                <w:ilvl w:val="0"/>
                <w:numId w:val="419"/>
              </w:numPr>
              <w:shd w:val="clear" w:color="auto" w:fill="auto"/>
              <w:tabs>
                <w:tab w:val="left" w:pos="131"/>
                <w:tab w:val="left" w:pos="237"/>
                <w:tab w:val="left" w:pos="446"/>
              </w:tabs>
              <w:spacing w:before="0" w:after="0" w:line="240" w:lineRule="auto"/>
              <w:ind w:left="0" w:firstLine="0"/>
              <w:jc w:val="left"/>
              <w:rPr>
                <w:sz w:val="20"/>
                <w:szCs w:val="20"/>
              </w:rPr>
            </w:pPr>
            <w:r w:rsidRPr="00BF6350">
              <w:rPr>
                <w:rStyle w:val="4d"/>
                <w:sz w:val="20"/>
                <w:szCs w:val="20"/>
              </w:rPr>
              <w:t>Как ты понимаешь заглавие текста?</w:t>
            </w:r>
          </w:p>
          <w:p w:rsidR="003E5478" w:rsidRPr="00BF6350" w:rsidRDefault="003E5478" w:rsidP="007F278E">
            <w:pPr>
              <w:pStyle w:val="144"/>
              <w:numPr>
                <w:ilvl w:val="0"/>
                <w:numId w:val="419"/>
              </w:numPr>
              <w:shd w:val="clear" w:color="auto" w:fill="auto"/>
              <w:tabs>
                <w:tab w:val="left" w:pos="9"/>
                <w:tab w:val="left" w:pos="131"/>
                <w:tab w:val="left" w:pos="237"/>
              </w:tabs>
              <w:spacing w:before="0" w:after="0" w:line="240" w:lineRule="auto"/>
              <w:ind w:left="0" w:firstLine="0"/>
              <w:jc w:val="left"/>
              <w:rPr>
                <w:sz w:val="20"/>
                <w:szCs w:val="20"/>
              </w:rPr>
            </w:pPr>
            <w:r w:rsidRPr="00BF6350">
              <w:rPr>
                <w:rStyle w:val="4d"/>
                <w:sz w:val="20"/>
                <w:szCs w:val="20"/>
              </w:rPr>
              <w:t>Как еще можно было бы озагла</w:t>
            </w:r>
            <w:r w:rsidRPr="00BF6350">
              <w:rPr>
                <w:rStyle w:val="4d"/>
                <w:sz w:val="20"/>
                <w:szCs w:val="20"/>
              </w:rPr>
              <w:softHyphen/>
              <w:t>вить текст?</w:t>
            </w:r>
          </w:p>
        </w:tc>
        <w:tc>
          <w:tcPr>
            <w:tcW w:w="2303" w:type="dxa"/>
          </w:tcPr>
          <w:p w:rsidR="003E5478" w:rsidRPr="00BF6350" w:rsidRDefault="003E5478" w:rsidP="007F278E">
            <w:pPr>
              <w:pStyle w:val="144"/>
              <w:numPr>
                <w:ilvl w:val="0"/>
                <w:numId w:val="420"/>
              </w:numPr>
              <w:shd w:val="clear" w:color="auto" w:fill="auto"/>
              <w:tabs>
                <w:tab w:val="left" w:pos="174"/>
                <w:tab w:val="left" w:pos="374"/>
              </w:tabs>
              <w:spacing w:before="0" w:after="0" w:line="240" w:lineRule="auto"/>
              <w:ind w:left="6" w:firstLine="16"/>
              <w:jc w:val="left"/>
              <w:rPr>
                <w:sz w:val="20"/>
                <w:szCs w:val="20"/>
              </w:rPr>
            </w:pPr>
            <w:r w:rsidRPr="00BF6350">
              <w:rPr>
                <w:rStyle w:val="4d"/>
                <w:sz w:val="20"/>
                <w:szCs w:val="20"/>
              </w:rPr>
              <w:t>Вопросы с открытыми раз</w:t>
            </w:r>
            <w:r w:rsidRPr="00BF6350">
              <w:rPr>
                <w:rStyle w:val="4d"/>
                <w:sz w:val="20"/>
                <w:szCs w:val="20"/>
              </w:rPr>
              <w:softHyphen/>
              <w:t>вернутыми ответами;</w:t>
            </w:r>
          </w:p>
          <w:p w:rsidR="003E5478" w:rsidRPr="00BF6350" w:rsidRDefault="003E5478" w:rsidP="007F278E">
            <w:pPr>
              <w:pStyle w:val="144"/>
              <w:numPr>
                <w:ilvl w:val="0"/>
                <w:numId w:val="420"/>
              </w:numPr>
              <w:shd w:val="clear" w:color="auto" w:fill="auto"/>
              <w:tabs>
                <w:tab w:val="left" w:pos="174"/>
                <w:tab w:val="left" w:pos="431"/>
              </w:tabs>
              <w:spacing w:before="0" w:after="0" w:line="240" w:lineRule="auto"/>
              <w:ind w:left="6" w:firstLine="16"/>
              <w:jc w:val="left"/>
              <w:rPr>
                <w:sz w:val="20"/>
                <w:szCs w:val="20"/>
              </w:rPr>
            </w:pPr>
            <w:r w:rsidRPr="00BF6350">
              <w:rPr>
                <w:rStyle w:val="4d"/>
                <w:sz w:val="20"/>
                <w:szCs w:val="20"/>
              </w:rPr>
              <w:t>задания на аналогию, зада</w:t>
            </w:r>
            <w:r w:rsidRPr="00BF6350">
              <w:rPr>
                <w:rStyle w:val="4d"/>
                <w:sz w:val="20"/>
                <w:szCs w:val="20"/>
              </w:rPr>
              <w:softHyphen/>
              <w:t>ния, требующие аргументиро</w:t>
            </w:r>
            <w:r w:rsidRPr="00BF6350">
              <w:rPr>
                <w:rStyle w:val="4d"/>
                <w:sz w:val="20"/>
                <w:szCs w:val="20"/>
              </w:rPr>
              <w:softHyphen/>
              <w:t>ванных ответов;</w:t>
            </w:r>
          </w:p>
          <w:p w:rsidR="003E5478" w:rsidRPr="00BF6350" w:rsidRDefault="003E5478" w:rsidP="007F278E">
            <w:pPr>
              <w:pStyle w:val="144"/>
              <w:numPr>
                <w:ilvl w:val="0"/>
                <w:numId w:val="420"/>
              </w:numPr>
              <w:shd w:val="clear" w:color="auto" w:fill="auto"/>
              <w:tabs>
                <w:tab w:val="left" w:pos="174"/>
                <w:tab w:val="left" w:pos="431"/>
              </w:tabs>
              <w:spacing w:before="0" w:after="0" w:line="240" w:lineRule="auto"/>
              <w:ind w:left="6" w:firstLine="16"/>
              <w:jc w:val="left"/>
              <w:rPr>
                <w:sz w:val="20"/>
                <w:szCs w:val="20"/>
              </w:rPr>
            </w:pPr>
            <w:r w:rsidRPr="00BF6350">
              <w:rPr>
                <w:rStyle w:val="4d"/>
                <w:sz w:val="20"/>
                <w:szCs w:val="20"/>
              </w:rPr>
              <w:t>задания на выделение суще</w:t>
            </w:r>
            <w:r w:rsidRPr="00BF6350">
              <w:rPr>
                <w:rStyle w:val="4d"/>
                <w:sz w:val="20"/>
                <w:szCs w:val="20"/>
              </w:rPr>
              <w:softHyphen/>
              <w:t>ственных признаков;</w:t>
            </w:r>
          </w:p>
          <w:p w:rsidR="003E5478" w:rsidRPr="00BF6350" w:rsidRDefault="003E5478" w:rsidP="007F278E">
            <w:pPr>
              <w:pStyle w:val="144"/>
              <w:numPr>
                <w:ilvl w:val="0"/>
                <w:numId w:val="420"/>
              </w:numPr>
              <w:shd w:val="clear" w:color="auto" w:fill="auto"/>
              <w:tabs>
                <w:tab w:val="left" w:pos="174"/>
                <w:tab w:val="left" w:pos="431"/>
              </w:tabs>
              <w:spacing w:before="0" w:after="0" w:line="240" w:lineRule="auto"/>
              <w:ind w:left="6" w:firstLine="16"/>
              <w:jc w:val="left"/>
              <w:rPr>
                <w:sz w:val="20"/>
                <w:szCs w:val="20"/>
              </w:rPr>
            </w:pPr>
            <w:r w:rsidRPr="00BF6350">
              <w:rPr>
                <w:rStyle w:val="4d"/>
                <w:sz w:val="20"/>
                <w:szCs w:val="20"/>
              </w:rPr>
              <w:t>сравнение объектов</w:t>
            </w:r>
          </w:p>
        </w:tc>
      </w:tr>
      <w:tr w:rsidR="00F26021" w:rsidTr="003E5478">
        <w:trPr>
          <w:jc w:val="center"/>
        </w:trPr>
        <w:tc>
          <w:tcPr>
            <w:tcW w:w="1365"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Рефлексия</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относительносодержания</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текста</w:t>
            </w:r>
          </w:p>
        </w:tc>
        <w:tc>
          <w:tcPr>
            <w:tcW w:w="1470"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Анализ,</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синтез,</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оценка</w:t>
            </w:r>
          </w:p>
        </w:tc>
        <w:tc>
          <w:tcPr>
            <w:tcW w:w="2635" w:type="dxa"/>
          </w:tcPr>
          <w:p w:rsidR="003E5478" w:rsidRPr="00BF6350" w:rsidRDefault="003E5478" w:rsidP="007F278E">
            <w:pPr>
              <w:pStyle w:val="144"/>
              <w:numPr>
                <w:ilvl w:val="0"/>
                <w:numId w:val="301"/>
              </w:numPr>
              <w:shd w:val="clear" w:color="auto" w:fill="auto"/>
              <w:tabs>
                <w:tab w:val="left" w:pos="251"/>
              </w:tabs>
              <w:spacing w:before="0" w:after="0" w:line="240" w:lineRule="auto"/>
              <w:ind w:firstLine="0"/>
              <w:jc w:val="left"/>
              <w:rPr>
                <w:sz w:val="20"/>
                <w:szCs w:val="20"/>
              </w:rPr>
            </w:pPr>
            <w:r w:rsidRPr="00BF6350">
              <w:rPr>
                <w:rStyle w:val="4d"/>
                <w:sz w:val="20"/>
                <w:szCs w:val="20"/>
              </w:rPr>
              <w:t>различать объективную и субъективную информацию;</w:t>
            </w:r>
          </w:p>
          <w:p w:rsidR="003E5478" w:rsidRPr="00BF6350" w:rsidRDefault="003E5478" w:rsidP="007F278E">
            <w:pPr>
              <w:pStyle w:val="144"/>
              <w:numPr>
                <w:ilvl w:val="0"/>
                <w:numId w:val="301"/>
              </w:numPr>
              <w:shd w:val="clear" w:color="auto" w:fill="auto"/>
              <w:tabs>
                <w:tab w:val="left" w:pos="251"/>
              </w:tabs>
              <w:spacing w:before="0" w:after="0" w:line="240" w:lineRule="auto"/>
              <w:ind w:firstLine="0"/>
              <w:jc w:val="left"/>
              <w:rPr>
                <w:sz w:val="20"/>
                <w:szCs w:val="20"/>
              </w:rPr>
            </w:pPr>
            <w:r w:rsidRPr="00BF6350">
              <w:rPr>
                <w:rStyle w:val="4d"/>
                <w:sz w:val="20"/>
                <w:szCs w:val="20"/>
              </w:rPr>
              <w:t>связывать информацию текста с фактами / событиями реальной действительности;</w:t>
            </w:r>
          </w:p>
          <w:p w:rsidR="003E5478" w:rsidRPr="00BF6350" w:rsidRDefault="003E5478" w:rsidP="007F278E">
            <w:pPr>
              <w:pStyle w:val="144"/>
              <w:numPr>
                <w:ilvl w:val="0"/>
                <w:numId w:val="301"/>
              </w:numPr>
              <w:shd w:val="clear" w:color="auto" w:fill="auto"/>
              <w:tabs>
                <w:tab w:val="left" w:pos="251"/>
              </w:tabs>
              <w:spacing w:before="0" w:after="0" w:line="240" w:lineRule="auto"/>
              <w:ind w:firstLine="0"/>
              <w:jc w:val="left"/>
              <w:rPr>
                <w:sz w:val="20"/>
                <w:szCs w:val="20"/>
              </w:rPr>
            </w:pPr>
            <w:r w:rsidRPr="00BF6350">
              <w:rPr>
                <w:rStyle w:val="4d"/>
                <w:sz w:val="20"/>
                <w:szCs w:val="20"/>
              </w:rPr>
              <w:t>аргументировать свою точку зрения</w:t>
            </w:r>
          </w:p>
        </w:tc>
        <w:tc>
          <w:tcPr>
            <w:tcW w:w="2074" w:type="dxa"/>
          </w:tcPr>
          <w:p w:rsidR="003E5478" w:rsidRPr="00BF6350" w:rsidRDefault="003E5478" w:rsidP="007F278E">
            <w:pPr>
              <w:pStyle w:val="144"/>
              <w:numPr>
                <w:ilvl w:val="0"/>
                <w:numId w:val="421"/>
              </w:numPr>
              <w:shd w:val="clear" w:color="auto" w:fill="auto"/>
              <w:tabs>
                <w:tab w:val="left" w:pos="9"/>
                <w:tab w:val="left" w:pos="131"/>
                <w:tab w:val="left" w:pos="255"/>
              </w:tabs>
              <w:spacing w:before="0" w:after="0" w:line="240" w:lineRule="auto"/>
              <w:ind w:left="0" w:firstLine="0"/>
              <w:jc w:val="left"/>
              <w:rPr>
                <w:sz w:val="20"/>
                <w:szCs w:val="20"/>
              </w:rPr>
            </w:pPr>
            <w:r w:rsidRPr="00BF6350">
              <w:rPr>
                <w:rStyle w:val="4d"/>
                <w:sz w:val="20"/>
                <w:szCs w:val="20"/>
              </w:rPr>
              <w:t>Выскажите сво</w:t>
            </w:r>
            <w:r w:rsidR="00BA7DC2">
              <w:rPr>
                <w:rStyle w:val="4d"/>
                <w:sz w:val="20"/>
                <w:szCs w:val="20"/>
              </w:rPr>
              <w:t>ё</w:t>
            </w:r>
            <w:r w:rsidRPr="00BF6350">
              <w:rPr>
                <w:rStyle w:val="4d"/>
                <w:sz w:val="20"/>
                <w:szCs w:val="20"/>
              </w:rPr>
              <w:t xml:space="preserve"> отношение к по</w:t>
            </w:r>
            <w:r w:rsidRPr="00BF6350">
              <w:rPr>
                <w:rStyle w:val="4d"/>
                <w:sz w:val="20"/>
                <w:szCs w:val="20"/>
              </w:rPr>
              <w:softHyphen/>
              <w:t>зиции</w:t>
            </w:r>
          </w:p>
          <w:p w:rsidR="003E5478" w:rsidRPr="00BF6350" w:rsidRDefault="003E5478" w:rsidP="007F278E">
            <w:pPr>
              <w:pStyle w:val="144"/>
              <w:numPr>
                <w:ilvl w:val="0"/>
                <w:numId w:val="421"/>
              </w:numPr>
              <w:shd w:val="clear" w:color="auto" w:fill="auto"/>
              <w:tabs>
                <w:tab w:val="left" w:pos="131"/>
                <w:tab w:val="left" w:pos="255"/>
              </w:tabs>
              <w:spacing w:before="0" w:after="0" w:line="240" w:lineRule="auto"/>
              <w:ind w:left="0" w:firstLine="0"/>
              <w:jc w:val="left"/>
              <w:rPr>
                <w:sz w:val="20"/>
                <w:szCs w:val="20"/>
              </w:rPr>
            </w:pPr>
            <w:r w:rsidRPr="00BF6350">
              <w:rPr>
                <w:rStyle w:val="4d"/>
                <w:sz w:val="20"/>
                <w:szCs w:val="20"/>
              </w:rPr>
              <w:t>автора/героя,</w:t>
            </w:r>
          </w:p>
          <w:p w:rsidR="003E5478" w:rsidRPr="00BF6350" w:rsidRDefault="003E5478" w:rsidP="007F278E">
            <w:pPr>
              <w:pStyle w:val="144"/>
              <w:numPr>
                <w:ilvl w:val="0"/>
                <w:numId w:val="421"/>
              </w:numPr>
              <w:shd w:val="clear" w:color="auto" w:fill="auto"/>
              <w:tabs>
                <w:tab w:val="left" w:pos="66"/>
                <w:tab w:val="left" w:pos="131"/>
                <w:tab w:val="left" w:pos="255"/>
              </w:tabs>
              <w:spacing w:before="0" w:after="0" w:line="240" w:lineRule="auto"/>
              <w:ind w:left="0" w:firstLine="0"/>
              <w:jc w:val="left"/>
              <w:rPr>
                <w:sz w:val="20"/>
                <w:szCs w:val="20"/>
              </w:rPr>
            </w:pPr>
            <w:r w:rsidRPr="00BF6350">
              <w:rPr>
                <w:rStyle w:val="4d"/>
                <w:sz w:val="20"/>
                <w:szCs w:val="20"/>
              </w:rPr>
              <w:t>Как автор относится к своему герою?</w:t>
            </w:r>
          </w:p>
          <w:p w:rsidR="003E5478" w:rsidRPr="00BF6350" w:rsidRDefault="003E5478" w:rsidP="007F278E">
            <w:pPr>
              <w:pStyle w:val="144"/>
              <w:numPr>
                <w:ilvl w:val="0"/>
                <w:numId w:val="421"/>
              </w:numPr>
              <w:shd w:val="clear" w:color="auto" w:fill="auto"/>
              <w:tabs>
                <w:tab w:val="left" w:pos="131"/>
                <w:tab w:val="left" w:pos="255"/>
                <w:tab w:val="left" w:pos="394"/>
              </w:tabs>
              <w:spacing w:before="0" w:after="0" w:line="240" w:lineRule="auto"/>
              <w:ind w:left="0" w:firstLine="0"/>
              <w:jc w:val="left"/>
              <w:rPr>
                <w:sz w:val="20"/>
                <w:szCs w:val="20"/>
              </w:rPr>
            </w:pPr>
            <w:r w:rsidRPr="00BF6350">
              <w:rPr>
                <w:rStyle w:val="4d"/>
                <w:sz w:val="20"/>
                <w:szCs w:val="20"/>
              </w:rPr>
              <w:t>Обоснуйте свое мнение,</w:t>
            </w:r>
          </w:p>
          <w:p w:rsidR="003E5478" w:rsidRPr="00BF6350" w:rsidRDefault="003E5478" w:rsidP="007F278E">
            <w:pPr>
              <w:pStyle w:val="144"/>
              <w:numPr>
                <w:ilvl w:val="0"/>
                <w:numId w:val="421"/>
              </w:numPr>
              <w:shd w:val="clear" w:color="auto" w:fill="auto"/>
              <w:tabs>
                <w:tab w:val="left" w:pos="131"/>
                <w:tab w:val="left" w:pos="255"/>
                <w:tab w:val="left" w:pos="442"/>
              </w:tabs>
              <w:spacing w:before="0" w:after="0" w:line="240" w:lineRule="auto"/>
              <w:ind w:left="0" w:firstLine="0"/>
              <w:jc w:val="left"/>
              <w:rPr>
                <w:sz w:val="20"/>
                <w:szCs w:val="20"/>
              </w:rPr>
            </w:pPr>
            <w:r w:rsidRPr="00BF6350">
              <w:rPr>
                <w:rStyle w:val="4d"/>
                <w:sz w:val="20"/>
                <w:szCs w:val="20"/>
              </w:rPr>
              <w:t>Что в данном отрывке удивило вас больше всего? Почему?</w:t>
            </w:r>
          </w:p>
        </w:tc>
        <w:tc>
          <w:tcPr>
            <w:tcW w:w="2303" w:type="dxa"/>
          </w:tcPr>
          <w:p w:rsidR="003E5478" w:rsidRPr="00BF6350" w:rsidRDefault="003E5478" w:rsidP="007F278E">
            <w:pPr>
              <w:pStyle w:val="144"/>
              <w:numPr>
                <w:ilvl w:val="0"/>
                <w:numId w:val="421"/>
              </w:numPr>
              <w:shd w:val="clear" w:color="auto" w:fill="auto"/>
              <w:tabs>
                <w:tab w:val="left" w:pos="174"/>
                <w:tab w:val="left" w:pos="450"/>
              </w:tabs>
              <w:spacing w:before="0" w:after="0" w:line="240" w:lineRule="auto"/>
              <w:ind w:left="0" w:firstLine="0"/>
              <w:jc w:val="left"/>
              <w:rPr>
                <w:sz w:val="20"/>
                <w:szCs w:val="20"/>
              </w:rPr>
            </w:pPr>
            <w:r w:rsidRPr="00BF6350">
              <w:rPr>
                <w:rStyle w:val="4d"/>
                <w:sz w:val="20"/>
                <w:szCs w:val="20"/>
              </w:rPr>
              <w:t>Свободные задания с открытыми ответами;</w:t>
            </w:r>
          </w:p>
          <w:p w:rsidR="003E5478" w:rsidRPr="00BF6350" w:rsidRDefault="003E5478" w:rsidP="007F278E">
            <w:pPr>
              <w:pStyle w:val="144"/>
              <w:numPr>
                <w:ilvl w:val="0"/>
                <w:numId w:val="421"/>
              </w:numPr>
              <w:shd w:val="clear" w:color="auto" w:fill="auto"/>
              <w:tabs>
                <w:tab w:val="left" w:pos="174"/>
                <w:tab w:val="left" w:pos="498"/>
              </w:tabs>
              <w:spacing w:before="0" w:after="0" w:line="240" w:lineRule="auto"/>
              <w:ind w:left="0" w:firstLine="0"/>
              <w:jc w:val="left"/>
              <w:rPr>
                <w:sz w:val="20"/>
                <w:szCs w:val="20"/>
              </w:rPr>
            </w:pPr>
            <w:r w:rsidRPr="00BF6350">
              <w:rPr>
                <w:rStyle w:val="4d"/>
                <w:sz w:val="20"/>
                <w:szCs w:val="20"/>
              </w:rPr>
              <w:t>вопросы, требующие фор</w:t>
            </w:r>
            <w:r w:rsidRPr="00BF6350">
              <w:rPr>
                <w:rStyle w:val="4d"/>
                <w:sz w:val="20"/>
                <w:szCs w:val="20"/>
              </w:rPr>
              <w:softHyphen/>
              <w:t>мулировки и аргументации собственного мнения;</w:t>
            </w:r>
          </w:p>
          <w:p w:rsidR="003E5478" w:rsidRPr="00BF6350" w:rsidRDefault="003E5478" w:rsidP="007F278E">
            <w:pPr>
              <w:pStyle w:val="144"/>
              <w:numPr>
                <w:ilvl w:val="0"/>
                <w:numId w:val="421"/>
              </w:numPr>
              <w:shd w:val="clear" w:color="auto" w:fill="auto"/>
              <w:tabs>
                <w:tab w:val="left" w:pos="174"/>
                <w:tab w:val="left" w:pos="441"/>
              </w:tabs>
              <w:spacing w:before="0" w:after="0" w:line="240" w:lineRule="auto"/>
              <w:ind w:left="0" w:firstLine="0"/>
              <w:jc w:val="left"/>
              <w:rPr>
                <w:sz w:val="20"/>
                <w:szCs w:val="20"/>
              </w:rPr>
            </w:pPr>
            <w:r w:rsidRPr="00BF6350">
              <w:rPr>
                <w:rStyle w:val="4d"/>
                <w:sz w:val="20"/>
                <w:szCs w:val="20"/>
              </w:rPr>
              <w:t xml:space="preserve">тексты с ошибками; </w:t>
            </w:r>
          </w:p>
          <w:p w:rsidR="003E5478" w:rsidRPr="00BF6350" w:rsidRDefault="003E5478" w:rsidP="007F278E">
            <w:pPr>
              <w:pStyle w:val="144"/>
              <w:numPr>
                <w:ilvl w:val="0"/>
                <w:numId w:val="421"/>
              </w:numPr>
              <w:shd w:val="clear" w:color="auto" w:fill="auto"/>
              <w:tabs>
                <w:tab w:val="left" w:pos="174"/>
                <w:tab w:val="left" w:pos="498"/>
              </w:tabs>
              <w:spacing w:before="0" w:after="0" w:line="240" w:lineRule="auto"/>
              <w:ind w:left="0" w:firstLine="0"/>
              <w:jc w:val="left"/>
              <w:rPr>
                <w:sz w:val="20"/>
                <w:szCs w:val="20"/>
              </w:rPr>
            </w:pPr>
            <w:r w:rsidRPr="00BF6350">
              <w:rPr>
                <w:rStyle w:val="4d"/>
                <w:sz w:val="20"/>
                <w:szCs w:val="20"/>
              </w:rPr>
              <w:t>задания на реконструкцию событий</w:t>
            </w:r>
          </w:p>
        </w:tc>
      </w:tr>
      <w:tr w:rsidR="00F26021" w:rsidTr="003E5478">
        <w:trPr>
          <w:jc w:val="center"/>
        </w:trPr>
        <w:tc>
          <w:tcPr>
            <w:tcW w:w="1365"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Рефлексия</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относительно</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формы</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подачи</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текста</w:t>
            </w:r>
          </w:p>
        </w:tc>
        <w:tc>
          <w:tcPr>
            <w:tcW w:w="1470" w:type="dxa"/>
          </w:tcPr>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Анализ,</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синтез,</w:t>
            </w:r>
          </w:p>
          <w:p w:rsidR="003E5478" w:rsidRPr="00BF6350" w:rsidRDefault="003E5478" w:rsidP="00F26021">
            <w:pPr>
              <w:pStyle w:val="144"/>
              <w:shd w:val="clear" w:color="auto" w:fill="auto"/>
              <w:spacing w:before="0" w:after="0" w:line="240" w:lineRule="auto"/>
              <w:ind w:firstLine="0"/>
              <w:jc w:val="both"/>
              <w:rPr>
                <w:sz w:val="20"/>
                <w:szCs w:val="20"/>
              </w:rPr>
            </w:pPr>
            <w:r w:rsidRPr="00BF6350">
              <w:rPr>
                <w:rStyle w:val="4d"/>
                <w:sz w:val="20"/>
                <w:szCs w:val="20"/>
              </w:rPr>
              <w:t>оценка</w:t>
            </w:r>
          </w:p>
        </w:tc>
        <w:tc>
          <w:tcPr>
            <w:tcW w:w="2635" w:type="dxa"/>
          </w:tcPr>
          <w:p w:rsidR="003E5478" w:rsidRPr="00BF6350" w:rsidRDefault="003E5478" w:rsidP="00761128">
            <w:pPr>
              <w:pStyle w:val="144"/>
              <w:shd w:val="clear" w:color="auto" w:fill="auto"/>
              <w:spacing w:before="0" w:after="0" w:line="240" w:lineRule="auto"/>
              <w:ind w:firstLine="0"/>
              <w:jc w:val="left"/>
              <w:rPr>
                <w:sz w:val="20"/>
                <w:szCs w:val="20"/>
              </w:rPr>
            </w:pPr>
            <w:r w:rsidRPr="00BF6350">
              <w:rPr>
                <w:rStyle w:val="4d"/>
                <w:sz w:val="20"/>
                <w:szCs w:val="20"/>
              </w:rPr>
              <w:t>Обнаруживать иронию, юмор, различные оттенки смысла,выраженные словом</w:t>
            </w:r>
          </w:p>
        </w:tc>
        <w:tc>
          <w:tcPr>
            <w:tcW w:w="2074" w:type="dxa"/>
          </w:tcPr>
          <w:p w:rsidR="003E5478" w:rsidRPr="00BF6350" w:rsidRDefault="00BA7DC2" w:rsidP="007F278E">
            <w:pPr>
              <w:pStyle w:val="144"/>
              <w:numPr>
                <w:ilvl w:val="0"/>
                <w:numId w:val="422"/>
              </w:numPr>
              <w:shd w:val="clear" w:color="auto" w:fill="auto"/>
              <w:tabs>
                <w:tab w:val="left" w:pos="121"/>
                <w:tab w:val="left" w:pos="398"/>
              </w:tabs>
              <w:spacing w:before="0" w:after="0" w:line="240" w:lineRule="auto"/>
              <w:ind w:firstLine="0"/>
              <w:jc w:val="left"/>
              <w:rPr>
                <w:sz w:val="20"/>
                <w:szCs w:val="20"/>
              </w:rPr>
            </w:pPr>
            <w:r>
              <w:rPr>
                <w:rStyle w:val="4d"/>
                <w:sz w:val="20"/>
                <w:szCs w:val="20"/>
              </w:rPr>
              <w:t>Обладает ли автор/</w:t>
            </w:r>
            <w:r w:rsidR="003E5478" w:rsidRPr="00BF6350">
              <w:rPr>
                <w:rStyle w:val="4d"/>
                <w:sz w:val="20"/>
                <w:szCs w:val="20"/>
              </w:rPr>
              <w:t>герой чувством юмора?</w:t>
            </w:r>
          </w:p>
          <w:p w:rsidR="003E5478" w:rsidRPr="00BF6350" w:rsidRDefault="003E5478" w:rsidP="007F278E">
            <w:pPr>
              <w:pStyle w:val="144"/>
              <w:numPr>
                <w:ilvl w:val="0"/>
                <w:numId w:val="422"/>
              </w:numPr>
              <w:shd w:val="clear" w:color="auto" w:fill="auto"/>
              <w:tabs>
                <w:tab w:val="left" w:pos="121"/>
                <w:tab w:val="left" w:pos="374"/>
              </w:tabs>
              <w:spacing w:before="0" w:after="0" w:line="240" w:lineRule="auto"/>
              <w:ind w:firstLine="0"/>
              <w:jc w:val="left"/>
              <w:rPr>
                <w:sz w:val="20"/>
                <w:szCs w:val="20"/>
              </w:rPr>
            </w:pPr>
            <w:r w:rsidRPr="00BF6350">
              <w:rPr>
                <w:rStyle w:val="4d"/>
                <w:sz w:val="20"/>
                <w:szCs w:val="20"/>
              </w:rPr>
              <w:t>Приведите примеры из текста</w:t>
            </w:r>
          </w:p>
        </w:tc>
        <w:tc>
          <w:tcPr>
            <w:tcW w:w="2303" w:type="dxa"/>
          </w:tcPr>
          <w:p w:rsidR="003E5478" w:rsidRPr="00BF6350" w:rsidRDefault="003E5478" w:rsidP="00F26021">
            <w:pPr>
              <w:jc w:val="both"/>
              <w:rPr>
                <w:rFonts w:ascii="Times New Roman" w:hAnsi="Times New Roman" w:cs="Times New Roman"/>
                <w:sz w:val="20"/>
                <w:szCs w:val="20"/>
              </w:rPr>
            </w:pPr>
          </w:p>
        </w:tc>
      </w:tr>
    </w:tbl>
    <w:p w:rsidR="003E5478" w:rsidRDefault="003E5478" w:rsidP="003E5478">
      <w:pPr>
        <w:pStyle w:val="73"/>
        <w:shd w:val="clear" w:color="auto" w:fill="auto"/>
        <w:spacing w:line="240" w:lineRule="auto"/>
        <w:ind w:right="20" w:firstLine="567"/>
        <w:rPr>
          <w:rStyle w:val="76"/>
          <w:sz w:val="20"/>
          <w:szCs w:val="20"/>
        </w:rPr>
      </w:pPr>
    </w:p>
    <w:p w:rsidR="00BF6350" w:rsidRPr="00BF6350" w:rsidRDefault="00BF6350" w:rsidP="00F26021">
      <w:pPr>
        <w:pStyle w:val="73"/>
        <w:shd w:val="clear" w:color="auto" w:fill="auto"/>
        <w:tabs>
          <w:tab w:val="left" w:pos="851"/>
        </w:tabs>
        <w:spacing w:line="240" w:lineRule="auto"/>
        <w:ind w:firstLine="567"/>
        <w:rPr>
          <w:sz w:val="20"/>
          <w:szCs w:val="20"/>
        </w:rPr>
      </w:pPr>
      <w:r w:rsidRPr="00BF6350">
        <w:rPr>
          <w:sz w:val="20"/>
          <w:szCs w:val="20"/>
        </w:rPr>
        <w:t xml:space="preserve">Существуют различные </w:t>
      </w:r>
      <w:r w:rsidRPr="00BF6350">
        <w:rPr>
          <w:rStyle w:val="74"/>
          <w:sz w:val="20"/>
          <w:szCs w:val="20"/>
        </w:rPr>
        <w:t>типы заданий</w:t>
      </w:r>
      <w:r w:rsidRPr="00BF6350">
        <w:rPr>
          <w:sz w:val="20"/>
          <w:szCs w:val="20"/>
        </w:rPr>
        <w:t>, которые позволяют развивать и проверять навыки чтения.</w:t>
      </w:r>
    </w:p>
    <w:p w:rsidR="00BF6350" w:rsidRPr="00F26021" w:rsidRDefault="00BF6350" w:rsidP="007F278E">
      <w:pPr>
        <w:pStyle w:val="67"/>
        <w:keepNext/>
        <w:keepLines/>
        <w:numPr>
          <w:ilvl w:val="0"/>
          <w:numId w:val="302"/>
        </w:numPr>
        <w:shd w:val="clear" w:color="auto" w:fill="auto"/>
        <w:tabs>
          <w:tab w:val="left" w:pos="558"/>
          <w:tab w:val="left" w:pos="851"/>
        </w:tabs>
        <w:spacing w:line="240" w:lineRule="auto"/>
        <w:ind w:firstLine="567"/>
        <w:rPr>
          <w:i w:val="0"/>
        </w:rPr>
      </w:pPr>
      <w:bookmarkStart w:id="206" w:name="bookmark73"/>
      <w:r w:rsidRPr="00F26021">
        <w:rPr>
          <w:i w:val="0"/>
        </w:rPr>
        <w:lastRenderedPageBreak/>
        <w:t>Задания «множественного выбора»:</w:t>
      </w:r>
      <w:bookmarkEnd w:id="206"/>
    </w:p>
    <w:p w:rsidR="00BF6350" w:rsidRPr="00F26021" w:rsidRDefault="00F26021" w:rsidP="00F26021">
      <w:pPr>
        <w:pStyle w:val="73"/>
        <w:shd w:val="clear" w:color="auto" w:fill="auto"/>
        <w:tabs>
          <w:tab w:val="left" w:pos="851"/>
        </w:tabs>
        <w:spacing w:line="240" w:lineRule="auto"/>
        <w:ind w:firstLine="567"/>
        <w:rPr>
          <w:sz w:val="20"/>
          <w:szCs w:val="20"/>
        </w:rPr>
      </w:pPr>
      <w:r w:rsidRPr="00F26021">
        <w:rPr>
          <w:rStyle w:val="76"/>
          <w:b w:val="0"/>
          <w:i w:val="0"/>
          <w:sz w:val="20"/>
          <w:szCs w:val="20"/>
        </w:rPr>
        <w:t xml:space="preserve">- </w:t>
      </w:r>
      <w:r w:rsidR="00BF6350" w:rsidRPr="00F26021">
        <w:rPr>
          <w:sz w:val="20"/>
          <w:szCs w:val="20"/>
        </w:rPr>
        <w:t>выбор правильного ответа из предложенных вариантов;</w:t>
      </w:r>
    </w:p>
    <w:p w:rsidR="00BF6350" w:rsidRPr="00F26021" w:rsidRDefault="00F26021" w:rsidP="00F26021">
      <w:pPr>
        <w:pStyle w:val="73"/>
        <w:shd w:val="clear" w:color="auto" w:fill="auto"/>
        <w:tabs>
          <w:tab w:val="left" w:pos="851"/>
        </w:tabs>
        <w:spacing w:line="240" w:lineRule="auto"/>
        <w:ind w:firstLine="567"/>
        <w:rPr>
          <w:sz w:val="20"/>
          <w:szCs w:val="20"/>
        </w:rPr>
      </w:pPr>
      <w:r w:rsidRPr="00F26021">
        <w:rPr>
          <w:rStyle w:val="76"/>
          <w:b w:val="0"/>
          <w:i w:val="0"/>
          <w:sz w:val="20"/>
          <w:szCs w:val="20"/>
        </w:rPr>
        <w:t>-</w:t>
      </w:r>
      <w:r w:rsidR="00BA7DC2">
        <w:rPr>
          <w:rStyle w:val="76"/>
          <w:b w:val="0"/>
          <w:i w:val="0"/>
          <w:sz w:val="20"/>
          <w:szCs w:val="20"/>
        </w:rPr>
        <w:t xml:space="preserve"> </w:t>
      </w:r>
      <w:r w:rsidR="00BF6350" w:rsidRPr="00F26021">
        <w:rPr>
          <w:sz w:val="20"/>
          <w:szCs w:val="20"/>
        </w:rPr>
        <w:t>определение вариант</w:t>
      </w:r>
      <w:r w:rsidR="00443BB0">
        <w:rPr>
          <w:sz w:val="20"/>
          <w:szCs w:val="20"/>
        </w:rPr>
        <w:t>ов утверждений, соответствующих/</w:t>
      </w:r>
      <w:r w:rsidR="00BF6350" w:rsidRPr="00F26021">
        <w:rPr>
          <w:sz w:val="20"/>
          <w:szCs w:val="20"/>
        </w:rPr>
        <w:t>не соо</w:t>
      </w:r>
      <w:r w:rsidR="00443BB0">
        <w:rPr>
          <w:sz w:val="20"/>
          <w:szCs w:val="20"/>
        </w:rPr>
        <w:t>тветствующих со</w:t>
      </w:r>
      <w:r w:rsidR="00443BB0">
        <w:rPr>
          <w:sz w:val="20"/>
          <w:szCs w:val="20"/>
        </w:rPr>
        <w:softHyphen/>
        <w:t>держанию текста/</w:t>
      </w:r>
      <w:r w:rsidR="00BF6350" w:rsidRPr="00F26021">
        <w:rPr>
          <w:sz w:val="20"/>
          <w:szCs w:val="20"/>
        </w:rPr>
        <w:t>не имеющих отношения к тексту;</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443BB0">
        <w:rPr>
          <w:sz w:val="20"/>
          <w:szCs w:val="20"/>
        </w:rPr>
        <w:t>установление истинности/</w:t>
      </w:r>
      <w:r w:rsidR="00BF6350" w:rsidRPr="00F26021">
        <w:rPr>
          <w:sz w:val="20"/>
          <w:szCs w:val="20"/>
        </w:rPr>
        <w:t>ложности информации по отношению к содержанию текста.</w:t>
      </w:r>
    </w:p>
    <w:p w:rsidR="00BF6350" w:rsidRPr="00F26021" w:rsidRDefault="00BF6350" w:rsidP="007F278E">
      <w:pPr>
        <w:pStyle w:val="67"/>
        <w:keepNext/>
        <w:keepLines/>
        <w:numPr>
          <w:ilvl w:val="0"/>
          <w:numId w:val="302"/>
        </w:numPr>
        <w:shd w:val="clear" w:color="auto" w:fill="auto"/>
        <w:tabs>
          <w:tab w:val="left" w:pos="558"/>
          <w:tab w:val="left" w:pos="851"/>
        </w:tabs>
        <w:spacing w:line="240" w:lineRule="auto"/>
        <w:ind w:firstLine="567"/>
        <w:rPr>
          <w:i w:val="0"/>
        </w:rPr>
      </w:pPr>
      <w:bookmarkStart w:id="207" w:name="bookmark74"/>
      <w:r w:rsidRPr="00F26021">
        <w:rPr>
          <w:i w:val="0"/>
        </w:rPr>
        <w:t>Задания «на соотнесение»:</w:t>
      </w:r>
      <w:bookmarkEnd w:id="207"/>
    </w:p>
    <w:p w:rsidR="00BF6350" w:rsidRPr="00F26021" w:rsidRDefault="00F26021" w:rsidP="00F26021">
      <w:pPr>
        <w:pStyle w:val="73"/>
        <w:shd w:val="clear" w:color="auto" w:fill="auto"/>
        <w:tabs>
          <w:tab w:val="left" w:pos="851"/>
        </w:tabs>
        <w:spacing w:line="240" w:lineRule="auto"/>
        <w:ind w:firstLine="567"/>
        <w:rPr>
          <w:sz w:val="20"/>
          <w:szCs w:val="20"/>
        </w:rPr>
      </w:pPr>
      <w:r w:rsidRPr="00F26021">
        <w:rPr>
          <w:rStyle w:val="76"/>
          <w:b w:val="0"/>
          <w:i w:val="0"/>
        </w:rPr>
        <w:t>-</w:t>
      </w:r>
      <w:r w:rsidR="00BA7DC2">
        <w:rPr>
          <w:rStyle w:val="76"/>
          <w:b w:val="0"/>
          <w:i w:val="0"/>
        </w:rPr>
        <w:t xml:space="preserve"> </w:t>
      </w:r>
      <w:r w:rsidR="00BF6350" w:rsidRPr="00F26021">
        <w:rPr>
          <w:sz w:val="20"/>
          <w:szCs w:val="20"/>
        </w:rPr>
        <w:t>нахождение соответствия между вопросами, названиями, утверждениями, пунктами пла</w:t>
      </w:r>
      <w:r w:rsidR="00BF6350" w:rsidRPr="00F26021">
        <w:rPr>
          <w:sz w:val="20"/>
          <w:szCs w:val="20"/>
        </w:rPr>
        <w:softHyphen/>
        <w:t>на, картинками, знаками, схемами, диаграммами и частями текста (короткими текстами);</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нахождение соответствующих содержанию текста слов, выражений, предложений, кар</w:t>
      </w:r>
      <w:r w:rsidR="00BF6350" w:rsidRPr="00F26021">
        <w:rPr>
          <w:sz w:val="20"/>
          <w:szCs w:val="20"/>
        </w:rPr>
        <w:softHyphen/>
        <w:t>тинок, схем и т. п.;</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соотнесение данных слов (выражений) со словами из текста (нах</w:t>
      </w:r>
      <w:r w:rsidR="00443BB0">
        <w:rPr>
          <w:sz w:val="20"/>
          <w:szCs w:val="20"/>
        </w:rPr>
        <w:t>ождение синонимов/</w:t>
      </w:r>
      <w:r w:rsidR="00BF6350" w:rsidRPr="00F26021">
        <w:rPr>
          <w:sz w:val="20"/>
          <w:szCs w:val="20"/>
        </w:rPr>
        <w:t>антонимов).</w:t>
      </w:r>
    </w:p>
    <w:p w:rsidR="00BF6350" w:rsidRPr="00F26021" w:rsidRDefault="00BF6350" w:rsidP="007F278E">
      <w:pPr>
        <w:pStyle w:val="67"/>
        <w:keepNext/>
        <w:keepLines/>
        <w:numPr>
          <w:ilvl w:val="0"/>
          <w:numId w:val="302"/>
        </w:numPr>
        <w:shd w:val="clear" w:color="auto" w:fill="auto"/>
        <w:tabs>
          <w:tab w:val="left" w:pos="466"/>
          <w:tab w:val="left" w:pos="851"/>
        </w:tabs>
        <w:spacing w:line="240" w:lineRule="auto"/>
        <w:ind w:firstLine="567"/>
        <w:rPr>
          <w:i w:val="0"/>
        </w:rPr>
      </w:pPr>
      <w:bookmarkStart w:id="208" w:name="bookmark75"/>
      <w:r w:rsidRPr="00F26021">
        <w:rPr>
          <w:i w:val="0"/>
        </w:rPr>
        <w:t>Задания «на дополнение информации»:</w:t>
      </w:r>
      <w:bookmarkEnd w:id="208"/>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заполнение п</w:t>
      </w:r>
      <w:r w:rsidR="00443BB0">
        <w:rPr>
          <w:sz w:val="20"/>
          <w:szCs w:val="20"/>
        </w:rPr>
        <w:t>ропусков в тексте предложениями/</w:t>
      </w:r>
      <w:r w:rsidR="00BF6350" w:rsidRPr="00F26021">
        <w:rPr>
          <w:sz w:val="20"/>
          <w:szCs w:val="20"/>
        </w:rPr>
        <w:t>несколькими словами/одним словом;</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дополнение (завершение) предложений.</w:t>
      </w:r>
    </w:p>
    <w:p w:rsidR="00BF6350" w:rsidRPr="00F26021" w:rsidRDefault="00BF6350" w:rsidP="007F278E">
      <w:pPr>
        <w:pStyle w:val="67"/>
        <w:keepNext/>
        <w:keepLines/>
        <w:numPr>
          <w:ilvl w:val="0"/>
          <w:numId w:val="302"/>
        </w:numPr>
        <w:shd w:val="clear" w:color="auto" w:fill="auto"/>
        <w:tabs>
          <w:tab w:val="left" w:pos="466"/>
          <w:tab w:val="left" w:pos="851"/>
        </w:tabs>
        <w:spacing w:line="240" w:lineRule="auto"/>
        <w:ind w:firstLine="567"/>
        <w:rPr>
          <w:i w:val="0"/>
        </w:rPr>
      </w:pPr>
      <w:bookmarkStart w:id="209" w:name="bookmark76"/>
      <w:r w:rsidRPr="00F26021">
        <w:rPr>
          <w:i w:val="0"/>
        </w:rPr>
        <w:t>Задания «на перенос информации»:</w:t>
      </w:r>
      <w:bookmarkEnd w:id="209"/>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заполнение таблиц на основе прочитанного;</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дополнение таблиц/схем на основе прочитанного.</w:t>
      </w:r>
    </w:p>
    <w:p w:rsidR="00BF6350" w:rsidRPr="00F26021" w:rsidRDefault="00BF6350" w:rsidP="007F278E">
      <w:pPr>
        <w:pStyle w:val="73"/>
        <w:numPr>
          <w:ilvl w:val="0"/>
          <w:numId w:val="302"/>
        </w:numPr>
        <w:shd w:val="clear" w:color="auto" w:fill="auto"/>
        <w:tabs>
          <w:tab w:val="left" w:pos="851"/>
          <w:tab w:val="right" w:pos="9710"/>
        </w:tabs>
        <w:spacing w:line="240" w:lineRule="auto"/>
        <w:ind w:firstLine="567"/>
        <w:rPr>
          <w:sz w:val="20"/>
          <w:szCs w:val="20"/>
        </w:rPr>
      </w:pPr>
      <w:r w:rsidRPr="00F26021">
        <w:rPr>
          <w:rStyle w:val="76"/>
          <w:i w:val="0"/>
          <w:sz w:val="20"/>
          <w:szCs w:val="20"/>
        </w:rPr>
        <w:t>Задания «на восстановление деформированного текста»:</w:t>
      </w:r>
      <w:r w:rsidRPr="00F26021">
        <w:rPr>
          <w:sz w:val="20"/>
          <w:szCs w:val="20"/>
        </w:rPr>
        <w:tab/>
      </w:r>
      <w:r w:rsidR="00443BB0">
        <w:rPr>
          <w:sz w:val="20"/>
          <w:szCs w:val="20"/>
        </w:rPr>
        <w:t xml:space="preserve"> </w:t>
      </w:r>
      <w:r w:rsidRPr="00F26021">
        <w:rPr>
          <w:sz w:val="20"/>
          <w:szCs w:val="20"/>
        </w:rPr>
        <w:t>расположение «перепутанных» фрагментов текста в правильной последовательности.</w:t>
      </w:r>
    </w:p>
    <w:p w:rsidR="00BF6350" w:rsidRPr="00F26021" w:rsidRDefault="00BF6350" w:rsidP="007F278E">
      <w:pPr>
        <w:pStyle w:val="73"/>
        <w:numPr>
          <w:ilvl w:val="0"/>
          <w:numId w:val="302"/>
        </w:numPr>
        <w:shd w:val="clear" w:color="auto" w:fill="auto"/>
        <w:tabs>
          <w:tab w:val="left" w:pos="466"/>
          <w:tab w:val="left" w:pos="851"/>
        </w:tabs>
        <w:spacing w:line="240" w:lineRule="auto"/>
        <w:ind w:firstLine="567"/>
        <w:rPr>
          <w:sz w:val="20"/>
          <w:szCs w:val="20"/>
        </w:rPr>
      </w:pPr>
      <w:r w:rsidRPr="00F26021">
        <w:rPr>
          <w:rStyle w:val="76"/>
          <w:i w:val="0"/>
          <w:sz w:val="20"/>
          <w:szCs w:val="20"/>
        </w:rPr>
        <w:t>Задания с ответами на вопросы:</w:t>
      </w:r>
      <w:r w:rsidRPr="00F26021">
        <w:rPr>
          <w:sz w:val="20"/>
          <w:szCs w:val="20"/>
        </w:rPr>
        <w:t xml:space="preserve"> могут иметь различные целевые установки и соответственно различаться по степени сложности. В зависимости от цели и конкретного содержания вопросы можно разделить на три основные группы:</w:t>
      </w:r>
    </w:p>
    <w:p w:rsidR="00BF6350" w:rsidRPr="004A0652" w:rsidRDefault="00BF6350" w:rsidP="00F26021">
      <w:pPr>
        <w:pStyle w:val="63"/>
        <w:shd w:val="clear" w:color="auto" w:fill="auto"/>
        <w:tabs>
          <w:tab w:val="left" w:pos="466"/>
          <w:tab w:val="left" w:pos="851"/>
        </w:tabs>
        <w:spacing w:before="0" w:line="240" w:lineRule="auto"/>
        <w:ind w:firstLine="567"/>
        <w:jc w:val="both"/>
        <w:rPr>
          <w:b w:val="0"/>
          <w:i/>
          <w:sz w:val="20"/>
          <w:szCs w:val="20"/>
        </w:rPr>
      </w:pPr>
      <w:r w:rsidRPr="004A0652">
        <w:rPr>
          <w:b w:val="0"/>
          <w:i/>
          <w:iCs/>
          <w:sz w:val="20"/>
          <w:szCs w:val="20"/>
        </w:rPr>
        <w:t>а)</w:t>
      </w:r>
      <w:r w:rsidRPr="004A0652">
        <w:rPr>
          <w:b w:val="0"/>
          <w:i/>
          <w:iCs/>
          <w:sz w:val="20"/>
          <w:szCs w:val="20"/>
        </w:rPr>
        <w:tab/>
        <w:t>поиск и целенаправленное извлечение информации («общее понимание текста» и «выяв</w:t>
      </w:r>
      <w:r w:rsidRPr="004A0652">
        <w:rPr>
          <w:b w:val="0"/>
          <w:i/>
          <w:iCs/>
          <w:sz w:val="20"/>
          <w:szCs w:val="20"/>
        </w:rPr>
        <w:softHyphen/>
        <w:t>ление информации»):</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b w:val="0"/>
          <w:i w:val="0"/>
          <w:sz w:val="20"/>
          <w:szCs w:val="20"/>
        </w:rPr>
        <w:t xml:space="preserve">- </w:t>
      </w:r>
      <w:r w:rsidR="00BF6350" w:rsidRPr="00F26021">
        <w:rPr>
          <w:sz w:val="20"/>
          <w:szCs w:val="20"/>
        </w:rPr>
        <w:t xml:space="preserve">нахождение фактического материала </w:t>
      </w:r>
      <w:r w:rsidR="00443BB0">
        <w:rPr>
          <w:sz w:val="20"/>
          <w:szCs w:val="20"/>
        </w:rPr>
        <w:t>-</w:t>
      </w:r>
      <w:r w:rsidR="00BF6350" w:rsidRPr="00F26021">
        <w:rPr>
          <w:sz w:val="20"/>
          <w:szCs w:val="20"/>
        </w:rPr>
        <w:t xml:space="preserve"> в основном вопросы «Кто (что)? Где? Когда?</w:t>
      </w:r>
      <w:r w:rsidR="00BA7DC2">
        <w:rPr>
          <w:sz w:val="20"/>
          <w:szCs w:val="20"/>
        </w:rPr>
        <w:t xml:space="preserve"> </w:t>
      </w:r>
      <w:r w:rsidR="00BF6350" w:rsidRPr="00F26021">
        <w:rPr>
          <w:sz w:val="20"/>
          <w:szCs w:val="20"/>
        </w:rPr>
        <w:t>Что делал(а)?»;</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b w:val="0"/>
          <w:i w:val="0"/>
          <w:sz w:val="20"/>
          <w:szCs w:val="20"/>
        </w:rPr>
        <w:t xml:space="preserve">- </w:t>
      </w:r>
      <w:r w:rsidR="00BF6350" w:rsidRPr="00F26021">
        <w:rPr>
          <w:sz w:val="20"/>
          <w:szCs w:val="20"/>
        </w:rPr>
        <w:t>определение темы;</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b w:val="0"/>
          <w:i w:val="0"/>
          <w:sz w:val="20"/>
          <w:szCs w:val="20"/>
        </w:rPr>
        <w:t xml:space="preserve">- </w:t>
      </w:r>
      <w:r w:rsidR="00BF6350" w:rsidRPr="00F26021">
        <w:rPr>
          <w:sz w:val="20"/>
          <w:szCs w:val="20"/>
        </w:rPr>
        <w:t>выявление информации, явно не выраженной в тексте;</w:t>
      </w:r>
    </w:p>
    <w:p w:rsidR="00BF6350" w:rsidRPr="004A0652" w:rsidRDefault="00BF6350" w:rsidP="00F26021">
      <w:pPr>
        <w:pStyle w:val="63"/>
        <w:shd w:val="clear" w:color="auto" w:fill="auto"/>
        <w:tabs>
          <w:tab w:val="left" w:pos="466"/>
          <w:tab w:val="left" w:pos="851"/>
        </w:tabs>
        <w:spacing w:before="0" w:line="240" w:lineRule="auto"/>
        <w:ind w:firstLine="567"/>
        <w:jc w:val="both"/>
        <w:rPr>
          <w:b w:val="0"/>
          <w:i/>
          <w:sz w:val="20"/>
          <w:szCs w:val="20"/>
        </w:rPr>
      </w:pPr>
      <w:r w:rsidRPr="004A0652">
        <w:rPr>
          <w:rStyle w:val="6b"/>
          <w:i w:val="0"/>
          <w:iCs w:val="0"/>
          <w:sz w:val="20"/>
          <w:szCs w:val="20"/>
        </w:rPr>
        <w:t>б)</w:t>
      </w:r>
      <w:r w:rsidRPr="004A0652">
        <w:rPr>
          <w:b w:val="0"/>
          <w:i/>
          <w:iCs/>
          <w:sz w:val="20"/>
          <w:szCs w:val="20"/>
        </w:rPr>
        <w:tab/>
        <w:t>обобщение и интерпретация содержания текста(«интерпретация текста»):</w:t>
      </w:r>
    </w:p>
    <w:p w:rsidR="00BF6350" w:rsidRPr="00F26021" w:rsidRDefault="00F26021" w:rsidP="00F26021">
      <w:pPr>
        <w:pStyle w:val="73"/>
        <w:shd w:val="clear" w:color="auto" w:fill="auto"/>
        <w:tabs>
          <w:tab w:val="left" w:pos="851"/>
        </w:tabs>
        <w:spacing w:line="240" w:lineRule="auto"/>
        <w:ind w:firstLine="567"/>
        <w:rPr>
          <w:sz w:val="20"/>
          <w:szCs w:val="20"/>
        </w:rPr>
      </w:pPr>
      <w:r>
        <w:rPr>
          <w:rStyle w:val="76"/>
          <w:i w:val="0"/>
          <w:sz w:val="20"/>
          <w:szCs w:val="20"/>
        </w:rPr>
        <w:t xml:space="preserve">- </w:t>
      </w:r>
      <w:r w:rsidR="00BF6350" w:rsidRPr="00F26021">
        <w:rPr>
          <w:sz w:val="20"/>
          <w:szCs w:val="20"/>
        </w:rPr>
        <w:t>нахождение в тексте заданной информации;</w:t>
      </w:r>
    </w:p>
    <w:p w:rsidR="00BF6350" w:rsidRPr="00BF6350"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w:t>
      </w:r>
      <w:r w:rsidR="00BF6350" w:rsidRPr="00BF6350">
        <w:rPr>
          <w:sz w:val="20"/>
          <w:szCs w:val="20"/>
        </w:rPr>
        <w:t>нахождение в тексте данных, иллюстрирующих определенную мысль; х использование информации из текста для подтверждения своей точки зрения;</w:t>
      </w:r>
    </w:p>
    <w:p w:rsidR="00BF6350" w:rsidRPr="00BF6350"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 xml:space="preserve">- </w:t>
      </w:r>
      <w:r w:rsidR="00BF6350" w:rsidRPr="00BF6350">
        <w:rPr>
          <w:sz w:val="20"/>
          <w:szCs w:val="20"/>
        </w:rPr>
        <w:t>установление смысловых связей между частями текста или двумя (несколькими) текстами;</w:t>
      </w:r>
    </w:p>
    <w:p w:rsidR="00BF6350" w:rsidRPr="00BF6350"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w:t>
      </w:r>
      <w:r w:rsidR="00BF6350" w:rsidRPr="00BF6350">
        <w:rPr>
          <w:sz w:val="20"/>
          <w:szCs w:val="20"/>
        </w:rPr>
        <w:t>определение основной мысли (идеи) текста;</w:t>
      </w:r>
    </w:p>
    <w:p w:rsidR="00BF6350" w:rsidRPr="00F26021"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 xml:space="preserve">- </w:t>
      </w:r>
      <w:r w:rsidR="00BF6350" w:rsidRPr="00F26021">
        <w:rPr>
          <w:sz w:val="20"/>
          <w:szCs w:val="20"/>
        </w:rPr>
        <w:t>соотнесение конкретной детали с общей идеей текста;</w:t>
      </w:r>
    </w:p>
    <w:p w:rsidR="00BF6350" w:rsidRPr="00F26021"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 xml:space="preserve">- </w:t>
      </w:r>
      <w:r w:rsidR="00BF6350" w:rsidRPr="00F26021">
        <w:rPr>
          <w:sz w:val="20"/>
          <w:szCs w:val="20"/>
        </w:rPr>
        <w:t>выяснение намерений автора текста;</w:t>
      </w:r>
    </w:p>
    <w:p w:rsidR="00BF6350" w:rsidRPr="00F26021"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 xml:space="preserve">- </w:t>
      </w:r>
      <w:r w:rsidR="00BF6350" w:rsidRPr="00F26021">
        <w:rPr>
          <w:sz w:val="20"/>
          <w:szCs w:val="20"/>
        </w:rPr>
        <w:t>интерпретация (комментирование) названия текста;</w:t>
      </w:r>
    </w:p>
    <w:p w:rsidR="00BF6350" w:rsidRPr="00F26021" w:rsidRDefault="00F26021" w:rsidP="00F26021">
      <w:pPr>
        <w:pStyle w:val="73"/>
        <w:shd w:val="clear" w:color="auto" w:fill="auto"/>
        <w:tabs>
          <w:tab w:val="left" w:pos="851"/>
        </w:tabs>
        <w:spacing w:line="240" w:lineRule="auto"/>
        <w:ind w:right="1" w:firstLine="567"/>
        <w:rPr>
          <w:sz w:val="20"/>
          <w:szCs w:val="20"/>
        </w:rPr>
      </w:pPr>
      <w:r w:rsidRPr="00F26021">
        <w:rPr>
          <w:rStyle w:val="76"/>
          <w:b w:val="0"/>
          <w:i w:val="0"/>
          <w:sz w:val="20"/>
          <w:szCs w:val="20"/>
        </w:rPr>
        <w:t>-</w:t>
      </w:r>
      <w:r w:rsidR="00BF6350" w:rsidRPr="00F26021">
        <w:rPr>
          <w:sz w:val="20"/>
          <w:szCs w:val="20"/>
        </w:rPr>
        <w:t>формулирование вывода на основании анализа информации, представленной в тексте;</w:t>
      </w:r>
    </w:p>
    <w:p w:rsidR="00BF6350" w:rsidRPr="00F26021" w:rsidRDefault="00BF6350" w:rsidP="00F26021">
      <w:pPr>
        <w:pStyle w:val="53"/>
        <w:shd w:val="clear" w:color="auto" w:fill="auto"/>
        <w:tabs>
          <w:tab w:val="left" w:pos="466"/>
          <w:tab w:val="left" w:pos="851"/>
        </w:tabs>
        <w:spacing w:line="240" w:lineRule="auto"/>
        <w:ind w:right="1" w:firstLine="567"/>
        <w:jc w:val="both"/>
      </w:pPr>
      <w:r w:rsidRPr="00F26021">
        <w:rPr>
          <w:bCs/>
        </w:rPr>
        <w:t>в)</w:t>
      </w:r>
      <w:r w:rsidRPr="00F26021">
        <w:rPr>
          <w:bCs/>
        </w:rPr>
        <w:tab/>
        <w:t>оценка содержания и формы текста, рефлексия («рефлексия содержания» и «рефлексия формы подачи текста»):</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сопоставление содержания текста с собственным мнением;</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соотнесение информации текста с собственным опытом;</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оценка поступков (действий) героев текста;</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обоснование своей точки зрения на основе ранее известной информации и сведений из текста;</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оценка утверждений, содержащихся в тексте, с учетом собственных знаний и системы ценностей;</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определение назначения, роли иллюстраций;</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«предугадывание» поведения (поступков) героев текста, последовательности событий;</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«предвидение» событий за пределами текста, исходя из содержащейся в нем информации;</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определение жанра и стиля текста;</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выяснение типа речи (описание, повествование, рассуждение);</w:t>
      </w:r>
    </w:p>
    <w:p w:rsidR="00BF6350" w:rsidRPr="00BF6350" w:rsidRDefault="004A0652" w:rsidP="00F26021">
      <w:pPr>
        <w:pStyle w:val="73"/>
        <w:shd w:val="clear" w:color="auto" w:fill="auto"/>
        <w:tabs>
          <w:tab w:val="left" w:pos="851"/>
        </w:tabs>
        <w:spacing w:line="240" w:lineRule="auto"/>
        <w:ind w:right="1" w:firstLine="567"/>
        <w:rPr>
          <w:sz w:val="20"/>
          <w:szCs w:val="20"/>
        </w:rPr>
      </w:pPr>
      <w:r>
        <w:rPr>
          <w:sz w:val="20"/>
          <w:szCs w:val="20"/>
        </w:rPr>
        <w:t xml:space="preserve">- </w:t>
      </w:r>
      <w:r w:rsidR="00BF6350" w:rsidRPr="00BF6350">
        <w:rPr>
          <w:sz w:val="20"/>
          <w:szCs w:val="20"/>
        </w:rPr>
        <w:t>нахождение средств художественной выразительности и определение их функций.</w:t>
      </w:r>
    </w:p>
    <w:p w:rsidR="004A0652" w:rsidRPr="004A0652" w:rsidRDefault="00B67D8E" w:rsidP="00B67D8E">
      <w:pPr>
        <w:pStyle w:val="67"/>
        <w:keepNext/>
        <w:keepLines/>
        <w:shd w:val="clear" w:color="auto" w:fill="auto"/>
        <w:tabs>
          <w:tab w:val="left" w:pos="851"/>
          <w:tab w:val="left" w:pos="993"/>
          <w:tab w:val="left" w:pos="1276"/>
          <w:tab w:val="left" w:pos="3618"/>
          <w:tab w:val="left" w:pos="9923"/>
        </w:tabs>
        <w:spacing w:line="240" w:lineRule="auto"/>
        <w:ind w:left="567" w:right="1"/>
        <w:rPr>
          <w:i w:val="0"/>
        </w:rPr>
      </w:pPr>
      <w:bookmarkStart w:id="210" w:name="bookmark77"/>
      <w:r>
        <w:rPr>
          <w:i w:val="0"/>
        </w:rPr>
        <w:t xml:space="preserve">2.1.8.4. </w:t>
      </w:r>
      <w:r w:rsidR="00BF6350" w:rsidRPr="004A0652">
        <w:rPr>
          <w:i w:val="0"/>
        </w:rPr>
        <w:t>Типовые упражнения и задачи для формирования навыков смыслового чтения</w:t>
      </w:r>
      <w:bookmarkStart w:id="211" w:name="bookmark78"/>
      <w:bookmarkEnd w:id="210"/>
    </w:p>
    <w:p w:rsidR="00BF6350" w:rsidRPr="004A0652" w:rsidRDefault="00BF6350" w:rsidP="004A0652">
      <w:pPr>
        <w:pStyle w:val="67"/>
        <w:keepNext/>
        <w:keepLines/>
        <w:shd w:val="clear" w:color="auto" w:fill="auto"/>
        <w:tabs>
          <w:tab w:val="left" w:pos="851"/>
          <w:tab w:val="left" w:pos="993"/>
          <w:tab w:val="left" w:pos="1276"/>
          <w:tab w:val="left" w:pos="3618"/>
          <w:tab w:val="left" w:pos="9923"/>
        </w:tabs>
        <w:spacing w:line="240" w:lineRule="auto"/>
        <w:ind w:left="567" w:right="1"/>
        <w:rPr>
          <w:b w:val="0"/>
        </w:rPr>
      </w:pPr>
      <w:r w:rsidRPr="004A0652">
        <w:rPr>
          <w:b w:val="0"/>
        </w:rPr>
        <w:t>Упражнения для обучения ознакомительному чтению</w:t>
      </w:r>
      <w:r w:rsidRPr="004A0652">
        <w:rPr>
          <w:rStyle w:val="6e"/>
          <w:b/>
          <w:sz w:val="20"/>
          <w:szCs w:val="20"/>
        </w:rPr>
        <w:t>:</w:t>
      </w:r>
      <w:bookmarkEnd w:id="211"/>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прочитайте план/утверждение, определите, соответствует ли он/оно последовательности изложенных в тексте фактов;</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расположите вопросы (заголовки), данные в ключе, в последовательности, соответствующей содержанию текста;</w:t>
      </w:r>
    </w:p>
    <w:p w:rsidR="00BF6350" w:rsidRPr="00BF6350" w:rsidRDefault="00443BB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Pr>
          <w:sz w:val="20"/>
          <w:szCs w:val="20"/>
        </w:rPr>
        <w:t>выберите правильный ответ из 3-</w:t>
      </w:r>
      <w:r w:rsidR="00BF6350" w:rsidRPr="00BF6350">
        <w:rPr>
          <w:sz w:val="20"/>
          <w:szCs w:val="20"/>
        </w:rPr>
        <w:t>4 вариантов;</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найдите в тексте ответ на вопрос, поставленный в заголовке;</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составьте план текста;</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найдите основную мысль в начале, середине и конце текста;</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подчеркните в каждом абзаце 1-2 предложения, которые можно было бы опустить как несущественные;</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просмотрите текст и озаглавьте его;</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перечислите факты, которые вы хотели бы запомнить;</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составьте аннотацию/краткий реферат прочитанного;</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передайте содержание текста в устной/письменной форме;</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lastRenderedPageBreak/>
        <w:t>составьте выводы на основе прочитанного;</w:t>
      </w:r>
    </w:p>
    <w:p w:rsidR="00BF6350" w:rsidRPr="00BF6350" w:rsidRDefault="00BF6350" w:rsidP="007F278E">
      <w:pPr>
        <w:pStyle w:val="73"/>
        <w:numPr>
          <w:ilvl w:val="0"/>
          <w:numId w:val="303"/>
        </w:numPr>
        <w:shd w:val="clear" w:color="auto" w:fill="auto"/>
        <w:tabs>
          <w:tab w:val="left" w:pos="611"/>
          <w:tab w:val="left" w:pos="851"/>
          <w:tab w:val="left" w:pos="993"/>
          <w:tab w:val="left" w:pos="9923"/>
        </w:tabs>
        <w:spacing w:line="240" w:lineRule="auto"/>
        <w:ind w:right="1" w:firstLine="567"/>
        <w:rPr>
          <w:sz w:val="20"/>
          <w:szCs w:val="20"/>
        </w:rPr>
      </w:pPr>
      <w:r w:rsidRPr="00BF6350">
        <w:rPr>
          <w:sz w:val="20"/>
          <w:szCs w:val="20"/>
        </w:rPr>
        <w:t>назовите наиболее интересные вопросы/данные, содержащиеся в тексте. Укажите, где можно использовать эти сведения;</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укажите, какая из двух аннотаций передает содержание точнее;</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прочитайте текст и составьте на основе содержания схему (диаграмму, анкету и др.);</w:t>
      </w:r>
    </w:p>
    <w:p w:rsidR="00BF6350" w:rsidRPr="00BF6350" w:rsidRDefault="00BF6350" w:rsidP="007F278E">
      <w:pPr>
        <w:pStyle w:val="73"/>
        <w:numPr>
          <w:ilvl w:val="0"/>
          <w:numId w:val="303"/>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на основе содержания прочитанного текста дорисуйте карту/ схему;</w:t>
      </w:r>
    </w:p>
    <w:p w:rsidR="00BF6350" w:rsidRPr="00BF6350" w:rsidRDefault="00BF6350" w:rsidP="007F278E">
      <w:pPr>
        <w:pStyle w:val="73"/>
        <w:numPr>
          <w:ilvl w:val="0"/>
          <w:numId w:val="303"/>
        </w:numPr>
        <w:shd w:val="clear" w:color="auto" w:fill="auto"/>
        <w:tabs>
          <w:tab w:val="left" w:pos="621"/>
          <w:tab w:val="left" w:pos="851"/>
          <w:tab w:val="left" w:pos="993"/>
          <w:tab w:val="left" w:pos="9923"/>
        </w:tabs>
        <w:spacing w:line="240" w:lineRule="auto"/>
        <w:ind w:right="1" w:firstLine="567"/>
        <w:rPr>
          <w:sz w:val="20"/>
          <w:szCs w:val="20"/>
        </w:rPr>
      </w:pPr>
      <w:r w:rsidRPr="00BF6350">
        <w:rPr>
          <w:sz w:val="20"/>
          <w:szCs w:val="20"/>
        </w:rPr>
        <w:t>выскажите свое мнение о возможности использования информации, содержащейся в тексте, в вашей будущей профессии и др.</w:t>
      </w:r>
    </w:p>
    <w:p w:rsidR="00BF6350" w:rsidRPr="004A0652" w:rsidRDefault="00BF6350" w:rsidP="004A0652">
      <w:pPr>
        <w:pStyle w:val="67"/>
        <w:keepNext/>
        <w:keepLines/>
        <w:shd w:val="clear" w:color="auto" w:fill="auto"/>
        <w:tabs>
          <w:tab w:val="left" w:pos="851"/>
          <w:tab w:val="left" w:pos="993"/>
          <w:tab w:val="left" w:pos="9923"/>
        </w:tabs>
        <w:spacing w:line="240" w:lineRule="auto"/>
        <w:ind w:right="1" w:firstLine="567"/>
        <w:rPr>
          <w:b w:val="0"/>
        </w:rPr>
      </w:pPr>
      <w:bookmarkStart w:id="212" w:name="bookmark79"/>
      <w:r w:rsidRPr="004A0652">
        <w:rPr>
          <w:b w:val="0"/>
        </w:rPr>
        <w:t>Упражнения для обучения изучающему чтению:</w:t>
      </w:r>
      <w:bookmarkEnd w:id="212"/>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распределите факты, содержащиеся в тексте, по степени важности;</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назовите данные, которые вы считаете особо важными. Обоснуйте свое решение;</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добавьте факты, не меняя структуру текста;</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найдите в тексте данные, которые можно использовать для выводов/аннотации;</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составьте аннотацию/реферат;</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поставьте вопросы к основной и детализирующей информации текста;</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напишите тезисы по содержанию прочитанного; . составьте письменную оценку (рецензию);</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прочитайте сокращенный вариант текста, заполните пропуски недостающими словами;</w:t>
      </w:r>
    </w:p>
    <w:p w:rsidR="00BF6350" w:rsidRPr="00BF6350" w:rsidRDefault="00BF6350" w:rsidP="007F278E">
      <w:pPr>
        <w:pStyle w:val="73"/>
        <w:numPr>
          <w:ilvl w:val="0"/>
          <w:numId w:val="304"/>
        </w:numPr>
        <w:shd w:val="clear" w:color="auto" w:fill="auto"/>
        <w:tabs>
          <w:tab w:val="left" w:pos="557"/>
          <w:tab w:val="left" w:pos="851"/>
          <w:tab w:val="left" w:pos="993"/>
          <w:tab w:val="left" w:pos="9923"/>
        </w:tabs>
        <w:spacing w:line="240" w:lineRule="auto"/>
        <w:ind w:right="1" w:firstLine="567"/>
        <w:rPr>
          <w:sz w:val="20"/>
          <w:szCs w:val="20"/>
        </w:rPr>
      </w:pPr>
      <w:r w:rsidRPr="00BF6350">
        <w:rPr>
          <w:sz w:val="20"/>
          <w:szCs w:val="20"/>
        </w:rPr>
        <w:t>переведите на родной язык указанные абзацы/части текста и др.</w:t>
      </w:r>
    </w:p>
    <w:p w:rsidR="00BF6350" w:rsidRPr="004A0652" w:rsidRDefault="00BF6350" w:rsidP="004A0652">
      <w:pPr>
        <w:pStyle w:val="67"/>
        <w:keepNext/>
        <w:keepLines/>
        <w:shd w:val="clear" w:color="auto" w:fill="auto"/>
        <w:tabs>
          <w:tab w:val="left" w:pos="851"/>
          <w:tab w:val="left" w:pos="993"/>
          <w:tab w:val="left" w:pos="9923"/>
        </w:tabs>
        <w:spacing w:line="240" w:lineRule="auto"/>
        <w:ind w:right="1" w:firstLine="567"/>
        <w:rPr>
          <w:b w:val="0"/>
        </w:rPr>
      </w:pPr>
      <w:bookmarkStart w:id="213" w:name="bookmark80"/>
      <w:r w:rsidRPr="004A0652">
        <w:rPr>
          <w:b w:val="0"/>
        </w:rPr>
        <w:t>Упражнения для обучения поисковому чтению:</w:t>
      </w:r>
      <w:bookmarkEnd w:id="213"/>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определите тему/проблему текста (статьи);</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прочитайте текст, определите, освещены ли в нем указанные вопросы;</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найдите в тексте основной довод в пользу заголовка;</w:t>
      </w:r>
    </w:p>
    <w:p w:rsidR="00BF6350" w:rsidRPr="00BF6350" w:rsidRDefault="00BF6350" w:rsidP="007F278E">
      <w:pPr>
        <w:pStyle w:val="73"/>
        <w:numPr>
          <w:ilvl w:val="0"/>
          <w:numId w:val="305"/>
        </w:numPr>
        <w:shd w:val="clear" w:color="auto" w:fill="auto"/>
        <w:tabs>
          <w:tab w:val="left" w:pos="658"/>
          <w:tab w:val="left" w:pos="851"/>
          <w:tab w:val="left" w:pos="993"/>
          <w:tab w:val="left" w:pos="9923"/>
        </w:tabs>
        <w:spacing w:line="240" w:lineRule="auto"/>
        <w:ind w:right="1" w:firstLine="567"/>
        <w:rPr>
          <w:sz w:val="20"/>
          <w:szCs w:val="20"/>
        </w:rPr>
      </w:pPr>
      <w:r w:rsidRPr="00BF6350">
        <w:rPr>
          <w:sz w:val="20"/>
          <w:szCs w:val="20"/>
        </w:rPr>
        <w:t>прочитайте два текста на одну тему, назовите расхождение в содержании (в количестве приведенных фактов, разнице оценок и т. д.);</w:t>
      </w:r>
    </w:p>
    <w:p w:rsidR="00BF6350" w:rsidRPr="00BF6350" w:rsidRDefault="00BF6350" w:rsidP="007F278E">
      <w:pPr>
        <w:pStyle w:val="73"/>
        <w:numPr>
          <w:ilvl w:val="0"/>
          <w:numId w:val="305"/>
        </w:numPr>
        <w:shd w:val="clear" w:color="auto" w:fill="auto"/>
        <w:tabs>
          <w:tab w:val="left" w:pos="658"/>
          <w:tab w:val="left" w:pos="851"/>
          <w:tab w:val="left" w:pos="993"/>
          <w:tab w:val="left" w:pos="9923"/>
        </w:tabs>
        <w:spacing w:line="240" w:lineRule="auto"/>
        <w:ind w:right="1" w:firstLine="567"/>
        <w:rPr>
          <w:sz w:val="20"/>
          <w:szCs w:val="20"/>
        </w:rPr>
      </w:pPr>
      <w:r w:rsidRPr="00BF6350">
        <w:rPr>
          <w:sz w:val="20"/>
          <w:szCs w:val="20"/>
        </w:rPr>
        <w:t>найдите на указанной странице характеристики действующих лиц, инструкцию, рецепт, рекомендации и т.д.;</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просмотрите аннотацию, определите, соответствует ли она содержанию текста;</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найдите абзацы, посвященные указанной теме;</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найдите в тексте ответы на вопросы (дающие основания для выводов);</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просмотрите рисунок, назовите абзац, который он иллюстрирует;</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найдите в тексте факты, которые автор относит к положительным/отрицательным;</w:t>
      </w:r>
    </w:p>
    <w:p w:rsidR="00BF6350" w:rsidRPr="00BF6350" w:rsidRDefault="00BF6350" w:rsidP="007F278E">
      <w:pPr>
        <w:pStyle w:val="73"/>
        <w:numPr>
          <w:ilvl w:val="0"/>
          <w:numId w:val="305"/>
        </w:numPr>
        <w:shd w:val="clear" w:color="auto" w:fill="auto"/>
        <w:tabs>
          <w:tab w:val="left" w:pos="455"/>
          <w:tab w:val="left" w:pos="851"/>
          <w:tab w:val="left" w:pos="993"/>
          <w:tab w:val="left" w:pos="9923"/>
        </w:tabs>
        <w:spacing w:line="240" w:lineRule="auto"/>
        <w:ind w:right="1" w:firstLine="567"/>
        <w:rPr>
          <w:sz w:val="20"/>
          <w:szCs w:val="20"/>
        </w:rPr>
      </w:pPr>
      <w:r w:rsidRPr="00BF6350">
        <w:rPr>
          <w:sz w:val="20"/>
          <w:szCs w:val="20"/>
        </w:rPr>
        <w:t>разделите текст на части в соответствии с пунктами плана;</w:t>
      </w:r>
    </w:p>
    <w:p w:rsidR="00BF6350" w:rsidRPr="00BF6350" w:rsidRDefault="00BF6350" w:rsidP="007F278E">
      <w:pPr>
        <w:pStyle w:val="73"/>
        <w:numPr>
          <w:ilvl w:val="0"/>
          <w:numId w:val="305"/>
        </w:numPr>
        <w:shd w:val="clear" w:color="auto" w:fill="auto"/>
        <w:tabs>
          <w:tab w:val="left" w:pos="658"/>
          <w:tab w:val="left" w:pos="851"/>
          <w:tab w:val="left" w:pos="993"/>
          <w:tab w:val="left" w:pos="9923"/>
        </w:tabs>
        <w:spacing w:line="240" w:lineRule="auto"/>
        <w:ind w:right="1" w:firstLine="567"/>
        <w:rPr>
          <w:sz w:val="20"/>
          <w:szCs w:val="20"/>
        </w:rPr>
      </w:pPr>
      <w:r w:rsidRPr="00BF6350">
        <w:rPr>
          <w:sz w:val="20"/>
          <w:szCs w:val="20"/>
        </w:rPr>
        <w:t>выразите свое мнение о содержании текста и соотнесите его со своим собственным опытом и др.</w:t>
      </w:r>
    </w:p>
    <w:p w:rsidR="00BF6350" w:rsidRPr="00BF6350" w:rsidRDefault="00BF6350" w:rsidP="004A0652">
      <w:pPr>
        <w:pStyle w:val="73"/>
        <w:shd w:val="clear" w:color="auto" w:fill="auto"/>
        <w:tabs>
          <w:tab w:val="left" w:pos="851"/>
          <w:tab w:val="left" w:pos="993"/>
          <w:tab w:val="left" w:pos="9923"/>
        </w:tabs>
        <w:spacing w:line="240" w:lineRule="auto"/>
        <w:ind w:right="1" w:firstLine="567"/>
        <w:rPr>
          <w:sz w:val="20"/>
          <w:szCs w:val="20"/>
        </w:rPr>
      </w:pPr>
      <w:r w:rsidRPr="00BF6350">
        <w:rPr>
          <w:sz w:val="20"/>
          <w:szCs w:val="20"/>
        </w:rPr>
        <w:t>Нередко учащиеся затрудняются в выполнении заданий, требующих соотнести различные точки зрения на явления и события, высказать собственную версию их смысла, что еще раз показывает актуальность введения целенаправленного формирования коммуникативного компонента универсальных учебных действий в рамках основной школы.</w:t>
      </w:r>
    </w:p>
    <w:p w:rsidR="00BF6350" w:rsidRPr="004A0652" w:rsidRDefault="00B67D8E" w:rsidP="00B67D8E">
      <w:pPr>
        <w:pStyle w:val="67"/>
        <w:keepNext/>
        <w:keepLines/>
        <w:shd w:val="clear" w:color="auto" w:fill="auto"/>
        <w:tabs>
          <w:tab w:val="left" w:pos="658"/>
          <w:tab w:val="left" w:pos="851"/>
          <w:tab w:val="left" w:pos="993"/>
          <w:tab w:val="left" w:pos="1134"/>
        </w:tabs>
        <w:spacing w:line="240" w:lineRule="auto"/>
        <w:ind w:left="567"/>
        <w:rPr>
          <w:i w:val="0"/>
        </w:rPr>
      </w:pPr>
      <w:bookmarkStart w:id="214" w:name="bookmark81"/>
      <w:r>
        <w:rPr>
          <w:i w:val="0"/>
        </w:rPr>
        <w:t xml:space="preserve">2.1.9. </w:t>
      </w:r>
      <w:r w:rsidR="00BF6350" w:rsidRPr="004A0652">
        <w:rPr>
          <w:i w:val="0"/>
        </w:rPr>
        <w:t>Программа формирования ИКТ-компетентности на ступени основного общего</w:t>
      </w:r>
      <w:bookmarkStart w:id="215" w:name="bookmark82"/>
      <w:bookmarkEnd w:id="214"/>
      <w:r w:rsidR="00BF6350" w:rsidRPr="004A0652">
        <w:rPr>
          <w:i w:val="0"/>
        </w:rPr>
        <w:t>образования</w:t>
      </w:r>
      <w:bookmarkEnd w:id="215"/>
    </w:p>
    <w:p w:rsidR="00BF6350" w:rsidRPr="00BF6350" w:rsidRDefault="00BF6350" w:rsidP="004A0652">
      <w:pPr>
        <w:pStyle w:val="73"/>
        <w:shd w:val="clear" w:color="auto" w:fill="auto"/>
        <w:tabs>
          <w:tab w:val="left" w:pos="851"/>
        </w:tabs>
        <w:spacing w:line="240" w:lineRule="auto"/>
        <w:ind w:firstLine="567"/>
        <w:rPr>
          <w:sz w:val="20"/>
          <w:szCs w:val="20"/>
        </w:rPr>
      </w:pPr>
      <w:r w:rsidRPr="00BF6350">
        <w:rPr>
          <w:sz w:val="20"/>
          <w:szCs w:val="20"/>
        </w:rPr>
        <w:t>Программа «Формирование ИКТ-компетентности обучающихся»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BF6350" w:rsidRPr="00BF6350" w:rsidRDefault="00BF6350" w:rsidP="004A0652">
      <w:pPr>
        <w:pStyle w:val="73"/>
        <w:shd w:val="clear" w:color="auto" w:fill="auto"/>
        <w:tabs>
          <w:tab w:val="left" w:pos="851"/>
        </w:tabs>
        <w:spacing w:line="240" w:lineRule="auto"/>
        <w:ind w:firstLine="567"/>
        <w:rPr>
          <w:sz w:val="20"/>
          <w:szCs w:val="20"/>
        </w:rPr>
      </w:pPr>
      <w:r w:rsidRPr="00BF6350">
        <w:rPr>
          <w:sz w:val="20"/>
          <w:szCs w:val="20"/>
        </w:rPr>
        <w:t>Федеральный государственный образовательный стандарт основной школы ставит новые задачи, направленные на реформирование российской системы образования. Одной из отличительных особенностей нового подхода к образованию является ориентация на достижения планируемых результатов. Под планируемыми результатами освоения ООП ООО понимается система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F6350" w:rsidRPr="00BF6350" w:rsidRDefault="00BF6350" w:rsidP="00B76C84">
      <w:pPr>
        <w:pStyle w:val="73"/>
        <w:shd w:val="clear" w:color="auto" w:fill="auto"/>
        <w:tabs>
          <w:tab w:val="left" w:pos="851"/>
          <w:tab w:val="left" w:pos="1444"/>
        </w:tabs>
        <w:spacing w:line="240" w:lineRule="auto"/>
        <w:ind w:firstLine="567"/>
        <w:rPr>
          <w:sz w:val="20"/>
          <w:szCs w:val="20"/>
        </w:rPr>
      </w:pPr>
      <w:r w:rsidRPr="00BF6350">
        <w:rPr>
          <w:sz w:val="20"/>
          <w:szCs w:val="20"/>
        </w:rPr>
        <w:t xml:space="preserve">Современные средства информационных и коммуникационных технологий играют существенную роль в формировании новой системы образования, позволяют повысить эффективность и качество образовательного процесса в условиях современного постиндустриального общества. Реализация ФГОС в условиях развития информационного общества выдвигает новые требования к современному образовательному процессу и к его субъектам:учителю и ученику. Государство осуществляет социальный заказ длясовременной российской школы. Один из главных принципов реализации ФГОС - активное </w:t>
      </w:r>
      <w:r w:rsidRPr="00BF6350">
        <w:rPr>
          <w:rStyle w:val="4d"/>
          <w:sz w:val="20"/>
          <w:szCs w:val="20"/>
        </w:rPr>
        <w:t>внедрение ИКТ в образовательный процесс.</w:t>
      </w:r>
    </w:p>
    <w:p w:rsidR="00BF6350" w:rsidRPr="00BF6350" w:rsidRDefault="00BF6350" w:rsidP="004A0652">
      <w:pPr>
        <w:pStyle w:val="144"/>
        <w:shd w:val="clear" w:color="auto" w:fill="auto"/>
        <w:tabs>
          <w:tab w:val="left" w:pos="851"/>
        </w:tabs>
        <w:spacing w:before="0" w:after="0" w:line="240" w:lineRule="auto"/>
        <w:ind w:firstLine="567"/>
        <w:jc w:val="both"/>
        <w:rPr>
          <w:sz w:val="20"/>
          <w:szCs w:val="20"/>
        </w:rPr>
      </w:pPr>
      <w:r w:rsidRPr="00BF6350">
        <w:rPr>
          <w:rStyle w:val="4d"/>
          <w:sz w:val="20"/>
          <w:szCs w:val="20"/>
        </w:rPr>
        <w:t>На ступени основного общего образования устанавливаются планируемые результаты освоения 4 междисциплинарных программ, в числе которых и программа «Формирование и развитие ИКТ-компетентности обучающихся».</w:t>
      </w:r>
    </w:p>
    <w:p w:rsidR="00BF6350" w:rsidRPr="00BF6350" w:rsidRDefault="00BF6350" w:rsidP="004A0652">
      <w:pPr>
        <w:pStyle w:val="43"/>
        <w:shd w:val="clear" w:color="auto" w:fill="auto"/>
        <w:tabs>
          <w:tab w:val="left" w:pos="851"/>
        </w:tabs>
        <w:spacing w:after="0" w:line="240" w:lineRule="auto"/>
        <w:ind w:firstLine="567"/>
        <w:rPr>
          <w:sz w:val="20"/>
          <w:szCs w:val="20"/>
        </w:rPr>
      </w:pPr>
      <w:r w:rsidRPr="00BF6350">
        <w:rPr>
          <w:sz w:val="20"/>
          <w:szCs w:val="20"/>
        </w:rPr>
        <w:t>Под ИКТ-компетентностью понимается:</w:t>
      </w:r>
    </w:p>
    <w:p w:rsidR="00BF6350" w:rsidRPr="00BF6350" w:rsidRDefault="00BF6350" w:rsidP="007F278E">
      <w:pPr>
        <w:pStyle w:val="144"/>
        <w:numPr>
          <w:ilvl w:val="0"/>
          <w:numId w:val="306"/>
        </w:numPr>
        <w:shd w:val="clear" w:color="auto" w:fill="auto"/>
        <w:tabs>
          <w:tab w:val="left" w:pos="851"/>
          <w:tab w:val="left" w:pos="993"/>
        </w:tabs>
        <w:spacing w:before="0" w:after="0" w:line="240" w:lineRule="auto"/>
        <w:ind w:firstLine="567"/>
        <w:jc w:val="both"/>
        <w:rPr>
          <w:sz w:val="20"/>
          <w:szCs w:val="20"/>
        </w:rPr>
      </w:pPr>
      <w:r w:rsidRPr="00BF6350">
        <w:rPr>
          <w:rStyle w:val="4d"/>
          <w:sz w:val="20"/>
          <w:szCs w:val="20"/>
        </w:rPr>
        <w:t>Использование цифровых технологий в обучении</w:t>
      </w:r>
      <w:r w:rsidR="00B76C84">
        <w:rPr>
          <w:rStyle w:val="4d"/>
          <w:sz w:val="20"/>
          <w:szCs w:val="20"/>
        </w:rPr>
        <w:t>.</w:t>
      </w:r>
    </w:p>
    <w:p w:rsidR="00BF6350" w:rsidRPr="00BF6350" w:rsidRDefault="00BF6350" w:rsidP="007F278E">
      <w:pPr>
        <w:pStyle w:val="144"/>
        <w:numPr>
          <w:ilvl w:val="0"/>
          <w:numId w:val="306"/>
        </w:numPr>
        <w:shd w:val="clear" w:color="auto" w:fill="auto"/>
        <w:tabs>
          <w:tab w:val="left" w:pos="851"/>
          <w:tab w:val="left" w:pos="993"/>
        </w:tabs>
        <w:spacing w:before="0" w:after="0" w:line="240" w:lineRule="auto"/>
        <w:ind w:firstLine="567"/>
        <w:jc w:val="both"/>
        <w:rPr>
          <w:sz w:val="20"/>
          <w:szCs w:val="20"/>
        </w:rPr>
      </w:pPr>
      <w:r w:rsidRPr="00BF6350">
        <w:rPr>
          <w:rStyle w:val="4d"/>
          <w:sz w:val="20"/>
          <w:szCs w:val="20"/>
        </w:rPr>
        <w:t>Использование инструментов коммуникаций и сетей для доступа к информации</w:t>
      </w:r>
      <w:r w:rsidR="00B76C84">
        <w:rPr>
          <w:rStyle w:val="4d"/>
          <w:sz w:val="20"/>
          <w:szCs w:val="20"/>
        </w:rPr>
        <w:t>.</w:t>
      </w:r>
    </w:p>
    <w:p w:rsidR="00BF6350" w:rsidRPr="00B76C84" w:rsidRDefault="00BF6350" w:rsidP="007F278E">
      <w:pPr>
        <w:pStyle w:val="144"/>
        <w:numPr>
          <w:ilvl w:val="0"/>
          <w:numId w:val="306"/>
        </w:numPr>
        <w:shd w:val="clear" w:color="auto" w:fill="auto"/>
        <w:tabs>
          <w:tab w:val="left" w:pos="851"/>
          <w:tab w:val="left" w:pos="993"/>
          <w:tab w:val="left" w:pos="4620"/>
        </w:tabs>
        <w:spacing w:before="0" w:after="0" w:line="240" w:lineRule="auto"/>
        <w:ind w:firstLine="567"/>
        <w:jc w:val="both"/>
        <w:rPr>
          <w:sz w:val="20"/>
          <w:szCs w:val="20"/>
        </w:rPr>
      </w:pPr>
      <w:r w:rsidRPr="00B76C84">
        <w:rPr>
          <w:rStyle w:val="4d"/>
          <w:sz w:val="20"/>
          <w:szCs w:val="20"/>
        </w:rPr>
        <w:t>Умения работы с информацией:</w:t>
      </w:r>
      <w:r w:rsidR="00D72F06">
        <w:rPr>
          <w:rStyle w:val="4d"/>
          <w:sz w:val="20"/>
          <w:szCs w:val="20"/>
        </w:rPr>
        <w:t xml:space="preserve"> </w:t>
      </w:r>
      <w:r w:rsidRPr="00B76C84">
        <w:rPr>
          <w:rStyle w:val="4d"/>
          <w:sz w:val="20"/>
          <w:szCs w:val="20"/>
        </w:rPr>
        <w:t>обработка информации, получение и поискинформации, оценка информации, а также е</w:t>
      </w:r>
      <w:r w:rsidR="00B76C84">
        <w:rPr>
          <w:rStyle w:val="4d"/>
          <w:sz w:val="20"/>
          <w:szCs w:val="20"/>
        </w:rPr>
        <w:t>ё</w:t>
      </w:r>
      <w:r w:rsidRPr="00B76C84">
        <w:rPr>
          <w:rStyle w:val="4d"/>
          <w:sz w:val="20"/>
          <w:szCs w:val="20"/>
        </w:rPr>
        <w:t xml:space="preserve"> интерпретация</w:t>
      </w:r>
      <w:r w:rsidR="00B76C84" w:rsidRPr="00B76C84">
        <w:rPr>
          <w:rStyle w:val="4d"/>
          <w:sz w:val="20"/>
          <w:szCs w:val="20"/>
        </w:rPr>
        <w:t>.</w:t>
      </w:r>
    </w:p>
    <w:p w:rsidR="00BF6350" w:rsidRPr="00BF6350" w:rsidRDefault="00BF6350" w:rsidP="007F278E">
      <w:pPr>
        <w:pStyle w:val="144"/>
        <w:numPr>
          <w:ilvl w:val="0"/>
          <w:numId w:val="306"/>
        </w:numPr>
        <w:shd w:val="clear" w:color="auto" w:fill="auto"/>
        <w:tabs>
          <w:tab w:val="left" w:pos="851"/>
          <w:tab w:val="left" w:pos="993"/>
        </w:tabs>
        <w:spacing w:before="0" w:after="0" w:line="240" w:lineRule="auto"/>
        <w:ind w:firstLine="567"/>
        <w:jc w:val="both"/>
        <w:rPr>
          <w:sz w:val="20"/>
          <w:szCs w:val="20"/>
        </w:rPr>
      </w:pPr>
      <w:r w:rsidRPr="00BF6350">
        <w:rPr>
          <w:rStyle w:val="4d"/>
          <w:sz w:val="20"/>
          <w:szCs w:val="20"/>
        </w:rPr>
        <w:t xml:space="preserve"> Умение строить исследовательскую и проектную деятельность с помощью ИКТ</w:t>
      </w:r>
      <w:r w:rsidR="00B76C84">
        <w:rPr>
          <w:rStyle w:val="4d"/>
          <w:sz w:val="20"/>
          <w:szCs w:val="20"/>
        </w:rPr>
        <w:t>.</w:t>
      </w:r>
    </w:p>
    <w:p w:rsidR="00BF6350" w:rsidRPr="00BF6350" w:rsidRDefault="00BF6350" w:rsidP="007F278E">
      <w:pPr>
        <w:pStyle w:val="144"/>
        <w:numPr>
          <w:ilvl w:val="0"/>
          <w:numId w:val="306"/>
        </w:numPr>
        <w:shd w:val="clear" w:color="auto" w:fill="auto"/>
        <w:tabs>
          <w:tab w:val="left" w:pos="851"/>
          <w:tab w:val="left" w:pos="993"/>
        </w:tabs>
        <w:spacing w:before="0" w:after="0" w:line="240" w:lineRule="auto"/>
        <w:ind w:firstLine="567"/>
        <w:jc w:val="both"/>
        <w:rPr>
          <w:sz w:val="20"/>
          <w:szCs w:val="20"/>
        </w:rPr>
      </w:pPr>
      <w:r w:rsidRPr="00BF6350">
        <w:rPr>
          <w:rStyle w:val="4d"/>
          <w:sz w:val="20"/>
          <w:szCs w:val="20"/>
        </w:rPr>
        <w:lastRenderedPageBreak/>
        <w:t xml:space="preserve"> Этика работы в информационно-коммуникативном пространстве</w:t>
      </w:r>
      <w:r w:rsidR="00B76C84">
        <w:rPr>
          <w:rStyle w:val="4d"/>
          <w:sz w:val="20"/>
          <w:szCs w:val="20"/>
        </w:rPr>
        <w:t>.</w:t>
      </w:r>
    </w:p>
    <w:p w:rsidR="00BF6350" w:rsidRPr="00BF6350" w:rsidRDefault="00BF6350" w:rsidP="004A0652">
      <w:pPr>
        <w:pStyle w:val="144"/>
        <w:shd w:val="clear" w:color="auto" w:fill="auto"/>
        <w:tabs>
          <w:tab w:val="left" w:pos="851"/>
        </w:tabs>
        <w:spacing w:before="0" w:after="0" w:line="240" w:lineRule="auto"/>
        <w:ind w:firstLine="567"/>
        <w:jc w:val="both"/>
        <w:rPr>
          <w:sz w:val="20"/>
          <w:szCs w:val="20"/>
        </w:rPr>
      </w:pPr>
      <w:r w:rsidRPr="00BF6350">
        <w:rPr>
          <w:rStyle w:val="4d"/>
          <w:sz w:val="20"/>
          <w:szCs w:val="20"/>
        </w:rPr>
        <w:t>Программа «Формирование ИКТ-компетентности обучающихся» определяет:</w:t>
      </w:r>
    </w:p>
    <w:p w:rsidR="00BF6350" w:rsidRPr="00BF6350" w:rsidRDefault="00BF6350" w:rsidP="00B76C84">
      <w:pPr>
        <w:pStyle w:val="144"/>
        <w:shd w:val="clear" w:color="auto" w:fill="auto"/>
        <w:tabs>
          <w:tab w:val="left" w:pos="729"/>
          <w:tab w:val="left" w:pos="851"/>
        </w:tabs>
        <w:spacing w:before="0" w:after="0" w:line="240" w:lineRule="auto"/>
        <w:ind w:firstLine="567"/>
        <w:jc w:val="both"/>
        <w:rPr>
          <w:sz w:val="20"/>
          <w:szCs w:val="20"/>
        </w:rPr>
      </w:pPr>
      <w:r w:rsidRPr="00BF6350">
        <w:rPr>
          <w:rStyle w:val="afff9"/>
          <w:sz w:val="20"/>
          <w:szCs w:val="20"/>
        </w:rPr>
        <w:t xml:space="preserve">цели и задачи </w:t>
      </w:r>
      <w:r w:rsidRPr="00BF6350">
        <w:rPr>
          <w:rStyle w:val="4d"/>
          <w:sz w:val="20"/>
          <w:szCs w:val="20"/>
        </w:rPr>
        <w:t>взаимодействия педагогов и обучающихся по развитию навыков ИКТ- компетентности в условиях достижения планируемых результатов;</w:t>
      </w:r>
    </w:p>
    <w:p w:rsidR="00BF6350" w:rsidRPr="00BF6350" w:rsidRDefault="00BF6350" w:rsidP="00B76C84">
      <w:pPr>
        <w:pStyle w:val="144"/>
        <w:shd w:val="clear" w:color="auto" w:fill="auto"/>
        <w:tabs>
          <w:tab w:val="left" w:pos="729"/>
          <w:tab w:val="left" w:pos="851"/>
        </w:tabs>
        <w:spacing w:before="0" w:after="0" w:line="240" w:lineRule="auto"/>
        <w:ind w:firstLine="567"/>
        <w:jc w:val="both"/>
        <w:rPr>
          <w:sz w:val="20"/>
          <w:szCs w:val="20"/>
        </w:rPr>
      </w:pPr>
      <w:r w:rsidRPr="00BF6350">
        <w:rPr>
          <w:rStyle w:val="afff9"/>
          <w:sz w:val="20"/>
          <w:szCs w:val="20"/>
        </w:rPr>
        <w:t xml:space="preserve">планируемые результаты </w:t>
      </w:r>
      <w:r w:rsidRPr="00BF6350">
        <w:rPr>
          <w:rStyle w:val="4d"/>
          <w:sz w:val="20"/>
          <w:szCs w:val="20"/>
        </w:rPr>
        <w:t>освоения «Программы» обучающимися на уровне их возрастного развития и их взаимосвязь с другими результатами освоения основной образовательной программы основного общего образования;</w:t>
      </w:r>
    </w:p>
    <w:p w:rsidR="00BF6350" w:rsidRPr="00BF6350" w:rsidRDefault="00BF6350" w:rsidP="00B76C84">
      <w:pPr>
        <w:pStyle w:val="144"/>
        <w:shd w:val="clear" w:color="auto" w:fill="auto"/>
        <w:tabs>
          <w:tab w:val="left" w:pos="729"/>
          <w:tab w:val="left" w:pos="851"/>
        </w:tabs>
        <w:spacing w:before="0" w:after="0" w:line="240" w:lineRule="auto"/>
        <w:ind w:firstLine="567"/>
        <w:jc w:val="both"/>
        <w:rPr>
          <w:sz w:val="20"/>
          <w:szCs w:val="20"/>
        </w:rPr>
      </w:pPr>
      <w:r w:rsidRPr="00BF6350">
        <w:rPr>
          <w:rStyle w:val="afff9"/>
          <w:sz w:val="20"/>
          <w:szCs w:val="20"/>
        </w:rPr>
        <w:t xml:space="preserve">основные направления деятельности </w:t>
      </w:r>
      <w:r w:rsidRPr="00BF6350">
        <w:rPr>
          <w:rStyle w:val="4d"/>
          <w:sz w:val="20"/>
          <w:szCs w:val="20"/>
        </w:rPr>
        <w:t>по развитию навыков работы обучающихся в инфрмационно-образовательной среде на ступени основного общего образования.</w:t>
      </w:r>
    </w:p>
    <w:p w:rsidR="00BF6350" w:rsidRPr="00BF6350" w:rsidRDefault="00BF6350" w:rsidP="004A0652">
      <w:pPr>
        <w:pStyle w:val="144"/>
        <w:shd w:val="clear" w:color="auto" w:fill="auto"/>
        <w:tabs>
          <w:tab w:val="left" w:pos="851"/>
        </w:tabs>
        <w:spacing w:before="0" w:after="0" w:line="240" w:lineRule="auto"/>
        <w:ind w:firstLine="567"/>
        <w:jc w:val="both"/>
        <w:rPr>
          <w:sz w:val="20"/>
          <w:szCs w:val="20"/>
        </w:rPr>
      </w:pPr>
      <w:r w:rsidRPr="00BF6350">
        <w:rPr>
          <w:rStyle w:val="afff9"/>
          <w:sz w:val="20"/>
          <w:szCs w:val="20"/>
        </w:rPr>
        <w:t>Цель междисциплинарной программы</w:t>
      </w:r>
      <w:r w:rsidRPr="00BF6350">
        <w:rPr>
          <w:rStyle w:val="4d"/>
          <w:sz w:val="20"/>
          <w:szCs w:val="20"/>
        </w:rPr>
        <w:t>: Создание условий для формирования и развития</w:t>
      </w:r>
      <w:r w:rsidR="00D72F06">
        <w:rPr>
          <w:rStyle w:val="4d"/>
          <w:sz w:val="20"/>
          <w:szCs w:val="20"/>
        </w:rPr>
        <w:t xml:space="preserve"> </w:t>
      </w:r>
      <w:r w:rsidRPr="00BF6350">
        <w:rPr>
          <w:rStyle w:val="4d"/>
          <w:sz w:val="20"/>
          <w:szCs w:val="20"/>
        </w:rPr>
        <w:t>ИКТ-компетентности учащихся на всех ступенях основного общего образования.</w:t>
      </w:r>
    </w:p>
    <w:p w:rsidR="00BF6350" w:rsidRPr="00BF6350" w:rsidRDefault="00BF6350" w:rsidP="004A0652">
      <w:pPr>
        <w:pStyle w:val="43"/>
        <w:shd w:val="clear" w:color="auto" w:fill="auto"/>
        <w:tabs>
          <w:tab w:val="left" w:pos="851"/>
        </w:tabs>
        <w:spacing w:after="0" w:line="240" w:lineRule="auto"/>
        <w:ind w:firstLine="567"/>
        <w:rPr>
          <w:sz w:val="20"/>
          <w:szCs w:val="20"/>
        </w:rPr>
      </w:pPr>
      <w:r w:rsidRPr="00BF6350">
        <w:rPr>
          <w:sz w:val="20"/>
          <w:szCs w:val="20"/>
        </w:rPr>
        <w:t>Задачи</w:t>
      </w:r>
      <w:r w:rsidRPr="00BF6350">
        <w:rPr>
          <w:rStyle w:val="485pt"/>
          <w:sz w:val="20"/>
          <w:szCs w:val="20"/>
        </w:rPr>
        <w:t>:</w:t>
      </w:r>
    </w:p>
    <w:p w:rsidR="00BF6350" w:rsidRPr="00BF6350" w:rsidRDefault="00B76C84" w:rsidP="007F278E">
      <w:pPr>
        <w:pStyle w:val="144"/>
        <w:numPr>
          <w:ilvl w:val="0"/>
          <w:numId w:val="233"/>
        </w:numPr>
        <w:shd w:val="clear" w:color="auto" w:fill="auto"/>
        <w:tabs>
          <w:tab w:val="left" w:pos="729"/>
          <w:tab w:val="left" w:pos="851"/>
        </w:tabs>
        <w:spacing w:before="0" w:after="0" w:line="240" w:lineRule="auto"/>
        <w:ind w:firstLine="567"/>
        <w:jc w:val="both"/>
        <w:rPr>
          <w:sz w:val="20"/>
          <w:szCs w:val="20"/>
        </w:rPr>
      </w:pPr>
      <w:r>
        <w:rPr>
          <w:rStyle w:val="4d"/>
          <w:sz w:val="20"/>
          <w:szCs w:val="20"/>
        </w:rPr>
        <w:t>ф</w:t>
      </w:r>
      <w:r w:rsidR="00BF6350" w:rsidRPr="00BF6350">
        <w:rPr>
          <w:rStyle w:val="4d"/>
          <w:sz w:val="20"/>
          <w:szCs w:val="20"/>
        </w:rPr>
        <w:t>ормировать ИКТ-компетентность обучающихся посредством консолидации возможностей всех без исключения учебных предметов;</w:t>
      </w:r>
    </w:p>
    <w:p w:rsidR="00BF6350" w:rsidRPr="00BF6350" w:rsidRDefault="00B76C84" w:rsidP="007F278E">
      <w:pPr>
        <w:pStyle w:val="144"/>
        <w:numPr>
          <w:ilvl w:val="0"/>
          <w:numId w:val="233"/>
        </w:numPr>
        <w:shd w:val="clear" w:color="auto" w:fill="auto"/>
        <w:tabs>
          <w:tab w:val="left" w:pos="729"/>
          <w:tab w:val="left" w:pos="851"/>
        </w:tabs>
        <w:spacing w:before="0" w:after="0" w:line="240" w:lineRule="auto"/>
        <w:ind w:firstLine="567"/>
        <w:jc w:val="both"/>
        <w:rPr>
          <w:sz w:val="20"/>
          <w:szCs w:val="20"/>
        </w:rPr>
      </w:pPr>
      <w:r>
        <w:rPr>
          <w:rStyle w:val="4d"/>
          <w:sz w:val="20"/>
          <w:szCs w:val="20"/>
        </w:rPr>
        <w:t>с</w:t>
      </w:r>
      <w:r w:rsidR="00BF6350" w:rsidRPr="00BF6350">
        <w:rPr>
          <w:rStyle w:val="4d"/>
          <w:sz w:val="20"/>
          <w:szCs w:val="20"/>
        </w:rPr>
        <w:t>пособствовать участию учащихся в образовательных событиях разного уровня, способствующих закреплению ИКТ-компетентности учащихся;</w:t>
      </w:r>
    </w:p>
    <w:p w:rsidR="00BF6350" w:rsidRPr="00BF6350" w:rsidRDefault="00B76C84" w:rsidP="007F278E">
      <w:pPr>
        <w:pStyle w:val="144"/>
        <w:numPr>
          <w:ilvl w:val="0"/>
          <w:numId w:val="233"/>
        </w:numPr>
        <w:shd w:val="clear" w:color="auto" w:fill="auto"/>
        <w:tabs>
          <w:tab w:val="left" w:pos="729"/>
          <w:tab w:val="left" w:pos="851"/>
        </w:tabs>
        <w:spacing w:before="0" w:after="0" w:line="240" w:lineRule="auto"/>
        <w:ind w:firstLine="567"/>
        <w:jc w:val="both"/>
        <w:rPr>
          <w:sz w:val="20"/>
          <w:szCs w:val="20"/>
        </w:rPr>
      </w:pPr>
      <w:r>
        <w:rPr>
          <w:rStyle w:val="4d"/>
          <w:sz w:val="20"/>
          <w:szCs w:val="20"/>
        </w:rPr>
        <w:t>и</w:t>
      </w:r>
      <w:r w:rsidR="00BF6350" w:rsidRPr="00BF6350">
        <w:rPr>
          <w:rStyle w:val="4d"/>
          <w:sz w:val="20"/>
          <w:szCs w:val="20"/>
        </w:rPr>
        <w:t>спользовать информационно-коммуникационную технологию при оценке сформированности универсальных учебных действий;</w:t>
      </w:r>
    </w:p>
    <w:p w:rsidR="00BF6350" w:rsidRPr="00BF6350" w:rsidRDefault="00B76C84" w:rsidP="007F278E">
      <w:pPr>
        <w:pStyle w:val="144"/>
        <w:numPr>
          <w:ilvl w:val="0"/>
          <w:numId w:val="233"/>
        </w:numPr>
        <w:shd w:val="clear" w:color="auto" w:fill="auto"/>
        <w:tabs>
          <w:tab w:val="left" w:pos="729"/>
          <w:tab w:val="left" w:pos="851"/>
        </w:tabs>
        <w:spacing w:before="0" w:after="0" w:line="240" w:lineRule="auto"/>
        <w:ind w:firstLine="567"/>
        <w:jc w:val="both"/>
        <w:rPr>
          <w:sz w:val="20"/>
          <w:szCs w:val="20"/>
        </w:rPr>
      </w:pPr>
      <w:r>
        <w:rPr>
          <w:rStyle w:val="4d"/>
          <w:sz w:val="20"/>
          <w:szCs w:val="20"/>
        </w:rPr>
        <w:t>ф</w:t>
      </w:r>
      <w:r w:rsidR="00BF6350" w:rsidRPr="00BF6350">
        <w:rPr>
          <w:rStyle w:val="4d"/>
          <w:sz w:val="20"/>
          <w:szCs w:val="20"/>
        </w:rPr>
        <w:t>ормировать навык использования информационно-образовательной среды учащимися и педагогами в урочной и внеурочной деятельности.</w:t>
      </w:r>
    </w:p>
    <w:p w:rsidR="00BF6350" w:rsidRPr="00BF6350" w:rsidRDefault="00BF6350" w:rsidP="004A0652">
      <w:pPr>
        <w:pStyle w:val="144"/>
        <w:shd w:val="clear" w:color="auto" w:fill="auto"/>
        <w:tabs>
          <w:tab w:val="left" w:pos="851"/>
        </w:tabs>
        <w:spacing w:before="0" w:after="0" w:line="240" w:lineRule="auto"/>
        <w:ind w:firstLine="567"/>
        <w:jc w:val="both"/>
        <w:rPr>
          <w:sz w:val="20"/>
          <w:szCs w:val="20"/>
        </w:rPr>
      </w:pPr>
      <w:r w:rsidRPr="00BF6350">
        <w:rPr>
          <w:rStyle w:val="4d"/>
          <w:sz w:val="20"/>
          <w:szCs w:val="20"/>
        </w:rPr>
        <w:t xml:space="preserve">В результате изучения </w:t>
      </w:r>
      <w:r w:rsidRPr="00BF6350">
        <w:rPr>
          <w:rStyle w:val="afff9"/>
          <w:sz w:val="20"/>
          <w:szCs w:val="20"/>
        </w:rPr>
        <w:t xml:space="preserve">всех без исключения предметов </w:t>
      </w:r>
      <w:r w:rsidRPr="00BF6350">
        <w:rPr>
          <w:rStyle w:val="4d"/>
          <w:sz w:val="20"/>
          <w:szCs w:val="20"/>
        </w:rPr>
        <w:t>на ступени основного общего образования должны формироваться навыки, необходимые для жизни и работы в современном высокотехнологичном обществе.</w:t>
      </w:r>
    </w:p>
    <w:p w:rsidR="00BF6350" w:rsidRPr="00BF6350" w:rsidRDefault="00BF6350" w:rsidP="007F278E">
      <w:pPr>
        <w:pStyle w:val="43"/>
        <w:numPr>
          <w:ilvl w:val="0"/>
          <w:numId w:val="307"/>
        </w:numPr>
        <w:shd w:val="clear" w:color="auto" w:fill="auto"/>
        <w:tabs>
          <w:tab w:val="left" w:pos="851"/>
          <w:tab w:val="left" w:pos="1276"/>
        </w:tabs>
        <w:spacing w:after="0" w:line="240" w:lineRule="auto"/>
        <w:ind w:firstLine="567"/>
        <w:rPr>
          <w:sz w:val="20"/>
          <w:szCs w:val="20"/>
        </w:rPr>
      </w:pPr>
      <w:r w:rsidRPr="00BF6350">
        <w:rPr>
          <w:sz w:val="20"/>
          <w:szCs w:val="20"/>
        </w:rPr>
        <w:t>Планируемые результаты освоения междисциплинарной программы «Формирование ИКТ-компетентности обучающихся»</w:t>
      </w:r>
    </w:p>
    <w:p w:rsidR="00B76C84" w:rsidRDefault="00BF6350" w:rsidP="00B76C84">
      <w:pPr>
        <w:pStyle w:val="144"/>
        <w:shd w:val="clear" w:color="auto" w:fill="auto"/>
        <w:tabs>
          <w:tab w:val="left" w:pos="851"/>
          <w:tab w:val="left" w:pos="3390"/>
        </w:tabs>
        <w:spacing w:before="0" w:after="0" w:line="240" w:lineRule="auto"/>
        <w:ind w:firstLine="567"/>
        <w:jc w:val="both"/>
        <w:rPr>
          <w:rStyle w:val="4d"/>
          <w:sz w:val="20"/>
          <w:szCs w:val="20"/>
        </w:rPr>
      </w:pPr>
      <w:r w:rsidRPr="00BF6350">
        <w:rPr>
          <w:rStyle w:val="4d"/>
          <w:sz w:val="20"/>
          <w:szCs w:val="20"/>
        </w:rPr>
        <w:t>Программа «Формирование ИКТ-компетентности обучающихся» опирает</w:t>
      </w:r>
      <w:r w:rsidR="00B76C84">
        <w:rPr>
          <w:rStyle w:val="4d"/>
          <w:sz w:val="20"/>
          <w:szCs w:val="20"/>
        </w:rPr>
        <w:t xml:space="preserve">ся на принцип преемственности: </w:t>
      </w:r>
      <w:r w:rsidRPr="00BF6350">
        <w:rPr>
          <w:rStyle w:val="4d"/>
          <w:sz w:val="20"/>
          <w:szCs w:val="20"/>
        </w:rPr>
        <w:t>учитывается связь с планируемыми результатами,установленными при освоении обучающимися начальной школы в предмете «Технология» блоке «Практика работы на компьютере»</w:t>
      </w:r>
      <w:r w:rsidR="00B76C84">
        <w:rPr>
          <w:rStyle w:val="4d"/>
          <w:sz w:val="20"/>
          <w:szCs w:val="20"/>
        </w:rPr>
        <w:t>.</w:t>
      </w:r>
    </w:p>
    <w:p w:rsidR="007A5190" w:rsidRPr="00BF6350" w:rsidRDefault="007A5190" w:rsidP="00B76C84">
      <w:pPr>
        <w:pStyle w:val="144"/>
        <w:shd w:val="clear" w:color="auto" w:fill="auto"/>
        <w:tabs>
          <w:tab w:val="left" w:pos="851"/>
          <w:tab w:val="left" w:pos="3390"/>
        </w:tabs>
        <w:spacing w:before="0" w:after="0" w:line="240" w:lineRule="auto"/>
        <w:ind w:firstLine="567"/>
        <w:jc w:val="both"/>
        <w:rPr>
          <w:sz w:val="20"/>
          <w:szCs w:val="20"/>
        </w:rPr>
      </w:pPr>
    </w:p>
    <w:tbl>
      <w:tblPr>
        <w:tblStyle w:val="a4"/>
        <w:tblW w:w="9977" w:type="dxa"/>
        <w:jc w:val="center"/>
        <w:tblLook w:val="04A0" w:firstRow="1" w:lastRow="0" w:firstColumn="1" w:lastColumn="0" w:noHBand="0" w:noVBand="1"/>
      </w:tblPr>
      <w:tblGrid>
        <w:gridCol w:w="4988"/>
        <w:gridCol w:w="4989"/>
      </w:tblGrid>
      <w:tr w:rsidR="00B76C84" w:rsidTr="00B76C84">
        <w:trPr>
          <w:jc w:val="center"/>
        </w:trPr>
        <w:tc>
          <w:tcPr>
            <w:tcW w:w="4988" w:type="dxa"/>
          </w:tcPr>
          <w:p w:rsidR="00B76C84" w:rsidRPr="00B76C84" w:rsidRDefault="00B76C84" w:rsidP="00B76C84">
            <w:pPr>
              <w:pStyle w:val="144"/>
              <w:shd w:val="clear" w:color="auto" w:fill="auto"/>
              <w:spacing w:before="0" w:after="0" w:line="240" w:lineRule="auto"/>
              <w:ind w:firstLine="0"/>
              <w:rPr>
                <w:b/>
                <w:sz w:val="20"/>
                <w:szCs w:val="20"/>
              </w:rPr>
            </w:pPr>
            <w:r w:rsidRPr="00B76C84">
              <w:rPr>
                <w:rStyle w:val="4d"/>
                <w:b/>
                <w:sz w:val="20"/>
                <w:szCs w:val="20"/>
              </w:rPr>
              <w:t>НОО</w:t>
            </w:r>
          </w:p>
        </w:tc>
        <w:tc>
          <w:tcPr>
            <w:tcW w:w="4989" w:type="dxa"/>
          </w:tcPr>
          <w:p w:rsidR="00B76C84" w:rsidRPr="00B76C84" w:rsidRDefault="00B76C84" w:rsidP="00B76C84">
            <w:pPr>
              <w:pStyle w:val="144"/>
              <w:shd w:val="clear" w:color="auto" w:fill="auto"/>
              <w:spacing w:before="0" w:after="0" w:line="240" w:lineRule="auto"/>
              <w:ind w:firstLine="0"/>
              <w:rPr>
                <w:b/>
                <w:sz w:val="20"/>
                <w:szCs w:val="20"/>
              </w:rPr>
            </w:pPr>
            <w:r w:rsidRPr="00B76C84">
              <w:rPr>
                <w:rStyle w:val="4d"/>
                <w:b/>
                <w:sz w:val="20"/>
                <w:szCs w:val="20"/>
              </w:rPr>
              <w:t>ООО</w:t>
            </w:r>
          </w:p>
        </w:tc>
      </w:tr>
      <w:tr w:rsidR="00B76C84" w:rsidTr="00B76C84">
        <w:trPr>
          <w:jc w:val="center"/>
        </w:trPr>
        <w:tc>
          <w:tcPr>
            <w:tcW w:w="4988"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Знакомство со средствами ИКТ, гигиена работы с компьютером</w:t>
            </w:r>
          </w:p>
        </w:tc>
        <w:tc>
          <w:tcPr>
            <w:tcW w:w="4989"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Обращение с устройствами ИКТ</w:t>
            </w:r>
          </w:p>
        </w:tc>
      </w:tr>
      <w:tr w:rsidR="00B76C84" w:rsidTr="00B76C84">
        <w:trPr>
          <w:jc w:val="center"/>
        </w:trPr>
        <w:tc>
          <w:tcPr>
            <w:tcW w:w="4988"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Технология ввода информации в компьютер: ввод текста, запись звука, изображения, цифровых данных</w:t>
            </w:r>
          </w:p>
        </w:tc>
        <w:tc>
          <w:tcPr>
            <w:tcW w:w="4989"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Фиксация изображений и звуков</w:t>
            </w:r>
          </w:p>
        </w:tc>
      </w:tr>
      <w:tr w:rsidR="00B76C84" w:rsidTr="00B76C84">
        <w:trPr>
          <w:jc w:val="center"/>
        </w:trPr>
        <w:tc>
          <w:tcPr>
            <w:tcW w:w="4988"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Обработка и поиск информации</w:t>
            </w:r>
          </w:p>
        </w:tc>
        <w:tc>
          <w:tcPr>
            <w:tcW w:w="4989" w:type="dxa"/>
          </w:tcPr>
          <w:p w:rsidR="00B76C84" w:rsidRDefault="00B76C84" w:rsidP="00B76C84">
            <w:pPr>
              <w:pStyle w:val="144"/>
              <w:shd w:val="clear" w:color="auto" w:fill="auto"/>
              <w:spacing w:before="0" w:after="0" w:line="240" w:lineRule="auto"/>
              <w:ind w:firstLine="0"/>
              <w:jc w:val="both"/>
              <w:rPr>
                <w:rStyle w:val="4d"/>
                <w:sz w:val="20"/>
                <w:szCs w:val="20"/>
              </w:rPr>
            </w:pPr>
            <w:r w:rsidRPr="00BF6350">
              <w:rPr>
                <w:rStyle w:val="4d"/>
                <w:sz w:val="20"/>
                <w:szCs w:val="20"/>
              </w:rPr>
              <w:t>Создание графических объектов</w:t>
            </w:r>
          </w:p>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Создание музыкальных и звуковых сообщений</w:t>
            </w:r>
          </w:p>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Анализ информации, математическая обработка данных в исследовании</w:t>
            </w:r>
          </w:p>
        </w:tc>
      </w:tr>
      <w:tr w:rsidR="00B76C84" w:rsidTr="00B76C84">
        <w:trPr>
          <w:jc w:val="center"/>
        </w:trPr>
        <w:tc>
          <w:tcPr>
            <w:tcW w:w="4988"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Создание, представление и передача сообщений</w:t>
            </w:r>
          </w:p>
        </w:tc>
        <w:tc>
          <w:tcPr>
            <w:tcW w:w="4989" w:type="dxa"/>
          </w:tcPr>
          <w:p w:rsidR="00B76C84" w:rsidRDefault="00B76C84" w:rsidP="00B76C84">
            <w:pPr>
              <w:pStyle w:val="144"/>
              <w:shd w:val="clear" w:color="auto" w:fill="auto"/>
              <w:spacing w:before="0" w:after="0" w:line="240" w:lineRule="auto"/>
              <w:ind w:firstLine="0"/>
              <w:jc w:val="both"/>
              <w:rPr>
                <w:rStyle w:val="4d"/>
                <w:sz w:val="20"/>
                <w:szCs w:val="20"/>
              </w:rPr>
            </w:pPr>
            <w:r w:rsidRPr="00BF6350">
              <w:rPr>
                <w:rStyle w:val="4d"/>
                <w:sz w:val="20"/>
                <w:szCs w:val="20"/>
              </w:rPr>
              <w:t>Создание письменных сообщений</w:t>
            </w:r>
          </w:p>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Создание, восприятие и использование гипермедиасообщений</w:t>
            </w:r>
          </w:p>
        </w:tc>
      </w:tr>
      <w:tr w:rsidR="00B76C84" w:rsidTr="00B76C84">
        <w:trPr>
          <w:jc w:val="center"/>
        </w:trPr>
        <w:tc>
          <w:tcPr>
            <w:tcW w:w="4988"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Планирование деятельности, управление и организация</w:t>
            </w:r>
          </w:p>
        </w:tc>
        <w:tc>
          <w:tcPr>
            <w:tcW w:w="4989"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Моделирование, проектирование и управление</w:t>
            </w:r>
          </w:p>
        </w:tc>
      </w:tr>
      <w:tr w:rsidR="00B76C84" w:rsidTr="00B76C84">
        <w:trPr>
          <w:trHeight w:val="64"/>
          <w:jc w:val="center"/>
        </w:trPr>
        <w:tc>
          <w:tcPr>
            <w:tcW w:w="4988" w:type="dxa"/>
          </w:tcPr>
          <w:p w:rsidR="00B76C84" w:rsidRPr="00BF6350" w:rsidRDefault="00B76C84" w:rsidP="00B76C84">
            <w:pPr>
              <w:spacing w:after="0" w:line="240" w:lineRule="auto"/>
              <w:jc w:val="both"/>
              <w:rPr>
                <w:rFonts w:ascii="Times New Roman" w:hAnsi="Times New Roman" w:cs="Times New Roman"/>
                <w:sz w:val="20"/>
                <w:szCs w:val="20"/>
              </w:rPr>
            </w:pPr>
          </w:p>
        </w:tc>
        <w:tc>
          <w:tcPr>
            <w:tcW w:w="4989"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Поиск и организация хранения информации</w:t>
            </w:r>
          </w:p>
        </w:tc>
      </w:tr>
      <w:tr w:rsidR="00B76C84" w:rsidTr="00B76C84">
        <w:trPr>
          <w:jc w:val="center"/>
        </w:trPr>
        <w:tc>
          <w:tcPr>
            <w:tcW w:w="4988" w:type="dxa"/>
          </w:tcPr>
          <w:p w:rsidR="00B76C84" w:rsidRPr="00BF6350" w:rsidRDefault="00B76C84" w:rsidP="00B76C84">
            <w:pPr>
              <w:spacing w:after="0" w:line="240" w:lineRule="auto"/>
              <w:jc w:val="both"/>
              <w:rPr>
                <w:rFonts w:ascii="Times New Roman" w:hAnsi="Times New Roman" w:cs="Times New Roman"/>
                <w:sz w:val="20"/>
                <w:szCs w:val="20"/>
              </w:rPr>
            </w:pPr>
          </w:p>
        </w:tc>
        <w:tc>
          <w:tcPr>
            <w:tcW w:w="4989" w:type="dxa"/>
          </w:tcPr>
          <w:p w:rsidR="00B76C84" w:rsidRPr="00BF6350" w:rsidRDefault="00B76C84" w:rsidP="00B76C84">
            <w:pPr>
              <w:pStyle w:val="144"/>
              <w:shd w:val="clear" w:color="auto" w:fill="auto"/>
              <w:spacing w:before="0" w:after="0" w:line="240" w:lineRule="auto"/>
              <w:ind w:firstLine="0"/>
              <w:jc w:val="both"/>
              <w:rPr>
                <w:sz w:val="20"/>
                <w:szCs w:val="20"/>
              </w:rPr>
            </w:pPr>
            <w:r w:rsidRPr="00BF6350">
              <w:rPr>
                <w:rStyle w:val="4d"/>
                <w:sz w:val="20"/>
                <w:szCs w:val="20"/>
              </w:rPr>
              <w:t>Коммуникация и социальное взаимодействие</w:t>
            </w:r>
          </w:p>
        </w:tc>
      </w:tr>
    </w:tbl>
    <w:p w:rsidR="00BF6350" w:rsidRPr="00BF6350" w:rsidRDefault="00BF6350" w:rsidP="00B76C84">
      <w:pPr>
        <w:pStyle w:val="144"/>
        <w:shd w:val="clear" w:color="auto" w:fill="auto"/>
        <w:tabs>
          <w:tab w:val="left" w:pos="851"/>
          <w:tab w:val="left" w:pos="3390"/>
        </w:tabs>
        <w:spacing w:before="0" w:after="0" w:line="240" w:lineRule="auto"/>
        <w:ind w:firstLine="567"/>
        <w:jc w:val="both"/>
        <w:rPr>
          <w:sz w:val="20"/>
          <w:szCs w:val="20"/>
        </w:rPr>
      </w:pPr>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t>Таким образом, на протяжении начального и основного общего образования обучающиеся:</w:t>
      </w:r>
    </w:p>
    <w:p w:rsidR="00BF6350" w:rsidRPr="00BF6350" w:rsidRDefault="00BF6350" w:rsidP="007F278E">
      <w:pPr>
        <w:pStyle w:val="73"/>
        <w:numPr>
          <w:ilvl w:val="0"/>
          <w:numId w:val="233"/>
        </w:numPr>
        <w:shd w:val="clear" w:color="auto" w:fill="auto"/>
        <w:tabs>
          <w:tab w:val="left" w:pos="709"/>
          <w:tab w:val="left" w:pos="837"/>
        </w:tabs>
        <w:spacing w:line="240" w:lineRule="auto"/>
        <w:ind w:right="1" w:firstLine="567"/>
        <w:rPr>
          <w:sz w:val="20"/>
          <w:szCs w:val="20"/>
        </w:rPr>
      </w:pPr>
      <w:r w:rsidRPr="00BF6350">
        <w:rPr>
          <w:sz w:val="20"/>
          <w:szCs w:val="20"/>
        </w:rPr>
        <w:t>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F6350" w:rsidRPr="00BF6350" w:rsidRDefault="00BF6350" w:rsidP="007F278E">
      <w:pPr>
        <w:pStyle w:val="73"/>
        <w:numPr>
          <w:ilvl w:val="0"/>
          <w:numId w:val="233"/>
        </w:numPr>
        <w:shd w:val="clear" w:color="auto" w:fill="auto"/>
        <w:tabs>
          <w:tab w:val="left" w:pos="709"/>
          <w:tab w:val="left" w:pos="837"/>
        </w:tabs>
        <w:spacing w:line="240" w:lineRule="auto"/>
        <w:ind w:right="1" w:firstLine="567"/>
        <w:rPr>
          <w:sz w:val="20"/>
          <w:szCs w:val="20"/>
        </w:rPr>
      </w:pPr>
      <w:r w:rsidRPr="00BF6350">
        <w:rPr>
          <w:sz w:val="20"/>
          <w:szCs w:val="20"/>
        </w:rPr>
        <w:t>приобретут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w:t>
      </w:r>
    </w:p>
    <w:p w:rsidR="00BF6350" w:rsidRPr="00BF6350" w:rsidRDefault="00BF6350" w:rsidP="007F278E">
      <w:pPr>
        <w:pStyle w:val="73"/>
        <w:numPr>
          <w:ilvl w:val="0"/>
          <w:numId w:val="233"/>
        </w:numPr>
        <w:shd w:val="clear" w:color="auto" w:fill="auto"/>
        <w:tabs>
          <w:tab w:val="left" w:pos="709"/>
          <w:tab w:val="left" w:pos="837"/>
        </w:tabs>
        <w:spacing w:line="240" w:lineRule="auto"/>
        <w:ind w:right="1" w:firstLine="567"/>
        <w:rPr>
          <w:sz w:val="20"/>
          <w:szCs w:val="20"/>
        </w:rPr>
      </w:pPr>
      <w:r w:rsidRPr="00BF6350">
        <w:rPr>
          <w:sz w:val="20"/>
          <w:szCs w:val="20"/>
        </w:rPr>
        <w:t>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F6350" w:rsidRPr="00BF6350" w:rsidRDefault="00BF6350" w:rsidP="007F278E">
      <w:pPr>
        <w:pStyle w:val="73"/>
        <w:numPr>
          <w:ilvl w:val="0"/>
          <w:numId w:val="233"/>
        </w:numPr>
        <w:shd w:val="clear" w:color="auto" w:fill="auto"/>
        <w:tabs>
          <w:tab w:val="left" w:pos="709"/>
          <w:tab w:val="right" w:pos="9744"/>
        </w:tabs>
        <w:spacing w:line="240" w:lineRule="auto"/>
        <w:ind w:right="1" w:firstLine="567"/>
        <w:rPr>
          <w:sz w:val="20"/>
          <w:szCs w:val="20"/>
        </w:rPr>
      </w:pPr>
      <w:r w:rsidRPr="00BF6350">
        <w:rPr>
          <w:sz w:val="20"/>
          <w:szCs w:val="20"/>
        </w:rPr>
        <w:t>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w:t>
      </w:r>
    </w:p>
    <w:p w:rsidR="00B76C84"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 </w:t>
      </w:r>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t>Например,</w:t>
      </w:r>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lastRenderedPageBreak/>
        <w:t xml:space="preserve">При освоении </w:t>
      </w:r>
      <w:r w:rsidRPr="00BF6350">
        <w:rPr>
          <w:rStyle w:val="76"/>
          <w:sz w:val="20"/>
          <w:szCs w:val="20"/>
        </w:rPr>
        <w:t>личностных действий</w:t>
      </w:r>
      <w:r w:rsidRPr="00BF6350">
        <w:rPr>
          <w:sz w:val="20"/>
          <w:szCs w:val="20"/>
        </w:rPr>
        <w:t xml:space="preserve"> формируется:</w:t>
      </w:r>
    </w:p>
    <w:p w:rsidR="00BF6350" w:rsidRPr="00BF6350" w:rsidRDefault="00BF6350" w:rsidP="007F278E">
      <w:pPr>
        <w:pStyle w:val="73"/>
        <w:numPr>
          <w:ilvl w:val="0"/>
          <w:numId w:val="233"/>
        </w:numPr>
        <w:shd w:val="clear" w:color="auto" w:fill="auto"/>
        <w:tabs>
          <w:tab w:val="left" w:pos="709"/>
          <w:tab w:val="right" w:pos="9744"/>
        </w:tabs>
        <w:spacing w:line="240" w:lineRule="auto"/>
        <w:ind w:right="1" w:firstLine="567"/>
        <w:rPr>
          <w:sz w:val="20"/>
          <w:szCs w:val="20"/>
        </w:rPr>
      </w:pPr>
      <w:r w:rsidRPr="00BF6350">
        <w:rPr>
          <w:sz w:val="20"/>
          <w:szCs w:val="20"/>
        </w:rPr>
        <w:t>критическое отношение к информации и избирательности её восприятия;</w:t>
      </w:r>
    </w:p>
    <w:p w:rsidR="00BF6350" w:rsidRPr="00B76C84" w:rsidRDefault="00BF6350" w:rsidP="007F278E">
      <w:pPr>
        <w:pStyle w:val="73"/>
        <w:numPr>
          <w:ilvl w:val="0"/>
          <w:numId w:val="233"/>
        </w:numPr>
        <w:shd w:val="clear" w:color="auto" w:fill="auto"/>
        <w:tabs>
          <w:tab w:val="left" w:pos="709"/>
          <w:tab w:val="right" w:pos="9744"/>
        </w:tabs>
        <w:spacing w:line="240" w:lineRule="auto"/>
        <w:ind w:right="1" w:firstLine="567"/>
        <w:rPr>
          <w:sz w:val="20"/>
          <w:szCs w:val="20"/>
        </w:rPr>
      </w:pPr>
      <w:r w:rsidRPr="00BF6350">
        <w:rPr>
          <w:sz w:val="20"/>
          <w:szCs w:val="20"/>
        </w:rPr>
        <w:t>уважение к информации о частной жизни и информационным результатам</w:t>
      </w:r>
      <w:r w:rsidRPr="00B76C84">
        <w:rPr>
          <w:sz w:val="20"/>
          <w:szCs w:val="20"/>
        </w:rPr>
        <w:t>деятельности других людей;</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основы правовой культуры в области использования информации.</w:t>
      </w:r>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t xml:space="preserve">При освоении </w:t>
      </w:r>
      <w:r w:rsidRPr="00BF6350">
        <w:rPr>
          <w:rStyle w:val="75"/>
          <w:sz w:val="20"/>
          <w:szCs w:val="20"/>
        </w:rPr>
        <w:t>регулятивных универсальных учебных</w:t>
      </w:r>
      <w:r w:rsidRPr="00BF6350">
        <w:rPr>
          <w:sz w:val="20"/>
          <w:szCs w:val="20"/>
        </w:rPr>
        <w:t xml:space="preserve"> действий обеспечивается:</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оценка условий, алгоритмов и результатов действий, выполняемых в информационной среде;</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использование результатов действия, размещённых в информационной среде, для оценки и коррекции выполненного действия;</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создание цифрового портфолио учебных достижений учащегося.</w:t>
      </w:r>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t xml:space="preserve">При освоении </w:t>
      </w:r>
      <w:r w:rsidRPr="00BF6350">
        <w:rPr>
          <w:rStyle w:val="75"/>
          <w:sz w:val="20"/>
          <w:szCs w:val="20"/>
        </w:rPr>
        <w:t>познавательных универсальных учебных действий</w:t>
      </w:r>
      <w:r w:rsidRPr="00BF6350">
        <w:rPr>
          <w:sz w:val="20"/>
          <w:szCs w:val="20"/>
        </w:rPr>
        <w:t xml:space="preserve"> ИКТ играют ключевую роль в таких общеучебных универсальных действиях, как:</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поиск информации;</w:t>
      </w:r>
    </w:p>
    <w:p w:rsidR="00BF6350" w:rsidRPr="00BF6350" w:rsidRDefault="00BF6350" w:rsidP="007F278E">
      <w:pPr>
        <w:pStyle w:val="73"/>
        <w:numPr>
          <w:ilvl w:val="0"/>
          <w:numId w:val="233"/>
        </w:numPr>
        <w:shd w:val="clear" w:color="auto" w:fill="auto"/>
        <w:tabs>
          <w:tab w:val="left" w:pos="709"/>
          <w:tab w:val="left" w:pos="7702"/>
        </w:tabs>
        <w:spacing w:line="240" w:lineRule="auto"/>
        <w:ind w:right="1" w:firstLine="567"/>
        <w:rPr>
          <w:sz w:val="20"/>
          <w:szCs w:val="20"/>
        </w:rPr>
      </w:pPr>
      <w:r w:rsidRPr="00BF6350">
        <w:rPr>
          <w:sz w:val="20"/>
          <w:szCs w:val="20"/>
        </w:rPr>
        <w:t>фиксация (запись) информации с помощью различных техническихсредств;</w:t>
      </w:r>
    </w:p>
    <w:p w:rsidR="00BF6350" w:rsidRPr="00B76C84" w:rsidRDefault="00BF6350" w:rsidP="007F278E">
      <w:pPr>
        <w:pStyle w:val="73"/>
        <w:numPr>
          <w:ilvl w:val="0"/>
          <w:numId w:val="233"/>
        </w:numPr>
        <w:shd w:val="clear" w:color="auto" w:fill="auto"/>
        <w:tabs>
          <w:tab w:val="left" w:pos="709"/>
          <w:tab w:val="left" w:pos="7702"/>
          <w:tab w:val="left" w:pos="7942"/>
        </w:tabs>
        <w:spacing w:line="240" w:lineRule="auto"/>
        <w:ind w:right="1" w:firstLine="567"/>
        <w:rPr>
          <w:sz w:val="20"/>
          <w:szCs w:val="20"/>
        </w:rPr>
      </w:pPr>
      <w:r w:rsidRPr="00B76C84">
        <w:rPr>
          <w:sz w:val="20"/>
          <w:szCs w:val="20"/>
        </w:rPr>
        <w:t>структурирование информации, её организация и представлениеввиде диаграмм,картосхем, линий времени и пр.;</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создание простыхмедиасообщений;</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построение простейших моделей объектов и процессов.</w:t>
      </w:r>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sz w:val="20"/>
          <w:szCs w:val="20"/>
        </w:rPr>
        <w:t xml:space="preserve">ИКТ является важным инструментом для формирования </w:t>
      </w:r>
      <w:r w:rsidRPr="00BF6350">
        <w:rPr>
          <w:rStyle w:val="75"/>
          <w:sz w:val="20"/>
          <w:szCs w:val="20"/>
        </w:rPr>
        <w:t>коммуникативных универсальных учебных действий</w:t>
      </w:r>
      <w:r w:rsidRPr="00BF6350">
        <w:rPr>
          <w:sz w:val="20"/>
          <w:szCs w:val="20"/>
        </w:rPr>
        <w:t>. Для этого используются:</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обмен гипермедиасообщениями;</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выступление с аудиовизуальной поддержкой;</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фиксация хода коллективной/личной коммуникации;</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общение в цифровой среде (электронная почта, чат, видеоконференция, форум, блог).</w:t>
      </w:r>
    </w:p>
    <w:p w:rsidR="00BF6350" w:rsidRPr="00BF6350" w:rsidRDefault="00BF6350" w:rsidP="00B76C84">
      <w:pPr>
        <w:pStyle w:val="67"/>
        <w:keepNext/>
        <w:keepLines/>
        <w:shd w:val="clear" w:color="auto" w:fill="auto"/>
        <w:tabs>
          <w:tab w:val="left" w:pos="709"/>
        </w:tabs>
        <w:spacing w:line="240" w:lineRule="auto"/>
        <w:ind w:right="1" w:firstLine="567"/>
      </w:pPr>
      <w:bookmarkStart w:id="216" w:name="bookmark83"/>
      <w:r w:rsidRPr="00BF6350">
        <w:t>Личностные, метапредметные и предметные результаты освоения ИКТ-компетентности</w:t>
      </w:r>
      <w:bookmarkEnd w:id="216"/>
    </w:p>
    <w:p w:rsidR="00BF6350" w:rsidRPr="00BF6350" w:rsidRDefault="00BF6350" w:rsidP="00B76C84">
      <w:pPr>
        <w:pStyle w:val="73"/>
        <w:shd w:val="clear" w:color="auto" w:fill="auto"/>
        <w:tabs>
          <w:tab w:val="left" w:pos="709"/>
        </w:tabs>
        <w:spacing w:line="240" w:lineRule="auto"/>
        <w:ind w:right="1" w:firstLine="567"/>
        <w:rPr>
          <w:sz w:val="20"/>
          <w:szCs w:val="20"/>
        </w:rPr>
      </w:pPr>
      <w:r w:rsidRPr="00BF6350">
        <w:rPr>
          <w:rStyle w:val="76"/>
          <w:sz w:val="20"/>
          <w:szCs w:val="20"/>
        </w:rPr>
        <w:t>Личностные результаты</w:t>
      </w:r>
      <w:r w:rsidRPr="00BF6350">
        <w:rPr>
          <w:sz w:val="20"/>
          <w:szCs w:val="20"/>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наличие представлений об информации как важнейшем стратегическом ресурсе развития личности, государства, общества;</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понимание роли информационных процессов в современном мире;</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владение первичными навыками анализа и критичной оценки получаемой информации;</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ответственное отношение к информации с учетом правовых и этических аспектов ее распространения;</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развитие чувства личной ответственности за качество окружающей информационной среды;</w:t>
      </w:r>
    </w:p>
    <w:p w:rsidR="00BF6350" w:rsidRP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BF6350" w:rsidRDefault="00BF6350" w:rsidP="007F278E">
      <w:pPr>
        <w:pStyle w:val="73"/>
        <w:numPr>
          <w:ilvl w:val="0"/>
          <w:numId w:val="233"/>
        </w:numPr>
        <w:shd w:val="clear" w:color="auto" w:fill="auto"/>
        <w:tabs>
          <w:tab w:val="left" w:pos="709"/>
        </w:tabs>
        <w:spacing w:line="240" w:lineRule="auto"/>
        <w:ind w:right="1" w:firstLine="567"/>
        <w:rPr>
          <w:sz w:val="20"/>
          <w:szCs w:val="20"/>
        </w:rPr>
      </w:pPr>
      <w:r w:rsidRPr="00BF6350">
        <w:rPr>
          <w:sz w:val="20"/>
          <w:szCs w:val="20"/>
        </w:rPr>
        <w:t>готовность к повышению своего образовательного уровня и продолжению обучения с использованием средств и методов информатики и ИКТ;</w:t>
      </w:r>
    </w:p>
    <w:p w:rsidR="00BF6350" w:rsidRPr="00BF6350" w:rsidRDefault="00BF6350" w:rsidP="007F278E">
      <w:pPr>
        <w:pStyle w:val="73"/>
        <w:numPr>
          <w:ilvl w:val="0"/>
          <w:numId w:val="233"/>
        </w:numPr>
        <w:shd w:val="clear" w:color="auto" w:fill="auto"/>
        <w:tabs>
          <w:tab w:val="left" w:pos="733"/>
          <w:tab w:val="left" w:pos="851"/>
        </w:tabs>
        <w:spacing w:line="240" w:lineRule="auto"/>
        <w:ind w:right="20" w:firstLine="567"/>
        <w:rPr>
          <w:sz w:val="20"/>
          <w:szCs w:val="20"/>
        </w:rPr>
      </w:pPr>
      <w:r w:rsidRPr="00BF6350">
        <w:rPr>
          <w:sz w:val="20"/>
          <w:szCs w:val="20"/>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BF6350" w:rsidRPr="00BF6350" w:rsidRDefault="00BF6350" w:rsidP="007F278E">
      <w:pPr>
        <w:pStyle w:val="73"/>
        <w:numPr>
          <w:ilvl w:val="0"/>
          <w:numId w:val="233"/>
        </w:numPr>
        <w:shd w:val="clear" w:color="auto" w:fill="auto"/>
        <w:tabs>
          <w:tab w:val="left" w:pos="733"/>
          <w:tab w:val="left" w:pos="851"/>
        </w:tabs>
        <w:spacing w:line="240" w:lineRule="auto"/>
        <w:ind w:right="20" w:firstLine="567"/>
        <w:rPr>
          <w:sz w:val="20"/>
          <w:szCs w:val="20"/>
        </w:rPr>
      </w:pPr>
      <w:r w:rsidRPr="00BF6350">
        <w:rPr>
          <w:sz w:val="20"/>
          <w:szCs w:val="20"/>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BF6350" w:rsidRPr="00BF6350" w:rsidRDefault="00BF6350" w:rsidP="00B76C84">
      <w:pPr>
        <w:pStyle w:val="73"/>
        <w:shd w:val="clear" w:color="auto" w:fill="auto"/>
        <w:tabs>
          <w:tab w:val="left" w:pos="733"/>
          <w:tab w:val="left" w:pos="851"/>
        </w:tabs>
        <w:spacing w:line="240" w:lineRule="auto"/>
        <w:ind w:right="20" w:firstLine="567"/>
        <w:rPr>
          <w:sz w:val="20"/>
          <w:szCs w:val="20"/>
        </w:rPr>
      </w:pPr>
      <w:r w:rsidRPr="00BF6350">
        <w:rPr>
          <w:rStyle w:val="76"/>
          <w:sz w:val="20"/>
          <w:szCs w:val="20"/>
        </w:rPr>
        <w:t>Метапредметные результаты</w:t>
      </w:r>
      <w:r w:rsidRPr="00BF6350">
        <w:rPr>
          <w:sz w:val="20"/>
          <w:szCs w:val="20"/>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ИКТ в основной школе, являются:</w:t>
      </w:r>
    </w:p>
    <w:p w:rsidR="00BF6350" w:rsidRPr="00BF6350" w:rsidRDefault="00BF6350" w:rsidP="007F278E">
      <w:pPr>
        <w:pStyle w:val="73"/>
        <w:numPr>
          <w:ilvl w:val="0"/>
          <w:numId w:val="233"/>
        </w:numPr>
        <w:shd w:val="clear" w:color="auto" w:fill="auto"/>
        <w:tabs>
          <w:tab w:val="left" w:pos="733"/>
          <w:tab w:val="left" w:pos="851"/>
        </w:tabs>
        <w:spacing w:line="240" w:lineRule="auto"/>
        <w:ind w:right="20" w:firstLine="567"/>
        <w:rPr>
          <w:sz w:val="20"/>
          <w:szCs w:val="20"/>
        </w:rPr>
      </w:pPr>
      <w:r w:rsidRPr="00BF6350">
        <w:rPr>
          <w:sz w:val="20"/>
          <w:szCs w:val="20"/>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BF6350" w:rsidRPr="00B76C84" w:rsidRDefault="00BF6350" w:rsidP="00D72F06">
      <w:pPr>
        <w:pStyle w:val="73"/>
        <w:numPr>
          <w:ilvl w:val="0"/>
          <w:numId w:val="233"/>
        </w:numPr>
        <w:shd w:val="clear" w:color="auto" w:fill="auto"/>
        <w:tabs>
          <w:tab w:val="left" w:pos="709"/>
          <w:tab w:val="left" w:pos="851"/>
          <w:tab w:val="center" w:pos="9356"/>
        </w:tabs>
        <w:spacing w:line="240" w:lineRule="auto"/>
        <w:ind w:right="20" w:firstLine="567"/>
        <w:rPr>
          <w:sz w:val="20"/>
          <w:szCs w:val="20"/>
        </w:rPr>
      </w:pPr>
      <w:r w:rsidRPr="00B76C84">
        <w:rPr>
          <w:sz w:val="20"/>
          <w:szCs w:val="20"/>
        </w:rPr>
        <w:t>владение информационно-логическими умениями:определятьпонятия,</w:t>
      </w:r>
      <w:r w:rsidRPr="00B76C84">
        <w:rPr>
          <w:sz w:val="20"/>
          <w:szCs w:val="20"/>
        </w:rPr>
        <w:tab/>
        <w:t>создаватьобобщения,устанавливать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F6350" w:rsidRPr="00BF6350" w:rsidRDefault="00BF6350" w:rsidP="00D72F06">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BF6350" w:rsidRPr="00BF6350" w:rsidRDefault="00BF6350" w:rsidP="00D72F06">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F6350" w:rsidRPr="00BF6350" w:rsidRDefault="00BF6350" w:rsidP="00D72F06">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w:t>
      </w:r>
      <w:r w:rsidRPr="00BF6350">
        <w:rPr>
          <w:sz w:val="20"/>
          <w:szCs w:val="20"/>
        </w:rPr>
        <w:lastRenderedPageBreak/>
        <w:t>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BF6350" w:rsidRPr="00BF6350" w:rsidRDefault="00BF6350" w:rsidP="00D72F06">
      <w:pPr>
        <w:pStyle w:val="73"/>
        <w:numPr>
          <w:ilvl w:val="0"/>
          <w:numId w:val="233"/>
        </w:numPr>
        <w:shd w:val="clear" w:color="auto" w:fill="auto"/>
        <w:tabs>
          <w:tab w:val="left" w:pos="709"/>
          <w:tab w:val="left" w:pos="851"/>
        </w:tabs>
        <w:spacing w:line="240" w:lineRule="auto"/>
        <w:ind w:right="20" w:firstLine="567"/>
        <w:rPr>
          <w:sz w:val="20"/>
          <w:szCs w:val="20"/>
        </w:rPr>
      </w:pPr>
      <w:r w:rsidRPr="00BF6350">
        <w:rPr>
          <w:sz w:val="20"/>
          <w:szCs w:val="20"/>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w:t>
      </w:r>
      <w:r w:rsidRPr="00BF6350">
        <w:rPr>
          <w:sz w:val="20"/>
          <w:szCs w:val="20"/>
        </w:rPr>
        <w:softHyphen/>
        <w:t>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BF6350" w:rsidRPr="00BF6350" w:rsidRDefault="00BF6350" w:rsidP="004E7573">
      <w:pPr>
        <w:pStyle w:val="73"/>
        <w:shd w:val="clear" w:color="auto" w:fill="auto"/>
        <w:tabs>
          <w:tab w:val="left" w:pos="733"/>
          <w:tab w:val="left" w:pos="851"/>
        </w:tabs>
        <w:spacing w:line="240" w:lineRule="auto"/>
        <w:ind w:right="20" w:firstLine="567"/>
        <w:rPr>
          <w:sz w:val="20"/>
          <w:szCs w:val="20"/>
        </w:rPr>
      </w:pPr>
      <w:r w:rsidRPr="00BF6350">
        <w:rPr>
          <w:rStyle w:val="76"/>
          <w:sz w:val="20"/>
          <w:szCs w:val="20"/>
        </w:rPr>
        <w:t>Предметные результаты</w:t>
      </w:r>
      <w:r w:rsidRPr="00BF6350">
        <w:rPr>
          <w:sz w:val="20"/>
          <w:szCs w:val="20"/>
        </w:rPr>
        <w:t xml:space="preserve"> включают в себя: освоенные обучающимися в ходе изучения</w:t>
      </w:r>
      <w:r w:rsidRPr="00BF6350">
        <w:rPr>
          <w:rStyle w:val="4d"/>
          <w:sz w:val="20"/>
          <w:szCs w:val="20"/>
        </w:rPr>
        <w:t>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BF6350" w:rsidRPr="00BF6350" w:rsidRDefault="00BF6350" w:rsidP="00D72F06">
      <w:pPr>
        <w:pStyle w:val="144"/>
        <w:numPr>
          <w:ilvl w:val="0"/>
          <w:numId w:val="233"/>
        </w:numPr>
        <w:shd w:val="clear" w:color="auto" w:fill="auto"/>
        <w:tabs>
          <w:tab w:val="left" w:pos="709"/>
          <w:tab w:val="left" w:pos="851"/>
        </w:tabs>
        <w:spacing w:before="0" w:after="0" w:line="240" w:lineRule="auto"/>
        <w:ind w:right="20" w:firstLine="567"/>
        <w:jc w:val="both"/>
        <w:rPr>
          <w:sz w:val="20"/>
          <w:szCs w:val="20"/>
        </w:rPr>
      </w:pPr>
      <w:r w:rsidRPr="00BF6350">
        <w:rPr>
          <w:rStyle w:val="4d"/>
          <w:sz w:val="20"/>
          <w:szCs w:val="20"/>
        </w:rPr>
        <w:t>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F6350" w:rsidRPr="00BF6350" w:rsidRDefault="00BF6350" w:rsidP="00D72F06">
      <w:pPr>
        <w:pStyle w:val="144"/>
        <w:numPr>
          <w:ilvl w:val="0"/>
          <w:numId w:val="233"/>
        </w:numPr>
        <w:shd w:val="clear" w:color="auto" w:fill="auto"/>
        <w:tabs>
          <w:tab w:val="left" w:pos="709"/>
          <w:tab w:val="left" w:pos="851"/>
        </w:tabs>
        <w:spacing w:before="0" w:after="0" w:line="240" w:lineRule="auto"/>
        <w:ind w:right="20" w:firstLine="567"/>
        <w:jc w:val="both"/>
        <w:rPr>
          <w:sz w:val="20"/>
          <w:szCs w:val="20"/>
        </w:rPr>
      </w:pPr>
      <w:r w:rsidRPr="00BF6350">
        <w:rPr>
          <w:rStyle w:val="4d"/>
          <w:sz w:val="20"/>
          <w:szCs w:val="20"/>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BF6350" w:rsidRPr="00BF6350" w:rsidRDefault="00BF6350" w:rsidP="00D72F06">
      <w:pPr>
        <w:pStyle w:val="144"/>
        <w:numPr>
          <w:ilvl w:val="0"/>
          <w:numId w:val="233"/>
        </w:numPr>
        <w:shd w:val="clear" w:color="auto" w:fill="auto"/>
        <w:tabs>
          <w:tab w:val="left" w:pos="709"/>
          <w:tab w:val="left" w:pos="851"/>
        </w:tabs>
        <w:spacing w:before="0" w:after="0" w:line="240" w:lineRule="auto"/>
        <w:ind w:right="20" w:firstLine="567"/>
        <w:jc w:val="both"/>
        <w:rPr>
          <w:sz w:val="20"/>
          <w:szCs w:val="20"/>
        </w:rPr>
      </w:pPr>
      <w:r w:rsidRPr="00BF6350">
        <w:rPr>
          <w:rStyle w:val="4d"/>
          <w:sz w:val="20"/>
          <w:szCs w:val="20"/>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F6350" w:rsidRPr="00BF6350" w:rsidRDefault="00BF6350" w:rsidP="00D72F06">
      <w:pPr>
        <w:pStyle w:val="144"/>
        <w:numPr>
          <w:ilvl w:val="0"/>
          <w:numId w:val="233"/>
        </w:numPr>
        <w:shd w:val="clear" w:color="auto" w:fill="auto"/>
        <w:tabs>
          <w:tab w:val="left" w:pos="709"/>
          <w:tab w:val="left" w:pos="851"/>
        </w:tabs>
        <w:spacing w:before="0" w:after="0" w:line="240" w:lineRule="auto"/>
        <w:ind w:right="20" w:firstLine="567"/>
        <w:jc w:val="both"/>
        <w:rPr>
          <w:sz w:val="20"/>
          <w:szCs w:val="20"/>
        </w:rPr>
      </w:pPr>
      <w:r w:rsidRPr="00BF6350">
        <w:rPr>
          <w:rStyle w:val="4d"/>
          <w:sz w:val="20"/>
          <w:szCs w:val="20"/>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F6350" w:rsidRPr="00BF6350" w:rsidRDefault="00BF6350" w:rsidP="00B76C84">
      <w:pPr>
        <w:pStyle w:val="144"/>
        <w:shd w:val="clear" w:color="auto" w:fill="auto"/>
        <w:tabs>
          <w:tab w:val="left" w:pos="733"/>
          <w:tab w:val="left" w:pos="851"/>
        </w:tabs>
        <w:spacing w:before="0" w:after="0" w:line="240" w:lineRule="auto"/>
        <w:ind w:right="20" w:firstLine="567"/>
        <w:jc w:val="both"/>
        <w:rPr>
          <w:sz w:val="20"/>
          <w:szCs w:val="20"/>
        </w:rPr>
      </w:pPr>
      <w:r w:rsidRPr="00BF6350">
        <w:rPr>
          <w:rStyle w:val="4d"/>
          <w:sz w:val="20"/>
          <w:szCs w:val="20"/>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6350">
        <w:rPr>
          <w:rStyle w:val="affffff8"/>
          <w:sz w:val="20"/>
          <w:szCs w:val="20"/>
        </w:rPr>
        <w:t>уровневого подхода:</w:t>
      </w:r>
      <w:r w:rsidRPr="00BF6350">
        <w:rPr>
          <w:rStyle w:val="4d"/>
          <w:sz w:val="20"/>
          <w:szCs w:val="20"/>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BF6350" w:rsidRPr="00BF6350" w:rsidRDefault="00BF6350" w:rsidP="00B76C84">
      <w:pPr>
        <w:pStyle w:val="144"/>
        <w:shd w:val="clear" w:color="auto" w:fill="auto"/>
        <w:tabs>
          <w:tab w:val="left" w:pos="733"/>
          <w:tab w:val="left" w:pos="851"/>
        </w:tabs>
        <w:spacing w:before="0" w:after="0" w:line="240" w:lineRule="auto"/>
        <w:ind w:right="20" w:firstLine="567"/>
        <w:jc w:val="both"/>
        <w:rPr>
          <w:sz w:val="20"/>
          <w:szCs w:val="20"/>
        </w:rPr>
      </w:pPr>
      <w:r w:rsidRPr="00BF6350">
        <w:rPr>
          <w:rStyle w:val="4d"/>
          <w:sz w:val="20"/>
          <w:szCs w:val="20"/>
        </w:rPr>
        <w:t xml:space="preserve">Планируемые результаты освоения междисциплинарной программыприводятся в </w:t>
      </w:r>
      <w:r w:rsidRPr="004E7573">
        <w:rPr>
          <w:rStyle w:val="af9"/>
          <w:i w:val="0"/>
          <w:sz w:val="20"/>
          <w:szCs w:val="20"/>
        </w:rPr>
        <w:t>блоках«Выпускник научится»</w:t>
      </w:r>
      <w:r w:rsidRPr="00BF6350">
        <w:rPr>
          <w:rStyle w:val="4d"/>
          <w:sz w:val="20"/>
          <w:szCs w:val="20"/>
        </w:rPr>
        <w:t xml:space="preserve"> и </w:t>
      </w:r>
      <w:r w:rsidRPr="004E7573">
        <w:rPr>
          <w:rStyle w:val="4d"/>
          <w:i/>
          <w:sz w:val="20"/>
          <w:szCs w:val="20"/>
        </w:rPr>
        <w:t>«Выпускник получит возможность научиться»</w:t>
      </w:r>
      <w:r w:rsidRPr="00BF6350">
        <w:rPr>
          <w:rStyle w:val="4d"/>
          <w:sz w:val="20"/>
          <w:szCs w:val="20"/>
        </w:rPr>
        <w:t>.</w:t>
      </w:r>
    </w:p>
    <w:p w:rsidR="00BF6350" w:rsidRPr="00BF6350" w:rsidRDefault="00BF6350" w:rsidP="00B76C84">
      <w:pPr>
        <w:pStyle w:val="144"/>
        <w:shd w:val="clear" w:color="auto" w:fill="auto"/>
        <w:tabs>
          <w:tab w:val="left" w:pos="733"/>
          <w:tab w:val="left" w:pos="851"/>
        </w:tabs>
        <w:spacing w:before="0" w:after="0" w:line="240" w:lineRule="auto"/>
        <w:ind w:right="20" w:firstLine="567"/>
        <w:jc w:val="both"/>
        <w:rPr>
          <w:sz w:val="20"/>
          <w:szCs w:val="20"/>
        </w:rPr>
      </w:pPr>
      <w:r w:rsidRPr="00BF6350">
        <w:rPr>
          <w:rStyle w:val="4d"/>
          <w:sz w:val="20"/>
          <w:szCs w:val="20"/>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BF6350" w:rsidRPr="00BF6350" w:rsidRDefault="00BF6350" w:rsidP="00B76C84">
      <w:pPr>
        <w:pStyle w:val="144"/>
        <w:shd w:val="clear" w:color="auto" w:fill="auto"/>
        <w:tabs>
          <w:tab w:val="left" w:pos="733"/>
          <w:tab w:val="left" w:pos="851"/>
        </w:tabs>
        <w:spacing w:before="0" w:after="0" w:line="240" w:lineRule="auto"/>
        <w:ind w:right="20" w:firstLine="567"/>
        <w:jc w:val="both"/>
        <w:rPr>
          <w:sz w:val="20"/>
          <w:szCs w:val="20"/>
        </w:rPr>
      </w:pPr>
      <w:r w:rsidRPr="00BF6350">
        <w:rPr>
          <w:rStyle w:val="4d"/>
          <w:sz w:val="20"/>
          <w:szCs w:val="20"/>
        </w:rPr>
        <w:t xml:space="preserve">Достижение планируемых результатов, отнесённых к блоку </w:t>
      </w:r>
      <w:r w:rsidRPr="00BF6350">
        <w:rPr>
          <w:rStyle w:val="af9"/>
          <w:sz w:val="20"/>
          <w:szCs w:val="20"/>
        </w:rPr>
        <w:t xml:space="preserve">«Выпускник научится», </w:t>
      </w:r>
      <w:r w:rsidRPr="00BF6350">
        <w:rPr>
          <w:rStyle w:val="4d"/>
          <w:sz w:val="20"/>
          <w:szCs w:val="20"/>
        </w:rPr>
        <w:t>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BF6350" w:rsidRPr="00BF6350" w:rsidRDefault="00BF6350" w:rsidP="00B76C84">
      <w:pPr>
        <w:pStyle w:val="73"/>
        <w:shd w:val="clear" w:color="auto" w:fill="auto"/>
        <w:tabs>
          <w:tab w:val="left" w:pos="733"/>
          <w:tab w:val="left" w:pos="851"/>
        </w:tabs>
        <w:spacing w:line="240" w:lineRule="auto"/>
        <w:ind w:right="20" w:firstLine="567"/>
        <w:rPr>
          <w:sz w:val="20"/>
          <w:szCs w:val="20"/>
        </w:rPr>
      </w:pPr>
      <w:r w:rsidRPr="00BF6350">
        <w:rPr>
          <w:sz w:val="20"/>
          <w:szCs w:val="20"/>
        </w:rPr>
        <w:t xml:space="preserve">В блоках </w:t>
      </w:r>
      <w:r w:rsidRPr="00BF6350">
        <w:rPr>
          <w:rStyle w:val="76"/>
          <w:sz w:val="20"/>
          <w:szCs w:val="20"/>
        </w:rPr>
        <w:t>«Выпускник получит возможность научиться»</w:t>
      </w:r>
      <w:r w:rsidRPr="00BF6350">
        <w:rPr>
          <w:sz w:val="20"/>
          <w:szCs w:val="20"/>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BF6350" w:rsidRPr="00BF6350" w:rsidRDefault="00BF6350" w:rsidP="00B76C84">
      <w:pPr>
        <w:pStyle w:val="73"/>
        <w:shd w:val="clear" w:color="auto" w:fill="auto"/>
        <w:tabs>
          <w:tab w:val="left" w:pos="733"/>
          <w:tab w:val="left" w:pos="851"/>
        </w:tabs>
        <w:spacing w:line="240" w:lineRule="auto"/>
        <w:ind w:right="20" w:firstLine="567"/>
        <w:rPr>
          <w:sz w:val="20"/>
          <w:szCs w:val="20"/>
        </w:rPr>
      </w:pPr>
      <w:r w:rsidRPr="00BF6350">
        <w:rPr>
          <w:sz w:val="20"/>
          <w:szCs w:val="20"/>
        </w:rPr>
        <w:t xml:space="preserve">В соответствии с Примерной основной образовательной программой ООО планируемые результаты освоения междисциплинарной программы «Формирование ИКТ-компетентности обучающихся» соответствуют основным этапам образовательного процесса, выделенным </w:t>
      </w:r>
      <w:r w:rsidR="00D72F06">
        <w:rPr>
          <w:sz w:val="20"/>
          <w:szCs w:val="20"/>
        </w:rPr>
        <w:t>школой</w:t>
      </w:r>
      <w:r w:rsidRPr="00BF6350">
        <w:rPr>
          <w:sz w:val="20"/>
          <w:szCs w:val="20"/>
        </w:rPr>
        <w:t xml:space="preserve"> на конец, 5, 6, 7, 8 и 9 классов.</w:t>
      </w:r>
    </w:p>
    <w:p w:rsidR="00BF6350" w:rsidRPr="004E7573" w:rsidRDefault="00BF6350" w:rsidP="007F278E">
      <w:pPr>
        <w:pStyle w:val="43"/>
        <w:numPr>
          <w:ilvl w:val="0"/>
          <w:numId w:val="308"/>
        </w:numPr>
        <w:shd w:val="clear" w:color="auto" w:fill="auto"/>
        <w:tabs>
          <w:tab w:val="left" w:pos="733"/>
          <w:tab w:val="left" w:pos="851"/>
          <w:tab w:val="left" w:pos="3555"/>
        </w:tabs>
        <w:spacing w:after="0" w:line="240" w:lineRule="auto"/>
        <w:ind w:right="20" w:firstLine="567"/>
        <w:rPr>
          <w:b w:val="0"/>
          <w:sz w:val="20"/>
          <w:szCs w:val="20"/>
        </w:rPr>
      </w:pPr>
      <w:r w:rsidRPr="004E7573">
        <w:rPr>
          <w:b w:val="0"/>
          <w:sz w:val="20"/>
          <w:szCs w:val="20"/>
        </w:rPr>
        <w:t>Обращение с устройствами ИКТ Результаты достигаются преимущественно в рамках предметов «Технология», «Информатика и ИКТ», а также во внеурочной и внешкольной деятельности.</w:t>
      </w:r>
    </w:p>
    <w:p w:rsidR="004E7573" w:rsidRDefault="00BF6350" w:rsidP="00BF6350">
      <w:pPr>
        <w:pStyle w:val="220"/>
        <w:keepNext/>
        <w:keepLines/>
        <w:shd w:val="clear" w:color="auto" w:fill="auto"/>
        <w:spacing w:line="240" w:lineRule="auto"/>
        <w:ind w:firstLine="567"/>
        <w:jc w:val="both"/>
        <w:rPr>
          <w:rFonts w:ascii="Times New Roman" w:hAnsi="Times New Roman" w:cs="Times New Roman"/>
          <w:sz w:val="20"/>
          <w:szCs w:val="20"/>
        </w:rPr>
      </w:pPr>
      <w:bookmarkStart w:id="217" w:name="bookmark84"/>
      <w:r w:rsidRPr="00BF6350">
        <w:rPr>
          <w:rFonts w:ascii="Times New Roman" w:hAnsi="Times New Roman" w:cs="Times New Roman"/>
          <w:sz w:val="20"/>
          <w:szCs w:val="20"/>
        </w:rPr>
        <w:t>1.1.</w:t>
      </w:r>
      <w:bookmarkEnd w:id="217"/>
    </w:p>
    <w:tbl>
      <w:tblPr>
        <w:tblStyle w:val="a4"/>
        <w:tblW w:w="9889" w:type="dxa"/>
        <w:jc w:val="center"/>
        <w:tblLook w:val="04A0" w:firstRow="1" w:lastRow="0" w:firstColumn="1" w:lastColumn="0" w:noHBand="0" w:noVBand="1"/>
      </w:tblPr>
      <w:tblGrid>
        <w:gridCol w:w="1259"/>
        <w:gridCol w:w="8630"/>
      </w:tblGrid>
      <w:tr w:rsidR="004E7573" w:rsidTr="004E7573">
        <w:trPr>
          <w:trHeight w:val="64"/>
          <w:jc w:val="center"/>
        </w:trPr>
        <w:tc>
          <w:tcPr>
            <w:tcW w:w="1259" w:type="dxa"/>
          </w:tcPr>
          <w:p w:rsidR="004E7573" w:rsidRPr="004E7573" w:rsidRDefault="004E7573" w:rsidP="004E7573">
            <w:pPr>
              <w:spacing w:after="0" w:line="240" w:lineRule="auto"/>
              <w:ind w:firstLine="17"/>
              <w:jc w:val="center"/>
              <w:rPr>
                <w:rFonts w:ascii="Times New Roman" w:hAnsi="Times New Roman" w:cs="Times New Roman"/>
                <w:b/>
                <w:sz w:val="20"/>
                <w:szCs w:val="20"/>
              </w:rPr>
            </w:pPr>
            <w:r w:rsidRPr="004E7573">
              <w:rPr>
                <w:rFonts w:ascii="Times New Roman" w:hAnsi="Times New Roman" w:cs="Times New Roman"/>
                <w:b/>
                <w:sz w:val="20"/>
                <w:szCs w:val="20"/>
              </w:rPr>
              <w:t>Класс</w:t>
            </w:r>
          </w:p>
        </w:tc>
        <w:tc>
          <w:tcPr>
            <w:tcW w:w="8630" w:type="dxa"/>
          </w:tcPr>
          <w:p w:rsidR="004E7573" w:rsidRPr="00A64308" w:rsidRDefault="004E7573" w:rsidP="00A64308">
            <w:pPr>
              <w:pStyle w:val="144"/>
              <w:shd w:val="clear" w:color="auto" w:fill="auto"/>
              <w:spacing w:before="0" w:after="0" w:line="240" w:lineRule="auto"/>
              <w:ind w:firstLine="17"/>
              <w:rPr>
                <w:b/>
                <w:i/>
                <w:sz w:val="20"/>
                <w:szCs w:val="20"/>
              </w:rPr>
            </w:pPr>
            <w:r w:rsidRPr="00A64308">
              <w:rPr>
                <w:rStyle w:val="af9"/>
                <w:b/>
                <w:i w:val="0"/>
                <w:sz w:val="20"/>
                <w:szCs w:val="20"/>
              </w:rPr>
              <w:t>Ученик научится</w:t>
            </w:r>
          </w:p>
        </w:tc>
      </w:tr>
      <w:tr w:rsidR="004E7573" w:rsidTr="004E7573">
        <w:trPr>
          <w:jc w:val="center"/>
        </w:trPr>
        <w:tc>
          <w:tcPr>
            <w:tcW w:w="1259" w:type="dxa"/>
          </w:tcPr>
          <w:p w:rsidR="004E7573" w:rsidRPr="004E7573" w:rsidRDefault="004E7573" w:rsidP="004E7573">
            <w:pPr>
              <w:pStyle w:val="144"/>
              <w:shd w:val="clear" w:color="auto" w:fill="auto"/>
              <w:spacing w:before="0" w:after="0" w:line="240" w:lineRule="auto"/>
              <w:ind w:firstLine="17"/>
              <w:rPr>
                <w:b/>
                <w:sz w:val="20"/>
                <w:szCs w:val="20"/>
              </w:rPr>
            </w:pPr>
            <w:r w:rsidRPr="004E7573">
              <w:rPr>
                <w:rStyle w:val="4d"/>
                <w:b/>
                <w:sz w:val="20"/>
                <w:szCs w:val="20"/>
              </w:rPr>
              <w:t>5 класс</w:t>
            </w:r>
          </w:p>
        </w:tc>
        <w:tc>
          <w:tcPr>
            <w:tcW w:w="8630" w:type="dxa"/>
          </w:tcPr>
          <w:p w:rsidR="004E7573" w:rsidRPr="00BF6350" w:rsidRDefault="004E7573" w:rsidP="004E7573">
            <w:pPr>
              <w:pStyle w:val="144"/>
              <w:shd w:val="clear" w:color="auto" w:fill="auto"/>
              <w:spacing w:before="0" w:after="0" w:line="240" w:lineRule="auto"/>
              <w:ind w:firstLine="17"/>
              <w:jc w:val="both"/>
              <w:rPr>
                <w:sz w:val="20"/>
                <w:szCs w:val="20"/>
              </w:rPr>
            </w:pPr>
            <w:r w:rsidRPr="00BF6350">
              <w:rPr>
                <w:rStyle w:val="4d"/>
                <w:sz w:val="20"/>
                <w:szCs w:val="20"/>
              </w:rPr>
              <w:t xml:space="preserve">Входить в информационную среду образовательного учреждения с помощью учителя. Использовать в своей деятельности контролируемый Интернет; </w:t>
            </w:r>
            <w:r w:rsidR="00A64308">
              <w:rPr>
                <w:rStyle w:val="4d"/>
                <w:sz w:val="20"/>
                <w:szCs w:val="20"/>
              </w:rPr>
              <w:t>и</w:t>
            </w:r>
            <w:r w:rsidRPr="00BF6350">
              <w:rPr>
                <w:rStyle w:val="4d"/>
                <w:sz w:val="20"/>
                <w:szCs w:val="20"/>
              </w:rPr>
              <w:t>спользовать сканеры и принтеры в своей учебной деятельности с помощью учителя;</w:t>
            </w:r>
            <w:r w:rsidR="00A64308">
              <w:rPr>
                <w:rStyle w:val="4d"/>
                <w:sz w:val="20"/>
                <w:szCs w:val="20"/>
              </w:rPr>
              <w:t xml:space="preserve"> п</w:t>
            </w:r>
            <w:r w:rsidRPr="00BF6350">
              <w:rPr>
                <w:rStyle w:val="4d"/>
                <w:sz w:val="20"/>
                <w:szCs w:val="20"/>
              </w:rPr>
              <w:t>равильно включать и выключать устройства ИКТ, входить в операционную систему и завершать работу с ней с помощью учителя;</w:t>
            </w:r>
          </w:p>
          <w:p w:rsidR="004E7573" w:rsidRPr="00BF6350" w:rsidRDefault="00A64308" w:rsidP="00A64308">
            <w:pPr>
              <w:pStyle w:val="144"/>
              <w:shd w:val="clear" w:color="auto" w:fill="auto"/>
              <w:spacing w:before="0" w:after="0" w:line="240" w:lineRule="auto"/>
              <w:ind w:firstLine="17"/>
              <w:jc w:val="both"/>
              <w:rPr>
                <w:sz w:val="20"/>
                <w:szCs w:val="20"/>
              </w:rPr>
            </w:pPr>
            <w:r>
              <w:rPr>
                <w:rStyle w:val="4d"/>
                <w:sz w:val="20"/>
                <w:szCs w:val="20"/>
              </w:rPr>
              <w:t>с</w:t>
            </w:r>
            <w:r w:rsidR="004E7573" w:rsidRPr="00BF6350">
              <w:rPr>
                <w:rStyle w:val="4d"/>
                <w:sz w:val="20"/>
                <w:szCs w:val="20"/>
              </w:rPr>
              <w:t>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rsidR="004E7573" w:rsidTr="004E7573">
        <w:trPr>
          <w:jc w:val="center"/>
        </w:trPr>
        <w:tc>
          <w:tcPr>
            <w:tcW w:w="1259" w:type="dxa"/>
          </w:tcPr>
          <w:p w:rsidR="004E7573" w:rsidRPr="004E7573" w:rsidRDefault="004E7573" w:rsidP="004E7573">
            <w:pPr>
              <w:pStyle w:val="144"/>
              <w:shd w:val="clear" w:color="auto" w:fill="auto"/>
              <w:spacing w:before="0" w:after="0" w:line="240" w:lineRule="auto"/>
              <w:ind w:firstLine="17"/>
              <w:rPr>
                <w:b/>
                <w:sz w:val="20"/>
                <w:szCs w:val="20"/>
              </w:rPr>
            </w:pPr>
            <w:r w:rsidRPr="004E7573">
              <w:rPr>
                <w:rStyle w:val="4d"/>
                <w:b/>
                <w:sz w:val="20"/>
                <w:szCs w:val="20"/>
              </w:rPr>
              <w:t>6 класс</w:t>
            </w:r>
          </w:p>
        </w:tc>
        <w:tc>
          <w:tcPr>
            <w:tcW w:w="8630" w:type="dxa"/>
          </w:tcPr>
          <w:p w:rsidR="004E7573" w:rsidRPr="00BF6350" w:rsidRDefault="004E7573" w:rsidP="004E7573">
            <w:pPr>
              <w:pStyle w:val="144"/>
              <w:shd w:val="clear" w:color="auto" w:fill="auto"/>
              <w:spacing w:before="0" w:after="0" w:line="240" w:lineRule="auto"/>
              <w:ind w:firstLine="17"/>
              <w:jc w:val="both"/>
              <w:rPr>
                <w:sz w:val="20"/>
                <w:szCs w:val="20"/>
              </w:rPr>
            </w:pPr>
            <w:r w:rsidRPr="00BF6350">
              <w:rPr>
                <w:rStyle w:val="4d"/>
                <w:sz w:val="20"/>
                <w:szCs w:val="20"/>
              </w:rPr>
              <w:t>Размещать в информационной среде корректные сообщения, комментарии, запросы;</w:t>
            </w:r>
          </w:p>
          <w:p w:rsidR="004E7573" w:rsidRPr="00BF6350" w:rsidRDefault="004E7573" w:rsidP="004E7573">
            <w:pPr>
              <w:pStyle w:val="144"/>
              <w:shd w:val="clear" w:color="auto" w:fill="auto"/>
              <w:spacing w:before="0" w:after="0" w:line="240" w:lineRule="auto"/>
              <w:ind w:firstLine="17"/>
              <w:jc w:val="both"/>
              <w:rPr>
                <w:sz w:val="20"/>
                <w:szCs w:val="20"/>
              </w:rPr>
            </w:pPr>
            <w:r w:rsidRPr="00BF6350">
              <w:rPr>
                <w:rStyle w:val="4d"/>
                <w:sz w:val="20"/>
                <w:szCs w:val="20"/>
              </w:rPr>
              <w:lastRenderedPageBreak/>
              <w:t>Использовать сканеры для воспроизведения текстовой информации</w:t>
            </w:r>
          </w:p>
        </w:tc>
      </w:tr>
      <w:tr w:rsidR="004E7573" w:rsidTr="004E7573">
        <w:trPr>
          <w:jc w:val="center"/>
        </w:trPr>
        <w:tc>
          <w:tcPr>
            <w:tcW w:w="1259" w:type="dxa"/>
          </w:tcPr>
          <w:p w:rsidR="004E7573" w:rsidRPr="004E7573" w:rsidRDefault="004E7573" w:rsidP="004E7573">
            <w:pPr>
              <w:pStyle w:val="144"/>
              <w:shd w:val="clear" w:color="auto" w:fill="auto"/>
              <w:spacing w:before="0" w:after="0" w:line="240" w:lineRule="auto"/>
              <w:ind w:firstLine="17"/>
              <w:rPr>
                <w:b/>
                <w:sz w:val="20"/>
                <w:szCs w:val="20"/>
              </w:rPr>
            </w:pPr>
            <w:r w:rsidRPr="004E7573">
              <w:rPr>
                <w:rStyle w:val="4d"/>
                <w:b/>
                <w:sz w:val="20"/>
                <w:szCs w:val="20"/>
              </w:rPr>
              <w:lastRenderedPageBreak/>
              <w:t>7 класс</w:t>
            </w:r>
          </w:p>
        </w:tc>
        <w:tc>
          <w:tcPr>
            <w:tcW w:w="8630" w:type="dxa"/>
          </w:tcPr>
          <w:p w:rsidR="004E7573" w:rsidRPr="00BF6350" w:rsidRDefault="004E7573" w:rsidP="004E7573">
            <w:pPr>
              <w:pStyle w:val="144"/>
              <w:shd w:val="clear" w:color="auto" w:fill="auto"/>
              <w:spacing w:before="0" w:after="0" w:line="240" w:lineRule="auto"/>
              <w:ind w:firstLine="17"/>
              <w:jc w:val="both"/>
              <w:rPr>
                <w:sz w:val="20"/>
                <w:szCs w:val="20"/>
              </w:rPr>
            </w:pPr>
            <w:r w:rsidRPr="00BF6350">
              <w:rPr>
                <w:rStyle w:val="4d"/>
                <w:sz w:val="20"/>
                <w:szCs w:val="20"/>
              </w:rPr>
              <w:t xml:space="preserve">Активно и корректно взаимодействовать со всеми пользователями ИС ОУ, представлять результаты своей деятельности (проектной, творческой) в ИС ОУ; </w:t>
            </w:r>
            <w:r>
              <w:rPr>
                <w:rStyle w:val="4d"/>
                <w:sz w:val="20"/>
                <w:szCs w:val="20"/>
              </w:rPr>
              <w:t>и</w:t>
            </w:r>
            <w:r w:rsidRPr="00BF6350">
              <w:rPr>
                <w:rStyle w:val="4d"/>
                <w:sz w:val="20"/>
                <w:szCs w:val="20"/>
              </w:rPr>
              <w:t>спользовать сканеры для воспроизведения графической информации</w:t>
            </w:r>
          </w:p>
        </w:tc>
      </w:tr>
      <w:tr w:rsidR="004E7573" w:rsidTr="004E7573">
        <w:trPr>
          <w:jc w:val="center"/>
        </w:trPr>
        <w:tc>
          <w:tcPr>
            <w:tcW w:w="1259" w:type="dxa"/>
          </w:tcPr>
          <w:p w:rsidR="004E7573" w:rsidRPr="004E7573" w:rsidRDefault="004E7573" w:rsidP="004E7573">
            <w:pPr>
              <w:pStyle w:val="144"/>
              <w:shd w:val="clear" w:color="auto" w:fill="auto"/>
              <w:spacing w:before="0" w:after="0" w:line="240" w:lineRule="auto"/>
              <w:ind w:firstLine="17"/>
              <w:rPr>
                <w:b/>
                <w:sz w:val="20"/>
                <w:szCs w:val="20"/>
              </w:rPr>
            </w:pPr>
            <w:r w:rsidRPr="004E7573">
              <w:rPr>
                <w:rStyle w:val="4d"/>
                <w:b/>
                <w:sz w:val="20"/>
                <w:szCs w:val="20"/>
              </w:rPr>
              <w:t>8 класс</w:t>
            </w:r>
          </w:p>
        </w:tc>
        <w:tc>
          <w:tcPr>
            <w:tcW w:w="8630" w:type="dxa"/>
          </w:tcPr>
          <w:p w:rsidR="004E7573" w:rsidRPr="00BF6350" w:rsidRDefault="004E7573" w:rsidP="004E7573">
            <w:pPr>
              <w:pStyle w:val="144"/>
              <w:shd w:val="clear" w:color="auto" w:fill="auto"/>
              <w:spacing w:before="0" w:after="0" w:line="240" w:lineRule="auto"/>
              <w:ind w:firstLine="17"/>
              <w:jc w:val="both"/>
              <w:rPr>
                <w:sz w:val="20"/>
                <w:szCs w:val="20"/>
              </w:rPr>
            </w:pPr>
            <w:r w:rsidRPr="00BF6350">
              <w:rPr>
                <w:rStyle w:val="4d"/>
                <w:sz w:val="20"/>
                <w:szCs w:val="20"/>
              </w:rPr>
              <w:t>Участвовать в разработке структуры ИС ОУ;</w:t>
            </w:r>
          </w:p>
          <w:p w:rsidR="004E7573" w:rsidRPr="00BF6350" w:rsidRDefault="004E7573" w:rsidP="004E7573">
            <w:pPr>
              <w:pStyle w:val="144"/>
              <w:shd w:val="clear" w:color="auto" w:fill="auto"/>
              <w:spacing w:before="0" w:after="0" w:line="240" w:lineRule="auto"/>
              <w:ind w:firstLine="17"/>
              <w:jc w:val="both"/>
              <w:rPr>
                <w:sz w:val="20"/>
                <w:szCs w:val="20"/>
              </w:rPr>
            </w:pPr>
            <w:r w:rsidRPr="00BF6350">
              <w:rPr>
                <w:rStyle w:val="4d"/>
                <w:sz w:val="20"/>
                <w:szCs w:val="20"/>
              </w:rPr>
              <w:t>Грамотно рассчитывать необходимое количество бумаги в качестве расходного материала</w:t>
            </w:r>
          </w:p>
        </w:tc>
      </w:tr>
      <w:tr w:rsidR="004E7573" w:rsidTr="004E7573">
        <w:trPr>
          <w:jc w:val="center"/>
        </w:trPr>
        <w:tc>
          <w:tcPr>
            <w:tcW w:w="1259" w:type="dxa"/>
          </w:tcPr>
          <w:p w:rsidR="004E7573" w:rsidRPr="004E7573" w:rsidRDefault="004E7573" w:rsidP="004E7573">
            <w:pPr>
              <w:pStyle w:val="144"/>
              <w:shd w:val="clear" w:color="auto" w:fill="auto"/>
              <w:spacing w:before="0" w:after="0" w:line="240" w:lineRule="auto"/>
              <w:ind w:firstLine="17"/>
              <w:rPr>
                <w:b/>
                <w:sz w:val="20"/>
                <w:szCs w:val="20"/>
              </w:rPr>
            </w:pPr>
            <w:r w:rsidRPr="004E7573">
              <w:rPr>
                <w:rStyle w:val="4d"/>
                <w:b/>
                <w:sz w:val="20"/>
                <w:szCs w:val="20"/>
              </w:rPr>
              <w:t>9 класс</w:t>
            </w:r>
          </w:p>
        </w:tc>
        <w:tc>
          <w:tcPr>
            <w:tcW w:w="8630" w:type="dxa"/>
          </w:tcPr>
          <w:p w:rsidR="004E7573" w:rsidRPr="00BF6350" w:rsidRDefault="00A64308" w:rsidP="007F278E">
            <w:pPr>
              <w:pStyle w:val="144"/>
              <w:numPr>
                <w:ilvl w:val="0"/>
                <w:numId w:val="309"/>
              </w:numPr>
              <w:shd w:val="clear" w:color="auto" w:fill="auto"/>
              <w:tabs>
                <w:tab w:val="left" w:pos="317"/>
              </w:tabs>
              <w:spacing w:before="0" w:after="0" w:line="240" w:lineRule="auto"/>
              <w:ind w:firstLine="17"/>
              <w:jc w:val="both"/>
              <w:rPr>
                <w:sz w:val="20"/>
                <w:szCs w:val="20"/>
              </w:rPr>
            </w:pPr>
            <w:r>
              <w:rPr>
                <w:rStyle w:val="4d"/>
                <w:sz w:val="20"/>
                <w:szCs w:val="20"/>
              </w:rPr>
              <w:t>П</w:t>
            </w:r>
            <w:r w:rsidR="00397FCE">
              <w:rPr>
                <w:rStyle w:val="4d"/>
                <w:sz w:val="20"/>
                <w:szCs w:val="20"/>
              </w:rPr>
              <w:t xml:space="preserve">одключать </w:t>
            </w:r>
            <w:r w:rsidR="004E7573" w:rsidRPr="00BF6350">
              <w:rPr>
                <w:rStyle w:val="4d"/>
                <w:sz w:val="20"/>
                <w:szCs w:val="20"/>
              </w:rPr>
              <w:t>устройства ИКТ к электрическим и информационным с</w:t>
            </w:r>
            <w:r w:rsidR="00397FCE">
              <w:rPr>
                <w:rStyle w:val="4d"/>
                <w:sz w:val="20"/>
                <w:szCs w:val="20"/>
              </w:rPr>
              <w:t>етям, использовать аккумуляторы.</w:t>
            </w:r>
          </w:p>
          <w:p w:rsidR="004E7573" w:rsidRPr="00BF6350" w:rsidRDefault="00A64308" w:rsidP="007F278E">
            <w:pPr>
              <w:pStyle w:val="144"/>
              <w:numPr>
                <w:ilvl w:val="0"/>
                <w:numId w:val="309"/>
              </w:numPr>
              <w:shd w:val="clear" w:color="auto" w:fill="auto"/>
              <w:tabs>
                <w:tab w:val="left" w:pos="-97"/>
                <w:tab w:val="left" w:pos="317"/>
              </w:tabs>
              <w:spacing w:before="0" w:after="0" w:line="240" w:lineRule="auto"/>
              <w:ind w:firstLine="17"/>
              <w:jc w:val="both"/>
              <w:rPr>
                <w:sz w:val="20"/>
                <w:szCs w:val="20"/>
              </w:rPr>
            </w:pPr>
            <w:r>
              <w:rPr>
                <w:rStyle w:val="4d"/>
                <w:sz w:val="20"/>
                <w:szCs w:val="20"/>
              </w:rPr>
              <w:t>С</w:t>
            </w:r>
            <w:r w:rsidR="004E7573" w:rsidRPr="00BF6350">
              <w:rPr>
                <w:rStyle w:val="4d"/>
                <w:sz w:val="20"/>
                <w:szCs w:val="20"/>
              </w:rPr>
              <w:t>оединять устройства ИКТ (блоки компьютера, устройства сетей, принтер, проектор, сканер, измерительные устройства и т. д.) с использованием пров</w:t>
            </w:r>
            <w:r w:rsidR="00397FCE">
              <w:rPr>
                <w:rStyle w:val="4d"/>
                <w:sz w:val="20"/>
                <w:szCs w:val="20"/>
              </w:rPr>
              <w:t>одных и беспроводных технологий.</w:t>
            </w:r>
          </w:p>
          <w:p w:rsidR="004E7573" w:rsidRPr="00BF6350" w:rsidRDefault="00A64308" w:rsidP="007F278E">
            <w:pPr>
              <w:pStyle w:val="144"/>
              <w:numPr>
                <w:ilvl w:val="0"/>
                <w:numId w:val="309"/>
              </w:numPr>
              <w:shd w:val="clear" w:color="auto" w:fill="auto"/>
              <w:tabs>
                <w:tab w:val="left" w:pos="-97"/>
                <w:tab w:val="left" w:pos="317"/>
              </w:tabs>
              <w:spacing w:before="0" w:after="0" w:line="240" w:lineRule="auto"/>
              <w:ind w:firstLine="17"/>
              <w:jc w:val="both"/>
              <w:rPr>
                <w:sz w:val="20"/>
                <w:szCs w:val="20"/>
              </w:rPr>
            </w:pPr>
            <w:r>
              <w:rPr>
                <w:rStyle w:val="4d"/>
                <w:sz w:val="20"/>
                <w:szCs w:val="20"/>
              </w:rPr>
              <w:t>П</w:t>
            </w:r>
            <w:r w:rsidR="004E7573" w:rsidRPr="00BF6350">
              <w:rPr>
                <w:rStyle w:val="4d"/>
                <w:sz w:val="20"/>
                <w:szCs w:val="20"/>
              </w:rPr>
              <w:t>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w:t>
            </w:r>
            <w:r w:rsidR="00397FCE">
              <w:rPr>
                <w:rStyle w:val="4d"/>
                <w:sz w:val="20"/>
                <w:szCs w:val="20"/>
              </w:rPr>
              <w:t>щение, запоминание и вырезание).</w:t>
            </w:r>
          </w:p>
          <w:p w:rsidR="004E7573" w:rsidRPr="00BF6350" w:rsidRDefault="00A64308" w:rsidP="007F278E">
            <w:pPr>
              <w:pStyle w:val="144"/>
              <w:numPr>
                <w:ilvl w:val="0"/>
                <w:numId w:val="309"/>
              </w:numPr>
              <w:shd w:val="clear" w:color="auto" w:fill="auto"/>
              <w:tabs>
                <w:tab w:val="left" w:pos="317"/>
                <w:tab w:val="left" w:pos="501"/>
              </w:tabs>
              <w:spacing w:before="0" w:after="0" w:line="240" w:lineRule="auto"/>
              <w:ind w:firstLine="17"/>
              <w:jc w:val="both"/>
              <w:rPr>
                <w:sz w:val="20"/>
                <w:szCs w:val="20"/>
              </w:rPr>
            </w:pPr>
            <w:r>
              <w:rPr>
                <w:rStyle w:val="4d"/>
                <w:sz w:val="20"/>
                <w:szCs w:val="20"/>
              </w:rPr>
              <w:t>О</w:t>
            </w:r>
            <w:r w:rsidR="004E7573" w:rsidRPr="00BF6350">
              <w:rPr>
                <w:rStyle w:val="4d"/>
                <w:sz w:val="20"/>
                <w:szCs w:val="20"/>
              </w:rPr>
              <w:t xml:space="preserve">существлять информационное подключение к локальной </w:t>
            </w:r>
            <w:r w:rsidR="00397FCE">
              <w:rPr>
                <w:rStyle w:val="4d"/>
                <w:sz w:val="20"/>
                <w:szCs w:val="20"/>
              </w:rPr>
              <w:t>сети и глобальной сети Интернет.</w:t>
            </w:r>
          </w:p>
          <w:p w:rsidR="004E7573" w:rsidRPr="00BF6350" w:rsidRDefault="00A64308" w:rsidP="007F278E">
            <w:pPr>
              <w:pStyle w:val="144"/>
              <w:numPr>
                <w:ilvl w:val="0"/>
                <w:numId w:val="309"/>
              </w:numPr>
              <w:shd w:val="clear" w:color="auto" w:fill="auto"/>
              <w:tabs>
                <w:tab w:val="left" w:pos="-97"/>
                <w:tab w:val="left" w:pos="317"/>
              </w:tabs>
              <w:spacing w:before="0" w:after="0" w:line="240" w:lineRule="auto"/>
              <w:ind w:firstLine="17"/>
              <w:jc w:val="both"/>
              <w:rPr>
                <w:sz w:val="20"/>
                <w:szCs w:val="20"/>
              </w:rPr>
            </w:pPr>
            <w:r>
              <w:rPr>
                <w:rStyle w:val="4d"/>
                <w:sz w:val="20"/>
                <w:szCs w:val="20"/>
              </w:rPr>
              <w:t>В</w:t>
            </w:r>
            <w:r w:rsidR="004E7573" w:rsidRPr="00BF6350">
              <w:rPr>
                <w:rStyle w:val="4d"/>
                <w:sz w:val="20"/>
                <w:szCs w:val="20"/>
              </w:rPr>
              <w:t>ходить в информационную среду образовательного учреждения, в том числе через Интернет, размещать в информационной среде р</w:t>
            </w:r>
            <w:r w:rsidR="00397FCE">
              <w:rPr>
                <w:rStyle w:val="4d"/>
                <w:sz w:val="20"/>
                <w:szCs w:val="20"/>
              </w:rPr>
              <w:t>азличные информационные объекты.</w:t>
            </w:r>
          </w:p>
          <w:p w:rsidR="004E7573" w:rsidRPr="00BF6350" w:rsidRDefault="00A64308" w:rsidP="007F278E">
            <w:pPr>
              <w:pStyle w:val="144"/>
              <w:numPr>
                <w:ilvl w:val="0"/>
                <w:numId w:val="309"/>
              </w:numPr>
              <w:shd w:val="clear" w:color="auto" w:fill="auto"/>
              <w:tabs>
                <w:tab w:val="left" w:pos="317"/>
                <w:tab w:val="left" w:pos="501"/>
              </w:tabs>
              <w:spacing w:before="0" w:after="0" w:line="240" w:lineRule="auto"/>
              <w:ind w:firstLine="17"/>
              <w:jc w:val="both"/>
              <w:rPr>
                <w:sz w:val="20"/>
                <w:szCs w:val="20"/>
              </w:rPr>
            </w:pPr>
            <w:r>
              <w:rPr>
                <w:rStyle w:val="4d"/>
                <w:sz w:val="20"/>
                <w:szCs w:val="20"/>
              </w:rPr>
              <w:t>В</w:t>
            </w:r>
            <w:r w:rsidR="004E7573" w:rsidRPr="00BF6350">
              <w:rPr>
                <w:rStyle w:val="4d"/>
                <w:sz w:val="20"/>
                <w:szCs w:val="20"/>
              </w:rPr>
              <w:t>ыводить информацию на бумагу, правильно обра</w:t>
            </w:r>
            <w:r w:rsidR="00397FCE">
              <w:rPr>
                <w:rStyle w:val="4d"/>
                <w:sz w:val="20"/>
                <w:szCs w:val="20"/>
              </w:rPr>
              <w:t>щаться с расходными материалами.</w:t>
            </w:r>
          </w:p>
          <w:p w:rsidR="004E7573" w:rsidRPr="00BF6350" w:rsidRDefault="00A64308" w:rsidP="007F278E">
            <w:pPr>
              <w:pStyle w:val="144"/>
              <w:numPr>
                <w:ilvl w:val="0"/>
                <w:numId w:val="309"/>
              </w:numPr>
              <w:shd w:val="clear" w:color="auto" w:fill="auto"/>
              <w:tabs>
                <w:tab w:val="left" w:pos="317"/>
                <w:tab w:val="left" w:pos="501"/>
              </w:tabs>
              <w:spacing w:before="0" w:after="0" w:line="240" w:lineRule="auto"/>
              <w:ind w:firstLine="17"/>
              <w:jc w:val="both"/>
              <w:rPr>
                <w:sz w:val="20"/>
                <w:szCs w:val="20"/>
              </w:rPr>
            </w:pPr>
            <w:r>
              <w:rPr>
                <w:rStyle w:val="4d"/>
                <w:sz w:val="20"/>
                <w:szCs w:val="20"/>
              </w:rPr>
              <w:t>С</w:t>
            </w:r>
            <w:r w:rsidR="004E7573" w:rsidRPr="00BF6350">
              <w:rPr>
                <w:rStyle w:val="4d"/>
                <w:sz w:val="20"/>
                <w:szCs w:val="20"/>
              </w:rPr>
              <w:t>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bl>
    <w:p w:rsidR="00BF6350" w:rsidRDefault="00BF6350" w:rsidP="00BF6350">
      <w:pPr>
        <w:pStyle w:val="220"/>
        <w:keepNext/>
        <w:keepLines/>
        <w:shd w:val="clear" w:color="auto" w:fill="auto"/>
        <w:spacing w:line="240" w:lineRule="auto"/>
        <w:ind w:firstLine="567"/>
        <w:jc w:val="both"/>
        <w:rPr>
          <w:rFonts w:ascii="Times New Roman" w:hAnsi="Times New Roman" w:cs="Times New Roman"/>
          <w:sz w:val="20"/>
          <w:szCs w:val="20"/>
        </w:rPr>
      </w:pPr>
    </w:p>
    <w:p w:rsidR="004E7573" w:rsidRDefault="00BF6350" w:rsidP="00BF6350">
      <w:pPr>
        <w:pStyle w:val="220"/>
        <w:keepNext/>
        <w:keepLines/>
        <w:shd w:val="clear" w:color="auto" w:fill="auto"/>
        <w:spacing w:line="240" w:lineRule="auto"/>
        <w:ind w:right="380" w:firstLine="567"/>
        <w:jc w:val="both"/>
        <w:rPr>
          <w:rFonts w:ascii="Times New Roman" w:hAnsi="Times New Roman" w:cs="Times New Roman"/>
          <w:sz w:val="20"/>
          <w:szCs w:val="20"/>
        </w:rPr>
      </w:pPr>
      <w:bookmarkStart w:id="218" w:name="bookmark85"/>
      <w:r w:rsidRPr="00BF6350">
        <w:rPr>
          <w:rFonts w:ascii="Times New Roman" w:hAnsi="Times New Roman" w:cs="Times New Roman"/>
          <w:sz w:val="20"/>
          <w:szCs w:val="20"/>
        </w:rPr>
        <w:t>1.2.</w:t>
      </w:r>
      <w:bookmarkEnd w:id="218"/>
    </w:p>
    <w:tbl>
      <w:tblPr>
        <w:tblStyle w:val="a4"/>
        <w:tblW w:w="9822" w:type="dxa"/>
        <w:jc w:val="center"/>
        <w:tblLook w:val="04A0" w:firstRow="1" w:lastRow="0" w:firstColumn="1" w:lastColumn="0" w:noHBand="0" w:noVBand="1"/>
      </w:tblPr>
      <w:tblGrid>
        <w:gridCol w:w="1233"/>
        <w:gridCol w:w="8589"/>
      </w:tblGrid>
      <w:tr w:rsidR="004E7573" w:rsidTr="004E7573">
        <w:trPr>
          <w:jc w:val="center"/>
        </w:trPr>
        <w:tc>
          <w:tcPr>
            <w:tcW w:w="1233" w:type="dxa"/>
          </w:tcPr>
          <w:p w:rsidR="004E7573" w:rsidRPr="004E7573" w:rsidRDefault="004E7573" w:rsidP="004E7573">
            <w:pPr>
              <w:spacing w:after="0" w:line="240" w:lineRule="auto"/>
              <w:jc w:val="center"/>
              <w:rPr>
                <w:rFonts w:ascii="Times New Roman" w:hAnsi="Times New Roman" w:cs="Times New Roman"/>
                <w:b/>
                <w:sz w:val="20"/>
                <w:szCs w:val="20"/>
              </w:rPr>
            </w:pPr>
            <w:r w:rsidRPr="004E7573">
              <w:rPr>
                <w:rFonts w:ascii="Times New Roman" w:hAnsi="Times New Roman" w:cs="Times New Roman"/>
                <w:b/>
                <w:sz w:val="20"/>
                <w:szCs w:val="20"/>
              </w:rPr>
              <w:t>Класс</w:t>
            </w:r>
          </w:p>
        </w:tc>
        <w:tc>
          <w:tcPr>
            <w:tcW w:w="8589" w:type="dxa"/>
          </w:tcPr>
          <w:p w:rsidR="004E7573" w:rsidRPr="00397FCE" w:rsidRDefault="004E7573" w:rsidP="004E7573">
            <w:pPr>
              <w:pStyle w:val="144"/>
              <w:shd w:val="clear" w:color="auto" w:fill="auto"/>
              <w:spacing w:before="0" w:after="0" w:line="240" w:lineRule="auto"/>
              <w:ind w:firstLine="0"/>
              <w:rPr>
                <w:b/>
                <w:sz w:val="20"/>
                <w:szCs w:val="20"/>
              </w:rPr>
            </w:pPr>
            <w:r w:rsidRPr="00397FCE">
              <w:rPr>
                <w:rStyle w:val="af9"/>
                <w:b/>
                <w:sz w:val="20"/>
                <w:szCs w:val="20"/>
              </w:rPr>
              <w:t>Ученик получит возможность</w:t>
            </w:r>
          </w:p>
        </w:tc>
      </w:tr>
      <w:tr w:rsidR="004E7573" w:rsidTr="004E7573">
        <w:trPr>
          <w:jc w:val="center"/>
        </w:trPr>
        <w:tc>
          <w:tcPr>
            <w:tcW w:w="1233" w:type="dxa"/>
          </w:tcPr>
          <w:p w:rsidR="004E7573" w:rsidRPr="004E7573" w:rsidRDefault="004E7573" w:rsidP="004E7573">
            <w:pPr>
              <w:pStyle w:val="144"/>
              <w:shd w:val="clear" w:color="auto" w:fill="auto"/>
              <w:spacing w:before="0" w:after="0" w:line="240" w:lineRule="auto"/>
              <w:ind w:firstLine="0"/>
              <w:rPr>
                <w:b/>
                <w:i/>
                <w:sz w:val="20"/>
                <w:szCs w:val="20"/>
              </w:rPr>
            </w:pPr>
            <w:r w:rsidRPr="004E7573">
              <w:rPr>
                <w:rStyle w:val="af9"/>
                <w:b/>
                <w:i w:val="0"/>
                <w:sz w:val="20"/>
                <w:szCs w:val="20"/>
              </w:rPr>
              <w:t>7 класс</w:t>
            </w:r>
          </w:p>
        </w:tc>
        <w:tc>
          <w:tcPr>
            <w:tcW w:w="8589" w:type="dxa"/>
          </w:tcPr>
          <w:p w:rsidR="004E7573" w:rsidRPr="00BF6350" w:rsidRDefault="004E7573" w:rsidP="004E7573">
            <w:pPr>
              <w:pStyle w:val="144"/>
              <w:shd w:val="clear" w:color="auto" w:fill="auto"/>
              <w:spacing w:before="0" w:after="0" w:line="240" w:lineRule="auto"/>
              <w:ind w:firstLine="0"/>
              <w:jc w:val="both"/>
              <w:rPr>
                <w:sz w:val="20"/>
                <w:szCs w:val="20"/>
              </w:rPr>
            </w:pPr>
            <w:r w:rsidRPr="00BF6350">
              <w:rPr>
                <w:rStyle w:val="af9"/>
                <w:sz w:val="20"/>
                <w:szCs w:val="20"/>
              </w:rPr>
              <w:t>Выбирать компьютерные инструменты для эффективной презентации учебной информации в виде наглядного, графического, текстового представления; 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w:t>
            </w:r>
          </w:p>
        </w:tc>
      </w:tr>
      <w:tr w:rsidR="004E7573" w:rsidTr="004E7573">
        <w:trPr>
          <w:jc w:val="center"/>
        </w:trPr>
        <w:tc>
          <w:tcPr>
            <w:tcW w:w="1233" w:type="dxa"/>
          </w:tcPr>
          <w:p w:rsidR="004E7573" w:rsidRPr="004E7573" w:rsidRDefault="004E7573" w:rsidP="004E7573">
            <w:pPr>
              <w:pStyle w:val="144"/>
              <w:shd w:val="clear" w:color="auto" w:fill="auto"/>
              <w:spacing w:before="0" w:after="0" w:line="240" w:lineRule="auto"/>
              <w:ind w:firstLine="0"/>
              <w:rPr>
                <w:b/>
                <w:i/>
                <w:sz w:val="20"/>
                <w:szCs w:val="20"/>
              </w:rPr>
            </w:pPr>
            <w:r w:rsidRPr="004E7573">
              <w:rPr>
                <w:rStyle w:val="af9"/>
                <w:b/>
                <w:i w:val="0"/>
                <w:sz w:val="20"/>
                <w:szCs w:val="20"/>
              </w:rPr>
              <w:t>8 класс</w:t>
            </w:r>
          </w:p>
        </w:tc>
        <w:tc>
          <w:tcPr>
            <w:tcW w:w="8589" w:type="dxa"/>
          </w:tcPr>
          <w:p w:rsidR="004E7573" w:rsidRPr="00BF6350" w:rsidRDefault="004E7573" w:rsidP="004E7573">
            <w:pPr>
              <w:pStyle w:val="144"/>
              <w:shd w:val="clear" w:color="auto" w:fill="auto"/>
              <w:spacing w:before="0" w:after="0" w:line="240" w:lineRule="auto"/>
              <w:ind w:firstLine="0"/>
              <w:jc w:val="both"/>
              <w:rPr>
                <w:sz w:val="20"/>
                <w:szCs w:val="20"/>
              </w:rPr>
            </w:pPr>
            <w:r w:rsidRPr="00BF6350">
              <w:rPr>
                <w:rStyle w:val="af9"/>
                <w:sz w:val="20"/>
                <w:szCs w:val="20"/>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4E7573" w:rsidRPr="00BF6350" w:rsidRDefault="004E7573" w:rsidP="004E7573">
            <w:pPr>
              <w:pStyle w:val="144"/>
              <w:shd w:val="clear" w:color="auto" w:fill="auto"/>
              <w:spacing w:before="0" w:after="0" w:line="240" w:lineRule="auto"/>
              <w:ind w:firstLine="0"/>
              <w:jc w:val="both"/>
              <w:rPr>
                <w:sz w:val="20"/>
                <w:szCs w:val="20"/>
              </w:rPr>
            </w:pPr>
            <w:r w:rsidRPr="00BF6350">
              <w:rPr>
                <w:rStyle w:val="af9"/>
                <w:sz w:val="20"/>
                <w:szCs w:val="20"/>
              </w:rPr>
              <w:t>Осуществлять трёхмерное сканирование с помощью учителя. Наблюдать за проведением эксперимента с помощью 3-Д-сканирования, описывать объект наблюдения</w:t>
            </w:r>
          </w:p>
        </w:tc>
      </w:tr>
      <w:tr w:rsidR="004E7573" w:rsidTr="004E7573">
        <w:trPr>
          <w:jc w:val="center"/>
        </w:trPr>
        <w:tc>
          <w:tcPr>
            <w:tcW w:w="1233" w:type="dxa"/>
          </w:tcPr>
          <w:p w:rsidR="004E7573" w:rsidRPr="004E7573" w:rsidRDefault="004E7573" w:rsidP="004E7573">
            <w:pPr>
              <w:pStyle w:val="144"/>
              <w:shd w:val="clear" w:color="auto" w:fill="auto"/>
              <w:spacing w:before="0" w:after="0" w:line="240" w:lineRule="auto"/>
              <w:ind w:firstLine="0"/>
              <w:rPr>
                <w:b/>
                <w:i/>
                <w:sz w:val="20"/>
                <w:szCs w:val="20"/>
              </w:rPr>
            </w:pPr>
            <w:r w:rsidRPr="004E7573">
              <w:rPr>
                <w:rStyle w:val="af9"/>
                <w:b/>
                <w:i w:val="0"/>
                <w:sz w:val="20"/>
                <w:szCs w:val="20"/>
              </w:rPr>
              <w:t>9 класс</w:t>
            </w:r>
          </w:p>
        </w:tc>
        <w:tc>
          <w:tcPr>
            <w:tcW w:w="8589" w:type="dxa"/>
          </w:tcPr>
          <w:p w:rsidR="004E7573" w:rsidRPr="00BF6350" w:rsidRDefault="004E7573" w:rsidP="004E7573">
            <w:pPr>
              <w:pStyle w:val="144"/>
              <w:shd w:val="clear" w:color="auto" w:fill="auto"/>
              <w:spacing w:before="0" w:after="0" w:line="240" w:lineRule="auto"/>
              <w:ind w:firstLine="0"/>
              <w:jc w:val="both"/>
              <w:rPr>
                <w:sz w:val="20"/>
                <w:szCs w:val="20"/>
              </w:rPr>
            </w:pPr>
            <w:r w:rsidRPr="00BF6350">
              <w:rPr>
                <w:rStyle w:val="af9"/>
                <w:sz w:val="20"/>
                <w:szCs w:val="20"/>
              </w:rPr>
              <w:t>Осознавать и использовать в практической деятельности основные психологические особенности восприятия информации человеком.</w:t>
            </w:r>
          </w:p>
        </w:tc>
      </w:tr>
    </w:tbl>
    <w:p w:rsidR="00D72F06" w:rsidRPr="00D72F06" w:rsidRDefault="00D72F06" w:rsidP="00D72F06">
      <w:pPr>
        <w:pStyle w:val="73"/>
        <w:shd w:val="clear" w:color="auto" w:fill="auto"/>
        <w:tabs>
          <w:tab w:val="left" w:pos="709"/>
          <w:tab w:val="left" w:pos="851"/>
          <w:tab w:val="left" w:pos="1851"/>
        </w:tabs>
        <w:spacing w:line="240" w:lineRule="auto"/>
        <w:ind w:left="567" w:right="1" w:firstLine="0"/>
        <w:rPr>
          <w:rStyle w:val="74"/>
          <w:b w:val="0"/>
          <w:bCs w:val="0"/>
          <w:color w:val="auto"/>
          <w:sz w:val="20"/>
          <w:szCs w:val="20"/>
          <w:shd w:val="clear" w:color="auto" w:fill="auto"/>
        </w:rPr>
      </w:pPr>
    </w:p>
    <w:p w:rsidR="00BF6350" w:rsidRPr="004E7573" w:rsidRDefault="00BF6350" w:rsidP="007F278E">
      <w:pPr>
        <w:pStyle w:val="73"/>
        <w:numPr>
          <w:ilvl w:val="0"/>
          <w:numId w:val="308"/>
        </w:numPr>
        <w:shd w:val="clear" w:color="auto" w:fill="auto"/>
        <w:tabs>
          <w:tab w:val="left" w:pos="709"/>
          <w:tab w:val="left" w:pos="851"/>
          <w:tab w:val="left" w:pos="1851"/>
        </w:tabs>
        <w:spacing w:line="240" w:lineRule="auto"/>
        <w:ind w:right="1" w:firstLine="567"/>
        <w:rPr>
          <w:sz w:val="20"/>
          <w:szCs w:val="20"/>
        </w:rPr>
      </w:pPr>
      <w:r w:rsidRPr="004E7573">
        <w:rPr>
          <w:rStyle w:val="74"/>
          <w:b w:val="0"/>
          <w:sz w:val="20"/>
          <w:szCs w:val="20"/>
        </w:rPr>
        <w:t>Фиксация изображений и звуков Результаты достигаются преимущественно в рамках предметов</w:t>
      </w:r>
      <w:r w:rsidR="00D72F06">
        <w:rPr>
          <w:rStyle w:val="74"/>
          <w:b w:val="0"/>
          <w:sz w:val="20"/>
          <w:szCs w:val="20"/>
        </w:rPr>
        <w:t xml:space="preserve"> </w:t>
      </w:r>
      <w:r w:rsidRPr="004E7573">
        <w:rPr>
          <w:sz w:val="20"/>
          <w:szCs w:val="20"/>
        </w:rPr>
        <w:t>«Искусство», «Русский язык», «Иностранный язык», «Физическая культура», «Естествознание», а также вовнеурочной деятельности.</w:t>
      </w:r>
    </w:p>
    <w:p w:rsidR="004E7573" w:rsidRDefault="00BF6350" w:rsidP="00BF6350">
      <w:pPr>
        <w:pStyle w:val="431"/>
        <w:keepNext/>
        <w:keepLines/>
        <w:shd w:val="clear" w:color="auto" w:fill="auto"/>
        <w:spacing w:before="0" w:line="240" w:lineRule="auto"/>
        <w:ind w:firstLine="567"/>
        <w:jc w:val="both"/>
        <w:rPr>
          <w:sz w:val="20"/>
          <w:szCs w:val="20"/>
        </w:rPr>
      </w:pPr>
      <w:bookmarkStart w:id="219" w:name="bookmark86"/>
      <w:r w:rsidRPr="00BF6350">
        <w:rPr>
          <w:sz w:val="20"/>
          <w:szCs w:val="20"/>
        </w:rPr>
        <w:t>2.1.</w:t>
      </w:r>
      <w:bookmarkEnd w:id="219"/>
    </w:p>
    <w:p w:rsidR="00D72F06" w:rsidRDefault="00D72F06" w:rsidP="00BF6350">
      <w:pPr>
        <w:pStyle w:val="431"/>
        <w:keepNext/>
        <w:keepLines/>
        <w:shd w:val="clear" w:color="auto" w:fill="auto"/>
        <w:spacing w:before="0" w:line="240" w:lineRule="auto"/>
        <w:ind w:firstLine="567"/>
        <w:jc w:val="both"/>
        <w:rPr>
          <w:sz w:val="20"/>
          <w:szCs w:val="20"/>
        </w:rPr>
      </w:pPr>
    </w:p>
    <w:tbl>
      <w:tblPr>
        <w:tblStyle w:val="a4"/>
        <w:tblW w:w="0" w:type="auto"/>
        <w:jc w:val="center"/>
        <w:tblLook w:val="04A0" w:firstRow="1" w:lastRow="0" w:firstColumn="1" w:lastColumn="0" w:noHBand="0" w:noVBand="1"/>
      </w:tblPr>
      <w:tblGrid>
        <w:gridCol w:w="1236"/>
        <w:gridCol w:w="8607"/>
      </w:tblGrid>
      <w:tr w:rsidR="004E7573" w:rsidTr="004E7573">
        <w:trPr>
          <w:jc w:val="center"/>
        </w:trPr>
        <w:tc>
          <w:tcPr>
            <w:tcW w:w="1236" w:type="dxa"/>
          </w:tcPr>
          <w:p w:rsidR="004E7573" w:rsidRPr="00A64308" w:rsidRDefault="00A64308" w:rsidP="00A64308">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4E7573" w:rsidRPr="00A64308" w:rsidRDefault="004E7573" w:rsidP="00397FCE">
            <w:pPr>
              <w:pStyle w:val="144"/>
              <w:shd w:val="clear" w:color="auto" w:fill="auto"/>
              <w:spacing w:before="0" w:after="0" w:line="240" w:lineRule="auto"/>
              <w:ind w:hanging="6"/>
              <w:rPr>
                <w:b/>
                <w:i/>
                <w:sz w:val="20"/>
                <w:szCs w:val="20"/>
              </w:rPr>
            </w:pPr>
            <w:r w:rsidRPr="00A64308">
              <w:rPr>
                <w:rStyle w:val="af9"/>
                <w:b/>
                <w:i w:val="0"/>
                <w:sz w:val="20"/>
                <w:szCs w:val="20"/>
              </w:rPr>
              <w:t>Ученик научится</w:t>
            </w:r>
          </w:p>
        </w:tc>
      </w:tr>
      <w:tr w:rsidR="004E7573" w:rsidTr="004E7573">
        <w:trPr>
          <w:jc w:val="center"/>
        </w:trPr>
        <w:tc>
          <w:tcPr>
            <w:tcW w:w="1236" w:type="dxa"/>
          </w:tcPr>
          <w:p w:rsidR="004E7573" w:rsidRPr="00A64308" w:rsidRDefault="004E7573" w:rsidP="00A64308">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07" w:type="dxa"/>
          </w:tcPr>
          <w:p w:rsidR="004E7573" w:rsidRPr="00BF6350" w:rsidRDefault="004E7573" w:rsidP="00A64308">
            <w:pPr>
              <w:pStyle w:val="144"/>
              <w:shd w:val="clear" w:color="auto" w:fill="auto"/>
              <w:spacing w:before="0" w:after="0" w:line="240" w:lineRule="auto"/>
              <w:ind w:hanging="6"/>
              <w:jc w:val="both"/>
              <w:rPr>
                <w:sz w:val="20"/>
                <w:szCs w:val="20"/>
              </w:rPr>
            </w:pPr>
            <w:r w:rsidRPr="00BF6350">
              <w:rPr>
                <w:rStyle w:val="4d"/>
                <w:sz w:val="20"/>
                <w:szCs w:val="20"/>
              </w:rPr>
              <w:t xml:space="preserve">Осуществлять фотосъемку изображений с помощью учителя в ходе учебного эксперимента; </w:t>
            </w:r>
            <w:r w:rsidR="00A64308">
              <w:rPr>
                <w:rStyle w:val="4d"/>
                <w:sz w:val="20"/>
                <w:szCs w:val="20"/>
              </w:rPr>
              <w:t>о</w:t>
            </w:r>
            <w:r w:rsidRPr="00BF6350">
              <w:rPr>
                <w:rStyle w:val="4d"/>
                <w:sz w:val="20"/>
                <w:szCs w:val="20"/>
              </w:rPr>
              <w:t>существлять фиксацию звуков с помощью учителя</w:t>
            </w:r>
          </w:p>
        </w:tc>
      </w:tr>
      <w:tr w:rsidR="004E7573" w:rsidTr="004E7573">
        <w:trPr>
          <w:jc w:val="center"/>
        </w:trPr>
        <w:tc>
          <w:tcPr>
            <w:tcW w:w="1236" w:type="dxa"/>
          </w:tcPr>
          <w:p w:rsidR="004E7573" w:rsidRPr="00A64308" w:rsidRDefault="004E7573" w:rsidP="00A64308">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07" w:type="dxa"/>
          </w:tcPr>
          <w:p w:rsidR="004E7573" w:rsidRPr="00BF6350" w:rsidRDefault="004E7573" w:rsidP="00A64308">
            <w:pPr>
              <w:pStyle w:val="144"/>
              <w:shd w:val="clear" w:color="auto" w:fill="auto"/>
              <w:spacing w:before="0" w:after="0" w:line="240" w:lineRule="auto"/>
              <w:ind w:hanging="6"/>
              <w:jc w:val="both"/>
              <w:rPr>
                <w:sz w:val="20"/>
                <w:szCs w:val="20"/>
              </w:rPr>
            </w:pPr>
            <w:r w:rsidRPr="00BF6350">
              <w:rPr>
                <w:rStyle w:val="4d"/>
                <w:sz w:val="20"/>
                <w:szCs w:val="20"/>
              </w:rPr>
              <w:t xml:space="preserve">Использовать фиксацию изображений и звуков в ходе проведения эксперимента; </w:t>
            </w:r>
            <w:r w:rsidR="00A64308">
              <w:rPr>
                <w:rStyle w:val="4d"/>
                <w:sz w:val="20"/>
                <w:szCs w:val="20"/>
              </w:rPr>
              <w:t>и</w:t>
            </w:r>
            <w:r w:rsidRPr="00BF6350">
              <w:rPr>
                <w:rStyle w:val="4d"/>
                <w:sz w:val="20"/>
                <w:szCs w:val="20"/>
              </w:rPr>
              <w:t>спользовать различные компьютерные инструменты для обработки цифровых фотографий</w:t>
            </w:r>
          </w:p>
        </w:tc>
      </w:tr>
      <w:tr w:rsidR="004E7573" w:rsidTr="004E7573">
        <w:trPr>
          <w:jc w:val="center"/>
        </w:trPr>
        <w:tc>
          <w:tcPr>
            <w:tcW w:w="1236" w:type="dxa"/>
          </w:tcPr>
          <w:p w:rsidR="004E7573" w:rsidRPr="00A64308" w:rsidRDefault="004E7573" w:rsidP="00A64308">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4E7573" w:rsidRPr="00BF6350" w:rsidRDefault="004E7573" w:rsidP="00A64308">
            <w:pPr>
              <w:pStyle w:val="144"/>
              <w:shd w:val="clear" w:color="auto" w:fill="auto"/>
              <w:spacing w:before="0" w:after="0" w:line="240" w:lineRule="auto"/>
              <w:ind w:hanging="6"/>
              <w:jc w:val="both"/>
              <w:rPr>
                <w:sz w:val="20"/>
                <w:szCs w:val="20"/>
              </w:rPr>
            </w:pPr>
            <w:r w:rsidRPr="00BF6350">
              <w:rPr>
                <w:rStyle w:val="4d"/>
                <w:sz w:val="20"/>
                <w:szCs w:val="20"/>
              </w:rPr>
              <w:t>Использовать результаты проведенных фиксации изображения и звука в ходе презентации коллективного проекта;</w:t>
            </w:r>
            <w:r w:rsidR="00A64308">
              <w:rPr>
                <w:rStyle w:val="4d"/>
                <w:sz w:val="20"/>
                <w:szCs w:val="20"/>
              </w:rPr>
              <w:t xml:space="preserve"> в</w:t>
            </w:r>
            <w:r w:rsidRPr="00BF6350">
              <w:rPr>
                <w:rStyle w:val="4d"/>
                <w:sz w:val="20"/>
                <w:szCs w:val="20"/>
              </w:rPr>
              <w:t>ставлять готовые цифровые фотографии в систему слайдов</w:t>
            </w:r>
          </w:p>
        </w:tc>
      </w:tr>
      <w:tr w:rsidR="004E7573" w:rsidTr="004E7573">
        <w:trPr>
          <w:jc w:val="center"/>
        </w:trPr>
        <w:tc>
          <w:tcPr>
            <w:tcW w:w="1236" w:type="dxa"/>
          </w:tcPr>
          <w:p w:rsidR="004E7573" w:rsidRPr="00A64308" w:rsidRDefault="004E7573" w:rsidP="00A64308">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4E7573" w:rsidRPr="00BF6350" w:rsidRDefault="004E7573" w:rsidP="00A64308">
            <w:pPr>
              <w:pStyle w:val="144"/>
              <w:shd w:val="clear" w:color="auto" w:fill="auto"/>
              <w:spacing w:before="0" w:after="0" w:line="240" w:lineRule="auto"/>
              <w:ind w:hanging="6"/>
              <w:jc w:val="both"/>
              <w:rPr>
                <w:sz w:val="20"/>
                <w:szCs w:val="20"/>
              </w:rPr>
            </w:pPr>
            <w:r w:rsidRPr="00BF6350">
              <w:rPr>
                <w:rStyle w:val="4d"/>
                <w:sz w:val="20"/>
                <w:szCs w:val="20"/>
              </w:rPr>
              <w:t>Проводить коррекцию изображений и звуков с помощью специальных компьютерных инструментов;</w:t>
            </w:r>
            <w:r w:rsidR="00A64308">
              <w:rPr>
                <w:rStyle w:val="4d"/>
                <w:sz w:val="20"/>
                <w:szCs w:val="20"/>
              </w:rPr>
              <w:t xml:space="preserve"> с</w:t>
            </w:r>
            <w:r w:rsidRPr="00BF6350">
              <w:rPr>
                <w:rStyle w:val="4d"/>
                <w:sz w:val="20"/>
                <w:szCs w:val="20"/>
              </w:rPr>
              <w:t>оздавать готовые презентации на основе цифровых фотографий, используя смысловое содержание идеи</w:t>
            </w:r>
            <w:r w:rsidR="00397FCE">
              <w:rPr>
                <w:rStyle w:val="4d"/>
                <w:sz w:val="20"/>
                <w:szCs w:val="20"/>
              </w:rPr>
              <w:t>.</w:t>
            </w:r>
          </w:p>
        </w:tc>
      </w:tr>
      <w:tr w:rsidR="004E7573" w:rsidTr="004E7573">
        <w:trPr>
          <w:jc w:val="center"/>
        </w:trPr>
        <w:tc>
          <w:tcPr>
            <w:tcW w:w="1236" w:type="dxa"/>
          </w:tcPr>
          <w:p w:rsidR="004E7573" w:rsidRPr="00A64308" w:rsidRDefault="004E7573" w:rsidP="00A64308">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4E7573" w:rsidRPr="00BF6350" w:rsidRDefault="004E7573" w:rsidP="007F278E">
            <w:pPr>
              <w:pStyle w:val="144"/>
              <w:numPr>
                <w:ilvl w:val="0"/>
                <w:numId w:val="310"/>
              </w:numPr>
              <w:shd w:val="clear" w:color="auto" w:fill="auto"/>
              <w:tabs>
                <w:tab w:val="left" w:pos="-14"/>
                <w:tab w:val="left" w:pos="246"/>
              </w:tabs>
              <w:spacing w:before="0" w:after="0" w:line="240" w:lineRule="auto"/>
              <w:ind w:hanging="6"/>
              <w:jc w:val="both"/>
              <w:rPr>
                <w:sz w:val="20"/>
                <w:szCs w:val="20"/>
              </w:rPr>
            </w:pPr>
            <w:r w:rsidRPr="00BF6350">
              <w:rPr>
                <w:rStyle w:val="4d"/>
                <w:sz w:val="20"/>
                <w:szCs w:val="20"/>
              </w:rPr>
              <w:t>Осуществлять фиксацию изображений и звуков в ходе процесса обсуждения, проведения эксперимента, природного процесса, фиксацию хода и рез</w:t>
            </w:r>
            <w:r w:rsidR="00397FCE">
              <w:rPr>
                <w:rStyle w:val="4d"/>
                <w:sz w:val="20"/>
                <w:szCs w:val="20"/>
              </w:rPr>
              <w:t>ультатов проектной деятельности.</w:t>
            </w:r>
          </w:p>
          <w:p w:rsidR="004E7573" w:rsidRPr="00BF6350" w:rsidRDefault="004E7573" w:rsidP="007F278E">
            <w:pPr>
              <w:pStyle w:val="144"/>
              <w:numPr>
                <w:ilvl w:val="0"/>
                <w:numId w:val="310"/>
              </w:numPr>
              <w:shd w:val="clear" w:color="auto" w:fill="auto"/>
              <w:tabs>
                <w:tab w:val="left" w:pos="-5"/>
                <w:tab w:val="left" w:pos="246"/>
              </w:tabs>
              <w:spacing w:before="0" w:after="0" w:line="240" w:lineRule="auto"/>
              <w:ind w:hanging="6"/>
              <w:jc w:val="both"/>
              <w:rPr>
                <w:sz w:val="20"/>
                <w:szCs w:val="20"/>
              </w:rPr>
            </w:pPr>
            <w:r w:rsidRPr="00BF6350">
              <w:rPr>
                <w:rStyle w:val="4d"/>
                <w:sz w:val="20"/>
                <w:szCs w:val="20"/>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w:t>
            </w:r>
            <w:r w:rsidR="00397FCE">
              <w:rPr>
                <w:rStyle w:val="4d"/>
                <w:sz w:val="20"/>
                <w:szCs w:val="20"/>
              </w:rPr>
              <w:t>фиксации существенных элементов.</w:t>
            </w:r>
          </w:p>
          <w:p w:rsidR="004E7573" w:rsidRPr="00BF6350" w:rsidRDefault="004E7573" w:rsidP="007F278E">
            <w:pPr>
              <w:pStyle w:val="144"/>
              <w:numPr>
                <w:ilvl w:val="0"/>
                <w:numId w:val="310"/>
              </w:numPr>
              <w:shd w:val="clear" w:color="auto" w:fill="auto"/>
              <w:tabs>
                <w:tab w:val="left" w:pos="5"/>
                <w:tab w:val="left" w:pos="246"/>
              </w:tabs>
              <w:spacing w:before="0" w:after="0" w:line="240" w:lineRule="auto"/>
              <w:ind w:hanging="6"/>
              <w:jc w:val="both"/>
              <w:rPr>
                <w:sz w:val="20"/>
                <w:szCs w:val="20"/>
              </w:rPr>
            </w:pPr>
            <w:r w:rsidRPr="00BF6350">
              <w:rPr>
                <w:rStyle w:val="4d"/>
                <w:sz w:val="20"/>
                <w:szCs w:val="20"/>
              </w:rPr>
              <w:t>Выбирать технические средства ИКТ для фиксации изображений и звуков в соответс</w:t>
            </w:r>
            <w:r w:rsidR="00397FCE">
              <w:rPr>
                <w:rStyle w:val="4d"/>
                <w:sz w:val="20"/>
                <w:szCs w:val="20"/>
              </w:rPr>
              <w:t>твии с поставленной целью.</w:t>
            </w:r>
          </w:p>
          <w:p w:rsidR="004E7573" w:rsidRPr="00BF6350" w:rsidRDefault="004E7573" w:rsidP="007F278E">
            <w:pPr>
              <w:pStyle w:val="144"/>
              <w:numPr>
                <w:ilvl w:val="0"/>
                <w:numId w:val="310"/>
              </w:numPr>
              <w:shd w:val="clear" w:color="auto" w:fill="auto"/>
              <w:tabs>
                <w:tab w:val="left" w:pos="-5"/>
                <w:tab w:val="left" w:pos="246"/>
              </w:tabs>
              <w:spacing w:before="0" w:after="0" w:line="240" w:lineRule="auto"/>
              <w:ind w:hanging="6"/>
              <w:jc w:val="both"/>
              <w:rPr>
                <w:sz w:val="20"/>
                <w:szCs w:val="20"/>
              </w:rPr>
            </w:pPr>
            <w:r w:rsidRPr="00BF6350">
              <w:rPr>
                <w:rStyle w:val="4d"/>
                <w:sz w:val="20"/>
                <w:szCs w:val="20"/>
              </w:rPr>
              <w:t>Проводить обработку цифровых фотографий с использованием возможностей специальных компьютерных инструментов, создавать презентаци</w:t>
            </w:r>
            <w:r w:rsidR="00397FCE">
              <w:rPr>
                <w:rStyle w:val="4d"/>
                <w:sz w:val="20"/>
                <w:szCs w:val="20"/>
              </w:rPr>
              <w:t>и на основе цифровых фотографий.</w:t>
            </w:r>
          </w:p>
          <w:p w:rsidR="004E7573" w:rsidRPr="00BF6350" w:rsidRDefault="004E7573" w:rsidP="007F278E">
            <w:pPr>
              <w:pStyle w:val="144"/>
              <w:numPr>
                <w:ilvl w:val="0"/>
                <w:numId w:val="310"/>
              </w:numPr>
              <w:shd w:val="clear" w:color="auto" w:fill="auto"/>
              <w:tabs>
                <w:tab w:val="left" w:pos="0"/>
                <w:tab w:val="left" w:pos="246"/>
              </w:tabs>
              <w:spacing w:before="0" w:after="0" w:line="240" w:lineRule="auto"/>
              <w:ind w:hanging="6"/>
              <w:jc w:val="both"/>
              <w:rPr>
                <w:sz w:val="20"/>
                <w:szCs w:val="20"/>
              </w:rPr>
            </w:pPr>
            <w:r w:rsidRPr="00BF6350">
              <w:rPr>
                <w:rStyle w:val="4d"/>
                <w:sz w:val="20"/>
                <w:szCs w:val="20"/>
              </w:rPr>
              <w:t>Проводить обработку цифровых звукозаписей с использованием возможностей специальных компьютерных инструментов, проводить транскри</w:t>
            </w:r>
            <w:r w:rsidR="00397FCE">
              <w:rPr>
                <w:rStyle w:val="4d"/>
                <w:sz w:val="20"/>
                <w:szCs w:val="20"/>
              </w:rPr>
              <w:t>бирование цифровых звукозаписей.</w:t>
            </w:r>
          </w:p>
          <w:p w:rsidR="004E7573" w:rsidRPr="00BF6350" w:rsidRDefault="004E7573" w:rsidP="007F278E">
            <w:pPr>
              <w:pStyle w:val="144"/>
              <w:numPr>
                <w:ilvl w:val="0"/>
                <w:numId w:val="310"/>
              </w:numPr>
              <w:shd w:val="clear" w:color="auto" w:fill="auto"/>
              <w:tabs>
                <w:tab w:val="left" w:pos="5"/>
                <w:tab w:val="left" w:pos="246"/>
              </w:tabs>
              <w:spacing w:before="0" w:after="0" w:line="240" w:lineRule="auto"/>
              <w:ind w:hanging="6"/>
              <w:jc w:val="both"/>
              <w:rPr>
                <w:sz w:val="20"/>
                <w:szCs w:val="20"/>
              </w:rPr>
            </w:pPr>
            <w:r w:rsidRPr="00BF6350">
              <w:rPr>
                <w:rStyle w:val="4d"/>
                <w:sz w:val="20"/>
                <w:szCs w:val="20"/>
              </w:rPr>
              <w:t>Осуществлять видеосъёмку и проводить монтаж отснятого материала с использованием возможностей специальных компьютерных инструментов.</w:t>
            </w:r>
          </w:p>
        </w:tc>
      </w:tr>
    </w:tbl>
    <w:p w:rsidR="00A64308" w:rsidRDefault="00BF6350" w:rsidP="00BF6350">
      <w:pPr>
        <w:pStyle w:val="431"/>
        <w:keepNext/>
        <w:keepLines/>
        <w:shd w:val="clear" w:color="auto" w:fill="auto"/>
        <w:spacing w:before="0" w:line="240" w:lineRule="auto"/>
        <w:ind w:firstLine="567"/>
        <w:jc w:val="both"/>
        <w:rPr>
          <w:sz w:val="20"/>
          <w:szCs w:val="20"/>
        </w:rPr>
      </w:pPr>
      <w:bookmarkStart w:id="220" w:name="bookmark87"/>
      <w:r w:rsidRPr="00BF6350">
        <w:rPr>
          <w:sz w:val="20"/>
          <w:szCs w:val="20"/>
        </w:rPr>
        <w:lastRenderedPageBreak/>
        <w:t>2.2.</w:t>
      </w:r>
      <w:bookmarkEnd w:id="220"/>
    </w:p>
    <w:p w:rsidR="00D72F06" w:rsidRDefault="00D72F06" w:rsidP="00BF6350">
      <w:pPr>
        <w:pStyle w:val="431"/>
        <w:keepNext/>
        <w:keepLines/>
        <w:shd w:val="clear" w:color="auto" w:fill="auto"/>
        <w:spacing w:before="0" w:line="240" w:lineRule="auto"/>
        <w:ind w:firstLine="567"/>
        <w:jc w:val="both"/>
        <w:rPr>
          <w:sz w:val="20"/>
          <w:szCs w:val="20"/>
        </w:rPr>
      </w:pPr>
    </w:p>
    <w:tbl>
      <w:tblPr>
        <w:tblStyle w:val="a4"/>
        <w:tblW w:w="9843" w:type="dxa"/>
        <w:jc w:val="center"/>
        <w:tblLook w:val="04A0" w:firstRow="1" w:lastRow="0" w:firstColumn="1" w:lastColumn="0" w:noHBand="0" w:noVBand="1"/>
      </w:tblPr>
      <w:tblGrid>
        <w:gridCol w:w="1236"/>
        <w:gridCol w:w="8607"/>
      </w:tblGrid>
      <w:tr w:rsidR="00A64308" w:rsidTr="00A64308">
        <w:trPr>
          <w:jc w:val="center"/>
        </w:trPr>
        <w:tc>
          <w:tcPr>
            <w:tcW w:w="1236" w:type="dxa"/>
          </w:tcPr>
          <w:p w:rsidR="00A64308" w:rsidRPr="00A64308" w:rsidRDefault="00A64308" w:rsidP="00A64308">
            <w:pPr>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A64308" w:rsidRPr="00397FCE" w:rsidRDefault="00A64308" w:rsidP="00A64308">
            <w:pPr>
              <w:pStyle w:val="144"/>
              <w:shd w:val="clear" w:color="auto" w:fill="auto"/>
              <w:spacing w:before="0" w:after="0" w:line="240" w:lineRule="auto"/>
              <w:ind w:right="-6" w:hanging="6"/>
              <w:rPr>
                <w:b/>
                <w:sz w:val="20"/>
                <w:szCs w:val="20"/>
              </w:rPr>
            </w:pPr>
            <w:r w:rsidRPr="00397FCE">
              <w:rPr>
                <w:rStyle w:val="af9"/>
                <w:b/>
                <w:sz w:val="20"/>
                <w:szCs w:val="20"/>
              </w:rPr>
              <w:t>Ученик получит возможность</w:t>
            </w:r>
          </w:p>
        </w:tc>
      </w:tr>
      <w:tr w:rsidR="00A64308" w:rsidTr="00A64308">
        <w:trPr>
          <w:jc w:val="center"/>
        </w:trPr>
        <w:tc>
          <w:tcPr>
            <w:tcW w:w="1236" w:type="dxa"/>
          </w:tcPr>
          <w:p w:rsidR="00A64308" w:rsidRPr="00A64308" w:rsidRDefault="00A64308" w:rsidP="00A64308">
            <w:pPr>
              <w:pStyle w:val="144"/>
              <w:shd w:val="clear" w:color="auto" w:fill="auto"/>
              <w:spacing w:before="0" w:after="0" w:line="240" w:lineRule="auto"/>
              <w:ind w:hanging="6"/>
              <w:rPr>
                <w:b/>
                <w:i/>
                <w:sz w:val="20"/>
                <w:szCs w:val="20"/>
              </w:rPr>
            </w:pPr>
            <w:r w:rsidRPr="00A64308">
              <w:rPr>
                <w:rStyle w:val="af9"/>
                <w:b/>
                <w:i w:val="0"/>
                <w:sz w:val="20"/>
                <w:szCs w:val="20"/>
              </w:rPr>
              <w:t>8 класс</w:t>
            </w:r>
          </w:p>
        </w:tc>
        <w:tc>
          <w:tcPr>
            <w:tcW w:w="8607" w:type="dxa"/>
          </w:tcPr>
          <w:p w:rsidR="00A64308" w:rsidRPr="00BF6350" w:rsidRDefault="00A64308" w:rsidP="00A64308">
            <w:pPr>
              <w:pStyle w:val="144"/>
              <w:shd w:val="clear" w:color="auto" w:fill="auto"/>
              <w:spacing w:before="0" w:after="0" w:line="240" w:lineRule="auto"/>
              <w:ind w:hanging="6"/>
              <w:jc w:val="both"/>
              <w:rPr>
                <w:sz w:val="20"/>
                <w:szCs w:val="20"/>
              </w:rPr>
            </w:pPr>
            <w:r w:rsidRPr="00BF6350">
              <w:rPr>
                <w:rStyle w:val="af9"/>
                <w:sz w:val="20"/>
                <w:szCs w:val="20"/>
              </w:rPr>
              <w:t>Использовать средства ИКТ для создания цифрового портфолио по предмету</w:t>
            </w:r>
          </w:p>
        </w:tc>
      </w:tr>
      <w:tr w:rsidR="00A64308" w:rsidTr="00A64308">
        <w:trPr>
          <w:jc w:val="center"/>
        </w:trPr>
        <w:tc>
          <w:tcPr>
            <w:tcW w:w="1236" w:type="dxa"/>
          </w:tcPr>
          <w:p w:rsidR="00A64308" w:rsidRPr="00A64308" w:rsidRDefault="00A64308" w:rsidP="00A64308">
            <w:pPr>
              <w:pStyle w:val="144"/>
              <w:shd w:val="clear" w:color="auto" w:fill="auto"/>
              <w:spacing w:before="0" w:after="0" w:line="240" w:lineRule="auto"/>
              <w:ind w:hanging="6"/>
              <w:rPr>
                <w:b/>
                <w:i/>
                <w:sz w:val="20"/>
                <w:szCs w:val="20"/>
              </w:rPr>
            </w:pPr>
            <w:r w:rsidRPr="00A64308">
              <w:rPr>
                <w:rStyle w:val="af9"/>
                <w:b/>
                <w:i w:val="0"/>
                <w:sz w:val="20"/>
                <w:szCs w:val="20"/>
              </w:rPr>
              <w:t>9 класс</w:t>
            </w:r>
          </w:p>
        </w:tc>
        <w:tc>
          <w:tcPr>
            <w:tcW w:w="8607" w:type="dxa"/>
          </w:tcPr>
          <w:p w:rsidR="00A64308" w:rsidRPr="00BF6350" w:rsidRDefault="00A64308" w:rsidP="00A64308">
            <w:pPr>
              <w:pStyle w:val="144"/>
              <w:shd w:val="clear" w:color="auto" w:fill="auto"/>
              <w:spacing w:before="0" w:after="0" w:line="240" w:lineRule="auto"/>
              <w:ind w:hanging="6"/>
              <w:jc w:val="both"/>
              <w:rPr>
                <w:sz w:val="20"/>
                <w:szCs w:val="20"/>
              </w:rPr>
            </w:pPr>
            <w:r>
              <w:rPr>
                <w:rStyle w:val="af9"/>
                <w:sz w:val="20"/>
                <w:szCs w:val="20"/>
              </w:rPr>
              <w:t>Р</w:t>
            </w:r>
            <w:r w:rsidRPr="00BF6350">
              <w:rPr>
                <w:rStyle w:val="af9"/>
                <w:sz w:val="20"/>
                <w:szCs w:val="20"/>
              </w:rPr>
              <w:t>азличать творческую и техническую фиксацию звуков и изображений; использовать возможности ИКТ в творческой деятельности, связанно</w:t>
            </w:r>
            <w:r w:rsidR="00397FCE">
              <w:rPr>
                <w:rStyle w:val="af9"/>
                <w:sz w:val="20"/>
                <w:szCs w:val="20"/>
              </w:rPr>
              <w:t>й с искусством.</w:t>
            </w:r>
          </w:p>
        </w:tc>
      </w:tr>
    </w:tbl>
    <w:p w:rsidR="00BF6350" w:rsidRDefault="00BF6350" w:rsidP="00BF6350">
      <w:pPr>
        <w:pStyle w:val="431"/>
        <w:keepNext/>
        <w:keepLines/>
        <w:shd w:val="clear" w:color="auto" w:fill="auto"/>
        <w:spacing w:before="0" w:line="240" w:lineRule="auto"/>
        <w:ind w:firstLine="567"/>
        <w:jc w:val="both"/>
        <w:rPr>
          <w:sz w:val="20"/>
          <w:szCs w:val="20"/>
        </w:rPr>
      </w:pPr>
    </w:p>
    <w:p w:rsidR="00BF6350" w:rsidRDefault="00BF6350" w:rsidP="007F278E">
      <w:pPr>
        <w:pStyle w:val="73"/>
        <w:numPr>
          <w:ilvl w:val="0"/>
          <w:numId w:val="308"/>
        </w:numPr>
        <w:shd w:val="clear" w:color="auto" w:fill="auto"/>
        <w:tabs>
          <w:tab w:val="left" w:pos="851"/>
          <w:tab w:val="left" w:pos="3498"/>
        </w:tabs>
        <w:spacing w:line="240" w:lineRule="auto"/>
        <w:ind w:right="1" w:firstLine="567"/>
        <w:rPr>
          <w:sz w:val="20"/>
          <w:szCs w:val="20"/>
        </w:rPr>
      </w:pPr>
      <w:r w:rsidRPr="00A64308">
        <w:rPr>
          <w:rStyle w:val="74"/>
          <w:b w:val="0"/>
          <w:sz w:val="20"/>
          <w:szCs w:val="20"/>
        </w:rPr>
        <w:t>Создание письменных сообщений Результаты достигаются преимущественно в рамках предметов</w:t>
      </w:r>
      <w:r w:rsidRPr="00BF6350">
        <w:rPr>
          <w:sz w:val="20"/>
          <w:szCs w:val="20"/>
        </w:rPr>
        <w:t>в рамках предметов «Русский язык», «Иностранный язык», «Литература», «История», «Обществознание».</w:t>
      </w:r>
    </w:p>
    <w:p w:rsidR="00A64308" w:rsidRDefault="00A64308" w:rsidP="00A64308">
      <w:pPr>
        <w:pStyle w:val="73"/>
        <w:shd w:val="clear" w:color="auto" w:fill="auto"/>
        <w:tabs>
          <w:tab w:val="left" w:pos="851"/>
          <w:tab w:val="left" w:pos="3498"/>
        </w:tabs>
        <w:spacing w:line="240" w:lineRule="auto"/>
        <w:ind w:left="567" w:right="1" w:firstLine="0"/>
        <w:rPr>
          <w:sz w:val="20"/>
          <w:szCs w:val="20"/>
        </w:rPr>
      </w:pPr>
      <w:r w:rsidRPr="00BF6350">
        <w:rPr>
          <w:sz w:val="20"/>
          <w:szCs w:val="20"/>
        </w:rPr>
        <w:t>3.1.</w:t>
      </w:r>
    </w:p>
    <w:p w:rsidR="00D72F06" w:rsidRPr="00BF6350" w:rsidRDefault="00D72F06" w:rsidP="00A64308">
      <w:pPr>
        <w:pStyle w:val="73"/>
        <w:shd w:val="clear" w:color="auto" w:fill="auto"/>
        <w:tabs>
          <w:tab w:val="left" w:pos="851"/>
          <w:tab w:val="left" w:pos="3498"/>
        </w:tabs>
        <w:spacing w:line="240" w:lineRule="auto"/>
        <w:ind w:left="567" w:right="1" w:firstLine="0"/>
        <w:rPr>
          <w:sz w:val="20"/>
          <w:szCs w:val="20"/>
        </w:rPr>
      </w:pPr>
    </w:p>
    <w:tbl>
      <w:tblPr>
        <w:tblStyle w:val="a4"/>
        <w:tblW w:w="9835" w:type="dxa"/>
        <w:jc w:val="center"/>
        <w:tblInd w:w="567" w:type="dxa"/>
        <w:tblLook w:val="04A0" w:firstRow="1" w:lastRow="0" w:firstColumn="1" w:lastColumn="0" w:noHBand="0" w:noVBand="1"/>
      </w:tblPr>
      <w:tblGrid>
        <w:gridCol w:w="1232"/>
        <w:gridCol w:w="8603"/>
      </w:tblGrid>
      <w:tr w:rsidR="00A64308" w:rsidTr="00A64308">
        <w:trPr>
          <w:jc w:val="center"/>
        </w:trPr>
        <w:tc>
          <w:tcPr>
            <w:tcW w:w="1232" w:type="dxa"/>
          </w:tcPr>
          <w:p w:rsidR="00A64308" w:rsidRPr="00A64308" w:rsidRDefault="00A64308"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3" w:type="dxa"/>
          </w:tcPr>
          <w:p w:rsidR="00A64308" w:rsidRPr="00A64308" w:rsidRDefault="00A64308" w:rsidP="00397FCE">
            <w:pPr>
              <w:pStyle w:val="144"/>
              <w:shd w:val="clear" w:color="auto" w:fill="auto"/>
              <w:spacing w:before="0" w:after="0" w:line="240" w:lineRule="auto"/>
              <w:ind w:firstLine="34"/>
              <w:rPr>
                <w:b/>
                <w:i/>
                <w:sz w:val="20"/>
                <w:szCs w:val="20"/>
              </w:rPr>
            </w:pPr>
            <w:r w:rsidRPr="00A64308">
              <w:rPr>
                <w:rStyle w:val="af9"/>
                <w:b/>
                <w:i w:val="0"/>
                <w:sz w:val="20"/>
                <w:szCs w:val="20"/>
              </w:rPr>
              <w:t>Ученик научится</w:t>
            </w:r>
          </w:p>
        </w:tc>
      </w:tr>
      <w:tr w:rsidR="00A64308" w:rsidTr="00A64308">
        <w:trPr>
          <w:jc w:val="center"/>
        </w:trPr>
        <w:tc>
          <w:tcPr>
            <w:tcW w:w="1232" w:type="dxa"/>
          </w:tcPr>
          <w:p w:rsidR="00A64308" w:rsidRPr="00A64308" w:rsidRDefault="00A64308" w:rsidP="008628D0">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03" w:type="dxa"/>
          </w:tcPr>
          <w:p w:rsidR="00A64308" w:rsidRPr="00BF6350" w:rsidRDefault="00A64308" w:rsidP="00A64308">
            <w:pPr>
              <w:pStyle w:val="144"/>
              <w:shd w:val="clear" w:color="auto" w:fill="auto"/>
              <w:spacing w:before="0" w:after="0" w:line="240" w:lineRule="auto"/>
              <w:ind w:left="34" w:firstLine="0"/>
              <w:jc w:val="both"/>
              <w:rPr>
                <w:sz w:val="20"/>
                <w:szCs w:val="20"/>
              </w:rPr>
            </w:pPr>
            <w:r w:rsidRPr="00BF6350">
              <w:rPr>
                <w:rStyle w:val="4d"/>
                <w:sz w:val="20"/>
                <w:szCs w:val="20"/>
              </w:rPr>
              <w:t>Набирать текст на родном языке в соответствии со своими возрастными особенностями;</w:t>
            </w:r>
          </w:p>
          <w:p w:rsidR="00A64308" w:rsidRPr="00BF6350" w:rsidRDefault="00A64308" w:rsidP="00A64308">
            <w:pPr>
              <w:pStyle w:val="144"/>
              <w:shd w:val="clear" w:color="auto" w:fill="auto"/>
              <w:spacing w:before="0" w:after="0" w:line="240" w:lineRule="auto"/>
              <w:ind w:left="34" w:firstLine="0"/>
              <w:jc w:val="both"/>
              <w:rPr>
                <w:sz w:val="20"/>
                <w:szCs w:val="20"/>
              </w:rPr>
            </w:pPr>
            <w:r>
              <w:rPr>
                <w:rStyle w:val="4d"/>
                <w:sz w:val="20"/>
                <w:szCs w:val="20"/>
              </w:rPr>
              <w:t>о</w:t>
            </w:r>
            <w:r w:rsidRPr="00BF6350">
              <w:rPr>
                <w:rStyle w:val="4d"/>
                <w:sz w:val="20"/>
                <w:szCs w:val="20"/>
              </w:rPr>
              <w:t>существлять комплексное редактирование текста: изменять шрифт, начертание, размер кегля; использовать функции заливки;</w:t>
            </w:r>
          </w:p>
        </w:tc>
      </w:tr>
      <w:tr w:rsidR="00A64308" w:rsidTr="00A64308">
        <w:trPr>
          <w:jc w:val="center"/>
        </w:trPr>
        <w:tc>
          <w:tcPr>
            <w:tcW w:w="1232" w:type="dxa"/>
          </w:tcPr>
          <w:p w:rsidR="00A64308" w:rsidRPr="00A64308" w:rsidRDefault="00A64308" w:rsidP="008628D0">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03" w:type="dxa"/>
          </w:tcPr>
          <w:p w:rsidR="00A64308" w:rsidRPr="00BF6350" w:rsidRDefault="00A64308" w:rsidP="00A64308">
            <w:pPr>
              <w:pStyle w:val="144"/>
              <w:shd w:val="clear" w:color="auto" w:fill="auto"/>
              <w:spacing w:before="0" w:after="0" w:line="240" w:lineRule="auto"/>
              <w:ind w:left="34" w:firstLine="0"/>
              <w:jc w:val="both"/>
              <w:rPr>
                <w:sz w:val="20"/>
                <w:szCs w:val="20"/>
              </w:rPr>
            </w:pPr>
            <w:r w:rsidRPr="00BF6350">
              <w:rPr>
                <w:rStyle w:val="4d"/>
                <w:sz w:val="20"/>
                <w:szCs w:val="20"/>
              </w:rPr>
              <w:t>Набирать текст на родном языке в соответствии со своими возрастными особенностями;</w:t>
            </w:r>
          </w:p>
          <w:p w:rsidR="00A64308" w:rsidRPr="00BF6350" w:rsidRDefault="00A64308" w:rsidP="00A64308">
            <w:pPr>
              <w:pStyle w:val="144"/>
              <w:shd w:val="clear" w:color="auto" w:fill="auto"/>
              <w:spacing w:before="0" w:after="0" w:line="240" w:lineRule="auto"/>
              <w:ind w:left="34" w:firstLine="0"/>
              <w:jc w:val="both"/>
              <w:rPr>
                <w:sz w:val="20"/>
                <w:szCs w:val="20"/>
              </w:rPr>
            </w:pPr>
            <w:r>
              <w:rPr>
                <w:rStyle w:val="4d"/>
                <w:sz w:val="20"/>
                <w:szCs w:val="20"/>
              </w:rPr>
              <w:t>с</w:t>
            </w:r>
            <w:r w:rsidRPr="00BF6350">
              <w:rPr>
                <w:rStyle w:val="4d"/>
                <w:sz w:val="20"/>
                <w:szCs w:val="20"/>
              </w:rPr>
              <w:t xml:space="preserve"> помощью учителя подключать устройства сканирования.</w:t>
            </w:r>
          </w:p>
        </w:tc>
      </w:tr>
      <w:tr w:rsidR="00A64308" w:rsidTr="00A64308">
        <w:trPr>
          <w:jc w:val="center"/>
        </w:trPr>
        <w:tc>
          <w:tcPr>
            <w:tcW w:w="1232" w:type="dxa"/>
          </w:tcPr>
          <w:p w:rsidR="00A64308" w:rsidRPr="00A64308" w:rsidRDefault="00A64308" w:rsidP="008628D0">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3" w:type="dxa"/>
          </w:tcPr>
          <w:p w:rsidR="00A64308" w:rsidRPr="00BF6350" w:rsidRDefault="00A64308" w:rsidP="00A64308">
            <w:pPr>
              <w:pStyle w:val="144"/>
              <w:shd w:val="clear" w:color="auto" w:fill="auto"/>
              <w:spacing w:before="0" w:after="0" w:line="240" w:lineRule="auto"/>
              <w:ind w:left="34" w:firstLine="0"/>
              <w:jc w:val="both"/>
              <w:rPr>
                <w:sz w:val="20"/>
                <w:szCs w:val="20"/>
              </w:rPr>
            </w:pPr>
            <w:r w:rsidRPr="00BF6350">
              <w:rPr>
                <w:rStyle w:val="4d"/>
                <w:sz w:val="20"/>
                <w:szCs w:val="20"/>
              </w:rPr>
              <w:t>Вводить текст с элементами десятипальцевого метода печати;</w:t>
            </w:r>
            <w:r>
              <w:rPr>
                <w:rStyle w:val="4d"/>
                <w:sz w:val="20"/>
                <w:szCs w:val="20"/>
              </w:rPr>
              <w:t xml:space="preserve"> о</w:t>
            </w:r>
            <w:r w:rsidRPr="00BF6350">
              <w:rPr>
                <w:rStyle w:val="4d"/>
                <w:sz w:val="20"/>
                <w:szCs w:val="20"/>
              </w:rPr>
              <w:t xml:space="preserve">бщеученическим навыками работы с текстом (подготовка докладов, рефератов); </w:t>
            </w:r>
            <w:r>
              <w:rPr>
                <w:rStyle w:val="4d"/>
                <w:sz w:val="20"/>
                <w:szCs w:val="20"/>
              </w:rPr>
              <w:t>в</w:t>
            </w:r>
            <w:r w:rsidRPr="00BF6350">
              <w:rPr>
                <w:rStyle w:val="4d"/>
                <w:sz w:val="20"/>
                <w:szCs w:val="20"/>
              </w:rPr>
              <w:t>ыбирать сканируемый объект, его параметры и характеристики;</w:t>
            </w:r>
            <w:r>
              <w:rPr>
                <w:rStyle w:val="4d"/>
                <w:sz w:val="20"/>
                <w:szCs w:val="20"/>
              </w:rPr>
              <w:t xml:space="preserve"> в</w:t>
            </w:r>
            <w:r w:rsidRPr="00BF6350">
              <w:rPr>
                <w:rStyle w:val="4d"/>
                <w:sz w:val="20"/>
                <w:szCs w:val="20"/>
              </w:rPr>
              <w:t>ставлять диаграммы, таблицы, блок-схемы, рисунки в текстовый документ в соответствии с его смыслом и содержанием.</w:t>
            </w:r>
          </w:p>
        </w:tc>
      </w:tr>
      <w:tr w:rsidR="00A64308" w:rsidTr="00A64308">
        <w:trPr>
          <w:jc w:val="center"/>
        </w:trPr>
        <w:tc>
          <w:tcPr>
            <w:tcW w:w="1232" w:type="dxa"/>
          </w:tcPr>
          <w:p w:rsidR="00A64308" w:rsidRPr="00A64308" w:rsidRDefault="00A64308" w:rsidP="008628D0">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3" w:type="dxa"/>
          </w:tcPr>
          <w:p w:rsidR="00A64308" w:rsidRPr="00BF6350" w:rsidRDefault="00A64308" w:rsidP="00A64308">
            <w:pPr>
              <w:pStyle w:val="144"/>
              <w:shd w:val="clear" w:color="auto" w:fill="auto"/>
              <w:spacing w:before="0" w:after="0" w:line="240" w:lineRule="auto"/>
              <w:ind w:left="34" w:firstLine="0"/>
              <w:jc w:val="both"/>
              <w:rPr>
                <w:sz w:val="20"/>
                <w:szCs w:val="20"/>
              </w:rPr>
            </w:pPr>
            <w:r w:rsidRPr="00BF6350">
              <w:rPr>
                <w:rStyle w:val="4d"/>
                <w:sz w:val="20"/>
                <w:szCs w:val="20"/>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r>
              <w:rPr>
                <w:rStyle w:val="4d"/>
                <w:sz w:val="20"/>
                <w:szCs w:val="20"/>
              </w:rPr>
              <w:t xml:space="preserve"> с</w:t>
            </w:r>
            <w:r w:rsidRPr="00BF6350">
              <w:rPr>
                <w:rStyle w:val="4d"/>
                <w:sz w:val="20"/>
                <w:szCs w:val="20"/>
              </w:rPr>
              <w:t>амостоятельно подключать устройства сканирования к компьютеру. Размещать сканируемый объект в необходимом по смыслу и содержанию визуальном ряде; Подбирать характер оформления текста в соответствии с его стилистическим содержанием: эссе, очерк, сочинение, тезисный план и т.д.</w:t>
            </w:r>
          </w:p>
        </w:tc>
      </w:tr>
      <w:tr w:rsidR="00A64308" w:rsidTr="00A64308">
        <w:trPr>
          <w:jc w:val="center"/>
        </w:trPr>
        <w:tc>
          <w:tcPr>
            <w:tcW w:w="1232" w:type="dxa"/>
          </w:tcPr>
          <w:p w:rsidR="00A64308" w:rsidRPr="00A64308" w:rsidRDefault="00A64308" w:rsidP="008628D0">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3" w:type="dxa"/>
          </w:tcPr>
          <w:p w:rsidR="00A64308" w:rsidRPr="00BF6350" w:rsidRDefault="00A64308" w:rsidP="007F278E">
            <w:pPr>
              <w:pStyle w:val="144"/>
              <w:numPr>
                <w:ilvl w:val="0"/>
                <w:numId w:val="311"/>
              </w:numPr>
              <w:shd w:val="clear" w:color="auto" w:fill="auto"/>
              <w:tabs>
                <w:tab w:val="left" w:pos="-19"/>
                <w:tab w:val="left" w:pos="286"/>
              </w:tabs>
              <w:spacing w:before="0" w:after="0" w:line="240" w:lineRule="auto"/>
              <w:ind w:firstLine="34"/>
              <w:jc w:val="both"/>
              <w:rPr>
                <w:sz w:val="20"/>
                <w:szCs w:val="20"/>
              </w:rPr>
            </w:pPr>
            <w:r>
              <w:rPr>
                <w:rStyle w:val="4d"/>
                <w:sz w:val="20"/>
                <w:szCs w:val="20"/>
              </w:rPr>
              <w:t>С</w:t>
            </w:r>
            <w:r w:rsidRPr="00BF6350">
              <w:rPr>
                <w:rStyle w:val="4d"/>
                <w:sz w:val="20"/>
                <w:szCs w:val="20"/>
              </w:rPr>
              <w:t>оздавать текст на русском языке с использованием слепого десяти</w:t>
            </w:r>
            <w:r w:rsidR="00397FCE">
              <w:rPr>
                <w:rStyle w:val="4d"/>
                <w:sz w:val="20"/>
                <w:szCs w:val="20"/>
              </w:rPr>
              <w:t>пальцевого клавиатурного письма.</w:t>
            </w:r>
          </w:p>
          <w:p w:rsidR="00A64308" w:rsidRPr="00BF6350" w:rsidRDefault="00A64308" w:rsidP="007F278E">
            <w:pPr>
              <w:pStyle w:val="144"/>
              <w:numPr>
                <w:ilvl w:val="0"/>
                <w:numId w:val="311"/>
              </w:numPr>
              <w:shd w:val="clear" w:color="auto" w:fill="auto"/>
              <w:tabs>
                <w:tab w:val="left" w:pos="5"/>
                <w:tab w:val="left" w:pos="286"/>
              </w:tabs>
              <w:spacing w:before="0" w:after="0" w:line="240" w:lineRule="auto"/>
              <w:ind w:firstLine="34"/>
              <w:jc w:val="both"/>
              <w:rPr>
                <w:sz w:val="20"/>
                <w:szCs w:val="20"/>
              </w:rPr>
            </w:pPr>
            <w:r>
              <w:rPr>
                <w:rStyle w:val="4d"/>
                <w:sz w:val="20"/>
                <w:szCs w:val="20"/>
              </w:rPr>
              <w:t>С</w:t>
            </w:r>
            <w:r w:rsidRPr="00BF6350">
              <w:rPr>
                <w:rStyle w:val="4d"/>
                <w:sz w:val="20"/>
                <w:szCs w:val="20"/>
              </w:rPr>
              <w:t>канировать текст и осуществлять расп</w:t>
            </w:r>
            <w:r w:rsidR="00397FCE">
              <w:rPr>
                <w:rStyle w:val="4d"/>
                <w:sz w:val="20"/>
                <w:szCs w:val="20"/>
              </w:rPr>
              <w:t>ознавание сканированного текста.</w:t>
            </w:r>
          </w:p>
          <w:p w:rsidR="00A64308" w:rsidRPr="00BF6350" w:rsidRDefault="00A64308" w:rsidP="007F278E">
            <w:pPr>
              <w:pStyle w:val="144"/>
              <w:numPr>
                <w:ilvl w:val="0"/>
                <w:numId w:val="311"/>
              </w:numPr>
              <w:shd w:val="clear" w:color="auto" w:fill="auto"/>
              <w:tabs>
                <w:tab w:val="left" w:pos="5"/>
                <w:tab w:val="left" w:pos="286"/>
              </w:tabs>
              <w:spacing w:before="0" w:after="0" w:line="240" w:lineRule="auto"/>
              <w:ind w:firstLine="34"/>
              <w:jc w:val="both"/>
              <w:rPr>
                <w:sz w:val="20"/>
                <w:szCs w:val="20"/>
              </w:rPr>
            </w:pPr>
            <w:r>
              <w:rPr>
                <w:rStyle w:val="4d"/>
                <w:sz w:val="20"/>
                <w:szCs w:val="20"/>
              </w:rPr>
              <w:t>О</w:t>
            </w:r>
            <w:r w:rsidRPr="00BF6350">
              <w:rPr>
                <w:rStyle w:val="4d"/>
                <w:sz w:val="20"/>
                <w:szCs w:val="20"/>
              </w:rPr>
              <w:t xml:space="preserve">существлять редактирование и структурирование текста в соответствии с его смыслом </w:t>
            </w:r>
            <w:r w:rsidR="00397FCE">
              <w:rPr>
                <w:rStyle w:val="4d"/>
                <w:sz w:val="20"/>
                <w:szCs w:val="20"/>
              </w:rPr>
              <w:t>средствами текстового редактора.</w:t>
            </w:r>
          </w:p>
          <w:p w:rsidR="00A64308" w:rsidRPr="00BF6350" w:rsidRDefault="00A64308" w:rsidP="007F278E">
            <w:pPr>
              <w:pStyle w:val="144"/>
              <w:numPr>
                <w:ilvl w:val="0"/>
                <w:numId w:val="311"/>
              </w:numPr>
              <w:shd w:val="clear" w:color="auto" w:fill="auto"/>
              <w:tabs>
                <w:tab w:val="left" w:pos="5"/>
                <w:tab w:val="left" w:pos="286"/>
              </w:tabs>
              <w:spacing w:before="0" w:after="0" w:line="240" w:lineRule="auto"/>
              <w:ind w:firstLine="34"/>
              <w:jc w:val="both"/>
              <w:rPr>
                <w:sz w:val="20"/>
                <w:szCs w:val="20"/>
              </w:rPr>
            </w:pPr>
            <w:r>
              <w:rPr>
                <w:rStyle w:val="4d"/>
                <w:sz w:val="20"/>
                <w:szCs w:val="20"/>
              </w:rPr>
              <w:t>С</w:t>
            </w:r>
            <w:r w:rsidRPr="00BF6350">
              <w:rPr>
                <w:rStyle w:val="4d"/>
                <w:sz w:val="20"/>
                <w:szCs w:val="20"/>
              </w:rPr>
              <w:t>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w:t>
            </w:r>
            <w:r w:rsidR="00397FCE">
              <w:rPr>
                <w:rStyle w:val="4d"/>
                <w:sz w:val="20"/>
                <w:szCs w:val="20"/>
              </w:rPr>
              <w:t>ний в ходе обсуждения.</w:t>
            </w:r>
          </w:p>
          <w:p w:rsidR="00A64308" w:rsidRPr="00BF6350" w:rsidRDefault="00A64308" w:rsidP="007F278E">
            <w:pPr>
              <w:pStyle w:val="144"/>
              <w:numPr>
                <w:ilvl w:val="0"/>
                <w:numId w:val="311"/>
              </w:numPr>
              <w:shd w:val="clear" w:color="auto" w:fill="auto"/>
              <w:tabs>
                <w:tab w:val="left" w:pos="0"/>
                <w:tab w:val="left" w:pos="286"/>
              </w:tabs>
              <w:spacing w:before="0" w:after="0" w:line="240" w:lineRule="auto"/>
              <w:ind w:firstLine="34"/>
              <w:jc w:val="both"/>
              <w:rPr>
                <w:sz w:val="20"/>
                <w:szCs w:val="20"/>
              </w:rPr>
            </w:pPr>
            <w:r>
              <w:rPr>
                <w:rStyle w:val="4d"/>
                <w:sz w:val="20"/>
                <w:szCs w:val="20"/>
              </w:rPr>
              <w:t>И</w:t>
            </w:r>
            <w:r w:rsidRPr="00BF6350">
              <w:rPr>
                <w:rStyle w:val="4d"/>
                <w:sz w:val="20"/>
                <w:szCs w:val="20"/>
              </w:rPr>
              <w:t>спользовать средства орфографического и синтаксического контроля русского текста и текста на иностранном языке.</w:t>
            </w:r>
          </w:p>
        </w:tc>
      </w:tr>
    </w:tbl>
    <w:p w:rsidR="00A64308" w:rsidRPr="00BF6350" w:rsidRDefault="00A64308" w:rsidP="00A64308">
      <w:pPr>
        <w:pStyle w:val="73"/>
        <w:shd w:val="clear" w:color="auto" w:fill="auto"/>
        <w:tabs>
          <w:tab w:val="left" w:pos="851"/>
          <w:tab w:val="left" w:pos="3498"/>
        </w:tabs>
        <w:spacing w:line="240" w:lineRule="auto"/>
        <w:ind w:left="567" w:right="1" w:firstLine="0"/>
        <w:rPr>
          <w:sz w:val="20"/>
          <w:szCs w:val="20"/>
        </w:rPr>
      </w:pPr>
    </w:p>
    <w:p w:rsidR="00A64308" w:rsidRDefault="00A64308" w:rsidP="00A64308">
      <w:pPr>
        <w:spacing w:after="0" w:line="240" w:lineRule="auto"/>
        <w:ind w:firstLine="567"/>
        <w:jc w:val="both"/>
        <w:rPr>
          <w:rFonts w:ascii="Times New Roman" w:hAnsi="Times New Roman" w:cs="Times New Roman"/>
          <w:sz w:val="20"/>
          <w:szCs w:val="20"/>
        </w:rPr>
      </w:pPr>
      <w:r w:rsidRPr="00A64308">
        <w:rPr>
          <w:rFonts w:ascii="Times New Roman" w:hAnsi="Times New Roman" w:cs="Times New Roman"/>
          <w:sz w:val="20"/>
          <w:szCs w:val="20"/>
        </w:rPr>
        <w:t>3.2.</w:t>
      </w:r>
    </w:p>
    <w:p w:rsidR="00D72F06" w:rsidRDefault="00D72F06" w:rsidP="00A64308">
      <w:pPr>
        <w:spacing w:after="0" w:line="240" w:lineRule="auto"/>
        <w:ind w:firstLine="567"/>
        <w:jc w:val="both"/>
        <w:rPr>
          <w:rFonts w:ascii="Times New Roman" w:hAnsi="Times New Roman" w:cs="Times New Roman"/>
          <w:sz w:val="20"/>
          <w:szCs w:val="20"/>
        </w:rPr>
      </w:pPr>
    </w:p>
    <w:tbl>
      <w:tblPr>
        <w:tblStyle w:val="a4"/>
        <w:tblW w:w="9843" w:type="dxa"/>
        <w:jc w:val="center"/>
        <w:tblLook w:val="04A0" w:firstRow="1" w:lastRow="0" w:firstColumn="1" w:lastColumn="0" w:noHBand="0" w:noVBand="1"/>
      </w:tblPr>
      <w:tblGrid>
        <w:gridCol w:w="1236"/>
        <w:gridCol w:w="8607"/>
      </w:tblGrid>
      <w:tr w:rsidR="00397FCE" w:rsidTr="00397FCE">
        <w:trPr>
          <w:jc w:val="center"/>
        </w:trPr>
        <w:tc>
          <w:tcPr>
            <w:tcW w:w="1236" w:type="dxa"/>
          </w:tcPr>
          <w:p w:rsidR="00397FCE" w:rsidRPr="00A64308" w:rsidRDefault="00397FCE" w:rsidP="00397FCE">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397FCE" w:rsidRPr="00397FCE" w:rsidRDefault="00397FCE" w:rsidP="00397FCE">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397FCE" w:rsidTr="00397FCE">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397FCE" w:rsidRPr="00BF6350" w:rsidRDefault="00397FCE" w:rsidP="00397FCE">
            <w:pPr>
              <w:pStyle w:val="144"/>
              <w:shd w:val="clear" w:color="auto" w:fill="auto"/>
              <w:tabs>
                <w:tab w:val="left" w:pos="317"/>
              </w:tabs>
              <w:spacing w:before="0" w:after="0" w:line="240" w:lineRule="auto"/>
              <w:ind w:firstLine="34"/>
              <w:jc w:val="both"/>
              <w:rPr>
                <w:sz w:val="20"/>
                <w:szCs w:val="20"/>
              </w:rPr>
            </w:pPr>
            <w:r w:rsidRPr="00BF6350">
              <w:rPr>
                <w:rStyle w:val="af9"/>
                <w:sz w:val="20"/>
                <w:szCs w:val="20"/>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tc>
      </w:tr>
      <w:tr w:rsidR="00397FCE" w:rsidTr="00397FCE">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397FCE" w:rsidRPr="00BF6350" w:rsidRDefault="00397FCE" w:rsidP="00397FCE">
            <w:pPr>
              <w:pStyle w:val="144"/>
              <w:shd w:val="clear" w:color="auto" w:fill="auto"/>
              <w:tabs>
                <w:tab w:val="left" w:pos="317"/>
              </w:tabs>
              <w:spacing w:before="0" w:after="0" w:line="240" w:lineRule="auto"/>
              <w:ind w:firstLine="34"/>
              <w:jc w:val="both"/>
              <w:rPr>
                <w:sz w:val="20"/>
                <w:szCs w:val="20"/>
              </w:rPr>
            </w:pPr>
            <w:r w:rsidRPr="00BF6350">
              <w:rPr>
                <w:rStyle w:val="af9"/>
                <w:sz w:val="20"/>
                <w:szCs w:val="20"/>
              </w:rPr>
              <w:t>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p>
        </w:tc>
      </w:tr>
      <w:tr w:rsidR="00397FCE" w:rsidTr="00397FCE">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397FCE" w:rsidRPr="00BF6350" w:rsidRDefault="00397FCE" w:rsidP="007F278E">
            <w:pPr>
              <w:pStyle w:val="144"/>
              <w:numPr>
                <w:ilvl w:val="0"/>
                <w:numId w:val="312"/>
              </w:numPr>
              <w:shd w:val="clear" w:color="auto" w:fill="auto"/>
              <w:tabs>
                <w:tab w:val="left" w:pos="317"/>
                <w:tab w:val="left" w:pos="1285"/>
              </w:tabs>
              <w:spacing w:before="0" w:after="0" w:line="240" w:lineRule="auto"/>
              <w:ind w:firstLine="34"/>
              <w:jc w:val="both"/>
              <w:rPr>
                <w:sz w:val="20"/>
                <w:szCs w:val="20"/>
              </w:rPr>
            </w:pPr>
            <w:r>
              <w:rPr>
                <w:rStyle w:val="af9"/>
                <w:sz w:val="20"/>
                <w:szCs w:val="20"/>
              </w:rPr>
              <w:t>С</w:t>
            </w:r>
            <w:r w:rsidRPr="00BF6350">
              <w:rPr>
                <w:rStyle w:val="af9"/>
                <w:sz w:val="20"/>
                <w:szCs w:val="20"/>
              </w:rPr>
              <w:t>оздавать текст на иностранном языке с использованием слепого десяти</w:t>
            </w:r>
            <w:r>
              <w:rPr>
                <w:rStyle w:val="af9"/>
                <w:sz w:val="20"/>
                <w:szCs w:val="20"/>
              </w:rPr>
              <w:t>пальцевого клавиатурного письма.</w:t>
            </w:r>
          </w:p>
          <w:p w:rsidR="00397FCE" w:rsidRPr="00BF6350" w:rsidRDefault="00397FCE" w:rsidP="007F278E">
            <w:pPr>
              <w:pStyle w:val="144"/>
              <w:numPr>
                <w:ilvl w:val="0"/>
                <w:numId w:val="312"/>
              </w:numPr>
              <w:shd w:val="clear" w:color="auto" w:fill="auto"/>
              <w:tabs>
                <w:tab w:val="left" w:pos="317"/>
                <w:tab w:val="left" w:pos="1285"/>
              </w:tabs>
              <w:spacing w:before="0" w:after="0" w:line="240" w:lineRule="auto"/>
              <w:ind w:firstLine="34"/>
              <w:jc w:val="both"/>
              <w:rPr>
                <w:sz w:val="20"/>
                <w:szCs w:val="20"/>
              </w:rPr>
            </w:pPr>
            <w:r>
              <w:rPr>
                <w:rStyle w:val="af9"/>
                <w:sz w:val="20"/>
                <w:szCs w:val="20"/>
              </w:rPr>
              <w:t>И</w:t>
            </w:r>
            <w:r w:rsidRPr="00BF6350">
              <w:rPr>
                <w:rStyle w:val="af9"/>
                <w:sz w:val="20"/>
                <w:szCs w:val="20"/>
              </w:rPr>
              <w:t>спользовать компьютерные инструменты, упрощающие расшифровку аудиозаписей.</w:t>
            </w:r>
          </w:p>
        </w:tc>
      </w:tr>
    </w:tbl>
    <w:p w:rsidR="00BF6350" w:rsidRDefault="00BF6350" w:rsidP="00A64308">
      <w:pPr>
        <w:spacing w:after="0" w:line="240" w:lineRule="auto"/>
        <w:ind w:firstLine="567"/>
        <w:jc w:val="both"/>
        <w:rPr>
          <w:rFonts w:ascii="Times New Roman" w:hAnsi="Times New Roman" w:cs="Times New Roman"/>
          <w:sz w:val="20"/>
          <w:szCs w:val="20"/>
        </w:rPr>
      </w:pPr>
    </w:p>
    <w:p w:rsidR="00BF6350" w:rsidRDefault="00BF6350" w:rsidP="007F278E">
      <w:pPr>
        <w:pStyle w:val="73"/>
        <w:numPr>
          <w:ilvl w:val="0"/>
          <w:numId w:val="308"/>
        </w:numPr>
        <w:shd w:val="clear" w:color="auto" w:fill="auto"/>
        <w:tabs>
          <w:tab w:val="left" w:pos="709"/>
          <w:tab w:val="left" w:pos="851"/>
          <w:tab w:val="left" w:pos="3308"/>
          <w:tab w:val="left" w:pos="9923"/>
        </w:tabs>
        <w:spacing w:line="240" w:lineRule="auto"/>
        <w:ind w:right="1" w:firstLine="567"/>
        <w:rPr>
          <w:sz w:val="20"/>
          <w:szCs w:val="20"/>
        </w:rPr>
      </w:pPr>
      <w:r w:rsidRPr="00397FCE">
        <w:rPr>
          <w:rStyle w:val="74"/>
          <w:b w:val="0"/>
          <w:sz w:val="20"/>
          <w:szCs w:val="20"/>
        </w:rPr>
        <w:t>Создание графических объектов Результаты достигаются преимущественно в рамках предметов</w:t>
      </w:r>
      <w:r w:rsidRPr="00397FCE">
        <w:rPr>
          <w:sz w:val="20"/>
          <w:szCs w:val="20"/>
        </w:rPr>
        <w:t>в рамках предметов «Технология», «Обществознание», «География», «История», «Математика», «Физика», атакже во внеурочной деятельности.</w:t>
      </w:r>
    </w:p>
    <w:p w:rsidR="00397FCE" w:rsidRDefault="00397FCE" w:rsidP="00397FCE">
      <w:pPr>
        <w:pStyle w:val="73"/>
        <w:shd w:val="clear" w:color="auto" w:fill="auto"/>
        <w:tabs>
          <w:tab w:val="left" w:pos="709"/>
          <w:tab w:val="left" w:pos="851"/>
          <w:tab w:val="left" w:pos="3308"/>
          <w:tab w:val="left" w:pos="9923"/>
        </w:tabs>
        <w:spacing w:line="240" w:lineRule="auto"/>
        <w:ind w:right="1" w:firstLine="567"/>
        <w:rPr>
          <w:sz w:val="20"/>
          <w:szCs w:val="20"/>
        </w:rPr>
      </w:pPr>
      <w:r w:rsidRPr="00BF6350">
        <w:rPr>
          <w:sz w:val="20"/>
          <w:szCs w:val="20"/>
        </w:rPr>
        <w:t>4.1.</w:t>
      </w:r>
    </w:p>
    <w:p w:rsidR="00D72F06" w:rsidRDefault="00D72F06" w:rsidP="00397FCE">
      <w:pPr>
        <w:pStyle w:val="73"/>
        <w:shd w:val="clear" w:color="auto" w:fill="auto"/>
        <w:tabs>
          <w:tab w:val="left" w:pos="709"/>
          <w:tab w:val="left" w:pos="851"/>
          <w:tab w:val="left" w:pos="3308"/>
          <w:tab w:val="left" w:pos="9923"/>
        </w:tabs>
        <w:spacing w:line="240" w:lineRule="auto"/>
        <w:ind w:right="1" w:firstLine="567"/>
        <w:rPr>
          <w:sz w:val="20"/>
          <w:szCs w:val="20"/>
        </w:rPr>
      </w:pPr>
    </w:p>
    <w:tbl>
      <w:tblPr>
        <w:tblStyle w:val="a4"/>
        <w:tblW w:w="9889" w:type="dxa"/>
        <w:jc w:val="center"/>
        <w:tblLook w:val="04A0" w:firstRow="1" w:lastRow="0" w:firstColumn="1" w:lastColumn="0" w:noHBand="0" w:noVBand="1"/>
      </w:tblPr>
      <w:tblGrid>
        <w:gridCol w:w="1259"/>
        <w:gridCol w:w="8630"/>
      </w:tblGrid>
      <w:tr w:rsidR="00397FCE" w:rsidTr="00397FCE">
        <w:trPr>
          <w:jc w:val="center"/>
        </w:trPr>
        <w:tc>
          <w:tcPr>
            <w:tcW w:w="1259" w:type="dxa"/>
          </w:tcPr>
          <w:p w:rsidR="00397FCE" w:rsidRPr="00A64308" w:rsidRDefault="00397FCE" w:rsidP="00397FCE">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397FCE" w:rsidRPr="00397FCE" w:rsidRDefault="00397FCE" w:rsidP="00397FCE">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397FCE" w:rsidTr="00397FCE">
        <w:trPr>
          <w:jc w:val="center"/>
        </w:trPr>
        <w:tc>
          <w:tcPr>
            <w:tcW w:w="1259"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30" w:type="dxa"/>
          </w:tcPr>
          <w:p w:rsidR="00397FCE" w:rsidRPr="00BF6350" w:rsidRDefault="00397FCE" w:rsidP="00397FCE">
            <w:pPr>
              <w:pStyle w:val="144"/>
              <w:shd w:val="clear" w:color="auto" w:fill="auto"/>
              <w:spacing w:before="0" w:after="0" w:line="240" w:lineRule="auto"/>
              <w:ind w:left="34" w:firstLine="0"/>
              <w:jc w:val="both"/>
              <w:rPr>
                <w:sz w:val="20"/>
                <w:szCs w:val="20"/>
              </w:rPr>
            </w:pPr>
            <w:r w:rsidRPr="00BF6350">
              <w:rPr>
                <w:rStyle w:val="4d"/>
                <w:sz w:val="20"/>
                <w:szCs w:val="20"/>
              </w:rPr>
              <w:t>Создавать графические объекты в соответствии с поставленной задачей на уроках с помощью графического планшета, редактировать геометрический объект с точки зрения его эстетического содержания и технического качества;</w:t>
            </w:r>
            <w:r>
              <w:rPr>
                <w:rStyle w:val="4d"/>
                <w:sz w:val="20"/>
                <w:szCs w:val="20"/>
              </w:rPr>
              <w:t xml:space="preserve"> с</w:t>
            </w:r>
            <w:r w:rsidRPr="00BF6350">
              <w:rPr>
                <w:rStyle w:val="4d"/>
                <w:sz w:val="20"/>
                <w:szCs w:val="20"/>
              </w:rPr>
              <w:t>оздавать диаграммы различных видов с помощью компьютерных средств, задавать параметры диаграмм, изменять параметры диаграммы</w:t>
            </w:r>
          </w:p>
        </w:tc>
      </w:tr>
      <w:tr w:rsidR="00397FCE" w:rsidTr="00397FCE">
        <w:trPr>
          <w:jc w:val="center"/>
        </w:trPr>
        <w:tc>
          <w:tcPr>
            <w:tcW w:w="1259"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397FCE" w:rsidRPr="00BF6350" w:rsidRDefault="00397FCE" w:rsidP="00397FCE">
            <w:pPr>
              <w:pStyle w:val="144"/>
              <w:shd w:val="clear" w:color="auto" w:fill="auto"/>
              <w:spacing w:before="0" w:after="0" w:line="240" w:lineRule="auto"/>
              <w:ind w:left="34" w:firstLine="0"/>
              <w:jc w:val="both"/>
              <w:rPr>
                <w:sz w:val="20"/>
                <w:szCs w:val="20"/>
              </w:rPr>
            </w:pPr>
            <w:r w:rsidRPr="00BF6350">
              <w:rPr>
                <w:rStyle w:val="4d"/>
                <w:sz w:val="20"/>
                <w:szCs w:val="20"/>
              </w:rPr>
              <w:t>Создание графических объектов геометрических форм в текстовом редакторе с помощью автофигур;</w:t>
            </w:r>
            <w:r>
              <w:rPr>
                <w:rStyle w:val="4d"/>
                <w:sz w:val="20"/>
                <w:szCs w:val="20"/>
              </w:rPr>
              <w:t xml:space="preserve"> с</w:t>
            </w:r>
            <w:r w:rsidRPr="00BF6350">
              <w:rPr>
                <w:rStyle w:val="4d"/>
                <w:sz w:val="20"/>
                <w:szCs w:val="20"/>
              </w:rPr>
              <w:t>оздавать диаграмму, иллюстрирующую единичный процесс, явление и т.д.</w:t>
            </w:r>
          </w:p>
        </w:tc>
      </w:tr>
      <w:tr w:rsidR="00397FCE" w:rsidTr="00397FCE">
        <w:trPr>
          <w:jc w:val="center"/>
        </w:trPr>
        <w:tc>
          <w:tcPr>
            <w:tcW w:w="1259"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lastRenderedPageBreak/>
              <w:t>7 класс</w:t>
            </w:r>
          </w:p>
        </w:tc>
        <w:tc>
          <w:tcPr>
            <w:tcW w:w="8630" w:type="dxa"/>
          </w:tcPr>
          <w:p w:rsidR="00397FCE" w:rsidRPr="00BF6350" w:rsidRDefault="00397FCE" w:rsidP="00397FCE">
            <w:pPr>
              <w:pStyle w:val="144"/>
              <w:shd w:val="clear" w:color="auto" w:fill="auto"/>
              <w:spacing w:before="0" w:after="0" w:line="240" w:lineRule="auto"/>
              <w:ind w:left="34" w:firstLine="0"/>
              <w:jc w:val="both"/>
              <w:rPr>
                <w:sz w:val="20"/>
                <w:szCs w:val="20"/>
              </w:rPr>
            </w:pPr>
            <w:r w:rsidRPr="00BF6350">
              <w:rPr>
                <w:rStyle w:val="4d"/>
                <w:sz w:val="20"/>
                <w:szCs w:val="20"/>
              </w:rPr>
              <w:t xml:space="preserve">Создавать геометрические объекты средствами </w:t>
            </w:r>
            <w:r w:rsidRPr="00BF6350">
              <w:rPr>
                <w:rStyle w:val="4d"/>
                <w:sz w:val="20"/>
                <w:szCs w:val="20"/>
                <w:lang w:val="en-US"/>
              </w:rPr>
              <w:t>Excel</w:t>
            </w:r>
            <w:r w:rsidRPr="00BF6350">
              <w:rPr>
                <w:rStyle w:val="4d"/>
                <w:sz w:val="20"/>
                <w:szCs w:val="20"/>
              </w:rPr>
              <w:t>;</w:t>
            </w:r>
            <w:r>
              <w:rPr>
                <w:rStyle w:val="4d"/>
                <w:sz w:val="20"/>
                <w:szCs w:val="20"/>
              </w:rPr>
              <w:t xml:space="preserve"> и</w:t>
            </w:r>
            <w:r w:rsidRPr="00BF6350">
              <w:rPr>
                <w:rStyle w:val="4d"/>
                <w:sz w:val="20"/>
                <w:szCs w:val="20"/>
              </w:rPr>
              <w:t>спользовать статистику по разным предметам для построения диаграмм различных видов; Выбирать вид диаграммы в соответствии с поставленной задачей</w:t>
            </w:r>
          </w:p>
        </w:tc>
      </w:tr>
      <w:tr w:rsidR="00397FCE" w:rsidTr="00397FCE">
        <w:trPr>
          <w:jc w:val="center"/>
        </w:trPr>
        <w:tc>
          <w:tcPr>
            <w:tcW w:w="1259"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30" w:type="dxa"/>
          </w:tcPr>
          <w:p w:rsidR="00397FCE" w:rsidRPr="00BF6350" w:rsidRDefault="00397FCE" w:rsidP="00397FCE">
            <w:pPr>
              <w:pStyle w:val="144"/>
              <w:shd w:val="clear" w:color="auto" w:fill="auto"/>
              <w:spacing w:before="0" w:after="0" w:line="240" w:lineRule="auto"/>
              <w:ind w:left="34" w:firstLine="0"/>
              <w:jc w:val="both"/>
              <w:rPr>
                <w:sz w:val="20"/>
                <w:szCs w:val="20"/>
              </w:rPr>
            </w:pPr>
            <w:r w:rsidRPr="00BF6350">
              <w:rPr>
                <w:rStyle w:val="4d"/>
                <w:sz w:val="20"/>
                <w:szCs w:val="20"/>
              </w:rPr>
              <w:t>Выбирать иллюстрации в информационном источнике, создавать идентичное изображение средствами компьютерных инструментов;</w:t>
            </w:r>
            <w:r>
              <w:rPr>
                <w:rStyle w:val="4d"/>
                <w:sz w:val="20"/>
                <w:szCs w:val="20"/>
              </w:rPr>
              <w:t xml:space="preserve"> и</w:t>
            </w:r>
            <w:r w:rsidRPr="00BF6350">
              <w:rPr>
                <w:rStyle w:val="4d"/>
                <w:sz w:val="20"/>
                <w:szCs w:val="20"/>
              </w:rPr>
              <w:t>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tc>
      </w:tr>
      <w:tr w:rsidR="00397FCE" w:rsidTr="00397FCE">
        <w:trPr>
          <w:jc w:val="center"/>
        </w:trPr>
        <w:tc>
          <w:tcPr>
            <w:tcW w:w="1259"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30" w:type="dxa"/>
          </w:tcPr>
          <w:p w:rsidR="00397FCE" w:rsidRPr="00BF6350" w:rsidRDefault="00397FCE" w:rsidP="007F278E">
            <w:pPr>
              <w:pStyle w:val="144"/>
              <w:numPr>
                <w:ilvl w:val="0"/>
                <w:numId w:val="313"/>
              </w:numPr>
              <w:shd w:val="clear" w:color="auto" w:fill="auto"/>
              <w:tabs>
                <w:tab w:val="left" w:pos="314"/>
                <w:tab w:val="left" w:pos="710"/>
              </w:tabs>
              <w:spacing w:before="0" w:after="0" w:line="240" w:lineRule="auto"/>
              <w:ind w:left="34" w:firstLine="0"/>
              <w:jc w:val="both"/>
              <w:rPr>
                <w:sz w:val="20"/>
                <w:szCs w:val="20"/>
              </w:rPr>
            </w:pPr>
            <w:r>
              <w:rPr>
                <w:rStyle w:val="4d"/>
                <w:sz w:val="20"/>
                <w:szCs w:val="20"/>
              </w:rPr>
              <w:t>С</w:t>
            </w:r>
            <w:r w:rsidRPr="00BF6350">
              <w:rPr>
                <w:rStyle w:val="4d"/>
                <w:sz w:val="20"/>
                <w:szCs w:val="20"/>
              </w:rPr>
              <w:t>оздавать различные геометрические объекты с использованием возможностей специа</w:t>
            </w:r>
            <w:r>
              <w:rPr>
                <w:rStyle w:val="4d"/>
                <w:sz w:val="20"/>
                <w:szCs w:val="20"/>
              </w:rPr>
              <w:t>льных компьютерных инструментов.</w:t>
            </w:r>
          </w:p>
          <w:p w:rsidR="00397FCE" w:rsidRPr="00BF6350" w:rsidRDefault="00397FCE" w:rsidP="007F278E">
            <w:pPr>
              <w:pStyle w:val="144"/>
              <w:numPr>
                <w:ilvl w:val="0"/>
                <w:numId w:val="313"/>
              </w:numPr>
              <w:shd w:val="clear" w:color="auto" w:fill="auto"/>
              <w:tabs>
                <w:tab w:val="left" w:pos="314"/>
                <w:tab w:val="left" w:pos="710"/>
              </w:tabs>
              <w:spacing w:before="0" w:after="0" w:line="240" w:lineRule="auto"/>
              <w:ind w:left="34" w:firstLine="0"/>
              <w:jc w:val="both"/>
              <w:rPr>
                <w:sz w:val="20"/>
                <w:szCs w:val="20"/>
              </w:rPr>
            </w:pPr>
            <w:r>
              <w:rPr>
                <w:rStyle w:val="4d"/>
                <w:sz w:val="20"/>
                <w:szCs w:val="20"/>
              </w:rPr>
              <w:t>С</w:t>
            </w:r>
            <w:r w:rsidRPr="00BF6350">
              <w:rPr>
                <w:rStyle w:val="4d"/>
                <w:sz w:val="20"/>
                <w:szCs w:val="20"/>
              </w:rPr>
              <w:t>оздавать диаграммы различных видов (алгоритмические, концептуальные, классификационные, организационные, родства и др.) в соответствии с</w:t>
            </w:r>
            <w:r>
              <w:rPr>
                <w:rStyle w:val="4d"/>
                <w:sz w:val="20"/>
                <w:szCs w:val="20"/>
              </w:rPr>
              <w:t xml:space="preserve"> решаемыми задачами.</w:t>
            </w:r>
          </w:p>
          <w:p w:rsidR="00397FCE" w:rsidRPr="00BF6350" w:rsidRDefault="00397FCE" w:rsidP="007F278E">
            <w:pPr>
              <w:pStyle w:val="144"/>
              <w:numPr>
                <w:ilvl w:val="0"/>
                <w:numId w:val="313"/>
              </w:numPr>
              <w:shd w:val="clear" w:color="auto" w:fill="auto"/>
              <w:tabs>
                <w:tab w:val="left" w:pos="273"/>
                <w:tab w:val="left" w:pos="314"/>
                <w:tab w:val="left" w:pos="715"/>
              </w:tabs>
              <w:spacing w:before="0" w:after="0" w:line="240" w:lineRule="auto"/>
              <w:ind w:left="34" w:firstLine="0"/>
              <w:jc w:val="both"/>
              <w:rPr>
                <w:sz w:val="20"/>
                <w:szCs w:val="20"/>
              </w:rPr>
            </w:pPr>
            <w:r>
              <w:rPr>
                <w:rStyle w:val="4d"/>
                <w:sz w:val="20"/>
                <w:szCs w:val="20"/>
              </w:rPr>
              <w:t>С</w:t>
            </w:r>
            <w:r w:rsidRPr="00BF6350">
              <w:rPr>
                <w:rStyle w:val="4d"/>
                <w:sz w:val="20"/>
                <w:szCs w:val="20"/>
              </w:rPr>
              <w:t xml:space="preserve">оздавать специализированные карты и диаграммы: </w:t>
            </w:r>
            <w:r>
              <w:rPr>
                <w:rStyle w:val="4d"/>
                <w:sz w:val="20"/>
                <w:szCs w:val="20"/>
              </w:rPr>
              <w:t>географические, хронологические.</w:t>
            </w:r>
          </w:p>
          <w:p w:rsidR="00397FCE" w:rsidRPr="00BF6350" w:rsidRDefault="00397FCE" w:rsidP="007F278E">
            <w:pPr>
              <w:pStyle w:val="144"/>
              <w:numPr>
                <w:ilvl w:val="0"/>
                <w:numId w:val="313"/>
              </w:numPr>
              <w:shd w:val="clear" w:color="auto" w:fill="auto"/>
              <w:tabs>
                <w:tab w:val="left" w:pos="314"/>
                <w:tab w:val="left" w:pos="710"/>
              </w:tabs>
              <w:spacing w:before="0" w:after="0" w:line="240" w:lineRule="auto"/>
              <w:ind w:left="34" w:firstLine="0"/>
              <w:jc w:val="both"/>
              <w:rPr>
                <w:sz w:val="20"/>
                <w:szCs w:val="20"/>
              </w:rPr>
            </w:pPr>
            <w:r>
              <w:rPr>
                <w:rStyle w:val="4d"/>
                <w:sz w:val="20"/>
                <w:szCs w:val="20"/>
              </w:rPr>
              <w:t>С</w:t>
            </w:r>
            <w:r w:rsidRPr="00BF6350">
              <w:rPr>
                <w:rStyle w:val="4d"/>
                <w:sz w:val="20"/>
                <w:szCs w:val="20"/>
              </w:rPr>
              <w:t>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bl>
    <w:p w:rsidR="00397FCE" w:rsidRDefault="00397FCE" w:rsidP="00397FCE">
      <w:pPr>
        <w:pStyle w:val="73"/>
        <w:shd w:val="clear" w:color="auto" w:fill="auto"/>
        <w:tabs>
          <w:tab w:val="left" w:pos="709"/>
          <w:tab w:val="left" w:pos="851"/>
          <w:tab w:val="left" w:pos="3308"/>
          <w:tab w:val="left" w:pos="9923"/>
        </w:tabs>
        <w:spacing w:line="240" w:lineRule="auto"/>
        <w:ind w:right="1" w:firstLine="567"/>
        <w:rPr>
          <w:sz w:val="20"/>
          <w:szCs w:val="20"/>
        </w:rPr>
      </w:pPr>
    </w:p>
    <w:p w:rsidR="00397FCE" w:rsidRDefault="00397FCE" w:rsidP="00397FCE">
      <w:pPr>
        <w:pStyle w:val="73"/>
        <w:shd w:val="clear" w:color="auto" w:fill="auto"/>
        <w:tabs>
          <w:tab w:val="left" w:pos="709"/>
          <w:tab w:val="left" w:pos="851"/>
          <w:tab w:val="left" w:pos="3308"/>
          <w:tab w:val="left" w:pos="9923"/>
        </w:tabs>
        <w:spacing w:line="240" w:lineRule="auto"/>
        <w:ind w:right="1" w:firstLine="567"/>
        <w:rPr>
          <w:sz w:val="20"/>
          <w:szCs w:val="20"/>
        </w:rPr>
      </w:pPr>
      <w:r w:rsidRPr="00BF6350">
        <w:rPr>
          <w:sz w:val="20"/>
          <w:szCs w:val="20"/>
        </w:rPr>
        <w:t>4.2.</w:t>
      </w:r>
    </w:p>
    <w:p w:rsidR="00D72F06" w:rsidRDefault="00D72F06" w:rsidP="00397FCE">
      <w:pPr>
        <w:pStyle w:val="73"/>
        <w:shd w:val="clear" w:color="auto" w:fill="auto"/>
        <w:tabs>
          <w:tab w:val="left" w:pos="709"/>
          <w:tab w:val="left" w:pos="851"/>
          <w:tab w:val="left" w:pos="3308"/>
          <w:tab w:val="left" w:pos="9923"/>
        </w:tabs>
        <w:spacing w:line="240" w:lineRule="auto"/>
        <w:ind w:right="1" w:firstLine="567"/>
        <w:rPr>
          <w:sz w:val="20"/>
          <w:szCs w:val="20"/>
        </w:rPr>
      </w:pPr>
    </w:p>
    <w:tbl>
      <w:tblPr>
        <w:tblStyle w:val="a4"/>
        <w:tblW w:w="9843" w:type="dxa"/>
        <w:jc w:val="center"/>
        <w:tblLook w:val="04A0" w:firstRow="1" w:lastRow="0" w:firstColumn="1" w:lastColumn="0" w:noHBand="0" w:noVBand="1"/>
      </w:tblPr>
      <w:tblGrid>
        <w:gridCol w:w="1236"/>
        <w:gridCol w:w="8607"/>
      </w:tblGrid>
      <w:tr w:rsidR="00397FCE" w:rsidTr="008628D0">
        <w:trPr>
          <w:jc w:val="center"/>
        </w:trPr>
        <w:tc>
          <w:tcPr>
            <w:tcW w:w="1236" w:type="dxa"/>
          </w:tcPr>
          <w:p w:rsidR="00397FCE" w:rsidRPr="00A64308" w:rsidRDefault="00397FCE"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397FCE" w:rsidRPr="00397FCE" w:rsidRDefault="00397FCE" w:rsidP="008628D0">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397FCE" w:rsidTr="008628D0">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07" w:type="dxa"/>
          </w:tcPr>
          <w:p w:rsidR="00397FCE" w:rsidRPr="00BF6350" w:rsidRDefault="00397FCE" w:rsidP="00397FCE">
            <w:pPr>
              <w:pStyle w:val="144"/>
              <w:shd w:val="clear" w:color="auto" w:fill="auto"/>
              <w:spacing w:before="0" w:after="0" w:line="240" w:lineRule="auto"/>
              <w:ind w:firstLine="34"/>
              <w:jc w:val="both"/>
              <w:rPr>
                <w:sz w:val="20"/>
                <w:szCs w:val="20"/>
              </w:rPr>
            </w:pPr>
            <w:r w:rsidRPr="00BF6350">
              <w:rPr>
                <w:rStyle w:val="af9"/>
                <w:sz w:val="20"/>
                <w:szCs w:val="20"/>
              </w:rPr>
              <w:t>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Составлять систему папок на индивидуальном ПК в соответствии с полученной деятельностью, структурировать свою деятельность.</w:t>
            </w:r>
          </w:p>
        </w:tc>
      </w:tr>
      <w:tr w:rsidR="00397FCE" w:rsidTr="008628D0">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07" w:type="dxa"/>
          </w:tcPr>
          <w:p w:rsidR="00397FCE" w:rsidRPr="00BF6350" w:rsidRDefault="00397FCE" w:rsidP="00397FCE">
            <w:pPr>
              <w:pStyle w:val="144"/>
              <w:shd w:val="clear" w:color="auto" w:fill="auto"/>
              <w:spacing w:before="0" w:after="0" w:line="240" w:lineRule="auto"/>
              <w:ind w:firstLine="34"/>
              <w:jc w:val="both"/>
              <w:rPr>
                <w:sz w:val="20"/>
                <w:szCs w:val="20"/>
              </w:rPr>
            </w:pPr>
            <w:r w:rsidRPr="00BF6350">
              <w:rPr>
                <w:rStyle w:val="af9"/>
                <w:sz w:val="20"/>
                <w:szCs w:val="20"/>
              </w:rPr>
              <w:t>Осуществлять систему смены слайдов из готовых аппликаций; Подбирать визуальный ряд изображений, в соответствии со смысловым содержанием ситуации</w:t>
            </w:r>
          </w:p>
        </w:tc>
      </w:tr>
      <w:tr w:rsidR="00397FCE" w:rsidTr="008628D0">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397FCE" w:rsidRPr="00BF6350" w:rsidRDefault="00397FCE" w:rsidP="00397FCE">
            <w:pPr>
              <w:pStyle w:val="144"/>
              <w:shd w:val="clear" w:color="auto" w:fill="auto"/>
              <w:spacing w:before="0" w:after="0" w:line="240" w:lineRule="auto"/>
              <w:ind w:firstLine="34"/>
              <w:jc w:val="both"/>
              <w:rPr>
                <w:sz w:val="20"/>
                <w:szCs w:val="20"/>
              </w:rPr>
            </w:pPr>
            <w:r w:rsidRPr="00BF6350">
              <w:rPr>
                <w:rStyle w:val="af9"/>
                <w:sz w:val="20"/>
                <w:szCs w:val="20"/>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r>
              <w:rPr>
                <w:rStyle w:val="af9"/>
                <w:sz w:val="20"/>
                <w:szCs w:val="20"/>
              </w:rPr>
              <w:t xml:space="preserve"> с</w:t>
            </w:r>
            <w:r w:rsidRPr="00BF6350">
              <w:rPr>
                <w:rStyle w:val="af9"/>
                <w:sz w:val="20"/>
                <w:szCs w:val="20"/>
              </w:rPr>
              <w:t>оздвать несложные модели в виртуальной среде, познакомятся с возможностями 3-Д -сканера и его устройствами</w:t>
            </w:r>
          </w:p>
        </w:tc>
      </w:tr>
      <w:tr w:rsidR="00397FCE" w:rsidTr="008628D0">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397FCE" w:rsidRPr="00BF6350" w:rsidRDefault="00397FCE" w:rsidP="00397FCE">
            <w:pPr>
              <w:pStyle w:val="144"/>
              <w:shd w:val="clear" w:color="auto" w:fill="auto"/>
              <w:spacing w:before="0" w:after="0" w:line="240" w:lineRule="auto"/>
              <w:ind w:firstLine="34"/>
              <w:jc w:val="both"/>
              <w:rPr>
                <w:sz w:val="20"/>
                <w:szCs w:val="20"/>
              </w:rPr>
            </w:pPr>
            <w:r w:rsidRPr="00BF6350">
              <w:rPr>
                <w:rStyle w:val="af9"/>
                <w:sz w:val="20"/>
                <w:szCs w:val="20"/>
              </w:rPr>
              <w:t>Использовать средства озвучивания в системе слайдов, осуществлять монтаж видеофрагментов;</w:t>
            </w:r>
            <w:r>
              <w:rPr>
                <w:rStyle w:val="af9"/>
                <w:sz w:val="20"/>
                <w:szCs w:val="20"/>
              </w:rPr>
              <w:t xml:space="preserve"> п</w:t>
            </w:r>
            <w:r w:rsidRPr="00BF6350">
              <w:rPr>
                <w:rStyle w:val="af9"/>
                <w:sz w:val="20"/>
                <w:szCs w:val="20"/>
              </w:rPr>
              <w:t>од присмотром учителя осуществлять 3-Д сканирование, анализировать полученные 3-Д -модели;</w:t>
            </w:r>
          </w:p>
          <w:p w:rsidR="00397FCE" w:rsidRPr="00BF6350" w:rsidRDefault="00397FCE" w:rsidP="00397FCE">
            <w:pPr>
              <w:pStyle w:val="144"/>
              <w:shd w:val="clear" w:color="auto" w:fill="auto"/>
              <w:spacing w:before="0" w:after="0" w:line="240" w:lineRule="auto"/>
              <w:ind w:firstLine="34"/>
              <w:jc w:val="both"/>
              <w:rPr>
                <w:sz w:val="20"/>
                <w:szCs w:val="20"/>
              </w:rPr>
            </w:pPr>
            <w:r w:rsidRPr="00BF6350">
              <w:rPr>
                <w:rStyle w:val="af9"/>
                <w:sz w:val="20"/>
                <w:szCs w:val="20"/>
              </w:rPr>
              <w:t>Создавать несложные модели трехмерных объектов</w:t>
            </w:r>
          </w:p>
        </w:tc>
      </w:tr>
      <w:tr w:rsidR="00397FCE" w:rsidTr="008628D0">
        <w:trPr>
          <w:jc w:val="center"/>
        </w:trPr>
        <w:tc>
          <w:tcPr>
            <w:tcW w:w="1236" w:type="dxa"/>
          </w:tcPr>
          <w:p w:rsidR="00397FCE" w:rsidRPr="00A64308" w:rsidRDefault="00397FCE" w:rsidP="00397FCE">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397FCE" w:rsidRPr="00BF6350" w:rsidRDefault="00397FCE" w:rsidP="007F278E">
            <w:pPr>
              <w:pStyle w:val="144"/>
              <w:numPr>
                <w:ilvl w:val="0"/>
                <w:numId w:val="314"/>
              </w:numPr>
              <w:shd w:val="clear" w:color="auto" w:fill="auto"/>
              <w:tabs>
                <w:tab w:val="left" w:pos="205"/>
              </w:tabs>
              <w:spacing w:before="0" w:after="0" w:line="240" w:lineRule="auto"/>
              <w:ind w:firstLine="0"/>
              <w:jc w:val="both"/>
              <w:rPr>
                <w:sz w:val="20"/>
                <w:szCs w:val="20"/>
              </w:rPr>
            </w:pPr>
            <w:r>
              <w:rPr>
                <w:rStyle w:val="af9"/>
                <w:sz w:val="20"/>
                <w:szCs w:val="20"/>
              </w:rPr>
              <w:t>С</w:t>
            </w:r>
            <w:r w:rsidRPr="00BF6350">
              <w:rPr>
                <w:rStyle w:val="af9"/>
                <w:sz w:val="20"/>
                <w:szCs w:val="20"/>
              </w:rPr>
              <w:t>озд</w:t>
            </w:r>
            <w:r>
              <w:rPr>
                <w:rStyle w:val="af9"/>
                <w:sz w:val="20"/>
                <w:szCs w:val="20"/>
              </w:rPr>
              <w:t>авать мультипликационные фильмы.</w:t>
            </w:r>
          </w:p>
          <w:p w:rsidR="00397FCE" w:rsidRPr="00BF6350" w:rsidRDefault="00397FCE" w:rsidP="007F278E">
            <w:pPr>
              <w:pStyle w:val="144"/>
              <w:numPr>
                <w:ilvl w:val="0"/>
                <w:numId w:val="314"/>
              </w:numPr>
              <w:shd w:val="clear" w:color="auto" w:fill="auto"/>
              <w:tabs>
                <w:tab w:val="left" w:pos="205"/>
              </w:tabs>
              <w:spacing w:before="0" w:after="0" w:line="240" w:lineRule="auto"/>
              <w:ind w:firstLine="0"/>
              <w:jc w:val="both"/>
              <w:rPr>
                <w:sz w:val="20"/>
                <w:szCs w:val="20"/>
              </w:rPr>
            </w:pPr>
            <w:r>
              <w:rPr>
                <w:rStyle w:val="af9"/>
                <w:sz w:val="20"/>
                <w:szCs w:val="20"/>
              </w:rPr>
              <w:t>С</w:t>
            </w:r>
            <w:r w:rsidRPr="00BF6350">
              <w:rPr>
                <w:rStyle w:val="af9"/>
                <w:sz w:val="20"/>
                <w:szCs w:val="20"/>
              </w:rPr>
              <w:t>оздавать виртуальные модели трёхмерных объектов.</w:t>
            </w:r>
          </w:p>
        </w:tc>
      </w:tr>
    </w:tbl>
    <w:p w:rsidR="00397FCE" w:rsidRPr="00397FCE" w:rsidRDefault="00397FCE" w:rsidP="00397FCE">
      <w:pPr>
        <w:pStyle w:val="73"/>
        <w:shd w:val="clear" w:color="auto" w:fill="auto"/>
        <w:tabs>
          <w:tab w:val="left" w:pos="709"/>
          <w:tab w:val="left" w:pos="851"/>
          <w:tab w:val="left" w:pos="3308"/>
          <w:tab w:val="left" w:pos="9923"/>
        </w:tabs>
        <w:spacing w:line="240" w:lineRule="auto"/>
        <w:ind w:right="1"/>
        <w:rPr>
          <w:sz w:val="20"/>
          <w:szCs w:val="20"/>
        </w:rPr>
      </w:pPr>
    </w:p>
    <w:p w:rsidR="00BF6350" w:rsidRDefault="00BF6350" w:rsidP="007F278E">
      <w:pPr>
        <w:pStyle w:val="43"/>
        <w:numPr>
          <w:ilvl w:val="0"/>
          <w:numId w:val="308"/>
        </w:numPr>
        <w:shd w:val="clear" w:color="auto" w:fill="auto"/>
        <w:tabs>
          <w:tab w:val="left" w:pos="709"/>
          <w:tab w:val="left" w:pos="851"/>
          <w:tab w:val="left" w:pos="2562"/>
          <w:tab w:val="left" w:pos="9923"/>
        </w:tabs>
        <w:spacing w:after="0" w:line="240" w:lineRule="auto"/>
        <w:ind w:right="1" w:firstLine="567"/>
        <w:rPr>
          <w:b w:val="0"/>
          <w:sz w:val="20"/>
          <w:szCs w:val="20"/>
        </w:rPr>
      </w:pPr>
      <w:r w:rsidRPr="008628D0">
        <w:rPr>
          <w:b w:val="0"/>
          <w:sz w:val="20"/>
          <w:szCs w:val="20"/>
        </w:rPr>
        <w:t xml:space="preserve">Создание музыкальных и звуковых сообщений Результаты достигаются преимущественно в рамках предмета </w:t>
      </w:r>
      <w:r w:rsidRPr="008628D0">
        <w:rPr>
          <w:rStyle w:val="4c"/>
          <w:sz w:val="20"/>
          <w:szCs w:val="20"/>
        </w:rPr>
        <w:t>«Искусство», а также во</w:t>
      </w:r>
      <w:r w:rsidRPr="008628D0">
        <w:rPr>
          <w:b w:val="0"/>
          <w:sz w:val="20"/>
          <w:szCs w:val="20"/>
        </w:rPr>
        <w:t>внеурочной деятельности.</w:t>
      </w:r>
    </w:p>
    <w:p w:rsidR="008628D0" w:rsidRDefault="008628D0" w:rsidP="008628D0">
      <w:pPr>
        <w:pStyle w:val="43"/>
        <w:shd w:val="clear" w:color="auto" w:fill="auto"/>
        <w:tabs>
          <w:tab w:val="left" w:pos="709"/>
          <w:tab w:val="left" w:pos="851"/>
          <w:tab w:val="left" w:pos="1454"/>
        </w:tabs>
        <w:spacing w:after="0" w:line="240" w:lineRule="auto"/>
        <w:ind w:right="1" w:firstLine="567"/>
        <w:rPr>
          <w:b w:val="0"/>
          <w:sz w:val="20"/>
          <w:szCs w:val="20"/>
        </w:rPr>
      </w:pPr>
      <w:r w:rsidRPr="008628D0">
        <w:rPr>
          <w:b w:val="0"/>
          <w:sz w:val="20"/>
          <w:szCs w:val="20"/>
        </w:rPr>
        <w:t>5.1.</w:t>
      </w:r>
      <w:r>
        <w:rPr>
          <w:b w:val="0"/>
          <w:sz w:val="20"/>
          <w:szCs w:val="20"/>
        </w:rPr>
        <w:tab/>
      </w:r>
    </w:p>
    <w:p w:rsidR="00D72F06" w:rsidRPr="008628D0" w:rsidRDefault="00D72F06" w:rsidP="008628D0">
      <w:pPr>
        <w:pStyle w:val="43"/>
        <w:shd w:val="clear" w:color="auto" w:fill="auto"/>
        <w:tabs>
          <w:tab w:val="left" w:pos="709"/>
          <w:tab w:val="left" w:pos="851"/>
          <w:tab w:val="left" w:pos="1454"/>
        </w:tabs>
        <w:spacing w:after="0" w:line="240" w:lineRule="auto"/>
        <w:ind w:right="1" w:firstLine="567"/>
        <w:rPr>
          <w:b w:val="0"/>
          <w:sz w:val="20"/>
          <w:szCs w:val="20"/>
        </w:rPr>
      </w:pPr>
    </w:p>
    <w:tbl>
      <w:tblPr>
        <w:tblStyle w:val="a4"/>
        <w:tblW w:w="9889" w:type="dxa"/>
        <w:jc w:val="center"/>
        <w:tblLook w:val="04A0" w:firstRow="1" w:lastRow="0" w:firstColumn="1" w:lastColumn="0" w:noHBand="0" w:noVBand="1"/>
      </w:tblPr>
      <w:tblGrid>
        <w:gridCol w:w="1259"/>
        <w:gridCol w:w="8630"/>
      </w:tblGrid>
      <w:tr w:rsidR="008628D0" w:rsidTr="008628D0">
        <w:trPr>
          <w:jc w:val="center"/>
        </w:trPr>
        <w:tc>
          <w:tcPr>
            <w:tcW w:w="1259" w:type="dxa"/>
          </w:tcPr>
          <w:p w:rsidR="008628D0" w:rsidRPr="00A64308" w:rsidRDefault="008628D0"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8628D0" w:rsidRPr="00397FCE" w:rsidRDefault="008628D0" w:rsidP="008628D0">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Использовать микрофоны во время выступления с помощью учителя</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Использовать звуковые и музыкальные редакторы для воспроизведения звука в системе слайдов;</w:t>
            </w:r>
          </w:p>
          <w:p w:rsidR="008628D0" w:rsidRPr="00BF6350" w:rsidRDefault="008628D0" w:rsidP="008628D0">
            <w:pPr>
              <w:pStyle w:val="144"/>
              <w:shd w:val="clear" w:color="auto" w:fill="auto"/>
              <w:spacing w:before="0" w:after="0" w:line="240" w:lineRule="auto"/>
              <w:ind w:firstLine="34"/>
              <w:jc w:val="both"/>
              <w:rPr>
                <w:sz w:val="20"/>
                <w:szCs w:val="20"/>
              </w:rPr>
            </w:pPr>
            <w:r>
              <w:rPr>
                <w:rStyle w:val="4d"/>
                <w:sz w:val="20"/>
                <w:szCs w:val="20"/>
              </w:rPr>
              <w:t>и</w:t>
            </w:r>
            <w:r w:rsidRPr="00BF6350">
              <w:rPr>
                <w:rStyle w:val="4d"/>
                <w:sz w:val="20"/>
                <w:szCs w:val="20"/>
              </w:rPr>
              <w:t xml:space="preserve">спользовать систему звукоподдержки для выступления перед аудиторией; </w:t>
            </w:r>
            <w:r>
              <w:rPr>
                <w:rStyle w:val="4d"/>
                <w:sz w:val="20"/>
                <w:szCs w:val="20"/>
              </w:rPr>
              <w:t>и</w:t>
            </w:r>
            <w:r w:rsidRPr="00BF6350">
              <w:rPr>
                <w:rStyle w:val="4d"/>
                <w:sz w:val="20"/>
                <w:szCs w:val="20"/>
              </w:rPr>
              <w:t>спользовать микрофоны во время выступления</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Производить отработку звуковой информации с помощью звуковых и музыкальных редакторов</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30" w:type="dxa"/>
          </w:tcPr>
          <w:p w:rsidR="008628D0" w:rsidRPr="00BF6350" w:rsidRDefault="008628D0" w:rsidP="007F278E">
            <w:pPr>
              <w:pStyle w:val="144"/>
              <w:numPr>
                <w:ilvl w:val="0"/>
                <w:numId w:val="315"/>
              </w:numPr>
              <w:shd w:val="clear" w:color="auto" w:fill="auto"/>
              <w:tabs>
                <w:tab w:val="left" w:pos="341"/>
              </w:tabs>
              <w:spacing w:before="0" w:after="0" w:line="240" w:lineRule="auto"/>
              <w:ind w:firstLine="34"/>
              <w:jc w:val="both"/>
              <w:rPr>
                <w:sz w:val="20"/>
                <w:szCs w:val="20"/>
              </w:rPr>
            </w:pPr>
            <w:r>
              <w:rPr>
                <w:rStyle w:val="4d"/>
                <w:sz w:val="20"/>
                <w:szCs w:val="20"/>
              </w:rPr>
              <w:t>И</w:t>
            </w:r>
            <w:r w:rsidRPr="00BF6350">
              <w:rPr>
                <w:rStyle w:val="4d"/>
                <w:sz w:val="20"/>
                <w:szCs w:val="20"/>
              </w:rPr>
              <w:t>спользовать з</w:t>
            </w:r>
            <w:r>
              <w:rPr>
                <w:rStyle w:val="4d"/>
                <w:sz w:val="20"/>
                <w:szCs w:val="20"/>
              </w:rPr>
              <w:t>вуковые и музыкальные редакторы.</w:t>
            </w:r>
          </w:p>
          <w:p w:rsidR="008628D0" w:rsidRPr="00BF6350" w:rsidRDefault="008628D0" w:rsidP="007F278E">
            <w:pPr>
              <w:pStyle w:val="144"/>
              <w:numPr>
                <w:ilvl w:val="0"/>
                <w:numId w:val="315"/>
              </w:numPr>
              <w:shd w:val="clear" w:color="auto" w:fill="auto"/>
              <w:tabs>
                <w:tab w:val="left" w:pos="341"/>
              </w:tabs>
              <w:spacing w:before="0" w:after="0" w:line="240" w:lineRule="auto"/>
              <w:ind w:firstLine="34"/>
              <w:jc w:val="both"/>
              <w:rPr>
                <w:sz w:val="20"/>
                <w:szCs w:val="20"/>
              </w:rPr>
            </w:pPr>
            <w:r>
              <w:rPr>
                <w:rStyle w:val="4d"/>
                <w:sz w:val="20"/>
                <w:szCs w:val="20"/>
              </w:rPr>
              <w:t>И</w:t>
            </w:r>
            <w:r w:rsidRPr="00BF6350">
              <w:rPr>
                <w:rStyle w:val="4d"/>
                <w:sz w:val="20"/>
                <w:szCs w:val="20"/>
              </w:rPr>
              <w:t>спользовать клавишные и кинест</w:t>
            </w:r>
            <w:r>
              <w:rPr>
                <w:rStyle w:val="4d"/>
                <w:sz w:val="20"/>
                <w:szCs w:val="20"/>
              </w:rPr>
              <w:t>етические синтезаторы.</w:t>
            </w:r>
          </w:p>
          <w:p w:rsidR="008628D0" w:rsidRPr="00BF6350" w:rsidRDefault="008628D0" w:rsidP="007F278E">
            <w:pPr>
              <w:pStyle w:val="144"/>
              <w:numPr>
                <w:ilvl w:val="0"/>
                <w:numId w:val="315"/>
              </w:numPr>
              <w:shd w:val="clear" w:color="auto" w:fill="auto"/>
              <w:tabs>
                <w:tab w:val="left" w:pos="341"/>
              </w:tabs>
              <w:spacing w:before="0" w:after="0" w:line="240" w:lineRule="auto"/>
              <w:ind w:firstLine="34"/>
              <w:jc w:val="both"/>
              <w:rPr>
                <w:sz w:val="20"/>
                <w:szCs w:val="20"/>
              </w:rPr>
            </w:pPr>
            <w:r>
              <w:rPr>
                <w:rStyle w:val="4d"/>
                <w:sz w:val="20"/>
                <w:szCs w:val="20"/>
              </w:rPr>
              <w:t>И</w:t>
            </w:r>
            <w:r w:rsidRPr="00BF6350">
              <w:rPr>
                <w:rStyle w:val="4d"/>
                <w:sz w:val="20"/>
                <w:szCs w:val="20"/>
              </w:rPr>
              <w:t>спользовать программы звукозаписи и микрофоны.</w:t>
            </w:r>
          </w:p>
        </w:tc>
      </w:tr>
    </w:tbl>
    <w:p w:rsidR="008628D0" w:rsidRPr="008628D0" w:rsidRDefault="008628D0" w:rsidP="008628D0">
      <w:pPr>
        <w:pStyle w:val="43"/>
        <w:shd w:val="clear" w:color="auto" w:fill="auto"/>
        <w:tabs>
          <w:tab w:val="left" w:pos="709"/>
          <w:tab w:val="left" w:pos="851"/>
          <w:tab w:val="left" w:pos="1454"/>
        </w:tabs>
        <w:spacing w:after="0" w:line="240" w:lineRule="auto"/>
        <w:ind w:right="1" w:firstLine="567"/>
        <w:rPr>
          <w:b w:val="0"/>
          <w:sz w:val="20"/>
          <w:szCs w:val="20"/>
        </w:rPr>
      </w:pPr>
    </w:p>
    <w:p w:rsidR="008628D0" w:rsidRDefault="008628D0" w:rsidP="008628D0">
      <w:pPr>
        <w:tabs>
          <w:tab w:val="left" w:pos="2024"/>
        </w:tabs>
        <w:spacing w:after="0" w:line="240" w:lineRule="auto"/>
        <w:ind w:firstLine="567"/>
        <w:jc w:val="both"/>
        <w:rPr>
          <w:rFonts w:ascii="Times New Roman" w:hAnsi="Times New Roman" w:cs="Times New Roman"/>
          <w:sz w:val="20"/>
          <w:szCs w:val="20"/>
        </w:rPr>
      </w:pPr>
      <w:r w:rsidRPr="008628D0">
        <w:rPr>
          <w:rFonts w:ascii="Times New Roman" w:hAnsi="Times New Roman" w:cs="Times New Roman"/>
          <w:sz w:val="20"/>
          <w:szCs w:val="20"/>
        </w:rPr>
        <w:t>5.2.</w:t>
      </w:r>
      <w:r>
        <w:rPr>
          <w:rFonts w:ascii="Times New Roman" w:hAnsi="Times New Roman" w:cs="Times New Roman"/>
          <w:sz w:val="20"/>
          <w:szCs w:val="20"/>
        </w:rPr>
        <w:tab/>
      </w:r>
    </w:p>
    <w:p w:rsidR="00D72F06" w:rsidRPr="008628D0" w:rsidRDefault="00D72F06" w:rsidP="008628D0">
      <w:pPr>
        <w:tabs>
          <w:tab w:val="left" w:pos="2024"/>
        </w:tabs>
        <w:spacing w:after="0" w:line="240" w:lineRule="auto"/>
        <w:ind w:firstLine="567"/>
        <w:jc w:val="both"/>
        <w:rPr>
          <w:rFonts w:ascii="Times New Roman" w:hAnsi="Times New Roman" w:cs="Times New Roman"/>
          <w:sz w:val="20"/>
          <w:szCs w:val="20"/>
        </w:rPr>
      </w:pPr>
    </w:p>
    <w:tbl>
      <w:tblPr>
        <w:tblStyle w:val="a4"/>
        <w:tblW w:w="9843" w:type="dxa"/>
        <w:jc w:val="center"/>
        <w:tblLook w:val="04A0" w:firstRow="1" w:lastRow="0" w:firstColumn="1" w:lastColumn="0" w:noHBand="0" w:noVBand="1"/>
      </w:tblPr>
      <w:tblGrid>
        <w:gridCol w:w="1236"/>
        <w:gridCol w:w="8607"/>
      </w:tblGrid>
      <w:tr w:rsidR="008628D0" w:rsidTr="008628D0">
        <w:trPr>
          <w:jc w:val="center"/>
        </w:trPr>
        <w:tc>
          <w:tcPr>
            <w:tcW w:w="1236" w:type="dxa"/>
          </w:tcPr>
          <w:p w:rsidR="008628D0" w:rsidRPr="00A64308" w:rsidRDefault="008628D0"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8628D0" w:rsidRPr="00397FCE" w:rsidRDefault="008628D0" w:rsidP="008628D0">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8628D0" w:rsidTr="008628D0">
        <w:trPr>
          <w:jc w:val="center"/>
        </w:trPr>
        <w:tc>
          <w:tcPr>
            <w:tcW w:w="1236"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8628D0" w:rsidRPr="00BF6350" w:rsidRDefault="008628D0" w:rsidP="008628D0">
            <w:pPr>
              <w:pStyle w:val="144"/>
              <w:shd w:val="clear" w:color="auto" w:fill="auto"/>
              <w:spacing w:before="0" w:after="0" w:line="240" w:lineRule="auto"/>
              <w:ind w:firstLine="0"/>
              <w:jc w:val="both"/>
              <w:rPr>
                <w:sz w:val="20"/>
                <w:szCs w:val="20"/>
              </w:rPr>
            </w:pPr>
            <w:r w:rsidRPr="00BF6350">
              <w:rPr>
                <w:rStyle w:val="af9"/>
                <w:sz w:val="20"/>
                <w:szCs w:val="20"/>
              </w:rPr>
              <w:t>Использовать кинетические и клавишные синтезаторы в рамках представления творческой презентации по предмету</w:t>
            </w:r>
          </w:p>
        </w:tc>
      </w:tr>
      <w:tr w:rsidR="008628D0" w:rsidTr="008628D0">
        <w:trPr>
          <w:jc w:val="center"/>
        </w:trPr>
        <w:tc>
          <w:tcPr>
            <w:tcW w:w="1236"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8628D0" w:rsidRPr="00BF6350" w:rsidRDefault="008628D0" w:rsidP="008628D0">
            <w:pPr>
              <w:pStyle w:val="144"/>
              <w:shd w:val="clear" w:color="auto" w:fill="auto"/>
              <w:spacing w:before="0" w:after="0" w:line="240" w:lineRule="auto"/>
              <w:ind w:firstLine="0"/>
              <w:jc w:val="both"/>
              <w:rPr>
                <w:sz w:val="20"/>
                <w:szCs w:val="20"/>
              </w:rPr>
            </w:pPr>
            <w:r w:rsidRPr="00BF6350">
              <w:rPr>
                <w:rStyle w:val="af9"/>
                <w:sz w:val="20"/>
                <w:szCs w:val="20"/>
              </w:rPr>
              <w:t>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w:t>
            </w:r>
          </w:p>
        </w:tc>
      </w:tr>
      <w:tr w:rsidR="008628D0" w:rsidTr="008628D0">
        <w:trPr>
          <w:jc w:val="center"/>
        </w:trPr>
        <w:tc>
          <w:tcPr>
            <w:tcW w:w="1236"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8628D0" w:rsidRPr="00BF6350" w:rsidRDefault="008628D0" w:rsidP="008628D0">
            <w:pPr>
              <w:pStyle w:val="144"/>
              <w:shd w:val="clear" w:color="auto" w:fill="auto"/>
              <w:spacing w:before="0" w:after="0" w:line="240" w:lineRule="auto"/>
              <w:ind w:firstLine="0"/>
              <w:jc w:val="both"/>
              <w:rPr>
                <w:sz w:val="20"/>
                <w:szCs w:val="20"/>
              </w:rPr>
            </w:pPr>
            <w:r>
              <w:rPr>
                <w:rStyle w:val="af9"/>
                <w:sz w:val="20"/>
                <w:szCs w:val="20"/>
              </w:rPr>
              <w:t>И</w:t>
            </w:r>
            <w:r w:rsidRPr="00BF6350">
              <w:rPr>
                <w:rStyle w:val="af9"/>
                <w:sz w:val="20"/>
                <w:szCs w:val="20"/>
              </w:rPr>
              <w:t>спользовать музыкальные редакторы, клавишные и кинетические синтезаторы для решения творческих задач.</w:t>
            </w:r>
          </w:p>
        </w:tc>
      </w:tr>
    </w:tbl>
    <w:p w:rsidR="00BF6350" w:rsidRPr="008628D0" w:rsidRDefault="00BF6350" w:rsidP="008628D0">
      <w:pPr>
        <w:tabs>
          <w:tab w:val="left" w:pos="2024"/>
        </w:tabs>
        <w:spacing w:after="0" w:line="240" w:lineRule="auto"/>
        <w:ind w:firstLine="567"/>
        <w:jc w:val="both"/>
        <w:rPr>
          <w:rFonts w:ascii="Times New Roman" w:hAnsi="Times New Roman" w:cs="Times New Roman"/>
          <w:sz w:val="20"/>
          <w:szCs w:val="20"/>
        </w:rPr>
      </w:pPr>
    </w:p>
    <w:p w:rsidR="00BF6350" w:rsidRPr="008628D0" w:rsidRDefault="00BF6350" w:rsidP="007F278E">
      <w:pPr>
        <w:pStyle w:val="43"/>
        <w:numPr>
          <w:ilvl w:val="0"/>
          <w:numId w:val="308"/>
        </w:numPr>
        <w:shd w:val="clear" w:color="auto" w:fill="auto"/>
        <w:tabs>
          <w:tab w:val="left" w:pos="880"/>
        </w:tabs>
        <w:spacing w:after="0" w:line="240" w:lineRule="auto"/>
        <w:ind w:right="1" w:firstLine="567"/>
        <w:rPr>
          <w:b w:val="0"/>
          <w:sz w:val="20"/>
          <w:szCs w:val="20"/>
        </w:rPr>
      </w:pPr>
      <w:r w:rsidRPr="008628D0">
        <w:rPr>
          <w:b w:val="0"/>
          <w:sz w:val="20"/>
          <w:szCs w:val="20"/>
        </w:rPr>
        <w:t>Создание, восприятие и использование гипермедиа сообщений Результаты достигаются преимущественно в рамках предметов</w:t>
      </w:r>
      <w:r w:rsidR="00D72F06">
        <w:rPr>
          <w:b w:val="0"/>
          <w:sz w:val="20"/>
          <w:szCs w:val="20"/>
        </w:rPr>
        <w:t xml:space="preserve"> </w:t>
      </w:r>
      <w:r w:rsidRPr="008628D0">
        <w:rPr>
          <w:rStyle w:val="4c"/>
          <w:sz w:val="20"/>
          <w:szCs w:val="20"/>
        </w:rPr>
        <w:t>«Технология»,</w:t>
      </w:r>
      <w:r w:rsidR="00D72F06">
        <w:rPr>
          <w:rStyle w:val="4c"/>
          <w:sz w:val="20"/>
          <w:szCs w:val="20"/>
        </w:rPr>
        <w:t xml:space="preserve"> </w:t>
      </w:r>
      <w:r w:rsidRPr="008628D0">
        <w:rPr>
          <w:b w:val="0"/>
          <w:sz w:val="20"/>
          <w:szCs w:val="20"/>
        </w:rPr>
        <w:t xml:space="preserve">«Литература», «Русский язык», «Иностранный язык», </w:t>
      </w:r>
      <w:r w:rsidRPr="008628D0">
        <w:rPr>
          <w:b w:val="0"/>
          <w:sz w:val="20"/>
          <w:szCs w:val="20"/>
        </w:rPr>
        <w:lastRenderedPageBreak/>
        <w:t>«Искусство», могут достигаться приизучении и других предметов.</w:t>
      </w:r>
    </w:p>
    <w:p w:rsidR="008628D0" w:rsidRDefault="00BF6350" w:rsidP="00BF6350">
      <w:pPr>
        <w:pStyle w:val="431"/>
        <w:keepNext/>
        <w:keepLines/>
        <w:shd w:val="clear" w:color="auto" w:fill="auto"/>
        <w:spacing w:before="0" w:line="240" w:lineRule="auto"/>
        <w:ind w:firstLine="567"/>
        <w:jc w:val="both"/>
        <w:rPr>
          <w:sz w:val="20"/>
          <w:szCs w:val="20"/>
        </w:rPr>
      </w:pPr>
      <w:bookmarkStart w:id="221" w:name="bookmark88"/>
      <w:r w:rsidRPr="00BF6350">
        <w:rPr>
          <w:sz w:val="20"/>
          <w:szCs w:val="20"/>
        </w:rPr>
        <w:t>6.1.</w:t>
      </w:r>
      <w:bookmarkEnd w:id="221"/>
    </w:p>
    <w:p w:rsidR="00D72F06" w:rsidRDefault="00D72F06" w:rsidP="00BF6350">
      <w:pPr>
        <w:pStyle w:val="431"/>
        <w:keepNext/>
        <w:keepLines/>
        <w:shd w:val="clear" w:color="auto" w:fill="auto"/>
        <w:spacing w:before="0" w:line="240" w:lineRule="auto"/>
        <w:ind w:firstLine="567"/>
        <w:jc w:val="both"/>
        <w:rPr>
          <w:sz w:val="20"/>
          <w:szCs w:val="20"/>
        </w:rPr>
      </w:pPr>
    </w:p>
    <w:tbl>
      <w:tblPr>
        <w:tblStyle w:val="a4"/>
        <w:tblW w:w="9889" w:type="dxa"/>
        <w:jc w:val="center"/>
        <w:tblLook w:val="04A0" w:firstRow="1" w:lastRow="0" w:firstColumn="1" w:lastColumn="0" w:noHBand="0" w:noVBand="1"/>
      </w:tblPr>
      <w:tblGrid>
        <w:gridCol w:w="1259"/>
        <w:gridCol w:w="8630"/>
      </w:tblGrid>
      <w:tr w:rsidR="008628D0" w:rsidTr="008628D0">
        <w:trPr>
          <w:jc w:val="center"/>
        </w:trPr>
        <w:tc>
          <w:tcPr>
            <w:tcW w:w="1259" w:type="dxa"/>
          </w:tcPr>
          <w:p w:rsidR="008628D0" w:rsidRPr="00A64308" w:rsidRDefault="008628D0"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8628D0" w:rsidRPr="00397FCE" w:rsidRDefault="008628D0" w:rsidP="008628D0">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Создавать различные виды сообщений: диаграммы, карты, текстовую информацию. Отправлять данные виды сообщений одному и нескольким пользователям; Выделять главную идею сообщения</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Выделять структуру сообщения; Выделять фрагменты сообщения; Составлять вопросы к сообщению</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30"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4d"/>
                <w:sz w:val="20"/>
                <w:szCs w:val="20"/>
              </w:rPr>
              <w:t xml:space="preserve">Работать со спутниковыми фотографиями </w:t>
            </w:r>
            <w:r>
              <w:rPr>
                <w:rStyle w:val="4d"/>
                <w:sz w:val="20"/>
                <w:szCs w:val="20"/>
              </w:rPr>
              <w:t>-</w:t>
            </w:r>
            <w:r w:rsidRPr="00BF6350">
              <w:rPr>
                <w:rStyle w:val="4d"/>
                <w:sz w:val="20"/>
                <w:szCs w:val="20"/>
              </w:rPr>
              <w:t xml:space="preserve"> строить анализ и описание спутниковых фотографий</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30" w:type="dxa"/>
          </w:tcPr>
          <w:p w:rsidR="008628D0" w:rsidRPr="00BF6350" w:rsidRDefault="008628D0" w:rsidP="007F278E">
            <w:pPr>
              <w:pStyle w:val="144"/>
              <w:numPr>
                <w:ilvl w:val="0"/>
                <w:numId w:val="316"/>
              </w:numPr>
              <w:shd w:val="clear" w:color="auto" w:fill="auto"/>
              <w:tabs>
                <w:tab w:val="left" w:pos="-19"/>
                <w:tab w:val="left" w:pos="317"/>
              </w:tabs>
              <w:spacing w:before="0" w:after="0" w:line="240" w:lineRule="auto"/>
              <w:ind w:firstLine="34"/>
              <w:jc w:val="both"/>
              <w:rPr>
                <w:sz w:val="20"/>
                <w:szCs w:val="20"/>
              </w:rPr>
            </w:pPr>
            <w:r>
              <w:rPr>
                <w:rStyle w:val="4d"/>
                <w:sz w:val="20"/>
                <w:szCs w:val="20"/>
              </w:rPr>
              <w:t>О</w:t>
            </w:r>
            <w:r w:rsidRPr="00BF6350">
              <w:rPr>
                <w:rStyle w:val="4d"/>
                <w:sz w:val="20"/>
                <w:szCs w:val="20"/>
              </w:rPr>
              <w:t>рганизовывать сообщения в виде линейного или включающего ссылки представления для самостоят</w:t>
            </w:r>
            <w:r>
              <w:rPr>
                <w:rStyle w:val="4d"/>
                <w:sz w:val="20"/>
                <w:szCs w:val="20"/>
              </w:rPr>
              <w:t>ельного просмотра через браузер.</w:t>
            </w:r>
          </w:p>
          <w:p w:rsidR="008628D0" w:rsidRPr="00BF6350" w:rsidRDefault="008628D0" w:rsidP="007F278E">
            <w:pPr>
              <w:pStyle w:val="144"/>
              <w:numPr>
                <w:ilvl w:val="0"/>
                <w:numId w:val="316"/>
              </w:numPr>
              <w:shd w:val="clear" w:color="auto" w:fill="auto"/>
              <w:tabs>
                <w:tab w:val="left" w:pos="-5"/>
                <w:tab w:val="left" w:pos="317"/>
              </w:tabs>
              <w:spacing w:before="0" w:after="0" w:line="240" w:lineRule="auto"/>
              <w:ind w:firstLine="34"/>
              <w:jc w:val="both"/>
              <w:rPr>
                <w:sz w:val="20"/>
                <w:szCs w:val="20"/>
              </w:rPr>
            </w:pPr>
            <w:r>
              <w:rPr>
                <w:rStyle w:val="4d"/>
                <w:sz w:val="20"/>
                <w:szCs w:val="20"/>
              </w:rPr>
              <w:t>Р</w:t>
            </w:r>
            <w:r w:rsidRPr="00BF6350">
              <w:rPr>
                <w:rStyle w:val="4d"/>
                <w:sz w:val="20"/>
                <w:szCs w:val="20"/>
              </w:rPr>
              <w:t>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w:t>
            </w:r>
            <w:r>
              <w:rPr>
                <w:rStyle w:val="4d"/>
                <w:sz w:val="20"/>
                <w:szCs w:val="20"/>
              </w:rPr>
              <w:t>ах глобального позиционирования.</w:t>
            </w:r>
          </w:p>
          <w:p w:rsidR="008628D0" w:rsidRPr="00BF6350" w:rsidRDefault="008628D0" w:rsidP="007F278E">
            <w:pPr>
              <w:pStyle w:val="144"/>
              <w:numPr>
                <w:ilvl w:val="0"/>
                <w:numId w:val="316"/>
              </w:numPr>
              <w:shd w:val="clear" w:color="auto" w:fill="auto"/>
              <w:tabs>
                <w:tab w:val="left" w:pos="-5"/>
                <w:tab w:val="left" w:pos="317"/>
              </w:tabs>
              <w:spacing w:before="0" w:after="0" w:line="240" w:lineRule="auto"/>
              <w:ind w:firstLine="34"/>
              <w:jc w:val="both"/>
              <w:rPr>
                <w:sz w:val="20"/>
                <w:szCs w:val="20"/>
              </w:rPr>
            </w:pPr>
            <w:r>
              <w:rPr>
                <w:rStyle w:val="4d"/>
                <w:sz w:val="20"/>
                <w:szCs w:val="20"/>
              </w:rPr>
              <w:t>П</w:t>
            </w:r>
            <w:r w:rsidRPr="00BF6350">
              <w:rPr>
                <w:rStyle w:val="4d"/>
                <w:sz w:val="20"/>
                <w:szCs w:val="20"/>
              </w:rPr>
              <w:t>роводить деконструкцию сообщений, выделение в них ст</w:t>
            </w:r>
            <w:r>
              <w:rPr>
                <w:rStyle w:val="4d"/>
                <w:sz w:val="20"/>
                <w:szCs w:val="20"/>
              </w:rPr>
              <w:t>руктуры, элементов и фрагментов.</w:t>
            </w:r>
          </w:p>
          <w:p w:rsidR="008628D0" w:rsidRPr="00BF6350" w:rsidRDefault="008628D0" w:rsidP="007F278E">
            <w:pPr>
              <w:pStyle w:val="144"/>
              <w:numPr>
                <w:ilvl w:val="0"/>
                <w:numId w:val="316"/>
              </w:numPr>
              <w:shd w:val="clear" w:color="auto" w:fill="auto"/>
              <w:tabs>
                <w:tab w:val="left" w:pos="0"/>
                <w:tab w:val="left" w:pos="317"/>
              </w:tabs>
              <w:spacing w:before="0" w:after="0" w:line="240" w:lineRule="auto"/>
              <w:ind w:firstLine="34"/>
              <w:jc w:val="both"/>
              <w:rPr>
                <w:sz w:val="20"/>
                <w:szCs w:val="20"/>
              </w:rPr>
            </w:pPr>
            <w:r w:rsidRPr="00BF6350">
              <w:rPr>
                <w:rStyle w:val="4d"/>
                <w:sz w:val="20"/>
                <w:szCs w:val="20"/>
              </w:rPr>
              <w:t>использовать при восприятии сообще</w:t>
            </w:r>
            <w:r>
              <w:rPr>
                <w:rStyle w:val="4d"/>
                <w:sz w:val="20"/>
                <w:szCs w:val="20"/>
              </w:rPr>
              <w:t>ний внутренние и внешние ссылки.</w:t>
            </w:r>
          </w:p>
          <w:p w:rsidR="008628D0" w:rsidRPr="00BF6350" w:rsidRDefault="008628D0" w:rsidP="007F278E">
            <w:pPr>
              <w:pStyle w:val="144"/>
              <w:numPr>
                <w:ilvl w:val="0"/>
                <w:numId w:val="316"/>
              </w:numPr>
              <w:shd w:val="clear" w:color="auto" w:fill="auto"/>
              <w:tabs>
                <w:tab w:val="left" w:pos="0"/>
                <w:tab w:val="left" w:pos="317"/>
              </w:tabs>
              <w:spacing w:before="0" w:after="0" w:line="240" w:lineRule="auto"/>
              <w:ind w:firstLine="34"/>
              <w:jc w:val="both"/>
              <w:rPr>
                <w:sz w:val="20"/>
                <w:szCs w:val="20"/>
              </w:rPr>
            </w:pPr>
            <w:r>
              <w:rPr>
                <w:rStyle w:val="4d"/>
                <w:sz w:val="20"/>
                <w:szCs w:val="20"/>
              </w:rPr>
              <w:t>Ф</w:t>
            </w:r>
            <w:r w:rsidRPr="00BF6350">
              <w:rPr>
                <w:rStyle w:val="4d"/>
                <w:sz w:val="20"/>
                <w:szCs w:val="20"/>
              </w:rPr>
              <w:t>ормулировать вопросы к сообщению, создавать краткое описание сообщения;</w:t>
            </w:r>
            <w:r>
              <w:rPr>
                <w:rStyle w:val="4d"/>
                <w:sz w:val="20"/>
                <w:szCs w:val="20"/>
              </w:rPr>
              <w:t xml:space="preserve"> цитировать фрагменты сообщения.</w:t>
            </w:r>
          </w:p>
          <w:p w:rsidR="008628D0" w:rsidRPr="00BF6350" w:rsidRDefault="008628D0" w:rsidP="007F278E">
            <w:pPr>
              <w:pStyle w:val="144"/>
              <w:numPr>
                <w:ilvl w:val="0"/>
                <w:numId w:val="316"/>
              </w:numPr>
              <w:shd w:val="clear" w:color="auto" w:fill="auto"/>
              <w:tabs>
                <w:tab w:val="left" w:pos="0"/>
                <w:tab w:val="left" w:pos="317"/>
              </w:tabs>
              <w:spacing w:before="0" w:after="0" w:line="240" w:lineRule="auto"/>
              <w:ind w:firstLine="34"/>
              <w:jc w:val="both"/>
              <w:rPr>
                <w:sz w:val="20"/>
                <w:szCs w:val="20"/>
              </w:rPr>
            </w:pPr>
            <w:r>
              <w:rPr>
                <w:rStyle w:val="4d"/>
                <w:sz w:val="20"/>
                <w:szCs w:val="20"/>
              </w:rPr>
              <w:t>И</w:t>
            </w:r>
            <w:r w:rsidRPr="00BF6350">
              <w:rPr>
                <w:rStyle w:val="4d"/>
                <w:sz w:val="20"/>
                <w:szCs w:val="20"/>
              </w:rPr>
              <w:t>збирательно относиться к информации в окружающем информационном пространстве, отказываться от потребления ненужной информации.</w:t>
            </w:r>
          </w:p>
        </w:tc>
      </w:tr>
    </w:tbl>
    <w:p w:rsidR="00BF6350" w:rsidRDefault="00BF6350" w:rsidP="00BF6350">
      <w:pPr>
        <w:pStyle w:val="431"/>
        <w:keepNext/>
        <w:keepLines/>
        <w:shd w:val="clear" w:color="auto" w:fill="auto"/>
        <w:spacing w:before="0" w:line="240" w:lineRule="auto"/>
        <w:ind w:firstLine="567"/>
        <w:jc w:val="both"/>
        <w:rPr>
          <w:sz w:val="20"/>
          <w:szCs w:val="20"/>
        </w:rPr>
      </w:pPr>
    </w:p>
    <w:p w:rsidR="008628D0" w:rsidRDefault="008628D0" w:rsidP="00BF6350">
      <w:pPr>
        <w:pStyle w:val="431"/>
        <w:keepNext/>
        <w:keepLines/>
        <w:shd w:val="clear" w:color="auto" w:fill="auto"/>
        <w:spacing w:before="0" w:line="240" w:lineRule="auto"/>
        <w:ind w:firstLine="567"/>
        <w:jc w:val="both"/>
        <w:rPr>
          <w:sz w:val="20"/>
          <w:szCs w:val="20"/>
        </w:rPr>
      </w:pPr>
      <w:bookmarkStart w:id="222" w:name="bookmark89"/>
      <w:r w:rsidRPr="00BF6350">
        <w:rPr>
          <w:sz w:val="20"/>
          <w:szCs w:val="20"/>
        </w:rPr>
        <w:t>6.2.</w:t>
      </w:r>
      <w:bookmarkEnd w:id="222"/>
    </w:p>
    <w:p w:rsidR="00D72F06" w:rsidRDefault="00D72F06" w:rsidP="00BF6350">
      <w:pPr>
        <w:pStyle w:val="431"/>
        <w:keepNext/>
        <w:keepLines/>
        <w:shd w:val="clear" w:color="auto" w:fill="auto"/>
        <w:spacing w:before="0" w:line="240" w:lineRule="auto"/>
        <w:ind w:firstLine="567"/>
        <w:jc w:val="both"/>
        <w:rPr>
          <w:sz w:val="20"/>
          <w:szCs w:val="20"/>
        </w:rPr>
      </w:pPr>
    </w:p>
    <w:tbl>
      <w:tblPr>
        <w:tblStyle w:val="a4"/>
        <w:tblW w:w="9843" w:type="dxa"/>
        <w:jc w:val="center"/>
        <w:tblLook w:val="04A0" w:firstRow="1" w:lastRow="0" w:firstColumn="1" w:lastColumn="0" w:noHBand="0" w:noVBand="1"/>
      </w:tblPr>
      <w:tblGrid>
        <w:gridCol w:w="1236"/>
        <w:gridCol w:w="8607"/>
      </w:tblGrid>
      <w:tr w:rsidR="008628D0" w:rsidTr="008628D0">
        <w:trPr>
          <w:jc w:val="center"/>
        </w:trPr>
        <w:tc>
          <w:tcPr>
            <w:tcW w:w="1236" w:type="dxa"/>
          </w:tcPr>
          <w:p w:rsidR="008628D0" w:rsidRPr="00A64308" w:rsidRDefault="008628D0"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8628D0" w:rsidRPr="00397FCE" w:rsidRDefault="008628D0" w:rsidP="008628D0">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8628D0" w:rsidTr="008628D0">
        <w:trPr>
          <w:jc w:val="center"/>
        </w:trPr>
        <w:tc>
          <w:tcPr>
            <w:tcW w:w="1236"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af9"/>
                <w:sz w:val="20"/>
                <w:szCs w:val="20"/>
              </w:rPr>
              <w:t>Работать в группе над дизайном сообщения-Вики</w:t>
            </w:r>
          </w:p>
        </w:tc>
      </w:tr>
      <w:tr w:rsidR="008628D0" w:rsidTr="008628D0">
        <w:trPr>
          <w:jc w:val="center"/>
        </w:trPr>
        <w:tc>
          <w:tcPr>
            <w:tcW w:w="1236"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8628D0" w:rsidRPr="00BF6350" w:rsidRDefault="008628D0" w:rsidP="008628D0">
            <w:pPr>
              <w:pStyle w:val="144"/>
              <w:shd w:val="clear" w:color="auto" w:fill="auto"/>
              <w:spacing w:before="0" w:after="0" w:line="240" w:lineRule="auto"/>
              <w:ind w:firstLine="34"/>
              <w:jc w:val="both"/>
              <w:rPr>
                <w:sz w:val="20"/>
                <w:szCs w:val="20"/>
              </w:rPr>
            </w:pPr>
            <w:r w:rsidRPr="00BF6350">
              <w:rPr>
                <w:rStyle w:val="af9"/>
                <w:sz w:val="20"/>
                <w:szCs w:val="20"/>
              </w:rPr>
              <w:t xml:space="preserve">1. </w:t>
            </w:r>
            <w:r>
              <w:rPr>
                <w:rStyle w:val="af9"/>
                <w:sz w:val="20"/>
                <w:szCs w:val="20"/>
              </w:rPr>
              <w:t>П</w:t>
            </w:r>
            <w:r w:rsidRPr="00BF6350">
              <w:rPr>
                <w:rStyle w:val="af9"/>
                <w:sz w:val="20"/>
                <w:szCs w:val="20"/>
              </w:rPr>
              <w:t>роектировать дизайн сообщений в соответствии с</w:t>
            </w:r>
            <w:r>
              <w:rPr>
                <w:rStyle w:val="af9"/>
                <w:sz w:val="20"/>
                <w:szCs w:val="20"/>
              </w:rPr>
              <w:t xml:space="preserve"> задачами и средствами доставки.</w:t>
            </w:r>
          </w:p>
        </w:tc>
      </w:tr>
    </w:tbl>
    <w:p w:rsidR="00BF6350" w:rsidRPr="00BF6350" w:rsidRDefault="00BF6350" w:rsidP="00BF6350">
      <w:pPr>
        <w:ind w:firstLine="567"/>
        <w:jc w:val="both"/>
        <w:rPr>
          <w:rFonts w:ascii="Times New Roman" w:hAnsi="Times New Roman" w:cs="Times New Roman"/>
          <w:sz w:val="20"/>
          <w:szCs w:val="20"/>
        </w:rPr>
      </w:pPr>
    </w:p>
    <w:p w:rsidR="00BF6350" w:rsidRDefault="00BF6350" w:rsidP="007F278E">
      <w:pPr>
        <w:pStyle w:val="43"/>
        <w:numPr>
          <w:ilvl w:val="0"/>
          <w:numId w:val="317"/>
        </w:numPr>
        <w:shd w:val="clear" w:color="auto" w:fill="auto"/>
        <w:tabs>
          <w:tab w:val="left" w:pos="851"/>
          <w:tab w:val="left" w:pos="2568"/>
        </w:tabs>
        <w:spacing w:after="0" w:line="240" w:lineRule="auto"/>
        <w:ind w:right="1" w:firstLine="567"/>
        <w:rPr>
          <w:b w:val="0"/>
          <w:sz w:val="20"/>
          <w:szCs w:val="20"/>
        </w:rPr>
      </w:pPr>
      <w:r w:rsidRPr="008628D0">
        <w:rPr>
          <w:b w:val="0"/>
          <w:sz w:val="20"/>
          <w:szCs w:val="20"/>
        </w:rPr>
        <w:t>Коммуникация и социальное взаимодействие Результаты достигаются преимущественно в рамках всех предметов</w:t>
      </w:r>
      <w:r w:rsidRPr="008628D0">
        <w:rPr>
          <w:rStyle w:val="4c"/>
          <w:sz w:val="20"/>
          <w:szCs w:val="20"/>
        </w:rPr>
        <w:t>, а также во</w:t>
      </w:r>
      <w:r w:rsidRPr="008628D0">
        <w:rPr>
          <w:b w:val="0"/>
          <w:sz w:val="20"/>
          <w:szCs w:val="20"/>
        </w:rPr>
        <w:t>внеурочной деятельности.</w:t>
      </w:r>
    </w:p>
    <w:p w:rsidR="008628D0" w:rsidRDefault="008628D0" w:rsidP="008628D0">
      <w:pPr>
        <w:pStyle w:val="43"/>
        <w:shd w:val="clear" w:color="auto" w:fill="auto"/>
        <w:tabs>
          <w:tab w:val="left" w:pos="851"/>
          <w:tab w:val="left" w:pos="2568"/>
        </w:tabs>
        <w:spacing w:after="0" w:line="240" w:lineRule="auto"/>
        <w:ind w:right="1" w:firstLine="567"/>
        <w:rPr>
          <w:b w:val="0"/>
          <w:sz w:val="20"/>
          <w:szCs w:val="20"/>
        </w:rPr>
      </w:pPr>
      <w:r w:rsidRPr="008628D0">
        <w:rPr>
          <w:b w:val="0"/>
          <w:sz w:val="20"/>
          <w:szCs w:val="20"/>
        </w:rPr>
        <w:t>7.1.</w:t>
      </w:r>
    </w:p>
    <w:p w:rsidR="00D72F06" w:rsidRPr="008628D0" w:rsidRDefault="00D72F06" w:rsidP="008628D0">
      <w:pPr>
        <w:pStyle w:val="43"/>
        <w:shd w:val="clear" w:color="auto" w:fill="auto"/>
        <w:tabs>
          <w:tab w:val="left" w:pos="851"/>
          <w:tab w:val="left" w:pos="2568"/>
        </w:tabs>
        <w:spacing w:after="0" w:line="240" w:lineRule="auto"/>
        <w:ind w:right="1" w:firstLine="567"/>
        <w:rPr>
          <w:b w:val="0"/>
          <w:sz w:val="20"/>
          <w:szCs w:val="20"/>
        </w:rPr>
      </w:pPr>
    </w:p>
    <w:tbl>
      <w:tblPr>
        <w:tblStyle w:val="a4"/>
        <w:tblW w:w="9889" w:type="dxa"/>
        <w:jc w:val="center"/>
        <w:tblLook w:val="04A0" w:firstRow="1" w:lastRow="0" w:firstColumn="1" w:lastColumn="0" w:noHBand="0" w:noVBand="1"/>
      </w:tblPr>
      <w:tblGrid>
        <w:gridCol w:w="1259"/>
        <w:gridCol w:w="8630"/>
      </w:tblGrid>
      <w:tr w:rsidR="008628D0" w:rsidTr="008628D0">
        <w:trPr>
          <w:jc w:val="center"/>
        </w:trPr>
        <w:tc>
          <w:tcPr>
            <w:tcW w:w="1259" w:type="dxa"/>
          </w:tcPr>
          <w:p w:rsidR="008628D0" w:rsidRPr="00A64308" w:rsidRDefault="008628D0" w:rsidP="008628D0">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8628D0" w:rsidRPr="00397FCE" w:rsidRDefault="008628D0" w:rsidP="008628D0">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30" w:type="dxa"/>
          </w:tcPr>
          <w:p w:rsidR="008628D0" w:rsidRPr="00BF6350" w:rsidRDefault="008628D0" w:rsidP="008628D0">
            <w:pPr>
              <w:pStyle w:val="144"/>
              <w:shd w:val="clear" w:color="auto" w:fill="auto"/>
              <w:spacing w:before="0" w:after="0" w:line="240" w:lineRule="auto"/>
              <w:ind w:left="34" w:firstLine="0"/>
              <w:jc w:val="both"/>
              <w:rPr>
                <w:sz w:val="20"/>
                <w:szCs w:val="20"/>
              </w:rPr>
            </w:pPr>
            <w:r w:rsidRPr="00BF6350">
              <w:rPr>
                <w:rStyle w:val="4d"/>
                <w:sz w:val="20"/>
                <w:szCs w:val="20"/>
              </w:rPr>
              <w:t>Составлять развернутый плана презентации, выступать перед аудиторией с презентацией индивидуального или группового проекта;</w:t>
            </w:r>
            <w:r>
              <w:rPr>
                <w:rStyle w:val="4d"/>
                <w:sz w:val="20"/>
                <w:szCs w:val="20"/>
              </w:rPr>
              <w:t xml:space="preserve"> с</w:t>
            </w:r>
            <w:r w:rsidRPr="00BF6350">
              <w:rPr>
                <w:rStyle w:val="4d"/>
                <w:sz w:val="20"/>
                <w:szCs w:val="20"/>
              </w:rPr>
              <w:t>оздавать информационное сообщение, отправлять его нескольким пользователем, отвечать на сообщения;</w:t>
            </w:r>
            <w:r>
              <w:rPr>
                <w:rStyle w:val="4d"/>
                <w:sz w:val="20"/>
                <w:szCs w:val="20"/>
              </w:rPr>
              <w:t xml:space="preserve"> и</w:t>
            </w:r>
            <w:r w:rsidRPr="00BF6350">
              <w:rPr>
                <w:rStyle w:val="4d"/>
                <w:sz w:val="20"/>
                <w:szCs w:val="20"/>
              </w:rPr>
              <w:t>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r>
              <w:rPr>
                <w:rStyle w:val="4d"/>
                <w:sz w:val="20"/>
                <w:szCs w:val="20"/>
              </w:rPr>
              <w:t xml:space="preserve"> у</w:t>
            </w:r>
            <w:r w:rsidRPr="00BF6350">
              <w:rPr>
                <w:rStyle w:val="4d"/>
                <w:sz w:val="20"/>
                <w:szCs w:val="20"/>
              </w:rPr>
              <w:t>важать информационные права других людей;</w:t>
            </w:r>
          </w:p>
          <w:p w:rsidR="008628D0" w:rsidRPr="00BF6350" w:rsidRDefault="008628D0" w:rsidP="008628D0">
            <w:pPr>
              <w:pStyle w:val="144"/>
              <w:shd w:val="clear" w:color="auto" w:fill="auto"/>
              <w:spacing w:before="0" w:after="0" w:line="240" w:lineRule="auto"/>
              <w:ind w:left="34" w:firstLine="0"/>
              <w:jc w:val="both"/>
              <w:rPr>
                <w:sz w:val="20"/>
                <w:szCs w:val="20"/>
              </w:rPr>
            </w:pPr>
            <w:r>
              <w:rPr>
                <w:rStyle w:val="4d"/>
                <w:sz w:val="20"/>
                <w:szCs w:val="20"/>
              </w:rPr>
              <w:t>н</w:t>
            </w:r>
            <w:r w:rsidRPr="00BF6350">
              <w:rPr>
                <w:rStyle w:val="4d"/>
                <w:sz w:val="20"/>
                <w:szCs w:val="20"/>
              </w:rPr>
              <w:t>аучится правилам «хорошего тона» общения в сети</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8628D0" w:rsidRPr="00BF6350" w:rsidRDefault="008628D0" w:rsidP="008628D0">
            <w:pPr>
              <w:pStyle w:val="144"/>
              <w:shd w:val="clear" w:color="auto" w:fill="auto"/>
              <w:spacing w:before="0" w:after="0" w:line="240" w:lineRule="auto"/>
              <w:ind w:left="34" w:firstLine="0"/>
              <w:jc w:val="both"/>
              <w:rPr>
                <w:sz w:val="20"/>
                <w:szCs w:val="20"/>
              </w:rPr>
            </w:pPr>
            <w:r w:rsidRPr="00BF6350">
              <w:rPr>
                <w:rStyle w:val="4d"/>
                <w:sz w:val="20"/>
                <w:szCs w:val="20"/>
              </w:rPr>
              <w:t>Использовать систематический обмен информации средствами дистанционного общения;</w:t>
            </w:r>
          </w:p>
          <w:p w:rsidR="008628D0" w:rsidRPr="00BF6350" w:rsidRDefault="008628D0" w:rsidP="008628D0">
            <w:pPr>
              <w:pStyle w:val="144"/>
              <w:shd w:val="clear" w:color="auto" w:fill="auto"/>
              <w:spacing w:before="0" w:after="0" w:line="240" w:lineRule="auto"/>
              <w:ind w:left="34" w:firstLine="0"/>
              <w:jc w:val="both"/>
              <w:rPr>
                <w:sz w:val="20"/>
                <w:szCs w:val="20"/>
              </w:rPr>
            </w:pPr>
            <w:r>
              <w:rPr>
                <w:rStyle w:val="4d"/>
                <w:sz w:val="20"/>
                <w:szCs w:val="20"/>
              </w:rPr>
              <w:t>р</w:t>
            </w:r>
            <w:r w:rsidRPr="00BF6350">
              <w:rPr>
                <w:rStyle w:val="4d"/>
                <w:sz w:val="20"/>
                <w:szCs w:val="20"/>
              </w:rPr>
              <w:t xml:space="preserve">аботе с возможными форумами, их предназначениями, принципами работы в них; </w:t>
            </w:r>
            <w:r>
              <w:rPr>
                <w:rStyle w:val="4d"/>
                <w:sz w:val="20"/>
                <w:szCs w:val="20"/>
              </w:rPr>
              <w:t>и</w:t>
            </w:r>
            <w:r w:rsidRPr="00BF6350">
              <w:rPr>
                <w:rStyle w:val="4d"/>
                <w:sz w:val="20"/>
                <w:szCs w:val="20"/>
              </w:rPr>
              <w:t>спользовать систему рассылок в электронной почте;</w:t>
            </w:r>
            <w:r>
              <w:rPr>
                <w:rStyle w:val="4d"/>
                <w:sz w:val="20"/>
                <w:szCs w:val="20"/>
              </w:rPr>
              <w:t xml:space="preserve"> р</w:t>
            </w:r>
            <w:r w:rsidRPr="00BF6350">
              <w:rPr>
                <w:rStyle w:val="4d"/>
                <w:sz w:val="20"/>
                <w:szCs w:val="20"/>
              </w:rPr>
              <w:t>аботе с возможными блогами, их предназначениями, принципами работы в них; научатся грамотно формировать комментарии, ссылки, ответы;</w:t>
            </w:r>
          </w:p>
          <w:p w:rsidR="008628D0" w:rsidRPr="00BF6350" w:rsidRDefault="008628D0" w:rsidP="008628D0">
            <w:pPr>
              <w:pStyle w:val="144"/>
              <w:shd w:val="clear" w:color="auto" w:fill="auto"/>
              <w:spacing w:before="0" w:after="0" w:line="240" w:lineRule="auto"/>
              <w:ind w:left="34" w:firstLine="0"/>
              <w:jc w:val="both"/>
              <w:rPr>
                <w:sz w:val="20"/>
                <w:szCs w:val="20"/>
              </w:rPr>
            </w:pPr>
            <w:r>
              <w:rPr>
                <w:rStyle w:val="4d"/>
                <w:sz w:val="20"/>
                <w:szCs w:val="20"/>
              </w:rPr>
              <w:t>ис</w:t>
            </w:r>
            <w:r w:rsidRPr="00BF6350">
              <w:rPr>
                <w:rStyle w:val="4d"/>
                <w:sz w:val="20"/>
                <w:szCs w:val="20"/>
              </w:rPr>
              <w:t>пользовать гипермедиа сообщения для информационного обмена в образовательной деятельности;</w:t>
            </w:r>
            <w:r>
              <w:rPr>
                <w:rStyle w:val="4d"/>
                <w:sz w:val="20"/>
                <w:szCs w:val="20"/>
              </w:rPr>
              <w:t xml:space="preserve"> р</w:t>
            </w:r>
            <w:r w:rsidRPr="00BF6350">
              <w:rPr>
                <w:rStyle w:val="4d"/>
                <w:sz w:val="20"/>
                <w:szCs w:val="20"/>
              </w:rPr>
              <w:t xml:space="preserve">еализации коммуникативного сетевого взаимодействия с помощью сообщения, составление комментариев к сообщению, анализ полученных комментариев; </w:t>
            </w:r>
            <w:r>
              <w:rPr>
                <w:rStyle w:val="4d"/>
                <w:sz w:val="20"/>
                <w:szCs w:val="20"/>
              </w:rPr>
              <w:t>и</w:t>
            </w:r>
            <w:r w:rsidRPr="00BF6350">
              <w:rPr>
                <w:rStyle w:val="4d"/>
                <w:sz w:val="20"/>
                <w:szCs w:val="20"/>
              </w:rPr>
              <w:t xml:space="preserve">спользовать правила </w:t>
            </w:r>
            <w:r>
              <w:rPr>
                <w:rStyle w:val="4d"/>
                <w:sz w:val="20"/>
                <w:szCs w:val="20"/>
              </w:rPr>
              <w:t>э</w:t>
            </w:r>
            <w:r w:rsidRPr="00BF6350">
              <w:rPr>
                <w:rStyle w:val="4d"/>
                <w:sz w:val="20"/>
                <w:szCs w:val="20"/>
              </w:rPr>
              <w:t>тикета в общении в Интернет, составлять корректные сообщения, комментарии, запросы</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30" w:type="dxa"/>
          </w:tcPr>
          <w:p w:rsidR="008628D0" w:rsidRPr="00BF6350" w:rsidRDefault="008628D0" w:rsidP="008628D0">
            <w:pPr>
              <w:pStyle w:val="144"/>
              <w:shd w:val="clear" w:color="auto" w:fill="auto"/>
              <w:spacing w:before="0" w:after="0" w:line="240" w:lineRule="auto"/>
              <w:ind w:left="34" w:firstLine="0"/>
              <w:jc w:val="both"/>
              <w:rPr>
                <w:sz w:val="20"/>
                <w:szCs w:val="20"/>
              </w:rPr>
            </w:pPr>
            <w:r w:rsidRPr="00BF6350">
              <w:rPr>
                <w:rStyle w:val="4d"/>
                <w:sz w:val="20"/>
                <w:szCs w:val="20"/>
              </w:rPr>
              <w:t>Использовать аудио- и видео материалы в своих выступлениях для большой аудитории;</w:t>
            </w:r>
          </w:p>
          <w:p w:rsidR="008628D0" w:rsidRPr="00BF6350" w:rsidRDefault="008628D0" w:rsidP="007C6388">
            <w:pPr>
              <w:pStyle w:val="144"/>
              <w:shd w:val="clear" w:color="auto" w:fill="auto"/>
              <w:spacing w:before="0" w:after="0" w:line="240" w:lineRule="auto"/>
              <w:ind w:left="34" w:firstLine="0"/>
              <w:jc w:val="both"/>
              <w:rPr>
                <w:sz w:val="20"/>
                <w:szCs w:val="20"/>
              </w:rPr>
            </w:pPr>
            <w:r>
              <w:rPr>
                <w:rStyle w:val="4d"/>
                <w:sz w:val="20"/>
                <w:szCs w:val="20"/>
              </w:rPr>
              <w:t>и</w:t>
            </w:r>
            <w:r w:rsidRPr="00BF6350">
              <w:rPr>
                <w:rStyle w:val="4d"/>
                <w:sz w:val="20"/>
                <w:szCs w:val="20"/>
              </w:rPr>
              <w:t>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r>
              <w:rPr>
                <w:rStyle w:val="4d"/>
                <w:sz w:val="20"/>
                <w:szCs w:val="20"/>
              </w:rPr>
              <w:t xml:space="preserve"> и</w:t>
            </w:r>
            <w:r w:rsidRPr="00BF6350">
              <w:rPr>
                <w:rStyle w:val="4d"/>
                <w:sz w:val="20"/>
                <w:szCs w:val="20"/>
              </w:rPr>
              <w:t>спользовать возможности электронной почты для дистанционного обучения - получать задания, дополнительную информацию по предмету;</w:t>
            </w:r>
            <w:r>
              <w:rPr>
                <w:rStyle w:val="4d"/>
                <w:sz w:val="20"/>
                <w:szCs w:val="20"/>
              </w:rPr>
              <w:t xml:space="preserve"> и</w:t>
            </w:r>
            <w:r w:rsidRPr="00BF6350">
              <w:rPr>
                <w:rStyle w:val="4d"/>
                <w:sz w:val="20"/>
                <w:szCs w:val="20"/>
              </w:rPr>
              <w:t>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r w:rsidR="007C6388">
              <w:rPr>
                <w:rStyle w:val="4d"/>
                <w:sz w:val="20"/>
                <w:szCs w:val="20"/>
              </w:rPr>
              <w:t xml:space="preserve"> и</w:t>
            </w:r>
            <w:r w:rsidRPr="00BF6350">
              <w:rPr>
                <w:rStyle w:val="4d"/>
                <w:sz w:val="20"/>
                <w:szCs w:val="20"/>
              </w:rPr>
              <w:t xml:space="preserve">спользовать технологии дистанционного обучения - получение задания по электронной почте. </w:t>
            </w:r>
            <w:r w:rsidR="007C6388">
              <w:rPr>
                <w:rStyle w:val="4d"/>
                <w:sz w:val="20"/>
                <w:szCs w:val="20"/>
              </w:rPr>
              <w:t>о</w:t>
            </w:r>
            <w:r w:rsidRPr="00BF6350">
              <w:rPr>
                <w:rStyle w:val="4d"/>
                <w:sz w:val="20"/>
                <w:szCs w:val="20"/>
              </w:rPr>
              <w:t xml:space="preserve">рганизации своей деятельности по поиску информации, структурирование полученной </w:t>
            </w:r>
            <w:r w:rsidRPr="00BF6350">
              <w:rPr>
                <w:rStyle w:val="4d"/>
                <w:sz w:val="20"/>
                <w:szCs w:val="20"/>
              </w:rPr>
              <w:lastRenderedPageBreak/>
              <w:t>информации, своевременная передача информации в виде сообщения;</w:t>
            </w:r>
            <w:r w:rsidR="007C6388">
              <w:rPr>
                <w:rStyle w:val="4d"/>
                <w:sz w:val="20"/>
                <w:szCs w:val="20"/>
              </w:rPr>
              <w:t xml:space="preserve"> ф</w:t>
            </w:r>
            <w:r w:rsidRPr="00BF6350">
              <w:rPr>
                <w:rStyle w:val="4d"/>
                <w:sz w:val="20"/>
                <w:szCs w:val="20"/>
              </w:rPr>
              <w:t>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lastRenderedPageBreak/>
              <w:t>8 класс</w:t>
            </w:r>
          </w:p>
        </w:tc>
        <w:tc>
          <w:tcPr>
            <w:tcW w:w="8630" w:type="dxa"/>
          </w:tcPr>
          <w:p w:rsidR="008628D0" w:rsidRPr="00BF6350" w:rsidRDefault="008628D0" w:rsidP="007C6388">
            <w:pPr>
              <w:pStyle w:val="144"/>
              <w:shd w:val="clear" w:color="auto" w:fill="auto"/>
              <w:spacing w:before="0" w:after="0" w:line="240" w:lineRule="auto"/>
              <w:ind w:left="34" w:firstLine="0"/>
              <w:jc w:val="both"/>
              <w:rPr>
                <w:sz w:val="20"/>
                <w:szCs w:val="20"/>
              </w:rPr>
            </w:pPr>
            <w:r w:rsidRPr="00BF6350">
              <w:rPr>
                <w:rStyle w:val="4d"/>
                <w:sz w:val="20"/>
                <w:szCs w:val="20"/>
              </w:rPr>
              <w:t>Использовать элементы аудио</w:t>
            </w:r>
            <w:r w:rsidR="007C6388">
              <w:rPr>
                <w:rStyle w:val="4d"/>
                <w:sz w:val="20"/>
                <w:szCs w:val="20"/>
              </w:rPr>
              <w:t>-</w:t>
            </w:r>
            <w:r w:rsidRPr="00BF6350">
              <w:rPr>
                <w:rStyle w:val="4d"/>
                <w:sz w:val="20"/>
                <w:szCs w:val="20"/>
              </w:rPr>
              <w:t xml:space="preserve">видеоподдержки для представления презентации; </w:t>
            </w:r>
            <w:r w:rsidR="007C6388">
              <w:rPr>
                <w:rStyle w:val="4d"/>
                <w:sz w:val="20"/>
                <w:szCs w:val="20"/>
              </w:rPr>
              <w:t>ис</w:t>
            </w:r>
            <w:r w:rsidRPr="00BF6350">
              <w:rPr>
                <w:rStyle w:val="4d"/>
                <w:sz w:val="20"/>
                <w:szCs w:val="20"/>
              </w:rPr>
              <w:t>пользовать возможности электронной почты для активного взаимодействии в условиях образовательного процесса;</w:t>
            </w:r>
            <w:r w:rsidR="007C6388">
              <w:rPr>
                <w:rStyle w:val="4d"/>
                <w:sz w:val="20"/>
                <w:szCs w:val="20"/>
              </w:rPr>
              <w:t xml:space="preserve"> и</w:t>
            </w:r>
            <w:r w:rsidRPr="00BF6350">
              <w:rPr>
                <w:rStyle w:val="4d"/>
                <w:sz w:val="20"/>
                <w:szCs w:val="20"/>
              </w:rPr>
              <w:t>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r w:rsidR="007C6388">
              <w:rPr>
                <w:rStyle w:val="4d"/>
                <w:sz w:val="20"/>
                <w:szCs w:val="20"/>
              </w:rPr>
              <w:t xml:space="preserve"> п</w:t>
            </w:r>
            <w:r w:rsidRPr="00BF6350">
              <w:rPr>
                <w:rStyle w:val="4d"/>
                <w:sz w:val="20"/>
                <w:szCs w:val="20"/>
              </w:rPr>
              <w:t>олучению информации средствами электронной почты;</w:t>
            </w:r>
            <w:r w:rsidR="007C6388">
              <w:rPr>
                <w:rStyle w:val="4d"/>
                <w:sz w:val="20"/>
                <w:szCs w:val="20"/>
              </w:rPr>
              <w:t xml:space="preserve"> с</w:t>
            </w:r>
            <w:r w:rsidRPr="00BF6350">
              <w:rPr>
                <w:rStyle w:val="4d"/>
                <w:sz w:val="20"/>
                <w:szCs w:val="20"/>
              </w:rPr>
              <w:t>облюдать нормы и правила информационной культуры, быть корректным участником информационно-правовых отношений</w:t>
            </w:r>
          </w:p>
        </w:tc>
      </w:tr>
      <w:tr w:rsidR="008628D0" w:rsidTr="008628D0">
        <w:trPr>
          <w:jc w:val="center"/>
        </w:trPr>
        <w:tc>
          <w:tcPr>
            <w:tcW w:w="1259" w:type="dxa"/>
          </w:tcPr>
          <w:p w:rsidR="008628D0" w:rsidRPr="00A64308" w:rsidRDefault="008628D0" w:rsidP="008628D0">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30" w:type="dxa"/>
          </w:tcPr>
          <w:p w:rsidR="007C6388" w:rsidRPr="00BF6350" w:rsidRDefault="008628D0" w:rsidP="007C6388">
            <w:pPr>
              <w:pStyle w:val="144"/>
              <w:shd w:val="clear" w:color="auto" w:fill="auto"/>
              <w:tabs>
                <w:tab w:val="left" w:pos="232"/>
                <w:tab w:val="left" w:pos="317"/>
              </w:tabs>
              <w:spacing w:before="0" w:after="0" w:line="240" w:lineRule="auto"/>
              <w:ind w:firstLine="0"/>
              <w:jc w:val="both"/>
              <w:rPr>
                <w:sz w:val="20"/>
                <w:szCs w:val="20"/>
              </w:rPr>
            </w:pPr>
            <w:r w:rsidRPr="00BF6350">
              <w:rPr>
                <w:rStyle w:val="4d"/>
                <w:sz w:val="20"/>
                <w:szCs w:val="20"/>
              </w:rPr>
              <w:t>1.</w:t>
            </w:r>
            <w:r w:rsidR="007C6388">
              <w:rPr>
                <w:rStyle w:val="4d"/>
                <w:sz w:val="20"/>
                <w:szCs w:val="20"/>
              </w:rPr>
              <w:t xml:space="preserve"> В</w:t>
            </w:r>
            <w:r w:rsidRPr="00BF6350">
              <w:rPr>
                <w:rStyle w:val="4d"/>
                <w:sz w:val="20"/>
                <w:szCs w:val="20"/>
              </w:rPr>
              <w:t>ыступать с аудио</w:t>
            </w:r>
            <w:r w:rsidR="007C6388">
              <w:rPr>
                <w:rStyle w:val="4d"/>
                <w:sz w:val="20"/>
                <w:szCs w:val="20"/>
              </w:rPr>
              <w:t>-</w:t>
            </w:r>
            <w:r w:rsidRPr="00BF6350">
              <w:rPr>
                <w:rStyle w:val="4d"/>
                <w:sz w:val="20"/>
                <w:szCs w:val="20"/>
              </w:rPr>
              <w:t>видеоподдержкой, включая выступление перед</w:t>
            </w:r>
            <w:r w:rsidR="007C6388" w:rsidRPr="00BF6350">
              <w:rPr>
                <w:rStyle w:val="4d"/>
                <w:sz w:val="20"/>
                <w:szCs w:val="20"/>
              </w:rPr>
              <w:t xml:space="preserve"> дистанционной аудиторией</w:t>
            </w:r>
            <w:r w:rsidR="007C6388">
              <w:rPr>
                <w:rStyle w:val="4d"/>
                <w:sz w:val="20"/>
                <w:szCs w:val="20"/>
              </w:rPr>
              <w:t>.</w:t>
            </w:r>
          </w:p>
          <w:p w:rsidR="007C6388" w:rsidRPr="00BF6350" w:rsidRDefault="007C6388" w:rsidP="007F278E">
            <w:pPr>
              <w:pStyle w:val="144"/>
              <w:numPr>
                <w:ilvl w:val="0"/>
                <w:numId w:val="318"/>
              </w:numPr>
              <w:shd w:val="clear" w:color="auto" w:fill="auto"/>
              <w:tabs>
                <w:tab w:val="left" w:pos="232"/>
                <w:tab w:val="left" w:pos="317"/>
                <w:tab w:val="left" w:pos="2481"/>
              </w:tabs>
              <w:spacing w:before="0" w:after="0" w:line="240" w:lineRule="auto"/>
              <w:ind w:firstLine="0"/>
              <w:jc w:val="both"/>
              <w:rPr>
                <w:sz w:val="20"/>
                <w:szCs w:val="20"/>
              </w:rPr>
            </w:pPr>
            <w:r>
              <w:rPr>
                <w:rStyle w:val="4d"/>
                <w:sz w:val="20"/>
                <w:szCs w:val="20"/>
              </w:rPr>
              <w:t>У</w:t>
            </w:r>
            <w:r w:rsidRPr="00BF6350">
              <w:rPr>
                <w:rStyle w:val="4d"/>
                <w:sz w:val="20"/>
                <w:szCs w:val="20"/>
              </w:rPr>
              <w:t>частвовать в обсуждении (аудио</w:t>
            </w:r>
            <w:r>
              <w:rPr>
                <w:rStyle w:val="4d"/>
                <w:sz w:val="20"/>
                <w:szCs w:val="20"/>
              </w:rPr>
              <w:t>-</w:t>
            </w:r>
            <w:r w:rsidRPr="00BF6350">
              <w:rPr>
                <w:rStyle w:val="4d"/>
                <w:sz w:val="20"/>
                <w:szCs w:val="20"/>
              </w:rPr>
              <w:t>видеофорум, текстовый форум) с исполь</w:t>
            </w:r>
            <w:r>
              <w:rPr>
                <w:rStyle w:val="4d"/>
                <w:sz w:val="20"/>
                <w:szCs w:val="20"/>
              </w:rPr>
              <w:t>зованием возможностей Интернета.</w:t>
            </w:r>
          </w:p>
          <w:p w:rsidR="007C6388" w:rsidRPr="00BF6350" w:rsidRDefault="007C6388" w:rsidP="007F278E">
            <w:pPr>
              <w:pStyle w:val="144"/>
              <w:numPr>
                <w:ilvl w:val="0"/>
                <w:numId w:val="318"/>
              </w:numPr>
              <w:shd w:val="clear" w:color="auto" w:fill="auto"/>
              <w:tabs>
                <w:tab w:val="left" w:pos="232"/>
                <w:tab w:val="left" w:pos="317"/>
                <w:tab w:val="left" w:pos="2481"/>
              </w:tabs>
              <w:spacing w:before="0" w:after="0" w:line="240" w:lineRule="auto"/>
              <w:ind w:firstLine="0"/>
              <w:jc w:val="both"/>
              <w:rPr>
                <w:sz w:val="20"/>
                <w:szCs w:val="20"/>
              </w:rPr>
            </w:pPr>
            <w:r>
              <w:rPr>
                <w:rStyle w:val="4d"/>
                <w:sz w:val="20"/>
                <w:szCs w:val="20"/>
              </w:rPr>
              <w:t>И</w:t>
            </w:r>
            <w:r w:rsidRPr="00BF6350">
              <w:rPr>
                <w:rStyle w:val="4d"/>
                <w:sz w:val="20"/>
                <w:szCs w:val="20"/>
              </w:rPr>
              <w:t>спользовать возможности электронной п</w:t>
            </w:r>
            <w:r>
              <w:rPr>
                <w:rStyle w:val="4d"/>
                <w:sz w:val="20"/>
                <w:szCs w:val="20"/>
              </w:rPr>
              <w:t>очты для информационного обмена.</w:t>
            </w:r>
          </w:p>
          <w:p w:rsidR="007C6388" w:rsidRPr="00BF6350" w:rsidRDefault="007C6388" w:rsidP="007F278E">
            <w:pPr>
              <w:pStyle w:val="144"/>
              <w:numPr>
                <w:ilvl w:val="0"/>
                <w:numId w:val="318"/>
              </w:numPr>
              <w:shd w:val="clear" w:color="auto" w:fill="auto"/>
              <w:tabs>
                <w:tab w:val="left" w:pos="232"/>
                <w:tab w:val="left" w:pos="317"/>
                <w:tab w:val="left" w:pos="2481"/>
              </w:tabs>
              <w:spacing w:before="0" w:after="0" w:line="240" w:lineRule="auto"/>
              <w:ind w:firstLine="0"/>
              <w:jc w:val="both"/>
              <w:rPr>
                <w:sz w:val="20"/>
                <w:szCs w:val="20"/>
              </w:rPr>
            </w:pPr>
            <w:r>
              <w:rPr>
                <w:rStyle w:val="4d"/>
                <w:sz w:val="20"/>
                <w:szCs w:val="20"/>
              </w:rPr>
              <w:t>В</w:t>
            </w:r>
            <w:r w:rsidRPr="00BF6350">
              <w:rPr>
                <w:rStyle w:val="4d"/>
                <w:sz w:val="20"/>
                <w:szCs w:val="20"/>
              </w:rPr>
              <w:t>ести личный дневник (блог) с исполь</w:t>
            </w:r>
            <w:r>
              <w:rPr>
                <w:rStyle w:val="4d"/>
                <w:sz w:val="20"/>
                <w:szCs w:val="20"/>
              </w:rPr>
              <w:t>зованием возможностей Интернета.</w:t>
            </w:r>
          </w:p>
          <w:p w:rsidR="007C6388" w:rsidRPr="00BF6350" w:rsidRDefault="007C6388" w:rsidP="007F278E">
            <w:pPr>
              <w:pStyle w:val="144"/>
              <w:numPr>
                <w:ilvl w:val="0"/>
                <w:numId w:val="318"/>
              </w:numPr>
              <w:shd w:val="clear" w:color="auto" w:fill="auto"/>
              <w:tabs>
                <w:tab w:val="left" w:pos="232"/>
                <w:tab w:val="left" w:pos="317"/>
                <w:tab w:val="left" w:pos="2481"/>
              </w:tabs>
              <w:spacing w:before="0" w:after="0" w:line="240" w:lineRule="auto"/>
              <w:ind w:firstLine="0"/>
              <w:jc w:val="both"/>
              <w:rPr>
                <w:sz w:val="20"/>
                <w:szCs w:val="20"/>
              </w:rPr>
            </w:pPr>
            <w:r>
              <w:rPr>
                <w:rStyle w:val="4d"/>
                <w:sz w:val="20"/>
                <w:szCs w:val="20"/>
              </w:rPr>
              <w:t>О</w:t>
            </w:r>
            <w:r w:rsidRPr="00BF6350">
              <w:rPr>
                <w:rStyle w:val="4d"/>
                <w:sz w:val="20"/>
                <w:szCs w:val="20"/>
              </w:rPr>
              <w:t xml:space="preserve">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w:t>
            </w:r>
            <w:r>
              <w:rPr>
                <w:rStyle w:val="4d"/>
                <w:sz w:val="20"/>
                <w:szCs w:val="20"/>
              </w:rPr>
              <w:t>работы, формирование портфолио).</w:t>
            </w:r>
          </w:p>
          <w:p w:rsidR="008628D0" w:rsidRPr="007C6388" w:rsidRDefault="007C6388" w:rsidP="007F278E">
            <w:pPr>
              <w:pStyle w:val="144"/>
              <w:numPr>
                <w:ilvl w:val="0"/>
                <w:numId w:val="318"/>
              </w:numPr>
              <w:shd w:val="clear" w:color="auto" w:fill="auto"/>
              <w:tabs>
                <w:tab w:val="left" w:pos="232"/>
                <w:tab w:val="left" w:pos="317"/>
                <w:tab w:val="left" w:pos="2481"/>
              </w:tabs>
              <w:spacing w:before="0" w:after="0" w:line="240" w:lineRule="auto"/>
              <w:ind w:firstLine="0"/>
              <w:jc w:val="both"/>
              <w:rPr>
                <w:sz w:val="20"/>
                <w:szCs w:val="20"/>
              </w:rPr>
            </w:pPr>
            <w:r>
              <w:rPr>
                <w:rStyle w:val="4d"/>
                <w:sz w:val="20"/>
                <w:szCs w:val="20"/>
              </w:rPr>
              <w:t>С</w:t>
            </w:r>
            <w:r w:rsidRPr="00BF6350">
              <w:rPr>
                <w:rStyle w:val="4d"/>
                <w:sz w:val="20"/>
                <w:szCs w:val="20"/>
              </w:rPr>
              <w:t>облюдать нормы информационной культуры, этики и права; с уважением относиться к частной информации и информационным правам других людей.</w:t>
            </w:r>
          </w:p>
        </w:tc>
      </w:tr>
    </w:tbl>
    <w:p w:rsidR="008628D0" w:rsidRPr="008628D0" w:rsidRDefault="008628D0" w:rsidP="008628D0">
      <w:pPr>
        <w:pStyle w:val="43"/>
        <w:shd w:val="clear" w:color="auto" w:fill="auto"/>
        <w:tabs>
          <w:tab w:val="left" w:pos="851"/>
          <w:tab w:val="left" w:pos="2568"/>
        </w:tabs>
        <w:spacing w:after="0" w:line="240" w:lineRule="auto"/>
        <w:ind w:right="1" w:firstLine="567"/>
        <w:rPr>
          <w:b w:val="0"/>
          <w:sz w:val="20"/>
          <w:szCs w:val="20"/>
        </w:rPr>
      </w:pPr>
    </w:p>
    <w:p w:rsidR="007C6388" w:rsidRDefault="007C6388" w:rsidP="007C6388">
      <w:pPr>
        <w:spacing w:after="0" w:line="240" w:lineRule="auto"/>
        <w:ind w:firstLine="567"/>
        <w:jc w:val="both"/>
        <w:rPr>
          <w:rFonts w:ascii="Times New Roman" w:hAnsi="Times New Roman" w:cs="Times New Roman"/>
          <w:sz w:val="20"/>
          <w:szCs w:val="20"/>
        </w:rPr>
      </w:pPr>
      <w:r w:rsidRPr="007C6388">
        <w:rPr>
          <w:rFonts w:ascii="Times New Roman" w:hAnsi="Times New Roman" w:cs="Times New Roman"/>
          <w:sz w:val="20"/>
          <w:szCs w:val="20"/>
        </w:rPr>
        <w:t>7.2.</w:t>
      </w:r>
    </w:p>
    <w:p w:rsidR="00D72F06" w:rsidRPr="007C6388" w:rsidRDefault="00D72F06" w:rsidP="007C6388">
      <w:pPr>
        <w:spacing w:after="0" w:line="240" w:lineRule="auto"/>
        <w:ind w:firstLine="567"/>
        <w:jc w:val="both"/>
        <w:rPr>
          <w:rFonts w:ascii="Times New Roman" w:hAnsi="Times New Roman" w:cs="Times New Roman"/>
          <w:sz w:val="20"/>
          <w:szCs w:val="20"/>
        </w:rPr>
      </w:pPr>
    </w:p>
    <w:tbl>
      <w:tblPr>
        <w:tblStyle w:val="a4"/>
        <w:tblW w:w="9843" w:type="dxa"/>
        <w:jc w:val="center"/>
        <w:tblLook w:val="04A0" w:firstRow="1" w:lastRow="0" w:firstColumn="1" w:lastColumn="0" w:noHBand="0" w:noVBand="1"/>
      </w:tblPr>
      <w:tblGrid>
        <w:gridCol w:w="1236"/>
        <w:gridCol w:w="8607"/>
      </w:tblGrid>
      <w:tr w:rsidR="007C6388" w:rsidTr="001D6107">
        <w:trPr>
          <w:jc w:val="center"/>
        </w:trPr>
        <w:tc>
          <w:tcPr>
            <w:tcW w:w="1236" w:type="dxa"/>
          </w:tcPr>
          <w:p w:rsidR="007C6388" w:rsidRPr="00A64308" w:rsidRDefault="007C6388"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7C6388" w:rsidRPr="00397FCE" w:rsidRDefault="007C6388" w:rsidP="001D6107">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7C6388" w:rsidTr="001D6107">
        <w:trPr>
          <w:jc w:val="center"/>
        </w:trPr>
        <w:tc>
          <w:tcPr>
            <w:tcW w:w="1236"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07"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af9"/>
                <w:sz w:val="20"/>
                <w:szCs w:val="20"/>
              </w:rPr>
              <w:t>Познакомиться с возможными образовательными форумами: их назначениями, функциями, возможностями, правилами пользования</w:t>
            </w:r>
          </w:p>
        </w:tc>
      </w:tr>
      <w:tr w:rsidR="007C6388" w:rsidTr="001D6107">
        <w:trPr>
          <w:jc w:val="center"/>
        </w:trPr>
        <w:tc>
          <w:tcPr>
            <w:tcW w:w="1236"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af9"/>
                <w:sz w:val="20"/>
                <w:szCs w:val="20"/>
              </w:rPr>
              <w:t>Активно взаимодействовать в форумах социальных образовательных сетях: корректно строить запросы, тексты сообщения, комментарии;</w:t>
            </w:r>
          </w:p>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af9"/>
                <w:sz w:val="20"/>
                <w:szCs w:val="20"/>
              </w:rPr>
              <w:t>Быть участником группы, сообщества в Интернете;</w:t>
            </w:r>
          </w:p>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af9"/>
                <w:sz w:val="20"/>
                <w:szCs w:val="20"/>
              </w:rPr>
              <w:t>Взаимодействовать с участниками образовательного процесса с помощью Интернет</w:t>
            </w:r>
          </w:p>
        </w:tc>
      </w:tr>
      <w:tr w:rsidR="007C6388" w:rsidTr="001D6107">
        <w:trPr>
          <w:jc w:val="center"/>
        </w:trPr>
        <w:tc>
          <w:tcPr>
            <w:tcW w:w="1236"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af9"/>
                <w:sz w:val="20"/>
                <w:szCs w:val="20"/>
              </w:rPr>
              <w:t>Извлекать образовательную информацию на форумах, избирательно относится к ней;</w:t>
            </w:r>
          </w:p>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af9"/>
                <w:sz w:val="20"/>
                <w:szCs w:val="20"/>
              </w:rPr>
              <w:t xml:space="preserve">Создавать сообщения в </w:t>
            </w:r>
            <w:r w:rsidRPr="00BF6350">
              <w:rPr>
                <w:rStyle w:val="af9"/>
                <w:sz w:val="20"/>
                <w:szCs w:val="20"/>
                <w:lang w:val="en-US"/>
              </w:rPr>
              <w:t>Wiki</w:t>
            </w:r>
            <w:r w:rsidRPr="00BF6350">
              <w:rPr>
                <w:rStyle w:val="af9"/>
                <w:sz w:val="20"/>
                <w:szCs w:val="20"/>
              </w:rPr>
              <w:t>-</w:t>
            </w:r>
            <w:r w:rsidRPr="00BF6350">
              <w:rPr>
                <w:rStyle w:val="af9"/>
                <w:sz w:val="20"/>
                <w:szCs w:val="20"/>
                <w:lang w:val="en-US"/>
              </w:rPr>
              <w:t>Wiki</w:t>
            </w:r>
            <w:r w:rsidRPr="00BF6350">
              <w:rPr>
                <w:rStyle w:val="af9"/>
                <w:sz w:val="20"/>
                <w:szCs w:val="20"/>
              </w:rPr>
              <w:t xml:space="preserve"> среде;</w:t>
            </w:r>
          </w:p>
          <w:p w:rsidR="007C6388" w:rsidRPr="00BF6350" w:rsidRDefault="007C6388" w:rsidP="007A5190">
            <w:pPr>
              <w:pStyle w:val="144"/>
              <w:shd w:val="clear" w:color="auto" w:fill="auto"/>
              <w:spacing w:before="0" w:after="0" w:line="240" w:lineRule="auto"/>
              <w:ind w:firstLine="0"/>
              <w:jc w:val="both"/>
              <w:rPr>
                <w:sz w:val="20"/>
                <w:szCs w:val="20"/>
              </w:rPr>
            </w:pPr>
            <w:r w:rsidRPr="00BF6350">
              <w:rPr>
                <w:rStyle w:val="af9"/>
                <w:sz w:val="20"/>
                <w:szCs w:val="20"/>
              </w:rPr>
              <w:t>Создавать индивидуальные и коллективные Вики-странички, работать над сообщением-Вики.</w:t>
            </w:r>
          </w:p>
        </w:tc>
      </w:tr>
      <w:tr w:rsidR="007C6388" w:rsidTr="001D6107">
        <w:trPr>
          <w:jc w:val="center"/>
        </w:trPr>
        <w:tc>
          <w:tcPr>
            <w:tcW w:w="1236"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7C6388" w:rsidRPr="00BF6350" w:rsidRDefault="007C6388" w:rsidP="007F278E">
            <w:pPr>
              <w:pStyle w:val="144"/>
              <w:numPr>
                <w:ilvl w:val="0"/>
                <w:numId w:val="319"/>
              </w:numPr>
              <w:shd w:val="clear" w:color="auto" w:fill="auto"/>
              <w:tabs>
                <w:tab w:val="left" w:pos="286"/>
                <w:tab w:val="left" w:pos="810"/>
              </w:tabs>
              <w:spacing w:before="0" w:after="0" w:line="240" w:lineRule="auto"/>
              <w:ind w:left="34" w:firstLine="0"/>
              <w:jc w:val="both"/>
              <w:rPr>
                <w:sz w:val="20"/>
                <w:szCs w:val="20"/>
              </w:rPr>
            </w:pPr>
            <w:r>
              <w:rPr>
                <w:rStyle w:val="af9"/>
                <w:sz w:val="20"/>
                <w:szCs w:val="20"/>
              </w:rPr>
              <w:t>В</w:t>
            </w:r>
            <w:r w:rsidRPr="00BF6350">
              <w:rPr>
                <w:rStyle w:val="af9"/>
                <w:sz w:val="20"/>
                <w:szCs w:val="20"/>
              </w:rPr>
              <w:t>заимодействовать в социальных сетях, работать в группе</w:t>
            </w:r>
            <w:r>
              <w:rPr>
                <w:rStyle w:val="af9"/>
                <w:sz w:val="20"/>
                <w:szCs w:val="20"/>
              </w:rPr>
              <w:t xml:space="preserve"> над сообщением (вики).</w:t>
            </w:r>
          </w:p>
          <w:p w:rsidR="007C6388" w:rsidRPr="00BF6350" w:rsidRDefault="007C6388" w:rsidP="007F278E">
            <w:pPr>
              <w:pStyle w:val="144"/>
              <w:numPr>
                <w:ilvl w:val="0"/>
                <w:numId w:val="319"/>
              </w:numPr>
              <w:shd w:val="clear" w:color="auto" w:fill="auto"/>
              <w:tabs>
                <w:tab w:val="left" w:pos="286"/>
                <w:tab w:val="left" w:pos="336"/>
              </w:tabs>
              <w:spacing w:before="0" w:after="0" w:line="240" w:lineRule="auto"/>
              <w:ind w:left="34" w:firstLine="0"/>
              <w:jc w:val="both"/>
              <w:rPr>
                <w:sz w:val="20"/>
                <w:szCs w:val="20"/>
              </w:rPr>
            </w:pPr>
            <w:r>
              <w:rPr>
                <w:rStyle w:val="af9"/>
                <w:sz w:val="20"/>
                <w:szCs w:val="20"/>
              </w:rPr>
              <w:t>У</w:t>
            </w:r>
            <w:r w:rsidRPr="00BF6350">
              <w:rPr>
                <w:rStyle w:val="af9"/>
                <w:sz w:val="20"/>
                <w:szCs w:val="20"/>
              </w:rPr>
              <w:t>частвовать в форумах в с</w:t>
            </w:r>
            <w:r>
              <w:rPr>
                <w:rStyle w:val="af9"/>
                <w:sz w:val="20"/>
                <w:szCs w:val="20"/>
              </w:rPr>
              <w:t>оциальных образовательных сетях.</w:t>
            </w:r>
          </w:p>
          <w:p w:rsidR="007C6388" w:rsidRPr="00BF6350" w:rsidRDefault="007C6388" w:rsidP="007F278E">
            <w:pPr>
              <w:pStyle w:val="144"/>
              <w:numPr>
                <w:ilvl w:val="0"/>
                <w:numId w:val="319"/>
              </w:numPr>
              <w:shd w:val="clear" w:color="auto" w:fill="auto"/>
              <w:tabs>
                <w:tab w:val="left" w:pos="286"/>
                <w:tab w:val="left" w:pos="825"/>
              </w:tabs>
              <w:spacing w:before="0" w:after="0" w:line="240" w:lineRule="auto"/>
              <w:ind w:left="34" w:firstLine="0"/>
              <w:jc w:val="both"/>
              <w:rPr>
                <w:sz w:val="20"/>
                <w:szCs w:val="20"/>
              </w:rPr>
            </w:pPr>
            <w:r>
              <w:rPr>
                <w:rStyle w:val="af9"/>
                <w:sz w:val="20"/>
                <w:szCs w:val="20"/>
              </w:rPr>
              <w:t>В</w:t>
            </w:r>
            <w:r w:rsidRPr="00BF6350">
              <w:rPr>
                <w:rStyle w:val="af9"/>
                <w:sz w:val="20"/>
                <w:szCs w:val="20"/>
              </w:rPr>
              <w:t>заимодействовать с партнёрами с использованием возможностей Интернета (игровое и театральное взаимодействие).</w:t>
            </w:r>
          </w:p>
        </w:tc>
      </w:tr>
    </w:tbl>
    <w:p w:rsidR="00BF6350" w:rsidRPr="007C6388" w:rsidRDefault="00BF6350" w:rsidP="007C6388">
      <w:pPr>
        <w:spacing w:after="0" w:line="240" w:lineRule="auto"/>
        <w:ind w:firstLine="567"/>
        <w:jc w:val="both"/>
        <w:rPr>
          <w:rFonts w:ascii="Times New Roman" w:hAnsi="Times New Roman" w:cs="Times New Roman"/>
          <w:sz w:val="20"/>
          <w:szCs w:val="20"/>
        </w:rPr>
      </w:pPr>
    </w:p>
    <w:p w:rsidR="00BF6350" w:rsidRPr="00BF6350" w:rsidRDefault="00BF6350" w:rsidP="00BF6350">
      <w:pPr>
        <w:pStyle w:val="2f8"/>
        <w:framePr w:w="9859" w:wrap="notBeside" w:vAnchor="text" w:hAnchor="text" w:xAlign="center" w:y="1"/>
        <w:shd w:val="clear" w:color="auto" w:fill="auto"/>
        <w:spacing w:line="240" w:lineRule="auto"/>
        <w:ind w:firstLine="567"/>
        <w:jc w:val="both"/>
        <w:rPr>
          <w:sz w:val="20"/>
          <w:szCs w:val="20"/>
        </w:rPr>
      </w:pPr>
    </w:p>
    <w:p w:rsidR="00BF6350" w:rsidRPr="007C6388" w:rsidRDefault="00BF6350" w:rsidP="007C6388">
      <w:pPr>
        <w:pStyle w:val="43"/>
        <w:shd w:val="clear" w:color="auto" w:fill="auto"/>
        <w:spacing w:after="0" w:line="240" w:lineRule="auto"/>
        <w:ind w:firstLine="567"/>
        <w:rPr>
          <w:b w:val="0"/>
          <w:sz w:val="20"/>
          <w:szCs w:val="20"/>
        </w:rPr>
      </w:pPr>
      <w:r w:rsidRPr="007C6388">
        <w:rPr>
          <w:b w:val="0"/>
          <w:sz w:val="20"/>
          <w:szCs w:val="20"/>
        </w:rPr>
        <w:t>8. Поиск и организация хранения информации Результаты достигаются преимущественно в рамках предметов</w:t>
      </w:r>
      <w:r w:rsidR="00D72F06">
        <w:rPr>
          <w:b w:val="0"/>
          <w:sz w:val="20"/>
          <w:szCs w:val="20"/>
        </w:rPr>
        <w:t xml:space="preserve"> </w:t>
      </w:r>
      <w:r w:rsidRPr="007C6388">
        <w:rPr>
          <w:rStyle w:val="4c"/>
          <w:sz w:val="20"/>
          <w:szCs w:val="20"/>
        </w:rPr>
        <w:t>«История»,</w:t>
      </w:r>
      <w:r w:rsidR="00D72F06">
        <w:rPr>
          <w:rStyle w:val="4c"/>
          <w:sz w:val="20"/>
          <w:szCs w:val="20"/>
        </w:rPr>
        <w:t xml:space="preserve"> </w:t>
      </w:r>
      <w:r w:rsidRPr="007C6388">
        <w:rPr>
          <w:b w:val="0"/>
          <w:sz w:val="20"/>
          <w:szCs w:val="20"/>
        </w:rPr>
        <w:t>«Литература», «Технология», «Информатика» и других предметов</w:t>
      </w:r>
    </w:p>
    <w:p w:rsidR="007C6388" w:rsidRDefault="00BF6350" w:rsidP="00BF6350">
      <w:pPr>
        <w:pStyle w:val="431"/>
        <w:keepNext/>
        <w:keepLines/>
        <w:shd w:val="clear" w:color="auto" w:fill="auto"/>
        <w:spacing w:before="0" w:line="240" w:lineRule="auto"/>
        <w:ind w:firstLine="567"/>
        <w:jc w:val="both"/>
        <w:rPr>
          <w:sz w:val="20"/>
          <w:szCs w:val="20"/>
        </w:rPr>
      </w:pPr>
      <w:bookmarkStart w:id="223" w:name="bookmark90"/>
      <w:r w:rsidRPr="007C6388">
        <w:rPr>
          <w:sz w:val="20"/>
          <w:szCs w:val="20"/>
        </w:rPr>
        <w:t>8.1.</w:t>
      </w:r>
      <w:bookmarkEnd w:id="223"/>
    </w:p>
    <w:p w:rsidR="00D72F06" w:rsidRDefault="00D72F06" w:rsidP="00BF6350">
      <w:pPr>
        <w:pStyle w:val="431"/>
        <w:keepNext/>
        <w:keepLines/>
        <w:shd w:val="clear" w:color="auto" w:fill="auto"/>
        <w:spacing w:before="0" w:line="240" w:lineRule="auto"/>
        <w:ind w:firstLine="567"/>
        <w:jc w:val="both"/>
        <w:rPr>
          <w:sz w:val="20"/>
          <w:szCs w:val="20"/>
        </w:rPr>
      </w:pPr>
    </w:p>
    <w:tbl>
      <w:tblPr>
        <w:tblStyle w:val="a4"/>
        <w:tblW w:w="9889" w:type="dxa"/>
        <w:jc w:val="center"/>
        <w:tblLook w:val="04A0" w:firstRow="1" w:lastRow="0" w:firstColumn="1" w:lastColumn="0" w:noHBand="0" w:noVBand="1"/>
      </w:tblPr>
      <w:tblGrid>
        <w:gridCol w:w="1259"/>
        <w:gridCol w:w="8630"/>
      </w:tblGrid>
      <w:tr w:rsidR="007C6388" w:rsidTr="001D6107">
        <w:trPr>
          <w:jc w:val="center"/>
        </w:trPr>
        <w:tc>
          <w:tcPr>
            <w:tcW w:w="1259" w:type="dxa"/>
          </w:tcPr>
          <w:p w:rsidR="007C6388" w:rsidRPr="00A64308" w:rsidRDefault="007C6388"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7C6388" w:rsidRPr="00397FCE" w:rsidRDefault="007C6388" w:rsidP="001D6107">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7C6388" w:rsidTr="001D6107">
        <w:trPr>
          <w:jc w:val="center"/>
        </w:trPr>
        <w:tc>
          <w:tcPr>
            <w:tcW w:w="1259"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30"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4d"/>
                <w:sz w:val="20"/>
                <w:szCs w:val="20"/>
              </w:rPr>
              <w:t>Искать информацию в соответствующих по возрасту цифровых словарях и справочниках. Избирательно относится к информации;</w:t>
            </w:r>
            <w:r>
              <w:rPr>
                <w:rStyle w:val="4d"/>
                <w:sz w:val="20"/>
                <w:szCs w:val="20"/>
              </w:rPr>
              <w:t xml:space="preserve"> и</w:t>
            </w:r>
            <w:r w:rsidRPr="00BF6350">
              <w:rPr>
                <w:rStyle w:val="4d"/>
                <w:sz w:val="20"/>
                <w:szCs w:val="20"/>
              </w:rPr>
              <w:t>скать небольшую информации в соответствующих по возрасту электронных библиотеках в контролируемом Интернете;</w:t>
            </w:r>
            <w:r>
              <w:rPr>
                <w:rStyle w:val="4d"/>
                <w:sz w:val="20"/>
                <w:szCs w:val="20"/>
              </w:rPr>
              <w:t xml:space="preserve"> и</w:t>
            </w:r>
            <w:r w:rsidRPr="00BF6350">
              <w:rPr>
                <w:rStyle w:val="4d"/>
                <w:sz w:val="20"/>
                <w:szCs w:val="20"/>
              </w:rPr>
              <w:t>спользовать методы поиска информации в небольших базах данных</w:t>
            </w:r>
          </w:p>
        </w:tc>
      </w:tr>
      <w:tr w:rsidR="007C6388" w:rsidTr="001D6107">
        <w:trPr>
          <w:jc w:val="center"/>
        </w:trPr>
        <w:tc>
          <w:tcPr>
            <w:tcW w:w="1259"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4d"/>
                <w:sz w:val="20"/>
                <w:szCs w:val="20"/>
              </w:rPr>
              <w:t>Грамотно строить запрос для поиска информации по одному имени, факту, событию, термину, определению и т.д.;</w:t>
            </w:r>
            <w:r>
              <w:rPr>
                <w:rStyle w:val="4d"/>
                <w:sz w:val="20"/>
                <w:szCs w:val="20"/>
              </w:rPr>
              <w:t xml:space="preserve"> с</w:t>
            </w:r>
            <w:r w:rsidRPr="00BF6350">
              <w:rPr>
                <w:rStyle w:val="4d"/>
                <w:sz w:val="20"/>
                <w:szCs w:val="20"/>
              </w:rPr>
              <w:t>троить запрос в поисковой системе;</w:t>
            </w:r>
            <w:r>
              <w:rPr>
                <w:rStyle w:val="4d"/>
                <w:sz w:val="20"/>
                <w:szCs w:val="20"/>
              </w:rPr>
              <w:t xml:space="preserve"> с</w:t>
            </w:r>
            <w:r w:rsidRPr="00BF6350">
              <w:rPr>
                <w:rStyle w:val="4d"/>
                <w:sz w:val="20"/>
                <w:szCs w:val="20"/>
              </w:rPr>
              <w:t>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r>
              <w:rPr>
                <w:rStyle w:val="4d"/>
                <w:sz w:val="20"/>
                <w:szCs w:val="20"/>
              </w:rPr>
              <w:t xml:space="preserve"> с</w:t>
            </w:r>
            <w:r w:rsidRPr="00BF6350">
              <w:rPr>
                <w:rStyle w:val="4d"/>
                <w:sz w:val="20"/>
                <w:szCs w:val="20"/>
              </w:rPr>
              <w:t>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7C6388" w:rsidTr="001D6107">
        <w:trPr>
          <w:jc w:val="center"/>
        </w:trPr>
        <w:tc>
          <w:tcPr>
            <w:tcW w:w="1259"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30"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4d"/>
                <w:sz w:val="20"/>
                <w:szCs w:val="20"/>
              </w:rPr>
              <w:t>Искать информацию на тематических сайтах: пользоваться картой сайта для поиска необходимой информации;</w:t>
            </w:r>
            <w:r>
              <w:rPr>
                <w:rStyle w:val="4d"/>
                <w:sz w:val="20"/>
                <w:szCs w:val="20"/>
              </w:rPr>
              <w:t xml:space="preserve"> с</w:t>
            </w:r>
            <w:r w:rsidRPr="00BF6350">
              <w:rPr>
                <w:rStyle w:val="4d"/>
                <w:sz w:val="20"/>
                <w:szCs w:val="20"/>
              </w:rPr>
              <w:t>оставлять библиографический список книг по определенной теме с помощью нескольких электронных каталогов;</w:t>
            </w:r>
            <w:r>
              <w:rPr>
                <w:rStyle w:val="4d"/>
                <w:sz w:val="20"/>
                <w:szCs w:val="20"/>
              </w:rPr>
              <w:t xml:space="preserve"> с</w:t>
            </w:r>
            <w:r w:rsidRPr="00BF6350">
              <w:rPr>
                <w:rStyle w:val="4d"/>
                <w:sz w:val="20"/>
                <w:szCs w:val="20"/>
              </w:rPr>
              <w:t>амостоятельно составлять небольшие базы данных, используя разную информацию; использовать базы данных в учебной деятельности;</w:t>
            </w:r>
            <w:r>
              <w:rPr>
                <w:rStyle w:val="4d"/>
                <w:sz w:val="20"/>
                <w:szCs w:val="20"/>
              </w:rPr>
              <w:t xml:space="preserve"> с</w:t>
            </w:r>
            <w:r w:rsidRPr="00BF6350">
              <w:rPr>
                <w:rStyle w:val="4d"/>
                <w:sz w:val="20"/>
                <w:szCs w:val="20"/>
              </w:rPr>
              <w:t>оздавать системы папок для тематической информации различных видов, заполнять их в процессе учебной деятельности</w:t>
            </w:r>
          </w:p>
        </w:tc>
      </w:tr>
      <w:tr w:rsidR="007C6388" w:rsidTr="001D6107">
        <w:trPr>
          <w:jc w:val="center"/>
        </w:trPr>
        <w:tc>
          <w:tcPr>
            <w:tcW w:w="1259"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30" w:type="dxa"/>
          </w:tcPr>
          <w:p w:rsidR="007C6388" w:rsidRPr="00BF6350" w:rsidRDefault="007C6388" w:rsidP="007C6388">
            <w:pPr>
              <w:pStyle w:val="144"/>
              <w:shd w:val="clear" w:color="auto" w:fill="auto"/>
              <w:spacing w:before="0" w:after="0" w:line="240" w:lineRule="auto"/>
              <w:ind w:firstLine="0"/>
              <w:jc w:val="both"/>
              <w:rPr>
                <w:sz w:val="20"/>
                <w:szCs w:val="20"/>
              </w:rPr>
            </w:pPr>
            <w:r w:rsidRPr="00BF6350">
              <w:rPr>
                <w:rStyle w:val="4d"/>
                <w:sz w:val="20"/>
                <w:szCs w:val="20"/>
              </w:rPr>
              <w:t>Осуществлять синхронный поиск информации в различных поисковых системах, сравнивать полученные данные;</w:t>
            </w:r>
            <w:r>
              <w:rPr>
                <w:rStyle w:val="4d"/>
                <w:sz w:val="20"/>
                <w:szCs w:val="20"/>
              </w:rPr>
              <w:t xml:space="preserve"> к</w:t>
            </w:r>
            <w:r w:rsidRPr="00BF6350">
              <w:rPr>
                <w:rStyle w:val="4d"/>
                <w:sz w:val="20"/>
                <w:szCs w:val="20"/>
              </w:rPr>
              <w:t>ритически относится к информации;</w:t>
            </w:r>
            <w:r>
              <w:rPr>
                <w:rStyle w:val="4d"/>
                <w:sz w:val="20"/>
                <w:szCs w:val="20"/>
              </w:rPr>
              <w:t xml:space="preserve"> с</w:t>
            </w:r>
            <w:r w:rsidRPr="00BF6350">
              <w:rPr>
                <w:rStyle w:val="4d"/>
                <w:sz w:val="20"/>
                <w:szCs w:val="20"/>
              </w:rPr>
              <w:t xml:space="preserve">оставлять список Интернет-ресурсов </w:t>
            </w:r>
            <w:r w:rsidRPr="00BF6350">
              <w:rPr>
                <w:rStyle w:val="4d"/>
                <w:sz w:val="20"/>
                <w:szCs w:val="20"/>
              </w:rPr>
              <w:lastRenderedPageBreak/>
              <w:t>по предмету, пользоваться им в повседневной учебной деятельности;</w:t>
            </w:r>
            <w:r>
              <w:rPr>
                <w:rStyle w:val="4d"/>
                <w:sz w:val="20"/>
                <w:szCs w:val="20"/>
              </w:rPr>
              <w:t xml:space="preserve"> с</w:t>
            </w:r>
            <w:r w:rsidRPr="00BF6350">
              <w:rPr>
                <w:rStyle w:val="4d"/>
                <w:sz w:val="20"/>
                <w:szCs w:val="20"/>
              </w:rPr>
              <w:t>амостоятельно составлять большие базы данных, заполнять их в процессе учебной деятельности в соответствии с поставленной задачей;</w:t>
            </w:r>
            <w:r>
              <w:rPr>
                <w:rStyle w:val="4d"/>
                <w:sz w:val="20"/>
                <w:szCs w:val="20"/>
              </w:rPr>
              <w:t xml:space="preserve"> п</w:t>
            </w:r>
            <w:r w:rsidRPr="00BF6350">
              <w:rPr>
                <w:rStyle w:val="4d"/>
                <w:sz w:val="20"/>
                <w:szCs w:val="20"/>
              </w:rPr>
              <w:t>редставлять наработанный материал форме цифрового портфолио достижений</w:t>
            </w:r>
          </w:p>
        </w:tc>
      </w:tr>
      <w:tr w:rsidR="007C6388" w:rsidTr="001D6107">
        <w:trPr>
          <w:jc w:val="center"/>
        </w:trPr>
        <w:tc>
          <w:tcPr>
            <w:tcW w:w="1259"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lastRenderedPageBreak/>
              <w:t>9 класс</w:t>
            </w:r>
          </w:p>
        </w:tc>
        <w:tc>
          <w:tcPr>
            <w:tcW w:w="8630" w:type="dxa"/>
          </w:tcPr>
          <w:p w:rsidR="007C6388" w:rsidRPr="00BF6350" w:rsidRDefault="007C6388" w:rsidP="007F278E">
            <w:pPr>
              <w:pStyle w:val="144"/>
              <w:numPr>
                <w:ilvl w:val="0"/>
                <w:numId w:val="320"/>
              </w:numPr>
              <w:shd w:val="clear" w:color="auto" w:fill="auto"/>
              <w:tabs>
                <w:tab w:val="left" w:pos="259"/>
                <w:tab w:val="left" w:pos="826"/>
              </w:tabs>
              <w:spacing w:before="0" w:after="0" w:line="240" w:lineRule="auto"/>
              <w:ind w:firstLine="0"/>
              <w:jc w:val="both"/>
              <w:rPr>
                <w:sz w:val="20"/>
                <w:szCs w:val="20"/>
              </w:rPr>
            </w:pPr>
            <w:r>
              <w:rPr>
                <w:rStyle w:val="4d"/>
                <w:sz w:val="20"/>
                <w:szCs w:val="20"/>
              </w:rPr>
              <w:t>И</w:t>
            </w:r>
            <w:r w:rsidRPr="00BF6350">
              <w:rPr>
                <w:rStyle w:val="4d"/>
                <w:sz w:val="20"/>
                <w:szCs w:val="20"/>
              </w:rPr>
              <w:t>спользовать различные приёмы поиска информации в Интернете, поисковые сервисы, строить запросы для поиска информации и анал</w:t>
            </w:r>
            <w:r>
              <w:rPr>
                <w:rStyle w:val="4d"/>
                <w:sz w:val="20"/>
                <w:szCs w:val="20"/>
              </w:rPr>
              <w:t>изировать результаты поиска.</w:t>
            </w:r>
          </w:p>
          <w:p w:rsidR="007C6388" w:rsidRPr="00BF6350" w:rsidRDefault="007C6388" w:rsidP="007F278E">
            <w:pPr>
              <w:pStyle w:val="144"/>
              <w:numPr>
                <w:ilvl w:val="0"/>
                <w:numId w:val="320"/>
              </w:numPr>
              <w:shd w:val="clear" w:color="auto" w:fill="auto"/>
              <w:tabs>
                <w:tab w:val="left" w:pos="259"/>
                <w:tab w:val="left" w:pos="826"/>
              </w:tabs>
              <w:spacing w:before="0" w:after="0" w:line="240" w:lineRule="auto"/>
              <w:ind w:firstLine="0"/>
              <w:jc w:val="both"/>
              <w:rPr>
                <w:sz w:val="20"/>
                <w:szCs w:val="20"/>
              </w:rPr>
            </w:pPr>
            <w:r>
              <w:rPr>
                <w:rStyle w:val="4d"/>
                <w:sz w:val="20"/>
                <w:szCs w:val="20"/>
              </w:rPr>
              <w:t>И</w:t>
            </w:r>
            <w:r w:rsidRPr="00BF6350">
              <w:rPr>
                <w:rStyle w:val="4d"/>
                <w:sz w:val="20"/>
                <w:szCs w:val="20"/>
              </w:rPr>
              <w:t>спользовать приёмы поиска информации на персональном компьютере, в информационной среде учреждения и</w:t>
            </w:r>
            <w:r>
              <w:rPr>
                <w:rStyle w:val="4d"/>
                <w:sz w:val="20"/>
                <w:szCs w:val="20"/>
              </w:rPr>
              <w:t xml:space="preserve"> в образовательном пространстве.</w:t>
            </w:r>
          </w:p>
          <w:p w:rsidR="007C6388" w:rsidRPr="00BF6350" w:rsidRDefault="007C6388" w:rsidP="007F278E">
            <w:pPr>
              <w:pStyle w:val="144"/>
              <w:numPr>
                <w:ilvl w:val="0"/>
                <w:numId w:val="320"/>
              </w:numPr>
              <w:shd w:val="clear" w:color="auto" w:fill="auto"/>
              <w:tabs>
                <w:tab w:val="left" w:pos="259"/>
                <w:tab w:val="left" w:pos="822"/>
              </w:tabs>
              <w:spacing w:before="0" w:after="0" w:line="240" w:lineRule="auto"/>
              <w:ind w:firstLine="0"/>
              <w:jc w:val="both"/>
              <w:rPr>
                <w:sz w:val="20"/>
                <w:szCs w:val="20"/>
              </w:rPr>
            </w:pPr>
            <w:r>
              <w:rPr>
                <w:rStyle w:val="4d"/>
                <w:sz w:val="20"/>
                <w:szCs w:val="20"/>
              </w:rPr>
              <w:t>И</w:t>
            </w:r>
            <w:r w:rsidRPr="00BF6350">
              <w:rPr>
                <w:rStyle w:val="4d"/>
                <w:sz w:val="20"/>
                <w:szCs w:val="20"/>
              </w:rPr>
              <w:t>спользовать различные библиотечные, в том числе электронные, каталоги для поиска необходимых</w:t>
            </w:r>
            <w:r>
              <w:rPr>
                <w:rStyle w:val="4d"/>
                <w:sz w:val="20"/>
                <w:szCs w:val="20"/>
              </w:rPr>
              <w:t xml:space="preserve"> книг.</w:t>
            </w:r>
          </w:p>
          <w:p w:rsidR="007C6388" w:rsidRPr="00BF6350" w:rsidRDefault="007C6388" w:rsidP="007F278E">
            <w:pPr>
              <w:pStyle w:val="144"/>
              <w:numPr>
                <w:ilvl w:val="0"/>
                <w:numId w:val="320"/>
              </w:numPr>
              <w:shd w:val="clear" w:color="auto" w:fill="auto"/>
              <w:tabs>
                <w:tab w:val="left" w:pos="259"/>
                <w:tab w:val="left" w:pos="831"/>
              </w:tabs>
              <w:spacing w:before="0" w:after="0" w:line="240" w:lineRule="auto"/>
              <w:ind w:firstLine="0"/>
              <w:jc w:val="both"/>
              <w:rPr>
                <w:sz w:val="20"/>
                <w:szCs w:val="20"/>
              </w:rPr>
            </w:pPr>
            <w:r>
              <w:rPr>
                <w:rStyle w:val="4d"/>
                <w:sz w:val="20"/>
                <w:szCs w:val="20"/>
              </w:rPr>
              <w:t>И</w:t>
            </w:r>
            <w:r w:rsidRPr="00BF6350">
              <w:rPr>
                <w:rStyle w:val="4d"/>
                <w:sz w:val="20"/>
                <w:szCs w:val="20"/>
              </w:rPr>
              <w:t>скать информацию в различных базах данных, создавать и заполнять базы данных, в частности испо</w:t>
            </w:r>
            <w:r>
              <w:rPr>
                <w:rStyle w:val="4d"/>
                <w:sz w:val="20"/>
                <w:szCs w:val="20"/>
              </w:rPr>
              <w:t>льзовать различные определители.</w:t>
            </w:r>
          </w:p>
          <w:p w:rsidR="007C6388" w:rsidRPr="00BF6350" w:rsidRDefault="007C6388" w:rsidP="007F278E">
            <w:pPr>
              <w:pStyle w:val="144"/>
              <w:numPr>
                <w:ilvl w:val="0"/>
                <w:numId w:val="320"/>
              </w:numPr>
              <w:shd w:val="clear" w:color="auto" w:fill="auto"/>
              <w:tabs>
                <w:tab w:val="left" w:pos="259"/>
                <w:tab w:val="left" w:pos="691"/>
              </w:tabs>
              <w:spacing w:before="0" w:after="0" w:line="240" w:lineRule="auto"/>
              <w:ind w:firstLine="0"/>
              <w:jc w:val="both"/>
              <w:rPr>
                <w:sz w:val="20"/>
                <w:szCs w:val="20"/>
              </w:rPr>
            </w:pPr>
            <w:r>
              <w:rPr>
                <w:rStyle w:val="4d"/>
                <w:sz w:val="20"/>
                <w:szCs w:val="20"/>
              </w:rPr>
              <w:t>Ф</w:t>
            </w:r>
            <w:r w:rsidRPr="00BF6350">
              <w:rPr>
                <w:rStyle w:val="4d"/>
                <w:sz w:val="20"/>
                <w:szCs w:val="20"/>
              </w:rPr>
              <w:t>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r>
    </w:tbl>
    <w:p w:rsidR="00BF6350" w:rsidRDefault="00BF6350" w:rsidP="00BF6350">
      <w:pPr>
        <w:pStyle w:val="431"/>
        <w:keepNext/>
        <w:keepLines/>
        <w:shd w:val="clear" w:color="auto" w:fill="auto"/>
        <w:spacing w:before="0" w:line="240" w:lineRule="auto"/>
        <w:ind w:firstLine="567"/>
        <w:jc w:val="both"/>
        <w:rPr>
          <w:sz w:val="20"/>
          <w:szCs w:val="20"/>
        </w:rPr>
      </w:pPr>
    </w:p>
    <w:p w:rsidR="007C6388" w:rsidRDefault="00BF6350" w:rsidP="00BF6350">
      <w:pPr>
        <w:pStyle w:val="431"/>
        <w:keepNext/>
        <w:keepLines/>
        <w:shd w:val="clear" w:color="auto" w:fill="auto"/>
        <w:spacing w:before="0" w:line="240" w:lineRule="auto"/>
        <w:ind w:firstLine="567"/>
        <w:jc w:val="both"/>
        <w:rPr>
          <w:sz w:val="20"/>
          <w:szCs w:val="20"/>
        </w:rPr>
      </w:pPr>
      <w:bookmarkStart w:id="224" w:name="bookmark91"/>
      <w:r w:rsidRPr="00BF6350">
        <w:rPr>
          <w:sz w:val="20"/>
          <w:szCs w:val="20"/>
        </w:rPr>
        <w:t>8.2.</w:t>
      </w:r>
      <w:bookmarkEnd w:id="224"/>
    </w:p>
    <w:p w:rsidR="00D72F06" w:rsidRDefault="00D72F06" w:rsidP="00BF6350">
      <w:pPr>
        <w:pStyle w:val="431"/>
        <w:keepNext/>
        <w:keepLines/>
        <w:shd w:val="clear" w:color="auto" w:fill="auto"/>
        <w:spacing w:before="0" w:line="240" w:lineRule="auto"/>
        <w:ind w:firstLine="567"/>
        <w:jc w:val="both"/>
        <w:rPr>
          <w:sz w:val="20"/>
          <w:szCs w:val="20"/>
        </w:rPr>
      </w:pPr>
    </w:p>
    <w:tbl>
      <w:tblPr>
        <w:tblStyle w:val="a4"/>
        <w:tblW w:w="9843" w:type="dxa"/>
        <w:jc w:val="center"/>
        <w:tblLook w:val="04A0" w:firstRow="1" w:lastRow="0" w:firstColumn="1" w:lastColumn="0" w:noHBand="0" w:noVBand="1"/>
      </w:tblPr>
      <w:tblGrid>
        <w:gridCol w:w="1236"/>
        <w:gridCol w:w="8607"/>
      </w:tblGrid>
      <w:tr w:rsidR="007C6388" w:rsidTr="001D6107">
        <w:trPr>
          <w:jc w:val="center"/>
        </w:trPr>
        <w:tc>
          <w:tcPr>
            <w:tcW w:w="1236" w:type="dxa"/>
          </w:tcPr>
          <w:p w:rsidR="007C6388" w:rsidRPr="00A64308" w:rsidRDefault="007C6388"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7C6388" w:rsidRPr="00397FCE" w:rsidRDefault="007C6388" w:rsidP="001D6107">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7C6388" w:rsidTr="001D6107">
        <w:trPr>
          <w:jc w:val="center"/>
        </w:trPr>
        <w:tc>
          <w:tcPr>
            <w:tcW w:w="1236"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7C6388" w:rsidRPr="00BF6350" w:rsidRDefault="007C6388" w:rsidP="007C6388">
            <w:pPr>
              <w:pStyle w:val="144"/>
              <w:shd w:val="clear" w:color="auto" w:fill="auto"/>
              <w:spacing w:before="0" w:after="0" w:line="240" w:lineRule="auto"/>
              <w:ind w:left="34" w:firstLine="0"/>
              <w:jc w:val="both"/>
              <w:rPr>
                <w:sz w:val="20"/>
                <w:szCs w:val="20"/>
              </w:rPr>
            </w:pPr>
            <w:r w:rsidRPr="00BF6350">
              <w:rPr>
                <w:rStyle w:val="af9"/>
                <w:sz w:val="20"/>
                <w:szCs w:val="20"/>
              </w:rPr>
              <w:t>Использовать тематические поисковые сайты по предмету для получения дополнительной информации;</w:t>
            </w:r>
            <w:r>
              <w:rPr>
                <w:rStyle w:val="af9"/>
                <w:sz w:val="20"/>
                <w:szCs w:val="20"/>
              </w:rPr>
              <w:t>и</w:t>
            </w:r>
            <w:r w:rsidRPr="00BF6350">
              <w:rPr>
                <w:rStyle w:val="af9"/>
                <w:sz w:val="20"/>
                <w:szCs w:val="20"/>
              </w:rPr>
              <w:t>спользовать карту сайта и поисковую строку для доступа и поиска информации</w:t>
            </w:r>
          </w:p>
        </w:tc>
      </w:tr>
      <w:tr w:rsidR="007C6388" w:rsidTr="001D6107">
        <w:trPr>
          <w:jc w:val="center"/>
        </w:trPr>
        <w:tc>
          <w:tcPr>
            <w:tcW w:w="1236" w:type="dxa"/>
          </w:tcPr>
          <w:p w:rsidR="007C6388" w:rsidRPr="00A64308" w:rsidRDefault="007C6388" w:rsidP="007C6388">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7C6388" w:rsidRPr="00BF6350" w:rsidRDefault="007C6388" w:rsidP="007F278E">
            <w:pPr>
              <w:pStyle w:val="144"/>
              <w:numPr>
                <w:ilvl w:val="0"/>
                <w:numId w:val="321"/>
              </w:numPr>
              <w:shd w:val="clear" w:color="auto" w:fill="auto"/>
              <w:tabs>
                <w:tab w:val="left" w:pos="317"/>
                <w:tab w:val="left" w:pos="528"/>
              </w:tabs>
              <w:spacing w:before="0" w:after="0" w:line="240" w:lineRule="auto"/>
              <w:ind w:left="34" w:firstLine="0"/>
              <w:jc w:val="both"/>
              <w:rPr>
                <w:sz w:val="20"/>
                <w:szCs w:val="20"/>
              </w:rPr>
            </w:pPr>
            <w:r>
              <w:rPr>
                <w:rStyle w:val="af9"/>
                <w:sz w:val="20"/>
                <w:szCs w:val="20"/>
              </w:rPr>
              <w:t>С</w:t>
            </w:r>
            <w:r w:rsidRPr="00BF6350">
              <w:rPr>
                <w:rStyle w:val="af9"/>
                <w:sz w:val="20"/>
                <w:szCs w:val="20"/>
              </w:rPr>
              <w:t>оздавать и з</w:t>
            </w:r>
            <w:r>
              <w:rPr>
                <w:rStyle w:val="af9"/>
                <w:sz w:val="20"/>
                <w:szCs w:val="20"/>
              </w:rPr>
              <w:t>аполнять различные определители.</w:t>
            </w:r>
          </w:p>
          <w:p w:rsidR="007C6388" w:rsidRPr="00BF6350" w:rsidRDefault="007C6388" w:rsidP="007F278E">
            <w:pPr>
              <w:pStyle w:val="144"/>
              <w:numPr>
                <w:ilvl w:val="0"/>
                <w:numId w:val="321"/>
              </w:numPr>
              <w:shd w:val="clear" w:color="auto" w:fill="auto"/>
              <w:tabs>
                <w:tab w:val="left" w:pos="317"/>
                <w:tab w:val="left" w:pos="710"/>
              </w:tabs>
              <w:spacing w:before="0" w:after="0" w:line="240" w:lineRule="auto"/>
              <w:ind w:left="34" w:firstLine="0"/>
              <w:jc w:val="both"/>
              <w:rPr>
                <w:sz w:val="20"/>
                <w:szCs w:val="20"/>
              </w:rPr>
            </w:pPr>
            <w:r>
              <w:rPr>
                <w:rStyle w:val="af9"/>
                <w:sz w:val="20"/>
                <w:szCs w:val="20"/>
              </w:rPr>
              <w:t>И</w:t>
            </w:r>
            <w:r w:rsidRPr="00BF6350">
              <w:rPr>
                <w:rStyle w:val="af9"/>
                <w:sz w:val="20"/>
                <w:szCs w:val="20"/>
              </w:rPr>
              <w:t>спользовать различные приёмы поиска информации в Интернете в ходе учебной деятельности.</w:t>
            </w:r>
          </w:p>
        </w:tc>
      </w:tr>
    </w:tbl>
    <w:p w:rsidR="00BF6350" w:rsidRPr="00BF6350" w:rsidRDefault="00BF6350" w:rsidP="00BF6350">
      <w:pPr>
        <w:pStyle w:val="2f8"/>
        <w:framePr w:w="9850" w:wrap="notBeside" w:vAnchor="text" w:hAnchor="text" w:xAlign="center" w:y="1"/>
        <w:shd w:val="clear" w:color="auto" w:fill="auto"/>
        <w:spacing w:line="240" w:lineRule="auto"/>
        <w:ind w:firstLine="567"/>
        <w:jc w:val="both"/>
        <w:rPr>
          <w:sz w:val="20"/>
          <w:szCs w:val="20"/>
        </w:rPr>
      </w:pPr>
    </w:p>
    <w:p w:rsidR="00AA55B1" w:rsidRPr="00AA55B1" w:rsidRDefault="00AA55B1" w:rsidP="00AA55B1">
      <w:pPr>
        <w:pStyle w:val="afffffb"/>
        <w:shd w:val="clear" w:color="auto" w:fill="auto"/>
        <w:spacing w:line="240" w:lineRule="auto"/>
        <w:ind w:firstLine="567"/>
        <w:jc w:val="both"/>
        <w:rPr>
          <w:sz w:val="20"/>
          <w:szCs w:val="20"/>
        </w:rPr>
      </w:pPr>
      <w:r w:rsidRPr="00AA55B1">
        <w:rPr>
          <w:sz w:val="20"/>
          <w:szCs w:val="20"/>
        </w:rPr>
        <w:t xml:space="preserve">9. Анализ информации, математическая обработка данных в исследовании Результаты достигаются преимущественно в рамках </w:t>
      </w:r>
      <w:r w:rsidRPr="00AA55B1">
        <w:rPr>
          <w:rStyle w:val="affffff9"/>
          <w:b w:val="0"/>
          <w:sz w:val="20"/>
          <w:szCs w:val="20"/>
        </w:rPr>
        <w:t>естественных наук, предметов</w:t>
      </w:r>
      <w:r w:rsidR="00D72F06">
        <w:rPr>
          <w:rStyle w:val="affffff9"/>
          <w:b w:val="0"/>
          <w:sz w:val="20"/>
          <w:szCs w:val="20"/>
        </w:rPr>
        <w:t xml:space="preserve"> </w:t>
      </w:r>
      <w:r w:rsidRPr="00AA55B1">
        <w:rPr>
          <w:sz w:val="20"/>
          <w:szCs w:val="20"/>
        </w:rPr>
        <w:t>«Обществознание», «Математика».</w:t>
      </w:r>
    </w:p>
    <w:p w:rsidR="00AA55B1" w:rsidRDefault="00AA55B1" w:rsidP="00AA55B1">
      <w:pPr>
        <w:spacing w:after="0" w:line="240" w:lineRule="auto"/>
        <w:ind w:firstLine="567"/>
        <w:jc w:val="both"/>
        <w:rPr>
          <w:rFonts w:ascii="Times New Roman" w:hAnsi="Times New Roman" w:cs="Times New Roman"/>
          <w:sz w:val="20"/>
          <w:szCs w:val="20"/>
        </w:rPr>
      </w:pPr>
      <w:r w:rsidRPr="00AA55B1">
        <w:rPr>
          <w:rFonts w:ascii="Times New Roman" w:hAnsi="Times New Roman" w:cs="Times New Roman"/>
          <w:sz w:val="20"/>
          <w:szCs w:val="20"/>
        </w:rPr>
        <w:t>9.1.</w:t>
      </w:r>
    </w:p>
    <w:p w:rsidR="00D72F06" w:rsidRDefault="00D72F06" w:rsidP="00AA55B1">
      <w:pPr>
        <w:spacing w:after="0" w:line="240" w:lineRule="auto"/>
        <w:ind w:firstLine="567"/>
        <w:jc w:val="both"/>
        <w:rPr>
          <w:rFonts w:ascii="Times New Roman" w:hAnsi="Times New Roman" w:cs="Times New Roman"/>
          <w:sz w:val="20"/>
          <w:szCs w:val="20"/>
        </w:rPr>
      </w:pPr>
    </w:p>
    <w:tbl>
      <w:tblPr>
        <w:tblStyle w:val="a4"/>
        <w:tblW w:w="9889" w:type="dxa"/>
        <w:jc w:val="center"/>
        <w:tblLook w:val="04A0" w:firstRow="1" w:lastRow="0" w:firstColumn="1" w:lastColumn="0" w:noHBand="0" w:noVBand="1"/>
      </w:tblPr>
      <w:tblGrid>
        <w:gridCol w:w="1259"/>
        <w:gridCol w:w="8630"/>
      </w:tblGrid>
      <w:tr w:rsidR="00AA55B1" w:rsidTr="001D6107">
        <w:trPr>
          <w:jc w:val="center"/>
        </w:trPr>
        <w:tc>
          <w:tcPr>
            <w:tcW w:w="1259" w:type="dxa"/>
          </w:tcPr>
          <w:p w:rsidR="00AA55B1" w:rsidRPr="00A64308" w:rsidRDefault="00AA55B1"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AA55B1" w:rsidRPr="00397FCE" w:rsidRDefault="00AA55B1" w:rsidP="001D6107">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AA55B1" w:rsidRPr="00BF6350" w:rsidRDefault="00AA55B1" w:rsidP="00AA55B1">
            <w:pPr>
              <w:pStyle w:val="144"/>
              <w:shd w:val="clear" w:color="auto" w:fill="auto"/>
              <w:spacing w:before="0" w:after="0" w:line="240" w:lineRule="auto"/>
              <w:ind w:firstLine="0"/>
              <w:jc w:val="both"/>
              <w:rPr>
                <w:sz w:val="20"/>
                <w:szCs w:val="20"/>
              </w:rPr>
            </w:pPr>
            <w:r w:rsidRPr="00BF6350">
              <w:rPr>
                <w:rStyle w:val="4d"/>
                <w:sz w:val="20"/>
                <w:szCs w:val="20"/>
              </w:rPr>
              <w:t>Проектировать несложные объекты;</w:t>
            </w:r>
            <w:r>
              <w:rPr>
                <w:rStyle w:val="4d"/>
                <w:sz w:val="20"/>
                <w:szCs w:val="20"/>
              </w:rPr>
              <w:t xml:space="preserve"> п</w:t>
            </w:r>
            <w:r w:rsidRPr="00BF6350">
              <w:rPr>
                <w:rStyle w:val="4d"/>
                <w:sz w:val="20"/>
                <w:szCs w:val="20"/>
              </w:rPr>
              <w:t>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30" w:type="dxa"/>
          </w:tcPr>
          <w:p w:rsidR="00AA55B1" w:rsidRPr="00BF6350" w:rsidRDefault="00AA55B1" w:rsidP="00AA55B1">
            <w:pPr>
              <w:pStyle w:val="144"/>
              <w:shd w:val="clear" w:color="auto" w:fill="auto"/>
              <w:spacing w:before="0" w:after="0" w:line="240" w:lineRule="auto"/>
              <w:ind w:firstLine="0"/>
              <w:jc w:val="both"/>
              <w:rPr>
                <w:sz w:val="20"/>
                <w:szCs w:val="20"/>
              </w:rPr>
            </w:pPr>
            <w:r w:rsidRPr="00BF6350">
              <w:rPr>
                <w:rStyle w:val="4d"/>
                <w:sz w:val="20"/>
                <w:szCs w:val="20"/>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r>
              <w:rPr>
                <w:rStyle w:val="4d"/>
                <w:sz w:val="20"/>
                <w:szCs w:val="20"/>
              </w:rPr>
              <w:t xml:space="preserve"> п</w:t>
            </w:r>
            <w:r w:rsidRPr="00BF6350">
              <w:rPr>
                <w:rStyle w:val="4d"/>
                <w:sz w:val="20"/>
                <w:szCs w:val="20"/>
              </w:rPr>
              <w:t>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30" w:type="dxa"/>
          </w:tcPr>
          <w:p w:rsidR="00AA55B1" w:rsidRPr="00BF6350" w:rsidRDefault="00AA55B1" w:rsidP="00AA55B1">
            <w:pPr>
              <w:pStyle w:val="144"/>
              <w:shd w:val="clear" w:color="auto" w:fill="auto"/>
              <w:spacing w:before="0" w:after="0" w:line="240" w:lineRule="auto"/>
              <w:ind w:firstLine="0"/>
              <w:jc w:val="both"/>
              <w:rPr>
                <w:sz w:val="20"/>
                <w:szCs w:val="20"/>
              </w:rPr>
            </w:pPr>
            <w:r w:rsidRPr="00BF6350">
              <w:rPr>
                <w:rStyle w:val="4d"/>
                <w:sz w:val="20"/>
                <w:szCs w:val="20"/>
              </w:rPr>
              <w:t>Определять параметры, характеристики математической модели описываемого объекта изучения;</w:t>
            </w:r>
          </w:p>
          <w:p w:rsidR="00AA55B1" w:rsidRPr="00BF6350" w:rsidRDefault="00AA55B1" w:rsidP="00AA55B1">
            <w:pPr>
              <w:pStyle w:val="144"/>
              <w:shd w:val="clear" w:color="auto" w:fill="auto"/>
              <w:spacing w:before="0" w:after="0" w:line="240" w:lineRule="auto"/>
              <w:ind w:firstLine="0"/>
              <w:jc w:val="both"/>
              <w:rPr>
                <w:sz w:val="20"/>
                <w:szCs w:val="20"/>
              </w:rPr>
            </w:pPr>
            <w:r>
              <w:rPr>
                <w:rStyle w:val="4d"/>
                <w:sz w:val="20"/>
                <w:szCs w:val="20"/>
              </w:rPr>
              <w:t>с</w:t>
            </w:r>
            <w:r w:rsidRPr="00BF6350">
              <w:rPr>
                <w:rStyle w:val="4d"/>
                <w:sz w:val="20"/>
                <w:szCs w:val="20"/>
              </w:rPr>
              <w:t>оздавать модели сложных объектов в виртуальных лабораториях</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30" w:type="dxa"/>
          </w:tcPr>
          <w:p w:rsidR="00AA55B1" w:rsidRPr="00BF6350" w:rsidRDefault="00AA55B1" w:rsidP="007F278E">
            <w:pPr>
              <w:pStyle w:val="144"/>
              <w:numPr>
                <w:ilvl w:val="0"/>
                <w:numId w:val="322"/>
              </w:numPr>
              <w:shd w:val="clear" w:color="auto" w:fill="auto"/>
              <w:tabs>
                <w:tab w:val="left" w:pos="317"/>
                <w:tab w:val="left" w:pos="703"/>
              </w:tabs>
              <w:spacing w:before="0" w:after="0" w:line="240" w:lineRule="auto"/>
              <w:ind w:firstLine="0"/>
              <w:jc w:val="both"/>
              <w:rPr>
                <w:sz w:val="20"/>
                <w:szCs w:val="20"/>
              </w:rPr>
            </w:pPr>
            <w:r>
              <w:rPr>
                <w:rStyle w:val="4d"/>
                <w:sz w:val="20"/>
                <w:szCs w:val="20"/>
              </w:rPr>
              <w:t>В</w:t>
            </w:r>
            <w:r w:rsidRPr="00BF6350">
              <w:rPr>
                <w:rStyle w:val="4d"/>
                <w:sz w:val="20"/>
                <w:szCs w:val="20"/>
              </w:rPr>
              <w:t>водить результаты измерений и другие цифровые данные для их обработки, в том числ</w:t>
            </w:r>
            <w:r>
              <w:rPr>
                <w:rStyle w:val="4d"/>
                <w:sz w:val="20"/>
                <w:szCs w:val="20"/>
              </w:rPr>
              <w:t>е статистической и визуализации.</w:t>
            </w:r>
          </w:p>
          <w:p w:rsidR="00AA55B1" w:rsidRPr="00BF6350" w:rsidRDefault="00AA55B1" w:rsidP="007F278E">
            <w:pPr>
              <w:pStyle w:val="144"/>
              <w:numPr>
                <w:ilvl w:val="0"/>
                <w:numId w:val="322"/>
              </w:numPr>
              <w:shd w:val="clear" w:color="auto" w:fill="auto"/>
              <w:tabs>
                <w:tab w:val="left" w:pos="317"/>
                <w:tab w:val="left" w:pos="523"/>
              </w:tabs>
              <w:spacing w:before="0" w:after="0" w:line="240" w:lineRule="auto"/>
              <w:ind w:firstLine="0"/>
              <w:jc w:val="both"/>
              <w:rPr>
                <w:sz w:val="20"/>
                <w:szCs w:val="20"/>
              </w:rPr>
            </w:pPr>
            <w:r>
              <w:rPr>
                <w:rStyle w:val="4d"/>
                <w:sz w:val="20"/>
                <w:szCs w:val="20"/>
              </w:rPr>
              <w:t>Строить математические модели.</w:t>
            </w:r>
          </w:p>
          <w:p w:rsidR="00AA55B1" w:rsidRPr="00BF6350" w:rsidRDefault="00AA55B1" w:rsidP="007F278E">
            <w:pPr>
              <w:pStyle w:val="144"/>
              <w:numPr>
                <w:ilvl w:val="0"/>
                <w:numId w:val="322"/>
              </w:numPr>
              <w:shd w:val="clear" w:color="auto" w:fill="auto"/>
              <w:tabs>
                <w:tab w:val="left" w:pos="317"/>
                <w:tab w:val="left" w:pos="703"/>
              </w:tabs>
              <w:spacing w:before="0" w:after="0" w:line="240" w:lineRule="auto"/>
              <w:ind w:firstLine="0"/>
              <w:jc w:val="both"/>
              <w:rPr>
                <w:sz w:val="20"/>
                <w:szCs w:val="20"/>
              </w:rPr>
            </w:pPr>
            <w:r>
              <w:rPr>
                <w:rStyle w:val="4d"/>
                <w:sz w:val="20"/>
                <w:szCs w:val="20"/>
              </w:rPr>
              <w:t>П</w:t>
            </w:r>
            <w:r w:rsidRPr="00BF6350">
              <w:rPr>
                <w:rStyle w:val="4d"/>
                <w:sz w:val="20"/>
                <w:szCs w:val="20"/>
              </w:rPr>
              <w:t>роводить эксперименты и исследования в виртуальных лабораториях по естественным наукам, математике и информатике.</w:t>
            </w:r>
          </w:p>
        </w:tc>
      </w:tr>
    </w:tbl>
    <w:p w:rsidR="00BF6350" w:rsidRDefault="00BF6350" w:rsidP="00AA55B1">
      <w:pPr>
        <w:spacing w:after="0" w:line="240" w:lineRule="auto"/>
        <w:ind w:firstLine="567"/>
        <w:jc w:val="both"/>
        <w:rPr>
          <w:rFonts w:ascii="Times New Roman" w:hAnsi="Times New Roman" w:cs="Times New Roman"/>
          <w:sz w:val="20"/>
          <w:szCs w:val="20"/>
        </w:rPr>
      </w:pPr>
    </w:p>
    <w:p w:rsidR="00AA55B1" w:rsidRDefault="00AA55B1" w:rsidP="00AA55B1">
      <w:pPr>
        <w:spacing w:after="0" w:line="240" w:lineRule="auto"/>
        <w:ind w:firstLine="567"/>
        <w:jc w:val="both"/>
        <w:rPr>
          <w:rFonts w:ascii="Times New Roman" w:hAnsi="Times New Roman" w:cs="Times New Roman"/>
          <w:sz w:val="20"/>
          <w:szCs w:val="20"/>
        </w:rPr>
      </w:pPr>
      <w:r w:rsidRPr="00AA55B1">
        <w:rPr>
          <w:rFonts w:ascii="Times New Roman" w:hAnsi="Times New Roman" w:cs="Times New Roman"/>
          <w:sz w:val="20"/>
          <w:szCs w:val="20"/>
        </w:rPr>
        <w:t>9.2.</w:t>
      </w:r>
    </w:p>
    <w:p w:rsidR="00D72F06" w:rsidRPr="00AA55B1" w:rsidRDefault="00D72F06" w:rsidP="00AA55B1">
      <w:pPr>
        <w:spacing w:after="0" w:line="240" w:lineRule="auto"/>
        <w:ind w:firstLine="567"/>
        <w:jc w:val="both"/>
        <w:rPr>
          <w:rFonts w:ascii="Times New Roman" w:hAnsi="Times New Roman" w:cs="Times New Roman"/>
          <w:sz w:val="20"/>
          <w:szCs w:val="20"/>
        </w:rPr>
      </w:pPr>
    </w:p>
    <w:tbl>
      <w:tblPr>
        <w:tblStyle w:val="a4"/>
        <w:tblW w:w="9843" w:type="dxa"/>
        <w:jc w:val="center"/>
        <w:tblLook w:val="04A0" w:firstRow="1" w:lastRow="0" w:firstColumn="1" w:lastColumn="0" w:noHBand="0" w:noVBand="1"/>
      </w:tblPr>
      <w:tblGrid>
        <w:gridCol w:w="1236"/>
        <w:gridCol w:w="8607"/>
      </w:tblGrid>
      <w:tr w:rsidR="00AA55B1" w:rsidTr="001D6107">
        <w:trPr>
          <w:jc w:val="center"/>
        </w:trPr>
        <w:tc>
          <w:tcPr>
            <w:tcW w:w="1236" w:type="dxa"/>
          </w:tcPr>
          <w:p w:rsidR="00AA55B1" w:rsidRPr="00A64308" w:rsidRDefault="00AA55B1"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AA55B1" w:rsidRPr="00397FCE" w:rsidRDefault="00AA55B1" w:rsidP="001D6107">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07"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af9"/>
                <w:sz w:val="20"/>
                <w:szCs w:val="20"/>
              </w:rPr>
              <w:t>Искать информацию по заданной теме в соответствующих по возрасту цифровых словарях и справочниках, базах данных - ресурсах Интернет;</w:t>
            </w:r>
            <w:r>
              <w:rPr>
                <w:rStyle w:val="af9"/>
                <w:sz w:val="20"/>
                <w:szCs w:val="20"/>
              </w:rPr>
              <w:t xml:space="preserve"> г</w:t>
            </w:r>
            <w:r w:rsidRPr="00BF6350">
              <w:rPr>
                <w:rStyle w:val="af9"/>
                <w:sz w:val="20"/>
                <w:szCs w:val="20"/>
              </w:rPr>
              <w:t>рамотно составлять список используемых цифровых ресурсов;</w:t>
            </w:r>
            <w:r>
              <w:rPr>
                <w:rStyle w:val="af9"/>
                <w:sz w:val="20"/>
                <w:szCs w:val="20"/>
              </w:rPr>
              <w:t xml:space="preserve"> к</w:t>
            </w:r>
            <w:r w:rsidRPr="00BF6350">
              <w:rPr>
                <w:rStyle w:val="af9"/>
                <w:sz w:val="20"/>
                <w:szCs w:val="20"/>
              </w:rPr>
              <w:t>ритически относится к информации. Пользоваться методом избирательности.</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07"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af9"/>
                <w:sz w:val="20"/>
                <w:szCs w:val="20"/>
              </w:rPr>
              <w:t>Определять выборы методов исследования, проводить их с помощью компьютерных средств</w:t>
            </w:r>
            <w:r>
              <w:rPr>
                <w:rStyle w:val="af9"/>
                <w:sz w:val="20"/>
                <w:szCs w:val="20"/>
              </w:rPr>
              <w:t>; п</w:t>
            </w:r>
            <w:r w:rsidRPr="00BF6350">
              <w:rPr>
                <w:rStyle w:val="af9"/>
                <w:sz w:val="20"/>
                <w:szCs w:val="20"/>
              </w:rPr>
              <w:t xml:space="preserve">редоставлять промежуточные результаты с помощью аудио- и видео поддержки; </w:t>
            </w:r>
            <w:r>
              <w:rPr>
                <w:rStyle w:val="af9"/>
                <w:sz w:val="20"/>
                <w:szCs w:val="20"/>
              </w:rPr>
              <w:t>п</w:t>
            </w:r>
            <w:r w:rsidRPr="00BF6350">
              <w:rPr>
                <w:rStyle w:val="af9"/>
                <w:sz w:val="20"/>
                <w:szCs w:val="20"/>
              </w:rPr>
              <w:t>редставлять полученную информацию с помощью диаграмм различных видов, составлять описания к ним.</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af9"/>
                <w:sz w:val="20"/>
                <w:szCs w:val="20"/>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r>
              <w:rPr>
                <w:rStyle w:val="af9"/>
                <w:sz w:val="20"/>
                <w:szCs w:val="20"/>
              </w:rPr>
              <w:t xml:space="preserve"> и</w:t>
            </w:r>
            <w:r w:rsidRPr="00BF6350">
              <w:rPr>
                <w:rStyle w:val="af9"/>
                <w:sz w:val="20"/>
                <w:szCs w:val="20"/>
              </w:rPr>
              <w:t>спользовать систему визуализации (видеоролики, видеофрагменты, цепочки из автофигур, блок-схем) для представления социальных измерений;</w:t>
            </w:r>
            <w:r>
              <w:rPr>
                <w:rStyle w:val="af9"/>
                <w:sz w:val="20"/>
                <w:szCs w:val="20"/>
              </w:rPr>
              <w:t xml:space="preserve"> с</w:t>
            </w:r>
            <w:r w:rsidRPr="00BF6350">
              <w:rPr>
                <w:rStyle w:val="af9"/>
                <w:sz w:val="20"/>
                <w:szCs w:val="20"/>
              </w:rPr>
              <w:t>оставлять развернутый план презентации.</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af9"/>
                <w:sz w:val="20"/>
                <w:szCs w:val="20"/>
              </w:rPr>
              <w:t>Осуществлять статистические измерения социальных и естес</w:t>
            </w:r>
            <w:r>
              <w:rPr>
                <w:rStyle w:val="af9"/>
                <w:sz w:val="20"/>
                <w:szCs w:val="20"/>
              </w:rPr>
              <w:t>т</w:t>
            </w:r>
            <w:r w:rsidRPr="00BF6350">
              <w:rPr>
                <w:rStyle w:val="af9"/>
                <w:sz w:val="20"/>
                <w:szCs w:val="20"/>
              </w:rPr>
              <w:t>венно-научных процессов;</w:t>
            </w:r>
          </w:p>
          <w:p w:rsidR="00AA55B1" w:rsidRPr="00BF6350" w:rsidRDefault="00AA55B1" w:rsidP="00AA55B1">
            <w:pPr>
              <w:pStyle w:val="144"/>
              <w:shd w:val="clear" w:color="auto" w:fill="auto"/>
              <w:spacing w:before="0" w:after="0" w:line="240" w:lineRule="auto"/>
              <w:ind w:left="34" w:firstLine="0"/>
              <w:jc w:val="both"/>
              <w:rPr>
                <w:sz w:val="20"/>
                <w:szCs w:val="20"/>
              </w:rPr>
            </w:pPr>
            <w:r>
              <w:rPr>
                <w:rStyle w:val="af9"/>
                <w:sz w:val="20"/>
                <w:szCs w:val="20"/>
              </w:rPr>
              <w:t>о</w:t>
            </w:r>
            <w:r w:rsidRPr="00BF6350">
              <w:rPr>
                <w:rStyle w:val="af9"/>
                <w:sz w:val="20"/>
                <w:szCs w:val="20"/>
              </w:rPr>
              <w:t>существлять промежуточную рефлексию своей деятельности, обсуждать результаты своей деятельности;</w:t>
            </w:r>
            <w:r>
              <w:rPr>
                <w:rStyle w:val="af9"/>
                <w:sz w:val="20"/>
                <w:szCs w:val="20"/>
              </w:rPr>
              <w:t xml:space="preserve"> с</w:t>
            </w:r>
            <w:r w:rsidRPr="00BF6350">
              <w:rPr>
                <w:rStyle w:val="af9"/>
                <w:sz w:val="20"/>
                <w:szCs w:val="20"/>
              </w:rPr>
              <w:t>троить анализ затраченных ресурсов, корректировать их с помощью учителя</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lastRenderedPageBreak/>
              <w:t>9 класс</w:t>
            </w:r>
          </w:p>
        </w:tc>
        <w:tc>
          <w:tcPr>
            <w:tcW w:w="8607" w:type="dxa"/>
          </w:tcPr>
          <w:p w:rsidR="00AA55B1" w:rsidRPr="00BF6350" w:rsidRDefault="00AA55B1" w:rsidP="007F278E">
            <w:pPr>
              <w:pStyle w:val="144"/>
              <w:numPr>
                <w:ilvl w:val="0"/>
                <w:numId w:val="323"/>
              </w:numPr>
              <w:shd w:val="clear" w:color="auto" w:fill="auto"/>
              <w:tabs>
                <w:tab w:val="left" w:pos="6"/>
                <w:tab w:val="left" w:pos="176"/>
                <w:tab w:val="left" w:pos="341"/>
              </w:tabs>
              <w:spacing w:before="0" w:after="0" w:line="240" w:lineRule="auto"/>
              <w:ind w:left="34" w:firstLine="0"/>
              <w:jc w:val="both"/>
              <w:rPr>
                <w:sz w:val="20"/>
                <w:szCs w:val="20"/>
              </w:rPr>
            </w:pPr>
            <w:r>
              <w:rPr>
                <w:rStyle w:val="af9"/>
                <w:sz w:val="20"/>
                <w:szCs w:val="20"/>
              </w:rPr>
              <w:t>П</w:t>
            </w:r>
            <w:r w:rsidRPr="00BF6350">
              <w:rPr>
                <w:rStyle w:val="af9"/>
                <w:sz w:val="20"/>
                <w:szCs w:val="20"/>
              </w:rPr>
              <w:t>роводить естественно-научные и социальные измерения, вводить результаты измерений и других цифровых данных и обрабатывать их, в том числе статист</w:t>
            </w:r>
            <w:r>
              <w:rPr>
                <w:rStyle w:val="af9"/>
                <w:sz w:val="20"/>
                <w:szCs w:val="20"/>
              </w:rPr>
              <w:t>ически и с помощью визуализации.</w:t>
            </w:r>
          </w:p>
          <w:p w:rsidR="00AA55B1" w:rsidRPr="00BF6350" w:rsidRDefault="00AA55B1" w:rsidP="007F278E">
            <w:pPr>
              <w:pStyle w:val="144"/>
              <w:numPr>
                <w:ilvl w:val="0"/>
                <w:numId w:val="323"/>
              </w:numPr>
              <w:shd w:val="clear" w:color="auto" w:fill="auto"/>
              <w:tabs>
                <w:tab w:val="left" w:pos="15"/>
                <w:tab w:val="left" w:pos="176"/>
                <w:tab w:val="left" w:pos="341"/>
              </w:tabs>
              <w:spacing w:before="0" w:after="0" w:line="240" w:lineRule="auto"/>
              <w:ind w:left="34" w:firstLine="0"/>
              <w:jc w:val="both"/>
              <w:rPr>
                <w:sz w:val="20"/>
                <w:szCs w:val="20"/>
              </w:rPr>
            </w:pPr>
            <w:r>
              <w:rPr>
                <w:rStyle w:val="af9"/>
                <w:sz w:val="20"/>
                <w:szCs w:val="20"/>
              </w:rPr>
              <w:t>А</w:t>
            </w:r>
            <w:r w:rsidRPr="00BF6350">
              <w:rPr>
                <w:rStyle w:val="af9"/>
                <w:sz w:val="20"/>
                <w:szCs w:val="20"/>
              </w:rPr>
              <w:t>нализировать результаты своей деятельности и затрачиваемых ресурсов.</w:t>
            </w:r>
          </w:p>
        </w:tc>
      </w:tr>
    </w:tbl>
    <w:p w:rsidR="00AA55B1" w:rsidRPr="00AA55B1" w:rsidRDefault="00AA55B1" w:rsidP="00AA55B1">
      <w:pPr>
        <w:spacing w:after="0" w:line="240" w:lineRule="auto"/>
        <w:ind w:firstLine="567"/>
        <w:jc w:val="both"/>
        <w:rPr>
          <w:rFonts w:ascii="Times New Roman" w:hAnsi="Times New Roman" w:cs="Times New Roman"/>
          <w:sz w:val="20"/>
          <w:szCs w:val="20"/>
        </w:rPr>
      </w:pPr>
    </w:p>
    <w:p w:rsidR="00AA55B1" w:rsidRDefault="00BF6350" w:rsidP="00AA55B1">
      <w:pPr>
        <w:pStyle w:val="43"/>
        <w:shd w:val="clear" w:color="auto" w:fill="auto"/>
        <w:spacing w:after="0" w:line="240" w:lineRule="auto"/>
        <w:ind w:firstLine="567"/>
        <w:rPr>
          <w:rStyle w:val="4c"/>
          <w:sz w:val="20"/>
          <w:szCs w:val="20"/>
        </w:rPr>
      </w:pPr>
      <w:r w:rsidRPr="00AA55B1">
        <w:rPr>
          <w:b w:val="0"/>
          <w:sz w:val="20"/>
          <w:szCs w:val="20"/>
        </w:rPr>
        <w:t xml:space="preserve">10. Моделирование, проектирование и управление Результаты достигаются преимущественно в рамках </w:t>
      </w:r>
      <w:r w:rsidRPr="00AA55B1">
        <w:rPr>
          <w:rStyle w:val="4c"/>
          <w:sz w:val="20"/>
          <w:szCs w:val="20"/>
        </w:rPr>
        <w:t>естественных наук, предметов «Технология», «Математика», «Информатика», «Обществознание».</w:t>
      </w:r>
      <w:bookmarkStart w:id="225" w:name="bookmark92"/>
    </w:p>
    <w:p w:rsidR="00AA55B1" w:rsidRDefault="00BF6350" w:rsidP="00AA55B1">
      <w:pPr>
        <w:pStyle w:val="43"/>
        <w:shd w:val="clear" w:color="auto" w:fill="auto"/>
        <w:spacing w:after="0" w:line="240" w:lineRule="auto"/>
        <w:ind w:firstLine="567"/>
        <w:rPr>
          <w:b w:val="0"/>
          <w:sz w:val="20"/>
          <w:szCs w:val="20"/>
        </w:rPr>
      </w:pPr>
      <w:r w:rsidRPr="00AA55B1">
        <w:rPr>
          <w:b w:val="0"/>
          <w:sz w:val="20"/>
          <w:szCs w:val="20"/>
        </w:rPr>
        <w:t>10.1.</w:t>
      </w:r>
      <w:bookmarkEnd w:id="225"/>
    </w:p>
    <w:p w:rsidR="00D72F06" w:rsidRPr="00AA55B1" w:rsidRDefault="00D72F06" w:rsidP="00AA55B1">
      <w:pPr>
        <w:pStyle w:val="43"/>
        <w:shd w:val="clear" w:color="auto" w:fill="auto"/>
        <w:spacing w:after="0" w:line="240" w:lineRule="auto"/>
        <w:ind w:firstLine="567"/>
        <w:rPr>
          <w:b w:val="0"/>
          <w:sz w:val="20"/>
          <w:szCs w:val="20"/>
        </w:rPr>
      </w:pPr>
    </w:p>
    <w:tbl>
      <w:tblPr>
        <w:tblStyle w:val="a4"/>
        <w:tblW w:w="9889" w:type="dxa"/>
        <w:jc w:val="center"/>
        <w:tblLook w:val="04A0" w:firstRow="1" w:lastRow="0" w:firstColumn="1" w:lastColumn="0" w:noHBand="0" w:noVBand="1"/>
      </w:tblPr>
      <w:tblGrid>
        <w:gridCol w:w="1259"/>
        <w:gridCol w:w="8630"/>
      </w:tblGrid>
      <w:tr w:rsidR="00AA55B1" w:rsidTr="001D6107">
        <w:trPr>
          <w:jc w:val="center"/>
        </w:trPr>
        <w:tc>
          <w:tcPr>
            <w:tcW w:w="1259" w:type="dxa"/>
          </w:tcPr>
          <w:p w:rsidR="00AA55B1" w:rsidRPr="00A64308" w:rsidRDefault="00AA55B1"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30" w:type="dxa"/>
          </w:tcPr>
          <w:p w:rsidR="00AA55B1" w:rsidRPr="00397FCE" w:rsidRDefault="00AA55B1" w:rsidP="001D6107">
            <w:pPr>
              <w:pStyle w:val="144"/>
              <w:shd w:val="clear" w:color="auto" w:fill="auto"/>
              <w:spacing w:before="0" w:after="0" w:line="240" w:lineRule="auto"/>
              <w:ind w:left="34" w:firstLine="0"/>
              <w:rPr>
                <w:b/>
                <w:i/>
                <w:sz w:val="20"/>
                <w:szCs w:val="20"/>
              </w:rPr>
            </w:pPr>
            <w:r w:rsidRPr="00397FCE">
              <w:rPr>
                <w:rStyle w:val="af9"/>
                <w:b/>
                <w:i w:val="0"/>
                <w:sz w:val="20"/>
                <w:szCs w:val="20"/>
              </w:rPr>
              <w:t>Ученик научится</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5 класс</w:t>
            </w:r>
          </w:p>
        </w:tc>
        <w:tc>
          <w:tcPr>
            <w:tcW w:w="8630"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4d"/>
                <w:sz w:val="20"/>
                <w:szCs w:val="20"/>
              </w:rPr>
              <w:t>Использовать средства ИКТ в решении учебных задач под присмотром учителя</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6 класс</w:t>
            </w:r>
          </w:p>
        </w:tc>
        <w:tc>
          <w:tcPr>
            <w:tcW w:w="8630"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4d"/>
                <w:sz w:val="20"/>
                <w:szCs w:val="20"/>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r>
              <w:rPr>
                <w:rStyle w:val="4d"/>
                <w:sz w:val="20"/>
                <w:szCs w:val="20"/>
              </w:rPr>
              <w:t xml:space="preserve"> и</w:t>
            </w:r>
            <w:r w:rsidRPr="00BF6350">
              <w:rPr>
                <w:rStyle w:val="4d"/>
                <w:sz w:val="20"/>
                <w:szCs w:val="20"/>
              </w:rPr>
              <w:t>спользовать средства ИКТ в индивидуальной деятельности для решения учебных задач</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30"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4d"/>
                <w:sz w:val="20"/>
                <w:szCs w:val="20"/>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r>
              <w:rPr>
                <w:rStyle w:val="4d"/>
                <w:sz w:val="20"/>
                <w:szCs w:val="20"/>
              </w:rPr>
              <w:t xml:space="preserve"> м</w:t>
            </w:r>
            <w:r w:rsidRPr="00BF6350">
              <w:rPr>
                <w:rStyle w:val="4d"/>
                <w:sz w:val="20"/>
                <w:szCs w:val="20"/>
              </w:rPr>
              <w:t>оделировать несложные модели с помощью средств программирования, предложенных учителем;</w:t>
            </w:r>
            <w:r>
              <w:rPr>
                <w:rStyle w:val="4d"/>
                <w:sz w:val="20"/>
                <w:szCs w:val="20"/>
              </w:rPr>
              <w:t xml:space="preserve"> о</w:t>
            </w:r>
            <w:r w:rsidRPr="00BF6350">
              <w:rPr>
                <w:rStyle w:val="4d"/>
                <w:sz w:val="20"/>
                <w:szCs w:val="20"/>
              </w:rPr>
              <w:t>рганизовывать групповую деятельность с использованием ИКТ (групповые проекты, цифровое портфолио группы учеников и т.д.)</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30"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4d"/>
                <w:sz w:val="20"/>
                <w:szCs w:val="20"/>
              </w:rPr>
              <w:t>Оценивать потребность в дополнительной информации с помощью средств и ресурсов ИКТ для решения познавательных задач;</w:t>
            </w:r>
            <w:r>
              <w:rPr>
                <w:rStyle w:val="4d"/>
                <w:sz w:val="20"/>
                <w:szCs w:val="20"/>
              </w:rPr>
              <w:t xml:space="preserve"> и</w:t>
            </w:r>
            <w:r w:rsidRPr="00BF6350">
              <w:rPr>
                <w:rStyle w:val="4d"/>
                <w:sz w:val="20"/>
                <w:szCs w:val="20"/>
              </w:rPr>
              <w:t>спользовать инструменты ИКТ для создания видео- и звукового ряда; Моделировать более сложные объекты с помощью средств программирования, выбирать программы для моделирования объектов и процессов; Проектировать, анализировать результаты индивидуальной и групповой деятельности с использованием ИКТ.</w:t>
            </w:r>
          </w:p>
        </w:tc>
      </w:tr>
      <w:tr w:rsidR="00AA55B1" w:rsidTr="001D6107">
        <w:trPr>
          <w:jc w:val="center"/>
        </w:trPr>
        <w:tc>
          <w:tcPr>
            <w:tcW w:w="1259"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30" w:type="dxa"/>
          </w:tcPr>
          <w:p w:rsidR="00AA55B1" w:rsidRPr="00BF6350" w:rsidRDefault="00AA55B1" w:rsidP="007F278E">
            <w:pPr>
              <w:pStyle w:val="144"/>
              <w:numPr>
                <w:ilvl w:val="0"/>
                <w:numId w:val="324"/>
              </w:numPr>
              <w:shd w:val="clear" w:color="auto" w:fill="auto"/>
              <w:tabs>
                <w:tab w:val="left" w:pos="360"/>
              </w:tabs>
              <w:spacing w:before="0" w:after="0" w:line="240" w:lineRule="auto"/>
              <w:ind w:left="34" w:firstLine="0"/>
              <w:jc w:val="both"/>
              <w:rPr>
                <w:sz w:val="20"/>
                <w:szCs w:val="20"/>
              </w:rPr>
            </w:pPr>
            <w:r>
              <w:rPr>
                <w:rStyle w:val="4d"/>
                <w:sz w:val="20"/>
                <w:szCs w:val="20"/>
              </w:rPr>
              <w:t>М</w:t>
            </w:r>
            <w:r w:rsidRPr="00BF6350">
              <w:rPr>
                <w:rStyle w:val="4d"/>
                <w:sz w:val="20"/>
                <w:szCs w:val="20"/>
              </w:rPr>
              <w:t>оделировать с использов</w:t>
            </w:r>
            <w:r>
              <w:rPr>
                <w:rStyle w:val="4d"/>
                <w:sz w:val="20"/>
                <w:szCs w:val="20"/>
              </w:rPr>
              <w:t>анием виртуальных конструкторов.</w:t>
            </w:r>
          </w:p>
          <w:p w:rsidR="00AA55B1" w:rsidRPr="00BF6350" w:rsidRDefault="00AA55B1" w:rsidP="007F278E">
            <w:pPr>
              <w:pStyle w:val="144"/>
              <w:numPr>
                <w:ilvl w:val="0"/>
                <w:numId w:val="324"/>
              </w:numPr>
              <w:shd w:val="clear" w:color="auto" w:fill="auto"/>
              <w:tabs>
                <w:tab w:val="left" w:pos="360"/>
                <w:tab w:val="left" w:pos="845"/>
              </w:tabs>
              <w:spacing w:before="0" w:after="0" w:line="240" w:lineRule="auto"/>
              <w:ind w:left="34" w:firstLine="0"/>
              <w:jc w:val="both"/>
              <w:rPr>
                <w:sz w:val="20"/>
                <w:szCs w:val="20"/>
              </w:rPr>
            </w:pPr>
            <w:r>
              <w:rPr>
                <w:rStyle w:val="4d"/>
                <w:sz w:val="20"/>
                <w:szCs w:val="20"/>
              </w:rPr>
              <w:t>К</w:t>
            </w:r>
            <w:r w:rsidRPr="00BF6350">
              <w:rPr>
                <w:rStyle w:val="4d"/>
                <w:sz w:val="20"/>
                <w:szCs w:val="20"/>
              </w:rPr>
              <w:t>онструировать и моделировать с использованием материальных конструкторов с компьютерным управлением и обратной</w:t>
            </w:r>
            <w:r>
              <w:rPr>
                <w:rStyle w:val="4d"/>
                <w:sz w:val="20"/>
                <w:szCs w:val="20"/>
              </w:rPr>
              <w:t xml:space="preserve"> связью.</w:t>
            </w:r>
          </w:p>
          <w:p w:rsidR="00AA55B1" w:rsidRPr="00BF6350" w:rsidRDefault="00AA55B1" w:rsidP="007F278E">
            <w:pPr>
              <w:pStyle w:val="144"/>
              <w:numPr>
                <w:ilvl w:val="0"/>
                <w:numId w:val="324"/>
              </w:numPr>
              <w:shd w:val="clear" w:color="auto" w:fill="auto"/>
              <w:tabs>
                <w:tab w:val="left" w:pos="360"/>
              </w:tabs>
              <w:spacing w:before="0" w:after="0" w:line="240" w:lineRule="auto"/>
              <w:ind w:left="34" w:firstLine="0"/>
              <w:jc w:val="both"/>
              <w:rPr>
                <w:sz w:val="20"/>
                <w:szCs w:val="20"/>
              </w:rPr>
            </w:pPr>
            <w:r>
              <w:rPr>
                <w:rStyle w:val="4d"/>
                <w:sz w:val="20"/>
                <w:szCs w:val="20"/>
              </w:rPr>
              <w:t>М</w:t>
            </w:r>
            <w:r w:rsidRPr="00BF6350">
              <w:rPr>
                <w:rStyle w:val="4d"/>
                <w:sz w:val="20"/>
                <w:szCs w:val="20"/>
              </w:rPr>
              <w:t>оделировать с использо</w:t>
            </w:r>
            <w:r>
              <w:rPr>
                <w:rStyle w:val="4d"/>
                <w:sz w:val="20"/>
                <w:szCs w:val="20"/>
              </w:rPr>
              <w:t>ванием средств программирования.</w:t>
            </w:r>
          </w:p>
          <w:p w:rsidR="00AA55B1" w:rsidRPr="00BF6350" w:rsidRDefault="00AA55B1" w:rsidP="007F278E">
            <w:pPr>
              <w:pStyle w:val="144"/>
              <w:numPr>
                <w:ilvl w:val="0"/>
                <w:numId w:val="324"/>
              </w:numPr>
              <w:shd w:val="clear" w:color="auto" w:fill="auto"/>
              <w:tabs>
                <w:tab w:val="left" w:pos="360"/>
                <w:tab w:val="left" w:pos="826"/>
              </w:tabs>
              <w:spacing w:before="0" w:after="0" w:line="240" w:lineRule="auto"/>
              <w:ind w:left="34" w:firstLine="0"/>
              <w:jc w:val="both"/>
              <w:rPr>
                <w:sz w:val="20"/>
                <w:szCs w:val="20"/>
              </w:rPr>
            </w:pPr>
            <w:r>
              <w:rPr>
                <w:rStyle w:val="4d"/>
                <w:sz w:val="20"/>
                <w:szCs w:val="20"/>
              </w:rPr>
              <w:t>П</w:t>
            </w:r>
            <w:r w:rsidRPr="00BF6350">
              <w:rPr>
                <w:rStyle w:val="4d"/>
                <w:sz w:val="20"/>
                <w:szCs w:val="20"/>
              </w:rPr>
              <w:t>роектировать и организовывать свою индивидуальную и групповую деятельность, организовывать своё время с использованием ИКТ.</w:t>
            </w:r>
          </w:p>
        </w:tc>
      </w:tr>
    </w:tbl>
    <w:p w:rsidR="00BF6350" w:rsidRPr="00AA55B1" w:rsidRDefault="00BF6350" w:rsidP="00AA55B1">
      <w:pPr>
        <w:pStyle w:val="43"/>
        <w:shd w:val="clear" w:color="auto" w:fill="auto"/>
        <w:spacing w:after="0" w:line="240" w:lineRule="auto"/>
        <w:ind w:firstLine="567"/>
        <w:rPr>
          <w:b w:val="0"/>
          <w:sz w:val="20"/>
          <w:szCs w:val="20"/>
        </w:rPr>
      </w:pPr>
    </w:p>
    <w:p w:rsidR="00AA55B1" w:rsidRDefault="00AA55B1" w:rsidP="00BF6350">
      <w:pPr>
        <w:pStyle w:val="521"/>
        <w:keepNext/>
        <w:keepLines/>
        <w:shd w:val="clear" w:color="auto" w:fill="auto"/>
        <w:spacing w:before="0" w:line="240" w:lineRule="auto"/>
        <w:ind w:firstLine="567"/>
        <w:jc w:val="both"/>
        <w:rPr>
          <w:sz w:val="20"/>
          <w:szCs w:val="20"/>
        </w:rPr>
      </w:pPr>
      <w:bookmarkStart w:id="226" w:name="bookmark93"/>
      <w:r w:rsidRPr="00BF6350">
        <w:rPr>
          <w:sz w:val="20"/>
          <w:szCs w:val="20"/>
        </w:rPr>
        <w:t>10.2.</w:t>
      </w:r>
      <w:bookmarkEnd w:id="226"/>
    </w:p>
    <w:p w:rsidR="00D72F06" w:rsidRDefault="00D72F06" w:rsidP="00BF6350">
      <w:pPr>
        <w:pStyle w:val="521"/>
        <w:keepNext/>
        <w:keepLines/>
        <w:shd w:val="clear" w:color="auto" w:fill="auto"/>
        <w:spacing w:before="0" w:line="240" w:lineRule="auto"/>
        <w:ind w:firstLine="567"/>
        <w:jc w:val="both"/>
        <w:rPr>
          <w:sz w:val="20"/>
          <w:szCs w:val="20"/>
        </w:rPr>
      </w:pPr>
    </w:p>
    <w:tbl>
      <w:tblPr>
        <w:tblStyle w:val="a4"/>
        <w:tblW w:w="9843" w:type="dxa"/>
        <w:jc w:val="center"/>
        <w:tblLook w:val="04A0" w:firstRow="1" w:lastRow="0" w:firstColumn="1" w:lastColumn="0" w:noHBand="0" w:noVBand="1"/>
      </w:tblPr>
      <w:tblGrid>
        <w:gridCol w:w="1236"/>
        <w:gridCol w:w="8607"/>
      </w:tblGrid>
      <w:tr w:rsidR="00AA55B1" w:rsidTr="001D6107">
        <w:trPr>
          <w:jc w:val="center"/>
        </w:trPr>
        <w:tc>
          <w:tcPr>
            <w:tcW w:w="1236" w:type="dxa"/>
          </w:tcPr>
          <w:p w:rsidR="00AA55B1" w:rsidRPr="00A64308" w:rsidRDefault="00AA55B1" w:rsidP="001D6107">
            <w:pPr>
              <w:spacing w:after="0" w:line="240" w:lineRule="auto"/>
              <w:ind w:hanging="6"/>
              <w:jc w:val="center"/>
              <w:rPr>
                <w:rFonts w:ascii="Times New Roman" w:hAnsi="Times New Roman" w:cs="Times New Roman"/>
                <w:b/>
                <w:sz w:val="20"/>
                <w:szCs w:val="20"/>
              </w:rPr>
            </w:pPr>
            <w:r w:rsidRPr="00A64308">
              <w:rPr>
                <w:rFonts w:ascii="Times New Roman" w:hAnsi="Times New Roman" w:cs="Times New Roman"/>
                <w:b/>
                <w:sz w:val="20"/>
                <w:szCs w:val="20"/>
              </w:rPr>
              <w:t>Класс</w:t>
            </w:r>
          </w:p>
        </w:tc>
        <w:tc>
          <w:tcPr>
            <w:tcW w:w="8607" w:type="dxa"/>
          </w:tcPr>
          <w:p w:rsidR="00AA55B1" w:rsidRPr="00397FCE" w:rsidRDefault="00AA55B1" w:rsidP="001D6107">
            <w:pPr>
              <w:pStyle w:val="144"/>
              <w:shd w:val="clear" w:color="auto" w:fill="auto"/>
              <w:spacing w:before="0" w:after="0" w:line="240" w:lineRule="auto"/>
              <w:ind w:firstLine="34"/>
              <w:rPr>
                <w:b/>
                <w:sz w:val="20"/>
                <w:szCs w:val="20"/>
              </w:rPr>
            </w:pPr>
            <w:r w:rsidRPr="00397FCE">
              <w:rPr>
                <w:rStyle w:val="af9"/>
                <w:b/>
                <w:sz w:val="20"/>
                <w:szCs w:val="20"/>
              </w:rPr>
              <w:t>Ученик получит возможность</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7 класс</w:t>
            </w:r>
          </w:p>
        </w:tc>
        <w:tc>
          <w:tcPr>
            <w:tcW w:w="8607"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af9"/>
                <w:sz w:val="20"/>
                <w:szCs w:val="20"/>
              </w:rPr>
              <w:t>Строить несложные виртуальные и математические модели, используя системы проектирования</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8 класс</w:t>
            </w:r>
          </w:p>
        </w:tc>
        <w:tc>
          <w:tcPr>
            <w:tcW w:w="8607" w:type="dxa"/>
          </w:tcPr>
          <w:p w:rsidR="00AA55B1" w:rsidRPr="00BF6350" w:rsidRDefault="00AA55B1" w:rsidP="00AA55B1">
            <w:pPr>
              <w:pStyle w:val="144"/>
              <w:shd w:val="clear" w:color="auto" w:fill="auto"/>
              <w:spacing w:before="0" w:after="0" w:line="240" w:lineRule="auto"/>
              <w:ind w:left="34" w:firstLine="0"/>
              <w:jc w:val="both"/>
              <w:rPr>
                <w:sz w:val="20"/>
                <w:szCs w:val="20"/>
              </w:rPr>
            </w:pPr>
            <w:r w:rsidRPr="00BF6350">
              <w:rPr>
                <w:rStyle w:val="af9"/>
                <w:sz w:val="20"/>
                <w:szCs w:val="20"/>
              </w:rPr>
              <w:t>Создавать математические модели реальных объектов, проектировать их в виртуальной среде</w:t>
            </w:r>
          </w:p>
        </w:tc>
      </w:tr>
      <w:tr w:rsidR="00AA55B1" w:rsidTr="001D6107">
        <w:trPr>
          <w:jc w:val="center"/>
        </w:trPr>
        <w:tc>
          <w:tcPr>
            <w:tcW w:w="1236" w:type="dxa"/>
          </w:tcPr>
          <w:p w:rsidR="00AA55B1" w:rsidRPr="00A64308" w:rsidRDefault="00AA55B1" w:rsidP="00AA55B1">
            <w:pPr>
              <w:pStyle w:val="144"/>
              <w:shd w:val="clear" w:color="auto" w:fill="auto"/>
              <w:spacing w:before="0" w:after="0" w:line="240" w:lineRule="auto"/>
              <w:ind w:hanging="6"/>
              <w:rPr>
                <w:b/>
                <w:sz w:val="20"/>
                <w:szCs w:val="20"/>
              </w:rPr>
            </w:pPr>
            <w:r w:rsidRPr="00A64308">
              <w:rPr>
                <w:rStyle w:val="4d"/>
                <w:b/>
                <w:sz w:val="20"/>
                <w:szCs w:val="20"/>
              </w:rPr>
              <w:t>9 класс</w:t>
            </w:r>
          </w:p>
        </w:tc>
        <w:tc>
          <w:tcPr>
            <w:tcW w:w="8607" w:type="dxa"/>
          </w:tcPr>
          <w:p w:rsidR="00AA55B1" w:rsidRPr="00BF6350" w:rsidRDefault="004105F9" w:rsidP="004105F9">
            <w:pPr>
              <w:pStyle w:val="144"/>
              <w:shd w:val="clear" w:color="auto" w:fill="auto"/>
              <w:spacing w:before="0" w:after="0" w:line="240" w:lineRule="auto"/>
              <w:ind w:left="34" w:firstLine="0"/>
              <w:jc w:val="both"/>
              <w:rPr>
                <w:sz w:val="20"/>
                <w:szCs w:val="20"/>
              </w:rPr>
            </w:pPr>
            <w:r>
              <w:rPr>
                <w:rStyle w:val="af9"/>
                <w:sz w:val="20"/>
                <w:szCs w:val="20"/>
              </w:rPr>
              <w:t>П</w:t>
            </w:r>
            <w:r w:rsidR="00AA55B1" w:rsidRPr="00BF6350">
              <w:rPr>
                <w:rStyle w:val="af9"/>
                <w:sz w:val="20"/>
                <w:szCs w:val="20"/>
              </w:rPr>
              <w:t>роектировать виртуальные и реальные объекты и процессы, использовать системы автоматизированного проектирования.</w:t>
            </w:r>
          </w:p>
        </w:tc>
      </w:tr>
    </w:tbl>
    <w:p w:rsidR="00AA55B1" w:rsidRDefault="00AA55B1" w:rsidP="00BF6350">
      <w:pPr>
        <w:pStyle w:val="521"/>
        <w:keepNext/>
        <w:keepLines/>
        <w:shd w:val="clear" w:color="auto" w:fill="auto"/>
        <w:spacing w:before="0" w:line="240" w:lineRule="auto"/>
        <w:ind w:firstLine="567"/>
        <w:jc w:val="both"/>
        <w:rPr>
          <w:sz w:val="20"/>
          <w:szCs w:val="20"/>
        </w:rPr>
      </w:pPr>
    </w:p>
    <w:p w:rsidR="004105F9" w:rsidRDefault="00BF6350" w:rsidP="007F278E">
      <w:pPr>
        <w:pStyle w:val="73"/>
        <w:numPr>
          <w:ilvl w:val="0"/>
          <w:numId w:val="325"/>
        </w:numPr>
        <w:shd w:val="clear" w:color="auto" w:fill="auto"/>
        <w:tabs>
          <w:tab w:val="left" w:pos="1134"/>
          <w:tab w:val="left" w:pos="1276"/>
          <w:tab w:val="left" w:pos="2835"/>
        </w:tabs>
        <w:spacing w:line="240" w:lineRule="auto"/>
        <w:ind w:right="1" w:firstLine="567"/>
        <w:rPr>
          <w:b/>
          <w:sz w:val="20"/>
          <w:szCs w:val="20"/>
        </w:rPr>
      </w:pPr>
      <w:r w:rsidRPr="004105F9">
        <w:rPr>
          <w:b/>
          <w:sz w:val="20"/>
          <w:szCs w:val="20"/>
        </w:rPr>
        <w:t>Информационно-коммуникационныетехнологии</w:t>
      </w:r>
    </w:p>
    <w:p w:rsidR="004105F9" w:rsidRPr="004105F9" w:rsidRDefault="004105F9" w:rsidP="004105F9">
      <w:pPr>
        <w:pStyle w:val="73"/>
        <w:shd w:val="clear" w:color="auto" w:fill="auto"/>
        <w:tabs>
          <w:tab w:val="left" w:pos="1134"/>
          <w:tab w:val="left" w:pos="1418"/>
          <w:tab w:val="left" w:pos="2835"/>
        </w:tabs>
        <w:spacing w:line="240" w:lineRule="auto"/>
        <w:ind w:left="567" w:right="1" w:firstLine="0"/>
        <w:rPr>
          <w:b/>
          <w:sz w:val="20"/>
          <w:szCs w:val="20"/>
        </w:rPr>
      </w:pPr>
    </w:p>
    <w:tbl>
      <w:tblPr>
        <w:tblStyle w:val="a4"/>
        <w:tblW w:w="0" w:type="auto"/>
        <w:jc w:val="center"/>
        <w:tblLayout w:type="fixed"/>
        <w:tblLook w:val="04A0" w:firstRow="1" w:lastRow="0" w:firstColumn="1" w:lastColumn="0" w:noHBand="0" w:noVBand="1"/>
      </w:tblPr>
      <w:tblGrid>
        <w:gridCol w:w="4357"/>
        <w:gridCol w:w="5491"/>
      </w:tblGrid>
      <w:tr w:rsidR="004105F9" w:rsidTr="005C7B8E">
        <w:trPr>
          <w:jc w:val="center"/>
        </w:trPr>
        <w:tc>
          <w:tcPr>
            <w:tcW w:w="9848" w:type="dxa"/>
            <w:gridSpan w:val="2"/>
          </w:tcPr>
          <w:p w:rsidR="004105F9" w:rsidRPr="004105F9" w:rsidRDefault="004105F9" w:rsidP="004105F9">
            <w:pPr>
              <w:pStyle w:val="73"/>
              <w:shd w:val="clear" w:color="auto" w:fill="auto"/>
              <w:tabs>
                <w:tab w:val="left" w:pos="1134"/>
                <w:tab w:val="left" w:pos="1418"/>
                <w:tab w:val="left" w:pos="2835"/>
              </w:tabs>
              <w:spacing w:line="240" w:lineRule="auto"/>
              <w:ind w:right="1" w:firstLine="0"/>
              <w:jc w:val="center"/>
              <w:rPr>
                <w:b/>
                <w:sz w:val="20"/>
                <w:szCs w:val="20"/>
              </w:rPr>
            </w:pPr>
            <w:r w:rsidRPr="004105F9">
              <w:rPr>
                <w:b/>
                <w:sz w:val="20"/>
                <w:szCs w:val="20"/>
              </w:rPr>
              <w:t>Дистанционная технология</w:t>
            </w:r>
          </w:p>
        </w:tc>
      </w:tr>
      <w:tr w:rsidR="004105F9" w:rsidTr="005C7B8E">
        <w:trPr>
          <w:jc w:val="center"/>
        </w:trPr>
        <w:tc>
          <w:tcPr>
            <w:tcW w:w="4357" w:type="dxa"/>
          </w:tcPr>
          <w:p w:rsidR="004105F9" w:rsidRDefault="004105F9" w:rsidP="004105F9">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Краткая характеристика. </w:t>
            </w:r>
          </w:p>
          <w:p w:rsidR="004105F9" w:rsidRDefault="004105F9" w:rsidP="004105F9">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Этапы работы. </w:t>
            </w:r>
          </w:p>
          <w:p w:rsidR="004105F9" w:rsidRDefault="004105F9" w:rsidP="004105F9">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Система оценивания. </w:t>
            </w:r>
          </w:p>
          <w:p w:rsidR="004105F9" w:rsidRDefault="004105F9" w:rsidP="004105F9">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Использование элементов технологии. </w:t>
            </w:r>
          </w:p>
          <w:p w:rsidR="004105F9" w:rsidRPr="004105F9" w:rsidRDefault="004105F9" w:rsidP="004105F9">
            <w:pPr>
              <w:pStyle w:val="144"/>
              <w:shd w:val="clear" w:color="auto" w:fill="auto"/>
              <w:spacing w:before="0" w:after="0" w:line="240" w:lineRule="auto"/>
              <w:ind w:firstLine="0"/>
              <w:rPr>
                <w:b/>
                <w:i/>
                <w:sz w:val="20"/>
                <w:szCs w:val="20"/>
              </w:rPr>
            </w:pPr>
            <w:r w:rsidRPr="004105F9">
              <w:rPr>
                <w:rStyle w:val="af9"/>
                <w:b/>
                <w:i w:val="0"/>
                <w:sz w:val="20"/>
                <w:szCs w:val="20"/>
              </w:rPr>
              <w:t>Методы, виды деятельности.</w:t>
            </w:r>
          </w:p>
        </w:tc>
        <w:tc>
          <w:tcPr>
            <w:tcW w:w="5491" w:type="dxa"/>
          </w:tcPr>
          <w:p w:rsidR="004105F9" w:rsidRPr="004105F9" w:rsidRDefault="004105F9" w:rsidP="004105F9">
            <w:pPr>
              <w:pStyle w:val="144"/>
              <w:shd w:val="clear" w:color="auto" w:fill="auto"/>
              <w:spacing w:before="0" w:after="0" w:line="240" w:lineRule="auto"/>
              <w:ind w:firstLine="0"/>
              <w:rPr>
                <w:b/>
                <w:i/>
                <w:sz w:val="20"/>
                <w:szCs w:val="20"/>
              </w:rPr>
            </w:pPr>
            <w:r w:rsidRPr="004105F9">
              <w:rPr>
                <w:rStyle w:val="af9"/>
                <w:b/>
                <w:i w:val="0"/>
                <w:sz w:val="20"/>
                <w:szCs w:val="20"/>
              </w:rPr>
              <w:t>Планируемые результаты</w:t>
            </w:r>
          </w:p>
        </w:tc>
      </w:tr>
      <w:tr w:rsidR="004105F9" w:rsidTr="005C7B8E">
        <w:trPr>
          <w:jc w:val="center"/>
        </w:trPr>
        <w:tc>
          <w:tcPr>
            <w:tcW w:w="4357" w:type="dxa"/>
            <w:vMerge w:val="restart"/>
          </w:tcPr>
          <w:p w:rsidR="004105F9" w:rsidRPr="00BF6350" w:rsidRDefault="004105F9" w:rsidP="004105F9">
            <w:pPr>
              <w:pStyle w:val="144"/>
              <w:shd w:val="clear" w:color="auto" w:fill="auto"/>
              <w:spacing w:before="0" w:after="0" w:line="240" w:lineRule="auto"/>
              <w:ind w:firstLine="278"/>
              <w:jc w:val="both"/>
              <w:rPr>
                <w:sz w:val="20"/>
                <w:szCs w:val="20"/>
              </w:rPr>
            </w:pPr>
            <w:r w:rsidRPr="00BF6350">
              <w:rPr>
                <w:rStyle w:val="4d"/>
                <w:sz w:val="20"/>
                <w:szCs w:val="20"/>
              </w:rPr>
              <w:t xml:space="preserve">Дистанционная образовательная технология (ДОТ) </w:t>
            </w:r>
            <w:r>
              <w:rPr>
                <w:rStyle w:val="4d"/>
                <w:sz w:val="20"/>
                <w:szCs w:val="20"/>
              </w:rPr>
              <w:t>-</w:t>
            </w:r>
            <w:r w:rsidRPr="00BF6350">
              <w:rPr>
                <w:rStyle w:val="4d"/>
                <w:sz w:val="20"/>
                <w:szCs w:val="20"/>
              </w:rPr>
              <w:t xml:space="preserve"> образовательная технология, реализуемая в основном с применением средств информатизации и телекоммуникации, при опосредованном или не полностью опосредованном взаимодействии (на расстоянии) обучающегося и учителя.</w:t>
            </w:r>
          </w:p>
          <w:p w:rsidR="004105F9" w:rsidRPr="00BF6350" w:rsidRDefault="004105F9" w:rsidP="004105F9">
            <w:pPr>
              <w:pStyle w:val="144"/>
              <w:shd w:val="clear" w:color="auto" w:fill="auto"/>
              <w:spacing w:before="0" w:after="0" w:line="240" w:lineRule="auto"/>
              <w:ind w:firstLine="278"/>
              <w:jc w:val="both"/>
              <w:rPr>
                <w:sz w:val="20"/>
                <w:szCs w:val="20"/>
              </w:rPr>
            </w:pPr>
            <w:r w:rsidRPr="00BF6350">
              <w:rPr>
                <w:rStyle w:val="4d"/>
                <w:sz w:val="20"/>
                <w:szCs w:val="20"/>
              </w:rPr>
              <w:t>При реализации дистанционной образовательной технологии играют первостепенную роль Интернет-технологии и телекоммуникационные технологии.</w:t>
            </w:r>
          </w:p>
          <w:p w:rsidR="004105F9" w:rsidRPr="00BF6350" w:rsidRDefault="004105F9" w:rsidP="004105F9">
            <w:pPr>
              <w:pStyle w:val="144"/>
              <w:shd w:val="clear" w:color="auto" w:fill="auto"/>
              <w:spacing w:before="0" w:after="0" w:line="240" w:lineRule="auto"/>
              <w:ind w:firstLine="278"/>
              <w:jc w:val="both"/>
              <w:rPr>
                <w:sz w:val="20"/>
                <w:szCs w:val="20"/>
              </w:rPr>
            </w:pPr>
            <w:r w:rsidRPr="00BF6350">
              <w:rPr>
                <w:rStyle w:val="4d"/>
                <w:sz w:val="20"/>
                <w:szCs w:val="20"/>
              </w:rPr>
              <w:t xml:space="preserve">Важным видом дистанционных образовательных технологий является кейс- технологии, которые основаны на </w:t>
            </w:r>
            <w:r w:rsidRPr="00BF6350">
              <w:rPr>
                <w:rStyle w:val="4d"/>
                <w:sz w:val="20"/>
                <w:szCs w:val="20"/>
              </w:rPr>
              <w:lastRenderedPageBreak/>
              <w:t>самостоятельном изучении печатных и мультимедийных учебно</w:t>
            </w:r>
            <w:r w:rsidR="005C7B8E">
              <w:rPr>
                <w:rStyle w:val="4d"/>
                <w:sz w:val="20"/>
                <w:szCs w:val="20"/>
              </w:rPr>
              <w:t>-</w:t>
            </w:r>
            <w:r w:rsidRPr="00BF6350">
              <w:rPr>
                <w:rStyle w:val="4d"/>
                <w:sz w:val="20"/>
                <w:szCs w:val="20"/>
              </w:rPr>
              <w:t>методических материалах, предоставляемых обучаемому в форме кейса.</w:t>
            </w:r>
          </w:p>
          <w:p w:rsidR="004105F9" w:rsidRPr="00BF6350" w:rsidRDefault="004105F9" w:rsidP="004105F9">
            <w:pPr>
              <w:pStyle w:val="144"/>
              <w:shd w:val="clear" w:color="auto" w:fill="auto"/>
              <w:spacing w:before="0" w:after="0" w:line="240" w:lineRule="auto"/>
              <w:ind w:firstLine="278"/>
              <w:jc w:val="both"/>
              <w:rPr>
                <w:sz w:val="20"/>
                <w:szCs w:val="20"/>
              </w:rPr>
            </w:pPr>
            <w:r w:rsidRPr="00BF6350">
              <w:rPr>
                <w:rStyle w:val="4d"/>
                <w:sz w:val="20"/>
                <w:szCs w:val="20"/>
              </w:rPr>
              <w:t>В образовательном процессе дистанционного используются следующие средства обучения: книги (в бумажной и электронной форме), сетевые учебные материалы, компьютерные обучающие системы в обычном и мультимедийном вариантах, аудио учебно</w:t>
            </w:r>
            <w:r w:rsidR="005C7B8E">
              <w:rPr>
                <w:rStyle w:val="4d"/>
                <w:sz w:val="20"/>
                <w:szCs w:val="20"/>
              </w:rPr>
              <w:t>-</w:t>
            </w:r>
            <w:r w:rsidRPr="00BF6350">
              <w:rPr>
                <w:rStyle w:val="4d"/>
                <w:sz w:val="20"/>
                <w:szCs w:val="20"/>
              </w:rPr>
              <w:softHyphen/>
              <w:t>информационные материалы, видео учебно</w:t>
            </w:r>
            <w:r w:rsidRPr="00BF6350">
              <w:rPr>
                <w:rStyle w:val="4d"/>
                <w:sz w:val="20"/>
                <w:szCs w:val="20"/>
              </w:rPr>
              <w:softHyphen/>
            </w:r>
            <w:r w:rsidR="005C7B8E">
              <w:rPr>
                <w:rStyle w:val="4d"/>
                <w:sz w:val="20"/>
                <w:szCs w:val="20"/>
              </w:rPr>
              <w:t>-</w:t>
            </w:r>
            <w:r w:rsidRPr="00BF6350">
              <w:rPr>
                <w:rStyle w:val="4d"/>
                <w:sz w:val="20"/>
                <w:szCs w:val="20"/>
              </w:rPr>
              <w:t>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основе экспертных обучающих систем, дидактические материалы на основе геоинформационных систем.</w:t>
            </w:r>
          </w:p>
          <w:p w:rsidR="004105F9" w:rsidRPr="00BF6350" w:rsidRDefault="004105F9" w:rsidP="004105F9">
            <w:pPr>
              <w:pStyle w:val="144"/>
              <w:shd w:val="clear" w:color="auto" w:fill="auto"/>
              <w:spacing w:before="0" w:after="0" w:line="240" w:lineRule="auto"/>
              <w:ind w:firstLine="278"/>
              <w:jc w:val="both"/>
              <w:rPr>
                <w:sz w:val="20"/>
                <w:szCs w:val="20"/>
              </w:rPr>
            </w:pPr>
            <w:r w:rsidRPr="00BF6350">
              <w:rPr>
                <w:rStyle w:val="4d"/>
                <w:sz w:val="20"/>
                <w:szCs w:val="20"/>
              </w:rPr>
              <w:t xml:space="preserve">Для работы могут быть рекомендованы </w:t>
            </w:r>
            <w:r w:rsidRPr="00BF6350">
              <w:rPr>
                <w:rStyle w:val="af9"/>
                <w:sz w:val="20"/>
                <w:szCs w:val="20"/>
              </w:rPr>
              <w:t>методы обучения:</w:t>
            </w:r>
            <w:r w:rsidRPr="00BF6350">
              <w:rPr>
                <w:rStyle w:val="4d"/>
                <w:sz w:val="20"/>
                <w:szCs w:val="20"/>
              </w:rPr>
              <w:t xml:space="preserve"> демонстрация, иллюстрация, объяснение, рассказ, беседа, упражнение, решение задач, письменные работы, повторение.</w:t>
            </w:r>
          </w:p>
        </w:tc>
        <w:tc>
          <w:tcPr>
            <w:tcW w:w="5491" w:type="dxa"/>
          </w:tcPr>
          <w:p w:rsidR="004105F9" w:rsidRPr="00BF6350" w:rsidRDefault="004105F9" w:rsidP="004105F9">
            <w:pPr>
              <w:pStyle w:val="144"/>
              <w:shd w:val="clear" w:color="auto" w:fill="auto"/>
              <w:spacing w:before="0" w:after="0" w:line="240" w:lineRule="auto"/>
              <w:ind w:firstLine="175"/>
              <w:jc w:val="both"/>
              <w:rPr>
                <w:sz w:val="20"/>
                <w:szCs w:val="20"/>
              </w:rPr>
            </w:pPr>
            <w:r w:rsidRPr="004105F9">
              <w:rPr>
                <w:b/>
                <w:sz w:val="20"/>
                <w:szCs w:val="20"/>
              </w:rPr>
              <w:lastRenderedPageBreak/>
              <w:t>5 класс</w:t>
            </w:r>
            <w:r w:rsidRPr="00BF6350">
              <w:rPr>
                <w:rStyle w:val="4d"/>
                <w:sz w:val="20"/>
                <w:szCs w:val="20"/>
              </w:rPr>
              <w:t>:Создавать информационное сообщение, отправлять его нескольким пользователем, отвечать на сообщения;</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Создание, редактирование, сохранение, передача сообщения по локальной и глобальной сети, формирование запроса и ответа на сообщение;</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05F9">
            <w:pPr>
              <w:pStyle w:val="144"/>
              <w:shd w:val="clear" w:color="auto" w:fill="auto"/>
              <w:spacing w:before="0" w:after="0" w:line="240" w:lineRule="auto"/>
              <w:ind w:firstLine="175"/>
              <w:jc w:val="both"/>
              <w:rPr>
                <w:sz w:val="20"/>
                <w:szCs w:val="20"/>
              </w:rPr>
            </w:pPr>
            <w:r w:rsidRPr="004105F9">
              <w:rPr>
                <w:b/>
                <w:sz w:val="20"/>
                <w:szCs w:val="20"/>
              </w:rPr>
              <w:t>6 класс</w:t>
            </w:r>
            <w:r w:rsidRPr="00BF6350">
              <w:rPr>
                <w:rStyle w:val="4d"/>
                <w:sz w:val="20"/>
                <w:szCs w:val="20"/>
              </w:rPr>
              <w:t>: Использовать систематический обмен информации средствами дистанционного общения;</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Использовать систему рассылок в электронной почте;</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 xml:space="preserve">Использовать гипермедиа сообщения для </w:t>
            </w:r>
            <w:r w:rsidRPr="00BF6350">
              <w:rPr>
                <w:rStyle w:val="4d"/>
                <w:sz w:val="20"/>
                <w:szCs w:val="20"/>
              </w:rPr>
              <w:lastRenderedPageBreak/>
              <w:t>информационного обмена в образовательной деятельности;</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05F9">
            <w:pPr>
              <w:pStyle w:val="144"/>
              <w:shd w:val="clear" w:color="auto" w:fill="auto"/>
              <w:spacing w:before="0" w:after="0" w:line="240" w:lineRule="auto"/>
              <w:ind w:firstLine="175"/>
              <w:jc w:val="both"/>
              <w:rPr>
                <w:sz w:val="20"/>
                <w:szCs w:val="20"/>
              </w:rPr>
            </w:pPr>
            <w:r w:rsidRPr="004105F9">
              <w:rPr>
                <w:b/>
                <w:sz w:val="20"/>
                <w:szCs w:val="20"/>
              </w:rPr>
              <w:t>7 класс</w:t>
            </w:r>
            <w:r w:rsidRPr="00BF6350">
              <w:rPr>
                <w:rStyle w:val="4d"/>
                <w:sz w:val="20"/>
                <w:szCs w:val="20"/>
              </w:rPr>
              <w:t>: Использовать аудио- и видео материалы в своих выступлениях для большой аудитории; Использовать возможности электронной почты для дистанционного обучения - получать задания, дополнительную информацию по предмету (использование элементов кейс-технологии);</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05F9">
            <w:pPr>
              <w:pStyle w:val="144"/>
              <w:shd w:val="clear" w:color="auto" w:fill="auto"/>
              <w:spacing w:before="0" w:after="0" w:line="240" w:lineRule="auto"/>
              <w:ind w:firstLine="175"/>
              <w:jc w:val="both"/>
              <w:rPr>
                <w:sz w:val="20"/>
                <w:szCs w:val="20"/>
              </w:rPr>
            </w:pPr>
            <w:r w:rsidRPr="004105F9">
              <w:rPr>
                <w:b/>
                <w:sz w:val="20"/>
                <w:szCs w:val="20"/>
              </w:rPr>
              <w:t>8 класс</w:t>
            </w:r>
            <w:r w:rsidRPr="00BF6350">
              <w:rPr>
                <w:rStyle w:val="4d"/>
                <w:sz w:val="20"/>
                <w:szCs w:val="20"/>
              </w:rPr>
              <w:t>: Использовать элементы аудио</w:t>
            </w:r>
            <w:r w:rsidR="00F7544A">
              <w:rPr>
                <w:rStyle w:val="4d"/>
                <w:sz w:val="20"/>
                <w:szCs w:val="20"/>
              </w:rPr>
              <w:t>-</w:t>
            </w:r>
            <w:r w:rsidRPr="00BF6350">
              <w:rPr>
                <w:rStyle w:val="4d"/>
                <w:sz w:val="20"/>
                <w:szCs w:val="20"/>
              </w:rPr>
              <w:t>видеоподдержки для представления презентации;</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Использовать возможности электронной почты для активного взаимодействии в условиях образовательного процесса;</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05F9">
            <w:pPr>
              <w:pStyle w:val="144"/>
              <w:shd w:val="clear" w:color="auto" w:fill="auto"/>
              <w:spacing w:before="0" w:after="0" w:line="240" w:lineRule="auto"/>
              <w:ind w:firstLine="175"/>
              <w:jc w:val="both"/>
              <w:rPr>
                <w:sz w:val="20"/>
                <w:szCs w:val="20"/>
              </w:rPr>
            </w:pPr>
            <w:r w:rsidRPr="004105F9">
              <w:rPr>
                <w:b/>
                <w:sz w:val="20"/>
                <w:szCs w:val="20"/>
              </w:rPr>
              <w:t>9 класс</w:t>
            </w:r>
            <w:r w:rsidRPr="00BF6350">
              <w:rPr>
                <w:rStyle w:val="4d"/>
                <w:sz w:val="20"/>
                <w:szCs w:val="20"/>
              </w:rPr>
              <w:t>: выступать с аудио</w:t>
            </w:r>
            <w:r w:rsidR="00F7544A">
              <w:rPr>
                <w:rStyle w:val="4d"/>
                <w:sz w:val="20"/>
                <w:szCs w:val="20"/>
              </w:rPr>
              <w:t>-</w:t>
            </w:r>
            <w:r w:rsidRPr="00BF6350">
              <w:rPr>
                <w:rStyle w:val="4d"/>
                <w:sz w:val="20"/>
                <w:szCs w:val="20"/>
              </w:rPr>
              <w:t>видеоподдержкой, включая выступление перед дистанционной аудиторией;</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участвовать в обсуждении (аудио</w:t>
            </w:r>
            <w:r w:rsidR="00F7544A">
              <w:rPr>
                <w:rStyle w:val="4d"/>
                <w:sz w:val="20"/>
                <w:szCs w:val="20"/>
              </w:rPr>
              <w:t>-</w:t>
            </w:r>
            <w:r w:rsidRPr="00BF6350">
              <w:rPr>
                <w:rStyle w:val="4d"/>
                <w:sz w:val="20"/>
                <w:szCs w:val="20"/>
              </w:rPr>
              <w:t>видеофорум, текстовый форум) с использованием возможностей Интернета;</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105F9" w:rsidRPr="00BF6350" w:rsidRDefault="004105F9" w:rsidP="004105F9">
            <w:pPr>
              <w:pStyle w:val="144"/>
              <w:shd w:val="clear" w:color="auto" w:fill="auto"/>
              <w:spacing w:before="0" w:after="0" w:line="240" w:lineRule="auto"/>
              <w:ind w:firstLine="175"/>
              <w:jc w:val="both"/>
              <w:rPr>
                <w:sz w:val="20"/>
                <w:szCs w:val="20"/>
              </w:rPr>
            </w:pPr>
            <w:r w:rsidRPr="00BF6350">
              <w:rPr>
                <w:rStyle w:val="4d"/>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tc>
      </w:tr>
      <w:tr w:rsidR="004105F9" w:rsidTr="005C7B8E">
        <w:trPr>
          <w:jc w:val="center"/>
        </w:trPr>
        <w:tc>
          <w:tcPr>
            <w:tcW w:w="9848" w:type="dxa"/>
            <w:gridSpan w:val="2"/>
          </w:tcPr>
          <w:p w:rsidR="004105F9" w:rsidRPr="004105F9" w:rsidRDefault="004105F9" w:rsidP="004105F9">
            <w:pPr>
              <w:pStyle w:val="144"/>
              <w:shd w:val="clear" w:color="auto" w:fill="auto"/>
              <w:spacing w:before="0" w:after="0" w:line="240" w:lineRule="auto"/>
              <w:ind w:firstLine="0"/>
              <w:rPr>
                <w:b/>
                <w:sz w:val="20"/>
                <w:szCs w:val="20"/>
              </w:rPr>
            </w:pPr>
            <w:r w:rsidRPr="004105F9">
              <w:rPr>
                <w:b/>
                <w:sz w:val="20"/>
                <w:szCs w:val="20"/>
              </w:rPr>
              <w:t>Технология портфель ученика</w:t>
            </w:r>
          </w:p>
        </w:tc>
      </w:tr>
      <w:tr w:rsidR="004105F9" w:rsidTr="005C7B8E">
        <w:trPr>
          <w:jc w:val="center"/>
        </w:trPr>
        <w:tc>
          <w:tcPr>
            <w:tcW w:w="4357" w:type="dxa"/>
          </w:tcPr>
          <w:p w:rsidR="004105F9" w:rsidRDefault="004105F9" w:rsidP="004105F9">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Краткая характеристика. </w:t>
            </w:r>
          </w:p>
          <w:p w:rsidR="004105F9" w:rsidRDefault="004105F9" w:rsidP="004105F9">
            <w:pPr>
              <w:pStyle w:val="144"/>
              <w:shd w:val="clear" w:color="auto" w:fill="auto"/>
              <w:spacing w:before="0" w:after="0" w:line="240" w:lineRule="auto"/>
              <w:ind w:firstLine="0"/>
              <w:rPr>
                <w:rStyle w:val="af9"/>
                <w:sz w:val="20"/>
                <w:szCs w:val="20"/>
              </w:rPr>
            </w:pPr>
            <w:r w:rsidRPr="004105F9">
              <w:rPr>
                <w:rStyle w:val="af9"/>
                <w:b/>
                <w:i w:val="0"/>
                <w:sz w:val="20"/>
                <w:szCs w:val="20"/>
              </w:rPr>
              <w:t>Этапы работы.</w:t>
            </w:r>
          </w:p>
          <w:p w:rsidR="004105F9" w:rsidRDefault="004105F9" w:rsidP="004105F9">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Система оценивания. </w:t>
            </w:r>
          </w:p>
          <w:p w:rsidR="004105F9" w:rsidRPr="004105F9" w:rsidRDefault="004105F9" w:rsidP="004105F9">
            <w:pPr>
              <w:pStyle w:val="144"/>
              <w:shd w:val="clear" w:color="auto" w:fill="auto"/>
              <w:spacing w:before="0" w:after="0" w:line="240" w:lineRule="auto"/>
              <w:ind w:firstLine="0"/>
              <w:rPr>
                <w:b/>
                <w:i/>
                <w:sz w:val="20"/>
                <w:szCs w:val="20"/>
              </w:rPr>
            </w:pPr>
            <w:r w:rsidRPr="004105F9">
              <w:rPr>
                <w:rStyle w:val="af9"/>
                <w:b/>
                <w:i w:val="0"/>
                <w:sz w:val="20"/>
                <w:szCs w:val="20"/>
              </w:rPr>
              <w:t>Использование элементов технологии. Методы, виды деятельности.</w:t>
            </w:r>
          </w:p>
        </w:tc>
        <w:tc>
          <w:tcPr>
            <w:tcW w:w="5491" w:type="dxa"/>
          </w:tcPr>
          <w:p w:rsidR="004105F9" w:rsidRPr="004105F9" w:rsidRDefault="004105F9" w:rsidP="004105F9">
            <w:pPr>
              <w:pStyle w:val="144"/>
              <w:shd w:val="clear" w:color="auto" w:fill="auto"/>
              <w:spacing w:before="0" w:after="0" w:line="240" w:lineRule="auto"/>
              <w:ind w:firstLine="0"/>
              <w:rPr>
                <w:b/>
                <w:i/>
                <w:sz w:val="20"/>
                <w:szCs w:val="20"/>
              </w:rPr>
            </w:pPr>
            <w:r w:rsidRPr="004105F9">
              <w:rPr>
                <w:rStyle w:val="af9"/>
                <w:b/>
                <w:i w:val="0"/>
                <w:sz w:val="20"/>
                <w:szCs w:val="20"/>
              </w:rPr>
              <w:t>Планируемые результаты</w:t>
            </w:r>
          </w:p>
        </w:tc>
      </w:tr>
      <w:tr w:rsidR="004105F9" w:rsidTr="005C7B8E">
        <w:trPr>
          <w:jc w:val="center"/>
        </w:trPr>
        <w:tc>
          <w:tcPr>
            <w:tcW w:w="4357" w:type="dxa"/>
            <w:vMerge w:val="restart"/>
          </w:tcPr>
          <w:p w:rsidR="004105F9" w:rsidRPr="00BF6350" w:rsidRDefault="004105F9" w:rsidP="004105F9">
            <w:pPr>
              <w:pStyle w:val="144"/>
              <w:shd w:val="clear" w:color="auto" w:fill="auto"/>
              <w:tabs>
                <w:tab w:val="left" w:pos="449"/>
              </w:tabs>
              <w:spacing w:before="0" w:after="0" w:line="240" w:lineRule="auto"/>
              <w:ind w:firstLine="278"/>
              <w:jc w:val="both"/>
              <w:rPr>
                <w:sz w:val="20"/>
                <w:szCs w:val="20"/>
              </w:rPr>
            </w:pPr>
            <w:r>
              <w:rPr>
                <w:rStyle w:val="4d"/>
                <w:sz w:val="20"/>
                <w:szCs w:val="20"/>
              </w:rPr>
              <w:t>«</w:t>
            </w:r>
            <w:r w:rsidRPr="00BF6350">
              <w:rPr>
                <w:rStyle w:val="4d"/>
                <w:sz w:val="20"/>
                <w:szCs w:val="20"/>
              </w:rPr>
              <w:t>Портфель ученика</w:t>
            </w:r>
            <w:r>
              <w:rPr>
                <w:rStyle w:val="4d"/>
                <w:sz w:val="20"/>
                <w:szCs w:val="20"/>
              </w:rPr>
              <w:t>»</w:t>
            </w:r>
            <w:r w:rsidRPr="00BF6350">
              <w:rPr>
                <w:rStyle w:val="4d"/>
                <w:sz w:val="20"/>
                <w:szCs w:val="20"/>
              </w:rPr>
              <w:t xml:space="preserve"> - инструмент самооценки собственногопознавательного, творческого труда ученика, рефлексии его собственной деятельности. Это - комплект документов, самостоятельных работ ученика.</w:t>
            </w:r>
          </w:p>
          <w:p w:rsidR="004105F9" w:rsidRPr="00BF6350" w:rsidRDefault="004105F9" w:rsidP="004105F9">
            <w:pPr>
              <w:pStyle w:val="144"/>
              <w:shd w:val="clear" w:color="auto" w:fill="auto"/>
              <w:tabs>
                <w:tab w:val="left" w:pos="449"/>
              </w:tabs>
              <w:spacing w:before="0" w:after="0" w:line="240" w:lineRule="auto"/>
              <w:ind w:firstLine="278"/>
              <w:jc w:val="both"/>
              <w:rPr>
                <w:sz w:val="20"/>
                <w:szCs w:val="20"/>
              </w:rPr>
            </w:pPr>
            <w:r w:rsidRPr="00BF6350">
              <w:rPr>
                <w:rStyle w:val="4d"/>
                <w:sz w:val="20"/>
                <w:szCs w:val="20"/>
              </w:rPr>
              <w:t xml:space="preserve">Главный принцип в данной технологии </w:t>
            </w:r>
            <w:r w:rsidR="00417305">
              <w:rPr>
                <w:rStyle w:val="4d"/>
                <w:sz w:val="20"/>
                <w:szCs w:val="20"/>
              </w:rPr>
              <w:t>–</w:t>
            </w:r>
            <w:r w:rsidRPr="00BF6350">
              <w:rPr>
                <w:rStyle w:val="4d"/>
                <w:sz w:val="20"/>
                <w:szCs w:val="20"/>
              </w:rPr>
              <w:t xml:space="preserve"> субъект</w:t>
            </w:r>
            <w:r w:rsidR="00417305">
              <w:rPr>
                <w:rStyle w:val="4d"/>
                <w:sz w:val="20"/>
                <w:szCs w:val="20"/>
              </w:rPr>
              <w:t>-</w:t>
            </w:r>
            <w:r w:rsidRPr="00BF6350">
              <w:rPr>
                <w:rStyle w:val="4d"/>
                <w:sz w:val="20"/>
                <w:szCs w:val="20"/>
              </w:rPr>
              <w:t>субъектные отношения. «Портфель ученика» - это технология (точнее - пакет технологий) личностно</w:t>
            </w:r>
            <w:r w:rsidRPr="00BF6350">
              <w:rPr>
                <w:rStyle w:val="4d"/>
                <w:sz w:val="20"/>
                <w:szCs w:val="20"/>
              </w:rPr>
              <w:softHyphen/>
            </w:r>
            <w:r>
              <w:rPr>
                <w:rStyle w:val="4d"/>
                <w:sz w:val="20"/>
                <w:szCs w:val="20"/>
              </w:rPr>
              <w:t>-</w:t>
            </w:r>
            <w:r w:rsidRPr="00BF6350">
              <w:rPr>
                <w:rStyle w:val="4d"/>
                <w:sz w:val="20"/>
                <w:szCs w:val="20"/>
              </w:rPr>
              <w:t>ориентированного обучения, направленных на формирование у учеников навыков рефлексии процесса и результатов собственного учебного труда:</w:t>
            </w:r>
          </w:p>
          <w:p w:rsidR="004105F9" w:rsidRPr="00BF6350" w:rsidRDefault="004105F9" w:rsidP="007F278E">
            <w:pPr>
              <w:pStyle w:val="144"/>
              <w:numPr>
                <w:ilvl w:val="0"/>
                <w:numId w:val="326"/>
              </w:numPr>
              <w:shd w:val="clear" w:color="auto" w:fill="auto"/>
              <w:tabs>
                <w:tab w:val="left" w:pos="206"/>
                <w:tab w:val="left" w:pos="449"/>
              </w:tabs>
              <w:spacing w:before="0" w:after="0" w:line="240" w:lineRule="auto"/>
              <w:ind w:firstLine="278"/>
              <w:jc w:val="both"/>
              <w:rPr>
                <w:sz w:val="20"/>
                <w:szCs w:val="20"/>
              </w:rPr>
            </w:pPr>
            <w:r w:rsidRPr="00BF6350">
              <w:rPr>
                <w:rStyle w:val="4d"/>
                <w:sz w:val="20"/>
                <w:szCs w:val="20"/>
              </w:rPr>
              <w:t xml:space="preserve">задания ученику по отбору материала в </w:t>
            </w:r>
            <w:r w:rsidR="00417305">
              <w:rPr>
                <w:rStyle w:val="4d"/>
                <w:sz w:val="20"/>
                <w:szCs w:val="20"/>
              </w:rPr>
              <w:t>«</w:t>
            </w:r>
            <w:r w:rsidRPr="00BF6350">
              <w:rPr>
                <w:rStyle w:val="4d"/>
                <w:sz w:val="20"/>
                <w:szCs w:val="20"/>
              </w:rPr>
              <w:t>Портфолио</w:t>
            </w:r>
            <w:r w:rsidR="00417305">
              <w:rPr>
                <w:rStyle w:val="4d"/>
                <w:sz w:val="20"/>
                <w:szCs w:val="20"/>
              </w:rPr>
              <w:t>»</w:t>
            </w:r>
            <w:r w:rsidRPr="00BF6350">
              <w:rPr>
                <w:rStyle w:val="4d"/>
                <w:sz w:val="20"/>
                <w:szCs w:val="20"/>
              </w:rPr>
              <w:t xml:space="preserve"> (имеется в виду не конкретное указание, какой материал следует отбирать, а по каким параметрам следует отбирать);</w:t>
            </w:r>
          </w:p>
          <w:p w:rsidR="004105F9" w:rsidRPr="00BF6350" w:rsidRDefault="004105F9" w:rsidP="007F278E">
            <w:pPr>
              <w:pStyle w:val="144"/>
              <w:numPr>
                <w:ilvl w:val="0"/>
                <w:numId w:val="326"/>
              </w:numPr>
              <w:shd w:val="clear" w:color="auto" w:fill="auto"/>
              <w:tabs>
                <w:tab w:val="left" w:pos="144"/>
                <w:tab w:val="left" w:pos="449"/>
              </w:tabs>
              <w:spacing w:before="0" w:after="0" w:line="240" w:lineRule="auto"/>
              <w:ind w:firstLine="278"/>
              <w:jc w:val="both"/>
              <w:rPr>
                <w:sz w:val="20"/>
                <w:szCs w:val="20"/>
              </w:rPr>
            </w:pPr>
            <w:r w:rsidRPr="00BF6350">
              <w:rPr>
                <w:rStyle w:val="4d"/>
                <w:sz w:val="20"/>
                <w:szCs w:val="20"/>
              </w:rPr>
              <w:t>анкеты для родителей, заполнение которых предполагает внимательное ознакомление с работами ученика; параметры и критерии оценки вложенных в портфель работ;</w:t>
            </w:r>
          </w:p>
          <w:p w:rsidR="004105F9" w:rsidRPr="00BF6350" w:rsidRDefault="004105F9" w:rsidP="007F278E">
            <w:pPr>
              <w:pStyle w:val="144"/>
              <w:numPr>
                <w:ilvl w:val="0"/>
                <w:numId w:val="326"/>
              </w:numPr>
              <w:shd w:val="clear" w:color="auto" w:fill="auto"/>
              <w:tabs>
                <w:tab w:val="left" w:pos="322"/>
                <w:tab w:val="left" w:pos="449"/>
              </w:tabs>
              <w:spacing w:before="0" w:after="0" w:line="240" w:lineRule="auto"/>
              <w:ind w:firstLine="278"/>
              <w:jc w:val="both"/>
              <w:rPr>
                <w:sz w:val="20"/>
                <w:szCs w:val="20"/>
              </w:rPr>
            </w:pPr>
            <w:r w:rsidRPr="00BF6350">
              <w:rPr>
                <w:rStyle w:val="4d"/>
                <w:sz w:val="20"/>
                <w:szCs w:val="20"/>
              </w:rPr>
              <w:t>анкеты для экспертной группы на презентации для объективной оценки представленного "Портфолио".</w:t>
            </w:r>
          </w:p>
          <w:p w:rsidR="004105F9" w:rsidRDefault="004105F9" w:rsidP="004105F9">
            <w:pPr>
              <w:pStyle w:val="73"/>
              <w:shd w:val="clear" w:color="auto" w:fill="auto"/>
              <w:tabs>
                <w:tab w:val="left" w:pos="449"/>
                <w:tab w:val="left" w:pos="1134"/>
                <w:tab w:val="left" w:pos="1418"/>
                <w:tab w:val="left" w:pos="2835"/>
              </w:tabs>
              <w:spacing w:line="240" w:lineRule="auto"/>
              <w:ind w:right="1" w:firstLine="278"/>
              <w:rPr>
                <w:b/>
                <w:sz w:val="20"/>
                <w:szCs w:val="20"/>
              </w:rPr>
            </w:pPr>
            <w:r w:rsidRPr="00BF6350">
              <w:rPr>
                <w:rStyle w:val="4d"/>
                <w:sz w:val="20"/>
                <w:szCs w:val="20"/>
              </w:rPr>
              <w:t xml:space="preserve">Методы обучения: беседа, лекция, объяснение; </w:t>
            </w:r>
            <w:r w:rsidRPr="00BF6350">
              <w:rPr>
                <w:rStyle w:val="af9"/>
                <w:sz w:val="20"/>
                <w:szCs w:val="20"/>
              </w:rPr>
              <w:t>практические методы</w:t>
            </w:r>
            <w:r w:rsidRPr="00BF6350">
              <w:rPr>
                <w:rStyle w:val="4d"/>
                <w:sz w:val="20"/>
                <w:szCs w:val="20"/>
              </w:rPr>
              <w:t>: конспектирование.</w:t>
            </w:r>
          </w:p>
        </w:tc>
        <w:tc>
          <w:tcPr>
            <w:tcW w:w="5491" w:type="dxa"/>
          </w:tcPr>
          <w:p w:rsidR="004105F9" w:rsidRPr="00BF6350" w:rsidRDefault="004105F9" w:rsidP="00417305">
            <w:pPr>
              <w:pStyle w:val="144"/>
              <w:shd w:val="clear" w:color="auto" w:fill="auto"/>
              <w:spacing w:before="0" w:after="0" w:line="240" w:lineRule="auto"/>
              <w:ind w:left="33" w:firstLine="142"/>
              <w:jc w:val="both"/>
              <w:rPr>
                <w:sz w:val="20"/>
                <w:szCs w:val="20"/>
              </w:rPr>
            </w:pPr>
            <w:r w:rsidRPr="004105F9">
              <w:rPr>
                <w:rStyle w:val="4d"/>
                <w:b/>
                <w:sz w:val="20"/>
                <w:szCs w:val="20"/>
              </w:rPr>
              <w:t>5 класс</w:t>
            </w:r>
            <w:r w:rsidRPr="00BF6350">
              <w:rPr>
                <w:rStyle w:val="4d"/>
                <w:sz w:val="20"/>
                <w:szCs w:val="20"/>
              </w:rPr>
              <w:t>: Набирать текст на родном языке в соответствии со своими возрастными особенностями;</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Осуществлять комплексное редактирование текста: изменять шрифт, начертание, размер кегля; использовать функции заливки;</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7305">
            <w:pPr>
              <w:pStyle w:val="144"/>
              <w:shd w:val="clear" w:color="auto" w:fill="auto"/>
              <w:spacing w:before="0" w:after="0" w:line="240" w:lineRule="auto"/>
              <w:ind w:left="33" w:firstLine="142"/>
              <w:jc w:val="both"/>
              <w:rPr>
                <w:sz w:val="20"/>
                <w:szCs w:val="20"/>
              </w:rPr>
            </w:pPr>
            <w:r w:rsidRPr="004105F9">
              <w:rPr>
                <w:rStyle w:val="4d"/>
                <w:b/>
                <w:sz w:val="20"/>
                <w:szCs w:val="20"/>
              </w:rPr>
              <w:t>6 класс</w:t>
            </w:r>
            <w:r w:rsidRPr="00BF6350">
              <w:rPr>
                <w:rStyle w:val="4d"/>
                <w:sz w:val="20"/>
                <w:szCs w:val="20"/>
              </w:rPr>
              <w:t>: Набирать текст на родном языке в соответствии со своими возрастными особенностями;</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7305">
            <w:pPr>
              <w:pStyle w:val="144"/>
              <w:shd w:val="clear" w:color="auto" w:fill="auto"/>
              <w:spacing w:before="0" w:after="0" w:line="240" w:lineRule="auto"/>
              <w:ind w:left="33" w:firstLine="142"/>
              <w:jc w:val="both"/>
              <w:rPr>
                <w:sz w:val="20"/>
                <w:szCs w:val="20"/>
              </w:rPr>
            </w:pPr>
            <w:r w:rsidRPr="004105F9">
              <w:rPr>
                <w:rStyle w:val="4d"/>
                <w:b/>
                <w:sz w:val="20"/>
                <w:szCs w:val="20"/>
              </w:rPr>
              <w:t>7 класс</w:t>
            </w:r>
            <w:r w:rsidRPr="00BF6350">
              <w:rPr>
                <w:rStyle w:val="4d"/>
                <w:sz w:val="20"/>
                <w:szCs w:val="20"/>
              </w:rPr>
              <w:t>: Использовать аудио- и видео материалы в своих выступлениях для большой аудитории;</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Составлять развернутый план презентации. Создавать системы папок для тематической информации различных видов, заполнять их в процессе учебной деятельности</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Вводить текст с элементами десятипальцевого метода печати;</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7305">
            <w:pPr>
              <w:pStyle w:val="144"/>
              <w:shd w:val="clear" w:color="auto" w:fill="auto"/>
              <w:spacing w:before="0" w:after="0" w:line="240" w:lineRule="auto"/>
              <w:ind w:left="33" w:firstLine="142"/>
              <w:jc w:val="both"/>
              <w:rPr>
                <w:sz w:val="20"/>
                <w:szCs w:val="20"/>
              </w:rPr>
            </w:pPr>
            <w:r w:rsidRPr="004105F9">
              <w:rPr>
                <w:rStyle w:val="4d"/>
                <w:b/>
                <w:sz w:val="20"/>
                <w:szCs w:val="20"/>
              </w:rPr>
              <w:t>8 класс</w:t>
            </w:r>
            <w:r w:rsidRPr="00BF6350">
              <w:rPr>
                <w:rStyle w:val="4d"/>
                <w:sz w:val="20"/>
                <w:szCs w:val="20"/>
              </w:rPr>
              <w:t>: Представлять наработанный материал форме цифрового портфолио достижений;</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Осуществлять промежуточную рефлексию своей деятельности, обсуждать результаты своей деятельности;</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tc>
      </w:tr>
      <w:tr w:rsidR="004105F9" w:rsidTr="005C7B8E">
        <w:trPr>
          <w:jc w:val="center"/>
        </w:trPr>
        <w:tc>
          <w:tcPr>
            <w:tcW w:w="4357" w:type="dxa"/>
            <w:vMerge/>
          </w:tcPr>
          <w:p w:rsidR="004105F9" w:rsidRDefault="004105F9" w:rsidP="004105F9">
            <w:pPr>
              <w:pStyle w:val="73"/>
              <w:shd w:val="clear" w:color="auto" w:fill="auto"/>
              <w:tabs>
                <w:tab w:val="left" w:pos="1134"/>
                <w:tab w:val="left" w:pos="1418"/>
                <w:tab w:val="left" w:pos="2835"/>
              </w:tabs>
              <w:spacing w:line="240" w:lineRule="auto"/>
              <w:ind w:right="1" w:firstLine="0"/>
              <w:rPr>
                <w:b/>
                <w:sz w:val="20"/>
                <w:szCs w:val="20"/>
              </w:rPr>
            </w:pPr>
          </w:p>
        </w:tc>
        <w:tc>
          <w:tcPr>
            <w:tcW w:w="5491" w:type="dxa"/>
          </w:tcPr>
          <w:p w:rsidR="004105F9" w:rsidRPr="00BF6350" w:rsidRDefault="004105F9" w:rsidP="00417305">
            <w:pPr>
              <w:pStyle w:val="144"/>
              <w:shd w:val="clear" w:color="auto" w:fill="auto"/>
              <w:spacing w:before="0" w:after="0" w:line="240" w:lineRule="auto"/>
              <w:ind w:left="33" w:firstLine="142"/>
              <w:jc w:val="both"/>
              <w:rPr>
                <w:sz w:val="20"/>
                <w:szCs w:val="20"/>
              </w:rPr>
            </w:pPr>
            <w:r w:rsidRPr="004105F9">
              <w:rPr>
                <w:rStyle w:val="4d"/>
                <w:b/>
                <w:sz w:val="20"/>
                <w:szCs w:val="20"/>
              </w:rPr>
              <w:t>9 класс</w:t>
            </w:r>
            <w:r w:rsidRPr="00BF6350">
              <w:rPr>
                <w:rStyle w:val="4d"/>
                <w:sz w:val="20"/>
                <w:szCs w:val="20"/>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взаимодействовать с партнёрами с использованием возможностей Интернета (игровое и театральное взаимодействие);</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 xml:space="preserve">анализировать результаты своей деятельности и </w:t>
            </w:r>
            <w:r w:rsidRPr="00BF6350">
              <w:rPr>
                <w:rStyle w:val="4d"/>
                <w:sz w:val="20"/>
                <w:szCs w:val="20"/>
              </w:rPr>
              <w:lastRenderedPageBreak/>
              <w:t>затрачиваемых ресурсов;</w:t>
            </w:r>
          </w:p>
          <w:p w:rsidR="004105F9" w:rsidRPr="00BF6350" w:rsidRDefault="004105F9" w:rsidP="00417305">
            <w:pPr>
              <w:pStyle w:val="144"/>
              <w:shd w:val="clear" w:color="auto" w:fill="auto"/>
              <w:spacing w:before="0" w:after="0" w:line="240" w:lineRule="auto"/>
              <w:ind w:left="33" w:firstLine="142"/>
              <w:jc w:val="both"/>
              <w:rPr>
                <w:sz w:val="20"/>
                <w:szCs w:val="20"/>
              </w:rPr>
            </w:pPr>
            <w:r w:rsidRPr="00BF6350">
              <w:rPr>
                <w:rStyle w:val="4d"/>
                <w:sz w:val="20"/>
                <w:szCs w:val="20"/>
              </w:rPr>
              <w:t>создавать текст на русском языке с использованием слепого десятипальцевого клавиатурного письма</w:t>
            </w:r>
          </w:p>
        </w:tc>
      </w:tr>
      <w:tr w:rsidR="00417305" w:rsidTr="005C7B8E">
        <w:trPr>
          <w:jc w:val="center"/>
        </w:trPr>
        <w:tc>
          <w:tcPr>
            <w:tcW w:w="9848" w:type="dxa"/>
            <w:gridSpan w:val="2"/>
          </w:tcPr>
          <w:p w:rsidR="00417305" w:rsidRPr="00417305" w:rsidRDefault="00417305" w:rsidP="00417305">
            <w:pPr>
              <w:pStyle w:val="144"/>
              <w:shd w:val="clear" w:color="auto" w:fill="auto"/>
              <w:spacing w:before="0" w:after="0" w:line="240" w:lineRule="auto"/>
              <w:ind w:left="33" w:firstLine="142"/>
              <w:rPr>
                <w:rStyle w:val="4d"/>
                <w:b/>
                <w:sz w:val="20"/>
                <w:szCs w:val="20"/>
              </w:rPr>
            </w:pPr>
            <w:r w:rsidRPr="00417305">
              <w:rPr>
                <w:rStyle w:val="4d"/>
                <w:b/>
                <w:sz w:val="20"/>
                <w:szCs w:val="20"/>
              </w:rPr>
              <w:lastRenderedPageBreak/>
              <w:t>Проектная деятельность</w:t>
            </w:r>
          </w:p>
        </w:tc>
      </w:tr>
      <w:tr w:rsidR="00417305" w:rsidTr="005C7B8E">
        <w:trPr>
          <w:jc w:val="center"/>
        </w:trPr>
        <w:tc>
          <w:tcPr>
            <w:tcW w:w="4357" w:type="dxa"/>
          </w:tcPr>
          <w:p w:rsidR="00417305" w:rsidRDefault="00417305" w:rsidP="001D6107">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Краткая характеристика. </w:t>
            </w:r>
          </w:p>
          <w:p w:rsidR="00417305" w:rsidRDefault="00417305" w:rsidP="001D6107">
            <w:pPr>
              <w:pStyle w:val="144"/>
              <w:shd w:val="clear" w:color="auto" w:fill="auto"/>
              <w:spacing w:before="0" w:after="0" w:line="240" w:lineRule="auto"/>
              <w:ind w:firstLine="0"/>
              <w:rPr>
                <w:rStyle w:val="af9"/>
                <w:sz w:val="20"/>
                <w:szCs w:val="20"/>
              </w:rPr>
            </w:pPr>
            <w:r w:rsidRPr="004105F9">
              <w:rPr>
                <w:rStyle w:val="af9"/>
                <w:b/>
                <w:i w:val="0"/>
                <w:sz w:val="20"/>
                <w:szCs w:val="20"/>
              </w:rPr>
              <w:t>Этапы работы.</w:t>
            </w:r>
          </w:p>
          <w:p w:rsidR="00417305" w:rsidRDefault="00417305" w:rsidP="001D6107">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Система оценивания. </w:t>
            </w:r>
          </w:p>
          <w:p w:rsidR="00417305" w:rsidRPr="004105F9" w:rsidRDefault="00417305" w:rsidP="001D6107">
            <w:pPr>
              <w:pStyle w:val="144"/>
              <w:shd w:val="clear" w:color="auto" w:fill="auto"/>
              <w:spacing w:before="0" w:after="0" w:line="240" w:lineRule="auto"/>
              <w:ind w:firstLine="0"/>
              <w:rPr>
                <w:b/>
                <w:i/>
                <w:sz w:val="20"/>
                <w:szCs w:val="20"/>
              </w:rPr>
            </w:pPr>
            <w:r w:rsidRPr="004105F9">
              <w:rPr>
                <w:rStyle w:val="af9"/>
                <w:b/>
                <w:i w:val="0"/>
                <w:sz w:val="20"/>
                <w:szCs w:val="20"/>
              </w:rPr>
              <w:t>Использование элементов технологии. Методы, виды деятельности.</w:t>
            </w:r>
          </w:p>
        </w:tc>
        <w:tc>
          <w:tcPr>
            <w:tcW w:w="5491" w:type="dxa"/>
          </w:tcPr>
          <w:p w:rsidR="00417305" w:rsidRPr="004105F9" w:rsidRDefault="00417305" w:rsidP="001D6107">
            <w:pPr>
              <w:pStyle w:val="144"/>
              <w:shd w:val="clear" w:color="auto" w:fill="auto"/>
              <w:spacing w:before="0" w:after="0" w:line="240" w:lineRule="auto"/>
              <w:ind w:firstLine="0"/>
              <w:rPr>
                <w:b/>
                <w:i/>
                <w:sz w:val="20"/>
                <w:szCs w:val="20"/>
              </w:rPr>
            </w:pPr>
            <w:r w:rsidRPr="004105F9">
              <w:rPr>
                <w:rStyle w:val="af9"/>
                <w:b/>
                <w:i w:val="0"/>
                <w:sz w:val="20"/>
                <w:szCs w:val="20"/>
              </w:rPr>
              <w:t>Планируемые результаты</w:t>
            </w:r>
          </w:p>
        </w:tc>
      </w:tr>
      <w:tr w:rsidR="00417305" w:rsidTr="005C7B8E">
        <w:trPr>
          <w:jc w:val="center"/>
        </w:trPr>
        <w:tc>
          <w:tcPr>
            <w:tcW w:w="4357" w:type="dxa"/>
            <w:vMerge w:val="restart"/>
          </w:tcPr>
          <w:p w:rsidR="00417305" w:rsidRPr="00BF6350" w:rsidRDefault="00417305" w:rsidP="00417305">
            <w:pPr>
              <w:pStyle w:val="144"/>
              <w:shd w:val="clear" w:color="auto" w:fill="auto"/>
              <w:spacing w:before="0" w:after="0" w:line="240" w:lineRule="auto"/>
              <w:ind w:right="20" w:firstLine="278"/>
              <w:jc w:val="both"/>
              <w:rPr>
                <w:sz w:val="20"/>
                <w:szCs w:val="20"/>
              </w:rPr>
            </w:pPr>
            <w:r w:rsidRPr="00BF6350">
              <w:rPr>
                <w:rStyle w:val="4d"/>
                <w:sz w:val="20"/>
                <w:szCs w:val="20"/>
              </w:rPr>
              <w:t xml:space="preserve">Метод проектов </w:t>
            </w:r>
            <w:r w:rsidR="0095382E">
              <w:rPr>
                <w:rStyle w:val="4d"/>
                <w:sz w:val="20"/>
                <w:szCs w:val="20"/>
              </w:rPr>
              <w:t>-</w:t>
            </w:r>
            <w:r w:rsidRPr="00BF6350">
              <w:rPr>
                <w:rStyle w:val="4d"/>
                <w:sz w:val="20"/>
                <w:szCs w:val="20"/>
              </w:rPr>
              <w:t xml:space="preserve">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(проф. Е. С. Полат);это совокупность приёмов, действий учащихся в их определённой последовательности для достижения поставленной задачи </w:t>
            </w:r>
            <w:r w:rsidR="0095382E">
              <w:rPr>
                <w:rStyle w:val="4d"/>
                <w:sz w:val="20"/>
                <w:szCs w:val="20"/>
              </w:rPr>
              <w:t>-</w:t>
            </w:r>
            <w:r w:rsidRPr="00BF6350">
              <w:rPr>
                <w:rStyle w:val="4d"/>
                <w:sz w:val="20"/>
                <w:szCs w:val="20"/>
              </w:rPr>
              <w:t xml:space="preserve"> решения </w:t>
            </w:r>
            <w:r w:rsidRPr="0095382E">
              <w:rPr>
                <w:rStyle w:val="77"/>
                <w:sz w:val="20"/>
                <w:szCs w:val="20"/>
                <w:u w:val="none"/>
              </w:rPr>
              <w:t>проблемы</w:t>
            </w:r>
            <w:r w:rsidRPr="00BF6350">
              <w:rPr>
                <w:rStyle w:val="4d"/>
                <w:sz w:val="20"/>
                <w:szCs w:val="20"/>
              </w:rPr>
              <w:t>, лично значимой для учащихся и оформленной в виде некоего конечного продукта.</w:t>
            </w:r>
          </w:p>
          <w:p w:rsidR="00417305" w:rsidRPr="00BF6350" w:rsidRDefault="00417305" w:rsidP="004400ED">
            <w:pPr>
              <w:pStyle w:val="144"/>
              <w:shd w:val="clear" w:color="auto" w:fill="auto"/>
              <w:tabs>
                <w:tab w:val="left" w:pos="1581"/>
              </w:tabs>
              <w:spacing w:before="0" w:after="0" w:line="240" w:lineRule="auto"/>
              <w:ind w:right="20" w:firstLine="278"/>
              <w:jc w:val="both"/>
              <w:rPr>
                <w:sz w:val="20"/>
                <w:szCs w:val="20"/>
              </w:rPr>
            </w:pPr>
            <w:r w:rsidRPr="00BF6350">
              <w:rPr>
                <w:rStyle w:val="4d"/>
                <w:sz w:val="20"/>
                <w:szCs w:val="20"/>
              </w:rPr>
              <w:t>В проектной</w:t>
            </w:r>
            <w:r w:rsidRPr="00BF6350">
              <w:rPr>
                <w:rStyle w:val="4d"/>
                <w:sz w:val="20"/>
                <w:szCs w:val="20"/>
              </w:rPr>
              <w:tab/>
              <w:t xml:space="preserve">деятельностинеобходимоиспользование исследовательских методов, предусматривающихопределеннуюпоследовательность действий: определение проблемы и вытекающих из нее задач исследования (использование в ходе совместного исследования метода </w:t>
            </w:r>
            <w:r w:rsidR="0095382E">
              <w:rPr>
                <w:rStyle w:val="4d"/>
                <w:sz w:val="20"/>
                <w:szCs w:val="20"/>
              </w:rPr>
              <w:t>«</w:t>
            </w:r>
            <w:r w:rsidRPr="00BF6350">
              <w:rPr>
                <w:rStyle w:val="4d"/>
                <w:sz w:val="20"/>
                <w:szCs w:val="20"/>
              </w:rPr>
              <w:t>мозговой атаки</w:t>
            </w:r>
            <w:r w:rsidR="0095382E">
              <w:rPr>
                <w:rStyle w:val="4d"/>
                <w:sz w:val="20"/>
                <w:szCs w:val="20"/>
              </w:rPr>
              <w:t>»</w:t>
            </w:r>
            <w:r w:rsidRPr="00BF6350">
              <w:rPr>
                <w:rStyle w:val="4d"/>
                <w:sz w:val="20"/>
                <w:szCs w:val="20"/>
              </w:rPr>
              <w:t xml:space="preserve">, </w:t>
            </w:r>
            <w:r w:rsidR="0095382E">
              <w:rPr>
                <w:rStyle w:val="4d"/>
                <w:sz w:val="20"/>
                <w:szCs w:val="20"/>
              </w:rPr>
              <w:t>«</w:t>
            </w:r>
            <w:r w:rsidRPr="00BF6350">
              <w:rPr>
                <w:rStyle w:val="4d"/>
                <w:sz w:val="20"/>
                <w:szCs w:val="20"/>
              </w:rPr>
              <w:t>круглого стола</w:t>
            </w:r>
            <w:r w:rsidR="0095382E">
              <w:rPr>
                <w:rStyle w:val="4d"/>
                <w:sz w:val="20"/>
                <w:szCs w:val="20"/>
              </w:rPr>
              <w:t>»</w:t>
            </w:r>
            <w:r w:rsidRPr="00BF6350">
              <w:rPr>
                <w:rStyle w:val="4d"/>
                <w:sz w:val="20"/>
                <w:szCs w:val="20"/>
              </w:rPr>
              <w:t>); выдвижение гипотез их решения; обсуждение</w:t>
            </w:r>
            <w:r w:rsidRPr="00BF6350">
              <w:rPr>
                <w:rStyle w:val="4d"/>
                <w:sz w:val="20"/>
                <w:szCs w:val="20"/>
              </w:rPr>
              <w:tab/>
              <w:t>методов исследования(статистическихметодов,экспериментальных, наблюдений, пр.); обсуждение способов оформление конечных результатов(презентаций, защиты,творческих отчетов, просмотров, пр.). сбор, систематизация и анализ полученных данных;подведение итогов, оформление результатов, их презентация;выводы, выдвижение новых проблем исследования.</w:t>
            </w:r>
          </w:p>
          <w:p w:rsidR="00417305" w:rsidRPr="00BF6350" w:rsidRDefault="00417305" w:rsidP="00417305">
            <w:pPr>
              <w:pStyle w:val="144"/>
              <w:shd w:val="clear" w:color="auto" w:fill="auto"/>
              <w:spacing w:before="0" w:after="0" w:line="240" w:lineRule="auto"/>
              <w:ind w:right="20" w:firstLine="278"/>
              <w:jc w:val="both"/>
              <w:rPr>
                <w:sz w:val="20"/>
                <w:szCs w:val="20"/>
              </w:rPr>
            </w:pPr>
            <w:r w:rsidRPr="00BF6350">
              <w:rPr>
                <w:rStyle w:val="4d"/>
                <w:sz w:val="20"/>
                <w:szCs w:val="20"/>
              </w:rPr>
              <w:t>Методы: проблемный, частично-поисковый, исследовательский.</w:t>
            </w:r>
          </w:p>
          <w:p w:rsidR="00417305" w:rsidRPr="00BF6350" w:rsidRDefault="00417305" w:rsidP="00417305">
            <w:pPr>
              <w:pStyle w:val="144"/>
              <w:shd w:val="clear" w:color="auto" w:fill="auto"/>
              <w:spacing w:before="0" w:after="0" w:line="240" w:lineRule="auto"/>
              <w:ind w:right="20" w:firstLine="278"/>
              <w:jc w:val="both"/>
              <w:rPr>
                <w:sz w:val="20"/>
                <w:szCs w:val="20"/>
              </w:rPr>
            </w:pPr>
            <w:r w:rsidRPr="00BF6350">
              <w:rPr>
                <w:rStyle w:val="4d"/>
                <w:sz w:val="20"/>
                <w:szCs w:val="20"/>
              </w:rPr>
              <w:t>Формы работы: индивидуальная, групповая, фронтальная.</w:t>
            </w:r>
          </w:p>
          <w:p w:rsidR="00417305" w:rsidRPr="00BF6350" w:rsidRDefault="00417305" w:rsidP="004400ED">
            <w:pPr>
              <w:pStyle w:val="144"/>
              <w:shd w:val="clear" w:color="auto" w:fill="auto"/>
              <w:tabs>
                <w:tab w:val="right" w:pos="4279"/>
              </w:tabs>
              <w:spacing w:before="0" w:after="0" w:line="240" w:lineRule="auto"/>
              <w:ind w:right="20" w:firstLine="278"/>
              <w:jc w:val="both"/>
              <w:rPr>
                <w:sz w:val="20"/>
                <w:szCs w:val="20"/>
              </w:rPr>
            </w:pPr>
            <w:r w:rsidRPr="00BF6350">
              <w:rPr>
                <w:rStyle w:val="4d"/>
                <w:sz w:val="20"/>
                <w:szCs w:val="20"/>
              </w:rPr>
              <w:t>В рамках работы по формированию ИКТ-компетентности</w:t>
            </w:r>
            <w:r w:rsidR="004400ED">
              <w:rPr>
                <w:rStyle w:val="4d"/>
                <w:sz w:val="20"/>
                <w:szCs w:val="20"/>
              </w:rPr>
              <w:t xml:space="preserve"> о</w:t>
            </w:r>
            <w:r w:rsidRPr="00BF6350">
              <w:rPr>
                <w:rStyle w:val="4d"/>
                <w:sz w:val="20"/>
                <w:szCs w:val="20"/>
              </w:rPr>
              <w:t>бучающегосявозможнареализациятелекоммуникационного проекта и Интернет-проекта.</w:t>
            </w:r>
          </w:p>
          <w:p w:rsidR="00417305" w:rsidRPr="004105F9" w:rsidRDefault="00417305" w:rsidP="00417305">
            <w:pPr>
              <w:pStyle w:val="144"/>
              <w:shd w:val="clear" w:color="auto" w:fill="auto"/>
              <w:spacing w:before="0" w:after="0" w:line="240" w:lineRule="auto"/>
              <w:ind w:right="20" w:firstLine="278"/>
              <w:rPr>
                <w:rStyle w:val="af9"/>
                <w:b/>
                <w:i w:val="0"/>
                <w:sz w:val="20"/>
                <w:szCs w:val="20"/>
              </w:rPr>
            </w:pPr>
          </w:p>
        </w:tc>
        <w:tc>
          <w:tcPr>
            <w:tcW w:w="5491" w:type="dxa"/>
          </w:tcPr>
          <w:p w:rsidR="00417305" w:rsidRPr="00BF6350" w:rsidRDefault="00417305" w:rsidP="007F278E">
            <w:pPr>
              <w:pStyle w:val="144"/>
              <w:numPr>
                <w:ilvl w:val="0"/>
                <w:numId w:val="327"/>
              </w:numPr>
              <w:shd w:val="clear" w:color="auto" w:fill="auto"/>
              <w:tabs>
                <w:tab w:val="left" w:pos="321"/>
              </w:tabs>
              <w:spacing w:before="0" w:after="0" w:line="240" w:lineRule="auto"/>
              <w:ind w:left="33" w:right="100" w:firstLine="142"/>
              <w:jc w:val="both"/>
              <w:rPr>
                <w:sz w:val="20"/>
                <w:szCs w:val="20"/>
              </w:rPr>
            </w:pPr>
            <w:r w:rsidRPr="0095382E">
              <w:rPr>
                <w:b/>
                <w:sz w:val="20"/>
                <w:szCs w:val="20"/>
              </w:rPr>
              <w:t>класс</w:t>
            </w:r>
            <w:r w:rsidRPr="00BF6350">
              <w:rPr>
                <w:sz w:val="20"/>
                <w:szCs w:val="20"/>
              </w:rPr>
              <w:t xml:space="preserve">: </w:t>
            </w:r>
            <w:r w:rsidRPr="00BF6350">
              <w:rPr>
                <w:rStyle w:val="4d"/>
                <w:sz w:val="20"/>
                <w:szCs w:val="20"/>
              </w:rPr>
              <w:t>1. Осуществлять фотосъемку изображений с помощью учите</w:t>
            </w:r>
            <w:r w:rsidR="0095382E">
              <w:rPr>
                <w:rStyle w:val="4d"/>
                <w:sz w:val="20"/>
                <w:szCs w:val="20"/>
              </w:rPr>
              <w:t>ля в ходе учебного эксперимента.</w:t>
            </w:r>
          </w:p>
          <w:p w:rsidR="00417305" w:rsidRPr="00BF6350" w:rsidRDefault="00417305" w:rsidP="007F278E">
            <w:pPr>
              <w:pStyle w:val="144"/>
              <w:numPr>
                <w:ilvl w:val="0"/>
                <w:numId w:val="328"/>
              </w:numPr>
              <w:shd w:val="clear" w:color="auto" w:fill="auto"/>
              <w:tabs>
                <w:tab w:val="left" w:pos="321"/>
                <w:tab w:val="left" w:pos="459"/>
              </w:tabs>
              <w:spacing w:before="0" w:after="0" w:line="240" w:lineRule="auto"/>
              <w:ind w:left="33" w:right="100" w:firstLine="142"/>
              <w:jc w:val="both"/>
              <w:rPr>
                <w:sz w:val="20"/>
                <w:szCs w:val="20"/>
              </w:rPr>
            </w:pPr>
            <w:r w:rsidRPr="00BF6350">
              <w:rPr>
                <w:rStyle w:val="4d"/>
                <w:sz w:val="20"/>
                <w:szCs w:val="20"/>
              </w:rPr>
              <w:t>Осуществлять фи</w:t>
            </w:r>
            <w:r w:rsidR="0095382E">
              <w:rPr>
                <w:rStyle w:val="4d"/>
                <w:sz w:val="20"/>
                <w:szCs w:val="20"/>
              </w:rPr>
              <w:t>ксацию звуков с помощью учителя.</w:t>
            </w:r>
          </w:p>
          <w:p w:rsidR="00417305" w:rsidRPr="00BF6350" w:rsidRDefault="00417305" w:rsidP="007F278E">
            <w:pPr>
              <w:pStyle w:val="144"/>
              <w:numPr>
                <w:ilvl w:val="0"/>
                <w:numId w:val="328"/>
              </w:numPr>
              <w:shd w:val="clear" w:color="auto" w:fill="auto"/>
              <w:tabs>
                <w:tab w:val="left" w:pos="321"/>
                <w:tab w:val="left" w:pos="459"/>
                <w:tab w:val="left" w:pos="543"/>
              </w:tabs>
              <w:spacing w:before="0" w:after="0" w:line="240" w:lineRule="auto"/>
              <w:ind w:left="33" w:right="100" w:firstLine="142"/>
              <w:jc w:val="both"/>
              <w:rPr>
                <w:sz w:val="20"/>
                <w:szCs w:val="20"/>
              </w:rPr>
            </w:pPr>
            <w:r w:rsidRPr="00BF6350">
              <w:rPr>
                <w:rStyle w:val="4d"/>
                <w:sz w:val="20"/>
                <w:szCs w:val="20"/>
              </w:rPr>
              <w:t xml:space="preserve">Создавать диаграммы различных видов с помощью компьютерных средств, задавать параметры диаграмм, </w:t>
            </w:r>
            <w:r w:rsidR="0095382E">
              <w:rPr>
                <w:rStyle w:val="4d"/>
                <w:sz w:val="20"/>
                <w:szCs w:val="20"/>
              </w:rPr>
              <w:t>изменять параметры диаграммы.</w:t>
            </w:r>
          </w:p>
          <w:p w:rsidR="00417305" w:rsidRPr="00BF6350" w:rsidRDefault="00417305" w:rsidP="007F278E">
            <w:pPr>
              <w:pStyle w:val="144"/>
              <w:numPr>
                <w:ilvl w:val="0"/>
                <w:numId w:val="328"/>
              </w:numPr>
              <w:shd w:val="clear" w:color="auto" w:fill="auto"/>
              <w:tabs>
                <w:tab w:val="left" w:pos="321"/>
                <w:tab w:val="left" w:pos="459"/>
              </w:tabs>
              <w:spacing w:before="0" w:after="0" w:line="240" w:lineRule="auto"/>
              <w:ind w:left="33" w:right="100" w:firstLine="142"/>
              <w:jc w:val="both"/>
              <w:rPr>
                <w:sz w:val="20"/>
                <w:szCs w:val="20"/>
              </w:rPr>
            </w:pPr>
            <w:r w:rsidRPr="00BF6350">
              <w:rPr>
                <w:rStyle w:val="4d"/>
                <w:sz w:val="20"/>
                <w:szCs w:val="20"/>
              </w:rPr>
              <w:t>Составлять систему папок на индивидуальном ПК в соответствии с полученной деятельностью, ст</w:t>
            </w:r>
            <w:r w:rsidR="0095382E">
              <w:rPr>
                <w:rStyle w:val="4d"/>
                <w:sz w:val="20"/>
                <w:szCs w:val="20"/>
              </w:rPr>
              <w:t>руктурировать свою деятельность.</w:t>
            </w:r>
          </w:p>
          <w:p w:rsidR="00417305" w:rsidRPr="0095382E" w:rsidRDefault="00417305" w:rsidP="007F278E">
            <w:pPr>
              <w:pStyle w:val="144"/>
              <w:numPr>
                <w:ilvl w:val="0"/>
                <w:numId w:val="328"/>
              </w:numPr>
              <w:shd w:val="clear" w:color="auto" w:fill="auto"/>
              <w:tabs>
                <w:tab w:val="left" w:pos="321"/>
                <w:tab w:val="left" w:pos="459"/>
              </w:tabs>
              <w:spacing w:before="0" w:after="0" w:line="240" w:lineRule="auto"/>
              <w:ind w:left="33" w:firstLine="142"/>
              <w:jc w:val="both"/>
              <w:rPr>
                <w:sz w:val="20"/>
                <w:szCs w:val="20"/>
              </w:rPr>
            </w:pPr>
            <w:r w:rsidRPr="0095382E">
              <w:rPr>
                <w:rStyle w:val="4d"/>
                <w:sz w:val="20"/>
                <w:szCs w:val="20"/>
              </w:rPr>
              <w:t>Составлять развернутый плана презентации,выступать перед аудиторией</w:t>
            </w:r>
            <w:r w:rsidRPr="0095382E">
              <w:rPr>
                <w:rStyle w:val="4d"/>
                <w:sz w:val="20"/>
                <w:szCs w:val="20"/>
              </w:rPr>
              <w:tab/>
              <w:t>с презентациейиндивидуального ил</w:t>
            </w:r>
            <w:r w:rsidR="0095382E" w:rsidRPr="0095382E">
              <w:rPr>
                <w:rStyle w:val="4d"/>
                <w:sz w:val="20"/>
                <w:szCs w:val="20"/>
              </w:rPr>
              <w:t>и группового проекта.</w:t>
            </w:r>
          </w:p>
          <w:p w:rsidR="00417305" w:rsidRPr="0095382E" w:rsidRDefault="00417305" w:rsidP="007F278E">
            <w:pPr>
              <w:pStyle w:val="144"/>
              <w:numPr>
                <w:ilvl w:val="0"/>
                <w:numId w:val="328"/>
              </w:numPr>
              <w:shd w:val="clear" w:color="auto" w:fill="auto"/>
              <w:tabs>
                <w:tab w:val="left" w:pos="321"/>
                <w:tab w:val="left" w:pos="459"/>
              </w:tabs>
              <w:spacing w:before="0" w:after="0" w:line="240" w:lineRule="auto"/>
              <w:ind w:left="33" w:firstLine="142"/>
              <w:jc w:val="both"/>
              <w:rPr>
                <w:sz w:val="20"/>
                <w:szCs w:val="20"/>
              </w:rPr>
            </w:pPr>
            <w:r w:rsidRPr="0095382E">
              <w:rPr>
                <w:rStyle w:val="4d"/>
                <w:sz w:val="20"/>
                <w:szCs w:val="20"/>
              </w:rPr>
              <w:t>Искать информацию в соответствующих повозрасту цифровых словарях</w:t>
            </w:r>
            <w:r w:rsidRPr="0095382E">
              <w:rPr>
                <w:rStyle w:val="4d"/>
                <w:sz w:val="20"/>
                <w:szCs w:val="20"/>
              </w:rPr>
              <w:tab/>
              <w:t>и справочниках.Изби</w:t>
            </w:r>
            <w:r w:rsidR="0095382E" w:rsidRPr="0095382E">
              <w:rPr>
                <w:rStyle w:val="4d"/>
                <w:sz w:val="20"/>
                <w:szCs w:val="20"/>
              </w:rPr>
              <w:t>рательно относится к информации.</w:t>
            </w:r>
          </w:p>
          <w:p w:rsidR="00417305" w:rsidRPr="0095382E" w:rsidRDefault="00417305" w:rsidP="007F278E">
            <w:pPr>
              <w:pStyle w:val="144"/>
              <w:numPr>
                <w:ilvl w:val="0"/>
                <w:numId w:val="328"/>
              </w:numPr>
              <w:shd w:val="clear" w:color="auto" w:fill="auto"/>
              <w:tabs>
                <w:tab w:val="left" w:pos="321"/>
                <w:tab w:val="left" w:pos="459"/>
                <w:tab w:val="left" w:pos="543"/>
                <w:tab w:val="left" w:pos="3311"/>
              </w:tabs>
              <w:spacing w:before="0" w:after="0" w:line="240" w:lineRule="auto"/>
              <w:ind w:left="33" w:right="100" w:firstLine="142"/>
              <w:jc w:val="both"/>
              <w:rPr>
                <w:sz w:val="20"/>
                <w:szCs w:val="20"/>
              </w:rPr>
            </w:pPr>
            <w:r w:rsidRPr="0095382E">
              <w:rPr>
                <w:rStyle w:val="4d"/>
                <w:sz w:val="20"/>
                <w:szCs w:val="20"/>
              </w:rPr>
              <w:t>Искать небольшуюинформации всоответствующих по возрасту электронных библиот</w:t>
            </w:r>
            <w:r w:rsidR="0095382E" w:rsidRPr="0095382E">
              <w:rPr>
                <w:rStyle w:val="4d"/>
                <w:sz w:val="20"/>
                <w:szCs w:val="20"/>
              </w:rPr>
              <w:t>еках в контролируемом Интернете.</w:t>
            </w:r>
          </w:p>
          <w:p w:rsidR="00417305" w:rsidRPr="0095382E" w:rsidRDefault="00417305" w:rsidP="007F278E">
            <w:pPr>
              <w:pStyle w:val="144"/>
              <w:numPr>
                <w:ilvl w:val="0"/>
                <w:numId w:val="328"/>
              </w:numPr>
              <w:shd w:val="clear" w:color="auto" w:fill="auto"/>
              <w:tabs>
                <w:tab w:val="left" w:pos="321"/>
                <w:tab w:val="left" w:pos="459"/>
              </w:tabs>
              <w:spacing w:before="0" w:after="0" w:line="240" w:lineRule="auto"/>
              <w:ind w:left="33" w:right="100" w:firstLine="142"/>
              <w:jc w:val="both"/>
              <w:rPr>
                <w:rStyle w:val="af9"/>
                <w:i w:val="0"/>
                <w:iCs w:val="0"/>
                <w:sz w:val="20"/>
                <w:szCs w:val="20"/>
                <w:shd w:val="clear" w:color="auto" w:fill="auto"/>
              </w:rPr>
            </w:pPr>
            <w:r w:rsidRPr="00BF6350">
              <w:rPr>
                <w:rStyle w:val="4d"/>
                <w:sz w:val="20"/>
                <w:szCs w:val="20"/>
              </w:rPr>
              <w:t>Использоватьметоды поиска информации в небольших базах данных</w:t>
            </w:r>
            <w:r w:rsidR="0095382E">
              <w:rPr>
                <w:rStyle w:val="4d"/>
                <w:sz w:val="20"/>
                <w:szCs w:val="20"/>
              </w:rPr>
              <w:t>.</w:t>
            </w:r>
          </w:p>
        </w:tc>
      </w:tr>
      <w:tr w:rsidR="00417305" w:rsidTr="005C7B8E">
        <w:trPr>
          <w:jc w:val="center"/>
        </w:trPr>
        <w:tc>
          <w:tcPr>
            <w:tcW w:w="4357" w:type="dxa"/>
            <w:vMerge/>
          </w:tcPr>
          <w:p w:rsidR="00417305" w:rsidRPr="004105F9" w:rsidRDefault="00417305" w:rsidP="001D6107">
            <w:pPr>
              <w:pStyle w:val="144"/>
              <w:shd w:val="clear" w:color="auto" w:fill="auto"/>
              <w:spacing w:before="0" w:after="0" w:line="240" w:lineRule="auto"/>
              <w:ind w:firstLine="0"/>
              <w:rPr>
                <w:rStyle w:val="af9"/>
                <w:b/>
                <w:i w:val="0"/>
                <w:sz w:val="20"/>
                <w:szCs w:val="20"/>
              </w:rPr>
            </w:pPr>
          </w:p>
        </w:tc>
        <w:tc>
          <w:tcPr>
            <w:tcW w:w="5491" w:type="dxa"/>
          </w:tcPr>
          <w:p w:rsidR="00417305" w:rsidRPr="00BF6350" w:rsidRDefault="00417305" w:rsidP="007F278E">
            <w:pPr>
              <w:pStyle w:val="144"/>
              <w:numPr>
                <w:ilvl w:val="0"/>
                <w:numId w:val="327"/>
              </w:numPr>
              <w:shd w:val="clear" w:color="auto" w:fill="auto"/>
              <w:tabs>
                <w:tab w:val="left" w:pos="321"/>
                <w:tab w:val="left" w:pos="459"/>
              </w:tabs>
              <w:spacing w:before="0" w:after="0" w:line="240" w:lineRule="auto"/>
              <w:ind w:right="100" w:firstLine="175"/>
              <w:jc w:val="both"/>
              <w:rPr>
                <w:sz w:val="20"/>
                <w:szCs w:val="20"/>
              </w:rPr>
            </w:pPr>
            <w:r w:rsidRPr="0095382E">
              <w:rPr>
                <w:b/>
                <w:sz w:val="20"/>
                <w:szCs w:val="20"/>
              </w:rPr>
              <w:t>класс</w:t>
            </w:r>
            <w:r w:rsidRPr="00BF6350">
              <w:rPr>
                <w:rStyle w:val="4d"/>
                <w:sz w:val="20"/>
                <w:szCs w:val="20"/>
              </w:rPr>
              <w:t>: 1. Использовать микрофоны во время выступления с помощью учителя</w:t>
            </w:r>
            <w:r w:rsidR="0095382E">
              <w:rPr>
                <w:rStyle w:val="4d"/>
                <w:sz w:val="20"/>
                <w:szCs w:val="20"/>
              </w:rPr>
              <w:t>.</w:t>
            </w:r>
          </w:p>
          <w:p w:rsidR="00417305" w:rsidRPr="00BF6350" w:rsidRDefault="00417305" w:rsidP="007F278E">
            <w:pPr>
              <w:pStyle w:val="144"/>
              <w:numPr>
                <w:ilvl w:val="0"/>
                <w:numId w:val="329"/>
              </w:numPr>
              <w:shd w:val="clear" w:color="auto" w:fill="auto"/>
              <w:tabs>
                <w:tab w:val="left" w:pos="321"/>
                <w:tab w:val="left" w:pos="459"/>
              </w:tabs>
              <w:spacing w:before="0" w:after="0" w:line="240" w:lineRule="auto"/>
              <w:ind w:right="100" w:firstLine="175"/>
              <w:jc w:val="both"/>
              <w:rPr>
                <w:sz w:val="20"/>
                <w:szCs w:val="20"/>
              </w:rPr>
            </w:pPr>
            <w:r w:rsidRPr="00BF6350">
              <w:rPr>
                <w:rStyle w:val="4d"/>
                <w:sz w:val="20"/>
                <w:szCs w:val="20"/>
              </w:rPr>
              <w:t>Использовать фиксацию изображений и звуков</w:t>
            </w:r>
            <w:r w:rsidR="0095382E">
              <w:rPr>
                <w:rStyle w:val="4d"/>
                <w:sz w:val="20"/>
                <w:szCs w:val="20"/>
              </w:rPr>
              <w:t xml:space="preserve"> в ходе проведения эксперимента.</w:t>
            </w:r>
          </w:p>
          <w:p w:rsidR="00417305" w:rsidRPr="0095382E" w:rsidRDefault="00417305" w:rsidP="007F278E">
            <w:pPr>
              <w:pStyle w:val="144"/>
              <w:numPr>
                <w:ilvl w:val="0"/>
                <w:numId w:val="329"/>
              </w:numPr>
              <w:shd w:val="clear" w:color="auto" w:fill="auto"/>
              <w:tabs>
                <w:tab w:val="left" w:pos="321"/>
                <w:tab w:val="left" w:pos="459"/>
                <w:tab w:val="center" w:pos="1203"/>
                <w:tab w:val="right" w:pos="5113"/>
              </w:tabs>
              <w:spacing w:before="0" w:after="0" w:line="240" w:lineRule="auto"/>
              <w:ind w:firstLine="175"/>
              <w:jc w:val="both"/>
              <w:rPr>
                <w:sz w:val="20"/>
                <w:szCs w:val="20"/>
              </w:rPr>
            </w:pPr>
            <w:r w:rsidRPr="0095382E">
              <w:rPr>
                <w:rStyle w:val="4d"/>
                <w:sz w:val="20"/>
                <w:szCs w:val="20"/>
              </w:rPr>
              <w:t>Использоватьразличные компьютерныеинструменты для обработки цифровых фотографий</w:t>
            </w:r>
            <w:r w:rsidR="0095382E" w:rsidRPr="0095382E">
              <w:rPr>
                <w:rStyle w:val="4d"/>
                <w:sz w:val="20"/>
                <w:szCs w:val="20"/>
              </w:rPr>
              <w:t>.</w:t>
            </w:r>
          </w:p>
          <w:p w:rsidR="00417305" w:rsidRPr="0095382E" w:rsidRDefault="00417305" w:rsidP="007F278E">
            <w:pPr>
              <w:pStyle w:val="144"/>
              <w:numPr>
                <w:ilvl w:val="0"/>
                <w:numId w:val="329"/>
              </w:numPr>
              <w:shd w:val="clear" w:color="auto" w:fill="auto"/>
              <w:tabs>
                <w:tab w:val="left" w:pos="321"/>
                <w:tab w:val="left" w:pos="459"/>
              </w:tabs>
              <w:spacing w:before="0" w:after="0" w:line="240" w:lineRule="auto"/>
              <w:ind w:right="100" w:firstLine="175"/>
              <w:jc w:val="both"/>
              <w:rPr>
                <w:sz w:val="20"/>
                <w:szCs w:val="20"/>
              </w:rPr>
            </w:pPr>
            <w:r w:rsidRPr="0095382E">
              <w:rPr>
                <w:rStyle w:val="4d"/>
                <w:sz w:val="20"/>
                <w:szCs w:val="20"/>
              </w:rPr>
              <w:t>Создание графических объектов геометрических форм в текстово</w:t>
            </w:r>
            <w:r w:rsidR="0095382E">
              <w:rPr>
                <w:rStyle w:val="4d"/>
                <w:sz w:val="20"/>
                <w:szCs w:val="20"/>
              </w:rPr>
              <w:t>м редакторе с помощью автофигур.</w:t>
            </w:r>
          </w:p>
          <w:p w:rsidR="00417305" w:rsidRPr="0095382E" w:rsidRDefault="00417305" w:rsidP="007F278E">
            <w:pPr>
              <w:pStyle w:val="144"/>
              <w:numPr>
                <w:ilvl w:val="0"/>
                <w:numId w:val="329"/>
              </w:numPr>
              <w:shd w:val="clear" w:color="auto" w:fill="auto"/>
              <w:tabs>
                <w:tab w:val="left" w:pos="321"/>
                <w:tab w:val="left" w:pos="459"/>
                <w:tab w:val="center" w:pos="1203"/>
              </w:tabs>
              <w:spacing w:before="0" w:after="0" w:line="240" w:lineRule="auto"/>
              <w:ind w:right="100" w:firstLine="175"/>
              <w:jc w:val="both"/>
              <w:rPr>
                <w:sz w:val="20"/>
                <w:szCs w:val="20"/>
              </w:rPr>
            </w:pPr>
            <w:r w:rsidRPr="0095382E">
              <w:rPr>
                <w:rStyle w:val="4d"/>
                <w:sz w:val="20"/>
                <w:szCs w:val="20"/>
              </w:rPr>
              <w:t>Создавать диаграмму, иллюстрирующую единичный процесс, явление</w:t>
            </w:r>
            <w:r w:rsidR="0095382E">
              <w:rPr>
                <w:rStyle w:val="4d"/>
                <w:sz w:val="20"/>
                <w:szCs w:val="20"/>
              </w:rPr>
              <w:t>.</w:t>
            </w:r>
          </w:p>
          <w:p w:rsidR="00417305" w:rsidRPr="004105F9" w:rsidRDefault="00417305" w:rsidP="007F278E">
            <w:pPr>
              <w:pStyle w:val="144"/>
              <w:numPr>
                <w:ilvl w:val="0"/>
                <w:numId w:val="329"/>
              </w:numPr>
              <w:shd w:val="clear" w:color="auto" w:fill="auto"/>
              <w:tabs>
                <w:tab w:val="left" w:pos="321"/>
                <w:tab w:val="left" w:pos="459"/>
              </w:tabs>
              <w:spacing w:before="0" w:after="0" w:line="240" w:lineRule="auto"/>
              <w:ind w:firstLine="175"/>
              <w:jc w:val="both"/>
              <w:rPr>
                <w:rStyle w:val="af9"/>
                <w:b/>
                <w:i w:val="0"/>
                <w:sz w:val="20"/>
                <w:szCs w:val="20"/>
              </w:rPr>
            </w:pPr>
            <w:r w:rsidRPr="0095382E">
              <w:rPr>
                <w:rStyle w:val="4d"/>
                <w:sz w:val="20"/>
                <w:szCs w:val="20"/>
              </w:rPr>
              <w:t>Осуществлять систему смены слайдов из готовых</w:t>
            </w:r>
            <w:r w:rsidR="0095382E">
              <w:rPr>
                <w:rStyle w:val="77"/>
                <w:sz w:val="20"/>
                <w:szCs w:val="20"/>
                <w:u w:val="none"/>
              </w:rPr>
              <w:t>аппликаций.</w:t>
            </w:r>
            <w:r w:rsidR="0095382E">
              <w:rPr>
                <w:rStyle w:val="77"/>
                <w:sz w:val="20"/>
                <w:szCs w:val="20"/>
                <w:u w:val="none"/>
              </w:rPr>
              <w:tab/>
            </w:r>
          </w:p>
        </w:tc>
      </w:tr>
      <w:tr w:rsidR="00417305" w:rsidTr="005C7B8E">
        <w:trPr>
          <w:jc w:val="center"/>
        </w:trPr>
        <w:tc>
          <w:tcPr>
            <w:tcW w:w="4357" w:type="dxa"/>
            <w:vMerge/>
          </w:tcPr>
          <w:p w:rsidR="00417305" w:rsidRPr="004105F9" w:rsidRDefault="00417305" w:rsidP="001D6107">
            <w:pPr>
              <w:pStyle w:val="144"/>
              <w:shd w:val="clear" w:color="auto" w:fill="auto"/>
              <w:spacing w:before="0" w:after="0" w:line="240" w:lineRule="auto"/>
              <w:ind w:firstLine="0"/>
              <w:rPr>
                <w:rStyle w:val="af9"/>
                <w:b/>
                <w:i w:val="0"/>
                <w:sz w:val="20"/>
                <w:szCs w:val="20"/>
              </w:rPr>
            </w:pPr>
          </w:p>
        </w:tc>
        <w:tc>
          <w:tcPr>
            <w:tcW w:w="5491" w:type="dxa"/>
          </w:tcPr>
          <w:p w:rsidR="00417305" w:rsidRPr="00BF6350" w:rsidRDefault="00417305" w:rsidP="007F278E">
            <w:pPr>
              <w:pStyle w:val="144"/>
              <w:numPr>
                <w:ilvl w:val="0"/>
                <w:numId w:val="327"/>
              </w:numPr>
              <w:shd w:val="clear" w:color="auto" w:fill="auto"/>
              <w:tabs>
                <w:tab w:val="left" w:pos="321"/>
                <w:tab w:val="left" w:pos="459"/>
              </w:tabs>
              <w:spacing w:before="0" w:after="0" w:line="240" w:lineRule="auto"/>
              <w:ind w:left="33" w:right="100" w:firstLine="142"/>
              <w:jc w:val="both"/>
              <w:rPr>
                <w:sz w:val="20"/>
                <w:szCs w:val="20"/>
              </w:rPr>
            </w:pPr>
            <w:r w:rsidRPr="0095382E">
              <w:rPr>
                <w:b/>
                <w:sz w:val="20"/>
                <w:szCs w:val="20"/>
              </w:rPr>
              <w:t>класс</w:t>
            </w:r>
            <w:r w:rsidRPr="00BF6350">
              <w:rPr>
                <w:rStyle w:val="4d"/>
                <w:sz w:val="20"/>
                <w:szCs w:val="20"/>
              </w:rPr>
              <w:t>: 1. Использовать кинетические и клавишные синтезаторы в рамках представления тво</w:t>
            </w:r>
            <w:r w:rsidR="0095382E">
              <w:rPr>
                <w:rStyle w:val="4d"/>
                <w:sz w:val="20"/>
                <w:szCs w:val="20"/>
              </w:rPr>
              <w:t>рческой презентации по предмету.</w:t>
            </w:r>
          </w:p>
          <w:p w:rsidR="00417305" w:rsidRPr="00BF6350" w:rsidRDefault="00417305" w:rsidP="007F278E">
            <w:pPr>
              <w:pStyle w:val="144"/>
              <w:numPr>
                <w:ilvl w:val="0"/>
                <w:numId w:val="330"/>
              </w:numPr>
              <w:shd w:val="clear" w:color="auto" w:fill="auto"/>
              <w:tabs>
                <w:tab w:val="left" w:pos="321"/>
                <w:tab w:val="left" w:pos="459"/>
              </w:tabs>
              <w:spacing w:before="0" w:after="0" w:line="240" w:lineRule="auto"/>
              <w:ind w:left="33" w:right="100" w:firstLine="142"/>
              <w:jc w:val="both"/>
              <w:rPr>
                <w:sz w:val="20"/>
                <w:szCs w:val="20"/>
              </w:rPr>
            </w:pPr>
            <w:r w:rsidRPr="00BF6350">
              <w:rPr>
                <w:rStyle w:val="4d"/>
                <w:sz w:val="20"/>
                <w:szCs w:val="20"/>
              </w:rPr>
              <w:t>Использовать аудио- и видео материалы в своих выс</w:t>
            </w:r>
            <w:r w:rsidR="0095382E">
              <w:rPr>
                <w:rStyle w:val="4d"/>
                <w:sz w:val="20"/>
                <w:szCs w:val="20"/>
              </w:rPr>
              <w:t>туплениях для большой аудитории.</w:t>
            </w:r>
          </w:p>
          <w:p w:rsidR="00417305" w:rsidRPr="00BF6350" w:rsidRDefault="00417305" w:rsidP="007F278E">
            <w:pPr>
              <w:pStyle w:val="144"/>
              <w:numPr>
                <w:ilvl w:val="0"/>
                <w:numId w:val="330"/>
              </w:numPr>
              <w:shd w:val="clear" w:color="auto" w:fill="auto"/>
              <w:tabs>
                <w:tab w:val="left" w:pos="321"/>
                <w:tab w:val="left" w:pos="459"/>
              </w:tabs>
              <w:spacing w:before="0" w:after="0" w:line="240" w:lineRule="auto"/>
              <w:ind w:left="33" w:right="100" w:firstLine="142"/>
              <w:jc w:val="both"/>
              <w:rPr>
                <w:sz w:val="20"/>
                <w:szCs w:val="20"/>
              </w:rPr>
            </w:pPr>
            <w:r w:rsidRPr="00BF6350">
              <w:rPr>
                <w:rStyle w:val="4d"/>
                <w:sz w:val="20"/>
                <w:szCs w:val="20"/>
              </w:rPr>
              <w:t>Проектировать, организовывать и представлять свою деятельность с помощью средств визуализации: диаграмм, карт, таблиц, блок-схем, сдела</w:t>
            </w:r>
            <w:r w:rsidR="0095382E">
              <w:rPr>
                <w:rStyle w:val="4d"/>
                <w:sz w:val="20"/>
                <w:szCs w:val="20"/>
              </w:rPr>
              <w:t>нных с помощью инструментов ИКТ.</w:t>
            </w:r>
          </w:p>
          <w:p w:rsidR="00417305" w:rsidRPr="0095382E" w:rsidRDefault="00417305" w:rsidP="007F278E">
            <w:pPr>
              <w:pStyle w:val="144"/>
              <w:numPr>
                <w:ilvl w:val="0"/>
                <w:numId w:val="330"/>
              </w:numPr>
              <w:shd w:val="clear" w:color="auto" w:fill="auto"/>
              <w:tabs>
                <w:tab w:val="left" w:pos="321"/>
                <w:tab w:val="left" w:pos="459"/>
              </w:tabs>
              <w:spacing w:before="0" w:after="0" w:line="240" w:lineRule="auto"/>
              <w:ind w:left="33" w:right="100" w:firstLine="142"/>
              <w:jc w:val="both"/>
              <w:rPr>
                <w:rStyle w:val="af9"/>
                <w:i w:val="0"/>
                <w:iCs w:val="0"/>
                <w:sz w:val="20"/>
                <w:szCs w:val="20"/>
                <w:shd w:val="clear" w:color="auto" w:fill="auto"/>
              </w:rPr>
            </w:pPr>
            <w:r w:rsidRPr="00BF6350">
              <w:rPr>
                <w:rStyle w:val="4d"/>
                <w:sz w:val="20"/>
                <w:szCs w:val="20"/>
              </w:rPr>
              <w:t>Организовывать групповую деятельность с использованием ИКТ (групповые проекты, цифровое портфолио группы учеников и т.д.)</w:t>
            </w:r>
            <w:r w:rsidR="0095382E">
              <w:rPr>
                <w:rStyle w:val="4d"/>
                <w:sz w:val="20"/>
                <w:szCs w:val="20"/>
              </w:rPr>
              <w:t>.</w:t>
            </w:r>
          </w:p>
        </w:tc>
      </w:tr>
      <w:tr w:rsidR="00417305" w:rsidTr="005C7B8E">
        <w:trPr>
          <w:jc w:val="center"/>
        </w:trPr>
        <w:tc>
          <w:tcPr>
            <w:tcW w:w="4357" w:type="dxa"/>
            <w:vMerge/>
          </w:tcPr>
          <w:p w:rsidR="00417305" w:rsidRPr="004105F9" w:rsidRDefault="00417305" w:rsidP="001D6107">
            <w:pPr>
              <w:pStyle w:val="144"/>
              <w:shd w:val="clear" w:color="auto" w:fill="auto"/>
              <w:spacing w:before="0" w:after="0" w:line="240" w:lineRule="auto"/>
              <w:ind w:firstLine="0"/>
              <w:rPr>
                <w:rStyle w:val="af9"/>
                <w:b/>
                <w:i w:val="0"/>
                <w:sz w:val="20"/>
                <w:szCs w:val="20"/>
              </w:rPr>
            </w:pPr>
          </w:p>
        </w:tc>
        <w:tc>
          <w:tcPr>
            <w:tcW w:w="5491" w:type="dxa"/>
          </w:tcPr>
          <w:p w:rsidR="00417305" w:rsidRPr="00BF6350" w:rsidRDefault="00417305" w:rsidP="007F278E">
            <w:pPr>
              <w:pStyle w:val="144"/>
              <w:numPr>
                <w:ilvl w:val="0"/>
                <w:numId w:val="327"/>
              </w:numPr>
              <w:shd w:val="clear" w:color="auto" w:fill="auto"/>
              <w:tabs>
                <w:tab w:val="left" w:pos="208"/>
                <w:tab w:val="left" w:pos="317"/>
              </w:tabs>
              <w:spacing w:before="0" w:after="0" w:line="240" w:lineRule="auto"/>
              <w:ind w:left="33" w:right="480" w:firstLine="142"/>
              <w:jc w:val="both"/>
              <w:rPr>
                <w:sz w:val="20"/>
                <w:szCs w:val="20"/>
              </w:rPr>
            </w:pPr>
            <w:r w:rsidRPr="0095382E">
              <w:rPr>
                <w:b/>
                <w:sz w:val="20"/>
                <w:szCs w:val="20"/>
              </w:rPr>
              <w:t>класс</w:t>
            </w:r>
            <w:r w:rsidRPr="00BF6350">
              <w:rPr>
                <w:rStyle w:val="4d"/>
                <w:sz w:val="20"/>
                <w:szCs w:val="20"/>
              </w:rPr>
              <w:t>: 1. Производить отработку звуковой информации с помощью зв</w:t>
            </w:r>
            <w:r w:rsidR="0095382E">
              <w:rPr>
                <w:rStyle w:val="4d"/>
                <w:sz w:val="20"/>
                <w:szCs w:val="20"/>
              </w:rPr>
              <w:t>уковых и музыкальных редакторов.</w:t>
            </w:r>
          </w:p>
          <w:p w:rsidR="00417305" w:rsidRPr="00BF6350" w:rsidRDefault="00417305" w:rsidP="007F278E">
            <w:pPr>
              <w:pStyle w:val="144"/>
              <w:numPr>
                <w:ilvl w:val="0"/>
                <w:numId w:val="331"/>
              </w:numPr>
              <w:shd w:val="clear" w:color="auto" w:fill="auto"/>
              <w:tabs>
                <w:tab w:val="left" w:pos="208"/>
                <w:tab w:val="left" w:pos="459"/>
              </w:tabs>
              <w:spacing w:before="0" w:after="0" w:line="240" w:lineRule="auto"/>
              <w:ind w:left="33" w:right="260" w:firstLine="142"/>
              <w:jc w:val="both"/>
              <w:rPr>
                <w:sz w:val="20"/>
                <w:szCs w:val="20"/>
              </w:rPr>
            </w:pPr>
            <w:r w:rsidRPr="00BF6350">
              <w:rPr>
                <w:rStyle w:val="4d"/>
                <w:sz w:val="20"/>
                <w:szCs w:val="20"/>
              </w:rPr>
              <w:t>Работать в группе над дизайном сообщения-Вики Использовать элементы ауди</w:t>
            </w:r>
            <w:r w:rsidR="0095382E">
              <w:rPr>
                <w:rStyle w:val="4d"/>
                <w:sz w:val="20"/>
                <w:szCs w:val="20"/>
              </w:rPr>
              <w:t>-</w:t>
            </w:r>
            <w:r w:rsidRPr="00BF6350">
              <w:rPr>
                <w:rStyle w:val="4d"/>
                <w:sz w:val="20"/>
                <w:szCs w:val="20"/>
              </w:rPr>
              <w:t>овидеоподдержк</w:t>
            </w:r>
            <w:r w:rsidR="0095382E">
              <w:rPr>
                <w:rStyle w:val="4d"/>
                <w:sz w:val="20"/>
                <w:szCs w:val="20"/>
              </w:rPr>
              <w:t>и для представления презентации.</w:t>
            </w:r>
          </w:p>
          <w:p w:rsidR="00417305" w:rsidRPr="00417305" w:rsidRDefault="00417305" w:rsidP="007F278E">
            <w:pPr>
              <w:pStyle w:val="144"/>
              <w:numPr>
                <w:ilvl w:val="0"/>
                <w:numId w:val="331"/>
              </w:numPr>
              <w:shd w:val="clear" w:color="auto" w:fill="auto"/>
              <w:tabs>
                <w:tab w:val="left" w:pos="208"/>
                <w:tab w:val="left" w:pos="459"/>
              </w:tabs>
              <w:spacing w:before="0" w:after="0" w:line="240" w:lineRule="auto"/>
              <w:ind w:left="33" w:right="260" w:firstLine="142"/>
              <w:jc w:val="both"/>
              <w:rPr>
                <w:rStyle w:val="4d"/>
                <w:sz w:val="20"/>
                <w:szCs w:val="20"/>
                <w:shd w:val="clear" w:color="auto" w:fill="auto"/>
              </w:rPr>
            </w:pPr>
            <w:r w:rsidRPr="00BF6350">
              <w:rPr>
                <w:rStyle w:val="4d"/>
                <w:sz w:val="20"/>
                <w:szCs w:val="20"/>
              </w:rPr>
              <w:t>Оценивать потребность в дополнительной информации с помощью средств и ресурсов ИКТ д</w:t>
            </w:r>
            <w:r w:rsidR="0095382E">
              <w:rPr>
                <w:rStyle w:val="4d"/>
                <w:sz w:val="20"/>
                <w:szCs w:val="20"/>
              </w:rPr>
              <w:t>ля решения познавательных задач.</w:t>
            </w:r>
          </w:p>
          <w:p w:rsidR="00417305" w:rsidRPr="0095382E" w:rsidRDefault="00417305" w:rsidP="007F278E">
            <w:pPr>
              <w:pStyle w:val="144"/>
              <w:numPr>
                <w:ilvl w:val="0"/>
                <w:numId w:val="331"/>
              </w:numPr>
              <w:shd w:val="clear" w:color="auto" w:fill="auto"/>
              <w:tabs>
                <w:tab w:val="left" w:pos="208"/>
                <w:tab w:val="left" w:pos="459"/>
              </w:tabs>
              <w:spacing w:before="0" w:after="0" w:line="240" w:lineRule="auto"/>
              <w:ind w:left="33" w:right="260" w:firstLine="142"/>
              <w:jc w:val="both"/>
              <w:rPr>
                <w:rStyle w:val="af9"/>
                <w:i w:val="0"/>
                <w:iCs w:val="0"/>
                <w:sz w:val="20"/>
                <w:szCs w:val="20"/>
                <w:shd w:val="clear" w:color="auto" w:fill="auto"/>
              </w:rPr>
            </w:pPr>
            <w:r w:rsidRPr="00BF6350">
              <w:rPr>
                <w:rStyle w:val="4d"/>
                <w:sz w:val="20"/>
                <w:szCs w:val="20"/>
              </w:rPr>
              <w:t>Использовать инструменты ИКТ для с</w:t>
            </w:r>
            <w:r w:rsidR="0095382E">
              <w:rPr>
                <w:rStyle w:val="4d"/>
                <w:sz w:val="20"/>
                <w:szCs w:val="20"/>
              </w:rPr>
              <w:t>оздания видео- и звукового ряда.</w:t>
            </w:r>
          </w:p>
        </w:tc>
      </w:tr>
      <w:tr w:rsidR="00417305" w:rsidTr="005C7B8E">
        <w:trPr>
          <w:jc w:val="center"/>
        </w:trPr>
        <w:tc>
          <w:tcPr>
            <w:tcW w:w="4357" w:type="dxa"/>
            <w:vMerge/>
          </w:tcPr>
          <w:p w:rsidR="00417305" w:rsidRPr="004105F9" w:rsidRDefault="00417305" w:rsidP="001D6107">
            <w:pPr>
              <w:pStyle w:val="144"/>
              <w:shd w:val="clear" w:color="auto" w:fill="auto"/>
              <w:spacing w:before="0" w:after="0" w:line="240" w:lineRule="auto"/>
              <w:ind w:firstLine="0"/>
              <w:rPr>
                <w:rStyle w:val="af9"/>
                <w:b/>
                <w:i w:val="0"/>
                <w:sz w:val="20"/>
                <w:szCs w:val="20"/>
              </w:rPr>
            </w:pPr>
          </w:p>
        </w:tc>
        <w:tc>
          <w:tcPr>
            <w:tcW w:w="5491" w:type="dxa"/>
          </w:tcPr>
          <w:p w:rsidR="00417305" w:rsidRPr="00BF6350" w:rsidRDefault="00417305" w:rsidP="0095382E">
            <w:pPr>
              <w:pStyle w:val="144"/>
              <w:shd w:val="clear" w:color="auto" w:fill="auto"/>
              <w:spacing w:before="0" w:after="0" w:line="240" w:lineRule="auto"/>
              <w:ind w:firstLine="175"/>
              <w:jc w:val="both"/>
              <w:rPr>
                <w:sz w:val="20"/>
                <w:szCs w:val="20"/>
              </w:rPr>
            </w:pPr>
            <w:r w:rsidRPr="0095382E">
              <w:rPr>
                <w:b/>
                <w:sz w:val="20"/>
                <w:szCs w:val="20"/>
              </w:rPr>
              <w:t>9 класс</w:t>
            </w:r>
            <w:r w:rsidRPr="00BF6350">
              <w:rPr>
                <w:rStyle w:val="4d"/>
                <w:sz w:val="20"/>
                <w:szCs w:val="20"/>
              </w:rPr>
              <w:t>: 1. Осуществлять фиксацию изображений и звуков в ходе процесса обсуждения, проведения эксперимента, природного процесса, фиксацию хода и рез</w:t>
            </w:r>
            <w:r w:rsidR="0095382E">
              <w:rPr>
                <w:rStyle w:val="4d"/>
                <w:sz w:val="20"/>
                <w:szCs w:val="20"/>
              </w:rPr>
              <w:t>ультатов проектной деятельности.</w:t>
            </w:r>
          </w:p>
          <w:p w:rsidR="00417305" w:rsidRPr="00BF6350" w:rsidRDefault="00417305" w:rsidP="007F278E">
            <w:pPr>
              <w:pStyle w:val="144"/>
              <w:numPr>
                <w:ilvl w:val="0"/>
                <w:numId w:val="332"/>
              </w:numPr>
              <w:shd w:val="clear" w:color="auto" w:fill="auto"/>
              <w:tabs>
                <w:tab w:val="left" w:pos="403"/>
              </w:tabs>
              <w:spacing w:before="0" w:after="0" w:line="240" w:lineRule="auto"/>
              <w:ind w:firstLine="175"/>
              <w:jc w:val="both"/>
              <w:rPr>
                <w:sz w:val="20"/>
                <w:szCs w:val="20"/>
              </w:rPr>
            </w:pPr>
            <w:r w:rsidRPr="00BF6350">
              <w:rPr>
                <w:rStyle w:val="4d"/>
                <w:sz w:val="20"/>
                <w:szCs w:val="20"/>
              </w:rPr>
              <w:t>Выбирать технические средства ИКТ для фиксации изображений и звуков в соответствии с поставленной целью;</w:t>
            </w:r>
          </w:p>
          <w:p w:rsidR="00417305" w:rsidRPr="00BF6350" w:rsidRDefault="00417305" w:rsidP="007F278E">
            <w:pPr>
              <w:pStyle w:val="144"/>
              <w:numPr>
                <w:ilvl w:val="0"/>
                <w:numId w:val="332"/>
              </w:numPr>
              <w:shd w:val="clear" w:color="auto" w:fill="auto"/>
              <w:tabs>
                <w:tab w:val="left" w:pos="298"/>
                <w:tab w:val="left" w:pos="403"/>
              </w:tabs>
              <w:spacing w:before="0" w:after="0" w:line="240" w:lineRule="auto"/>
              <w:ind w:firstLine="175"/>
              <w:jc w:val="both"/>
              <w:rPr>
                <w:sz w:val="20"/>
                <w:szCs w:val="20"/>
              </w:rPr>
            </w:pPr>
            <w:r w:rsidRPr="00BF6350">
              <w:rPr>
                <w:rStyle w:val="4d"/>
                <w:sz w:val="20"/>
                <w:szCs w:val="20"/>
              </w:rPr>
              <w:t>Проводить обработку цифровых фотографий с использованием возможностей специальных компьютерных инструментов, создавать презентаци</w:t>
            </w:r>
            <w:r w:rsidR="0095382E">
              <w:rPr>
                <w:rStyle w:val="4d"/>
                <w:sz w:val="20"/>
                <w:szCs w:val="20"/>
              </w:rPr>
              <w:t>и на основе цифровых фотографий.</w:t>
            </w:r>
          </w:p>
          <w:p w:rsidR="00417305" w:rsidRPr="00BF6350" w:rsidRDefault="00417305" w:rsidP="007F278E">
            <w:pPr>
              <w:pStyle w:val="144"/>
              <w:numPr>
                <w:ilvl w:val="0"/>
                <w:numId w:val="332"/>
              </w:numPr>
              <w:shd w:val="clear" w:color="auto" w:fill="auto"/>
              <w:tabs>
                <w:tab w:val="left" w:pos="278"/>
                <w:tab w:val="left" w:pos="403"/>
              </w:tabs>
              <w:spacing w:before="0" w:after="0" w:line="240" w:lineRule="auto"/>
              <w:ind w:firstLine="175"/>
              <w:jc w:val="both"/>
              <w:rPr>
                <w:sz w:val="20"/>
                <w:szCs w:val="20"/>
              </w:rPr>
            </w:pPr>
            <w:r w:rsidRPr="00BF6350">
              <w:rPr>
                <w:rStyle w:val="4d"/>
                <w:sz w:val="20"/>
                <w:szCs w:val="20"/>
              </w:rPr>
              <w:t>Проводить обработку цифровых звукозаписей с использованием возможностей специальных компьютерных инструментов, проводить транскри</w:t>
            </w:r>
            <w:r w:rsidR="0095382E">
              <w:rPr>
                <w:rStyle w:val="4d"/>
                <w:sz w:val="20"/>
                <w:szCs w:val="20"/>
              </w:rPr>
              <w:t>бирование цифровых звукозаписей.</w:t>
            </w:r>
          </w:p>
          <w:p w:rsidR="00417305" w:rsidRPr="00BF6350" w:rsidRDefault="00417305" w:rsidP="007F278E">
            <w:pPr>
              <w:pStyle w:val="144"/>
              <w:numPr>
                <w:ilvl w:val="0"/>
                <w:numId w:val="332"/>
              </w:numPr>
              <w:shd w:val="clear" w:color="auto" w:fill="auto"/>
              <w:tabs>
                <w:tab w:val="left" w:pos="274"/>
                <w:tab w:val="left" w:pos="403"/>
              </w:tabs>
              <w:spacing w:before="0" w:after="0" w:line="240" w:lineRule="auto"/>
              <w:ind w:firstLine="175"/>
              <w:jc w:val="both"/>
              <w:rPr>
                <w:sz w:val="20"/>
                <w:szCs w:val="20"/>
              </w:rPr>
            </w:pPr>
            <w:r w:rsidRPr="00BF6350">
              <w:rPr>
                <w:rStyle w:val="4d"/>
                <w:sz w:val="20"/>
                <w:szCs w:val="20"/>
              </w:rPr>
              <w:t>Осуществлять видеосъёмку и проводить монтаж отснятого материала с использованием возможностей специальных компьютерных инструментов.</w:t>
            </w:r>
          </w:p>
          <w:p w:rsidR="0095382E" w:rsidRDefault="0095382E" w:rsidP="007F278E">
            <w:pPr>
              <w:pStyle w:val="144"/>
              <w:numPr>
                <w:ilvl w:val="0"/>
                <w:numId w:val="332"/>
              </w:numPr>
              <w:shd w:val="clear" w:color="auto" w:fill="auto"/>
              <w:tabs>
                <w:tab w:val="left" w:pos="403"/>
                <w:tab w:val="left" w:pos="614"/>
              </w:tabs>
              <w:spacing w:before="0" w:after="0" w:line="240" w:lineRule="auto"/>
              <w:ind w:firstLine="175"/>
              <w:jc w:val="both"/>
              <w:rPr>
                <w:sz w:val="20"/>
                <w:szCs w:val="20"/>
              </w:rPr>
            </w:pPr>
            <w:r>
              <w:rPr>
                <w:rStyle w:val="4d"/>
                <w:sz w:val="20"/>
                <w:szCs w:val="20"/>
              </w:rPr>
              <w:t>С</w:t>
            </w:r>
            <w:r w:rsidR="00417305" w:rsidRPr="00BF6350">
              <w:rPr>
                <w:rStyle w:val="4d"/>
                <w:sz w:val="20"/>
                <w:szCs w:val="20"/>
              </w:rPr>
              <w:t xml:space="preserve">оздавать специализированные карты и диаграммы: </w:t>
            </w:r>
            <w:r>
              <w:rPr>
                <w:rStyle w:val="4d"/>
                <w:sz w:val="20"/>
                <w:szCs w:val="20"/>
              </w:rPr>
              <w:t>географические, хронологические.</w:t>
            </w:r>
          </w:p>
          <w:p w:rsidR="00417305" w:rsidRPr="0095382E" w:rsidRDefault="0095382E" w:rsidP="007F278E">
            <w:pPr>
              <w:pStyle w:val="144"/>
              <w:numPr>
                <w:ilvl w:val="0"/>
                <w:numId w:val="332"/>
              </w:numPr>
              <w:shd w:val="clear" w:color="auto" w:fill="auto"/>
              <w:tabs>
                <w:tab w:val="left" w:pos="403"/>
                <w:tab w:val="left" w:pos="614"/>
              </w:tabs>
              <w:spacing w:before="0" w:after="0" w:line="240" w:lineRule="auto"/>
              <w:ind w:firstLine="175"/>
              <w:jc w:val="both"/>
              <w:rPr>
                <w:rStyle w:val="af9"/>
                <w:i w:val="0"/>
                <w:iCs w:val="0"/>
                <w:sz w:val="20"/>
                <w:szCs w:val="20"/>
                <w:shd w:val="clear" w:color="auto" w:fill="auto"/>
              </w:rPr>
            </w:pPr>
            <w:r>
              <w:rPr>
                <w:rStyle w:val="4d"/>
                <w:sz w:val="20"/>
                <w:szCs w:val="20"/>
              </w:rPr>
              <w:t>С</w:t>
            </w:r>
            <w:r w:rsidR="00417305" w:rsidRPr="0095382E">
              <w:rPr>
                <w:rStyle w:val="4d"/>
                <w:sz w:val="20"/>
                <w:szCs w:val="20"/>
              </w:rPr>
              <w:t>оздавать мультипликационные фильмы</w:t>
            </w:r>
            <w:r>
              <w:rPr>
                <w:rStyle w:val="4d"/>
                <w:sz w:val="20"/>
                <w:szCs w:val="20"/>
              </w:rPr>
              <w:t>.</w:t>
            </w:r>
          </w:p>
        </w:tc>
      </w:tr>
      <w:tr w:rsidR="004400ED" w:rsidTr="005C7B8E">
        <w:trPr>
          <w:jc w:val="center"/>
        </w:trPr>
        <w:tc>
          <w:tcPr>
            <w:tcW w:w="9848" w:type="dxa"/>
            <w:gridSpan w:val="2"/>
          </w:tcPr>
          <w:p w:rsidR="004400ED" w:rsidRPr="004400ED" w:rsidRDefault="004400ED" w:rsidP="004400ED">
            <w:pPr>
              <w:pStyle w:val="144"/>
              <w:shd w:val="clear" w:color="auto" w:fill="auto"/>
              <w:spacing w:before="0" w:after="0" w:line="240" w:lineRule="auto"/>
              <w:ind w:firstLine="0"/>
              <w:rPr>
                <w:b/>
                <w:sz w:val="20"/>
                <w:szCs w:val="20"/>
              </w:rPr>
            </w:pPr>
            <w:r w:rsidRPr="004400ED">
              <w:rPr>
                <w:b/>
                <w:sz w:val="20"/>
                <w:szCs w:val="20"/>
              </w:rPr>
              <w:t>Исследовательская технология</w:t>
            </w:r>
          </w:p>
        </w:tc>
      </w:tr>
      <w:tr w:rsidR="004400ED" w:rsidTr="005C7B8E">
        <w:trPr>
          <w:jc w:val="center"/>
        </w:trPr>
        <w:tc>
          <w:tcPr>
            <w:tcW w:w="4357" w:type="dxa"/>
          </w:tcPr>
          <w:p w:rsidR="004400ED" w:rsidRDefault="004400ED" w:rsidP="001D6107">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Краткая характеристика. </w:t>
            </w:r>
          </w:p>
          <w:p w:rsidR="004400ED" w:rsidRDefault="004400ED" w:rsidP="001D6107">
            <w:pPr>
              <w:pStyle w:val="144"/>
              <w:shd w:val="clear" w:color="auto" w:fill="auto"/>
              <w:spacing w:before="0" w:after="0" w:line="240" w:lineRule="auto"/>
              <w:ind w:firstLine="0"/>
              <w:rPr>
                <w:rStyle w:val="af9"/>
                <w:sz w:val="20"/>
                <w:szCs w:val="20"/>
              </w:rPr>
            </w:pPr>
            <w:r w:rsidRPr="004105F9">
              <w:rPr>
                <w:rStyle w:val="af9"/>
                <w:b/>
                <w:i w:val="0"/>
                <w:sz w:val="20"/>
                <w:szCs w:val="20"/>
              </w:rPr>
              <w:t>Этапы работы.</w:t>
            </w:r>
          </w:p>
          <w:p w:rsidR="004400ED" w:rsidRDefault="004400ED" w:rsidP="001D6107">
            <w:pPr>
              <w:pStyle w:val="144"/>
              <w:shd w:val="clear" w:color="auto" w:fill="auto"/>
              <w:spacing w:before="0" w:after="0" w:line="240" w:lineRule="auto"/>
              <w:ind w:firstLine="0"/>
              <w:rPr>
                <w:rStyle w:val="af9"/>
                <w:b/>
                <w:i w:val="0"/>
                <w:sz w:val="20"/>
                <w:szCs w:val="20"/>
              </w:rPr>
            </w:pPr>
            <w:r w:rsidRPr="004105F9">
              <w:rPr>
                <w:rStyle w:val="af9"/>
                <w:b/>
                <w:i w:val="0"/>
                <w:sz w:val="20"/>
                <w:szCs w:val="20"/>
              </w:rPr>
              <w:t xml:space="preserve">Система оценивания. </w:t>
            </w:r>
          </w:p>
          <w:p w:rsidR="004400ED" w:rsidRPr="004105F9" w:rsidRDefault="004400ED" w:rsidP="001D6107">
            <w:pPr>
              <w:pStyle w:val="144"/>
              <w:shd w:val="clear" w:color="auto" w:fill="auto"/>
              <w:spacing w:before="0" w:after="0" w:line="240" w:lineRule="auto"/>
              <w:ind w:firstLine="0"/>
              <w:rPr>
                <w:b/>
                <w:i/>
                <w:sz w:val="20"/>
                <w:szCs w:val="20"/>
              </w:rPr>
            </w:pPr>
            <w:r w:rsidRPr="004105F9">
              <w:rPr>
                <w:rStyle w:val="af9"/>
                <w:b/>
                <w:i w:val="0"/>
                <w:sz w:val="20"/>
                <w:szCs w:val="20"/>
              </w:rPr>
              <w:t>Использование элементов технологии. Методы, виды деятельности.</w:t>
            </w:r>
          </w:p>
        </w:tc>
        <w:tc>
          <w:tcPr>
            <w:tcW w:w="5491" w:type="dxa"/>
          </w:tcPr>
          <w:p w:rsidR="004400ED" w:rsidRPr="004105F9" w:rsidRDefault="004400ED" w:rsidP="001D6107">
            <w:pPr>
              <w:pStyle w:val="144"/>
              <w:shd w:val="clear" w:color="auto" w:fill="auto"/>
              <w:spacing w:before="0" w:after="0" w:line="240" w:lineRule="auto"/>
              <w:ind w:firstLine="0"/>
              <w:rPr>
                <w:b/>
                <w:i/>
                <w:sz w:val="20"/>
                <w:szCs w:val="20"/>
              </w:rPr>
            </w:pPr>
            <w:r w:rsidRPr="004105F9">
              <w:rPr>
                <w:rStyle w:val="af9"/>
                <w:b/>
                <w:i w:val="0"/>
                <w:sz w:val="20"/>
                <w:szCs w:val="20"/>
              </w:rPr>
              <w:t>Планируемые результаты</w:t>
            </w:r>
          </w:p>
        </w:tc>
      </w:tr>
      <w:tr w:rsidR="004400ED" w:rsidTr="005C7B8E">
        <w:trPr>
          <w:jc w:val="center"/>
        </w:trPr>
        <w:tc>
          <w:tcPr>
            <w:tcW w:w="4357" w:type="dxa"/>
          </w:tcPr>
          <w:p w:rsidR="004400ED" w:rsidRPr="00BF6350" w:rsidRDefault="004400ED"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Исследовательская деятельность подразделяется на два вида: учебная исследовательская и научно</w:t>
            </w:r>
            <w:r w:rsidRPr="00BF6350">
              <w:rPr>
                <w:rStyle w:val="4d"/>
                <w:sz w:val="20"/>
                <w:szCs w:val="20"/>
              </w:rPr>
              <w:softHyphen/>
              <w:t>исследовательская.</w:t>
            </w:r>
          </w:p>
          <w:p w:rsidR="004400ED" w:rsidRPr="00BF6350" w:rsidRDefault="004400ED"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В результате исследовательской деятельности решаются следующие задачи:</w:t>
            </w:r>
          </w:p>
          <w:p w:rsidR="004400ED" w:rsidRPr="00BF6350" w:rsidRDefault="004400ED" w:rsidP="007F278E">
            <w:pPr>
              <w:pStyle w:val="144"/>
              <w:numPr>
                <w:ilvl w:val="0"/>
                <w:numId w:val="333"/>
              </w:numPr>
              <w:shd w:val="clear" w:color="auto" w:fill="auto"/>
              <w:tabs>
                <w:tab w:val="left" w:pos="421"/>
                <w:tab w:val="left" w:pos="587"/>
                <w:tab w:val="left" w:pos="1008"/>
              </w:tabs>
              <w:spacing w:before="0" w:after="0" w:line="240" w:lineRule="auto"/>
              <w:ind w:firstLine="278"/>
              <w:jc w:val="both"/>
              <w:rPr>
                <w:sz w:val="20"/>
                <w:szCs w:val="20"/>
              </w:rPr>
            </w:pPr>
            <w:r w:rsidRPr="00BF6350">
              <w:rPr>
                <w:rStyle w:val="4d"/>
                <w:sz w:val="20"/>
                <w:szCs w:val="20"/>
              </w:rPr>
              <w:t>активизация и актуализация полученных школьниками знаний;</w:t>
            </w:r>
          </w:p>
          <w:p w:rsidR="004400ED" w:rsidRPr="00BF6350" w:rsidRDefault="004400ED" w:rsidP="007F278E">
            <w:pPr>
              <w:pStyle w:val="144"/>
              <w:numPr>
                <w:ilvl w:val="0"/>
                <w:numId w:val="333"/>
              </w:numPr>
              <w:shd w:val="clear" w:color="auto" w:fill="auto"/>
              <w:tabs>
                <w:tab w:val="left" w:pos="421"/>
                <w:tab w:val="left" w:pos="587"/>
                <w:tab w:val="left" w:pos="700"/>
              </w:tabs>
              <w:spacing w:before="0" w:after="0" w:line="240" w:lineRule="auto"/>
              <w:ind w:firstLine="278"/>
              <w:jc w:val="both"/>
              <w:rPr>
                <w:sz w:val="20"/>
                <w:szCs w:val="20"/>
              </w:rPr>
            </w:pPr>
            <w:r w:rsidRPr="00BF6350">
              <w:rPr>
                <w:rStyle w:val="4d"/>
                <w:sz w:val="20"/>
                <w:szCs w:val="20"/>
              </w:rPr>
              <w:t>систематизация знаний;</w:t>
            </w:r>
          </w:p>
          <w:p w:rsidR="004400ED" w:rsidRPr="00BF6350" w:rsidRDefault="004400ED" w:rsidP="007F278E">
            <w:pPr>
              <w:pStyle w:val="144"/>
              <w:numPr>
                <w:ilvl w:val="0"/>
                <w:numId w:val="333"/>
              </w:numPr>
              <w:shd w:val="clear" w:color="auto" w:fill="auto"/>
              <w:tabs>
                <w:tab w:val="left" w:pos="421"/>
                <w:tab w:val="left" w:pos="587"/>
                <w:tab w:val="left" w:pos="1090"/>
              </w:tabs>
              <w:spacing w:before="0" w:after="0" w:line="240" w:lineRule="auto"/>
              <w:ind w:firstLine="278"/>
              <w:jc w:val="both"/>
              <w:rPr>
                <w:sz w:val="20"/>
                <w:szCs w:val="20"/>
              </w:rPr>
            </w:pPr>
            <w:r w:rsidRPr="00BF6350">
              <w:rPr>
                <w:rStyle w:val="4d"/>
                <w:sz w:val="20"/>
                <w:szCs w:val="20"/>
              </w:rPr>
              <w:t>знакомство с комплексом материалов, выходящих за пределы школьной программы;</w:t>
            </w:r>
          </w:p>
          <w:p w:rsidR="004400ED" w:rsidRPr="00BF6350" w:rsidRDefault="004400ED" w:rsidP="007F278E">
            <w:pPr>
              <w:pStyle w:val="144"/>
              <w:numPr>
                <w:ilvl w:val="0"/>
                <w:numId w:val="333"/>
              </w:numPr>
              <w:shd w:val="clear" w:color="auto" w:fill="auto"/>
              <w:tabs>
                <w:tab w:val="left" w:pos="421"/>
                <w:tab w:val="left" w:pos="587"/>
                <w:tab w:val="left" w:pos="854"/>
              </w:tabs>
              <w:spacing w:before="0" w:after="0" w:line="240" w:lineRule="auto"/>
              <w:ind w:firstLine="278"/>
              <w:jc w:val="both"/>
              <w:rPr>
                <w:sz w:val="20"/>
                <w:szCs w:val="20"/>
              </w:rPr>
            </w:pPr>
            <w:r w:rsidRPr="00BF6350">
              <w:rPr>
                <w:rStyle w:val="4d"/>
                <w:sz w:val="20"/>
                <w:szCs w:val="20"/>
              </w:rPr>
              <w:t>развитие умения размышлять в контексте изучаемой темы;</w:t>
            </w:r>
          </w:p>
          <w:p w:rsidR="004400ED" w:rsidRPr="00BF6350" w:rsidRDefault="004400ED" w:rsidP="007F278E">
            <w:pPr>
              <w:pStyle w:val="144"/>
              <w:numPr>
                <w:ilvl w:val="0"/>
                <w:numId w:val="333"/>
              </w:numPr>
              <w:shd w:val="clear" w:color="auto" w:fill="auto"/>
              <w:tabs>
                <w:tab w:val="left" w:pos="421"/>
                <w:tab w:val="left" w:pos="587"/>
                <w:tab w:val="left" w:pos="811"/>
              </w:tabs>
              <w:spacing w:before="0" w:after="0" w:line="240" w:lineRule="auto"/>
              <w:ind w:firstLine="278"/>
              <w:jc w:val="both"/>
              <w:rPr>
                <w:sz w:val="20"/>
                <w:szCs w:val="20"/>
              </w:rPr>
            </w:pPr>
            <w:r w:rsidRPr="00BF6350">
              <w:rPr>
                <w:rStyle w:val="4d"/>
                <w:sz w:val="20"/>
                <w:szCs w:val="20"/>
              </w:rPr>
              <w:t>анализировать, сравнивать, делать собственные выводы;</w:t>
            </w:r>
          </w:p>
          <w:p w:rsidR="004400ED" w:rsidRPr="00BF6350" w:rsidRDefault="004400ED" w:rsidP="007F278E">
            <w:pPr>
              <w:pStyle w:val="144"/>
              <w:numPr>
                <w:ilvl w:val="0"/>
                <w:numId w:val="333"/>
              </w:numPr>
              <w:shd w:val="clear" w:color="auto" w:fill="auto"/>
              <w:tabs>
                <w:tab w:val="left" w:pos="421"/>
                <w:tab w:val="left" w:pos="587"/>
                <w:tab w:val="left" w:pos="941"/>
              </w:tabs>
              <w:spacing w:before="0" w:after="0" w:line="240" w:lineRule="auto"/>
              <w:ind w:firstLine="278"/>
              <w:jc w:val="both"/>
              <w:rPr>
                <w:sz w:val="20"/>
                <w:szCs w:val="20"/>
              </w:rPr>
            </w:pPr>
            <w:r w:rsidRPr="00BF6350">
              <w:rPr>
                <w:rStyle w:val="4d"/>
                <w:sz w:val="20"/>
                <w:szCs w:val="20"/>
              </w:rPr>
              <w:t>отбирать и систематизировать материал;</w:t>
            </w:r>
          </w:p>
          <w:p w:rsidR="004400ED" w:rsidRPr="00BF6350" w:rsidRDefault="004400ED" w:rsidP="007F278E">
            <w:pPr>
              <w:pStyle w:val="144"/>
              <w:numPr>
                <w:ilvl w:val="0"/>
                <w:numId w:val="333"/>
              </w:numPr>
              <w:shd w:val="clear" w:color="auto" w:fill="auto"/>
              <w:tabs>
                <w:tab w:val="left" w:pos="421"/>
                <w:tab w:val="left" w:pos="587"/>
                <w:tab w:val="left" w:pos="754"/>
              </w:tabs>
              <w:spacing w:before="0" w:after="0" w:line="240" w:lineRule="auto"/>
              <w:ind w:firstLine="278"/>
              <w:jc w:val="both"/>
              <w:rPr>
                <w:sz w:val="20"/>
                <w:szCs w:val="20"/>
              </w:rPr>
            </w:pPr>
            <w:r w:rsidRPr="00BF6350">
              <w:rPr>
                <w:rStyle w:val="4d"/>
                <w:sz w:val="20"/>
                <w:szCs w:val="20"/>
              </w:rPr>
              <w:t>использовать ИКТ при оформлении результатов проведенного исследования;</w:t>
            </w:r>
          </w:p>
          <w:p w:rsidR="004400ED" w:rsidRPr="00BF6350" w:rsidRDefault="004400ED" w:rsidP="007F278E">
            <w:pPr>
              <w:pStyle w:val="144"/>
              <w:numPr>
                <w:ilvl w:val="0"/>
                <w:numId w:val="333"/>
              </w:numPr>
              <w:shd w:val="clear" w:color="auto" w:fill="auto"/>
              <w:tabs>
                <w:tab w:val="left" w:pos="421"/>
                <w:tab w:val="left" w:pos="587"/>
                <w:tab w:val="left" w:pos="787"/>
              </w:tabs>
              <w:spacing w:before="0" w:after="0" w:line="240" w:lineRule="auto"/>
              <w:ind w:firstLine="278"/>
              <w:jc w:val="both"/>
              <w:rPr>
                <w:sz w:val="20"/>
                <w:szCs w:val="20"/>
              </w:rPr>
            </w:pPr>
            <w:r w:rsidRPr="00BF6350">
              <w:rPr>
                <w:rStyle w:val="4d"/>
                <w:sz w:val="20"/>
                <w:szCs w:val="20"/>
              </w:rPr>
              <w:t>публично представлять результаты исследования;</w:t>
            </w:r>
          </w:p>
          <w:p w:rsidR="004400ED" w:rsidRPr="00BF6350" w:rsidRDefault="004400ED" w:rsidP="007F278E">
            <w:pPr>
              <w:pStyle w:val="144"/>
              <w:numPr>
                <w:ilvl w:val="0"/>
                <w:numId w:val="333"/>
              </w:numPr>
              <w:shd w:val="clear" w:color="auto" w:fill="auto"/>
              <w:tabs>
                <w:tab w:val="left" w:pos="421"/>
                <w:tab w:val="left" w:pos="587"/>
                <w:tab w:val="left" w:pos="773"/>
              </w:tabs>
              <w:spacing w:before="0" w:after="0" w:line="240" w:lineRule="auto"/>
              <w:ind w:firstLine="278"/>
              <w:jc w:val="both"/>
              <w:rPr>
                <w:sz w:val="20"/>
                <w:szCs w:val="20"/>
              </w:rPr>
            </w:pPr>
            <w:r w:rsidRPr="00BF6350">
              <w:rPr>
                <w:rStyle w:val="4d"/>
                <w:sz w:val="20"/>
                <w:szCs w:val="20"/>
              </w:rPr>
              <w:t>создавать продукт, востребованный другими.</w:t>
            </w:r>
          </w:p>
          <w:p w:rsidR="004400ED" w:rsidRDefault="004400ED" w:rsidP="00F7544A">
            <w:pPr>
              <w:pStyle w:val="144"/>
              <w:shd w:val="clear" w:color="auto" w:fill="auto"/>
              <w:tabs>
                <w:tab w:val="left" w:pos="421"/>
                <w:tab w:val="left" w:pos="587"/>
              </w:tabs>
              <w:spacing w:before="0" w:after="0" w:line="240" w:lineRule="auto"/>
              <w:ind w:firstLine="278"/>
              <w:jc w:val="both"/>
              <w:rPr>
                <w:rStyle w:val="4d"/>
                <w:sz w:val="20"/>
                <w:szCs w:val="20"/>
              </w:rPr>
            </w:pPr>
            <w:r w:rsidRPr="00BF6350">
              <w:rPr>
                <w:rStyle w:val="4d"/>
                <w:sz w:val="20"/>
                <w:szCs w:val="20"/>
              </w:rPr>
              <w:t>В соответствии с поставленными целями и задачами педагогической деятельности используются разнообразные</w:t>
            </w:r>
            <w:r w:rsidR="00F7544A">
              <w:rPr>
                <w:rStyle w:val="4d"/>
                <w:sz w:val="20"/>
                <w:szCs w:val="20"/>
              </w:rPr>
              <w:t xml:space="preserve"> формы, методы и средства учебно-воспитательной работы.</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 xml:space="preserve">Занятия, </w:t>
            </w:r>
            <w:r w:rsidR="00F7544A">
              <w:rPr>
                <w:rStyle w:val="4d"/>
                <w:sz w:val="20"/>
                <w:szCs w:val="20"/>
              </w:rPr>
              <w:t xml:space="preserve">предусмотренные </w:t>
            </w:r>
            <w:r w:rsidRPr="00BF6350">
              <w:rPr>
                <w:rStyle w:val="4d"/>
                <w:sz w:val="20"/>
                <w:szCs w:val="20"/>
              </w:rPr>
              <w:t xml:space="preserve">технологией, проходят </w:t>
            </w:r>
            <w:r w:rsidR="00F7544A">
              <w:rPr>
                <w:rStyle w:val="4d"/>
                <w:sz w:val="20"/>
                <w:szCs w:val="20"/>
              </w:rPr>
              <w:t xml:space="preserve">в основном в </w:t>
            </w:r>
            <w:r w:rsidRPr="00BF6350">
              <w:rPr>
                <w:rStyle w:val="4d"/>
                <w:sz w:val="20"/>
                <w:szCs w:val="20"/>
              </w:rPr>
              <w:t xml:space="preserve">классно-урочной форме; </w:t>
            </w:r>
            <w:r w:rsidR="001D6107">
              <w:rPr>
                <w:rStyle w:val="4d"/>
                <w:sz w:val="20"/>
                <w:szCs w:val="20"/>
              </w:rPr>
              <w:t xml:space="preserve">другие формы: </w:t>
            </w:r>
            <w:r w:rsidRPr="00BF6350">
              <w:rPr>
                <w:rStyle w:val="4d"/>
                <w:sz w:val="20"/>
                <w:szCs w:val="20"/>
              </w:rPr>
              <w:t>исследовательская</w:t>
            </w:r>
            <w:r w:rsidR="001D6107">
              <w:rPr>
                <w:rStyle w:val="4d"/>
                <w:sz w:val="20"/>
                <w:szCs w:val="20"/>
              </w:rPr>
              <w:t xml:space="preserve"> экскурсия, </w:t>
            </w:r>
            <w:r w:rsidRPr="00BF6350">
              <w:rPr>
                <w:rStyle w:val="4d"/>
                <w:sz w:val="20"/>
                <w:szCs w:val="20"/>
              </w:rPr>
              <w:t xml:space="preserve">консультирование учащихся, </w:t>
            </w:r>
            <w:r w:rsidR="001D6107" w:rsidRPr="00BF6350">
              <w:rPr>
                <w:rStyle w:val="4d"/>
                <w:sz w:val="20"/>
                <w:szCs w:val="20"/>
              </w:rPr>
              <w:t>научно-исследовательская</w:t>
            </w:r>
            <w:r w:rsidRPr="00BF6350">
              <w:rPr>
                <w:rStyle w:val="4d"/>
                <w:sz w:val="20"/>
                <w:szCs w:val="20"/>
              </w:rPr>
              <w:t xml:space="preserve"> конференция, семинары, мастерские - во внеурочное время.</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В процессе исследовательской деятельности учащиеся используют следующие методы и приемы работы:</w:t>
            </w:r>
          </w:p>
          <w:p w:rsidR="005C7B8E" w:rsidRPr="00BF6350" w:rsidRDefault="001D6107" w:rsidP="001D6107">
            <w:pPr>
              <w:pStyle w:val="144"/>
              <w:shd w:val="clear" w:color="auto" w:fill="auto"/>
              <w:tabs>
                <w:tab w:val="left" w:pos="421"/>
                <w:tab w:val="left" w:pos="587"/>
                <w:tab w:val="right" w:pos="4311"/>
              </w:tabs>
              <w:spacing w:before="0" w:after="0" w:line="240" w:lineRule="auto"/>
              <w:ind w:firstLine="278"/>
              <w:jc w:val="both"/>
              <w:rPr>
                <w:sz w:val="20"/>
                <w:szCs w:val="20"/>
              </w:rPr>
            </w:pPr>
            <w:r w:rsidRPr="00BF6350">
              <w:rPr>
                <w:rStyle w:val="4d"/>
                <w:sz w:val="20"/>
                <w:szCs w:val="20"/>
              </w:rPr>
              <w:t>И</w:t>
            </w:r>
            <w:r w:rsidR="005C7B8E" w:rsidRPr="00BF6350">
              <w:rPr>
                <w:rStyle w:val="4d"/>
                <w:sz w:val="20"/>
                <w:szCs w:val="20"/>
              </w:rPr>
              <w:t xml:space="preserve">зучениетеоретическихисточников; </w:t>
            </w:r>
            <w:r>
              <w:rPr>
                <w:rStyle w:val="4d"/>
                <w:sz w:val="20"/>
                <w:szCs w:val="20"/>
              </w:rPr>
              <w:t>н</w:t>
            </w:r>
            <w:r w:rsidR="005C7B8E" w:rsidRPr="00BF6350">
              <w:rPr>
                <w:rStyle w:val="4d"/>
                <w:sz w:val="20"/>
                <w:szCs w:val="20"/>
              </w:rPr>
              <w:t xml:space="preserve">аблюдение,поисковыйэксперимент; описание;анкетирование, </w:t>
            </w:r>
            <w:r w:rsidR="005C7B8E" w:rsidRPr="00BF6350">
              <w:rPr>
                <w:rStyle w:val="4d"/>
                <w:sz w:val="20"/>
                <w:szCs w:val="20"/>
              </w:rPr>
              <w:lastRenderedPageBreak/>
              <w:t>интервьюирование(встреча со специалистами);</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Этапы работы:</w:t>
            </w:r>
          </w:p>
          <w:p w:rsidR="005C7B8E" w:rsidRPr="00BF6350" w:rsidRDefault="005C7B8E" w:rsidP="007F278E">
            <w:pPr>
              <w:pStyle w:val="144"/>
              <w:numPr>
                <w:ilvl w:val="0"/>
                <w:numId w:val="423"/>
              </w:numPr>
              <w:shd w:val="clear" w:color="auto" w:fill="auto"/>
              <w:tabs>
                <w:tab w:val="left" w:pos="421"/>
                <w:tab w:val="left" w:pos="563"/>
                <w:tab w:val="left" w:pos="744"/>
              </w:tabs>
              <w:spacing w:before="0" w:after="0" w:line="240" w:lineRule="auto"/>
              <w:ind w:firstLine="280"/>
              <w:jc w:val="both"/>
              <w:rPr>
                <w:sz w:val="20"/>
                <w:szCs w:val="20"/>
              </w:rPr>
            </w:pPr>
            <w:r w:rsidRPr="00BF6350">
              <w:rPr>
                <w:rStyle w:val="4d"/>
                <w:sz w:val="20"/>
                <w:szCs w:val="20"/>
              </w:rPr>
              <w:t>выявление проблемы исследования;</w:t>
            </w:r>
          </w:p>
          <w:p w:rsidR="005C7B8E" w:rsidRPr="00BF6350" w:rsidRDefault="005C7B8E" w:rsidP="007F278E">
            <w:pPr>
              <w:pStyle w:val="144"/>
              <w:numPr>
                <w:ilvl w:val="0"/>
                <w:numId w:val="423"/>
              </w:numPr>
              <w:shd w:val="clear" w:color="auto" w:fill="auto"/>
              <w:tabs>
                <w:tab w:val="left" w:pos="421"/>
                <w:tab w:val="left" w:pos="563"/>
                <w:tab w:val="left" w:pos="744"/>
              </w:tabs>
              <w:spacing w:before="0" w:after="0" w:line="240" w:lineRule="auto"/>
              <w:ind w:firstLine="280"/>
              <w:jc w:val="both"/>
              <w:rPr>
                <w:sz w:val="20"/>
                <w:szCs w:val="20"/>
              </w:rPr>
            </w:pPr>
            <w:r w:rsidRPr="00BF6350">
              <w:rPr>
                <w:rStyle w:val="4d"/>
                <w:sz w:val="20"/>
                <w:szCs w:val="20"/>
              </w:rPr>
              <w:t>постановка цели и задач, определение объекта и предмета исследования;</w:t>
            </w:r>
          </w:p>
          <w:p w:rsidR="005C7B8E" w:rsidRPr="00BF6350" w:rsidRDefault="005C7B8E" w:rsidP="007F278E">
            <w:pPr>
              <w:pStyle w:val="144"/>
              <w:numPr>
                <w:ilvl w:val="0"/>
                <w:numId w:val="423"/>
              </w:numPr>
              <w:shd w:val="clear" w:color="auto" w:fill="auto"/>
              <w:tabs>
                <w:tab w:val="left" w:pos="421"/>
                <w:tab w:val="left" w:pos="563"/>
                <w:tab w:val="left" w:pos="744"/>
              </w:tabs>
              <w:spacing w:before="0" w:after="0" w:line="240" w:lineRule="auto"/>
              <w:ind w:firstLine="280"/>
              <w:jc w:val="both"/>
              <w:rPr>
                <w:sz w:val="20"/>
                <w:szCs w:val="20"/>
              </w:rPr>
            </w:pPr>
            <w:r w:rsidRPr="00BF6350">
              <w:rPr>
                <w:rStyle w:val="4d"/>
                <w:sz w:val="20"/>
                <w:szCs w:val="20"/>
              </w:rPr>
              <w:t>правильный выбор методики исследования, проведение эксперимента;</w:t>
            </w:r>
          </w:p>
          <w:p w:rsidR="005C7B8E" w:rsidRPr="00BF6350" w:rsidRDefault="005C7B8E" w:rsidP="007F278E">
            <w:pPr>
              <w:pStyle w:val="144"/>
              <w:numPr>
                <w:ilvl w:val="0"/>
                <w:numId w:val="423"/>
              </w:numPr>
              <w:shd w:val="clear" w:color="auto" w:fill="auto"/>
              <w:tabs>
                <w:tab w:val="left" w:pos="421"/>
                <w:tab w:val="left" w:pos="563"/>
                <w:tab w:val="right" w:pos="4311"/>
              </w:tabs>
              <w:spacing w:before="0" w:after="0" w:line="240" w:lineRule="auto"/>
              <w:ind w:firstLine="280"/>
              <w:jc w:val="both"/>
              <w:rPr>
                <w:sz w:val="20"/>
                <w:szCs w:val="20"/>
              </w:rPr>
            </w:pPr>
            <w:r w:rsidRPr="00BF6350">
              <w:rPr>
                <w:rStyle w:val="4d"/>
                <w:sz w:val="20"/>
                <w:szCs w:val="20"/>
              </w:rPr>
              <w:t>отбор и структурирование материала;</w:t>
            </w:r>
          </w:p>
          <w:p w:rsidR="005C7B8E" w:rsidRPr="00BF6350" w:rsidRDefault="005C7B8E" w:rsidP="007F278E">
            <w:pPr>
              <w:pStyle w:val="144"/>
              <w:numPr>
                <w:ilvl w:val="0"/>
                <w:numId w:val="423"/>
              </w:numPr>
              <w:shd w:val="clear" w:color="auto" w:fill="auto"/>
              <w:tabs>
                <w:tab w:val="left" w:pos="421"/>
                <w:tab w:val="left" w:pos="563"/>
                <w:tab w:val="right" w:pos="4311"/>
              </w:tabs>
              <w:spacing w:before="0" w:after="0" w:line="240" w:lineRule="auto"/>
              <w:ind w:firstLine="280"/>
              <w:jc w:val="both"/>
              <w:rPr>
                <w:sz w:val="20"/>
                <w:szCs w:val="20"/>
              </w:rPr>
            </w:pPr>
            <w:r w:rsidRPr="00BF6350">
              <w:rPr>
                <w:rStyle w:val="4d"/>
                <w:sz w:val="20"/>
                <w:szCs w:val="20"/>
              </w:rPr>
              <w:t>соответствие собранного материала теме и целям</w:t>
            </w:r>
          </w:p>
          <w:p w:rsidR="005C7B8E" w:rsidRPr="00BF6350" w:rsidRDefault="005C7B8E" w:rsidP="007F278E">
            <w:pPr>
              <w:pStyle w:val="144"/>
              <w:numPr>
                <w:ilvl w:val="0"/>
                <w:numId w:val="423"/>
              </w:numPr>
              <w:shd w:val="clear" w:color="auto" w:fill="auto"/>
              <w:tabs>
                <w:tab w:val="left" w:pos="421"/>
                <w:tab w:val="left" w:pos="563"/>
                <w:tab w:val="right" w:pos="4311"/>
              </w:tabs>
              <w:spacing w:before="0" w:after="0" w:line="240" w:lineRule="auto"/>
              <w:ind w:firstLine="280"/>
              <w:jc w:val="both"/>
              <w:rPr>
                <w:sz w:val="20"/>
                <w:szCs w:val="20"/>
              </w:rPr>
            </w:pPr>
            <w:r w:rsidRPr="00BF6350">
              <w:rPr>
                <w:rStyle w:val="4d"/>
                <w:sz w:val="20"/>
                <w:szCs w:val="20"/>
              </w:rPr>
              <w:t>исследования.</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Смысл технологии учебного исследования заключается в том, чтобы помочь ученику пройти путем научного познания, усвоить его алгоритм.</w:t>
            </w:r>
          </w:p>
          <w:p w:rsidR="001D6107" w:rsidRPr="001D6107" w:rsidRDefault="005C7B8E" w:rsidP="001D6107">
            <w:pPr>
              <w:pStyle w:val="144"/>
              <w:shd w:val="clear" w:color="auto" w:fill="auto"/>
              <w:tabs>
                <w:tab w:val="left" w:pos="421"/>
                <w:tab w:val="left" w:pos="587"/>
                <w:tab w:val="left" w:pos="1910"/>
                <w:tab w:val="right" w:pos="4107"/>
              </w:tabs>
              <w:spacing w:before="0" w:after="0" w:line="240" w:lineRule="auto"/>
              <w:ind w:firstLine="278"/>
              <w:jc w:val="both"/>
              <w:rPr>
                <w:rStyle w:val="4d"/>
                <w:sz w:val="20"/>
                <w:szCs w:val="20"/>
                <w:shd w:val="clear" w:color="auto" w:fill="auto"/>
              </w:rPr>
            </w:pPr>
            <w:r w:rsidRPr="00BF6350">
              <w:rPr>
                <w:rStyle w:val="4d"/>
                <w:sz w:val="20"/>
                <w:szCs w:val="20"/>
              </w:rPr>
              <w:t>Исследовательские проекты представляются авторами в разной форме, в зависимости от целей и содержания: это может быть полный текст учебного исследования; научная статья (описание хода работы); план исследования, тезисы, доклад (т.е. текст для устного выступления),</w:t>
            </w:r>
            <w:r w:rsidRPr="00BF6350">
              <w:rPr>
                <w:rStyle w:val="4d"/>
                <w:sz w:val="20"/>
                <w:szCs w:val="20"/>
              </w:rPr>
              <w:tab/>
              <w:t>стендовый</w:t>
            </w:r>
            <w:r w:rsidRPr="00BF6350">
              <w:rPr>
                <w:rStyle w:val="4d"/>
                <w:sz w:val="20"/>
                <w:szCs w:val="20"/>
              </w:rPr>
              <w:tab/>
              <w:t>доклад(оформление наглядного материала, текста и иллюстраций); реферат проблемного характера, компьютерная программа, прибор с описанием его дей</w:t>
            </w:r>
            <w:r w:rsidR="001D6107">
              <w:rPr>
                <w:rStyle w:val="4d"/>
                <w:sz w:val="20"/>
                <w:szCs w:val="20"/>
              </w:rPr>
              <w:t>ствия, видео- и аудиоматериалы.</w:t>
            </w:r>
          </w:p>
          <w:p w:rsidR="005C7B8E" w:rsidRPr="00BF6350" w:rsidRDefault="005C7B8E" w:rsidP="001D6107">
            <w:pPr>
              <w:pStyle w:val="144"/>
              <w:shd w:val="clear" w:color="auto" w:fill="auto"/>
              <w:tabs>
                <w:tab w:val="left" w:pos="421"/>
                <w:tab w:val="left" w:pos="587"/>
                <w:tab w:val="right" w:pos="3965"/>
              </w:tabs>
              <w:spacing w:before="0" w:after="0" w:line="240" w:lineRule="auto"/>
              <w:ind w:firstLine="278"/>
              <w:jc w:val="both"/>
              <w:rPr>
                <w:sz w:val="20"/>
                <w:szCs w:val="20"/>
              </w:rPr>
            </w:pPr>
            <w:r w:rsidRPr="00BF6350">
              <w:rPr>
                <w:rStyle w:val="4d"/>
                <w:sz w:val="20"/>
                <w:szCs w:val="20"/>
              </w:rPr>
              <w:t>Методы:</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исследовательский, проблемный.</w:t>
            </w:r>
          </w:p>
          <w:p w:rsidR="001D6107" w:rsidRDefault="005C7B8E" w:rsidP="001D6107">
            <w:pPr>
              <w:pStyle w:val="144"/>
              <w:shd w:val="clear" w:color="auto" w:fill="auto"/>
              <w:tabs>
                <w:tab w:val="left" w:pos="421"/>
                <w:tab w:val="left" w:pos="587"/>
                <w:tab w:val="left" w:pos="1910"/>
                <w:tab w:val="right" w:pos="4107"/>
              </w:tabs>
              <w:spacing w:before="0" w:after="0" w:line="240" w:lineRule="auto"/>
              <w:ind w:firstLine="278"/>
              <w:jc w:val="both"/>
              <w:rPr>
                <w:rStyle w:val="4d"/>
                <w:sz w:val="20"/>
                <w:szCs w:val="20"/>
              </w:rPr>
            </w:pPr>
            <w:r w:rsidRPr="00BF6350">
              <w:rPr>
                <w:rStyle w:val="4d"/>
                <w:sz w:val="20"/>
                <w:szCs w:val="20"/>
              </w:rPr>
              <w:t xml:space="preserve">Формы работы: индивидуальные, групповые. </w:t>
            </w:r>
          </w:p>
          <w:p w:rsidR="005C7B8E" w:rsidRPr="00BF6350" w:rsidRDefault="005C7B8E" w:rsidP="001D6107">
            <w:pPr>
              <w:pStyle w:val="144"/>
              <w:shd w:val="clear" w:color="auto" w:fill="auto"/>
              <w:tabs>
                <w:tab w:val="left" w:pos="421"/>
                <w:tab w:val="left" w:pos="587"/>
                <w:tab w:val="left" w:pos="1910"/>
                <w:tab w:val="right" w:pos="4107"/>
              </w:tabs>
              <w:spacing w:before="0" w:after="0" w:line="240" w:lineRule="auto"/>
              <w:ind w:firstLine="278"/>
              <w:jc w:val="both"/>
              <w:rPr>
                <w:sz w:val="20"/>
                <w:szCs w:val="20"/>
              </w:rPr>
            </w:pPr>
            <w:r w:rsidRPr="00BF6350">
              <w:rPr>
                <w:rStyle w:val="4d"/>
                <w:sz w:val="20"/>
                <w:szCs w:val="20"/>
              </w:rPr>
              <w:t>Учебная исследовательская деятельность в рамках реализации подпрограммыИКТ-компетентностьобучающихся</w:t>
            </w:r>
            <w:r w:rsidRPr="00BF6350">
              <w:rPr>
                <w:rStyle w:val="4d"/>
                <w:sz w:val="20"/>
                <w:szCs w:val="20"/>
              </w:rPr>
              <w:tab/>
              <w:t>можетосуществляться с помощью разных средств и видов деятельности:</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построение баз данных с помощью компьютерных средствами</w:t>
            </w:r>
          </w:p>
          <w:p w:rsidR="005C7B8E" w:rsidRPr="00BF6350" w:rsidRDefault="005C7B8E" w:rsidP="00F7544A">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поиск информации в электронных базах данных</w:t>
            </w:r>
          </w:p>
          <w:p w:rsidR="005C7B8E" w:rsidRPr="00BF6350" w:rsidRDefault="005C7B8E" w:rsidP="001D6107">
            <w:pPr>
              <w:pStyle w:val="144"/>
              <w:shd w:val="clear" w:color="auto" w:fill="auto"/>
              <w:tabs>
                <w:tab w:val="left" w:pos="421"/>
                <w:tab w:val="left" w:pos="587"/>
              </w:tabs>
              <w:spacing w:before="0" w:after="0" w:line="240" w:lineRule="auto"/>
              <w:ind w:firstLine="278"/>
              <w:jc w:val="both"/>
              <w:rPr>
                <w:sz w:val="20"/>
                <w:szCs w:val="20"/>
              </w:rPr>
            </w:pPr>
            <w:r w:rsidRPr="00BF6350">
              <w:rPr>
                <w:rStyle w:val="4d"/>
                <w:sz w:val="20"/>
                <w:szCs w:val="20"/>
              </w:rPr>
              <w:t>построение математических и виртуальных моделей</w:t>
            </w:r>
          </w:p>
        </w:tc>
        <w:tc>
          <w:tcPr>
            <w:tcW w:w="5491" w:type="dxa"/>
          </w:tcPr>
          <w:p w:rsidR="004400ED" w:rsidRPr="00BF6350" w:rsidRDefault="004400ED" w:rsidP="007F278E">
            <w:pPr>
              <w:pStyle w:val="144"/>
              <w:numPr>
                <w:ilvl w:val="0"/>
                <w:numId w:val="334"/>
              </w:numPr>
              <w:shd w:val="clear" w:color="auto" w:fill="auto"/>
              <w:tabs>
                <w:tab w:val="left" w:pos="288"/>
                <w:tab w:val="left" w:pos="318"/>
              </w:tabs>
              <w:spacing w:before="0" w:after="0" w:line="240" w:lineRule="auto"/>
              <w:ind w:firstLine="176"/>
              <w:jc w:val="both"/>
              <w:rPr>
                <w:sz w:val="20"/>
                <w:szCs w:val="20"/>
              </w:rPr>
            </w:pPr>
            <w:r w:rsidRPr="00F7544A">
              <w:rPr>
                <w:b/>
                <w:sz w:val="20"/>
                <w:szCs w:val="20"/>
              </w:rPr>
              <w:lastRenderedPageBreak/>
              <w:t>класс</w:t>
            </w:r>
            <w:r w:rsidRPr="00BF6350">
              <w:rPr>
                <w:rStyle w:val="4d"/>
                <w:sz w:val="20"/>
                <w:szCs w:val="20"/>
              </w:rPr>
              <w:t>: Использовать методы поиска информации в небольших базах данных</w:t>
            </w:r>
            <w:r w:rsidR="00F7544A">
              <w:rPr>
                <w:rStyle w:val="4d"/>
                <w:sz w:val="20"/>
                <w:szCs w:val="20"/>
              </w:rPr>
              <w:t>.</w:t>
            </w:r>
          </w:p>
          <w:p w:rsidR="004400ED" w:rsidRPr="00BF6350" w:rsidRDefault="004400ED" w:rsidP="007F278E">
            <w:pPr>
              <w:pStyle w:val="144"/>
              <w:numPr>
                <w:ilvl w:val="0"/>
                <w:numId w:val="334"/>
              </w:numPr>
              <w:shd w:val="clear" w:color="auto" w:fill="auto"/>
              <w:tabs>
                <w:tab w:val="left" w:pos="288"/>
                <w:tab w:val="left" w:pos="318"/>
                <w:tab w:val="left" w:pos="374"/>
              </w:tabs>
              <w:spacing w:before="0" w:after="0" w:line="240" w:lineRule="auto"/>
              <w:ind w:firstLine="176"/>
              <w:jc w:val="both"/>
              <w:rPr>
                <w:sz w:val="20"/>
                <w:szCs w:val="20"/>
              </w:rPr>
            </w:pPr>
            <w:r w:rsidRPr="00F7544A">
              <w:rPr>
                <w:b/>
                <w:sz w:val="20"/>
                <w:szCs w:val="20"/>
              </w:rPr>
              <w:t>класс</w:t>
            </w:r>
            <w:r w:rsidRPr="00BF6350">
              <w:rPr>
                <w:rStyle w:val="4d"/>
                <w:sz w:val="20"/>
                <w:szCs w:val="20"/>
              </w:rPr>
              <w:t>: 1. 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w:t>
            </w:r>
            <w:r w:rsidR="00F7544A">
              <w:rPr>
                <w:rStyle w:val="4d"/>
                <w:sz w:val="20"/>
                <w:szCs w:val="20"/>
              </w:rPr>
              <w:t>й строке электронной библиотеки.</w:t>
            </w:r>
          </w:p>
          <w:p w:rsidR="004400ED" w:rsidRPr="00BF6350" w:rsidRDefault="004400ED" w:rsidP="00F7544A">
            <w:pPr>
              <w:pStyle w:val="144"/>
              <w:shd w:val="clear" w:color="auto" w:fill="auto"/>
              <w:tabs>
                <w:tab w:val="left" w:pos="288"/>
                <w:tab w:val="left" w:pos="318"/>
              </w:tabs>
              <w:spacing w:before="0" w:after="0" w:line="240" w:lineRule="auto"/>
              <w:ind w:firstLine="176"/>
              <w:jc w:val="both"/>
              <w:rPr>
                <w:sz w:val="20"/>
                <w:szCs w:val="20"/>
              </w:rPr>
            </w:pPr>
            <w:r w:rsidRPr="00BF6350">
              <w:rPr>
                <w:rStyle w:val="4d"/>
                <w:sz w:val="20"/>
                <w:szCs w:val="20"/>
              </w:rPr>
              <w:t>2.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r w:rsidR="00F7544A">
              <w:rPr>
                <w:rStyle w:val="4d"/>
                <w:sz w:val="20"/>
                <w:szCs w:val="20"/>
              </w:rPr>
              <w:t>.</w:t>
            </w:r>
          </w:p>
          <w:p w:rsidR="004400ED" w:rsidRPr="00BF6350" w:rsidRDefault="004400ED" w:rsidP="007F278E">
            <w:pPr>
              <w:pStyle w:val="144"/>
              <w:numPr>
                <w:ilvl w:val="0"/>
                <w:numId w:val="334"/>
              </w:numPr>
              <w:shd w:val="clear" w:color="auto" w:fill="auto"/>
              <w:tabs>
                <w:tab w:val="left" w:pos="221"/>
                <w:tab w:val="left" w:pos="288"/>
                <w:tab w:val="left" w:pos="318"/>
              </w:tabs>
              <w:spacing w:before="0" w:after="0" w:line="240" w:lineRule="auto"/>
              <w:ind w:firstLine="176"/>
              <w:jc w:val="both"/>
              <w:rPr>
                <w:sz w:val="20"/>
                <w:szCs w:val="20"/>
              </w:rPr>
            </w:pPr>
            <w:r w:rsidRPr="00F7544A">
              <w:rPr>
                <w:b/>
                <w:sz w:val="20"/>
                <w:szCs w:val="20"/>
              </w:rPr>
              <w:t>класс</w:t>
            </w:r>
            <w:r w:rsidRPr="00BF6350">
              <w:rPr>
                <w:rStyle w:val="4d"/>
                <w:sz w:val="20"/>
                <w:szCs w:val="20"/>
              </w:rPr>
              <w:t>: 1. Составлять библиографический список книг по определенной теме с помощью н</w:t>
            </w:r>
            <w:r w:rsidR="00F7544A">
              <w:rPr>
                <w:rStyle w:val="4d"/>
                <w:sz w:val="20"/>
                <w:szCs w:val="20"/>
              </w:rPr>
              <w:t>ескольких электронных каталогов.</w:t>
            </w:r>
          </w:p>
          <w:p w:rsidR="004400ED" w:rsidRPr="00BF6350" w:rsidRDefault="004400ED" w:rsidP="007F278E">
            <w:pPr>
              <w:pStyle w:val="144"/>
              <w:numPr>
                <w:ilvl w:val="0"/>
                <w:numId w:val="335"/>
              </w:numPr>
              <w:shd w:val="clear" w:color="auto" w:fill="auto"/>
              <w:tabs>
                <w:tab w:val="left" w:pos="288"/>
                <w:tab w:val="left" w:pos="318"/>
                <w:tab w:val="left" w:pos="389"/>
              </w:tabs>
              <w:spacing w:before="0" w:after="0" w:line="240" w:lineRule="auto"/>
              <w:ind w:firstLine="176"/>
              <w:jc w:val="both"/>
              <w:rPr>
                <w:sz w:val="20"/>
                <w:szCs w:val="20"/>
              </w:rPr>
            </w:pPr>
            <w:r w:rsidRPr="00BF6350">
              <w:rPr>
                <w:rStyle w:val="4d"/>
                <w:sz w:val="20"/>
                <w:szCs w:val="20"/>
              </w:rPr>
              <w:t>Самостоятельно составлять небольшие базы данных, используя разную информацию; использовать баз</w:t>
            </w:r>
            <w:r w:rsidR="00F7544A">
              <w:rPr>
                <w:rStyle w:val="4d"/>
                <w:sz w:val="20"/>
                <w:szCs w:val="20"/>
              </w:rPr>
              <w:t>ы данных в учебной деятельности.</w:t>
            </w:r>
          </w:p>
          <w:p w:rsidR="004400ED" w:rsidRDefault="004400ED" w:rsidP="007F278E">
            <w:pPr>
              <w:pStyle w:val="144"/>
              <w:numPr>
                <w:ilvl w:val="0"/>
                <w:numId w:val="335"/>
              </w:numPr>
              <w:shd w:val="clear" w:color="auto" w:fill="auto"/>
              <w:tabs>
                <w:tab w:val="left" w:pos="288"/>
                <w:tab w:val="left" w:pos="318"/>
                <w:tab w:val="left" w:pos="432"/>
              </w:tabs>
              <w:spacing w:before="0" w:after="0" w:line="240" w:lineRule="auto"/>
              <w:ind w:firstLine="176"/>
              <w:jc w:val="both"/>
              <w:rPr>
                <w:sz w:val="20"/>
                <w:szCs w:val="20"/>
              </w:rPr>
            </w:pPr>
            <w:r w:rsidRPr="00BF6350">
              <w:rPr>
                <w:rStyle w:val="4d"/>
                <w:sz w:val="20"/>
                <w:szCs w:val="20"/>
              </w:rPr>
              <w:t>Представлять полученную информацию о социальном, политическом, экономическом объекте изучения с помощью средства визуа</w:t>
            </w:r>
            <w:r w:rsidR="00F7544A">
              <w:rPr>
                <w:rStyle w:val="4d"/>
                <w:sz w:val="20"/>
                <w:szCs w:val="20"/>
              </w:rPr>
              <w:t>лизации - математической модели.</w:t>
            </w:r>
          </w:p>
          <w:p w:rsidR="004400ED" w:rsidRPr="004400ED" w:rsidRDefault="004400ED" w:rsidP="007F278E">
            <w:pPr>
              <w:pStyle w:val="144"/>
              <w:numPr>
                <w:ilvl w:val="0"/>
                <w:numId w:val="335"/>
              </w:numPr>
              <w:shd w:val="clear" w:color="auto" w:fill="auto"/>
              <w:tabs>
                <w:tab w:val="left" w:pos="288"/>
                <w:tab w:val="left" w:pos="318"/>
                <w:tab w:val="left" w:pos="432"/>
              </w:tabs>
              <w:spacing w:before="0" w:after="0" w:line="240" w:lineRule="auto"/>
              <w:ind w:firstLine="176"/>
              <w:jc w:val="both"/>
              <w:rPr>
                <w:sz w:val="20"/>
                <w:szCs w:val="20"/>
              </w:rPr>
            </w:pPr>
            <w:r w:rsidRPr="004400ED">
              <w:rPr>
                <w:rStyle w:val="4d"/>
                <w:sz w:val="20"/>
                <w:szCs w:val="20"/>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r w:rsidR="00F7544A">
              <w:rPr>
                <w:rStyle w:val="4d"/>
                <w:sz w:val="20"/>
                <w:szCs w:val="20"/>
              </w:rPr>
              <w:t>.</w:t>
            </w:r>
          </w:p>
          <w:p w:rsidR="004400ED" w:rsidRPr="00BF6350" w:rsidRDefault="004400ED" w:rsidP="007F278E">
            <w:pPr>
              <w:pStyle w:val="144"/>
              <w:numPr>
                <w:ilvl w:val="0"/>
                <w:numId w:val="330"/>
              </w:numPr>
              <w:shd w:val="clear" w:color="auto" w:fill="auto"/>
              <w:tabs>
                <w:tab w:val="left" w:pos="334"/>
              </w:tabs>
              <w:spacing w:before="0" w:after="0" w:line="240" w:lineRule="auto"/>
              <w:ind w:right="20" w:firstLine="176"/>
              <w:jc w:val="both"/>
              <w:rPr>
                <w:sz w:val="20"/>
                <w:szCs w:val="20"/>
              </w:rPr>
            </w:pPr>
            <w:r w:rsidRPr="00BF6350">
              <w:rPr>
                <w:rStyle w:val="4d"/>
                <w:sz w:val="20"/>
                <w:szCs w:val="20"/>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w:t>
            </w:r>
            <w:r w:rsidR="00F7544A">
              <w:rPr>
                <w:rStyle w:val="4d"/>
                <w:sz w:val="20"/>
                <w:szCs w:val="20"/>
              </w:rPr>
              <w:t>м и других средств визуализации.</w:t>
            </w:r>
          </w:p>
          <w:p w:rsidR="004400ED" w:rsidRPr="00BF6350" w:rsidRDefault="004400ED" w:rsidP="007F278E">
            <w:pPr>
              <w:pStyle w:val="144"/>
              <w:numPr>
                <w:ilvl w:val="0"/>
                <w:numId w:val="330"/>
              </w:numPr>
              <w:shd w:val="clear" w:color="auto" w:fill="auto"/>
              <w:tabs>
                <w:tab w:val="left" w:pos="334"/>
              </w:tabs>
              <w:spacing w:before="0" w:after="0" w:line="240" w:lineRule="auto"/>
              <w:ind w:right="20" w:firstLine="176"/>
              <w:jc w:val="both"/>
              <w:rPr>
                <w:sz w:val="20"/>
                <w:szCs w:val="20"/>
              </w:rPr>
            </w:pPr>
            <w:r w:rsidRPr="00BF6350">
              <w:rPr>
                <w:rStyle w:val="4d"/>
                <w:sz w:val="20"/>
                <w:szCs w:val="20"/>
              </w:rPr>
              <w:t>Моделировать несложные модели с помощью средств программ</w:t>
            </w:r>
            <w:r w:rsidR="00F7544A">
              <w:rPr>
                <w:rStyle w:val="4d"/>
                <w:sz w:val="20"/>
                <w:szCs w:val="20"/>
              </w:rPr>
              <w:t>ирования, предложенных учителем.</w:t>
            </w:r>
          </w:p>
          <w:p w:rsidR="004400ED" w:rsidRPr="00F7544A" w:rsidRDefault="004400ED" w:rsidP="00F7544A">
            <w:pPr>
              <w:pStyle w:val="144"/>
              <w:shd w:val="clear" w:color="auto" w:fill="auto"/>
              <w:tabs>
                <w:tab w:val="left" w:pos="2209"/>
                <w:tab w:val="right" w:pos="5046"/>
              </w:tabs>
              <w:spacing w:before="0" w:after="0" w:line="240" w:lineRule="auto"/>
              <w:ind w:firstLine="176"/>
              <w:jc w:val="both"/>
              <w:rPr>
                <w:rStyle w:val="4d"/>
                <w:sz w:val="20"/>
                <w:szCs w:val="20"/>
                <w:shd w:val="clear" w:color="auto" w:fill="auto"/>
              </w:rPr>
            </w:pPr>
            <w:r w:rsidRPr="00BF6350">
              <w:rPr>
                <w:rStyle w:val="4d"/>
                <w:sz w:val="20"/>
                <w:szCs w:val="20"/>
              </w:rPr>
              <w:t>Использоватьсистемы</w:t>
            </w:r>
            <w:r w:rsidRPr="00BF6350">
              <w:rPr>
                <w:rStyle w:val="4d"/>
                <w:sz w:val="20"/>
                <w:szCs w:val="20"/>
              </w:rPr>
              <w:tab/>
              <w:t>глобальногопозиционирования для вычисления расстояния между объектами, использовать полученные результаты в качестве учебного эксперимента</w:t>
            </w:r>
            <w:r w:rsidR="00F7544A">
              <w:rPr>
                <w:rStyle w:val="4d"/>
                <w:sz w:val="20"/>
                <w:szCs w:val="20"/>
              </w:rPr>
              <w:t>.</w:t>
            </w:r>
          </w:p>
          <w:p w:rsidR="004400ED" w:rsidRPr="00F7544A" w:rsidRDefault="004400ED" w:rsidP="007F278E">
            <w:pPr>
              <w:pStyle w:val="144"/>
              <w:numPr>
                <w:ilvl w:val="0"/>
                <w:numId w:val="336"/>
              </w:numPr>
              <w:shd w:val="clear" w:color="auto" w:fill="auto"/>
              <w:tabs>
                <w:tab w:val="left" w:pos="183"/>
                <w:tab w:val="left" w:pos="374"/>
              </w:tabs>
              <w:spacing w:before="0" w:after="0" w:line="240" w:lineRule="auto"/>
              <w:ind w:firstLine="176"/>
              <w:jc w:val="both"/>
              <w:rPr>
                <w:sz w:val="20"/>
                <w:szCs w:val="20"/>
              </w:rPr>
            </w:pPr>
            <w:r w:rsidRPr="00F7544A">
              <w:rPr>
                <w:rStyle w:val="4d"/>
                <w:b/>
                <w:sz w:val="20"/>
                <w:szCs w:val="20"/>
              </w:rPr>
              <w:t>класс</w:t>
            </w:r>
            <w:r w:rsidRPr="00BF6350">
              <w:rPr>
                <w:rStyle w:val="4d"/>
                <w:sz w:val="20"/>
                <w:szCs w:val="20"/>
              </w:rPr>
              <w:t>:</w:t>
            </w:r>
            <w:r w:rsidR="00F7544A">
              <w:rPr>
                <w:rStyle w:val="4d"/>
                <w:sz w:val="20"/>
                <w:szCs w:val="20"/>
              </w:rPr>
              <w:t xml:space="preserve"> 1. </w:t>
            </w:r>
            <w:r w:rsidRPr="00F7544A">
              <w:rPr>
                <w:rStyle w:val="4d"/>
                <w:sz w:val="20"/>
                <w:szCs w:val="20"/>
              </w:rPr>
              <w:t>Самостоятельно составлять большие базы данных, заполнять их в процессе учебной деятельности в соот</w:t>
            </w:r>
            <w:r w:rsidR="00F7544A">
              <w:rPr>
                <w:rStyle w:val="4d"/>
                <w:sz w:val="20"/>
                <w:szCs w:val="20"/>
              </w:rPr>
              <w:t>ветствии с поставленной задачей.</w:t>
            </w:r>
          </w:p>
          <w:p w:rsidR="004400ED" w:rsidRPr="00BF6350" w:rsidRDefault="00F7544A" w:rsidP="00F7544A">
            <w:pPr>
              <w:pStyle w:val="144"/>
              <w:shd w:val="clear" w:color="auto" w:fill="auto"/>
              <w:tabs>
                <w:tab w:val="left" w:pos="548"/>
              </w:tabs>
              <w:spacing w:before="0" w:after="0" w:line="240" w:lineRule="auto"/>
              <w:ind w:right="20" w:firstLine="175"/>
              <w:jc w:val="both"/>
              <w:rPr>
                <w:sz w:val="20"/>
                <w:szCs w:val="20"/>
              </w:rPr>
            </w:pPr>
            <w:r>
              <w:rPr>
                <w:rStyle w:val="4d"/>
                <w:sz w:val="20"/>
                <w:szCs w:val="20"/>
              </w:rPr>
              <w:t xml:space="preserve">2. </w:t>
            </w:r>
            <w:r w:rsidR="004400ED" w:rsidRPr="00BF6350">
              <w:rPr>
                <w:rStyle w:val="4d"/>
                <w:sz w:val="20"/>
                <w:szCs w:val="20"/>
              </w:rPr>
              <w:t xml:space="preserve">Определять параметры, характеристики математической </w:t>
            </w:r>
            <w:r w:rsidR="004400ED" w:rsidRPr="00BF6350">
              <w:rPr>
                <w:rStyle w:val="4d"/>
                <w:sz w:val="20"/>
                <w:szCs w:val="20"/>
              </w:rPr>
              <w:lastRenderedPageBreak/>
              <w:t>модели описыва</w:t>
            </w:r>
            <w:r>
              <w:rPr>
                <w:rStyle w:val="4d"/>
                <w:sz w:val="20"/>
                <w:szCs w:val="20"/>
              </w:rPr>
              <w:t>емого объекта изучения.</w:t>
            </w:r>
          </w:p>
          <w:p w:rsidR="004400ED" w:rsidRPr="00BF6350" w:rsidRDefault="00F7544A" w:rsidP="00F7544A">
            <w:pPr>
              <w:pStyle w:val="144"/>
              <w:shd w:val="clear" w:color="auto" w:fill="auto"/>
              <w:tabs>
                <w:tab w:val="left" w:pos="548"/>
              </w:tabs>
              <w:spacing w:before="0" w:after="0" w:line="240" w:lineRule="auto"/>
              <w:ind w:right="20" w:firstLine="175"/>
              <w:jc w:val="both"/>
              <w:rPr>
                <w:sz w:val="20"/>
                <w:szCs w:val="20"/>
              </w:rPr>
            </w:pPr>
            <w:r>
              <w:rPr>
                <w:rStyle w:val="4d"/>
                <w:sz w:val="20"/>
                <w:szCs w:val="20"/>
              </w:rPr>
              <w:t xml:space="preserve">3. </w:t>
            </w:r>
            <w:r w:rsidR="004400ED" w:rsidRPr="00BF6350">
              <w:rPr>
                <w:rStyle w:val="4d"/>
                <w:sz w:val="20"/>
                <w:szCs w:val="20"/>
              </w:rPr>
              <w:t>Создавать модели сложных объе</w:t>
            </w:r>
            <w:r>
              <w:rPr>
                <w:rStyle w:val="4d"/>
                <w:sz w:val="20"/>
                <w:szCs w:val="20"/>
              </w:rPr>
              <w:t>ктов в виртуальных лабораториях.</w:t>
            </w:r>
          </w:p>
          <w:p w:rsidR="004400ED" w:rsidRPr="00BF6350" w:rsidRDefault="00F7544A" w:rsidP="00F7544A">
            <w:pPr>
              <w:pStyle w:val="144"/>
              <w:shd w:val="clear" w:color="auto" w:fill="auto"/>
              <w:tabs>
                <w:tab w:val="left" w:pos="548"/>
              </w:tabs>
              <w:spacing w:before="0" w:after="0" w:line="240" w:lineRule="auto"/>
              <w:ind w:right="20" w:firstLine="175"/>
              <w:jc w:val="both"/>
              <w:rPr>
                <w:sz w:val="20"/>
                <w:szCs w:val="20"/>
              </w:rPr>
            </w:pPr>
            <w:r>
              <w:rPr>
                <w:rStyle w:val="4d"/>
                <w:sz w:val="20"/>
                <w:szCs w:val="20"/>
              </w:rPr>
              <w:t xml:space="preserve">4. </w:t>
            </w:r>
            <w:r w:rsidR="004400ED" w:rsidRPr="00BF6350">
              <w:rPr>
                <w:rStyle w:val="4d"/>
                <w:sz w:val="20"/>
                <w:szCs w:val="20"/>
              </w:rPr>
              <w:t>Осуществлять статистические измерения социальных и</w:t>
            </w:r>
            <w:r>
              <w:rPr>
                <w:rStyle w:val="4d"/>
                <w:sz w:val="20"/>
                <w:szCs w:val="20"/>
              </w:rPr>
              <w:t xml:space="preserve"> естественно-научных процессов.</w:t>
            </w:r>
          </w:p>
          <w:p w:rsidR="004400ED" w:rsidRPr="005C7B8E" w:rsidRDefault="00F7544A" w:rsidP="00F7544A">
            <w:pPr>
              <w:pStyle w:val="144"/>
              <w:shd w:val="clear" w:color="auto" w:fill="auto"/>
              <w:tabs>
                <w:tab w:val="left" w:pos="334"/>
              </w:tabs>
              <w:spacing w:before="0" w:after="0" w:line="240" w:lineRule="auto"/>
              <w:ind w:right="20" w:firstLine="175"/>
              <w:jc w:val="both"/>
              <w:rPr>
                <w:rStyle w:val="4d"/>
                <w:sz w:val="20"/>
                <w:szCs w:val="20"/>
                <w:shd w:val="clear" w:color="auto" w:fill="auto"/>
              </w:rPr>
            </w:pPr>
            <w:r>
              <w:rPr>
                <w:rStyle w:val="4d"/>
                <w:sz w:val="20"/>
                <w:szCs w:val="20"/>
              </w:rPr>
              <w:t xml:space="preserve">5. </w:t>
            </w:r>
            <w:r w:rsidR="004400ED" w:rsidRPr="00BF6350">
              <w:rPr>
                <w:rStyle w:val="4d"/>
                <w:sz w:val="20"/>
                <w:szCs w:val="20"/>
              </w:rPr>
              <w:t>Работать со спутниковыми фотографиями — строить анализ и описание спутниковых фотографий</w:t>
            </w:r>
            <w:r>
              <w:rPr>
                <w:rStyle w:val="4d"/>
                <w:sz w:val="20"/>
                <w:szCs w:val="20"/>
              </w:rPr>
              <w:t>.</w:t>
            </w:r>
          </w:p>
          <w:p w:rsidR="005C7B8E" w:rsidRDefault="00F7544A" w:rsidP="00F7544A">
            <w:pPr>
              <w:pStyle w:val="144"/>
              <w:shd w:val="clear" w:color="auto" w:fill="auto"/>
              <w:tabs>
                <w:tab w:val="left" w:pos="334"/>
              </w:tabs>
              <w:spacing w:before="0" w:after="0" w:line="240" w:lineRule="auto"/>
              <w:ind w:right="20" w:firstLine="176"/>
              <w:jc w:val="both"/>
              <w:rPr>
                <w:rStyle w:val="4d"/>
                <w:sz w:val="20"/>
                <w:szCs w:val="20"/>
              </w:rPr>
            </w:pPr>
            <w:r w:rsidRPr="00F7544A">
              <w:rPr>
                <w:b/>
                <w:sz w:val="20"/>
                <w:szCs w:val="20"/>
              </w:rPr>
              <w:t>9 класс</w:t>
            </w:r>
            <w:r>
              <w:rPr>
                <w:sz w:val="20"/>
                <w:szCs w:val="20"/>
              </w:rPr>
              <w:t xml:space="preserve">: 1. </w:t>
            </w:r>
            <w:r w:rsidR="005C7B8E" w:rsidRPr="00BF6350">
              <w:rPr>
                <w:rStyle w:val="4d"/>
                <w:sz w:val="20"/>
                <w:szCs w:val="20"/>
              </w:rPr>
              <w:t>Создавать и заполнять различные определители</w:t>
            </w:r>
            <w:r>
              <w:rPr>
                <w:rStyle w:val="4d"/>
                <w:sz w:val="20"/>
                <w:szCs w:val="20"/>
              </w:rPr>
              <w:t>.</w:t>
            </w:r>
          </w:p>
          <w:p w:rsidR="004400ED" w:rsidRDefault="00F7544A" w:rsidP="00F7544A">
            <w:pPr>
              <w:pStyle w:val="144"/>
              <w:shd w:val="clear" w:color="auto" w:fill="auto"/>
              <w:tabs>
                <w:tab w:val="left" w:pos="334"/>
              </w:tabs>
              <w:spacing w:before="0" w:after="0" w:line="240" w:lineRule="auto"/>
              <w:ind w:right="20" w:firstLine="176"/>
              <w:jc w:val="both"/>
              <w:rPr>
                <w:rStyle w:val="4d"/>
                <w:sz w:val="20"/>
                <w:szCs w:val="20"/>
              </w:rPr>
            </w:pPr>
            <w:r>
              <w:rPr>
                <w:rStyle w:val="4d"/>
              </w:rPr>
              <w:t xml:space="preserve">2. </w:t>
            </w:r>
            <w:r w:rsidR="005C7B8E" w:rsidRPr="00BF6350">
              <w:rPr>
                <w:rStyle w:val="4d"/>
                <w:sz w:val="20"/>
                <w:szCs w:val="20"/>
              </w:rPr>
              <w:t>Использовать различные приёмы поиска информации в Интернете в ходе учебной деятельности</w:t>
            </w:r>
            <w:r>
              <w:rPr>
                <w:rStyle w:val="4d"/>
                <w:sz w:val="20"/>
                <w:szCs w:val="20"/>
              </w:rPr>
              <w:t>.</w:t>
            </w:r>
          </w:p>
          <w:p w:rsidR="005C7B8E" w:rsidRDefault="00F7544A" w:rsidP="00F7544A">
            <w:pPr>
              <w:pStyle w:val="144"/>
              <w:shd w:val="clear" w:color="auto" w:fill="auto"/>
              <w:tabs>
                <w:tab w:val="left" w:pos="334"/>
              </w:tabs>
              <w:spacing w:before="0" w:after="0" w:line="240" w:lineRule="auto"/>
              <w:ind w:right="20" w:firstLine="176"/>
              <w:jc w:val="both"/>
              <w:rPr>
                <w:rStyle w:val="4d"/>
                <w:sz w:val="20"/>
                <w:szCs w:val="20"/>
              </w:rPr>
            </w:pPr>
            <w:r>
              <w:rPr>
                <w:rStyle w:val="4d"/>
                <w:sz w:val="20"/>
                <w:szCs w:val="20"/>
              </w:rPr>
              <w:t xml:space="preserve">3. </w:t>
            </w:r>
            <w:r w:rsidR="005C7B8E" w:rsidRPr="00BF6350">
              <w:rPr>
                <w:rStyle w:val="4d"/>
                <w:sz w:val="20"/>
                <w:szCs w:val="20"/>
              </w:rPr>
              <w:t>Строить несложные виртуальные и математические модели, используя системы проектирования</w:t>
            </w:r>
            <w:r>
              <w:rPr>
                <w:rStyle w:val="4d"/>
                <w:sz w:val="20"/>
                <w:szCs w:val="20"/>
              </w:rPr>
              <w:t>.</w:t>
            </w:r>
          </w:p>
          <w:p w:rsidR="005C7B8E" w:rsidRPr="00BF6350" w:rsidRDefault="00F7544A" w:rsidP="00F7544A">
            <w:pPr>
              <w:pStyle w:val="144"/>
              <w:shd w:val="clear" w:color="auto" w:fill="auto"/>
              <w:tabs>
                <w:tab w:val="left" w:pos="334"/>
              </w:tabs>
              <w:spacing w:before="0" w:after="0" w:line="240" w:lineRule="auto"/>
              <w:ind w:right="20" w:firstLine="176"/>
              <w:jc w:val="both"/>
              <w:rPr>
                <w:sz w:val="20"/>
                <w:szCs w:val="20"/>
              </w:rPr>
            </w:pPr>
            <w:r>
              <w:rPr>
                <w:rStyle w:val="4d"/>
                <w:sz w:val="20"/>
                <w:szCs w:val="20"/>
              </w:rPr>
              <w:t xml:space="preserve">4. </w:t>
            </w:r>
            <w:r w:rsidR="005C7B8E" w:rsidRPr="00BF6350">
              <w:rPr>
                <w:rStyle w:val="4d"/>
                <w:sz w:val="20"/>
                <w:szCs w:val="20"/>
              </w:rPr>
              <w:t>Создавать математические модели реальных объектов проектировать их в виртуальной среде</w:t>
            </w:r>
            <w:r>
              <w:rPr>
                <w:rStyle w:val="4d"/>
                <w:sz w:val="20"/>
                <w:szCs w:val="20"/>
              </w:rPr>
              <w:t>.</w:t>
            </w:r>
          </w:p>
          <w:p w:rsidR="004400ED" w:rsidRPr="00BF6350" w:rsidRDefault="004400ED" w:rsidP="00F7544A">
            <w:pPr>
              <w:pStyle w:val="144"/>
              <w:shd w:val="clear" w:color="auto" w:fill="auto"/>
              <w:tabs>
                <w:tab w:val="left" w:pos="288"/>
                <w:tab w:val="left" w:pos="318"/>
                <w:tab w:val="left" w:pos="499"/>
              </w:tabs>
              <w:spacing w:before="0" w:after="0" w:line="240" w:lineRule="auto"/>
              <w:ind w:firstLine="176"/>
              <w:jc w:val="both"/>
              <w:rPr>
                <w:sz w:val="20"/>
                <w:szCs w:val="20"/>
              </w:rPr>
            </w:pPr>
          </w:p>
        </w:tc>
      </w:tr>
    </w:tbl>
    <w:p w:rsidR="007A5190" w:rsidRDefault="007A5190" w:rsidP="001D6107">
      <w:pPr>
        <w:pStyle w:val="43"/>
        <w:shd w:val="clear" w:color="auto" w:fill="auto"/>
        <w:spacing w:after="0" w:line="240" w:lineRule="auto"/>
        <w:ind w:firstLine="567"/>
        <w:rPr>
          <w:rStyle w:val="4d"/>
          <w:sz w:val="20"/>
          <w:szCs w:val="20"/>
        </w:rPr>
      </w:pPr>
    </w:p>
    <w:p w:rsidR="001D6107" w:rsidRPr="00BF6350" w:rsidRDefault="001D6107" w:rsidP="001D6107">
      <w:pPr>
        <w:pStyle w:val="43"/>
        <w:shd w:val="clear" w:color="auto" w:fill="auto"/>
        <w:spacing w:after="0" w:line="240" w:lineRule="auto"/>
        <w:ind w:firstLine="567"/>
        <w:rPr>
          <w:sz w:val="20"/>
          <w:szCs w:val="20"/>
        </w:rPr>
      </w:pPr>
      <w:r w:rsidRPr="00BF6350">
        <w:rPr>
          <w:sz w:val="20"/>
          <w:szCs w:val="20"/>
        </w:rPr>
        <w:t>2.1.9.З. Формы организации учебной и внеучебной деятельности для формирования</w:t>
      </w:r>
      <w:r w:rsidR="0000387D">
        <w:rPr>
          <w:sz w:val="20"/>
          <w:szCs w:val="20"/>
        </w:rPr>
        <w:t>ИКТ-компетентности обучающихся</w:t>
      </w:r>
    </w:p>
    <w:p w:rsidR="00D72F06" w:rsidRDefault="001D6107" w:rsidP="001D6107">
      <w:pPr>
        <w:pStyle w:val="73"/>
        <w:shd w:val="clear" w:color="auto" w:fill="auto"/>
        <w:spacing w:line="240" w:lineRule="auto"/>
        <w:ind w:firstLine="567"/>
        <w:rPr>
          <w:sz w:val="20"/>
          <w:szCs w:val="20"/>
        </w:rPr>
      </w:pPr>
      <w:r w:rsidRPr="00BF6350">
        <w:rPr>
          <w:sz w:val="20"/>
          <w:szCs w:val="20"/>
        </w:rPr>
        <w:t>Достижение планируемых результатов освоения междисциплинарной программы «Формирование ИКТ-компетентности обучающихся» реализуется через различные формы учебной и внеучебной деятельности:</w:t>
      </w:r>
    </w:p>
    <w:p w:rsidR="00D72F06" w:rsidRDefault="00D72F06" w:rsidP="001D6107">
      <w:pPr>
        <w:pStyle w:val="73"/>
        <w:shd w:val="clear" w:color="auto" w:fill="auto"/>
        <w:spacing w:line="240" w:lineRule="auto"/>
        <w:ind w:firstLine="567"/>
        <w:rPr>
          <w:sz w:val="20"/>
          <w:szCs w:val="20"/>
        </w:rPr>
      </w:pPr>
    </w:p>
    <w:tbl>
      <w:tblPr>
        <w:tblStyle w:val="a4"/>
        <w:tblW w:w="0" w:type="auto"/>
        <w:jc w:val="center"/>
        <w:tblLook w:val="04A0" w:firstRow="1" w:lastRow="0" w:firstColumn="1" w:lastColumn="0" w:noHBand="0" w:noVBand="1"/>
      </w:tblPr>
      <w:tblGrid>
        <w:gridCol w:w="673"/>
        <w:gridCol w:w="1366"/>
        <w:gridCol w:w="1776"/>
        <w:gridCol w:w="1509"/>
        <w:gridCol w:w="1573"/>
        <w:gridCol w:w="1464"/>
        <w:gridCol w:w="1776"/>
      </w:tblGrid>
      <w:tr w:rsidR="00D72F06" w:rsidTr="00AF10FE">
        <w:trPr>
          <w:jc w:val="center"/>
        </w:trPr>
        <w:tc>
          <w:tcPr>
            <w:tcW w:w="673" w:type="dxa"/>
            <w:vMerge w:val="restart"/>
          </w:tcPr>
          <w:p w:rsidR="00D72F06" w:rsidRDefault="00D72F06" w:rsidP="001D6107">
            <w:pPr>
              <w:pStyle w:val="73"/>
              <w:shd w:val="clear" w:color="auto" w:fill="auto"/>
              <w:spacing w:line="240" w:lineRule="auto"/>
              <w:ind w:firstLine="0"/>
              <w:rPr>
                <w:sz w:val="20"/>
                <w:szCs w:val="20"/>
              </w:rPr>
            </w:pPr>
          </w:p>
        </w:tc>
        <w:tc>
          <w:tcPr>
            <w:tcW w:w="4651" w:type="dxa"/>
            <w:gridSpan w:val="3"/>
          </w:tcPr>
          <w:p w:rsidR="00D72F06" w:rsidRPr="005151BD" w:rsidRDefault="00D72F06" w:rsidP="00EB67F4">
            <w:pPr>
              <w:pStyle w:val="144"/>
              <w:shd w:val="clear" w:color="auto" w:fill="auto"/>
              <w:spacing w:before="0" w:after="0" w:line="240" w:lineRule="auto"/>
              <w:ind w:right="99" w:firstLine="0"/>
              <w:rPr>
                <w:b/>
                <w:i/>
                <w:sz w:val="19"/>
                <w:szCs w:val="19"/>
              </w:rPr>
            </w:pPr>
            <w:r w:rsidRPr="005151BD">
              <w:rPr>
                <w:rStyle w:val="af9"/>
                <w:b/>
                <w:i w:val="0"/>
                <w:sz w:val="19"/>
                <w:szCs w:val="19"/>
              </w:rPr>
              <w:t>Учебная деятельность</w:t>
            </w:r>
          </w:p>
        </w:tc>
        <w:tc>
          <w:tcPr>
            <w:tcW w:w="4813" w:type="dxa"/>
            <w:gridSpan w:val="3"/>
          </w:tcPr>
          <w:p w:rsidR="00D72F06" w:rsidRPr="005151BD" w:rsidRDefault="00D72F06" w:rsidP="00EB67F4">
            <w:pPr>
              <w:pStyle w:val="144"/>
              <w:shd w:val="clear" w:color="auto" w:fill="auto"/>
              <w:spacing w:before="0" w:after="0" w:line="240" w:lineRule="auto"/>
              <w:ind w:right="99" w:firstLine="0"/>
              <w:rPr>
                <w:b/>
                <w:i/>
                <w:sz w:val="19"/>
                <w:szCs w:val="19"/>
              </w:rPr>
            </w:pPr>
            <w:r w:rsidRPr="005151BD">
              <w:rPr>
                <w:rStyle w:val="af9"/>
                <w:b/>
                <w:i w:val="0"/>
                <w:sz w:val="19"/>
                <w:szCs w:val="19"/>
              </w:rPr>
              <w:t>Внеурочная деятельность</w:t>
            </w:r>
          </w:p>
        </w:tc>
      </w:tr>
      <w:tr w:rsidR="00D72F06" w:rsidTr="00AF10FE">
        <w:trPr>
          <w:jc w:val="center"/>
        </w:trPr>
        <w:tc>
          <w:tcPr>
            <w:tcW w:w="673" w:type="dxa"/>
            <w:vMerge/>
          </w:tcPr>
          <w:p w:rsidR="00D72F06" w:rsidRDefault="00D72F06" w:rsidP="001D6107">
            <w:pPr>
              <w:pStyle w:val="73"/>
              <w:shd w:val="clear" w:color="auto" w:fill="auto"/>
              <w:spacing w:line="240" w:lineRule="auto"/>
              <w:ind w:firstLine="0"/>
              <w:rPr>
                <w:sz w:val="20"/>
                <w:szCs w:val="20"/>
              </w:rPr>
            </w:pPr>
          </w:p>
        </w:tc>
        <w:tc>
          <w:tcPr>
            <w:tcW w:w="1366" w:type="dxa"/>
          </w:tcPr>
          <w:p w:rsidR="00D72F06" w:rsidRPr="005151BD" w:rsidRDefault="00D72F06" w:rsidP="00EB67F4">
            <w:pPr>
              <w:pStyle w:val="144"/>
              <w:shd w:val="clear" w:color="auto" w:fill="auto"/>
              <w:spacing w:before="0" w:after="0" w:line="240" w:lineRule="auto"/>
              <w:ind w:right="-10" w:firstLine="0"/>
              <w:rPr>
                <w:sz w:val="19"/>
                <w:szCs w:val="19"/>
              </w:rPr>
            </w:pPr>
            <w:r w:rsidRPr="005151BD">
              <w:rPr>
                <w:rStyle w:val="4d"/>
                <w:sz w:val="19"/>
                <w:szCs w:val="19"/>
              </w:rPr>
              <w:t>5-6 классы</w:t>
            </w:r>
          </w:p>
        </w:tc>
        <w:tc>
          <w:tcPr>
            <w:tcW w:w="1776" w:type="dxa"/>
          </w:tcPr>
          <w:p w:rsidR="00D72F06" w:rsidRPr="005151BD" w:rsidRDefault="00D72F06" w:rsidP="00EB67F4">
            <w:pPr>
              <w:pStyle w:val="144"/>
              <w:shd w:val="clear" w:color="auto" w:fill="auto"/>
              <w:spacing w:before="0" w:after="0" w:line="240" w:lineRule="auto"/>
              <w:ind w:right="-10" w:firstLine="0"/>
              <w:rPr>
                <w:sz w:val="19"/>
                <w:szCs w:val="19"/>
              </w:rPr>
            </w:pPr>
            <w:r w:rsidRPr="005151BD">
              <w:rPr>
                <w:rStyle w:val="4d"/>
                <w:sz w:val="19"/>
                <w:szCs w:val="19"/>
              </w:rPr>
              <w:t>7-8 классы</w:t>
            </w:r>
          </w:p>
        </w:tc>
        <w:tc>
          <w:tcPr>
            <w:tcW w:w="1509" w:type="dxa"/>
          </w:tcPr>
          <w:p w:rsidR="00D72F06" w:rsidRPr="005151BD" w:rsidRDefault="00D72F06" w:rsidP="00EB67F4">
            <w:pPr>
              <w:pStyle w:val="144"/>
              <w:shd w:val="clear" w:color="auto" w:fill="auto"/>
              <w:spacing w:before="0" w:after="0" w:line="240" w:lineRule="auto"/>
              <w:ind w:right="-10" w:firstLine="0"/>
              <w:rPr>
                <w:sz w:val="19"/>
                <w:szCs w:val="19"/>
              </w:rPr>
            </w:pPr>
            <w:r w:rsidRPr="005151BD">
              <w:rPr>
                <w:rStyle w:val="4d"/>
                <w:sz w:val="19"/>
                <w:szCs w:val="19"/>
              </w:rPr>
              <w:t>9 класс</w:t>
            </w:r>
          </w:p>
        </w:tc>
        <w:tc>
          <w:tcPr>
            <w:tcW w:w="1573" w:type="dxa"/>
          </w:tcPr>
          <w:p w:rsidR="00D72F06" w:rsidRPr="005151BD" w:rsidRDefault="00D72F06" w:rsidP="00EB67F4">
            <w:pPr>
              <w:pStyle w:val="144"/>
              <w:shd w:val="clear" w:color="auto" w:fill="auto"/>
              <w:spacing w:before="0" w:after="0" w:line="240" w:lineRule="auto"/>
              <w:ind w:right="-10" w:firstLine="0"/>
              <w:rPr>
                <w:sz w:val="19"/>
                <w:szCs w:val="19"/>
              </w:rPr>
            </w:pPr>
            <w:r w:rsidRPr="005151BD">
              <w:rPr>
                <w:rStyle w:val="4d"/>
                <w:sz w:val="19"/>
                <w:szCs w:val="19"/>
              </w:rPr>
              <w:t>5-6 классы</w:t>
            </w:r>
          </w:p>
        </w:tc>
        <w:tc>
          <w:tcPr>
            <w:tcW w:w="1464" w:type="dxa"/>
          </w:tcPr>
          <w:p w:rsidR="00D72F06" w:rsidRPr="005151BD" w:rsidRDefault="00D72F06" w:rsidP="00EB67F4">
            <w:pPr>
              <w:pStyle w:val="144"/>
              <w:shd w:val="clear" w:color="auto" w:fill="auto"/>
              <w:spacing w:before="0" w:after="0" w:line="240" w:lineRule="auto"/>
              <w:ind w:right="-10" w:firstLine="0"/>
              <w:rPr>
                <w:sz w:val="19"/>
                <w:szCs w:val="19"/>
              </w:rPr>
            </w:pPr>
            <w:r w:rsidRPr="005151BD">
              <w:rPr>
                <w:rStyle w:val="4d"/>
                <w:sz w:val="19"/>
                <w:szCs w:val="19"/>
              </w:rPr>
              <w:t>7-8 классы</w:t>
            </w:r>
          </w:p>
        </w:tc>
        <w:tc>
          <w:tcPr>
            <w:tcW w:w="1776" w:type="dxa"/>
          </w:tcPr>
          <w:p w:rsidR="00D72F06" w:rsidRPr="005151BD" w:rsidRDefault="00D72F06" w:rsidP="00EB67F4">
            <w:pPr>
              <w:pStyle w:val="144"/>
              <w:shd w:val="clear" w:color="auto" w:fill="auto"/>
              <w:spacing w:before="0" w:after="0" w:line="240" w:lineRule="auto"/>
              <w:ind w:right="-10" w:firstLine="0"/>
              <w:rPr>
                <w:sz w:val="19"/>
                <w:szCs w:val="19"/>
              </w:rPr>
            </w:pPr>
            <w:r w:rsidRPr="005151BD">
              <w:rPr>
                <w:rStyle w:val="4d"/>
                <w:sz w:val="19"/>
                <w:szCs w:val="19"/>
              </w:rPr>
              <w:t>9 класс</w:t>
            </w:r>
          </w:p>
        </w:tc>
      </w:tr>
      <w:tr w:rsidR="00D72F06" w:rsidTr="00AF10FE">
        <w:trPr>
          <w:cantSplit/>
          <w:trHeight w:val="1134"/>
          <w:jc w:val="center"/>
        </w:trPr>
        <w:tc>
          <w:tcPr>
            <w:tcW w:w="673" w:type="dxa"/>
            <w:textDirection w:val="btLr"/>
            <w:vAlign w:val="center"/>
          </w:tcPr>
          <w:p w:rsidR="00D72F06" w:rsidRPr="005151BD" w:rsidRDefault="00D72F06" w:rsidP="00D72F06">
            <w:pPr>
              <w:pStyle w:val="144"/>
              <w:shd w:val="clear" w:color="auto" w:fill="auto"/>
              <w:spacing w:before="0" w:after="0" w:line="240" w:lineRule="auto"/>
              <w:ind w:left="101" w:right="99" w:firstLine="0"/>
              <w:rPr>
                <w:b/>
                <w:i/>
                <w:sz w:val="19"/>
                <w:szCs w:val="19"/>
              </w:rPr>
            </w:pPr>
            <w:r w:rsidRPr="005151BD">
              <w:rPr>
                <w:rStyle w:val="af9"/>
                <w:b/>
                <w:i w:val="0"/>
                <w:sz w:val="19"/>
                <w:szCs w:val="19"/>
              </w:rPr>
              <w:t>Формирование</w:t>
            </w:r>
          </w:p>
          <w:p w:rsidR="00D72F06" w:rsidRDefault="00D72F06" w:rsidP="00D72F06">
            <w:pPr>
              <w:pStyle w:val="73"/>
              <w:shd w:val="clear" w:color="auto" w:fill="auto"/>
              <w:spacing w:line="240" w:lineRule="auto"/>
              <w:ind w:left="113" w:right="113" w:firstLine="0"/>
              <w:jc w:val="center"/>
              <w:rPr>
                <w:sz w:val="20"/>
                <w:szCs w:val="20"/>
              </w:rPr>
            </w:pPr>
            <w:r w:rsidRPr="005151BD">
              <w:rPr>
                <w:rStyle w:val="af9"/>
                <w:b/>
                <w:i w:val="0"/>
                <w:sz w:val="19"/>
                <w:szCs w:val="19"/>
              </w:rPr>
              <w:t>ИКТ-компетентности</w:t>
            </w:r>
          </w:p>
        </w:tc>
        <w:tc>
          <w:tcPr>
            <w:tcW w:w="1366" w:type="dxa"/>
          </w:tcPr>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Урок-</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виртуальное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путешествие,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урок-</w:t>
            </w:r>
          </w:p>
          <w:p w:rsidR="00D72F06" w:rsidRPr="005151BD" w:rsidRDefault="00D72F06" w:rsidP="00AF10FE">
            <w:pPr>
              <w:pStyle w:val="144"/>
              <w:shd w:val="clear" w:color="auto" w:fill="auto"/>
              <w:spacing w:before="0" w:after="0" w:line="240" w:lineRule="auto"/>
              <w:ind w:right="-10" w:firstLine="0"/>
              <w:jc w:val="both"/>
              <w:rPr>
                <w:rStyle w:val="4d"/>
                <w:sz w:val="19"/>
                <w:szCs w:val="19"/>
              </w:rPr>
            </w:pPr>
            <w:r w:rsidRPr="005151BD">
              <w:rPr>
                <w:rStyle w:val="4d"/>
                <w:sz w:val="19"/>
                <w:szCs w:val="19"/>
              </w:rPr>
              <w:t xml:space="preserve">исследование </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с помощью</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средств 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ресурсов</w:t>
            </w:r>
          </w:p>
          <w:p w:rsidR="00D72F06" w:rsidRPr="005151BD" w:rsidRDefault="00D72F06" w:rsidP="00AF10FE">
            <w:pPr>
              <w:pStyle w:val="144"/>
              <w:spacing w:before="0" w:after="0" w:line="240" w:lineRule="auto"/>
              <w:ind w:right="-10" w:firstLine="0"/>
              <w:jc w:val="both"/>
              <w:rPr>
                <w:sz w:val="19"/>
                <w:szCs w:val="19"/>
              </w:rPr>
            </w:pPr>
            <w:r w:rsidRPr="005151BD">
              <w:rPr>
                <w:rStyle w:val="4d"/>
                <w:sz w:val="19"/>
                <w:szCs w:val="19"/>
              </w:rPr>
              <w:t>ИКТ</w:t>
            </w:r>
          </w:p>
        </w:tc>
        <w:tc>
          <w:tcPr>
            <w:tcW w:w="1776" w:type="dxa"/>
          </w:tcPr>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То же + Урок-</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виртуальная</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экскурсия,</w:t>
            </w:r>
          </w:p>
          <w:p w:rsidR="00D72F06" w:rsidRPr="005151BD" w:rsidRDefault="00D72F06" w:rsidP="00AF10FE">
            <w:pPr>
              <w:pStyle w:val="144"/>
              <w:shd w:val="clear" w:color="auto" w:fill="auto"/>
              <w:spacing w:before="0" w:after="0" w:line="240" w:lineRule="auto"/>
              <w:ind w:right="-10" w:firstLine="0"/>
              <w:jc w:val="both"/>
              <w:rPr>
                <w:rStyle w:val="4d"/>
                <w:sz w:val="19"/>
                <w:szCs w:val="19"/>
              </w:rPr>
            </w:pPr>
            <w:r w:rsidRPr="005151BD">
              <w:rPr>
                <w:rStyle w:val="4d"/>
                <w:sz w:val="19"/>
                <w:szCs w:val="19"/>
              </w:rPr>
              <w:t xml:space="preserve">исследовательские проекты </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сэлементами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моделирования</w:t>
            </w:r>
            <w:r w:rsidRPr="005151BD">
              <w:rPr>
                <w:rStyle w:val="4d"/>
                <w:sz w:val="19"/>
                <w:szCs w:val="19"/>
                <w:vertAlign w:val="superscript"/>
              </w:rPr>
              <w:t>,</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выступление с</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проектом перед</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небольшой</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аудиторией,</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представление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собственного</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цифрового</w:t>
            </w:r>
          </w:p>
          <w:p w:rsidR="00D72F06" w:rsidRPr="005151BD" w:rsidRDefault="00D72F06" w:rsidP="00AF10FE">
            <w:pPr>
              <w:pStyle w:val="144"/>
              <w:spacing w:before="0" w:after="0" w:line="240" w:lineRule="auto"/>
              <w:ind w:right="-10" w:firstLine="0"/>
              <w:jc w:val="both"/>
              <w:rPr>
                <w:sz w:val="19"/>
                <w:szCs w:val="19"/>
              </w:rPr>
            </w:pPr>
            <w:r w:rsidRPr="005151BD">
              <w:rPr>
                <w:rStyle w:val="4d"/>
                <w:sz w:val="19"/>
                <w:szCs w:val="19"/>
              </w:rPr>
              <w:t>портфолио</w:t>
            </w:r>
          </w:p>
        </w:tc>
        <w:tc>
          <w:tcPr>
            <w:tcW w:w="1509" w:type="dxa"/>
          </w:tcPr>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То же +</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выступление с</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проектом</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передбольшой</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аудиторией,</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выступление перед</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дистанционной</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аудиторией</w:t>
            </w:r>
          </w:p>
          <w:p w:rsidR="00D72F06" w:rsidRPr="005151BD" w:rsidRDefault="00D72F06" w:rsidP="00AF10FE">
            <w:pPr>
              <w:pStyle w:val="144"/>
              <w:spacing w:before="0" w:after="0" w:line="240" w:lineRule="auto"/>
              <w:ind w:right="-10" w:firstLine="0"/>
              <w:jc w:val="both"/>
              <w:rPr>
                <w:sz w:val="19"/>
                <w:szCs w:val="19"/>
              </w:rPr>
            </w:pPr>
            <w:r w:rsidRPr="005151BD">
              <w:rPr>
                <w:rStyle w:val="4d"/>
                <w:sz w:val="19"/>
                <w:szCs w:val="19"/>
              </w:rPr>
              <w:t>с проектом</w:t>
            </w:r>
          </w:p>
        </w:tc>
        <w:tc>
          <w:tcPr>
            <w:tcW w:w="1573" w:type="dxa"/>
          </w:tcPr>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Консультации,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шефская</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помощь,</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экскурсиипо</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электронному музею,</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проекты с</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использованием ИКТ,</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кружки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компьютерного</w:t>
            </w:r>
          </w:p>
          <w:p w:rsidR="00D72F06" w:rsidRPr="005151BD" w:rsidRDefault="00D72F06" w:rsidP="00AF10FE">
            <w:pPr>
              <w:pStyle w:val="144"/>
              <w:spacing w:before="0" w:after="0" w:line="240" w:lineRule="auto"/>
              <w:ind w:right="-10" w:firstLine="0"/>
              <w:jc w:val="both"/>
              <w:rPr>
                <w:sz w:val="19"/>
                <w:szCs w:val="19"/>
              </w:rPr>
            </w:pPr>
            <w:r w:rsidRPr="005151BD">
              <w:rPr>
                <w:rStyle w:val="4d"/>
                <w:sz w:val="19"/>
                <w:szCs w:val="19"/>
              </w:rPr>
              <w:t>творчества</w:t>
            </w:r>
          </w:p>
        </w:tc>
        <w:tc>
          <w:tcPr>
            <w:tcW w:w="1464" w:type="dxa"/>
          </w:tcPr>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Консультации,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технические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объединения,</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технические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мастерские,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мастерская</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электронной галереи</w:t>
            </w:r>
          </w:p>
        </w:tc>
        <w:tc>
          <w:tcPr>
            <w:tcW w:w="1776" w:type="dxa"/>
          </w:tcPr>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Консультации,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школьные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научные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сообщества,</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виртуальные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мастерские,</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исследовательские проекты</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с элементами</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моделирования, участие в</w:t>
            </w:r>
          </w:p>
          <w:p w:rsidR="00D72F06" w:rsidRPr="005151BD" w:rsidRDefault="00D72F06" w:rsidP="00AF10FE">
            <w:pPr>
              <w:pStyle w:val="144"/>
              <w:shd w:val="clear" w:color="auto" w:fill="auto"/>
              <w:spacing w:before="0" w:after="0" w:line="240" w:lineRule="auto"/>
              <w:ind w:right="-10" w:firstLine="0"/>
              <w:jc w:val="both"/>
              <w:rPr>
                <w:sz w:val="19"/>
                <w:szCs w:val="19"/>
              </w:rPr>
            </w:pPr>
            <w:r w:rsidRPr="005151BD">
              <w:rPr>
                <w:rStyle w:val="4d"/>
                <w:sz w:val="19"/>
                <w:szCs w:val="19"/>
              </w:rPr>
              <w:t>дистанционных</w:t>
            </w:r>
          </w:p>
          <w:p w:rsidR="00D72F06" w:rsidRPr="005151BD" w:rsidRDefault="00D72F06" w:rsidP="00AF10FE">
            <w:pPr>
              <w:pStyle w:val="144"/>
              <w:spacing w:before="0" w:after="0" w:line="240" w:lineRule="auto"/>
              <w:ind w:right="-10" w:firstLine="0"/>
              <w:jc w:val="both"/>
              <w:rPr>
                <w:sz w:val="19"/>
                <w:szCs w:val="19"/>
              </w:rPr>
            </w:pPr>
            <w:r w:rsidRPr="005151BD">
              <w:rPr>
                <w:rStyle w:val="4d"/>
                <w:sz w:val="19"/>
                <w:szCs w:val="19"/>
              </w:rPr>
              <w:t>конференциях</w:t>
            </w:r>
          </w:p>
        </w:tc>
      </w:tr>
    </w:tbl>
    <w:p w:rsidR="00F63B0E" w:rsidRDefault="00F63B0E" w:rsidP="00F63B0E">
      <w:pPr>
        <w:pStyle w:val="49"/>
        <w:shd w:val="clear" w:color="auto" w:fill="auto"/>
        <w:spacing w:line="240" w:lineRule="auto"/>
        <w:ind w:firstLine="567"/>
        <w:jc w:val="both"/>
        <w:rPr>
          <w:rFonts w:ascii="Times New Roman" w:hAnsi="Times New Roman"/>
          <w:b/>
        </w:rPr>
      </w:pPr>
      <w:r w:rsidRPr="00F63B0E">
        <w:rPr>
          <w:rFonts w:ascii="Times New Roman" w:hAnsi="Times New Roman"/>
          <w:b/>
        </w:rPr>
        <w:lastRenderedPageBreak/>
        <w:t>Механизмы реализации ИКТ-компетентности обучающихся</w:t>
      </w:r>
    </w:p>
    <w:p w:rsidR="00F63B0E" w:rsidRDefault="00F63B0E" w:rsidP="00F63B0E">
      <w:pPr>
        <w:pStyle w:val="49"/>
        <w:shd w:val="clear" w:color="auto" w:fill="auto"/>
        <w:spacing w:line="240" w:lineRule="auto"/>
        <w:ind w:firstLine="567"/>
        <w:jc w:val="both"/>
        <w:rPr>
          <w:rFonts w:ascii="Times New Roman" w:hAnsi="Times New Roman"/>
          <w:b/>
        </w:rPr>
      </w:pPr>
    </w:p>
    <w:tbl>
      <w:tblPr>
        <w:tblStyle w:val="a4"/>
        <w:tblW w:w="10031" w:type="dxa"/>
        <w:tblLook w:val="04A0" w:firstRow="1" w:lastRow="0" w:firstColumn="1" w:lastColumn="0" w:noHBand="0" w:noVBand="1"/>
      </w:tblPr>
      <w:tblGrid>
        <w:gridCol w:w="2235"/>
        <w:gridCol w:w="7796"/>
      </w:tblGrid>
      <w:tr w:rsidR="00F63B0E" w:rsidTr="00F63B0E">
        <w:tc>
          <w:tcPr>
            <w:tcW w:w="2235" w:type="dxa"/>
          </w:tcPr>
          <w:p w:rsidR="00F63B0E" w:rsidRPr="00F63B0E" w:rsidRDefault="00F63B0E" w:rsidP="00761128">
            <w:pPr>
              <w:pStyle w:val="144"/>
              <w:shd w:val="clear" w:color="auto" w:fill="auto"/>
              <w:spacing w:before="0" w:after="0" w:line="240" w:lineRule="auto"/>
              <w:ind w:firstLine="13"/>
              <w:rPr>
                <w:b/>
                <w:sz w:val="20"/>
                <w:szCs w:val="20"/>
              </w:rPr>
            </w:pPr>
            <w:r w:rsidRPr="00F63B0E">
              <w:rPr>
                <w:b/>
                <w:sz w:val="20"/>
                <w:szCs w:val="20"/>
              </w:rPr>
              <w:t>Ступени</w:t>
            </w:r>
          </w:p>
          <w:p w:rsidR="00F63B0E" w:rsidRPr="00F63B0E" w:rsidRDefault="0000387D" w:rsidP="00761128">
            <w:pPr>
              <w:pStyle w:val="144"/>
              <w:shd w:val="clear" w:color="auto" w:fill="auto"/>
              <w:spacing w:before="0" w:after="0" w:line="240" w:lineRule="auto"/>
              <w:ind w:firstLine="13"/>
              <w:rPr>
                <w:b/>
                <w:sz w:val="20"/>
                <w:szCs w:val="20"/>
              </w:rPr>
            </w:pPr>
            <w:r>
              <w:rPr>
                <w:b/>
                <w:sz w:val="20"/>
                <w:szCs w:val="20"/>
              </w:rPr>
              <w:t>о</w:t>
            </w:r>
            <w:r w:rsidR="00F63B0E" w:rsidRPr="00F63B0E">
              <w:rPr>
                <w:b/>
                <w:sz w:val="20"/>
                <w:szCs w:val="20"/>
              </w:rPr>
              <w:t>сновногообщего</w:t>
            </w:r>
          </w:p>
          <w:p w:rsidR="00F63B0E" w:rsidRPr="00F63B0E" w:rsidRDefault="00F63B0E" w:rsidP="00761128">
            <w:pPr>
              <w:pStyle w:val="144"/>
              <w:shd w:val="clear" w:color="auto" w:fill="auto"/>
              <w:spacing w:before="0" w:after="0" w:line="240" w:lineRule="auto"/>
              <w:ind w:firstLine="13"/>
              <w:rPr>
                <w:b/>
                <w:sz w:val="20"/>
                <w:szCs w:val="20"/>
              </w:rPr>
            </w:pPr>
            <w:r w:rsidRPr="00F63B0E">
              <w:rPr>
                <w:b/>
                <w:sz w:val="20"/>
                <w:szCs w:val="20"/>
              </w:rPr>
              <w:t>образования</w:t>
            </w:r>
          </w:p>
        </w:tc>
        <w:tc>
          <w:tcPr>
            <w:tcW w:w="7796" w:type="dxa"/>
          </w:tcPr>
          <w:p w:rsidR="00F63B0E" w:rsidRPr="00F63B0E" w:rsidRDefault="00F63B0E" w:rsidP="00761128">
            <w:pPr>
              <w:pStyle w:val="144"/>
              <w:shd w:val="clear" w:color="auto" w:fill="auto"/>
              <w:spacing w:before="0" w:after="0" w:line="240" w:lineRule="auto"/>
              <w:ind w:firstLine="13"/>
              <w:rPr>
                <w:b/>
                <w:sz w:val="20"/>
                <w:szCs w:val="20"/>
              </w:rPr>
            </w:pPr>
            <w:r w:rsidRPr="00F63B0E">
              <w:rPr>
                <w:b/>
                <w:sz w:val="20"/>
                <w:szCs w:val="20"/>
              </w:rPr>
              <w:t xml:space="preserve">Учебная и внеурочная деятельность </w:t>
            </w:r>
          </w:p>
          <w:p w:rsidR="00F63B0E" w:rsidRPr="00F63B0E" w:rsidRDefault="00F63B0E" w:rsidP="00761128">
            <w:pPr>
              <w:pStyle w:val="144"/>
              <w:shd w:val="clear" w:color="auto" w:fill="auto"/>
              <w:spacing w:before="0" w:after="0" w:line="240" w:lineRule="auto"/>
              <w:ind w:firstLine="13"/>
              <w:rPr>
                <w:b/>
                <w:sz w:val="20"/>
                <w:szCs w:val="20"/>
              </w:rPr>
            </w:pPr>
          </w:p>
        </w:tc>
      </w:tr>
      <w:tr w:rsidR="00F63B0E" w:rsidTr="00F63B0E">
        <w:tc>
          <w:tcPr>
            <w:tcW w:w="2235" w:type="dxa"/>
          </w:tcPr>
          <w:p w:rsidR="00F63B0E" w:rsidRPr="00F63B0E" w:rsidRDefault="00F63B0E" w:rsidP="00761128">
            <w:pPr>
              <w:pStyle w:val="144"/>
              <w:shd w:val="clear" w:color="auto" w:fill="auto"/>
              <w:spacing w:before="0" w:after="0" w:line="240" w:lineRule="auto"/>
              <w:ind w:firstLine="13"/>
              <w:rPr>
                <w:b/>
                <w:sz w:val="20"/>
                <w:szCs w:val="20"/>
              </w:rPr>
            </w:pPr>
            <w:r w:rsidRPr="00F63B0E">
              <w:rPr>
                <w:b/>
                <w:sz w:val="20"/>
                <w:szCs w:val="20"/>
              </w:rPr>
              <w:t>5-6 классы</w:t>
            </w:r>
          </w:p>
        </w:tc>
        <w:tc>
          <w:tcPr>
            <w:tcW w:w="7796" w:type="dxa"/>
          </w:tcPr>
          <w:p w:rsidR="00F63B0E" w:rsidRPr="00BF6350" w:rsidRDefault="00F63B0E" w:rsidP="00761128">
            <w:pPr>
              <w:pStyle w:val="144"/>
              <w:shd w:val="clear" w:color="auto" w:fill="auto"/>
              <w:spacing w:before="0" w:after="0" w:line="240" w:lineRule="auto"/>
              <w:ind w:firstLine="13"/>
              <w:jc w:val="both"/>
              <w:rPr>
                <w:sz w:val="20"/>
                <w:szCs w:val="20"/>
              </w:rPr>
            </w:pPr>
            <w:r w:rsidRPr="00BF6350">
              <w:rPr>
                <w:sz w:val="20"/>
                <w:szCs w:val="20"/>
              </w:rPr>
              <w:t>Мультимедийные уроки по всем предметам; уроки с применением ЦОР; индивидуальные консультации</w:t>
            </w:r>
          </w:p>
        </w:tc>
      </w:tr>
      <w:tr w:rsidR="00F63B0E" w:rsidTr="00F63B0E">
        <w:tc>
          <w:tcPr>
            <w:tcW w:w="2235" w:type="dxa"/>
          </w:tcPr>
          <w:p w:rsidR="00F63B0E" w:rsidRPr="00F63B0E" w:rsidRDefault="00F63B0E" w:rsidP="00F63B0E">
            <w:pPr>
              <w:pStyle w:val="144"/>
              <w:shd w:val="clear" w:color="auto" w:fill="auto"/>
              <w:spacing w:before="0" w:after="0" w:line="240" w:lineRule="auto"/>
              <w:ind w:firstLine="13"/>
              <w:rPr>
                <w:b/>
                <w:sz w:val="20"/>
                <w:szCs w:val="20"/>
              </w:rPr>
            </w:pPr>
            <w:r w:rsidRPr="00F63B0E">
              <w:rPr>
                <w:b/>
                <w:sz w:val="20"/>
                <w:szCs w:val="20"/>
              </w:rPr>
              <w:t>7-8 классы</w:t>
            </w:r>
          </w:p>
        </w:tc>
        <w:tc>
          <w:tcPr>
            <w:tcW w:w="7796" w:type="dxa"/>
          </w:tcPr>
          <w:p w:rsidR="00F63B0E" w:rsidRPr="00BF6350" w:rsidRDefault="00F63B0E" w:rsidP="00761128">
            <w:pPr>
              <w:pStyle w:val="144"/>
              <w:shd w:val="clear" w:color="auto" w:fill="auto"/>
              <w:spacing w:before="0" w:after="0" w:line="240" w:lineRule="auto"/>
              <w:ind w:firstLine="13"/>
              <w:jc w:val="both"/>
              <w:rPr>
                <w:sz w:val="20"/>
                <w:szCs w:val="20"/>
              </w:rPr>
            </w:pPr>
            <w:r w:rsidRPr="00BF6350">
              <w:rPr>
                <w:sz w:val="20"/>
                <w:szCs w:val="20"/>
              </w:rPr>
              <w:t>Мультимедийные уроки по всем предметам; уроки с применением ЦОР; индивидуальные консультации; реализация дистанционных технологий; проектная деятельность.</w:t>
            </w:r>
          </w:p>
        </w:tc>
      </w:tr>
      <w:tr w:rsidR="00F63B0E" w:rsidTr="00F63B0E">
        <w:tc>
          <w:tcPr>
            <w:tcW w:w="2235" w:type="dxa"/>
          </w:tcPr>
          <w:p w:rsidR="00F63B0E" w:rsidRPr="00F63B0E" w:rsidRDefault="00F63B0E" w:rsidP="00F63B0E">
            <w:pPr>
              <w:pStyle w:val="49"/>
              <w:shd w:val="clear" w:color="auto" w:fill="auto"/>
              <w:spacing w:line="240" w:lineRule="auto"/>
              <w:jc w:val="center"/>
              <w:rPr>
                <w:rFonts w:ascii="Times New Roman" w:hAnsi="Times New Roman"/>
                <w:b/>
              </w:rPr>
            </w:pPr>
            <w:r>
              <w:rPr>
                <w:rFonts w:ascii="Times New Roman" w:hAnsi="Times New Roman"/>
                <w:b/>
              </w:rPr>
              <w:t>9 класс</w:t>
            </w:r>
          </w:p>
        </w:tc>
        <w:tc>
          <w:tcPr>
            <w:tcW w:w="7796" w:type="dxa"/>
          </w:tcPr>
          <w:p w:rsidR="00F63B0E" w:rsidRPr="00BF6350" w:rsidRDefault="00F63B0E" w:rsidP="0000387D">
            <w:pPr>
              <w:pStyle w:val="144"/>
              <w:shd w:val="clear" w:color="auto" w:fill="auto"/>
              <w:spacing w:before="0" w:after="0" w:line="240" w:lineRule="auto"/>
              <w:ind w:firstLine="13"/>
              <w:jc w:val="both"/>
              <w:rPr>
                <w:sz w:val="20"/>
                <w:szCs w:val="20"/>
              </w:rPr>
            </w:pPr>
            <w:r w:rsidRPr="00BF6350">
              <w:rPr>
                <w:sz w:val="20"/>
                <w:szCs w:val="20"/>
              </w:rPr>
              <w:t xml:space="preserve">Мультимедийные уроки по всем предметам; уроки с применением ЦОР; индивидуальные консультации; реализация дистанционных технологий; </w:t>
            </w:r>
            <w:r>
              <w:rPr>
                <w:sz w:val="20"/>
                <w:szCs w:val="20"/>
              </w:rPr>
              <w:t xml:space="preserve">исследовательские проекты с применением </w:t>
            </w:r>
            <w:r w:rsidR="0000387D">
              <w:rPr>
                <w:sz w:val="20"/>
                <w:szCs w:val="20"/>
              </w:rPr>
              <w:t>ИКТ</w:t>
            </w:r>
          </w:p>
        </w:tc>
      </w:tr>
    </w:tbl>
    <w:p w:rsidR="00F63B0E" w:rsidRDefault="00F63B0E" w:rsidP="00F63B0E">
      <w:pPr>
        <w:pStyle w:val="49"/>
        <w:shd w:val="clear" w:color="auto" w:fill="auto"/>
        <w:spacing w:line="240" w:lineRule="auto"/>
        <w:ind w:firstLine="567"/>
        <w:jc w:val="both"/>
        <w:rPr>
          <w:rFonts w:ascii="Times New Roman" w:hAnsi="Times New Roman"/>
          <w:b/>
        </w:rPr>
      </w:pPr>
    </w:p>
    <w:p w:rsidR="00BF6350" w:rsidRPr="0000387D" w:rsidRDefault="00BF6350" w:rsidP="007F278E">
      <w:pPr>
        <w:keepNext/>
        <w:keepLines/>
        <w:widowControl w:val="0"/>
        <w:numPr>
          <w:ilvl w:val="0"/>
          <w:numId w:val="337"/>
        </w:numPr>
        <w:tabs>
          <w:tab w:val="left" w:pos="709"/>
          <w:tab w:val="left" w:pos="851"/>
          <w:tab w:val="left" w:pos="1322"/>
        </w:tabs>
        <w:spacing w:after="0" w:line="240" w:lineRule="auto"/>
        <w:ind w:firstLine="567"/>
        <w:jc w:val="both"/>
        <w:outlineLvl w:val="6"/>
        <w:rPr>
          <w:rFonts w:ascii="Times New Roman" w:hAnsi="Times New Roman" w:cs="Times New Roman"/>
          <w:b/>
          <w:sz w:val="20"/>
          <w:szCs w:val="20"/>
        </w:rPr>
      </w:pPr>
      <w:bookmarkStart w:id="227" w:name="bookmark94"/>
      <w:r w:rsidRPr="0000387D">
        <w:rPr>
          <w:rFonts w:ascii="Times New Roman" w:hAnsi="Times New Roman" w:cs="Times New Roman"/>
          <w:b/>
          <w:sz w:val="20"/>
          <w:szCs w:val="20"/>
        </w:rPr>
        <w:t>Связь универсальных учебных действий с содержанием учебных предметов</w:t>
      </w:r>
      <w:bookmarkStart w:id="228" w:name="bookmark95"/>
      <w:bookmarkEnd w:id="227"/>
      <w:r w:rsidR="0000387D">
        <w:rPr>
          <w:rFonts w:ascii="Times New Roman" w:hAnsi="Times New Roman" w:cs="Times New Roman"/>
          <w:b/>
          <w:sz w:val="20"/>
          <w:szCs w:val="20"/>
        </w:rPr>
        <w:t xml:space="preserve">ступени </w:t>
      </w:r>
      <w:r w:rsidRPr="0000387D">
        <w:rPr>
          <w:rFonts w:ascii="Times New Roman" w:hAnsi="Times New Roman" w:cs="Times New Roman"/>
          <w:b/>
          <w:sz w:val="20"/>
          <w:szCs w:val="20"/>
        </w:rPr>
        <w:t>основно</w:t>
      </w:r>
      <w:r w:rsidR="0000387D">
        <w:rPr>
          <w:rFonts w:ascii="Times New Roman" w:hAnsi="Times New Roman" w:cs="Times New Roman"/>
          <w:b/>
          <w:sz w:val="20"/>
          <w:szCs w:val="20"/>
        </w:rPr>
        <w:t>го общего образования</w:t>
      </w:r>
      <w:bookmarkEnd w:id="228"/>
    </w:p>
    <w:p w:rsidR="00BF6350" w:rsidRPr="00BF6350" w:rsidRDefault="00BF6350" w:rsidP="0000387D">
      <w:pPr>
        <w:pStyle w:val="73"/>
        <w:shd w:val="clear" w:color="auto" w:fill="auto"/>
        <w:tabs>
          <w:tab w:val="left" w:pos="709"/>
          <w:tab w:val="left" w:pos="851"/>
        </w:tabs>
        <w:spacing w:line="240" w:lineRule="auto"/>
        <w:ind w:firstLine="567"/>
        <w:rPr>
          <w:sz w:val="20"/>
          <w:szCs w:val="20"/>
        </w:rPr>
      </w:pPr>
      <w:r w:rsidRPr="00BF6350">
        <w:rPr>
          <w:sz w:val="20"/>
          <w:szCs w:val="20"/>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BF6350" w:rsidRPr="00BF6350" w:rsidRDefault="00BF6350" w:rsidP="0000387D">
      <w:pPr>
        <w:pStyle w:val="53"/>
        <w:shd w:val="clear" w:color="auto" w:fill="auto"/>
        <w:tabs>
          <w:tab w:val="left" w:pos="709"/>
          <w:tab w:val="left" w:pos="851"/>
        </w:tabs>
        <w:spacing w:line="240" w:lineRule="auto"/>
        <w:ind w:firstLine="567"/>
        <w:jc w:val="both"/>
      </w:pPr>
      <w:r w:rsidRPr="00BF6350">
        <w:rPr>
          <w:b/>
          <w:bCs/>
        </w:rPr>
        <w:t>Связь универсальных учебных действий с содержанием учебных предметов определяется следующими утверждениями:</w:t>
      </w:r>
    </w:p>
    <w:p w:rsidR="00BF6350" w:rsidRPr="00BF6350"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УУД представляют собой целостную систему, в которой можно выделить взаимосвязанные и взаимообуславливающие виды действий:</w:t>
      </w:r>
    </w:p>
    <w:p w:rsidR="00BF6350" w:rsidRPr="00BF6350" w:rsidRDefault="00BF6350" w:rsidP="0000387D">
      <w:pPr>
        <w:pStyle w:val="73"/>
        <w:shd w:val="clear" w:color="auto" w:fill="auto"/>
        <w:tabs>
          <w:tab w:val="left" w:pos="709"/>
          <w:tab w:val="left" w:pos="851"/>
        </w:tabs>
        <w:spacing w:line="240" w:lineRule="auto"/>
        <w:ind w:firstLine="567"/>
        <w:rPr>
          <w:sz w:val="20"/>
          <w:szCs w:val="20"/>
        </w:rPr>
      </w:pPr>
      <w:r w:rsidRPr="00BF6350">
        <w:rPr>
          <w:sz w:val="20"/>
          <w:szCs w:val="20"/>
        </w:rPr>
        <w:t>коммуникативные - обеспечивающие социальную компетентность;</w:t>
      </w:r>
    </w:p>
    <w:p w:rsidR="00BF6350" w:rsidRPr="00BF6350" w:rsidRDefault="00BF6350" w:rsidP="0000387D">
      <w:pPr>
        <w:pStyle w:val="73"/>
        <w:shd w:val="clear" w:color="auto" w:fill="auto"/>
        <w:tabs>
          <w:tab w:val="left" w:pos="709"/>
          <w:tab w:val="left" w:pos="851"/>
        </w:tabs>
        <w:spacing w:line="240" w:lineRule="auto"/>
        <w:ind w:firstLine="567"/>
        <w:rPr>
          <w:sz w:val="20"/>
          <w:szCs w:val="20"/>
        </w:rPr>
      </w:pPr>
      <w:r w:rsidRPr="00BF6350">
        <w:rPr>
          <w:sz w:val="20"/>
          <w:szCs w:val="20"/>
        </w:rPr>
        <w:t>познавательные - общеучебные, логические, связанные с решением проблемы;</w:t>
      </w:r>
    </w:p>
    <w:p w:rsidR="00BF6350" w:rsidRPr="00BF6350" w:rsidRDefault="00BF6350" w:rsidP="0000387D">
      <w:pPr>
        <w:pStyle w:val="73"/>
        <w:shd w:val="clear" w:color="auto" w:fill="auto"/>
        <w:tabs>
          <w:tab w:val="left" w:pos="709"/>
          <w:tab w:val="left" w:pos="851"/>
        </w:tabs>
        <w:spacing w:line="240" w:lineRule="auto"/>
        <w:ind w:firstLine="567"/>
        <w:rPr>
          <w:sz w:val="20"/>
          <w:szCs w:val="20"/>
        </w:rPr>
      </w:pPr>
      <w:r w:rsidRPr="00BF6350">
        <w:rPr>
          <w:sz w:val="20"/>
          <w:szCs w:val="20"/>
        </w:rPr>
        <w:t>личностные - определяющие мотивационную ориентацию;</w:t>
      </w:r>
    </w:p>
    <w:p w:rsidR="00BF6350" w:rsidRPr="00BF6350" w:rsidRDefault="00BF6350" w:rsidP="0000387D">
      <w:pPr>
        <w:pStyle w:val="73"/>
        <w:shd w:val="clear" w:color="auto" w:fill="auto"/>
        <w:tabs>
          <w:tab w:val="left" w:pos="709"/>
          <w:tab w:val="left" w:pos="851"/>
        </w:tabs>
        <w:spacing w:line="240" w:lineRule="auto"/>
        <w:ind w:firstLine="567"/>
        <w:rPr>
          <w:sz w:val="20"/>
          <w:szCs w:val="20"/>
        </w:rPr>
      </w:pPr>
      <w:r w:rsidRPr="00BF6350">
        <w:rPr>
          <w:sz w:val="20"/>
          <w:szCs w:val="20"/>
        </w:rPr>
        <w:t>регулятивные - обеспечивающие организацию собственной деятельности.</w:t>
      </w:r>
    </w:p>
    <w:p w:rsidR="00BF6350" w:rsidRPr="00BF6350"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F6350" w:rsidRPr="00BF6350"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Заданные стандартом УУД определяют акценты в отборе содержания, планировании и организации образовательного процесса с учетом возрастн</w:t>
      </w:r>
      <w:r w:rsidR="00923F35">
        <w:rPr>
          <w:sz w:val="20"/>
          <w:szCs w:val="20"/>
        </w:rPr>
        <w:t xml:space="preserve">ых </w:t>
      </w:r>
      <w:r w:rsidRPr="00BF6350">
        <w:rPr>
          <w:sz w:val="20"/>
          <w:szCs w:val="20"/>
        </w:rPr>
        <w:softHyphen/>
        <w:t>психологических особенностей обучающихся.</w:t>
      </w:r>
    </w:p>
    <w:p w:rsidR="00BF6350" w:rsidRPr="00BF6350"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Схема работы над формированием конкретных УУД каждого вида указывается в тематическом планировании, технологических картах.</w:t>
      </w:r>
    </w:p>
    <w:p w:rsidR="00BF6350" w:rsidRPr="00BF6350"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BF6350" w:rsidRPr="00BF6350"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00387D" w:rsidRDefault="00BF6350" w:rsidP="007F278E">
      <w:pPr>
        <w:pStyle w:val="73"/>
        <w:numPr>
          <w:ilvl w:val="0"/>
          <w:numId w:val="338"/>
        </w:numPr>
        <w:shd w:val="clear" w:color="auto" w:fill="auto"/>
        <w:tabs>
          <w:tab w:val="left" w:pos="709"/>
          <w:tab w:val="left" w:pos="851"/>
          <w:tab w:val="left" w:pos="1517"/>
        </w:tabs>
        <w:spacing w:line="240" w:lineRule="auto"/>
        <w:ind w:firstLine="567"/>
        <w:rPr>
          <w:sz w:val="20"/>
          <w:szCs w:val="20"/>
        </w:rPr>
      </w:pPr>
      <w:r w:rsidRPr="00BF6350">
        <w:rPr>
          <w:sz w:val="20"/>
          <w:szCs w:val="20"/>
        </w:rPr>
        <w:t>Результаты усвоения УУД формулируются для каждого класса и являются ориентиром при организации мониторинга их достижения.</w:t>
      </w:r>
    </w:p>
    <w:p w:rsidR="00923F35" w:rsidRDefault="00923F35" w:rsidP="00923F35">
      <w:pPr>
        <w:pStyle w:val="73"/>
        <w:shd w:val="clear" w:color="auto" w:fill="auto"/>
        <w:tabs>
          <w:tab w:val="left" w:pos="709"/>
          <w:tab w:val="left" w:pos="851"/>
          <w:tab w:val="left" w:pos="1517"/>
        </w:tabs>
        <w:spacing w:line="240" w:lineRule="auto"/>
        <w:ind w:left="567" w:firstLine="0"/>
        <w:rPr>
          <w:sz w:val="20"/>
          <w:szCs w:val="20"/>
        </w:rPr>
      </w:pPr>
    </w:p>
    <w:tbl>
      <w:tblPr>
        <w:tblStyle w:val="a4"/>
        <w:tblW w:w="0" w:type="auto"/>
        <w:jc w:val="center"/>
        <w:tblLook w:val="04A0" w:firstRow="1" w:lastRow="0" w:firstColumn="1" w:lastColumn="0" w:noHBand="0" w:noVBand="1"/>
      </w:tblPr>
      <w:tblGrid>
        <w:gridCol w:w="1468"/>
        <w:gridCol w:w="3645"/>
        <w:gridCol w:w="4929"/>
      </w:tblGrid>
      <w:tr w:rsidR="00C32C9C" w:rsidTr="00A246C8">
        <w:trPr>
          <w:jc w:val="center"/>
        </w:trPr>
        <w:tc>
          <w:tcPr>
            <w:tcW w:w="1468" w:type="dxa"/>
            <w:shd w:val="clear" w:color="auto" w:fill="FFFFFF" w:themeFill="background1"/>
          </w:tcPr>
          <w:p w:rsidR="00C32C9C" w:rsidRPr="00FE10E9" w:rsidRDefault="00C32C9C" w:rsidP="00596768">
            <w:pPr>
              <w:pStyle w:val="144"/>
              <w:shd w:val="clear" w:color="auto" w:fill="auto"/>
              <w:spacing w:before="0" w:after="0" w:line="240" w:lineRule="auto"/>
              <w:ind w:firstLine="0"/>
              <w:rPr>
                <w:b/>
                <w:sz w:val="20"/>
                <w:szCs w:val="20"/>
              </w:rPr>
            </w:pPr>
            <w:r w:rsidRPr="00FE10E9">
              <w:rPr>
                <w:rStyle w:val="4d"/>
                <w:b/>
                <w:sz w:val="20"/>
                <w:szCs w:val="20"/>
              </w:rPr>
              <w:t>Название</w:t>
            </w:r>
          </w:p>
          <w:p w:rsidR="00C32C9C" w:rsidRPr="00FE10E9" w:rsidRDefault="00C32C9C" w:rsidP="00596768">
            <w:pPr>
              <w:pStyle w:val="144"/>
              <w:shd w:val="clear" w:color="auto" w:fill="auto"/>
              <w:spacing w:before="0" w:after="0" w:line="240" w:lineRule="auto"/>
              <w:ind w:firstLine="0"/>
              <w:rPr>
                <w:b/>
                <w:sz w:val="20"/>
                <w:szCs w:val="20"/>
              </w:rPr>
            </w:pPr>
            <w:r w:rsidRPr="00FE10E9">
              <w:rPr>
                <w:rStyle w:val="4d"/>
                <w:b/>
                <w:sz w:val="20"/>
                <w:szCs w:val="20"/>
              </w:rPr>
              <w:t>предмета</w:t>
            </w:r>
          </w:p>
        </w:tc>
        <w:tc>
          <w:tcPr>
            <w:tcW w:w="3645" w:type="dxa"/>
            <w:shd w:val="clear" w:color="auto" w:fill="FFFFFF" w:themeFill="background1"/>
          </w:tcPr>
          <w:p w:rsidR="00C32C9C" w:rsidRPr="00FE10E9" w:rsidRDefault="00C32C9C" w:rsidP="00596768">
            <w:pPr>
              <w:pStyle w:val="144"/>
              <w:shd w:val="clear" w:color="auto" w:fill="auto"/>
              <w:spacing w:before="0" w:after="0" w:line="240" w:lineRule="auto"/>
              <w:ind w:firstLine="0"/>
              <w:rPr>
                <w:b/>
                <w:sz w:val="20"/>
                <w:szCs w:val="20"/>
              </w:rPr>
            </w:pPr>
            <w:r w:rsidRPr="00FE10E9">
              <w:rPr>
                <w:rStyle w:val="4d"/>
                <w:b/>
                <w:sz w:val="20"/>
                <w:szCs w:val="20"/>
              </w:rPr>
              <w:t>Формируемые УУД</w:t>
            </w:r>
          </w:p>
        </w:tc>
        <w:tc>
          <w:tcPr>
            <w:tcW w:w="4929" w:type="dxa"/>
            <w:shd w:val="clear" w:color="auto" w:fill="FFFFFF" w:themeFill="background1"/>
          </w:tcPr>
          <w:p w:rsidR="00C32C9C" w:rsidRPr="00FE10E9" w:rsidRDefault="00C32C9C" w:rsidP="00596768">
            <w:pPr>
              <w:pStyle w:val="144"/>
              <w:shd w:val="clear" w:color="auto" w:fill="auto"/>
              <w:tabs>
                <w:tab w:val="left" w:pos="257"/>
              </w:tabs>
              <w:spacing w:before="0" w:after="0" w:line="240" w:lineRule="auto"/>
              <w:ind w:firstLine="0"/>
              <w:rPr>
                <w:b/>
                <w:sz w:val="20"/>
                <w:szCs w:val="20"/>
              </w:rPr>
            </w:pPr>
            <w:r w:rsidRPr="00FE10E9">
              <w:rPr>
                <w:rStyle w:val="4d"/>
                <w:b/>
                <w:sz w:val="20"/>
                <w:szCs w:val="20"/>
              </w:rPr>
              <w:t>Предметные действия, тип задач.</w:t>
            </w:r>
          </w:p>
        </w:tc>
      </w:tr>
      <w:tr w:rsidR="00596768" w:rsidTr="00A246C8">
        <w:trPr>
          <w:jc w:val="center"/>
        </w:trPr>
        <w:tc>
          <w:tcPr>
            <w:tcW w:w="10042" w:type="dxa"/>
            <w:gridSpan w:val="3"/>
            <w:shd w:val="clear" w:color="auto" w:fill="FFFFFF" w:themeFill="background1"/>
          </w:tcPr>
          <w:p w:rsidR="00596768" w:rsidRPr="00FE10E9" w:rsidRDefault="00596768" w:rsidP="00596768">
            <w:pPr>
              <w:pStyle w:val="73"/>
              <w:tabs>
                <w:tab w:val="left" w:pos="257"/>
                <w:tab w:val="left" w:pos="709"/>
                <w:tab w:val="left" w:pos="851"/>
                <w:tab w:val="left" w:pos="1517"/>
              </w:tabs>
              <w:spacing w:line="240" w:lineRule="auto"/>
              <w:ind w:firstLine="0"/>
              <w:jc w:val="center"/>
              <w:rPr>
                <w:sz w:val="20"/>
                <w:szCs w:val="20"/>
              </w:rPr>
            </w:pPr>
            <w:r w:rsidRPr="00FE10E9">
              <w:rPr>
                <w:rStyle w:val="4d"/>
                <w:sz w:val="20"/>
                <w:szCs w:val="20"/>
              </w:rPr>
              <w:t>Предметы обязательной части учебного плана</w:t>
            </w:r>
          </w:p>
        </w:tc>
      </w:tr>
      <w:tr w:rsidR="00596768" w:rsidTr="00A246C8">
        <w:trPr>
          <w:jc w:val="center"/>
        </w:trPr>
        <w:tc>
          <w:tcPr>
            <w:tcW w:w="1468" w:type="dxa"/>
            <w:tcBorders>
              <w:bottom w:val="nil"/>
            </w:tcBorders>
            <w:shd w:val="clear" w:color="auto" w:fill="FFFFFF" w:themeFill="background1"/>
          </w:tcPr>
          <w:p w:rsidR="00596768" w:rsidRPr="00FE10E9" w:rsidRDefault="00596768" w:rsidP="00FE10E9">
            <w:pPr>
              <w:pStyle w:val="144"/>
              <w:shd w:val="clear" w:color="auto" w:fill="auto"/>
              <w:spacing w:before="0" w:after="0" w:line="240" w:lineRule="auto"/>
              <w:ind w:left="49" w:firstLine="0"/>
              <w:jc w:val="both"/>
              <w:rPr>
                <w:sz w:val="20"/>
                <w:szCs w:val="20"/>
              </w:rPr>
            </w:pPr>
            <w:r w:rsidRPr="00FE10E9">
              <w:rPr>
                <w:rStyle w:val="af9"/>
                <w:sz w:val="20"/>
                <w:szCs w:val="20"/>
              </w:rPr>
              <w:t>Русский язык</w:t>
            </w:r>
          </w:p>
        </w:tc>
        <w:tc>
          <w:tcPr>
            <w:tcW w:w="3645" w:type="dxa"/>
            <w:vMerge w:val="restart"/>
            <w:shd w:val="clear" w:color="auto" w:fill="FFFFFF" w:themeFill="background1"/>
          </w:tcPr>
          <w:p w:rsidR="00596768" w:rsidRPr="00726191" w:rsidRDefault="00596768" w:rsidP="00FE10E9">
            <w:pPr>
              <w:pStyle w:val="144"/>
              <w:shd w:val="clear" w:color="auto" w:fill="auto"/>
              <w:spacing w:before="0" w:after="0" w:line="240" w:lineRule="auto"/>
              <w:ind w:left="49" w:firstLine="0"/>
              <w:jc w:val="both"/>
              <w:rPr>
                <w:sz w:val="20"/>
                <w:szCs w:val="20"/>
              </w:rPr>
            </w:pPr>
            <w:r w:rsidRPr="00726191">
              <w:rPr>
                <w:rStyle w:val="af9"/>
                <w:i w:val="0"/>
                <w:sz w:val="20"/>
                <w:szCs w:val="20"/>
              </w:rPr>
              <w:t>Личностные</w:t>
            </w:r>
            <w:r w:rsidR="00726191">
              <w:rPr>
                <w:rStyle w:val="af9"/>
                <w:i w:val="0"/>
                <w:sz w:val="20"/>
                <w:szCs w:val="20"/>
              </w:rPr>
              <w:t xml:space="preserve"> УУД</w:t>
            </w: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rStyle w:val="af9"/>
                <w:i w:val="0"/>
                <w:sz w:val="20"/>
                <w:szCs w:val="20"/>
              </w:rPr>
            </w:pPr>
          </w:p>
          <w:p w:rsidR="00FE10E9" w:rsidRPr="00726191" w:rsidRDefault="00FE10E9" w:rsidP="00FE10E9">
            <w:pPr>
              <w:pStyle w:val="144"/>
              <w:shd w:val="clear" w:color="auto" w:fill="auto"/>
              <w:spacing w:before="0" w:after="0" w:line="240" w:lineRule="auto"/>
              <w:ind w:left="49" w:firstLine="0"/>
              <w:jc w:val="both"/>
              <w:rPr>
                <w:rStyle w:val="af9"/>
                <w:i w:val="0"/>
                <w:sz w:val="20"/>
                <w:szCs w:val="20"/>
              </w:rPr>
            </w:pPr>
          </w:p>
          <w:p w:rsidR="00596768" w:rsidRPr="00726191" w:rsidRDefault="00596768" w:rsidP="00FE10E9">
            <w:pPr>
              <w:pStyle w:val="144"/>
              <w:shd w:val="clear" w:color="auto" w:fill="auto"/>
              <w:spacing w:before="0" w:after="0" w:line="240" w:lineRule="auto"/>
              <w:ind w:left="49" w:firstLine="0"/>
              <w:jc w:val="both"/>
              <w:rPr>
                <w:sz w:val="20"/>
                <w:szCs w:val="20"/>
              </w:rPr>
            </w:pPr>
            <w:r w:rsidRPr="00726191">
              <w:rPr>
                <w:rStyle w:val="af9"/>
                <w:i w:val="0"/>
                <w:sz w:val="20"/>
                <w:szCs w:val="20"/>
              </w:rPr>
              <w:t>Регулятивные</w:t>
            </w:r>
            <w:r w:rsidR="00726191">
              <w:rPr>
                <w:rStyle w:val="af9"/>
                <w:i w:val="0"/>
                <w:sz w:val="20"/>
                <w:szCs w:val="20"/>
              </w:rPr>
              <w:t xml:space="preserve"> УУД</w:t>
            </w: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rStyle w:val="af9"/>
                <w:i w:val="0"/>
                <w:sz w:val="20"/>
                <w:szCs w:val="20"/>
              </w:rPr>
            </w:pPr>
          </w:p>
          <w:p w:rsidR="00596768" w:rsidRPr="00726191" w:rsidRDefault="00596768" w:rsidP="00FE10E9">
            <w:pPr>
              <w:pStyle w:val="144"/>
              <w:shd w:val="clear" w:color="auto" w:fill="auto"/>
              <w:spacing w:before="0" w:after="0" w:line="240" w:lineRule="auto"/>
              <w:ind w:hanging="1"/>
              <w:jc w:val="both"/>
              <w:rPr>
                <w:sz w:val="20"/>
                <w:szCs w:val="20"/>
              </w:rPr>
            </w:pPr>
            <w:r w:rsidRPr="00726191">
              <w:rPr>
                <w:rStyle w:val="af9"/>
                <w:i w:val="0"/>
                <w:sz w:val="20"/>
                <w:szCs w:val="20"/>
              </w:rPr>
              <w:t>Познавательные</w:t>
            </w:r>
            <w:r w:rsidR="00726191">
              <w:rPr>
                <w:rStyle w:val="af9"/>
                <w:i w:val="0"/>
                <w:sz w:val="20"/>
                <w:szCs w:val="20"/>
              </w:rPr>
              <w:t xml:space="preserve"> УУД</w:t>
            </w: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rStyle w:val="af9"/>
                <w:i w:val="0"/>
                <w:sz w:val="20"/>
                <w:szCs w:val="20"/>
              </w:rPr>
            </w:pPr>
          </w:p>
          <w:p w:rsidR="00596768" w:rsidRPr="00726191" w:rsidRDefault="00596768" w:rsidP="00FE10E9">
            <w:pPr>
              <w:pStyle w:val="144"/>
              <w:spacing w:before="0" w:after="0" w:line="240" w:lineRule="auto"/>
              <w:ind w:hanging="1"/>
              <w:jc w:val="both"/>
              <w:rPr>
                <w:sz w:val="20"/>
                <w:szCs w:val="20"/>
              </w:rPr>
            </w:pPr>
            <w:r w:rsidRPr="00726191">
              <w:rPr>
                <w:rStyle w:val="af9"/>
                <w:i w:val="0"/>
                <w:sz w:val="20"/>
                <w:szCs w:val="20"/>
              </w:rPr>
              <w:t>Коммуникативные</w:t>
            </w:r>
            <w:r w:rsidR="00726191">
              <w:rPr>
                <w:rStyle w:val="af9"/>
                <w:i w:val="0"/>
                <w:sz w:val="20"/>
                <w:szCs w:val="20"/>
              </w:rPr>
              <w:t xml:space="preserve"> УУД</w:t>
            </w:r>
          </w:p>
        </w:tc>
        <w:tc>
          <w:tcPr>
            <w:tcW w:w="4929" w:type="dxa"/>
            <w:vMerge w:val="restart"/>
            <w:shd w:val="clear" w:color="auto" w:fill="FFFFFF" w:themeFill="background1"/>
          </w:tcPr>
          <w:p w:rsidR="00596768" w:rsidRPr="00FE10E9" w:rsidRDefault="00596768" w:rsidP="00FE10E9">
            <w:pPr>
              <w:pStyle w:val="144"/>
              <w:shd w:val="clear" w:color="auto" w:fill="auto"/>
              <w:tabs>
                <w:tab w:val="left" w:pos="257"/>
              </w:tabs>
              <w:spacing w:before="0" w:after="0" w:line="240" w:lineRule="auto"/>
              <w:ind w:firstLine="176"/>
              <w:jc w:val="both"/>
              <w:rPr>
                <w:sz w:val="20"/>
                <w:szCs w:val="20"/>
              </w:rPr>
            </w:pPr>
            <w:r w:rsidRPr="00FE10E9">
              <w:rPr>
                <w:rStyle w:val="4d"/>
                <w:sz w:val="20"/>
                <w:szCs w:val="20"/>
              </w:rPr>
              <w:lastRenderedPageBreak/>
              <w:t>Посредством текстов учебника используется воспитательный потенциал русского языка; учащиеся приходят к пониманию необходимости:</w:t>
            </w:r>
          </w:p>
          <w:p w:rsidR="00596768" w:rsidRPr="00FE10E9" w:rsidRDefault="00596768" w:rsidP="007F278E">
            <w:pPr>
              <w:pStyle w:val="144"/>
              <w:numPr>
                <w:ilvl w:val="0"/>
                <w:numId w:val="340"/>
              </w:numPr>
              <w:shd w:val="clear" w:color="auto" w:fill="auto"/>
              <w:tabs>
                <w:tab w:val="left" w:pos="257"/>
              </w:tabs>
              <w:spacing w:before="0" w:after="0" w:line="240" w:lineRule="auto"/>
              <w:ind w:firstLine="176"/>
              <w:jc w:val="both"/>
              <w:rPr>
                <w:sz w:val="20"/>
                <w:szCs w:val="20"/>
              </w:rPr>
            </w:pPr>
            <w:r w:rsidRPr="00FE10E9">
              <w:rPr>
                <w:rStyle w:val="4d"/>
                <w:sz w:val="20"/>
                <w:szCs w:val="20"/>
              </w:rPr>
              <w:t>беречь свой родной язык как часть русской национальной культуры;</w:t>
            </w:r>
          </w:p>
          <w:p w:rsidR="00596768" w:rsidRPr="00FE10E9" w:rsidRDefault="00596768" w:rsidP="007F278E">
            <w:pPr>
              <w:pStyle w:val="144"/>
              <w:numPr>
                <w:ilvl w:val="0"/>
                <w:numId w:val="340"/>
              </w:numPr>
              <w:shd w:val="clear" w:color="auto" w:fill="auto"/>
              <w:tabs>
                <w:tab w:val="left" w:pos="257"/>
                <w:tab w:val="left" w:pos="571"/>
              </w:tabs>
              <w:spacing w:before="0" w:after="0" w:line="240" w:lineRule="auto"/>
              <w:ind w:firstLine="176"/>
              <w:jc w:val="both"/>
              <w:rPr>
                <w:sz w:val="20"/>
                <w:szCs w:val="20"/>
              </w:rPr>
            </w:pPr>
            <w:r w:rsidRPr="00FE10E9">
              <w:rPr>
                <w:rStyle w:val="4d"/>
                <w:sz w:val="20"/>
                <w:szCs w:val="20"/>
              </w:rPr>
              <w:t>работать над развитием и совершенствованием собственной речи.</w:t>
            </w:r>
          </w:p>
          <w:p w:rsidR="00596768" w:rsidRPr="00FE10E9" w:rsidRDefault="00596768" w:rsidP="00FE10E9">
            <w:pPr>
              <w:pStyle w:val="144"/>
              <w:shd w:val="clear" w:color="auto" w:fill="auto"/>
              <w:tabs>
                <w:tab w:val="left" w:pos="257"/>
              </w:tabs>
              <w:spacing w:before="0" w:after="0" w:line="240" w:lineRule="auto"/>
              <w:ind w:firstLine="176"/>
              <w:jc w:val="both"/>
              <w:rPr>
                <w:sz w:val="20"/>
                <w:szCs w:val="20"/>
              </w:rPr>
            </w:pPr>
            <w:r w:rsidRPr="00FE10E9">
              <w:rPr>
                <w:rStyle w:val="4d"/>
                <w:sz w:val="20"/>
                <w:szCs w:val="20"/>
              </w:rPr>
              <w:t>Система речевых упражнений:</w:t>
            </w:r>
          </w:p>
          <w:p w:rsidR="00596768" w:rsidRPr="00FE10E9" w:rsidRDefault="00596768" w:rsidP="007F278E">
            <w:pPr>
              <w:pStyle w:val="144"/>
              <w:numPr>
                <w:ilvl w:val="0"/>
                <w:numId w:val="340"/>
              </w:numPr>
              <w:shd w:val="clear" w:color="auto" w:fill="auto"/>
              <w:tabs>
                <w:tab w:val="left" w:pos="257"/>
              </w:tabs>
              <w:spacing w:before="0" w:after="0" w:line="240" w:lineRule="auto"/>
              <w:ind w:firstLine="176"/>
              <w:jc w:val="both"/>
              <w:rPr>
                <w:sz w:val="20"/>
                <w:szCs w:val="20"/>
              </w:rPr>
            </w:pPr>
            <w:r w:rsidRPr="00FE10E9">
              <w:rPr>
                <w:rStyle w:val="4d"/>
                <w:sz w:val="20"/>
                <w:szCs w:val="20"/>
              </w:rPr>
              <w:t>свободные диктанты,</w:t>
            </w:r>
          </w:p>
          <w:p w:rsidR="00596768" w:rsidRPr="00FE10E9" w:rsidRDefault="00596768" w:rsidP="007F278E">
            <w:pPr>
              <w:pStyle w:val="144"/>
              <w:numPr>
                <w:ilvl w:val="0"/>
                <w:numId w:val="340"/>
              </w:numPr>
              <w:shd w:val="clear" w:color="auto" w:fill="auto"/>
              <w:tabs>
                <w:tab w:val="left" w:pos="257"/>
                <w:tab w:val="left" w:pos="451"/>
              </w:tabs>
              <w:spacing w:before="0" w:after="0" w:line="240" w:lineRule="auto"/>
              <w:ind w:firstLine="176"/>
              <w:jc w:val="both"/>
              <w:rPr>
                <w:sz w:val="20"/>
                <w:szCs w:val="20"/>
              </w:rPr>
            </w:pPr>
            <w:r w:rsidRPr="00FE10E9">
              <w:rPr>
                <w:rStyle w:val="4d"/>
                <w:sz w:val="20"/>
                <w:szCs w:val="20"/>
              </w:rPr>
              <w:t>обучающие изложения и сочинения, их анализ и редактирование.</w:t>
            </w:r>
          </w:p>
          <w:p w:rsidR="00596768" w:rsidRPr="00FE10E9" w:rsidRDefault="00596768" w:rsidP="00FE10E9">
            <w:pPr>
              <w:pStyle w:val="144"/>
              <w:shd w:val="clear" w:color="auto" w:fill="auto"/>
              <w:tabs>
                <w:tab w:val="left" w:pos="257"/>
              </w:tabs>
              <w:spacing w:before="0" w:after="0" w:line="240" w:lineRule="auto"/>
              <w:ind w:firstLine="176"/>
              <w:jc w:val="both"/>
              <w:rPr>
                <w:sz w:val="20"/>
                <w:szCs w:val="20"/>
              </w:rPr>
            </w:pPr>
            <w:r w:rsidRPr="00FE10E9">
              <w:rPr>
                <w:rStyle w:val="4d"/>
                <w:sz w:val="20"/>
                <w:szCs w:val="20"/>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w:t>
            </w:r>
            <w:r w:rsidRPr="00FE10E9">
              <w:rPr>
                <w:rStyle w:val="4d"/>
                <w:sz w:val="20"/>
                <w:szCs w:val="20"/>
              </w:rPr>
              <w:softHyphen/>
              <w:t xml:space="preserve">диалогической технологии (введены описания проблемных ситуаций, даются мотивации к формулированию учебной проблемы (темы) урока, предложены условные </w:t>
            </w:r>
            <w:r w:rsidRPr="00FE10E9">
              <w:rPr>
                <w:rStyle w:val="4d"/>
                <w:sz w:val="20"/>
                <w:szCs w:val="20"/>
              </w:rPr>
              <w:lastRenderedPageBreak/>
              <w:t>обозначения).</w:t>
            </w:r>
          </w:p>
          <w:p w:rsidR="00596768" w:rsidRPr="00FE10E9" w:rsidRDefault="00596768" w:rsidP="00FE10E9">
            <w:pPr>
              <w:pStyle w:val="144"/>
              <w:shd w:val="clear" w:color="auto" w:fill="auto"/>
              <w:tabs>
                <w:tab w:val="left" w:pos="257"/>
              </w:tabs>
              <w:spacing w:before="0" w:after="0" w:line="240" w:lineRule="auto"/>
              <w:ind w:firstLine="176"/>
              <w:jc w:val="both"/>
              <w:rPr>
                <w:sz w:val="20"/>
                <w:szCs w:val="20"/>
              </w:rPr>
            </w:pPr>
            <w:r w:rsidRPr="00FE10E9">
              <w:rPr>
                <w:rStyle w:val="4d"/>
                <w:sz w:val="20"/>
                <w:szCs w:val="20"/>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596768" w:rsidRPr="00FE10E9" w:rsidRDefault="00596768" w:rsidP="00FE10E9">
            <w:pPr>
              <w:pStyle w:val="144"/>
              <w:shd w:val="clear" w:color="auto" w:fill="auto"/>
              <w:tabs>
                <w:tab w:val="left" w:pos="257"/>
              </w:tabs>
              <w:spacing w:before="0" w:after="0" w:line="240" w:lineRule="auto"/>
              <w:ind w:firstLine="176"/>
              <w:jc w:val="both"/>
              <w:rPr>
                <w:sz w:val="20"/>
                <w:szCs w:val="20"/>
              </w:rPr>
            </w:pPr>
            <w:r w:rsidRPr="00FE10E9">
              <w:rPr>
                <w:rStyle w:val="4d"/>
                <w:sz w:val="20"/>
                <w:szCs w:val="20"/>
              </w:rPr>
              <w:t>Обобщение знаний. «Расскажи всё, что ты уже знаешь о глаголах, по плану...». «Составь самостоятельно инструкцию (алгоритм) «Как нужно действовать, чтобы правильно поставить запятые в сложном предложении».</w:t>
            </w:r>
          </w:p>
          <w:p w:rsidR="00596768" w:rsidRPr="00FE10E9" w:rsidRDefault="00596768" w:rsidP="007F278E">
            <w:pPr>
              <w:pStyle w:val="144"/>
              <w:numPr>
                <w:ilvl w:val="0"/>
                <w:numId w:val="341"/>
              </w:numPr>
              <w:shd w:val="clear" w:color="auto" w:fill="auto"/>
              <w:tabs>
                <w:tab w:val="left" w:pos="192"/>
                <w:tab w:val="left" w:pos="257"/>
                <w:tab w:val="left" w:pos="467"/>
              </w:tabs>
              <w:spacing w:before="0" w:after="0" w:line="240" w:lineRule="auto"/>
              <w:ind w:firstLine="176"/>
              <w:jc w:val="both"/>
              <w:rPr>
                <w:sz w:val="20"/>
                <w:szCs w:val="20"/>
              </w:rPr>
            </w:pPr>
            <w:r w:rsidRPr="00FE10E9">
              <w:rPr>
                <w:rStyle w:val="4d"/>
                <w:sz w:val="20"/>
                <w:szCs w:val="20"/>
              </w:rPr>
              <w:t>Найти и подчеркнуть ...</w:t>
            </w:r>
          </w:p>
          <w:p w:rsidR="00596768" w:rsidRPr="00FE10E9" w:rsidRDefault="00596768" w:rsidP="007F278E">
            <w:pPr>
              <w:pStyle w:val="144"/>
              <w:numPr>
                <w:ilvl w:val="0"/>
                <w:numId w:val="341"/>
              </w:numPr>
              <w:shd w:val="clear" w:color="auto" w:fill="auto"/>
              <w:tabs>
                <w:tab w:val="left" w:pos="216"/>
                <w:tab w:val="left" w:pos="257"/>
                <w:tab w:val="left" w:pos="467"/>
              </w:tabs>
              <w:spacing w:before="0" w:after="0" w:line="240" w:lineRule="auto"/>
              <w:ind w:firstLine="176"/>
              <w:jc w:val="both"/>
              <w:rPr>
                <w:sz w:val="20"/>
                <w:szCs w:val="20"/>
              </w:rPr>
            </w:pPr>
            <w:r w:rsidRPr="00FE10E9">
              <w:rPr>
                <w:rStyle w:val="4d"/>
                <w:sz w:val="20"/>
                <w:szCs w:val="20"/>
              </w:rPr>
              <w:t>Посчитать.</w:t>
            </w:r>
          </w:p>
          <w:p w:rsidR="00596768" w:rsidRPr="00FE10E9" w:rsidRDefault="00596768" w:rsidP="007F278E">
            <w:pPr>
              <w:pStyle w:val="144"/>
              <w:numPr>
                <w:ilvl w:val="0"/>
                <w:numId w:val="342"/>
              </w:numPr>
              <w:shd w:val="clear" w:color="auto" w:fill="auto"/>
              <w:tabs>
                <w:tab w:val="left" w:pos="216"/>
                <w:tab w:val="left" w:pos="257"/>
                <w:tab w:val="left" w:pos="440"/>
              </w:tabs>
              <w:spacing w:before="0" w:after="0" w:line="240" w:lineRule="auto"/>
              <w:ind w:firstLine="176"/>
              <w:jc w:val="both"/>
              <w:rPr>
                <w:sz w:val="20"/>
                <w:szCs w:val="20"/>
              </w:rPr>
            </w:pPr>
            <w:r w:rsidRPr="00FE10E9">
              <w:rPr>
                <w:rStyle w:val="4d"/>
                <w:sz w:val="20"/>
                <w:szCs w:val="20"/>
              </w:rPr>
              <w:t>Если ...</w:t>
            </w:r>
          </w:p>
          <w:p w:rsidR="00596768" w:rsidRPr="00FE10E9" w:rsidRDefault="00596768" w:rsidP="007F278E">
            <w:pPr>
              <w:pStyle w:val="144"/>
              <w:numPr>
                <w:ilvl w:val="0"/>
                <w:numId w:val="342"/>
              </w:numPr>
              <w:shd w:val="clear" w:color="auto" w:fill="auto"/>
              <w:tabs>
                <w:tab w:val="left" w:pos="216"/>
                <w:tab w:val="left" w:pos="257"/>
                <w:tab w:val="left" w:pos="440"/>
              </w:tabs>
              <w:spacing w:before="0" w:after="0" w:line="240" w:lineRule="auto"/>
              <w:ind w:firstLine="176"/>
              <w:jc w:val="both"/>
              <w:rPr>
                <w:sz w:val="20"/>
                <w:szCs w:val="20"/>
              </w:rPr>
            </w:pPr>
            <w:r w:rsidRPr="00FE10E9">
              <w:rPr>
                <w:rStyle w:val="4d"/>
                <w:sz w:val="20"/>
                <w:szCs w:val="20"/>
              </w:rPr>
              <w:t>Найти границы ...</w:t>
            </w:r>
          </w:p>
          <w:p w:rsidR="00596768" w:rsidRPr="00FE10E9" w:rsidRDefault="00596768" w:rsidP="007F278E">
            <w:pPr>
              <w:pStyle w:val="144"/>
              <w:numPr>
                <w:ilvl w:val="0"/>
                <w:numId w:val="342"/>
              </w:numPr>
              <w:shd w:val="clear" w:color="auto" w:fill="auto"/>
              <w:tabs>
                <w:tab w:val="left" w:pos="216"/>
                <w:tab w:val="left" w:pos="257"/>
                <w:tab w:val="left" w:pos="440"/>
              </w:tabs>
              <w:spacing w:before="0" w:after="0" w:line="240" w:lineRule="auto"/>
              <w:ind w:firstLine="176"/>
              <w:jc w:val="both"/>
              <w:rPr>
                <w:sz w:val="20"/>
                <w:szCs w:val="20"/>
              </w:rPr>
            </w:pPr>
            <w:r w:rsidRPr="00FE10E9">
              <w:rPr>
                <w:rStyle w:val="4d"/>
                <w:sz w:val="20"/>
                <w:szCs w:val="20"/>
              </w:rPr>
              <w:t>Выделить ...</w:t>
            </w:r>
          </w:p>
          <w:p w:rsidR="00596768" w:rsidRPr="00FE10E9" w:rsidRDefault="00596768" w:rsidP="007F278E">
            <w:pPr>
              <w:pStyle w:val="144"/>
              <w:numPr>
                <w:ilvl w:val="0"/>
                <w:numId w:val="342"/>
              </w:numPr>
              <w:shd w:val="clear" w:color="auto" w:fill="auto"/>
              <w:tabs>
                <w:tab w:val="left" w:pos="211"/>
                <w:tab w:val="left" w:pos="257"/>
                <w:tab w:val="left" w:pos="440"/>
              </w:tabs>
              <w:spacing w:before="0" w:after="0" w:line="240" w:lineRule="auto"/>
              <w:ind w:firstLine="176"/>
              <w:jc w:val="both"/>
              <w:rPr>
                <w:sz w:val="20"/>
                <w:szCs w:val="20"/>
              </w:rPr>
            </w:pPr>
            <w:r w:rsidRPr="00FE10E9">
              <w:rPr>
                <w:rStyle w:val="4d"/>
                <w:sz w:val="20"/>
                <w:szCs w:val="20"/>
              </w:rPr>
              <w:t>Поставить. ...</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Сравни свою инструкцию с той, которая дана в конце учебника. Пользуйся инструкцией при выполнении следующих упражнений.</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Задания на извлечение, преобразование и использование текстовой информации.</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w:t>
            </w:r>
          </w:p>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r w:rsidRPr="00FE10E9">
              <w:rPr>
                <w:rStyle w:val="4d"/>
                <w:sz w:val="20"/>
                <w:szCs w:val="20"/>
              </w:rPr>
              <w:t>«Закончи и запиши предложения с прямой речью. Пусть это будут предложения- просьбы, с которыми обращаются друг к другу твои любимые герои.»</w:t>
            </w:r>
          </w:p>
          <w:p w:rsidR="00596768" w:rsidRPr="00FE10E9" w:rsidRDefault="00596768" w:rsidP="00FE10E9">
            <w:pPr>
              <w:pStyle w:val="144"/>
              <w:tabs>
                <w:tab w:val="left" w:pos="257"/>
                <w:tab w:val="left" w:pos="440"/>
              </w:tabs>
              <w:spacing w:before="0" w:after="0" w:line="240" w:lineRule="auto"/>
              <w:ind w:firstLine="176"/>
              <w:jc w:val="both"/>
              <w:rPr>
                <w:sz w:val="20"/>
                <w:szCs w:val="20"/>
              </w:rPr>
            </w:pPr>
            <w:r w:rsidRPr="00FE10E9">
              <w:rPr>
                <w:rStyle w:val="4d"/>
                <w:sz w:val="20"/>
                <w:szCs w:val="20"/>
              </w:rPr>
              <w:t>«Прочитай слова. Найди и выпиши слова, которые. ... В первом предложении автор играет словами. Ты заметил какими? Прочитай их».</w:t>
            </w:r>
          </w:p>
        </w:tc>
      </w:tr>
      <w:tr w:rsidR="00596768" w:rsidTr="00A246C8">
        <w:trPr>
          <w:jc w:val="center"/>
        </w:trPr>
        <w:tc>
          <w:tcPr>
            <w:tcW w:w="1468" w:type="dxa"/>
            <w:tcBorders>
              <w:top w:val="nil"/>
              <w:bottom w:val="single" w:sz="4" w:space="0" w:color="auto"/>
            </w:tcBorders>
            <w:shd w:val="clear" w:color="auto" w:fill="FFFFFF" w:themeFill="background1"/>
          </w:tcPr>
          <w:p w:rsidR="00596768" w:rsidRPr="00FE10E9" w:rsidRDefault="00596768" w:rsidP="00FE10E9">
            <w:pPr>
              <w:pStyle w:val="144"/>
              <w:shd w:val="clear" w:color="auto" w:fill="auto"/>
              <w:spacing w:before="0" w:after="0" w:line="240" w:lineRule="auto"/>
              <w:ind w:firstLine="0"/>
              <w:jc w:val="both"/>
              <w:rPr>
                <w:rStyle w:val="af9"/>
                <w:sz w:val="20"/>
                <w:szCs w:val="20"/>
              </w:rPr>
            </w:pPr>
          </w:p>
        </w:tc>
        <w:tc>
          <w:tcPr>
            <w:tcW w:w="3645" w:type="dxa"/>
            <w:vMerge/>
            <w:shd w:val="clear" w:color="auto" w:fill="FFFFFF" w:themeFill="background1"/>
          </w:tcPr>
          <w:p w:rsidR="00596768" w:rsidRPr="00FE10E9" w:rsidRDefault="00596768" w:rsidP="00FE10E9">
            <w:pPr>
              <w:pStyle w:val="144"/>
              <w:shd w:val="clear" w:color="auto" w:fill="auto"/>
              <w:spacing w:before="0" w:after="0" w:line="240" w:lineRule="auto"/>
              <w:ind w:hanging="1"/>
              <w:jc w:val="both"/>
              <w:rPr>
                <w:sz w:val="20"/>
                <w:szCs w:val="20"/>
              </w:rPr>
            </w:pPr>
          </w:p>
        </w:tc>
        <w:tc>
          <w:tcPr>
            <w:tcW w:w="4929" w:type="dxa"/>
            <w:vMerge/>
            <w:shd w:val="clear" w:color="auto" w:fill="FFFFFF" w:themeFill="background1"/>
          </w:tcPr>
          <w:p w:rsidR="00596768" w:rsidRPr="00FE10E9" w:rsidRDefault="00596768" w:rsidP="00FE10E9">
            <w:pPr>
              <w:pStyle w:val="144"/>
              <w:shd w:val="clear" w:color="auto" w:fill="auto"/>
              <w:tabs>
                <w:tab w:val="left" w:pos="257"/>
                <w:tab w:val="left" w:pos="440"/>
              </w:tabs>
              <w:spacing w:before="0" w:after="0" w:line="240" w:lineRule="auto"/>
              <w:ind w:firstLine="176"/>
              <w:jc w:val="both"/>
              <w:rPr>
                <w:sz w:val="20"/>
                <w:szCs w:val="20"/>
              </w:rPr>
            </w:pPr>
          </w:p>
        </w:tc>
      </w:tr>
      <w:tr w:rsidR="00596768" w:rsidTr="00A246C8">
        <w:trPr>
          <w:jc w:val="center"/>
        </w:trPr>
        <w:tc>
          <w:tcPr>
            <w:tcW w:w="1468" w:type="dxa"/>
            <w:tcBorders>
              <w:bottom w:val="nil"/>
            </w:tcBorders>
            <w:shd w:val="clear" w:color="auto" w:fill="FFFFFF" w:themeFill="background1"/>
          </w:tcPr>
          <w:p w:rsidR="00596768" w:rsidRPr="00FE10E9" w:rsidRDefault="00596768" w:rsidP="00761128">
            <w:pPr>
              <w:pStyle w:val="144"/>
              <w:shd w:val="clear" w:color="auto" w:fill="auto"/>
              <w:spacing w:before="0" w:after="0" w:line="240" w:lineRule="auto"/>
              <w:ind w:firstLine="0"/>
              <w:jc w:val="both"/>
              <w:rPr>
                <w:sz w:val="20"/>
                <w:szCs w:val="20"/>
              </w:rPr>
            </w:pPr>
            <w:r w:rsidRPr="00FE10E9">
              <w:rPr>
                <w:rStyle w:val="af9"/>
                <w:sz w:val="20"/>
                <w:szCs w:val="20"/>
              </w:rPr>
              <w:lastRenderedPageBreak/>
              <w:t>Литература</w:t>
            </w:r>
          </w:p>
        </w:tc>
        <w:tc>
          <w:tcPr>
            <w:tcW w:w="3645" w:type="dxa"/>
            <w:vMerge w:val="restart"/>
            <w:shd w:val="clear" w:color="auto" w:fill="FFFFFF" w:themeFill="background1"/>
          </w:tcPr>
          <w:p w:rsidR="00596768" w:rsidRPr="00726191" w:rsidRDefault="00596768" w:rsidP="00761128">
            <w:pPr>
              <w:pStyle w:val="144"/>
              <w:shd w:val="clear" w:color="auto" w:fill="auto"/>
              <w:spacing w:before="0" w:after="0" w:line="240" w:lineRule="auto"/>
              <w:ind w:firstLine="0"/>
              <w:jc w:val="both"/>
              <w:rPr>
                <w:sz w:val="20"/>
                <w:szCs w:val="20"/>
              </w:rPr>
            </w:pPr>
            <w:r w:rsidRPr="00726191">
              <w:rPr>
                <w:rStyle w:val="af9"/>
                <w:i w:val="0"/>
                <w:sz w:val="20"/>
                <w:szCs w:val="20"/>
              </w:rPr>
              <w:t>Личностные</w:t>
            </w:r>
            <w:r w:rsidR="00726191">
              <w:rPr>
                <w:rStyle w:val="af9"/>
                <w:i w:val="0"/>
                <w:sz w:val="20"/>
                <w:szCs w:val="20"/>
              </w:rPr>
              <w:t xml:space="preserve"> УУД</w:t>
            </w: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FE10E9" w:rsidRPr="00726191" w:rsidRDefault="00FE10E9" w:rsidP="00761128">
            <w:pPr>
              <w:pStyle w:val="144"/>
              <w:shd w:val="clear" w:color="auto" w:fill="auto"/>
              <w:spacing w:before="0" w:after="0" w:line="240" w:lineRule="auto"/>
              <w:ind w:firstLine="0"/>
              <w:jc w:val="both"/>
              <w:rPr>
                <w:rStyle w:val="af9"/>
                <w:i w:val="0"/>
                <w:sz w:val="20"/>
                <w:szCs w:val="20"/>
              </w:rPr>
            </w:pPr>
          </w:p>
          <w:p w:rsidR="00596768" w:rsidRPr="00726191" w:rsidRDefault="00596768" w:rsidP="00761128">
            <w:pPr>
              <w:pStyle w:val="144"/>
              <w:shd w:val="clear" w:color="auto" w:fill="auto"/>
              <w:spacing w:before="0" w:after="0" w:line="240" w:lineRule="auto"/>
              <w:ind w:firstLine="0"/>
              <w:jc w:val="both"/>
              <w:rPr>
                <w:sz w:val="20"/>
                <w:szCs w:val="20"/>
              </w:rPr>
            </w:pPr>
            <w:r w:rsidRPr="00726191">
              <w:rPr>
                <w:rStyle w:val="af9"/>
                <w:i w:val="0"/>
                <w:sz w:val="20"/>
                <w:szCs w:val="20"/>
              </w:rPr>
              <w:t>Познавательные</w:t>
            </w:r>
            <w:r w:rsidR="00726191">
              <w:rPr>
                <w:rStyle w:val="af9"/>
                <w:i w:val="0"/>
                <w:sz w:val="20"/>
                <w:szCs w:val="20"/>
              </w:rPr>
              <w:t xml:space="preserve"> УУД</w:t>
            </w: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FE10E9" w:rsidRPr="00726191" w:rsidRDefault="00FE10E9" w:rsidP="00761128">
            <w:pPr>
              <w:pStyle w:val="144"/>
              <w:shd w:val="clear" w:color="auto" w:fill="auto"/>
              <w:spacing w:before="0" w:after="0" w:line="240" w:lineRule="auto"/>
              <w:ind w:hanging="1"/>
              <w:jc w:val="both"/>
              <w:rPr>
                <w:rStyle w:val="af9"/>
                <w:i w:val="0"/>
                <w:sz w:val="20"/>
                <w:szCs w:val="20"/>
              </w:rPr>
            </w:pPr>
          </w:p>
          <w:p w:rsidR="00596768" w:rsidRPr="00726191" w:rsidRDefault="00596768" w:rsidP="00761128">
            <w:pPr>
              <w:pStyle w:val="144"/>
              <w:shd w:val="clear" w:color="auto" w:fill="auto"/>
              <w:spacing w:before="0" w:after="0" w:line="240" w:lineRule="auto"/>
              <w:ind w:hanging="1"/>
              <w:jc w:val="both"/>
              <w:rPr>
                <w:sz w:val="20"/>
                <w:szCs w:val="20"/>
              </w:rPr>
            </w:pPr>
            <w:r w:rsidRPr="00726191">
              <w:rPr>
                <w:rStyle w:val="af9"/>
                <w:i w:val="0"/>
                <w:sz w:val="20"/>
                <w:szCs w:val="20"/>
              </w:rPr>
              <w:t>Регулятивные</w:t>
            </w:r>
            <w:r w:rsidR="00726191">
              <w:rPr>
                <w:rStyle w:val="af9"/>
                <w:i w:val="0"/>
                <w:sz w:val="20"/>
                <w:szCs w:val="20"/>
              </w:rPr>
              <w:t xml:space="preserve"> УУД</w:t>
            </w: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FE10E9" w:rsidRPr="00726191" w:rsidRDefault="00FE10E9" w:rsidP="00761128">
            <w:pPr>
              <w:pStyle w:val="144"/>
              <w:spacing w:before="0" w:after="0" w:line="240" w:lineRule="auto"/>
              <w:ind w:hanging="1"/>
              <w:jc w:val="both"/>
              <w:rPr>
                <w:rStyle w:val="af9"/>
                <w:i w:val="0"/>
                <w:sz w:val="20"/>
                <w:szCs w:val="20"/>
              </w:rPr>
            </w:pPr>
          </w:p>
          <w:p w:rsidR="00596768" w:rsidRPr="00726191" w:rsidRDefault="00596768" w:rsidP="00761128">
            <w:pPr>
              <w:pStyle w:val="144"/>
              <w:spacing w:before="0" w:after="0" w:line="240" w:lineRule="auto"/>
              <w:ind w:hanging="1"/>
              <w:jc w:val="both"/>
              <w:rPr>
                <w:sz w:val="20"/>
                <w:szCs w:val="20"/>
              </w:rPr>
            </w:pPr>
            <w:r w:rsidRPr="00726191">
              <w:rPr>
                <w:rStyle w:val="af9"/>
                <w:i w:val="0"/>
                <w:sz w:val="20"/>
                <w:szCs w:val="20"/>
              </w:rPr>
              <w:t>Коммуникативные</w:t>
            </w:r>
            <w:r w:rsidR="00726191">
              <w:rPr>
                <w:rStyle w:val="af9"/>
                <w:i w:val="0"/>
                <w:sz w:val="20"/>
                <w:szCs w:val="20"/>
              </w:rPr>
              <w:t xml:space="preserve"> УУД</w:t>
            </w:r>
          </w:p>
        </w:tc>
        <w:tc>
          <w:tcPr>
            <w:tcW w:w="4929" w:type="dxa"/>
            <w:vMerge w:val="restart"/>
            <w:shd w:val="clear" w:color="auto" w:fill="FFFFFF" w:themeFill="background1"/>
          </w:tcPr>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lastRenderedPageBreak/>
              <w:t xml:space="preserve">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r w:rsidRPr="00FE10E9">
              <w:rPr>
                <w:rStyle w:val="4d"/>
                <w:sz w:val="20"/>
                <w:szCs w:val="20"/>
              </w:rPr>
              <w:lastRenderedPageBreak/>
              <w:t>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r w:rsidR="00FE10E9" w:rsidRPr="00FE10E9">
              <w:rPr>
                <w:rStyle w:val="4d"/>
                <w:sz w:val="20"/>
                <w:szCs w:val="20"/>
              </w:rPr>
              <w:t>.</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Задания:</w:t>
            </w:r>
          </w:p>
          <w:p w:rsidR="00596768" w:rsidRPr="00FE10E9" w:rsidRDefault="00596768" w:rsidP="007F278E">
            <w:pPr>
              <w:pStyle w:val="144"/>
              <w:numPr>
                <w:ilvl w:val="0"/>
                <w:numId w:val="343"/>
              </w:numPr>
              <w:shd w:val="clear" w:color="auto" w:fill="auto"/>
              <w:tabs>
                <w:tab w:val="left" w:pos="257"/>
                <w:tab w:val="left" w:pos="356"/>
                <w:tab w:val="left" w:pos="416"/>
              </w:tabs>
              <w:spacing w:before="0" w:after="0" w:line="240" w:lineRule="auto"/>
              <w:ind w:firstLine="132"/>
              <w:jc w:val="both"/>
              <w:rPr>
                <w:sz w:val="20"/>
                <w:szCs w:val="20"/>
              </w:rPr>
            </w:pPr>
            <w:r w:rsidRPr="00FE10E9">
              <w:rPr>
                <w:rStyle w:val="4d"/>
                <w:sz w:val="20"/>
                <w:szCs w:val="20"/>
              </w:rPr>
              <w:t>на интерпретацию текста;</w:t>
            </w:r>
          </w:p>
          <w:p w:rsidR="00596768" w:rsidRPr="00FE10E9" w:rsidRDefault="00596768" w:rsidP="007F278E">
            <w:pPr>
              <w:pStyle w:val="144"/>
              <w:numPr>
                <w:ilvl w:val="0"/>
                <w:numId w:val="343"/>
              </w:numPr>
              <w:shd w:val="clear" w:color="auto" w:fill="auto"/>
              <w:tabs>
                <w:tab w:val="left" w:pos="257"/>
                <w:tab w:val="left" w:pos="356"/>
                <w:tab w:val="left" w:pos="416"/>
                <w:tab w:val="left" w:pos="562"/>
              </w:tabs>
              <w:spacing w:before="0" w:after="0" w:line="240" w:lineRule="auto"/>
              <w:ind w:firstLine="132"/>
              <w:jc w:val="both"/>
              <w:rPr>
                <w:sz w:val="20"/>
                <w:szCs w:val="20"/>
              </w:rPr>
            </w:pPr>
            <w:r w:rsidRPr="00FE10E9">
              <w:rPr>
                <w:rStyle w:val="4d"/>
                <w:sz w:val="20"/>
                <w:szCs w:val="20"/>
              </w:rPr>
              <w:t>высказывание своего отношения к прочитанному с аргументацией;</w:t>
            </w:r>
          </w:p>
          <w:p w:rsidR="00596768" w:rsidRPr="00FE10E9" w:rsidRDefault="00596768" w:rsidP="007F278E">
            <w:pPr>
              <w:pStyle w:val="144"/>
              <w:numPr>
                <w:ilvl w:val="0"/>
                <w:numId w:val="343"/>
              </w:numPr>
              <w:shd w:val="clear" w:color="auto" w:fill="auto"/>
              <w:tabs>
                <w:tab w:val="left" w:pos="257"/>
                <w:tab w:val="left" w:pos="356"/>
                <w:tab w:val="left" w:pos="416"/>
              </w:tabs>
              <w:spacing w:before="0" w:after="0" w:line="240" w:lineRule="auto"/>
              <w:ind w:firstLine="132"/>
              <w:jc w:val="both"/>
              <w:rPr>
                <w:sz w:val="20"/>
                <w:szCs w:val="20"/>
              </w:rPr>
            </w:pPr>
            <w:r w:rsidRPr="00FE10E9">
              <w:rPr>
                <w:rStyle w:val="4d"/>
                <w:sz w:val="20"/>
                <w:szCs w:val="20"/>
              </w:rPr>
              <w:t>анализ характеров и поступков героев;</w:t>
            </w:r>
          </w:p>
          <w:p w:rsidR="00596768" w:rsidRPr="00FE10E9" w:rsidRDefault="00596768" w:rsidP="007F278E">
            <w:pPr>
              <w:pStyle w:val="144"/>
              <w:numPr>
                <w:ilvl w:val="0"/>
                <w:numId w:val="343"/>
              </w:numPr>
              <w:shd w:val="clear" w:color="auto" w:fill="auto"/>
              <w:tabs>
                <w:tab w:val="left" w:pos="257"/>
                <w:tab w:val="left" w:pos="356"/>
                <w:tab w:val="left" w:pos="416"/>
                <w:tab w:val="left" w:pos="504"/>
              </w:tabs>
              <w:spacing w:before="0" w:after="0" w:line="240" w:lineRule="auto"/>
              <w:ind w:firstLine="132"/>
              <w:jc w:val="both"/>
              <w:rPr>
                <w:sz w:val="20"/>
                <w:szCs w:val="20"/>
              </w:rPr>
            </w:pPr>
            <w:r w:rsidRPr="00FE10E9">
              <w:rPr>
                <w:rStyle w:val="4d"/>
                <w:sz w:val="20"/>
                <w:szCs w:val="20"/>
              </w:rPr>
              <w:t>формулирование концептуальной информации текста.</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Развитие читательских умений обеспечивает технология формирования типа правильной читательской деятельности:</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этап 1 обеспечивает развитие механизма прогнозирования и приёмов просмотрового и ознакомительного чтения;</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этап 2 (работа с текстом во время чтения) - обеспечивает интерпретацию текста учениками как результат изучающего чтения; этап 3 (после чтения) - это развитие умений рефлексивного чтения в ходе выполнения творческих заданий.</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умение понимать контекстную речь на основе воссоздания картины событий и поступков персонажей;</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умение произвольно и выразительно строить контекстную речь с учетом целей коммуникации, особенностей слушателя;</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умение устанавливать логическую причинно-следственную последовательность событий и действий героев произведения;</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умение строить план с выделением существенной и дополнительной информации.</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Задания:</w:t>
            </w:r>
          </w:p>
          <w:p w:rsidR="00596768" w:rsidRPr="00FE10E9" w:rsidRDefault="00596768" w:rsidP="007F278E">
            <w:pPr>
              <w:pStyle w:val="144"/>
              <w:numPr>
                <w:ilvl w:val="0"/>
                <w:numId w:val="344"/>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t>на составление плана (план текста, план устного рассказа, план сочинения);</w:t>
            </w:r>
          </w:p>
          <w:p w:rsidR="00596768" w:rsidRPr="00FE10E9" w:rsidRDefault="00596768" w:rsidP="007F278E">
            <w:pPr>
              <w:pStyle w:val="144"/>
              <w:numPr>
                <w:ilvl w:val="0"/>
                <w:numId w:val="344"/>
              </w:numPr>
              <w:shd w:val="clear" w:color="auto" w:fill="auto"/>
              <w:tabs>
                <w:tab w:val="left" w:pos="257"/>
                <w:tab w:val="left" w:pos="416"/>
                <w:tab w:val="left" w:pos="942"/>
              </w:tabs>
              <w:spacing w:before="0" w:after="0" w:line="240" w:lineRule="auto"/>
              <w:ind w:firstLine="132"/>
              <w:jc w:val="both"/>
              <w:rPr>
                <w:sz w:val="20"/>
                <w:szCs w:val="20"/>
              </w:rPr>
            </w:pPr>
            <w:r w:rsidRPr="00FE10E9">
              <w:rPr>
                <w:rStyle w:val="4d"/>
                <w:sz w:val="20"/>
                <w:szCs w:val="20"/>
              </w:rPr>
              <w:t>на проведение самопроверки; редактирования текста.</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Ведущим приёмом анализа текста является диалог с автором, который предусматривает:</w:t>
            </w:r>
          </w:p>
          <w:p w:rsidR="00596768" w:rsidRPr="00FE10E9" w:rsidRDefault="00596768" w:rsidP="007F278E">
            <w:pPr>
              <w:pStyle w:val="144"/>
              <w:numPr>
                <w:ilvl w:val="0"/>
                <w:numId w:val="345"/>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t>нахождение в тексте прямых и скрытых авторских вопросов;</w:t>
            </w:r>
          </w:p>
          <w:p w:rsidR="00596768" w:rsidRPr="00FE10E9" w:rsidRDefault="00596768" w:rsidP="007F278E">
            <w:pPr>
              <w:pStyle w:val="144"/>
              <w:numPr>
                <w:ilvl w:val="0"/>
                <w:numId w:val="345"/>
              </w:numPr>
              <w:shd w:val="clear" w:color="auto" w:fill="auto"/>
              <w:tabs>
                <w:tab w:val="left" w:pos="257"/>
                <w:tab w:val="left" w:pos="416"/>
                <w:tab w:val="left" w:pos="500"/>
              </w:tabs>
              <w:spacing w:before="0" w:after="0" w:line="240" w:lineRule="auto"/>
              <w:ind w:firstLine="132"/>
              <w:jc w:val="both"/>
              <w:rPr>
                <w:sz w:val="20"/>
                <w:szCs w:val="20"/>
              </w:rPr>
            </w:pPr>
            <w:r w:rsidRPr="00FE10E9">
              <w:rPr>
                <w:rStyle w:val="4d"/>
                <w:sz w:val="20"/>
                <w:szCs w:val="20"/>
              </w:rPr>
              <w:t>прогнозирование ответов;</w:t>
            </w:r>
          </w:p>
          <w:p w:rsidR="00596768" w:rsidRPr="00FE10E9" w:rsidRDefault="00596768" w:rsidP="007F278E">
            <w:pPr>
              <w:pStyle w:val="144"/>
              <w:numPr>
                <w:ilvl w:val="0"/>
                <w:numId w:val="345"/>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t>самопроверку по тексту.</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Слушать других, пытаться принимать другую точку зрения, быть готовым изменить свою точку зрения.</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Оформлять свои мысли в устной и письменной речи с учетом своих учебных и жизненных речевых ситуаций</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Отождествление себя с героями произведения, соотнесения и сопоставления их позиций, взглядов и мнений;</w:t>
            </w:r>
          </w:p>
          <w:p w:rsidR="00596768" w:rsidRPr="00FE10E9" w:rsidRDefault="00596768" w:rsidP="007F278E">
            <w:pPr>
              <w:pStyle w:val="144"/>
              <w:numPr>
                <w:ilvl w:val="0"/>
                <w:numId w:val="346"/>
              </w:numPr>
              <w:shd w:val="clear" w:color="auto" w:fill="auto"/>
              <w:tabs>
                <w:tab w:val="left" w:pos="257"/>
                <w:tab w:val="left" w:pos="333"/>
              </w:tabs>
              <w:spacing w:before="0" w:after="0" w:line="240" w:lineRule="auto"/>
              <w:ind w:firstLine="132"/>
              <w:jc w:val="both"/>
              <w:rPr>
                <w:sz w:val="20"/>
                <w:szCs w:val="20"/>
              </w:rPr>
            </w:pPr>
            <w:r w:rsidRPr="00FE10E9">
              <w:rPr>
                <w:rStyle w:val="4d"/>
                <w:sz w:val="20"/>
                <w:szCs w:val="20"/>
              </w:rPr>
              <w:t>воссоздание картины событий и поступков персонажей;</w:t>
            </w:r>
          </w:p>
          <w:p w:rsidR="00596768" w:rsidRPr="00FE10E9" w:rsidRDefault="00596768" w:rsidP="007F278E">
            <w:pPr>
              <w:pStyle w:val="144"/>
              <w:numPr>
                <w:ilvl w:val="0"/>
                <w:numId w:val="346"/>
              </w:numPr>
              <w:shd w:val="clear" w:color="auto" w:fill="auto"/>
              <w:tabs>
                <w:tab w:val="left" w:pos="257"/>
                <w:tab w:val="left" w:pos="283"/>
              </w:tabs>
              <w:spacing w:before="0" w:after="0" w:line="240" w:lineRule="auto"/>
              <w:ind w:firstLine="132"/>
              <w:jc w:val="both"/>
              <w:rPr>
                <w:sz w:val="20"/>
                <w:szCs w:val="20"/>
              </w:rPr>
            </w:pPr>
            <w:r w:rsidRPr="00FE10E9">
              <w:rPr>
                <w:rStyle w:val="4d"/>
                <w:sz w:val="20"/>
                <w:szCs w:val="20"/>
              </w:rPr>
              <w:t>формулирование высказываний, речь с учётом целей коммуникации, особенностей слушателя, в том числе используя аудиовизуальные средства.</w:t>
            </w:r>
          </w:p>
          <w:p w:rsidR="00596768" w:rsidRPr="00FE10E9" w:rsidRDefault="00596768" w:rsidP="00596768">
            <w:pPr>
              <w:pStyle w:val="144"/>
              <w:shd w:val="clear" w:color="auto" w:fill="auto"/>
              <w:tabs>
                <w:tab w:val="left" w:pos="257"/>
              </w:tabs>
              <w:spacing w:before="0" w:after="0" w:line="240" w:lineRule="auto"/>
              <w:ind w:firstLine="132"/>
              <w:jc w:val="both"/>
              <w:rPr>
                <w:sz w:val="20"/>
                <w:szCs w:val="20"/>
              </w:rPr>
            </w:pPr>
            <w:r w:rsidRPr="00FE10E9">
              <w:rPr>
                <w:rStyle w:val="4d"/>
                <w:sz w:val="20"/>
                <w:szCs w:val="20"/>
              </w:rPr>
              <w:t>Задания:</w:t>
            </w:r>
          </w:p>
          <w:p w:rsidR="00596768" w:rsidRPr="00FE10E9" w:rsidRDefault="00596768" w:rsidP="007F278E">
            <w:pPr>
              <w:pStyle w:val="144"/>
              <w:numPr>
                <w:ilvl w:val="0"/>
                <w:numId w:val="347"/>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lastRenderedPageBreak/>
              <w:t>работа в группе над проектами(инсценирование и драматизация отрывков произведений);</w:t>
            </w:r>
          </w:p>
          <w:p w:rsidR="00596768" w:rsidRPr="00FE10E9" w:rsidRDefault="00596768" w:rsidP="007F278E">
            <w:pPr>
              <w:pStyle w:val="144"/>
              <w:numPr>
                <w:ilvl w:val="0"/>
                <w:numId w:val="347"/>
              </w:numPr>
              <w:shd w:val="clear" w:color="auto" w:fill="auto"/>
              <w:tabs>
                <w:tab w:val="left" w:pos="257"/>
                <w:tab w:val="left" w:pos="416"/>
                <w:tab w:val="left" w:pos="624"/>
              </w:tabs>
              <w:spacing w:before="0" w:after="0" w:line="240" w:lineRule="auto"/>
              <w:ind w:firstLine="132"/>
              <w:jc w:val="both"/>
              <w:rPr>
                <w:sz w:val="20"/>
                <w:szCs w:val="20"/>
              </w:rPr>
            </w:pPr>
            <w:r w:rsidRPr="00FE10E9">
              <w:rPr>
                <w:rStyle w:val="4d"/>
                <w:sz w:val="20"/>
                <w:szCs w:val="20"/>
              </w:rPr>
              <w:t>подготовка устных рассказов (о литературных героях, о личных впечатлениях по следам прочитанного);</w:t>
            </w:r>
          </w:p>
          <w:p w:rsidR="00596768" w:rsidRPr="00FE10E9" w:rsidRDefault="00596768" w:rsidP="007F278E">
            <w:pPr>
              <w:pStyle w:val="144"/>
              <w:numPr>
                <w:ilvl w:val="0"/>
                <w:numId w:val="347"/>
              </w:numPr>
              <w:shd w:val="clear" w:color="auto" w:fill="auto"/>
              <w:tabs>
                <w:tab w:val="left" w:pos="230"/>
                <w:tab w:val="left" w:pos="257"/>
                <w:tab w:val="left" w:pos="416"/>
              </w:tabs>
              <w:spacing w:before="0" w:after="0" w:line="240" w:lineRule="auto"/>
              <w:ind w:firstLine="132"/>
              <w:jc w:val="both"/>
              <w:rPr>
                <w:sz w:val="20"/>
                <w:szCs w:val="20"/>
              </w:rPr>
            </w:pPr>
            <w:r w:rsidRPr="00FE10E9">
              <w:rPr>
                <w:rStyle w:val="4d"/>
                <w:sz w:val="20"/>
                <w:szCs w:val="20"/>
              </w:rPr>
              <w:t>устное словесное рисование;</w:t>
            </w:r>
          </w:p>
          <w:p w:rsidR="00596768" w:rsidRPr="00FE10E9" w:rsidRDefault="00596768" w:rsidP="007F278E">
            <w:pPr>
              <w:pStyle w:val="144"/>
              <w:numPr>
                <w:ilvl w:val="0"/>
                <w:numId w:val="347"/>
              </w:numPr>
              <w:shd w:val="clear" w:color="auto" w:fill="auto"/>
              <w:tabs>
                <w:tab w:val="left" w:pos="257"/>
                <w:tab w:val="left" w:pos="416"/>
                <w:tab w:val="left" w:pos="664"/>
              </w:tabs>
              <w:spacing w:before="0" w:after="0" w:line="240" w:lineRule="auto"/>
              <w:ind w:firstLine="132"/>
              <w:jc w:val="both"/>
              <w:rPr>
                <w:sz w:val="20"/>
                <w:szCs w:val="20"/>
              </w:rPr>
            </w:pPr>
            <w:r w:rsidRPr="00FE10E9">
              <w:rPr>
                <w:rStyle w:val="4d"/>
                <w:sz w:val="20"/>
                <w:szCs w:val="20"/>
              </w:rPr>
              <w:t>творческий пересказ текста от лица разных героев-персонажей;</w:t>
            </w:r>
          </w:p>
          <w:p w:rsidR="00596768" w:rsidRPr="00FE10E9" w:rsidRDefault="00596768" w:rsidP="007F278E">
            <w:pPr>
              <w:pStyle w:val="144"/>
              <w:numPr>
                <w:ilvl w:val="0"/>
                <w:numId w:val="347"/>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t>сочинение по личным впечатлениям и по прочитанному</w:t>
            </w:r>
          </w:p>
          <w:p w:rsidR="00596768" w:rsidRPr="00FE10E9" w:rsidRDefault="00596768" w:rsidP="007F278E">
            <w:pPr>
              <w:pStyle w:val="144"/>
              <w:numPr>
                <w:ilvl w:val="0"/>
                <w:numId w:val="347"/>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t>интервью с писателем;</w:t>
            </w:r>
          </w:p>
          <w:p w:rsidR="00596768" w:rsidRPr="00FE10E9" w:rsidRDefault="00596768" w:rsidP="007F278E">
            <w:pPr>
              <w:pStyle w:val="144"/>
              <w:numPr>
                <w:ilvl w:val="0"/>
                <w:numId w:val="347"/>
              </w:numPr>
              <w:shd w:val="clear" w:color="auto" w:fill="auto"/>
              <w:tabs>
                <w:tab w:val="left" w:pos="257"/>
                <w:tab w:val="left" w:pos="416"/>
              </w:tabs>
              <w:spacing w:before="0" w:after="0" w:line="240" w:lineRule="auto"/>
              <w:ind w:firstLine="132"/>
              <w:jc w:val="both"/>
              <w:rPr>
                <w:sz w:val="20"/>
                <w:szCs w:val="20"/>
              </w:rPr>
            </w:pPr>
            <w:r w:rsidRPr="00FE10E9">
              <w:rPr>
                <w:rStyle w:val="4d"/>
                <w:sz w:val="20"/>
                <w:szCs w:val="20"/>
              </w:rPr>
              <w:t>письмо авторам учебника и др.</w:t>
            </w:r>
          </w:p>
          <w:p w:rsidR="00596768" w:rsidRPr="00FE10E9" w:rsidRDefault="00596768" w:rsidP="007F278E">
            <w:pPr>
              <w:pStyle w:val="144"/>
              <w:numPr>
                <w:ilvl w:val="0"/>
                <w:numId w:val="347"/>
              </w:numPr>
              <w:tabs>
                <w:tab w:val="left" w:pos="226"/>
                <w:tab w:val="left" w:pos="257"/>
                <w:tab w:val="left" w:pos="416"/>
              </w:tabs>
              <w:spacing w:before="0" w:after="0" w:line="240" w:lineRule="auto"/>
              <w:ind w:firstLine="132"/>
              <w:jc w:val="both"/>
              <w:rPr>
                <w:sz w:val="20"/>
                <w:szCs w:val="20"/>
              </w:rPr>
            </w:pPr>
            <w:r w:rsidRPr="00FE10E9">
              <w:rPr>
                <w:rStyle w:val="4d"/>
                <w:sz w:val="20"/>
                <w:szCs w:val="20"/>
              </w:rPr>
              <w:t>эссе.</w:t>
            </w:r>
          </w:p>
        </w:tc>
      </w:tr>
      <w:tr w:rsidR="00596768" w:rsidTr="00A246C8">
        <w:trPr>
          <w:jc w:val="center"/>
        </w:trPr>
        <w:tc>
          <w:tcPr>
            <w:tcW w:w="1468" w:type="dxa"/>
            <w:tcBorders>
              <w:top w:val="nil"/>
            </w:tcBorders>
            <w:shd w:val="clear" w:color="auto" w:fill="FFFFFF" w:themeFill="background1"/>
          </w:tcPr>
          <w:p w:rsidR="00596768" w:rsidRPr="00FE10E9" w:rsidRDefault="00596768" w:rsidP="00761128">
            <w:pPr>
              <w:pStyle w:val="144"/>
              <w:shd w:val="clear" w:color="auto" w:fill="auto"/>
              <w:spacing w:before="0" w:after="0" w:line="240" w:lineRule="auto"/>
              <w:ind w:firstLine="0"/>
              <w:jc w:val="both"/>
              <w:rPr>
                <w:rStyle w:val="af9"/>
                <w:sz w:val="20"/>
                <w:szCs w:val="20"/>
              </w:rPr>
            </w:pPr>
          </w:p>
        </w:tc>
        <w:tc>
          <w:tcPr>
            <w:tcW w:w="3645" w:type="dxa"/>
            <w:vMerge/>
            <w:shd w:val="clear" w:color="auto" w:fill="FFFFFF" w:themeFill="background1"/>
          </w:tcPr>
          <w:p w:rsidR="00596768" w:rsidRPr="00FE10E9" w:rsidRDefault="00596768" w:rsidP="00761128">
            <w:pPr>
              <w:pStyle w:val="144"/>
              <w:shd w:val="clear" w:color="auto" w:fill="auto"/>
              <w:spacing w:before="0" w:after="0" w:line="240" w:lineRule="auto"/>
              <w:ind w:hanging="1"/>
              <w:jc w:val="both"/>
              <w:rPr>
                <w:sz w:val="20"/>
                <w:szCs w:val="20"/>
              </w:rPr>
            </w:pPr>
          </w:p>
        </w:tc>
        <w:tc>
          <w:tcPr>
            <w:tcW w:w="4929" w:type="dxa"/>
            <w:vMerge/>
            <w:shd w:val="clear" w:color="auto" w:fill="FFFFFF" w:themeFill="background1"/>
          </w:tcPr>
          <w:p w:rsidR="00596768" w:rsidRPr="00FE10E9" w:rsidRDefault="00596768" w:rsidP="007F278E">
            <w:pPr>
              <w:pStyle w:val="144"/>
              <w:numPr>
                <w:ilvl w:val="0"/>
                <w:numId w:val="347"/>
              </w:numPr>
              <w:shd w:val="clear" w:color="auto" w:fill="auto"/>
              <w:tabs>
                <w:tab w:val="left" w:pos="226"/>
                <w:tab w:val="left" w:pos="257"/>
              </w:tabs>
              <w:spacing w:before="0" w:after="0" w:line="240" w:lineRule="auto"/>
              <w:ind w:firstLine="0"/>
              <w:jc w:val="both"/>
              <w:rPr>
                <w:sz w:val="20"/>
                <w:szCs w:val="20"/>
              </w:rPr>
            </w:pPr>
          </w:p>
        </w:tc>
      </w:tr>
      <w:tr w:rsidR="00FE10E9" w:rsidTr="00A246C8">
        <w:trPr>
          <w:trHeight w:val="3470"/>
          <w:jc w:val="center"/>
        </w:trPr>
        <w:tc>
          <w:tcPr>
            <w:tcW w:w="1468" w:type="dxa"/>
            <w:shd w:val="clear" w:color="auto" w:fill="FFFFFF" w:themeFill="background1"/>
          </w:tcPr>
          <w:p w:rsidR="00FE10E9" w:rsidRPr="00FE10E9" w:rsidRDefault="00FE10E9" w:rsidP="00761128">
            <w:pPr>
              <w:pStyle w:val="144"/>
              <w:shd w:val="clear" w:color="auto" w:fill="auto"/>
              <w:spacing w:before="0" w:after="0" w:line="240" w:lineRule="auto"/>
              <w:ind w:firstLine="0"/>
              <w:jc w:val="both"/>
              <w:rPr>
                <w:sz w:val="20"/>
                <w:szCs w:val="20"/>
              </w:rPr>
            </w:pPr>
            <w:r w:rsidRPr="00FE10E9">
              <w:rPr>
                <w:rStyle w:val="af9"/>
                <w:sz w:val="20"/>
                <w:szCs w:val="20"/>
              </w:rPr>
              <w:lastRenderedPageBreak/>
              <w:t>Иностранный</w:t>
            </w:r>
          </w:p>
          <w:p w:rsidR="00FE10E9" w:rsidRPr="00FE10E9" w:rsidRDefault="00FE10E9" w:rsidP="00761128">
            <w:pPr>
              <w:pStyle w:val="144"/>
              <w:shd w:val="clear" w:color="auto" w:fill="auto"/>
              <w:spacing w:before="0" w:after="0" w:line="240" w:lineRule="auto"/>
              <w:ind w:firstLine="0"/>
              <w:jc w:val="both"/>
              <w:rPr>
                <w:sz w:val="20"/>
                <w:szCs w:val="20"/>
              </w:rPr>
            </w:pPr>
            <w:r w:rsidRPr="00FE10E9">
              <w:rPr>
                <w:rStyle w:val="af9"/>
                <w:sz w:val="20"/>
                <w:szCs w:val="20"/>
              </w:rPr>
              <w:t>язык</w:t>
            </w:r>
          </w:p>
        </w:tc>
        <w:tc>
          <w:tcPr>
            <w:tcW w:w="3645" w:type="dxa"/>
            <w:shd w:val="clear" w:color="auto" w:fill="FFFFFF" w:themeFill="background1"/>
          </w:tcPr>
          <w:p w:rsidR="00FE10E9" w:rsidRPr="00FE10E9" w:rsidRDefault="00FE10E9" w:rsidP="00FE10E9">
            <w:pPr>
              <w:pStyle w:val="144"/>
              <w:shd w:val="clear" w:color="auto" w:fill="auto"/>
              <w:spacing w:before="0" w:after="0" w:line="240" w:lineRule="auto"/>
              <w:ind w:firstLine="0"/>
              <w:jc w:val="both"/>
              <w:rPr>
                <w:sz w:val="20"/>
                <w:szCs w:val="20"/>
              </w:rPr>
            </w:pPr>
            <w:r w:rsidRPr="00FE10E9">
              <w:rPr>
                <w:sz w:val="20"/>
                <w:szCs w:val="20"/>
              </w:rPr>
              <w:t>Личностные УУД</w:t>
            </w:r>
          </w:p>
          <w:p w:rsidR="00FE10E9" w:rsidRPr="00FE10E9" w:rsidRDefault="00FE10E9" w:rsidP="00FE10E9">
            <w:pPr>
              <w:pStyle w:val="144"/>
              <w:shd w:val="clear" w:color="auto" w:fill="auto"/>
              <w:spacing w:before="0" w:after="0" w:line="240" w:lineRule="auto"/>
              <w:ind w:firstLine="0"/>
              <w:jc w:val="both"/>
              <w:rPr>
                <w:sz w:val="20"/>
                <w:szCs w:val="20"/>
              </w:rPr>
            </w:pPr>
          </w:p>
          <w:p w:rsidR="00FE10E9" w:rsidRPr="00FE10E9" w:rsidRDefault="00FE10E9" w:rsidP="00FE10E9">
            <w:pPr>
              <w:pStyle w:val="144"/>
              <w:shd w:val="clear" w:color="auto" w:fill="auto"/>
              <w:spacing w:before="0" w:after="0" w:line="240" w:lineRule="auto"/>
              <w:ind w:firstLine="0"/>
              <w:jc w:val="both"/>
              <w:rPr>
                <w:sz w:val="20"/>
                <w:szCs w:val="20"/>
              </w:rPr>
            </w:pPr>
          </w:p>
          <w:p w:rsidR="00FE10E9" w:rsidRPr="00FE10E9" w:rsidRDefault="00FE10E9" w:rsidP="00FE10E9">
            <w:pPr>
              <w:pStyle w:val="144"/>
              <w:shd w:val="clear" w:color="auto" w:fill="auto"/>
              <w:spacing w:before="0" w:after="0" w:line="240" w:lineRule="auto"/>
              <w:ind w:firstLine="0"/>
              <w:jc w:val="both"/>
              <w:rPr>
                <w:sz w:val="20"/>
                <w:szCs w:val="20"/>
              </w:rPr>
            </w:pPr>
          </w:p>
          <w:p w:rsidR="00FE10E9" w:rsidRPr="00FE10E9" w:rsidRDefault="00FE10E9" w:rsidP="00FE10E9">
            <w:pPr>
              <w:pStyle w:val="144"/>
              <w:shd w:val="clear" w:color="auto" w:fill="auto"/>
              <w:spacing w:before="0" w:after="0" w:line="240" w:lineRule="auto"/>
              <w:ind w:firstLine="0"/>
              <w:jc w:val="both"/>
              <w:rPr>
                <w:sz w:val="20"/>
                <w:szCs w:val="20"/>
              </w:rPr>
            </w:pPr>
          </w:p>
          <w:p w:rsidR="00FE10E9" w:rsidRPr="00FE10E9" w:rsidRDefault="00FE10E9" w:rsidP="00FE10E9">
            <w:pPr>
              <w:pStyle w:val="144"/>
              <w:shd w:val="clear" w:color="auto" w:fill="auto"/>
              <w:spacing w:before="0" w:after="0" w:line="240" w:lineRule="auto"/>
              <w:ind w:firstLine="0"/>
              <w:jc w:val="both"/>
              <w:rPr>
                <w:sz w:val="20"/>
                <w:szCs w:val="20"/>
              </w:rPr>
            </w:pPr>
            <w:r w:rsidRPr="00FE10E9">
              <w:rPr>
                <w:sz w:val="20"/>
                <w:szCs w:val="20"/>
              </w:rPr>
              <w:t>Общеучебные познавательные УУД</w:t>
            </w:r>
          </w:p>
          <w:p w:rsidR="00FE10E9" w:rsidRPr="00FE10E9" w:rsidRDefault="00FE10E9" w:rsidP="00FE10E9">
            <w:pPr>
              <w:pStyle w:val="144"/>
              <w:spacing w:before="0" w:after="0" w:line="240" w:lineRule="auto"/>
              <w:ind w:firstLine="0"/>
              <w:jc w:val="both"/>
              <w:rPr>
                <w:rStyle w:val="4d"/>
                <w:sz w:val="20"/>
                <w:szCs w:val="20"/>
              </w:rPr>
            </w:pPr>
          </w:p>
          <w:p w:rsidR="00FE10E9" w:rsidRPr="00FE10E9" w:rsidRDefault="00FE10E9" w:rsidP="00FE10E9">
            <w:pPr>
              <w:pStyle w:val="144"/>
              <w:spacing w:before="0" w:after="0" w:line="240" w:lineRule="auto"/>
              <w:ind w:firstLine="0"/>
              <w:jc w:val="both"/>
              <w:rPr>
                <w:rStyle w:val="4d"/>
                <w:sz w:val="20"/>
                <w:szCs w:val="20"/>
              </w:rPr>
            </w:pPr>
          </w:p>
          <w:p w:rsidR="00FE10E9" w:rsidRPr="00FE10E9" w:rsidRDefault="00FE10E9" w:rsidP="00FE10E9">
            <w:pPr>
              <w:pStyle w:val="144"/>
              <w:spacing w:before="0" w:after="0" w:line="240" w:lineRule="auto"/>
              <w:ind w:firstLine="0"/>
              <w:jc w:val="both"/>
              <w:rPr>
                <w:rStyle w:val="4d"/>
                <w:sz w:val="20"/>
                <w:szCs w:val="20"/>
              </w:rPr>
            </w:pPr>
          </w:p>
          <w:p w:rsidR="00FE10E9" w:rsidRPr="00FE10E9" w:rsidRDefault="00FE10E9" w:rsidP="00FE10E9">
            <w:pPr>
              <w:pStyle w:val="144"/>
              <w:spacing w:before="0" w:after="0" w:line="240" w:lineRule="auto"/>
              <w:ind w:firstLine="0"/>
              <w:jc w:val="both"/>
              <w:rPr>
                <w:rStyle w:val="4d"/>
                <w:sz w:val="20"/>
                <w:szCs w:val="20"/>
              </w:rPr>
            </w:pPr>
          </w:p>
          <w:p w:rsidR="00FE10E9" w:rsidRPr="00FE10E9" w:rsidRDefault="00FE10E9" w:rsidP="00FE10E9">
            <w:pPr>
              <w:pStyle w:val="144"/>
              <w:spacing w:before="0" w:after="0" w:line="240" w:lineRule="auto"/>
              <w:ind w:firstLine="0"/>
              <w:jc w:val="both"/>
              <w:rPr>
                <w:sz w:val="20"/>
                <w:szCs w:val="20"/>
              </w:rPr>
            </w:pPr>
            <w:r w:rsidRPr="00FE10E9">
              <w:rPr>
                <w:rStyle w:val="4d"/>
                <w:sz w:val="20"/>
                <w:szCs w:val="20"/>
              </w:rPr>
              <w:t>Коммуникативные УУД</w:t>
            </w:r>
          </w:p>
        </w:tc>
        <w:tc>
          <w:tcPr>
            <w:tcW w:w="4929" w:type="dxa"/>
            <w:shd w:val="clear" w:color="auto" w:fill="FFFFFF" w:themeFill="background1"/>
          </w:tcPr>
          <w:p w:rsidR="00FE10E9" w:rsidRPr="00FE10E9" w:rsidRDefault="00FE10E9" w:rsidP="00FE10E9">
            <w:pPr>
              <w:pStyle w:val="144"/>
              <w:shd w:val="clear" w:color="auto" w:fill="auto"/>
              <w:tabs>
                <w:tab w:val="left" w:pos="-10"/>
              </w:tabs>
              <w:spacing w:before="0" w:after="0" w:line="240" w:lineRule="auto"/>
              <w:ind w:firstLine="132"/>
              <w:jc w:val="both"/>
              <w:rPr>
                <w:sz w:val="20"/>
                <w:szCs w:val="20"/>
              </w:rPr>
            </w:pPr>
            <w:r w:rsidRPr="00FE10E9">
              <w:rPr>
                <w:rStyle w:val="4d"/>
                <w:sz w:val="20"/>
                <w:szCs w:val="20"/>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E10E9" w:rsidRPr="00FE10E9" w:rsidRDefault="00FE10E9" w:rsidP="00FE10E9">
            <w:pPr>
              <w:pStyle w:val="144"/>
              <w:shd w:val="clear" w:color="auto" w:fill="auto"/>
              <w:tabs>
                <w:tab w:val="left" w:pos="-10"/>
              </w:tabs>
              <w:spacing w:before="0" w:after="0" w:line="240" w:lineRule="auto"/>
              <w:ind w:firstLine="132"/>
              <w:jc w:val="both"/>
              <w:rPr>
                <w:sz w:val="20"/>
                <w:szCs w:val="20"/>
              </w:rPr>
            </w:pPr>
            <w:r w:rsidRPr="00FE10E9">
              <w:rPr>
                <w:rStyle w:val="4d"/>
                <w:sz w:val="20"/>
                <w:szCs w:val="20"/>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E10E9" w:rsidRPr="00FE10E9" w:rsidRDefault="00FE10E9" w:rsidP="00FE10E9">
            <w:pPr>
              <w:pStyle w:val="144"/>
              <w:tabs>
                <w:tab w:val="left" w:pos="-10"/>
              </w:tabs>
              <w:spacing w:before="0" w:after="0" w:line="240" w:lineRule="auto"/>
              <w:ind w:firstLine="132"/>
              <w:jc w:val="both"/>
              <w:rPr>
                <w:sz w:val="20"/>
                <w:szCs w:val="20"/>
              </w:rPr>
            </w:pPr>
            <w:r w:rsidRPr="00FE10E9">
              <w:rPr>
                <w:rStyle w:val="4d"/>
                <w:sz w:val="20"/>
                <w:szCs w:val="20"/>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 Изучение культуры, традиций народов на основе изучаемого языкового материала.</w:t>
            </w:r>
          </w:p>
        </w:tc>
      </w:tr>
      <w:tr w:rsidR="000C608F" w:rsidTr="00A246C8">
        <w:trPr>
          <w:jc w:val="center"/>
        </w:trPr>
        <w:tc>
          <w:tcPr>
            <w:tcW w:w="1468" w:type="dxa"/>
            <w:vMerge w:val="restart"/>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af9"/>
                <w:sz w:val="20"/>
                <w:szCs w:val="20"/>
              </w:rPr>
              <w:t>Математика</w:t>
            </w:r>
          </w:p>
        </w:tc>
        <w:tc>
          <w:tcPr>
            <w:tcW w:w="3645" w:type="dxa"/>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4d"/>
                <w:sz w:val="20"/>
                <w:szCs w:val="20"/>
              </w:rPr>
              <w:t>Личностные:</w:t>
            </w:r>
          </w:p>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4d"/>
                <w:sz w:val="20"/>
                <w:szCs w:val="20"/>
              </w:rPr>
              <w:t>Самоопределение (мотивация учения, формирование основ гражданской идентичности личности);</w:t>
            </w:r>
          </w:p>
          <w:p w:rsidR="000C608F" w:rsidRPr="00FE10E9" w:rsidRDefault="000C608F" w:rsidP="000C608F">
            <w:pPr>
              <w:pStyle w:val="144"/>
              <w:shd w:val="clear" w:color="auto" w:fill="auto"/>
              <w:spacing w:before="0" w:after="0" w:line="240" w:lineRule="auto"/>
              <w:ind w:firstLine="0"/>
              <w:jc w:val="both"/>
              <w:rPr>
                <w:sz w:val="20"/>
                <w:szCs w:val="20"/>
              </w:rPr>
            </w:pPr>
            <w:r w:rsidRPr="00FE10E9">
              <w:rPr>
                <w:rStyle w:val="af9"/>
                <w:sz w:val="20"/>
                <w:szCs w:val="20"/>
              </w:rPr>
              <w:t xml:space="preserve">Смыслообразование («какое </w:t>
            </w:r>
            <w:r w:rsidRPr="00FE10E9">
              <w:rPr>
                <w:rStyle w:val="4d"/>
                <w:sz w:val="20"/>
                <w:szCs w:val="20"/>
              </w:rPr>
              <w:t xml:space="preserve">значение, смысл имеет для меня учение», и уметь находить ответ на него); </w:t>
            </w:r>
            <w:r w:rsidRPr="00FE10E9">
              <w:rPr>
                <w:rStyle w:val="af9"/>
                <w:sz w:val="20"/>
                <w:szCs w:val="20"/>
              </w:rPr>
              <w:t xml:space="preserve">нравственно-эстетическое </w:t>
            </w:r>
            <w:r w:rsidRPr="00FE10E9">
              <w:rPr>
                <w:rStyle w:val="4d"/>
                <w:sz w:val="20"/>
                <w:szCs w:val="20"/>
              </w:rPr>
              <w:t>оценивание (оценивание усваиваемого содержания, исходя из социальных и личностных ценностей, обеспечиваю</w:t>
            </w:r>
            <w:r>
              <w:rPr>
                <w:rStyle w:val="4d"/>
                <w:sz w:val="20"/>
                <w:szCs w:val="20"/>
              </w:rPr>
              <w:t>щее личностный моральный выбор)</w:t>
            </w:r>
          </w:p>
        </w:tc>
        <w:tc>
          <w:tcPr>
            <w:tcW w:w="4929" w:type="dxa"/>
            <w:shd w:val="clear" w:color="auto" w:fill="FFFFFF" w:themeFill="background1"/>
          </w:tcPr>
          <w:p w:rsidR="000C608F" w:rsidRPr="00FE10E9" w:rsidRDefault="00C57E3B" w:rsidP="000F4852">
            <w:pPr>
              <w:pStyle w:val="144"/>
              <w:shd w:val="clear" w:color="auto" w:fill="auto"/>
              <w:tabs>
                <w:tab w:val="left" w:pos="132"/>
                <w:tab w:val="left" w:pos="566"/>
              </w:tabs>
              <w:spacing w:before="0" w:after="0" w:line="240" w:lineRule="auto"/>
              <w:ind w:firstLine="0"/>
              <w:jc w:val="both"/>
              <w:rPr>
                <w:sz w:val="20"/>
                <w:szCs w:val="20"/>
              </w:rPr>
            </w:pPr>
            <w:r>
              <w:rPr>
                <w:rStyle w:val="4d"/>
                <w:sz w:val="20"/>
                <w:szCs w:val="20"/>
              </w:rPr>
              <w:t>У</w:t>
            </w:r>
            <w:r w:rsidR="000C608F" w:rsidRPr="00FE10E9">
              <w:rPr>
                <w:rStyle w:val="4d"/>
                <w:sz w:val="20"/>
                <w:szCs w:val="20"/>
              </w:rPr>
              <w:t>частие в проектах;</w:t>
            </w:r>
          </w:p>
          <w:p w:rsidR="000C608F" w:rsidRPr="00FE10E9" w:rsidRDefault="000C608F" w:rsidP="000F4852">
            <w:pPr>
              <w:pStyle w:val="144"/>
              <w:shd w:val="clear" w:color="auto" w:fill="auto"/>
              <w:tabs>
                <w:tab w:val="left" w:pos="132"/>
                <w:tab w:val="left" w:pos="624"/>
              </w:tabs>
              <w:spacing w:before="0" w:after="0" w:line="240" w:lineRule="auto"/>
              <w:ind w:firstLine="0"/>
              <w:jc w:val="both"/>
              <w:rPr>
                <w:sz w:val="20"/>
                <w:szCs w:val="20"/>
              </w:rPr>
            </w:pPr>
            <w:r w:rsidRPr="00FE10E9">
              <w:rPr>
                <w:rStyle w:val="4d"/>
                <w:sz w:val="20"/>
                <w:szCs w:val="20"/>
              </w:rPr>
              <w:t>подведение итогов урока;</w:t>
            </w:r>
          </w:p>
          <w:p w:rsidR="000C608F" w:rsidRPr="00FE10E9" w:rsidRDefault="000C608F" w:rsidP="000F4852">
            <w:pPr>
              <w:pStyle w:val="144"/>
              <w:shd w:val="clear" w:color="auto" w:fill="auto"/>
              <w:tabs>
                <w:tab w:val="left" w:pos="132"/>
                <w:tab w:val="left" w:pos="619"/>
              </w:tabs>
              <w:spacing w:before="0" w:after="0" w:line="240" w:lineRule="auto"/>
              <w:ind w:firstLine="0"/>
              <w:jc w:val="both"/>
              <w:rPr>
                <w:sz w:val="20"/>
                <w:szCs w:val="20"/>
              </w:rPr>
            </w:pPr>
            <w:r w:rsidRPr="00FE10E9">
              <w:rPr>
                <w:rStyle w:val="4d"/>
                <w:sz w:val="20"/>
                <w:szCs w:val="20"/>
              </w:rPr>
              <w:t>творческие задания;</w:t>
            </w:r>
          </w:p>
          <w:p w:rsidR="000C608F" w:rsidRPr="00FE10E9" w:rsidRDefault="000C608F" w:rsidP="000F4852">
            <w:pPr>
              <w:pStyle w:val="144"/>
              <w:shd w:val="clear" w:color="auto" w:fill="auto"/>
              <w:tabs>
                <w:tab w:val="left" w:pos="132"/>
                <w:tab w:val="left" w:pos="758"/>
              </w:tabs>
              <w:spacing w:before="0" w:after="0" w:line="240" w:lineRule="auto"/>
              <w:ind w:firstLine="0"/>
              <w:jc w:val="both"/>
              <w:rPr>
                <w:sz w:val="20"/>
                <w:szCs w:val="20"/>
              </w:rPr>
            </w:pPr>
            <w:r w:rsidRPr="00FE10E9">
              <w:rPr>
                <w:rStyle w:val="4d"/>
                <w:sz w:val="20"/>
                <w:szCs w:val="20"/>
              </w:rPr>
              <w:t>мысленное воспроизведение сюжета, ситуации;</w:t>
            </w:r>
          </w:p>
          <w:p w:rsidR="000C608F" w:rsidRPr="00FE10E9" w:rsidRDefault="000C608F" w:rsidP="000F4852">
            <w:pPr>
              <w:pStyle w:val="144"/>
              <w:shd w:val="clear" w:color="auto" w:fill="auto"/>
              <w:tabs>
                <w:tab w:val="left" w:pos="132"/>
                <w:tab w:val="left" w:pos="624"/>
              </w:tabs>
              <w:spacing w:before="0" w:after="0" w:line="240" w:lineRule="auto"/>
              <w:ind w:firstLine="0"/>
              <w:jc w:val="both"/>
              <w:rPr>
                <w:sz w:val="20"/>
                <w:szCs w:val="20"/>
              </w:rPr>
            </w:pPr>
            <w:r w:rsidRPr="00FE10E9">
              <w:rPr>
                <w:rStyle w:val="4d"/>
                <w:sz w:val="20"/>
                <w:szCs w:val="20"/>
              </w:rPr>
              <w:t>самооценка события;</w:t>
            </w:r>
          </w:p>
          <w:p w:rsidR="000C608F" w:rsidRPr="00FE10E9" w:rsidRDefault="000C608F" w:rsidP="000F4852">
            <w:pPr>
              <w:pStyle w:val="144"/>
              <w:shd w:val="clear" w:color="auto" w:fill="auto"/>
              <w:tabs>
                <w:tab w:val="left" w:pos="132"/>
                <w:tab w:val="left" w:pos="619"/>
              </w:tabs>
              <w:spacing w:before="0" w:after="0" w:line="240" w:lineRule="auto"/>
              <w:ind w:firstLine="0"/>
              <w:jc w:val="both"/>
              <w:rPr>
                <w:sz w:val="20"/>
                <w:szCs w:val="20"/>
              </w:rPr>
            </w:pPr>
            <w:r w:rsidRPr="00FE10E9">
              <w:rPr>
                <w:rStyle w:val="4d"/>
                <w:sz w:val="20"/>
                <w:szCs w:val="20"/>
              </w:rPr>
              <w:t>дневники достижений</w:t>
            </w:r>
          </w:p>
        </w:tc>
      </w:tr>
      <w:tr w:rsidR="000C608F" w:rsidTr="00A246C8">
        <w:trPr>
          <w:jc w:val="center"/>
        </w:trPr>
        <w:tc>
          <w:tcPr>
            <w:tcW w:w="1468" w:type="dxa"/>
            <w:vMerge/>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4d"/>
                <w:sz w:val="20"/>
                <w:szCs w:val="20"/>
              </w:rPr>
              <w:t>Познавательные УУД:</w:t>
            </w:r>
          </w:p>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af9"/>
                <w:sz w:val="20"/>
                <w:szCs w:val="20"/>
              </w:rPr>
              <w:t>Общеучебные</w:t>
            </w:r>
            <w:r w:rsidR="00C57E3B">
              <w:rPr>
                <w:rStyle w:val="af9"/>
                <w:sz w:val="20"/>
                <w:szCs w:val="20"/>
              </w:rPr>
              <w:t xml:space="preserve">: </w:t>
            </w:r>
            <w:r w:rsidRPr="00FE10E9">
              <w:rPr>
                <w:rStyle w:val="4d"/>
                <w:sz w:val="20"/>
                <w:szCs w:val="20"/>
              </w:rPr>
              <w:t>(формулирование познавательной цели; поиск и выделение информации; знаково</w:t>
            </w:r>
            <w:r w:rsidRPr="00FE10E9">
              <w:rPr>
                <w:rStyle w:val="4d"/>
                <w:sz w:val="20"/>
                <w:szCs w:val="20"/>
              </w:rPr>
              <w:softHyphen/>
              <w:t>символические; моделирование);</w:t>
            </w:r>
          </w:p>
          <w:p w:rsidR="000C608F" w:rsidRPr="00FE10E9" w:rsidRDefault="00C57E3B" w:rsidP="00C57E3B">
            <w:pPr>
              <w:pStyle w:val="144"/>
              <w:shd w:val="clear" w:color="auto" w:fill="auto"/>
              <w:spacing w:before="0" w:after="0" w:line="240" w:lineRule="auto"/>
              <w:ind w:firstLine="0"/>
              <w:jc w:val="both"/>
              <w:rPr>
                <w:sz w:val="20"/>
                <w:szCs w:val="20"/>
              </w:rPr>
            </w:pPr>
            <w:r w:rsidRPr="00FE10E9">
              <w:rPr>
                <w:rStyle w:val="af9"/>
                <w:sz w:val="20"/>
                <w:szCs w:val="20"/>
              </w:rPr>
              <w:t>Л</w:t>
            </w:r>
            <w:r w:rsidR="000C608F" w:rsidRPr="00FE10E9">
              <w:rPr>
                <w:rStyle w:val="af9"/>
                <w:sz w:val="20"/>
                <w:szCs w:val="20"/>
              </w:rPr>
              <w:t>огические</w:t>
            </w:r>
            <w:r>
              <w:rPr>
                <w:rStyle w:val="af9"/>
                <w:sz w:val="20"/>
                <w:szCs w:val="20"/>
              </w:rPr>
              <w:t xml:space="preserve">: </w:t>
            </w:r>
            <w:r w:rsidR="000C608F" w:rsidRPr="00FE10E9">
              <w:rPr>
                <w:rStyle w:val="4d"/>
                <w:sz w:val="20"/>
                <w:szCs w:val="20"/>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w:t>
            </w:r>
            <w:r w:rsidR="000C608F" w:rsidRPr="00FE10E9">
              <w:rPr>
                <w:rStyle w:val="4d"/>
                <w:sz w:val="20"/>
                <w:szCs w:val="20"/>
              </w:rPr>
              <w:softHyphen/>
              <w:t>-</w:t>
            </w:r>
            <w:r w:rsidR="000C608F">
              <w:rPr>
                <w:rStyle w:val="4d"/>
                <w:sz w:val="20"/>
                <w:szCs w:val="20"/>
              </w:rPr>
              <w:t>следственных связей</w:t>
            </w:r>
          </w:p>
        </w:tc>
        <w:tc>
          <w:tcPr>
            <w:tcW w:w="4929" w:type="dxa"/>
            <w:shd w:val="clear" w:color="auto" w:fill="FFFFFF" w:themeFill="background1"/>
          </w:tcPr>
          <w:p w:rsidR="000C608F" w:rsidRPr="00FE10E9" w:rsidRDefault="00C57E3B" w:rsidP="000F4852">
            <w:pPr>
              <w:pStyle w:val="144"/>
              <w:shd w:val="clear" w:color="auto" w:fill="auto"/>
              <w:tabs>
                <w:tab w:val="left" w:pos="132"/>
                <w:tab w:val="left" w:pos="689"/>
              </w:tabs>
              <w:spacing w:before="0" w:after="0" w:line="240" w:lineRule="auto"/>
              <w:ind w:firstLine="0"/>
              <w:jc w:val="both"/>
              <w:rPr>
                <w:sz w:val="20"/>
                <w:szCs w:val="20"/>
              </w:rPr>
            </w:pPr>
            <w:r>
              <w:rPr>
                <w:rStyle w:val="4d"/>
                <w:sz w:val="20"/>
                <w:szCs w:val="20"/>
              </w:rPr>
              <w:t>Р</w:t>
            </w:r>
            <w:r w:rsidR="000C608F" w:rsidRPr="00FE10E9">
              <w:rPr>
                <w:rStyle w:val="4d"/>
                <w:sz w:val="20"/>
                <w:szCs w:val="20"/>
              </w:rPr>
              <w:t>абота с разного вида таблицами;</w:t>
            </w:r>
          </w:p>
          <w:p w:rsidR="000C608F" w:rsidRPr="00FE10E9" w:rsidRDefault="000C608F" w:rsidP="000F4852">
            <w:pPr>
              <w:pStyle w:val="144"/>
              <w:shd w:val="clear" w:color="auto" w:fill="auto"/>
              <w:tabs>
                <w:tab w:val="left" w:pos="132"/>
                <w:tab w:val="left" w:pos="694"/>
              </w:tabs>
              <w:spacing w:before="0" w:after="0" w:line="240" w:lineRule="auto"/>
              <w:ind w:firstLine="0"/>
              <w:jc w:val="both"/>
              <w:rPr>
                <w:sz w:val="20"/>
                <w:szCs w:val="20"/>
              </w:rPr>
            </w:pPr>
            <w:r w:rsidRPr="00FE10E9">
              <w:rPr>
                <w:rStyle w:val="4d"/>
                <w:sz w:val="20"/>
                <w:szCs w:val="20"/>
              </w:rPr>
              <w:t>составление схем-опор;</w:t>
            </w:r>
          </w:p>
          <w:p w:rsidR="000C608F" w:rsidRPr="00FE10E9" w:rsidRDefault="000C608F" w:rsidP="000F4852">
            <w:pPr>
              <w:pStyle w:val="144"/>
              <w:shd w:val="clear" w:color="auto" w:fill="auto"/>
              <w:tabs>
                <w:tab w:val="left" w:pos="132"/>
                <w:tab w:val="left" w:pos="840"/>
              </w:tabs>
              <w:spacing w:before="0" w:after="0" w:line="240" w:lineRule="auto"/>
              <w:ind w:firstLine="0"/>
              <w:jc w:val="both"/>
              <w:rPr>
                <w:sz w:val="20"/>
                <w:szCs w:val="20"/>
              </w:rPr>
            </w:pPr>
            <w:r w:rsidRPr="00FE10E9">
              <w:rPr>
                <w:rStyle w:val="4d"/>
                <w:sz w:val="20"/>
                <w:szCs w:val="20"/>
              </w:rPr>
              <w:t>составление и распознавание диаграмм</w:t>
            </w:r>
          </w:p>
          <w:p w:rsidR="000C608F" w:rsidRPr="00FE10E9" w:rsidRDefault="000C608F" w:rsidP="000F4852">
            <w:pPr>
              <w:pStyle w:val="144"/>
              <w:shd w:val="clear" w:color="auto" w:fill="auto"/>
              <w:tabs>
                <w:tab w:val="left" w:pos="132"/>
                <w:tab w:val="left" w:pos="706"/>
              </w:tabs>
              <w:spacing w:before="0" w:after="0" w:line="240" w:lineRule="auto"/>
              <w:ind w:firstLine="0"/>
              <w:jc w:val="both"/>
              <w:rPr>
                <w:sz w:val="20"/>
                <w:szCs w:val="20"/>
              </w:rPr>
            </w:pPr>
            <w:r w:rsidRPr="00FE10E9">
              <w:rPr>
                <w:rStyle w:val="4d"/>
                <w:sz w:val="20"/>
                <w:szCs w:val="20"/>
              </w:rPr>
              <w:t>построение и распознавание графиков функций;</w:t>
            </w:r>
          </w:p>
          <w:p w:rsidR="000C608F" w:rsidRPr="00FE10E9" w:rsidRDefault="000C608F" w:rsidP="000F4852">
            <w:pPr>
              <w:pStyle w:val="144"/>
              <w:shd w:val="clear" w:color="auto" w:fill="auto"/>
              <w:tabs>
                <w:tab w:val="left" w:pos="132"/>
                <w:tab w:val="left" w:pos="706"/>
              </w:tabs>
              <w:spacing w:before="0" w:after="0" w:line="240" w:lineRule="auto"/>
              <w:ind w:firstLine="0"/>
              <w:jc w:val="both"/>
              <w:rPr>
                <w:sz w:val="20"/>
                <w:szCs w:val="20"/>
              </w:rPr>
            </w:pPr>
            <w:r w:rsidRPr="00FE10E9">
              <w:rPr>
                <w:rStyle w:val="4d"/>
                <w:sz w:val="20"/>
                <w:szCs w:val="20"/>
              </w:rPr>
              <w:t>умение проводить классификации, логические обоснования, доказательства математических утверждений;</w:t>
            </w:r>
          </w:p>
          <w:p w:rsidR="000C608F" w:rsidRPr="00FE10E9" w:rsidRDefault="000C608F" w:rsidP="000F4852">
            <w:pPr>
              <w:pStyle w:val="144"/>
              <w:shd w:val="clear" w:color="auto" w:fill="auto"/>
              <w:tabs>
                <w:tab w:val="left" w:pos="132"/>
                <w:tab w:val="left" w:pos="720"/>
              </w:tabs>
              <w:spacing w:before="0" w:after="0" w:line="240" w:lineRule="auto"/>
              <w:ind w:firstLine="0"/>
              <w:jc w:val="both"/>
              <w:rPr>
                <w:sz w:val="20"/>
                <w:szCs w:val="20"/>
              </w:rPr>
            </w:pPr>
            <w:r w:rsidRPr="00FE10E9">
              <w:rPr>
                <w:rStyle w:val="4d"/>
                <w:sz w:val="20"/>
                <w:szCs w:val="20"/>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0C608F" w:rsidRPr="00FE10E9" w:rsidRDefault="000C608F" w:rsidP="000F4852">
            <w:pPr>
              <w:pStyle w:val="144"/>
              <w:shd w:val="clear" w:color="auto" w:fill="auto"/>
              <w:tabs>
                <w:tab w:val="left" w:pos="132"/>
                <w:tab w:val="left" w:pos="715"/>
              </w:tabs>
              <w:spacing w:before="0" w:after="0" w:line="240" w:lineRule="auto"/>
              <w:ind w:firstLine="0"/>
              <w:jc w:val="both"/>
              <w:rPr>
                <w:sz w:val="20"/>
                <w:szCs w:val="20"/>
              </w:rPr>
            </w:pPr>
            <w:r w:rsidRPr="00FE10E9">
              <w:rPr>
                <w:rStyle w:val="4d"/>
                <w:sz w:val="20"/>
                <w:szCs w:val="20"/>
              </w:rPr>
              <w:t>умение применять индуктивные и дедуктивные способы рассуждений, видеть различные стратегии решения задач.</w:t>
            </w:r>
          </w:p>
        </w:tc>
      </w:tr>
      <w:tr w:rsidR="000C608F" w:rsidTr="00A246C8">
        <w:trPr>
          <w:jc w:val="center"/>
        </w:trPr>
        <w:tc>
          <w:tcPr>
            <w:tcW w:w="1468" w:type="dxa"/>
            <w:vMerge w:val="restart"/>
            <w:tcBorders>
              <w:top w:val="nil"/>
            </w:tcBorders>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4d"/>
                <w:sz w:val="20"/>
                <w:szCs w:val="20"/>
              </w:rPr>
              <w:t>Регулятивные УУД:</w:t>
            </w: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Целеполагание</w:t>
            </w:r>
          </w:p>
          <w:p w:rsidR="000C608F" w:rsidRPr="00FE10E9"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Планирование</w:t>
            </w:r>
          </w:p>
          <w:p w:rsidR="000C608F" w:rsidRPr="00FE10E9"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прогнозирование</w:t>
            </w:r>
          </w:p>
          <w:p w:rsidR="000C608F" w:rsidRPr="00FE10E9"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контроль</w:t>
            </w:r>
          </w:p>
          <w:p w:rsidR="000C608F"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коррекция</w:t>
            </w:r>
          </w:p>
          <w:p w:rsidR="000C608F" w:rsidRDefault="000C608F" w:rsidP="00FE10E9">
            <w:pPr>
              <w:pStyle w:val="144"/>
              <w:shd w:val="clear" w:color="auto" w:fill="auto"/>
              <w:spacing w:before="0" w:after="0" w:line="240" w:lineRule="auto"/>
              <w:ind w:firstLine="0"/>
              <w:jc w:val="both"/>
              <w:rPr>
                <w:rStyle w:val="af9"/>
                <w:sz w:val="20"/>
                <w:szCs w:val="20"/>
              </w:rPr>
            </w:pPr>
          </w:p>
          <w:p w:rsidR="000C608F"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оценка</w:t>
            </w:r>
          </w:p>
          <w:p w:rsidR="000C608F" w:rsidRDefault="000C608F" w:rsidP="00FE10E9">
            <w:pPr>
              <w:pStyle w:val="144"/>
              <w:shd w:val="clear" w:color="auto" w:fill="auto"/>
              <w:spacing w:before="0" w:after="0" w:line="240" w:lineRule="auto"/>
              <w:ind w:firstLine="0"/>
              <w:jc w:val="both"/>
              <w:rPr>
                <w:rStyle w:val="af9"/>
                <w:sz w:val="20"/>
                <w:szCs w:val="20"/>
              </w:rPr>
            </w:pPr>
          </w:p>
          <w:p w:rsidR="000C608F" w:rsidRDefault="000C608F" w:rsidP="00FE10E9">
            <w:pPr>
              <w:pStyle w:val="144"/>
              <w:shd w:val="clear" w:color="auto" w:fill="auto"/>
              <w:spacing w:before="0" w:after="0" w:line="240" w:lineRule="auto"/>
              <w:ind w:firstLine="0"/>
              <w:jc w:val="both"/>
              <w:rPr>
                <w:rStyle w:val="af9"/>
                <w:sz w:val="20"/>
                <w:szCs w:val="20"/>
              </w:rPr>
            </w:pPr>
          </w:p>
          <w:p w:rsidR="000C608F" w:rsidRPr="00FE10E9" w:rsidRDefault="000C608F" w:rsidP="00FE10E9">
            <w:pPr>
              <w:pStyle w:val="144"/>
              <w:shd w:val="clear" w:color="auto" w:fill="auto"/>
              <w:spacing w:before="0" w:after="0" w:line="240" w:lineRule="auto"/>
              <w:ind w:firstLine="0"/>
              <w:jc w:val="both"/>
              <w:rPr>
                <w:sz w:val="20"/>
                <w:szCs w:val="20"/>
              </w:rPr>
            </w:pPr>
            <w:r w:rsidRPr="00FE10E9">
              <w:rPr>
                <w:rStyle w:val="af9"/>
                <w:sz w:val="20"/>
                <w:szCs w:val="20"/>
              </w:rPr>
              <w:t>волевая саморегуляция</w:t>
            </w:r>
          </w:p>
        </w:tc>
        <w:tc>
          <w:tcPr>
            <w:tcW w:w="4929" w:type="dxa"/>
            <w:shd w:val="clear" w:color="auto" w:fill="FFFFFF" w:themeFill="background1"/>
          </w:tcPr>
          <w:p w:rsidR="000C608F" w:rsidRPr="00FE10E9" w:rsidRDefault="00C57E3B" w:rsidP="000F4852">
            <w:pPr>
              <w:pStyle w:val="144"/>
              <w:shd w:val="clear" w:color="auto" w:fill="auto"/>
              <w:tabs>
                <w:tab w:val="left" w:pos="132"/>
              </w:tabs>
              <w:spacing w:before="0" w:after="0" w:line="240" w:lineRule="auto"/>
              <w:ind w:firstLine="225"/>
              <w:jc w:val="both"/>
              <w:rPr>
                <w:sz w:val="20"/>
                <w:szCs w:val="20"/>
              </w:rPr>
            </w:pPr>
            <w:r>
              <w:rPr>
                <w:rStyle w:val="4d"/>
                <w:sz w:val="20"/>
                <w:szCs w:val="20"/>
              </w:rPr>
              <w:lastRenderedPageBreak/>
              <w:t>П</w:t>
            </w:r>
            <w:r w:rsidR="000C608F" w:rsidRPr="00FE10E9">
              <w:rPr>
                <w:rStyle w:val="4d"/>
                <w:sz w:val="20"/>
                <w:szCs w:val="20"/>
              </w:rPr>
              <w:t>остановка учебной задачи на основе соотнесения того, что уже известно и усвоено учащимися, и того, что еще неизвестно;</w:t>
            </w:r>
          </w:p>
          <w:p w:rsidR="000C608F" w:rsidRPr="00FE10E9" w:rsidRDefault="000C608F" w:rsidP="000F4852">
            <w:pPr>
              <w:pStyle w:val="144"/>
              <w:shd w:val="clear" w:color="auto" w:fill="auto"/>
              <w:tabs>
                <w:tab w:val="left" w:pos="132"/>
              </w:tabs>
              <w:spacing w:before="0" w:after="0" w:line="240" w:lineRule="auto"/>
              <w:ind w:firstLine="225"/>
              <w:jc w:val="both"/>
              <w:rPr>
                <w:rStyle w:val="4d"/>
                <w:sz w:val="20"/>
                <w:szCs w:val="20"/>
                <w:shd w:val="clear" w:color="auto" w:fill="auto"/>
              </w:rPr>
            </w:pPr>
            <w:r w:rsidRPr="00FE10E9">
              <w:rPr>
                <w:rStyle w:val="4d"/>
                <w:sz w:val="20"/>
                <w:szCs w:val="20"/>
              </w:rPr>
              <w:t>определение последовательности промежуточных целей с учетом конечного результата; составление плана и последовательности действий;</w:t>
            </w:r>
          </w:p>
          <w:p w:rsidR="000C608F" w:rsidRPr="00FE10E9" w:rsidRDefault="000C608F" w:rsidP="000F4852">
            <w:pPr>
              <w:pStyle w:val="144"/>
              <w:shd w:val="clear" w:color="auto" w:fill="auto"/>
              <w:tabs>
                <w:tab w:val="left" w:pos="132"/>
              </w:tabs>
              <w:spacing w:before="0" w:after="0" w:line="240" w:lineRule="auto"/>
              <w:ind w:firstLine="225"/>
              <w:jc w:val="both"/>
              <w:rPr>
                <w:sz w:val="20"/>
                <w:szCs w:val="20"/>
              </w:rPr>
            </w:pPr>
            <w:r w:rsidRPr="00FE10E9">
              <w:rPr>
                <w:rStyle w:val="4d"/>
                <w:sz w:val="20"/>
                <w:szCs w:val="20"/>
              </w:rPr>
              <w:t>предвосхищение результата уровня усвоения, его временных характеристик;</w:t>
            </w:r>
          </w:p>
          <w:p w:rsidR="000C608F" w:rsidRPr="00FE10E9" w:rsidRDefault="000C608F" w:rsidP="000F4852">
            <w:pPr>
              <w:pStyle w:val="144"/>
              <w:shd w:val="clear" w:color="auto" w:fill="auto"/>
              <w:tabs>
                <w:tab w:val="left" w:pos="132"/>
                <w:tab w:val="left" w:pos="293"/>
              </w:tabs>
              <w:spacing w:before="0" w:after="0" w:line="240" w:lineRule="auto"/>
              <w:ind w:firstLine="225"/>
              <w:jc w:val="both"/>
              <w:rPr>
                <w:sz w:val="20"/>
                <w:szCs w:val="20"/>
              </w:rPr>
            </w:pPr>
            <w:r w:rsidRPr="00FE10E9">
              <w:rPr>
                <w:rStyle w:val="4d"/>
                <w:sz w:val="20"/>
                <w:szCs w:val="20"/>
              </w:rPr>
              <w:t xml:space="preserve">в форме сличения способа действия и его </w:t>
            </w:r>
            <w:r w:rsidRPr="00FE10E9">
              <w:rPr>
                <w:rStyle w:val="4d"/>
                <w:sz w:val="20"/>
                <w:szCs w:val="20"/>
              </w:rPr>
              <w:lastRenderedPageBreak/>
              <w:t>результата с заданным эталоном с целью обнаружения отклонений и отличий от эталона;</w:t>
            </w:r>
          </w:p>
          <w:p w:rsidR="000C608F" w:rsidRPr="00FE10E9" w:rsidRDefault="000C608F" w:rsidP="000F4852">
            <w:pPr>
              <w:pStyle w:val="144"/>
              <w:shd w:val="clear" w:color="auto" w:fill="auto"/>
              <w:tabs>
                <w:tab w:val="left" w:pos="132"/>
                <w:tab w:val="left" w:pos="283"/>
              </w:tabs>
              <w:spacing w:before="0" w:after="0" w:line="240" w:lineRule="auto"/>
              <w:ind w:firstLine="225"/>
              <w:jc w:val="both"/>
              <w:rPr>
                <w:sz w:val="20"/>
                <w:szCs w:val="20"/>
              </w:rPr>
            </w:pPr>
            <w:r w:rsidRPr="00FE10E9">
              <w:rPr>
                <w:rStyle w:val="4d"/>
                <w:sz w:val="20"/>
                <w:szCs w:val="20"/>
              </w:rPr>
              <w:t>внесение необходимых дополнений и корректив в план и способ действия в случае расхождения эталона, реального действия и его продукта;</w:t>
            </w:r>
          </w:p>
          <w:p w:rsidR="000C608F" w:rsidRPr="00FE10E9" w:rsidRDefault="000C608F" w:rsidP="000F4852">
            <w:pPr>
              <w:pStyle w:val="144"/>
              <w:shd w:val="clear" w:color="auto" w:fill="auto"/>
              <w:tabs>
                <w:tab w:val="left" w:pos="132"/>
              </w:tabs>
              <w:spacing w:before="0" w:after="0" w:line="240" w:lineRule="auto"/>
              <w:ind w:firstLine="225"/>
              <w:jc w:val="both"/>
              <w:rPr>
                <w:sz w:val="20"/>
                <w:szCs w:val="20"/>
              </w:rPr>
            </w:pPr>
            <w:r w:rsidRPr="00FE10E9">
              <w:rPr>
                <w:rStyle w:val="4d"/>
                <w:sz w:val="20"/>
                <w:szCs w:val="20"/>
              </w:rPr>
              <w:t>выделение и осознание учащимися того, что уже усвоено и что еще подлежит усвоению, осознание качества и уровня усвоения;</w:t>
            </w:r>
          </w:p>
          <w:p w:rsidR="000C608F" w:rsidRPr="00FE10E9" w:rsidRDefault="000C608F" w:rsidP="000F4852">
            <w:pPr>
              <w:pStyle w:val="144"/>
              <w:shd w:val="clear" w:color="auto" w:fill="auto"/>
              <w:tabs>
                <w:tab w:val="left" w:pos="132"/>
              </w:tabs>
              <w:spacing w:before="0" w:after="0" w:line="240" w:lineRule="auto"/>
              <w:ind w:firstLine="225"/>
              <w:jc w:val="both"/>
              <w:rPr>
                <w:sz w:val="20"/>
                <w:szCs w:val="20"/>
              </w:rPr>
            </w:pPr>
            <w:r w:rsidRPr="00FE10E9">
              <w:rPr>
                <w:rStyle w:val="4d"/>
                <w:sz w:val="20"/>
                <w:szCs w:val="20"/>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0C608F" w:rsidTr="00C57E3B">
        <w:trPr>
          <w:jc w:val="center"/>
        </w:trPr>
        <w:tc>
          <w:tcPr>
            <w:tcW w:w="1468" w:type="dxa"/>
            <w:vMerge/>
            <w:tcBorders>
              <w:top w:val="nil"/>
            </w:tcBorders>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4d"/>
                <w:sz w:val="20"/>
                <w:szCs w:val="20"/>
              </w:rPr>
              <w:t>Коммуникативные УУД:</w:t>
            </w:r>
          </w:p>
          <w:p w:rsidR="000C608F" w:rsidRDefault="000C608F" w:rsidP="00596768">
            <w:pPr>
              <w:pStyle w:val="144"/>
              <w:shd w:val="clear" w:color="auto" w:fill="auto"/>
              <w:spacing w:before="0" w:after="0" w:line="240" w:lineRule="auto"/>
              <w:ind w:firstLine="0"/>
              <w:jc w:val="both"/>
              <w:rPr>
                <w:rStyle w:val="af9"/>
                <w:sz w:val="20"/>
                <w:szCs w:val="20"/>
              </w:rPr>
            </w:pPr>
            <w:r w:rsidRPr="00FE10E9">
              <w:rPr>
                <w:rStyle w:val="af9"/>
                <w:sz w:val="20"/>
                <w:szCs w:val="20"/>
              </w:rPr>
              <w:t>Планирование</w:t>
            </w:r>
          </w:p>
          <w:p w:rsidR="000C608F" w:rsidRDefault="000C608F" w:rsidP="00596768">
            <w:pPr>
              <w:pStyle w:val="144"/>
              <w:shd w:val="clear" w:color="auto" w:fill="auto"/>
              <w:spacing w:before="0" w:after="0" w:line="240" w:lineRule="auto"/>
              <w:ind w:firstLine="0"/>
              <w:jc w:val="both"/>
              <w:rPr>
                <w:rStyle w:val="af9"/>
                <w:sz w:val="20"/>
                <w:szCs w:val="20"/>
              </w:rPr>
            </w:pPr>
            <w:r w:rsidRPr="00FE10E9">
              <w:rPr>
                <w:rStyle w:val="af9"/>
                <w:sz w:val="20"/>
                <w:szCs w:val="20"/>
              </w:rPr>
              <w:t xml:space="preserve"> постановка вопросов </w:t>
            </w:r>
          </w:p>
          <w:p w:rsidR="000C608F" w:rsidRDefault="000C608F" w:rsidP="00596768">
            <w:pPr>
              <w:pStyle w:val="144"/>
              <w:shd w:val="clear" w:color="auto" w:fill="auto"/>
              <w:spacing w:before="0" w:after="0" w:line="240" w:lineRule="auto"/>
              <w:ind w:firstLine="0"/>
              <w:jc w:val="both"/>
              <w:rPr>
                <w:rStyle w:val="af9"/>
                <w:sz w:val="20"/>
                <w:szCs w:val="20"/>
              </w:rPr>
            </w:pPr>
          </w:p>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af9"/>
                <w:sz w:val="20"/>
                <w:szCs w:val="20"/>
              </w:rPr>
              <w:t>разрешение конфликтов</w:t>
            </w:r>
          </w:p>
          <w:p w:rsidR="000C608F" w:rsidRDefault="000C608F" w:rsidP="00596768">
            <w:pPr>
              <w:pStyle w:val="144"/>
              <w:shd w:val="clear" w:color="auto" w:fill="auto"/>
              <w:spacing w:before="0" w:after="0" w:line="240" w:lineRule="auto"/>
              <w:ind w:firstLine="0"/>
              <w:jc w:val="both"/>
              <w:rPr>
                <w:rStyle w:val="af9"/>
                <w:sz w:val="20"/>
                <w:szCs w:val="20"/>
              </w:rPr>
            </w:pPr>
          </w:p>
          <w:p w:rsidR="000C608F" w:rsidRDefault="000C608F" w:rsidP="00596768">
            <w:pPr>
              <w:pStyle w:val="144"/>
              <w:shd w:val="clear" w:color="auto" w:fill="auto"/>
              <w:spacing w:before="0" w:after="0" w:line="240" w:lineRule="auto"/>
              <w:ind w:firstLine="0"/>
              <w:jc w:val="both"/>
              <w:rPr>
                <w:rStyle w:val="af9"/>
                <w:sz w:val="20"/>
                <w:szCs w:val="20"/>
              </w:rPr>
            </w:pPr>
          </w:p>
          <w:p w:rsidR="000C608F" w:rsidRDefault="000C608F" w:rsidP="00596768">
            <w:pPr>
              <w:pStyle w:val="144"/>
              <w:shd w:val="clear" w:color="auto" w:fill="auto"/>
              <w:spacing w:before="0" w:after="0" w:line="240" w:lineRule="auto"/>
              <w:ind w:firstLine="0"/>
              <w:jc w:val="both"/>
              <w:rPr>
                <w:rStyle w:val="af9"/>
                <w:sz w:val="20"/>
                <w:szCs w:val="20"/>
              </w:rPr>
            </w:pPr>
          </w:p>
          <w:p w:rsidR="000C608F" w:rsidRPr="00FE10E9" w:rsidRDefault="000C608F" w:rsidP="00596768">
            <w:pPr>
              <w:pStyle w:val="144"/>
              <w:shd w:val="clear" w:color="auto" w:fill="auto"/>
              <w:spacing w:before="0" w:after="0" w:line="240" w:lineRule="auto"/>
              <w:ind w:firstLine="0"/>
              <w:jc w:val="both"/>
              <w:rPr>
                <w:sz w:val="20"/>
                <w:szCs w:val="20"/>
              </w:rPr>
            </w:pPr>
            <w:r w:rsidRPr="00FE10E9">
              <w:rPr>
                <w:rStyle w:val="af9"/>
                <w:sz w:val="20"/>
                <w:szCs w:val="20"/>
              </w:rPr>
              <w:t>управление поведением партнера точностью выражать свои мысли</w:t>
            </w:r>
          </w:p>
        </w:tc>
        <w:tc>
          <w:tcPr>
            <w:tcW w:w="4929" w:type="dxa"/>
            <w:shd w:val="clear" w:color="auto" w:fill="FFFFFF" w:themeFill="background1"/>
          </w:tcPr>
          <w:p w:rsidR="000C608F" w:rsidRDefault="00C57E3B" w:rsidP="000F4852">
            <w:pPr>
              <w:pStyle w:val="144"/>
              <w:shd w:val="clear" w:color="auto" w:fill="auto"/>
              <w:tabs>
                <w:tab w:val="left" w:pos="225"/>
              </w:tabs>
              <w:spacing w:before="0" w:after="0" w:line="240" w:lineRule="auto"/>
              <w:ind w:firstLine="225"/>
              <w:jc w:val="both"/>
              <w:rPr>
                <w:sz w:val="20"/>
                <w:szCs w:val="20"/>
              </w:rPr>
            </w:pPr>
            <w:r>
              <w:rPr>
                <w:rStyle w:val="4d"/>
                <w:sz w:val="20"/>
                <w:szCs w:val="20"/>
              </w:rPr>
              <w:t>О</w:t>
            </w:r>
            <w:r w:rsidR="000C608F" w:rsidRPr="00FE10E9">
              <w:rPr>
                <w:rStyle w:val="4d"/>
                <w:sz w:val="20"/>
                <w:szCs w:val="20"/>
              </w:rPr>
              <w:t>пределение цели, функций участников, способов взаимодействия;</w:t>
            </w:r>
          </w:p>
          <w:p w:rsidR="000C608F" w:rsidRPr="000C608F" w:rsidRDefault="000C608F" w:rsidP="000F4852">
            <w:pPr>
              <w:pStyle w:val="144"/>
              <w:shd w:val="clear" w:color="auto" w:fill="auto"/>
              <w:tabs>
                <w:tab w:val="left" w:pos="225"/>
              </w:tabs>
              <w:spacing w:before="0" w:after="0" w:line="240" w:lineRule="auto"/>
              <w:ind w:firstLine="225"/>
              <w:jc w:val="both"/>
              <w:rPr>
                <w:sz w:val="20"/>
                <w:szCs w:val="20"/>
              </w:rPr>
            </w:pPr>
            <w:r w:rsidRPr="000C608F">
              <w:rPr>
                <w:rStyle w:val="4d"/>
                <w:sz w:val="20"/>
                <w:szCs w:val="20"/>
              </w:rPr>
              <w:t>инициативное сотрудничество в поиске исборе информации;</w:t>
            </w:r>
          </w:p>
          <w:p w:rsidR="000C608F" w:rsidRPr="00FE10E9" w:rsidRDefault="000C608F" w:rsidP="000F4852">
            <w:pPr>
              <w:pStyle w:val="144"/>
              <w:shd w:val="clear" w:color="auto" w:fill="auto"/>
              <w:tabs>
                <w:tab w:val="left" w:pos="225"/>
              </w:tabs>
              <w:spacing w:before="0" w:after="0" w:line="240" w:lineRule="auto"/>
              <w:ind w:firstLine="225"/>
              <w:jc w:val="both"/>
              <w:rPr>
                <w:sz w:val="20"/>
                <w:szCs w:val="20"/>
              </w:rPr>
            </w:pPr>
            <w:r w:rsidRPr="00FE10E9">
              <w:rPr>
                <w:rStyle w:val="4d"/>
                <w:sz w:val="20"/>
                <w:szCs w:val="20"/>
              </w:rPr>
              <w:t>выявление, идентификация проблемы, поиск и оценка альтернативных способов разрешения конфликта, принятие решения и его реализация;</w:t>
            </w:r>
          </w:p>
          <w:p w:rsidR="000C608F" w:rsidRPr="00FE10E9" w:rsidRDefault="000C608F" w:rsidP="000F4852">
            <w:pPr>
              <w:pStyle w:val="144"/>
              <w:shd w:val="clear" w:color="auto" w:fill="auto"/>
              <w:tabs>
                <w:tab w:val="left" w:pos="125"/>
                <w:tab w:val="left" w:pos="225"/>
              </w:tabs>
              <w:spacing w:before="0" w:after="0" w:line="240" w:lineRule="auto"/>
              <w:ind w:firstLine="225"/>
              <w:jc w:val="both"/>
              <w:rPr>
                <w:sz w:val="20"/>
                <w:szCs w:val="20"/>
              </w:rPr>
            </w:pPr>
            <w:r w:rsidRPr="00FE10E9">
              <w:rPr>
                <w:rStyle w:val="4d"/>
                <w:sz w:val="20"/>
                <w:szCs w:val="20"/>
              </w:rPr>
              <w:t>контроль, коррекция, оценка действий партнера, умение с достаточной полнотой и точностью выражать свои мысли</w:t>
            </w:r>
          </w:p>
        </w:tc>
      </w:tr>
      <w:tr w:rsidR="00FE10E9" w:rsidTr="00A246C8">
        <w:trPr>
          <w:jc w:val="center"/>
        </w:trPr>
        <w:tc>
          <w:tcPr>
            <w:tcW w:w="1468" w:type="dxa"/>
            <w:vMerge w:val="restart"/>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sz w:val="20"/>
                <w:szCs w:val="20"/>
              </w:rPr>
            </w:pPr>
            <w:r w:rsidRPr="00FE10E9">
              <w:rPr>
                <w:rStyle w:val="af9"/>
                <w:sz w:val="20"/>
                <w:szCs w:val="20"/>
              </w:rPr>
              <w:t>Информатика</w:t>
            </w:r>
          </w:p>
        </w:tc>
        <w:tc>
          <w:tcPr>
            <w:tcW w:w="3645" w:type="dxa"/>
            <w:shd w:val="clear" w:color="auto" w:fill="FFFFFF" w:themeFill="background1"/>
          </w:tcPr>
          <w:p w:rsidR="00FE10E9" w:rsidRPr="00761128" w:rsidRDefault="00FE10E9" w:rsidP="00596768">
            <w:pPr>
              <w:pStyle w:val="144"/>
              <w:shd w:val="clear" w:color="auto" w:fill="auto"/>
              <w:spacing w:before="0" w:after="0" w:line="240" w:lineRule="auto"/>
              <w:ind w:firstLine="0"/>
              <w:jc w:val="both"/>
              <w:rPr>
                <w:sz w:val="20"/>
                <w:szCs w:val="20"/>
              </w:rPr>
            </w:pPr>
            <w:r w:rsidRPr="00761128">
              <w:rPr>
                <w:sz w:val="20"/>
                <w:szCs w:val="20"/>
              </w:rPr>
              <w:t>Личностные УУД:</w:t>
            </w:r>
          </w:p>
          <w:p w:rsidR="00FE10E9" w:rsidRPr="00761128" w:rsidRDefault="00FE10E9" w:rsidP="00596768">
            <w:pPr>
              <w:pStyle w:val="144"/>
              <w:shd w:val="clear" w:color="auto" w:fill="auto"/>
              <w:spacing w:before="0" w:after="0" w:line="240" w:lineRule="auto"/>
              <w:ind w:firstLine="0"/>
              <w:jc w:val="both"/>
              <w:rPr>
                <w:sz w:val="20"/>
                <w:szCs w:val="20"/>
              </w:rPr>
            </w:pPr>
            <w:r w:rsidRPr="00761128">
              <w:rPr>
                <w:rStyle w:val="4d"/>
                <w:sz w:val="20"/>
                <w:szCs w:val="20"/>
              </w:rPr>
              <w:t>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w:t>
            </w:r>
          </w:p>
          <w:p w:rsidR="00FE10E9" w:rsidRPr="00761128" w:rsidRDefault="00FE10E9" w:rsidP="00596768">
            <w:pPr>
              <w:pStyle w:val="144"/>
              <w:shd w:val="clear" w:color="auto" w:fill="auto"/>
              <w:spacing w:before="0" w:after="0" w:line="240" w:lineRule="auto"/>
              <w:ind w:firstLine="0"/>
              <w:jc w:val="both"/>
              <w:rPr>
                <w:sz w:val="20"/>
                <w:szCs w:val="20"/>
              </w:rPr>
            </w:pPr>
            <w:r w:rsidRPr="00761128">
              <w:rPr>
                <w:rStyle w:val="4d"/>
                <w:sz w:val="20"/>
                <w:szCs w:val="20"/>
              </w:rPr>
              <w:t>Развитие действия нравственно</w:t>
            </w:r>
            <w:r w:rsidRPr="00761128">
              <w:rPr>
                <w:rStyle w:val="4d"/>
                <w:sz w:val="20"/>
                <w:szCs w:val="20"/>
              </w:rPr>
              <w:softHyphen/>
              <w:t>этического оценивания.</w:t>
            </w:r>
          </w:p>
        </w:tc>
        <w:tc>
          <w:tcPr>
            <w:tcW w:w="4929" w:type="dxa"/>
            <w:shd w:val="clear" w:color="auto" w:fill="FFFFFF" w:themeFill="background1"/>
          </w:tcPr>
          <w:p w:rsidR="00FE10E9" w:rsidRPr="00FE10E9" w:rsidRDefault="00C57E3B" w:rsidP="000F4852">
            <w:pPr>
              <w:pStyle w:val="144"/>
              <w:shd w:val="clear" w:color="auto" w:fill="auto"/>
              <w:tabs>
                <w:tab w:val="left" w:pos="132"/>
                <w:tab w:val="left" w:pos="257"/>
              </w:tabs>
              <w:spacing w:before="0" w:after="0" w:line="240" w:lineRule="auto"/>
              <w:ind w:firstLine="225"/>
              <w:jc w:val="both"/>
              <w:rPr>
                <w:sz w:val="20"/>
                <w:szCs w:val="20"/>
              </w:rPr>
            </w:pPr>
            <w:r>
              <w:rPr>
                <w:rStyle w:val="4d"/>
                <w:sz w:val="20"/>
                <w:szCs w:val="20"/>
              </w:rPr>
              <w:t>Ф</w:t>
            </w:r>
            <w:r w:rsidR="00FE10E9" w:rsidRPr="00FE10E9">
              <w:rPr>
                <w:rStyle w:val="4d"/>
                <w:sz w:val="20"/>
                <w:szCs w:val="20"/>
              </w:rPr>
              <w:t>ормирование отношения к компьютеру как к инструменту, позволяющему учиться самостоятельно</w:t>
            </w:r>
          </w:p>
          <w:p w:rsidR="00FE10E9" w:rsidRPr="00FE10E9" w:rsidRDefault="00FE10E9" w:rsidP="000F4852">
            <w:pPr>
              <w:pStyle w:val="144"/>
              <w:shd w:val="clear" w:color="auto" w:fill="auto"/>
              <w:tabs>
                <w:tab w:val="left" w:pos="132"/>
                <w:tab w:val="left" w:pos="257"/>
                <w:tab w:val="left" w:pos="480"/>
              </w:tabs>
              <w:spacing w:before="0" w:after="0" w:line="240" w:lineRule="auto"/>
              <w:ind w:firstLine="225"/>
              <w:jc w:val="both"/>
              <w:rPr>
                <w:sz w:val="20"/>
                <w:szCs w:val="20"/>
              </w:rPr>
            </w:pPr>
            <w:r w:rsidRPr="00FE10E9">
              <w:rPr>
                <w:rStyle w:val="4d"/>
                <w:sz w:val="20"/>
                <w:szCs w:val="20"/>
              </w:rPr>
              <w:t>самоопределение, в том числе профессиональное, в процессе выполнения системы заданий с использованием икт</w:t>
            </w:r>
          </w:p>
          <w:p w:rsidR="00FE10E9" w:rsidRPr="00FE10E9" w:rsidRDefault="00FE10E9" w:rsidP="000F4852">
            <w:pPr>
              <w:pStyle w:val="144"/>
              <w:shd w:val="clear" w:color="auto" w:fill="auto"/>
              <w:tabs>
                <w:tab w:val="left" w:pos="132"/>
                <w:tab w:val="left" w:pos="257"/>
                <w:tab w:val="left" w:pos="307"/>
              </w:tabs>
              <w:spacing w:before="0" w:after="0" w:line="240" w:lineRule="auto"/>
              <w:ind w:firstLine="225"/>
              <w:jc w:val="both"/>
              <w:rPr>
                <w:sz w:val="20"/>
                <w:szCs w:val="20"/>
              </w:rPr>
            </w:pPr>
            <w:r w:rsidRPr="00FE10E9">
              <w:rPr>
                <w:rStyle w:val="4d"/>
                <w:sz w:val="20"/>
                <w:szCs w:val="20"/>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FE10E9" w:rsidTr="00A246C8">
        <w:trPr>
          <w:jc w:val="center"/>
        </w:trPr>
        <w:tc>
          <w:tcPr>
            <w:tcW w:w="1468" w:type="dxa"/>
            <w:vMerge/>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sz w:val="20"/>
                <w:szCs w:val="20"/>
              </w:rPr>
            </w:pPr>
            <w:r w:rsidRPr="00FE10E9">
              <w:rPr>
                <w:sz w:val="20"/>
                <w:szCs w:val="20"/>
              </w:rPr>
              <w:t>Регулятивные УУД:</w:t>
            </w:r>
          </w:p>
          <w:p w:rsidR="00FE10E9" w:rsidRPr="00FE10E9" w:rsidRDefault="00FE10E9" w:rsidP="00596768">
            <w:pPr>
              <w:pStyle w:val="144"/>
              <w:shd w:val="clear" w:color="auto" w:fill="auto"/>
              <w:spacing w:before="0" w:after="0" w:line="240" w:lineRule="auto"/>
              <w:ind w:firstLine="0"/>
              <w:jc w:val="both"/>
              <w:rPr>
                <w:sz w:val="20"/>
                <w:szCs w:val="20"/>
              </w:rPr>
            </w:pPr>
            <w:r w:rsidRPr="00FE10E9">
              <w:rPr>
                <w:rStyle w:val="4d"/>
                <w:sz w:val="20"/>
                <w:szCs w:val="20"/>
              </w:rPr>
              <w:t>планирование учебной и бытовой деятельности школьника,</w:t>
            </w:r>
          </w:p>
          <w:p w:rsidR="00FE10E9" w:rsidRPr="00FE10E9" w:rsidRDefault="00FE10E9" w:rsidP="00596768">
            <w:pPr>
              <w:pStyle w:val="144"/>
              <w:shd w:val="clear" w:color="auto" w:fill="auto"/>
              <w:spacing w:before="0" w:after="0" w:line="240" w:lineRule="auto"/>
              <w:ind w:firstLine="0"/>
              <w:jc w:val="both"/>
              <w:rPr>
                <w:sz w:val="20"/>
                <w:szCs w:val="20"/>
              </w:rPr>
            </w:pPr>
            <w:r w:rsidRPr="00FE10E9">
              <w:rPr>
                <w:rStyle w:val="4d"/>
                <w:sz w:val="20"/>
                <w:szCs w:val="20"/>
              </w:rPr>
              <w:t>планирование действий формальных исполнителей по достижению поставленных целей;</w:t>
            </w:r>
          </w:p>
          <w:p w:rsidR="00FE10E9" w:rsidRPr="00FE10E9" w:rsidRDefault="00FE10E9" w:rsidP="00596768">
            <w:pPr>
              <w:pStyle w:val="144"/>
              <w:shd w:val="clear" w:color="auto" w:fill="auto"/>
              <w:spacing w:before="0" w:after="0" w:line="240" w:lineRule="auto"/>
              <w:ind w:firstLine="0"/>
              <w:jc w:val="both"/>
              <w:rPr>
                <w:sz w:val="20"/>
                <w:szCs w:val="20"/>
              </w:rPr>
            </w:pPr>
            <w:r w:rsidRPr="00FE10E9">
              <w:rPr>
                <w:rStyle w:val="4d"/>
                <w:sz w:val="20"/>
                <w:szCs w:val="20"/>
              </w:rPr>
              <w:t>контроль, коррекция и оценивание</w:t>
            </w:r>
          </w:p>
        </w:tc>
        <w:tc>
          <w:tcPr>
            <w:tcW w:w="4929" w:type="dxa"/>
            <w:shd w:val="clear" w:color="auto" w:fill="FFFFFF" w:themeFill="background1"/>
          </w:tcPr>
          <w:p w:rsidR="00FE10E9" w:rsidRPr="00FE10E9" w:rsidRDefault="000C608F"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П</w:t>
            </w:r>
            <w:r w:rsidR="00FE10E9" w:rsidRPr="00FE10E9">
              <w:rPr>
                <w:rStyle w:val="4d"/>
                <w:sz w:val="20"/>
                <w:szCs w:val="20"/>
              </w:rPr>
              <w:t>остановка учебных целей, 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 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
        </w:tc>
      </w:tr>
      <w:tr w:rsidR="00FE10E9" w:rsidTr="00A246C8">
        <w:trPr>
          <w:jc w:val="center"/>
        </w:trPr>
        <w:tc>
          <w:tcPr>
            <w:tcW w:w="1468" w:type="dxa"/>
            <w:vMerge/>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sz w:val="20"/>
                <w:szCs w:val="20"/>
              </w:rPr>
            </w:pPr>
            <w:r w:rsidRPr="00FE10E9">
              <w:rPr>
                <w:sz w:val="20"/>
                <w:szCs w:val="20"/>
              </w:rPr>
              <w:t>Познавательные УУД:</w:t>
            </w:r>
          </w:p>
          <w:p w:rsidR="00FE10E9" w:rsidRPr="00FE10E9" w:rsidRDefault="00FE10E9" w:rsidP="00596768">
            <w:pPr>
              <w:pStyle w:val="144"/>
              <w:shd w:val="clear" w:color="auto" w:fill="auto"/>
              <w:spacing w:before="0" w:after="0" w:line="240" w:lineRule="auto"/>
              <w:ind w:firstLine="0"/>
              <w:jc w:val="both"/>
              <w:rPr>
                <w:sz w:val="20"/>
                <w:szCs w:val="20"/>
              </w:rPr>
            </w:pPr>
            <w:r w:rsidRPr="00FE10E9">
              <w:rPr>
                <w:rStyle w:val="af9"/>
                <w:sz w:val="20"/>
                <w:szCs w:val="20"/>
              </w:rPr>
              <w:t>общеучебные;</w:t>
            </w:r>
          </w:p>
          <w:p w:rsidR="000C608F" w:rsidRDefault="000C608F" w:rsidP="00596768">
            <w:pPr>
              <w:pStyle w:val="144"/>
              <w:shd w:val="clear" w:color="auto" w:fill="auto"/>
              <w:spacing w:before="0" w:after="0" w:line="240" w:lineRule="auto"/>
              <w:ind w:firstLine="0"/>
              <w:jc w:val="both"/>
              <w:rPr>
                <w:rStyle w:val="af9"/>
                <w:sz w:val="20"/>
                <w:szCs w:val="20"/>
              </w:rPr>
            </w:pPr>
          </w:p>
          <w:p w:rsidR="00FE10E9" w:rsidRPr="00FE10E9" w:rsidRDefault="00FE10E9" w:rsidP="00596768">
            <w:pPr>
              <w:pStyle w:val="144"/>
              <w:shd w:val="clear" w:color="auto" w:fill="auto"/>
              <w:spacing w:before="0" w:after="0" w:line="240" w:lineRule="auto"/>
              <w:ind w:firstLine="0"/>
              <w:jc w:val="both"/>
              <w:rPr>
                <w:sz w:val="20"/>
                <w:szCs w:val="20"/>
              </w:rPr>
            </w:pPr>
            <w:r w:rsidRPr="00FE10E9">
              <w:rPr>
                <w:rStyle w:val="af9"/>
                <w:sz w:val="20"/>
                <w:szCs w:val="20"/>
              </w:rPr>
              <w:t>универсальные логические</w:t>
            </w:r>
          </w:p>
        </w:tc>
        <w:tc>
          <w:tcPr>
            <w:tcW w:w="4929" w:type="dxa"/>
            <w:shd w:val="clear" w:color="auto" w:fill="FFFFFF" w:themeFill="background1"/>
          </w:tcPr>
          <w:p w:rsidR="00FE10E9" w:rsidRPr="00FE10E9" w:rsidRDefault="000C608F"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П</w:t>
            </w:r>
            <w:r w:rsidR="00FE10E9" w:rsidRPr="00FE10E9">
              <w:rPr>
                <w:rStyle w:val="4d"/>
                <w:sz w:val="20"/>
                <w:szCs w:val="20"/>
              </w:rPr>
              <w:t>оиск и выделение необходимой информации; знаково-символическое моделирование; смысловое чтение</w:t>
            </w:r>
            <w:r>
              <w:rPr>
                <w:rStyle w:val="4d"/>
                <w:sz w:val="20"/>
                <w:szCs w:val="20"/>
              </w:rPr>
              <w:t>;</w:t>
            </w:r>
          </w:p>
          <w:p w:rsidR="00FE10E9" w:rsidRPr="00FE10E9" w:rsidRDefault="00FE10E9"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FE10E9" w:rsidTr="00A246C8">
        <w:trPr>
          <w:jc w:val="center"/>
        </w:trPr>
        <w:tc>
          <w:tcPr>
            <w:tcW w:w="1468" w:type="dxa"/>
            <w:vMerge/>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FE10E9" w:rsidRPr="00FE10E9" w:rsidRDefault="00FE10E9" w:rsidP="00596768">
            <w:pPr>
              <w:pStyle w:val="144"/>
              <w:shd w:val="clear" w:color="auto" w:fill="auto"/>
              <w:spacing w:before="0" w:after="0" w:line="240" w:lineRule="auto"/>
              <w:ind w:firstLine="0"/>
              <w:jc w:val="both"/>
              <w:rPr>
                <w:sz w:val="20"/>
                <w:szCs w:val="20"/>
              </w:rPr>
            </w:pPr>
            <w:r w:rsidRPr="00FE10E9">
              <w:rPr>
                <w:sz w:val="20"/>
                <w:szCs w:val="20"/>
              </w:rPr>
              <w:t>Коммуникативные УУД</w:t>
            </w:r>
          </w:p>
        </w:tc>
        <w:tc>
          <w:tcPr>
            <w:tcW w:w="4929" w:type="dxa"/>
            <w:shd w:val="clear" w:color="auto" w:fill="FFFFFF" w:themeFill="background1"/>
          </w:tcPr>
          <w:p w:rsidR="00FE10E9" w:rsidRPr="00FE10E9" w:rsidRDefault="00FE10E9"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Работа в парах, лабораторных группах</w:t>
            </w:r>
          </w:p>
        </w:tc>
      </w:tr>
      <w:tr w:rsidR="000C608F" w:rsidTr="00A246C8">
        <w:trPr>
          <w:jc w:val="center"/>
        </w:trPr>
        <w:tc>
          <w:tcPr>
            <w:tcW w:w="1468" w:type="dxa"/>
            <w:vMerge w:val="restart"/>
            <w:shd w:val="clear" w:color="auto" w:fill="FFFFFF" w:themeFill="background1"/>
          </w:tcPr>
          <w:p w:rsidR="000C608F" w:rsidRPr="00FE10E9" w:rsidRDefault="000C608F" w:rsidP="00761128">
            <w:pPr>
              <w:pStyle w:val="144"/>
              <w:shd w:val="clear" w:color="auto" w:fill="auto"/>
              <w:spacing w:before="0" w:after="0" w:line="240" w:lineRule="auto"/>
              <w:ind w:firstLine="0"/>
              <w:jc w:val="both"/>
              <w:rPr>
                <w:sz w:val="20"/>
                <w:szCs w:val="20"/>
              </w:rPr>
            </w:pPr>
            <w:r w:rsidRPr="00FE10E9">
              <w:rPr>
                <w:rStyle w:val="af9"/>
                <w:sz w:val="20"/>
                <w:szCs w:val="20"/>
              </w:rPr>
              <w:t>История,</w:t>
            </w:r>
          </w:p>
          <w:p w:rsidR="000C608F" w:rsidRPr="00FE10E9" w:rsidRDefault="000C608F" w:rsidP="000C608F">
            <w:pPr>
              <w:pStyle w:val="144"/>
              <w:shd w:val="clear" w:color="auto" w:fill="auto"/>
              <w:spacing w:before="0" w:after="0" w:line="240" w:lineRule="auto"/>
              <w:ind w:firstLine="0"/>
              <w:jc w:val="both"/>
              <w:rPr>
                <w:sz w:val="20"/>
                <w:szCs w:val="20"/>
              </w:rPr>
            </w:pPr>
            <w:r w:rsidRPr="00FE10E9">
              <w:rPr>
                <w:rStyle w:val="af9"/>
                <w:sz w:val="20"/>
                <w:szCs w:val="20"/>
              </w:rPr>
              <w:t>Общество</w:t>
            </w:r>
            <w:r>
              <w:rPr>
                <w:rStyle w:val="af9"/>
                <w:sz w:val="20"/>
                <w:szCs w:val="20"/>
              </w:rPr>
              <w:t>-</w:t>
            </w:r>
            <w:r w:rsidRPr="00FE10E9">
              <w:rPr>
                <w:rStyle w:val="af9"/>
                <w:sz w:val="20"/>
                <w:szCs w:val="20"/>
              </w:rPr>
              <w:t>знание</w:t>
            </w:r>
          </w:p>
        </w:tc>
        <w:tc>
          <w:tcPr>
            <w:tcW w:w="3645" w:type="dxa"/>
            <w:shd w:val="clear" w:color="auto" w:fill="FFFFFF" w:themeFill="background1"/>
          </w:tcPr>
          <w:p w:rsidR="000C608F" w:rsidRPr="00FE10E9" w:rsidRDefault="000C608F" w:rsidP="00761128">
            <w:pPr>
              <w:pStyle w:val="144"/>
              <w:shd w:val="clear" w:color="auto" w:fill="auto"/>
              <w:spacing w:before="0" w:after="0" w:line="240" w:lineRule="auto"/>
              <w:ind w:firstLine="0"/>
              <w:jc w:val="both"/>
              <w:rPr>
                <w:sz w:val="20"/>
                <w:szCs w:val="20"/>
              </w:rPr>
            </w:pPr>
            <w:r w:rsidRPr="00FE10E9">
              <w:rPr>
                <w:rStyle w:val="4d"/>
                <w:sz w:val="20"/>
                <w:szCs w:val="20"/>
              </w:rPr>
              <w:t>Личностные УУД: готовность и способность учащихся к саморазвитию и реализации творческого потенциала в духовной и предметно</w:t>
            </w:r>
            <w:r w:rsidRPr="00FE10E9">
              <w:rPr>
                <w:rStyle w:val="4d"/>
                <w:sz w:val="20"/>
                <w:szCs w:val="20"/>
              </w:rPr>
              <w:softHyphen/>
              <w:t xml:space="preserve">продуктивной деятельности, высокой социальной и профессиональной мобильности на основе непрерывного образования и компетенции </w:t>
            </w:r>
            <w:r w:rsidRPr="00FE10E9">
              <w:rPr>
                <w:rStyle w:val="af9"/>
                <w:sz w:val="20"/>
                <w:szCs w:val="20"/>
              </w:rPr>
              <w:t xml:space="preserve">«уметь учиться»; </w:t>
            </w:r>
            <w:r w:rsidRPr="00FE10E9">
              <w:rPr>
                <w:rStyle w:val="4d"/>
                <w:sz w:val="20"/>
                <w:szCs w:val="20"/>
              </w:rPr>
              <w:t xml:space="preserve">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w:t>
            </w:r>
            <w:r w:rsidRPr="00FE10E9">
              <w:rPr>
                <w:rStyle w:val="4d"/>
                <w:sz w:val="20"/>
                <w:szCs w:val="20"/>
              </w:rPr>
              <w:lastRenderedPageBreak/>
              <w:t>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929" w:type="dxa"/>
            <w:shd w:val="clear" w:color="auto" w:fill="FFFFFF" w:themeFill="background1"/>
          </w:tcPr>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Формирование уважительного отношения к иному мнению, истории и культуре других народов.</w:t>
            </w:r>
          </w:p>
        </w:tc>
      </w:tr>
      <w:tr w:rsidR="000C608F" w:rsidTr="00A246C8">
        <w:trPr>
          <w:jc w:val="center"/>
        </w:trPr>
        <w:tc>
          <w:tcPr>
            <w:tcW w:w="1468" w:type="dxa"/>
            <w:vMerge/>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0C608F" w:rsidRPr="00FE10E9" w:rsidRDefault="000C608F" w:rsidP="00761128">
            <w:pPr>
              <w:pStyle w:val="144"/>
              <w:shd w:val="clear" w:color="auto" w:fill="auto"/>
              <w:spacing w:before="0" w:after="0" w:line="240" w:lineRule="auto"/>
              <w:ind w:hanging="1"/>
              <w:jc w:val="both"/>
              <w:rPr>
                <w:sz w:val="20"/>
                <w:szCs w:val="20"/>
              </w:rPr>
            </w:pPr>
            <w:r w:rsidRPr="00FE10E9">
              <w:rPr>
                <w:rStyle w:val="4d"/>
                <w:sz w:val="20"/>
                <w:szCs w:val="20"/>
              </w:rPr>
              <w:t>Регулятивные УУД:</w:t>
            </w:r>
          </w:p>
          <w:p w:rsidR="000C608F" w:rsidRPr="00FE10E9" w:rsidRDefault="000C608F" w:rsidP="00761128">
            <w:pPr>
              <w:pStyle w:val="144"/>
              <w:shd w:val="clear" w:color="auto" w:fill="auto"/>
              <w:spacing w:before="0" w:after="0" w:line="240" w:lineRule="auto"/>
              <w:ind w:hanging="1"/>
              <w:jc w:val="both"/>
              <w:rPr>
                <w:sz w:val="20"/>
                <w:szCs w:val="20"/>
              </w:rPr>
            </w:pPr>
            <w:r w:rsidRPr="00FE10E9">
              <w:rPr>
                <w:rStyle w:val="4d"/>
                <w:sz w:val="20"/>
                <w:szCs w:val="20"/>
              </w:rPr>
              <w:t>планирование учебной и бытовой деятельности школьника, планирование действий формальных исполнителей по достижению поставленных целей; контроль, коррекция и оценивание</w:t>
            </w:r>
          </w:p>
        </w:tc>
        <w:tc>
          <w:tcPr>
            <w:tcW w:w="4929" w:type="dxa"/>
            <w:shd w:val="clear" w:color="auto" w:fill="FFFFFF" w:themeFill="background1"/>
          </w:tcPr>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П</w:t>
            </w:r>
            <w:r w:rsidRPr="00FE10E9">
              <w:rPr>
                <w:rStyle w:val="4d"/>
                <w:sz w:val="20"/>
                <w:szCs w:val="20"/>
              </w:rPr>
              <w:t>остановка учебных целей, использование внешнего плана для решения поставленной задачи или достижения цели,</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планирование своих действий в соответствии с поставленной задачей и условиями её решения, в том числе, во внутреннем плане,</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осуществление итогового и пошагового контроля, сличая результат с эталоном,</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внесение корректив в действия в случае расхождения результата решения задачи с ранее поставленной целью. постановка учебных целей, использование внешнего плана для решения поставленной задачи или достижения цели,</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планирование своих действий в соответствии с поставленной задачей и условиями её решения, в том числе, во внутреннем плане,</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осуществление итогового и пошагового контроля, сличая результат с эталоном,</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внесение корректив в действия в случае расхождения результата решения задачи с ранее поставленной целью.</w:t>
            </w:r>
          </w:p>
        </w:tc>
      </w:tr>
      <w:tr w:rsidR="000C608F" w:rsidTr="00A246C8">
        <w:trPr>
          <w:jc w:val="center"/>
        </w:trPr>
        <w:tc>
          <w:tcPr>
            <w:tcW w:w="1468" w:type="dxa"/>
            <w:vMerge w:val="restart"/>
            <w:tcBorders>
              <w:top w:val="nil"/>
            </w:tcBorders>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0C608F" w:rsidRPr="00FE10E9" w:rsidRDefault="000C608F" w:rsidP="00761128">
            <w:pPr>
              <w:pStyle w:val="144"/>
              <w:shd w:val="clear" w:color="auto" w:fill="auto"/>
              <w:spacing w:before="0" w:after="0" w:line="240" w:lineRule="auto"/>
              <w:ind w:hanging="1"/>
              <w:jc w:val="both"/>
              <w:rPr>
                <w:sz w:val="20"/>
                <w:szCs w:val="20"/>
              </w:rPr>
            </w:pPr>
            <w:r w:rsidRPr="00FE10E9">
              <w:rPr>
                <w:sz w:val="20"/>
                <w:szCs w:val="20"/>
              </w:rPr>
              <w:t>Познавательные УУД:</w:t>
            </w:r>
          </w:p>
          <w:p w:rsidR="000C608F" w:rsidRPr="00FE10E9" w:rsidRDefault="000C608F" w:rsidP="00761128">
            <w:pPr>
              <w:pStyle w:val="144"/>
              <w:shd w:val="clear" w:color="auto" w:fill="auto"/>
              <w:spacing w:before="0" w:after="0" w:line="240" w:lineRule="auto"/>
              <w:ind w:hanging="1"/>
              <w:jc w:val="both"/>
              <w:rPr>
                <w:sz w:val="20"/>
                <w:szCs w:val="20"/>
              </w:rPr>
            </w:pPr>
            <w:r w:rsidRPr="00FE10E9">
              <w:rPr>
                <w:rStyle w:val="4d"/>
                <w:sz w:val="20"/>
                <w:szCs w:val="20"/>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4929" w:type="dxa"/>
            <w:shd w:val="clear" w:color="auto" w:fill="FFFFFF" w:themeFill="background1"/>
          </w:tcPr>
          <w:p w:rsidR="000C608F" w:rsidRPr="00FE10E9" w:rsidRDefault="00C57E3B"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П</w:t>
            </w:r>
            <w:r w:rsidR="000C608F" w:rsidRPr="00FE10E9">
              <w:rPr>
                <w:rStyle w:val="4d"/>
                <w:sz w:val="20"/>
                <w:szCs w:val="20"/>
              </w:rPr>
              <w:t>оиск и выделение необходимой информации; смысловое чтение; моделирование исторической ситуации</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умение анализировать и обобщать факты, составлять простой и развёрнутый план, тезисы;</w:t>
            </w:r>
          </w:p>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0C608F" w:rsidTr="00A246C8">
        <w:trPr>
          <w:jc w:val="center"/>
        </w:trPr>
        <w:tc>
          <w:tcPr>
            <w:tcW w:w="1468" w:type="dxa"/>
            <w:vMerge/>
            <w:tcBorders>
              <w:top w:val="nil"/>
            </w:tcBorders>
            <w:shd w:val="clear" w:color="auto" w:fill="FFFFFF" w:themeFill="background1"/>
          </w:tcPr>
          <w:p w:rsidR="000C608F" w:rsidRPr="00FE10E9" w:rsidRDefault="000C608F"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0C608F" w:rsidRPr="00FE10E9" w:rsidRDefault="000C608F" w:rsidP="00761128">
            <w:pPr>
              <w:pStyle w:val="144"/>
              <w:shd w:val="clear" w:color="auto" w:fill="auto"/>
              <w:spacing w:before="0" w:after="0" w:line="240" w:lineRule="auto"/>
              <w:ind w:hanging="1"/>
              <w:jc w:val="both"/>
              <w:rPr>
                <w:sz w:val="20"/>
                <w:szCs w:val="20"/>
              </w:rPr>
            </w:pPr>
            <w:r w:rsidRPr="00FE10E9">
              <w:rPr>
                <w:sz w:val="20"/>
                <w:szCs w:val="20"/>
              </w:rPr>
              <w:t>Коммуникативные УУД</w:t>
            </w:r>
          </w:p>
          <w:p w:rsidR="000C608F" w:rsidRPr="00FE10E9" w:rsidRDefault="000C608F" w:rsidP="00761128">
            <w:pPr>
              <w:pStyle w:val="144"/>
              <w:shd w:val="clear" w:color="auto" w:fill="auto"/>
              <w:spacing w:before="0" w:after="0" w:line="240" w:lineRule="auto"/>
              <w:ind w:hanging="1"/>
              <w:jc w:val="both"/>
              <w:rPr>
                <w:sz w:val="20"/>
                <w:szCs w:val="20"/>
              </w:rPr>
            </w:pPr>
            <w:r w:rsidRPr="00FE10E9">
              <w:rPr>
                <w:rStyle w:val="4d"/>
                <w:sz w:val="20"/>
                <w:szCs w:val="20"/>
              </w:rPr>
              <w:t xml:space="preserve">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w:t>
            </w:r>
            <w:r w:rsidRPr="00FE10E9">
              <w:rPr>
                <w:rStyle w:val="4d"/>
                <w:sz w:val="20"/>
                <w:szCs w:val="20"/>
              </w:rPr>
              <w:lastRenderedPageBreak/>
              <w:t>средствами коммуникации, позволяющими осуществлять свободное общение на русском, родном и иностранных языках.</w:t>
            </w:r>
          </w:p>
        </w:tc>
        <w:tc>
          <w:tcPr>
            <w:tcW w:w="4929" w:type="dxa"/>
            <w:shd w:val="clear" w:color="auto" w:fill="FFFFFF" w:themeFill="background1"/>
          </w:tcPr>
          <w:p w:rsidR="000C608F" w:rsidRPr="00FE10E9" w:rsidRDefault="000C608F"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lastRenderedPageBreak/>
              <w:t>Применение дискуссионных форм обучения способствуют повышению интеллектуальной активности учащихся;</w:t>
            </w:r>
          </w:p>
          <w:p w:rsidR="000C608F" w:rsidRPr="00FE10E9" w:rsidRDefault="00971D2A"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р</w:t>
            </w:r>
            <w:r w:rsidR="000C608F" w:rsidRPr="00FE10E9">
              <w:rPr>
                <w:rStyle w:val="4d"/>
                <w:sz w:val="20"/>
                <w:szCs w:val="20"/>
              </w:rPr>
              <w:t>абота в парах, лабораторных группах</w:t>
            </w:r>
          </w:p>
        </w:tc>
      </w:tr>
      <w:tr w:rsidR="00C57E3B" w:rsidTr="00A246C8">
        <w:trPr>
          <w:jc w:val="center"/>
        </w:trPr>
        <w:tc>
          <w:tcPr>
            <w:tcW w:w="1468" w:type="dxa"/>
            <w:vMerge w:val="restart"/>
            <w:shd w:val="clear" w:color="auto" w:fill="FFFFFF" w:themeFill="background1"/>
          </w:tcPr>
          <w:p w:rsidR="00C57E3B" w:rsidRPr="00FE10E9" w:rsidRDefault="00C57E3B" w:rsidP="00596768">
            <w:pPr>
              <w:pStyle w:val="144"/>
              <w:shd w:val="clear" w:color="auto" w:fill="auto"/>
              <w:spacing w:before="0" w:after="0" w:line="240" w:lineRule="auto"/>
              <w:ind w:firstLine="0"/>
              <w:jc w:val="both"/>
              <w:rPr>
                <w:rStyle w:val="af9"/>
                <w:sz w:val="20"/>
                <w:szCs w:val="20"/>
              </w:rPr>
            </w:pPr>
            <w:r>
              <w:rPr>
                <w:rStyle w:val="af9"/>
                <w:sz w:val="20"/>
                <w:szCs w:val="20"/>
              </w:rPr>
              <w:lastRenderedPageBreak/>
              <w:t>География</w:t>
            </w:r>
          </w:p>
        </w:tc>
        <w:tc>
          <w:tcPr>
            <w:tcW w:w="3645" w:type="dxa"/>
            <w:shd w:val="clear" w:color="auto" w:fill="FFFFFF" w:themeFill="background1"/>
          </w:tcPr>
          <w:p w:rsidR="00C57E3B" w:rsidRPr="00971D2A" w:rsidRDefault="00C57E3B" w:rsidP="0097740B">
            <w:pPr>
              <w:pStyle w:val="144"/>
              <w:shd w:val="clear" w:color="auto" w:fill="auto"/>
              <w:tabs>
                <w:tab w:val="left" w:pos="257"/>
              </w:tabs>
              <w:spacing w:before="0" w:after="0" w:line="240" w:lineRule="auto"/>
              <w:ind w:firstLine="0"/>
              <w:jc w:val="both"/>
              <w:rPr>
                <w:bCs/>
                <w:sz w:val="20"/>
              </w:rPr>
            </w:pPr>
            <w:r w:rsidRPr="00971D2A">
              <w:rPr>
                <w:bCs/>
                <w:sz w:val="20"/>
              </w:rPr>
              <w:t>Личностные УУД</w:t>
            </w:r>
          </w:p>
          <w:p w:rsidR="00C57E3B" w:rsidRPr="0097740B" w:rsidRDefault="00C57E3B" w:rsidP="0097740B">
            <w:pPr>
              <w:pStyle w:val="2b"/>
              <w:shd w:val="clear" w:color="auto" w:fill="auto"/>
              <w:spacing w:line="240" w:lineRule="auto"/>
              <w:ind w:left="20"/>
              <w:rPr>
                <w:rStyle w:val="4d"/>
                <w:color w:val="auto"/>
                <w:sz w:val="20"/>
                <w:szCs w:val="26"/>
                <w:shd w:val="clear" w:color="auto" w:fill="auto"/>
              </w:rPr>
            </w:pPr>
            <w:r w:rsidRPr="0097740B">
              <w:rPr>
                <w:rStyle w:val="13"/>
                <w:sz w:val="20"/>
              </w:rPr>
              <w:t>Овладениена уровне общего образования законченной системой географических знаний и умений, навыками их применения в различных жизненных ситуациях; осознание ценности географического знания как важнейшего компонента научной картины мира;</w:t>
            </w:r>
          </w:p>
        </w:tc>
        <w:tc>
          <w:tcPr>
            <w:tcW w:w="4929" w:type="dxa"/>
            <w:shd w:val="clear" w:color="auto" w:fill="FFFFFF" w:themeFill="background1"/>
          </w:tcPr>
          <w:p w:rsidR="00C57E3B" w:rsidRPr="00813B9A" w:rsidRDefault="00C57E3B" w:rsidP="000F4852">
            <w:pPr>
              <w:pStyle w:val="144"/>
              <w:shd w:val="clear" w:color="auto" w:fill="auto"/>
              <w:tabs>
                <w:tab w:val="left" w:pos="257"/>
              </w:tabs>
              <w:spacing w:before="0" w:after="0" w:line="240" w:lineRule="auto"/>
              <w:ind w:firstLine="225"/>
              <w:jc w:val="both"/>
              <w:rPr>
                <w:rStyle w:val="4d"/>
                <w:sz w:val="20"/>
                <w:szCs w:val="20"/>
              </w:rPr>
            </w:pPr>
            <w:r w:rsidRPr="00813B9A">
              <w:rPr>
                <w:sz w:val="20"/>
              </w:rPr>
              <w:t>Выполнени</w:t>
            </w:r>
            <w:r>
              <w:rPr>
                <w:sz w:val="20"/>
              </w:rPr>
              <w:t xml:space="preserve">е </w:t>
            </w:r>
            <w:r w:rsidRPr="00813B9A">
              <w:rPr>
                <w:sz w:val="20"/>
              </w:rPr>
              <w:t>заданий, в которых ученик должен отразить личное видение проблемы или раскрыть своё отношение к изучаемому материалу. Они направлены на осознание, исследование и принятие жизненных ценностей, позволяют сориентироваться в нравственных нормах и правилах, выработать свою жизненную позицию в отношении мира.</w:t>
            </w:r>
          </w:p>
        </w:tc>
      </w:tr>
      <w:tr w:rsidR="00C57E3B" w:rsidTr="00A246C8">
        <w:trPr>
          <w:jc w:val="center"/>
        </w:trPr>
        <w:tc>
          <w:tcPr>
            <w:tcW w:w="1468" w:type="dxa"/>
            <w:vMerge/>
            <w:shd w:val="clear" w:color="auto" w:fill="FFFFFF" w:themeFill="background1"/>
          </w:tcPr>
          <w:p w:rsidR="00C57E3B" w:rsidRPr="00FE10E9" w:rsidRDefault="00C57E3B"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C57E3B" w:rsidRPr="00B037B2" w:rsidRDefault="00C57E3B" w:rsidP="00B037B2">
            <w:pPr>
              <w:pStyle w:val="2b"/>
              <w:shd w:val="clear" w:color="auto" w:fill="auto"/>
              <w:tabs>
                <w:tab w:val="left" w:pos="3429"/>
              </w:tabs>
              <w:spacing w:line="240" w:lineRule="auto"/>
              <w:ind w:left="23" w:right="-16"/>
              <w:rPr>
                <w:sz w:val="20"/>
              </w:rPr>
            </w:pPr>
            <w:r w:rsidRPr="00B037B2">
              <w:rPr>
                <w:sz w:val="20"/>
              </w:rPr>
              <w:t>Регулятивные УУД</w:t>
            </w:r>
          </w:p>
          <w:p w:rsidR="00C57E3B" w:rsidRPr="00B037B2" w:rsidRDefault="00C57E3B" w:rsidP="00A246C8">
            <w:pPr>
              <w:pStyle w:val="2b"/>
              <w:shd w:val="clear" w:color="auto" w:fill="auto"/>
              <w:tabs>
                <w:tab w:val="left" w:pos="3429"/>
              </w:tabs>
              <w:spacing w:line="240" w:lineRule="auto"/>
              <w:ind w:left="23" w:right="-16"/>
              <w:rPr>
                <w:sz w:val="20"/>
                <w:szCs w:val="20"/>
              </w:rPr>
            </w:pPr>
            <w:r w:rsidRPr="00B037B2">
              <w:rPr>
                <w:sz w:val="20"/>
              </w:rPr>
              <w:t>Способность регулировать собственную деятельность, направленную на познание окружающей действительности и внутреннего мира человека</w:t>
            </w:r>
          </w:p>
        </w:tc>
        <w:tc>
          <w:tcPr>
            <w:tcW w:w="4929" w:type="dxa"/>
            <w:shd w:val="clear" w:color="auto" w:fill="FFFFFF" w:themeFill="background1"/>
          </w:tcPr>
          <w:p w:rsidR="00C57E3B" w:rsidRPr="00813B9A" w:rsidRDefault="00C57E3B" w:rsidP="000F4852">
            <w:pPr>
              <w:pStyle w:val="144"/>
              <w:shd w:val="clear" w:color="auto" w:fill="auto"/>
              <w:tabs>
                <w:tab w:val="left" w:pos="257"/>
              </w:tabs>
              <w:spacing w:before="0" w:after="0" w:line="240" w:lineRule="auto"/>
              <w:ind w:firstLine="225"/>
              <w:jc w:val="both"/>
              <w:rPr>
                <w:rStyle w:val="4d"/>
                <w:sz w:val="20"/>
                <w:szCs w:val="20"/>
              </w:rPr>
            </w:pPr>
            <w:r>
              <w:rPr>
                <w:sz w:val="20"/>
              </w:rPr>
              <w:t xml:space="preserve">Выполнение </w:t>
            </w:r>
            <w:r w:rsidRPr="00813B9A">
              <w:rPr>
                <w:sz w:val="20"/>
              </w:rPr>
              <w:t>действи</w:t>
            </w:r>
            <w:r>
              <w:rPr>
                <w:sz w:val="20"/>
              </w:rPr>
              <w:t>й</w:t>
            </w:r>
            <w:r w:rsidRPr="00813B9A">
              <w:rPr>
                <w:sz w:val="20"/>
              </w:rPr>
              <w:t xml:space="preserve"> контроля, самопроверки и взаимопроверки </w:t>
            </w:r>
          </w:p>
        </w:tc>
      </w:tr>
      <w:tr w:rsidR="00C57E3B" w:rsidTr="00A246C8">
        <w:trPr>
          <w:jc w:val="center"/>
        </w:trPr>
        <w:tc>
          <w:tcPr>
            <w:tcW w:w="1468" w:type="dxa"/>
            <w:vMerge/>
            <w:shd w:val="clear" w:color="auto" w:fill="FFFFFF" w:themeFill="background1"/>
          </w:tcPr>
          <w:p w:rsidR="00C57E3B" w:rsidRPr="00FE10E9" w:rsidRDefault="00C57E3B"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C57E3B" w:rsidRDefault="00C57E3B" w:rsidP="00596768">
            <w:pPr>
              <w:pStyle w:val="144"/>
              <w:shd w:val="clear" w:color="auto" w:fill="auto"/>
              <w:spacing w:before="0" w:after="0" w:line="240" w:lineRule="auto"/>
              <w:ind w:firstLine="0"/>
              <w:jc w:val="both"/>
              <w:rPr>
                <w:sz w:val="20"/>
                <w:szCs w:val="20"/>
              </w:rPr>
            </w:pPr>
            <w:r>
              <w:rPr>
                <w:sz w:val="20"/>
                <w:szCs w:val="20"/>
              </w:rPr>
              <w:t>Познавательные УУД</w:t>
            </w:r>
          </w:p>
          <w:p w:rsidR="00C57E3B" w:rsidRDefault="00C57E3B" w:rsidP="00A246C8">
            <w:pPr>
              <w:pStyle w:val="144"/>
              <w:shd w:val="clear" w:color="auto" w:fill="auto"/>
              <w:spacing w:before="0" w:after="0" w:line="240" w:lineRule="auto"/>
              <w:ind w:firstLine="0"/>
              <w:jc w:val="both"/>
              <w:rPr>
                <w:color w:val="auto"/>
                <w:sz w:val="20"/>
              </w:rPr>
            </w:pPr>
            <w:r>
              <w:rPr>
                <w:sz w:val="20"/>
                <w:szCs w:val="20"/>
              </w:rPr>
              <w:t xml:space="preserve">Формирование </w:t>
            </w:r>
            <w:r w:rsidRPr="00B037B2">
              <w:rPr>
                <w:color w:val="auto"/>
                <w:sz w:val="20"/>
              </w:rPr>
              <w:t>способност</w:t>
            </w:r>
            <w:r>
              <w:rPr>
                <w:color w:val="auto"/>
                <w:sz w:val="20"/>
              </w:rPr>
              <w:t>и</w:t>
            </w:r>
            <w:r w:rsidRPr="00B037B2">
              <w:rPr>
                <w:color w:val="auto"/>
                <w:sz w:val="20"/>
              </w:rPr>
              <w:t xml:space="preserve"> осуществлять информационный поиск для выполнения учебных задач</w:t>
            </w:r>
            <w:r>
              <w:rPr>
                <w:color w:val="auto"/>
                <w:sz w:val="20"/>
              </w:rPr>
              <w:t>;</w:t>
            </w:r>
            <w:r w:rsidRPr="00B037B2">
              <w:rPr>
                <w:color w:val="auto"/>
                <w:sz w:val="20"/>
              </w:rPr>
              <w:t xml:space="preserve"> способност</w:t>
            </w:r>
            <w:r>
              <w:rPr>
                <w:color w:val="auto"/>
                <w:sz w:val="20"/>
              </w:rPr>
              <w:t>и</w:t>
            </w:r>
            <w:r w:rsidRPr="00B037B2">
              <w:rPr>
                <w:color w:val="auto"/>
                <w:sz w:val="20"/>
              </w:rPr>
              <w:t xml:space="preserve"> работать с моделями изучаемых объектов и явлений окружающего мира</w:t>
            </w:r>
            <w:r>
              <w:rPr>
                <w:color w:val="auto"/>
                <w:sz w:val="20"/>
              </w:rPr>
              <w:t>;</w:t>
            </w:r>
          </w:p>
          <w:p w:rsidR="00C57E3B" w:rsidRPr="00FE10E9" w:rsidRDefault="00C57E3B" w:rsidP="00A246C8">
            <w:pPr>
              <w:pStyle w:val="144"/>
              <w:shd w:val="clear" w:color="auto" w:fill="auto"/>
              <w:spacing w:before="0" w:after="0" w:line="240" w:lineRule="auto"/>
              <w:ind w:firstLine="0"/>
              <w:jc w:val="both"/>
              <w:rPr>
                <w:sz w:val="20"/>
                <w:szCs w:val="20"/>
              </w:rPr>
            </w:pPr>
            <w:r w:rsidRPr="00B037B2">
              <w:rPr>
                <w:color w:val="auto"/>
                <w:sz w:val="20"/>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tc>
        <w:tc>
          <w:tcPr>
            <w:tcW w:w="4929" w:type="dxa"/>
            <w:shd w:val="clear" w:color="auto" w:fill="FFFFFF" w:themeFill="background1"/>
          </w:tcPr>
          <w:p w:rsidR="00C57E3B" w:rsidRPr="00813B9A" w:rsidRDefault="00C57E3B" w:rsidP="000F4852">
            <w:pPr>
              <w:pStyle w:val="144"/>
              <w:shd w:val="clear" w:color="auto" w:fill="auto"/>
              <w:tabs>
                <w:tab w:val="left" w:pos="225"/>
              </w:tabs>
              <w:spacing w:before="0" w:after="0" w:line="240" w:lineRule="auto"/>
              <w:ind w:firstLine="225"/>
              <w:jc w:val="both"/>
              <w:rPr>
                <w:sz w:val="20"/>
                <w:szCs w:val="20"/>
                <w:shd w:val="clear" w:color="auto" w:fill="FFFFFF"/>
              </w:rPr>
            </w:pPr>
            <w:r w:rsidRPr="00813B9A">
              <w:rPr>
                <w:sz w:val="20"/>
                <w:szCs w:val="20"/>
              </w:rPr>
              <w:t>Овладение начальными формами исследовательской деятельности, включая умения поиска и работы с информацией;</w:t>
            </w:r>
          </w:p>
          <w:p w:rsidR="00C57E3B" w:rsidRPr="00813B9A" w:rsidRDefault="00C57E3B" w:rsidP="000F4852">
            <w:pPr>
              <w:pStyle w:val="144"/>
              <w:shd w:val="clear" w:color="auto" w:fill="auto"/>
              <w:tabs>
                <w:tab w:val="left" w:pos="225"/>
              </w:tabs>
              <w:spacing w:before="0" w:after="0" w:line="240" w:lineRule="auto"/>
              <w:ind w:firstLine="225"/>
              <w:jc w:val="both"/>
              <w:rPr>
                <w:sz w:val="20"/>
                <w:szCs w:val="20"/>
                <w:shd w:val="clear" w:color="auto" w:fill="FFFFFF"/>
              </w:rPr>
            </w:pPr>
            <w:r w:rsidRPr="00813B9A">
              <w:rPr>
                <w:sz w:val="20"/>
                <w:szCs w:val="20"/>
              </w:rPr>
              <w:t>формирование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57E3B" w:rsidRPr="00813B9A" w:rsidRDefault="00C57E3B" w:rsidP="000F4852">
            <w:pPr>
              <w:pStyle w:val="144"/>
              <w:shd w:val="clear" w:color="auto" w:fill="auto"/>
              <w:tabs>
                <w:tab w:val="left" w:pos="225"/>
              </w:tabs>
              <w:spacing w:before="0" w:after="0" w:line="240" w:lineRule="auto"/>
              <w:ind w:firstLine="225"/>
              <w:jc w:val="both"/>
              <w:rPr>
                <w:sz w:val="20"/>
                <w:szCs w:val="20"/>
                <w:shd w:val="clear" w:color="auto" w:fill="FFFFFF"/>
              </w:rPr>
            </w:pPr>
            <w:r w:rsidRPr="00813B9A">
              <w:rPr>
                <w:sz w:val="20"/>
                <w:szCs w:val="20"/>
              </w:rPr>
              <w:t xml:space="preserve">формирование логических действий сравнения, подведение под понятия, аналогии, классификации объектов живой и неживой природы на основе внешних признаков или известных характерных свойств; </w:t>
            </w:r>
          </w:p>
          <w:p w:rsidR="00C57E3B" w:rsidRPr="00813B9A" w:rsidRDefault="00C57E3B" w:rsidP="000F4852">
            <w:pPr>
              <w:pStyle w:val="144"/>
              <w:shd w:val="clear" w:color="auto" w:fill="auto"/>
              <w:tabs>
                <w:tab w:val="left" w:pos="225"/>
              </w:tabs>
              <w:spacing w:before="0" w:after="0" w:line="240" w:lineRule="auto"/>
              <w:ind w:firstLine="225"/>
              <w:jc w:val="both"/>
              <w:rPr>
                <w:sz w:val="20"/>
                <w:szCs w:val="20"/>
                <w:shd w:val="clear" w:color="auto" w:fill="FFFFFF"/>
              </w:rPr>
            </w:pPr>
            <w:r w:rsidRPr="00813B9A">
              <w:rPr>
                <w:sz w:val="20"/>
                <w:szCs w:val="20"/>
              </w:rPr>
              <w:t>установление причинно-следственных связей в окружающем мире, в том числе на многообразном материале природы и культуры родного края</w:t>
            </w:r>
            <w:r>
              <w:rPr>
                <w:sz w:val="20"/>
                <w:szCs w:val="20"/>
              </w:rPr>
              <w:t>;</w:t>
            </w:r>
          </w:p>
          <w:p w:rsidR="00C57E3B" w:rsidRPr="00813B9A" w:rsidRDefault="00C57E3B" w:rsidP="000F4852">
            <w:pPr>
              <w:pStyle w:val="144"/>
              <w:shd w:val="clear" w:color="auto" w:fill="auto"/>
              <w:tabs>
                <w:tab w:val="left" w:pos="225"/>
              </w:tabs>
              <w:spacing w:before="0" w:after="0" w:line="240" w:lineRule="auto"/>
              <w:ind w:firstLine="225"/>
              <w:jc w:val="both"/>
              <w:rPr>
                <w:sz w:val="20"/>
                <w:szCs w:val="20"/>
              </w:rPr>
            </w:pPr>
            <w:r>
              <w:rPr>
                <w:sz w:val="20"/>
                <w:szCs w:val="20"/>
              </w:rPr>
              <w:t>р</w:t>
            </w:r>
            <w:r w:rsidRPr="00813B9A">
              <w:rPr>
                <w:sz w:val="20"/>
                <w:szCs w:val="20"/>
              </w:rPr>
              <w:t>абота с картой</w:t>
            </w:r>
            <w:r>
              <w:rPr>
                <w:sz w:val="20"/>
                <w:szCs w:val="20"/>
              </w:rPr>
              <w:t xml:space="preserve">, </w:t>
            </w:r>
            <w:r w:rsidRPr="00813B9A">
              <w:rPr>
                <w:sz w:val="20"/>
                <w:szCs w:val="20"/>
              </w:rPr>
              <w:t>в контурных картах:</w:t>
            </w:r>
          </w:p>
          <w:p w:rsidR="00C57E3B" w:rsidRPr="00C57E3B" w:rsidRDefault="00C57E3B" w:rsidP="007F278E">
            <w:pPr>
              <w:pStyle w:val="a8"/>
              <w:numPr>
                <w:ilvl w:val="0"/>
                <w:numId w:val="424"/>
              </w:numPr>
              <w:shd w:val="clear" w:color="auto" w:fill="FFFFFF"/>
              <w:tabs>
                <w:tab w:val="left" w:pos="204"/>
              </w:tabs>
              <w:ind w:left="0" w:firstLine="0"/>
              <w:jc w:val="both"/>
              <w:rPr>
                <w:rFonts w:ascii="Times New Roman" w:eastAsia="Times New Roman" w:hAnsi="Times New Roman" w:cs="Times New Roman"/>
                <w:sz w:val="20"/>
                <w:szCs w:val="20"/>
              </w:rPr>
            </w:pPr>
            <w:r w:rsidRPr="00C57E3B">
              <w:rPr>
                <w:rFonts w:ascii="Times New Roman" w:eastAsia="Times New Roman" w:hAnsi="Times New Roman" w:cs="Times New Roman"/>
                <w:color w:val="000000"/>
                <w:sz w:val="20"/>
                <w:szCs w:val="20"/>
              </w:rPr>
              <w:t>в процессе выполнения заданий учащиеся тренируют зрительную память, а поисковая работа (определение местонахождения объекта относительно градусной сетки, береговой линии, рек и т.д.) способствует логическому запоминанию.</w:t>
            </w:r>
          </w:p>
          <w:p w:rsidR="00C57E3B" w:rsidRPr="00C57E3B" w:rsidRDefault="00C57E3B" w:rsidP="007F278E">
            <w:pPr>
              <w:pStyle w:val="a8"/>
              <w:numPr>
                <w:ilvl w:val="0"/>
                <w:numId w:val="424"/>
              </w:numPr>
              <w:shd w:val="clear" w:color="auto" w:fill="FFFFFF"/>
              <w:tabs>
                <w:tab w:val="left" w:pos="204"/>
              </w:tabs>
              <w:ind w:left="0" w:firstLine="0"/>
              <w:jc w:val="both"/>
              <w:rPr>
                <w:rFonts w:ascii="Times New Roman" w:eastAsia="Times New Roman" w:hAnsi="Times New Roman" w:cs="Times New Roman"/>
                <w:sz w:val="20"/>
                <w:szCs w:val="20"/>
              </w:rPr>
            </w:pPr>
            <w:r w:rsidRPr="00C57E3B">
              <w:rPr>
                <w:rFonts w:ascii="Times New Roman" w:eastAsia="Times New Roman" w:hAnsi="Times New Roman" w:cs="Times New Roman"/>
                <w:color w:val="000000"/>
                <w:sz w:val="20"/>
                <w:szCs w:val="20"/>
              </w:rPr>
              <w:t>во время закрашивания объекта и подписывания его названия развивается моторно-сенсорная память</w:t>
            </w:r>
            <w:r>
              <w:rPr>
                <w:rFonts w:ascii="Times New Roman" w:eastAsia="Times New Roman" w:hAnsi="Times New Roman" w:cs="Times New Roman"/>
                <w:color w:val="000000"/>
                <w:sz w:val="20"/>
                <w:szCs w:val="20"/>
              </w:rPr>
              <w:t>;</w:t>
            </w:r>
          </w:p>
          <w:p w:rsidR="00C57E3B" w:rsidRPr="00C57E3B" w:rsidRDefault="00C57E3B" w:rsidP="007F278E">
            <w:pPr>
              <w:pStyle w:val="a8"/>
              <w:numPr>
                <w:ilvl w:val="0"/>
                <w:numId w:val="424"/>
              </w:numPr>
              <w:shd w:val="clear" w:color="auto" w:fill="FFFFFF"/>
              <w:tabs>
                <w:tab w:val="left" w:pos="204"/>
              </w:tabs>
              <w:ind w:left="0" w:firstLine="0"/>
              <w:jc w:val="both"/>
              <w:rPr>
                <w:rFonts w:ascii="Times New Roman" w:eastAsia="Times New Roman" w:hAnsi="Times New Roman" w:cs="Times New Roman"/>
                <w:sz w:val="20"/>
                <w:szCs w:val="20"/>
              </w:rPr>
            </w:pPr>
            <w:r w:rsidRPr="00C57E3B">
              <w:rPr>
                <w:rFonts w:ascii="Times New Roman" w:eastAsia="Times New Roman" w:hAnsi="Times New Roman" w:cs="Times New Roman"/>
                <w:color w:val="000000"/>
                <w:sz w:val="20"/>
                <w:szCs w:val="20"/>
              </w:rPr>
              <w:t>у учеников формируются определенные навыки выполнения картографических работ, которые являются важной предпосылкой всестороннего развития личности и для многих послужат базой профессионального становления</w:t>
            </w:r>
            <w:r>
              <w:rPr>
                <w:rFonts w:ascii="Times New Roman" w:eastAsia="Times New Roman" w:hAnsi="Times New Roman" w:cs="Times New Roman"/>
                <w:color w:val="000000"/>
                <w:sz w:val="20"/>
                <w:szCs w:val="20"/>
              </w:rPr>
              <w:t>;</w:t>
            </w:r>
          </w:p>
          <w:p w:rsidR="00C57E3B" w:rsidRPr="00C57E3B" w:rsidRDefault="00C57E3B" w:rsidP="007F278E">
            <w:pPr>
              <w:pStyle w:val="a8"/>
              <w:numPr>
                <w:ilvl w:val="0"/>
                <w:numId w:val="424"/>
              </w:numPr>
              <w:shd w:val="clear" w:color="auto" w:fill="FFFFFF"/>
              <w:tabs>
                <w:tab w:val="left" w:pos="204"/>
              </w:tabs>
              <w:ind w:left="0" w:firstLine="0"/>
              <w:jc w:val="both"/>
              <w:rPr>
                <w:rFonts w:ascii="Times New Roman" w:eastAsia="Times New Roman" w:hAnsi="Times New Roman" w:cs="Times New Roman"/>
                <w:sz w:val="20"/>
                <w:szCs w:val="20"/>
              </w:rPr>
            </w:pPr>
            <w:r w:rsidRPr="00C57E3B">
              <w:rPr>
                <w:rFonts w:ascii="Times New Roman" w:eastAsia="Times New Roman" w:hAnsi="Times New Roman" w:cs="Times New Roman"/>
                <w:color w:val="000000"/>
                <w:sz w:val="20"/>
                <w:szCs w:val="20"/>
              </w:rPr>
              <w:t>последовательное нанесение географических координат и соединение точек позволит создать образ;</w:t>
            </w:r>
          </w:p>
          <w:p w:rsidR="00C57E3B" w:rsidRPr="00C57E3B" w:rsidRDefault="00C57E3B" w:rsidP="007F278E">
            <w:pPr>
              <w:pStyle w:val="a8"/>
              <w:numPr>
                <w:ilvl w:val="0"/>
                <w:numId w:val="424"/>
              </w:numPr>
              <w:shd w:val="clear" w:color="auto" w:fill="FFFFFF"/>
              <w:tabs>
                <w:tab w:val="left" w:pos="204"/>
              </w:tabs>
              <w:ind w:left="0" w:firstLine="0"/>
              <w:jc w:val="both"/>
              <w:rPr>
                <w:rFonts w:ascii="Times New Roman" w:eastAsia="Times New Roman" w:hAnsi="Times New Roman" w:cs="Times New Roman"/>
                <w:sz w:val="20"/>
                <w:szCs w:val="20"/>
              </w:rPr>
            </w:pPr>
            <w:r w:rsidRPr="00C57E3B">
              <w:rPr>
                <w:rFonts w:ascii="Times New Roman" w:eastAsia="Times New Roman" w:hAnsi="Times New Roman" w:cs="Times New Roman"/>
                <w:color w:val="000000"/>
                <w:sz w:val="20"/>
                <w:szCs w:val="20"/>
              </w:rPr>
              <w:t>в результате использования разнообразных видов практических работ формируется навык составления и распознавания диаграмм, построения графиков</w:t>
            </w:r>
            <w:r>
              <w:rPr>
                <w:rFonts w:ascii="Times New Roman" w:eastAsia="Times New Roman" w:hAnsi="Times New Roman" w:cs="Times New Roman"/>
                <w:color w:val="000000"/>
                <w:sz w:val="20"/>
                <w:szCs w:val="20"/>
              </w:rPr>
              <w:t>;</w:t>
            </w:r>
          </w:p>
          <w:p w:rsidR="00C57E3B" w:rsidRPr="00813B9A" w:rsidRDefault="00C57E3B" w:rsidP="007F278E">
            <w:pPr>
              <w:pStyle w:val="a8"/>
              <w:numPr>
                <w:ilvl w:val="0"/>
                <w:numId w:val="424"/>
              </w:numPr>
              <w:shd w:val="clear" w:color="auto" w:fill="FFFFFF"/>
              <w:tabs>
                <w:tab w:val="left" w:pos="204"/>
              </w:tabs>
              <w:ind w:left="0" w:firstLine="0"/>
              <w:jc w:val="both"/>
              <w:rPr>
                <w:rStyle w:val="4d"/>
                <w:rFonts w:eastAsia="Calibri"/>
                <w:sz w:val="20"/>
                <w:szCs w:val="20"/>
              </w:rPr>
            </w:pPr>
            <w:r w:rsidRPr="00C57E3B">
              <w:rPr>
                <w:rFonts w:ascii="Times New Roman" w:eastAsia="Times New Roman" w:hAnsi="Times New Roman" w:cs="Times New Roman"/>
                <w:color w:val="000000"/>
                <w:sz w:val="20"/>
                <w:szCs w:val="20"/>
              </w:rPr>
              <w:t>презентации учеников, формируют умение презентовать подготовленную информацию в наглядном и вербальном виде</w:t>
            </w:r>
          </w:p>
        </w:tc>
      </w:tr>
      <w:tr w:rsidR="00C57E3B" w:rsidTr="00EC52E0">
        <w:trPr>
          <w:jc w:val="center"/>
        </w:trPr>
        <w:tc>
          <w:tcPr>
            <w:tcW w:w="1468" w:type="dxa"/>
            <w:vMerge/>
            <w:shd w:val="clear" w:color="auto" w:fill="FFFFFF" w:themeFill="background1"/>
          </w:tcPr>
          <w:p w:rsidR="00C57E3B" w:rsidRPr="00FE10E9" w:rsidRDefault="00C57E3B"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C57E3B" w:rsidRDefault="00C57E3B" w:rsidP="00596768">
            <w:pPr>
              <w:pStyle w:val="144"/>
              <w:shd w:val="clear" w:color="auto" w:fill="auto"/>
              <w:spacing w:before="0" w:after="0" w:line="240" w:lineRule="auto"/>
              <w:ind w:firstLine="0"/>
              <w:jc w:val="both"/>
              <w:rPr>
                <w:sz w:val="20"/>
                <w:szCs w:val="20"/>
              </w:rPr>
            </w:pPr>
            <w:r>
              <w:rPr>
                <w:sz w:val="20"/>
                <w:szCs w:val="20"/>
              </w:rPr>
              <w:t>Коммуникативные УУД</w:t>
            </w:r>
          </w:p>
          <w:p w:rsidR="00C57E3B" w:rsidRPr="00FE10E9" w:rsidRDefault="00C57E3B" w:rsidP="00C57E3B">
            <w:pPr>
              <w:pStyle w:val="144"/>
              <w:shd w:val="clear" w:color="auto" w:fill="auto"/>
              <w:spacing w:before="0" w:after="0" w:line="240" w:lineRule="auto"/>
              <w:ind w:firstLine="0"/>
              <w:jc w:val="both"/>
              <w:rPr>
                <w:sz w:val="20"/>
                <w:szCs w:val="20"/>
              </w:rPr>
            </w:pPr>
            <w:r>
              <w:rPr>
                <w:color w:val="auto"/>
                <w:sz w:val="20"/>
              </w:rPr>
              <w:t>О</w:t>
            </w:r>
            <w:r w:rsidRPr="00B037B2">
              <w:rPr>
                <w:color w:val="auto"/>
                <w:sz w:val="20"/>
              </w:rPr>
              <w:t>сознание правил и норм взаимодействия со взрослыми и сверстниками в сообществах разного типа (класс, школа, семья, учреждение культуры и пр.)</w:t>
            </w:r>
          </w:p>
        </w:tc>
        <w:tc>
          <w:tcPr>
            <w:tcW w:w="4929" w:type="dxa"/>
            <w:shd w:val="clear" w:color="auto" w:fill="FFFFFF" w:themeFill="background1"/>
          </w:tcPr>
          <w:p w:rsidR="00C57E3B" w:rsidRPr="00813B9A" w:rsidRDefault="00C57E3B" w:rsidP="000F4852">
            <w:pPr>
              <w:pStyle w:val="144"/>
              <w:shd w:val="clear" w:color="auto" w:fill="auto"/>
              <w:tabs>
                <w:tab w:val="left" w:pos="257"/>
              </w:tabs>
              <w:spacing w:before="0" w:after="0" w:line="240" w:lineRule="auto"/>
              <w:ind w:firstLine="225"/>
              <w:jc w:val="both"/>
              <w:rPr>
                <w:rStyle w:val="4d"/>
                <w:sz w:val="20"/>
                <w:szCs w:val="20"/>
              </w:rPr>
            </w:pPr>
            <w:r>
              <w:rPr>
                <w:sz w:val="20"/>
              </w:rPr>
              <w:t>В</w:t>
            </w:r>
            <w:r w:rsidRPr="00813B9A">
              <w:rPr>
                <w:sz w:val="20"/>
              </w:rPr>
              <w:t xml:space="preserve">ыполнение </w:t>
            </w:r>
            <w:r>
              <w:rPr>
                <w:sz w:val="20"/>
              </w:rPr>
              <w:t xml:space="preserve">заданий, обеспечивающих </w:t>
            </w:r>
            <w:r w:rsidRPr="00813B9A">
              <w:rPr>
                <w:sz w:val="20"/>
              </w:rPr>
              <w:t>возможность сотрудничества учеников (работа в группах или парах)</w:t>
            </w:r>
          </w:p>
        </w:tc>
      </w:tr>
      <w:tr w:rsidR="00971D2A" w:rsidTr="00A246C8">
        <w:trPr>
          <w:jc w:val="center"/>
        </w:trPr>
        <w:tc>
          <w:tcPr>
            <w:tcW w:w="1468" w:type="dxa"/>
            <w:vMerge w:val="restart"/>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rStyle w:val="af9"/>
                <w:sz w:val="20"/>
                <w:szCs w:val="20"/>
              </w:rPr>
            </w:pPr>
            <w:r w:rsidRPr="00FE10E9">
              <w:rPr>
                <w:rStyle w:val="af9"/>
                <w:sz w:val="20"/>
                <w:szCs w:val="20"/>
              </w:rPr>
              <w:t>Физика</w:t>
            </w: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Личностные УУД:</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устойчивая учебно-познавательная мотивация учения,</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lastRenderedPageBreak/>
              <w:t>умение находить ответ на вопрос о том, «какой смысл имеет для меня учение»,</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развитие действия нравственно</w:t>
            </w:r>
            <w:r w:rsidRPr="00FE10E9">
              <w:rPr>
                <w:rStyle w:val="4d"/>
                <w:sz w:val="20"/>
                <w:szCs w:val="20"/>
              </w:rPr>
              <w:softHyphen/>
              <w:t>этического оценивания</w:t>
            </w:r>
          </w:p>
        </w:tc>
        <w:tc>
          <w:tcPr>
            <w:tcW w:w="4929" w:type="dxa"/>
            <w:shd w:val="clear" w:color="auto" w:fill="FFFFFF" w:themeFill="background1"/>
          </w:tcPr>
          <w:p w:rsidR="00971D2A" w:rsidRPr="00FE10E9" w:rsidRDefault="00C57E3B"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lastRenderedPageBreak/>
              <w:t>Ф</w:t>
            </w:r>
            <w:r w:rsidR="00971D2A" w:rsidRPr="00FE10E9">
              <w:rPr>
                <w:rStyle w:val="4d"/>
                <w:sz w:val="20"/>
                <w:szCs w:val="20"/>
              </w:rPr>
              <w:t xml:space="preserve">ормирование познавательных интересов, интеллектуальных и творческих способностей учащихся; убеждение в возможности познания </w:t>
            </w:r>
            <w:r w:rsidR="00971D2A" w:rsidRPr="00FE10E9">
              <w:rPr>
                <w:rStyle w:val="4d"/>
                <w:sz w:val="20"/>
                <w:szCs w:val="20"/>
              </w:rPr>
              <w:lastRenderedPageBreak/>
              <w:t>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формирование самостоятельности в приобретении новых знаний и практических умений;</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готовность к выбору жизненного пути в соответствии с собственными интересами и возможностями;</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формирование ценностных отношений друг к другу, к учению, к результатам обучения.</w:t>
            </w:r>
          </w:p>
        </w:tc>
      </w:tr>
      <w:tr w:rsidR="00971D2A" w:rsidTr="00A246C8">
        <w:trPr>
          <w:jc w:val="center"/>
        </w:trPr>
        <w:tc>
          <w:tcPr>
            <w:tcW w:w="1468" w:type="dxa"/>
            <w:vMerge/>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Регулятивные УУД:</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целеполагание</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планирование</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прогнозирование</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коррекция</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оценка</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волевая саморегуляция</w:t>
            </w:r>
          </w:p>
        </w:tc>
        <w:tc>
          <w:tcPr>
            <w:tcW w:w="4929" w:type="dxa"/>
            <w:shd w:val="clear" w:color="auto" w:fill="FFFFFF" w:themeFill="background1"/>
          </w:tcPr>
          <w:p w:rsidR="00971D2A" w:rsidRPr="00FE10E9" w:rsidRDefault="00C57E3B"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П</w:t>
            </w:r>
            <w:r w:rsidR="00971D2A" w:rsidRPr="00FE10E9">
              <w:rPr>
                <w:rStyle w:val="4d"/>
                <w:sz w:val="20"/>
                <w:szCs w:val="20"/>
              </w:rPr>
              <w:t>остановка учебной задачи на основе соотнесения- того, что известно и усвоено обучающимися, и того, что еще неизвестно;</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определение последовательности промежуточных целей с- учетом конечного результата; составление плана и последовательности действий;</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внесение необходимых дополнений и корректив в план, и способ действия в случае расхождения от эталона;</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выделение и осознание обучающимися того, что уже усвоено и- что еще подлежит усвоению, осознание качества и уровня усвоения;</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способность к мобилизации сил и энергии, способность к волевому усилию, преодоление препятствия.</w:t>
            </w:r>
          </w:p>
        </w:tc>
      </w:tr>
      <w:tr w:rsidR="00971D2A" w:rsidTr="00A246C8">
        <w:trPr>
          <w:jc w:val="center"/>
        </w:trPr>
        <w:tc>
          <w:tcPr>
            <w:tcW w:w="1468" w:type="dxa"/>
            <w:vMerge/>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Познавательные УУД:</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Общеучебные</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Универсальные логические действия</w:t>
            </w:r>
          </w:p>
        </w:tc>
        <w:tc>
          <w:tcPr>
            <w:tcW w:w="4929" w:type="dxa"/>
            <w:shd w:val="clear" w:color="auto" w:fill="FFFFFF" w:themeFill="background1"/>
          </w:tcPr>
          <w:p w:rsidR="00971D2A" w:rsidRPr="00FE10E9" w:rsidRDefault="00C57E3B" w:rsidP="000F4852">
            <w:pPr>
              <w:pStyle w:val="144"/>
              <w:shd w:val="clear" w:color="auto" w:fill="auto"/>
              <w:tabs>
                <w:tab w:val="left" w:pos="257"/>
              </w:tabs>
              <w:spacing w:before="0" w:after="0" w:line="240" w:lineRule="auto"/>
              <w:ind w:firstLine="225"/>
              <w:jc w:val="both"/>
              <w:rPr>
                <w:sz w:val="20"/>
                <w:szCs w:val="20"/>
              </w:rPr>
            </w:pPr>
            <w:r>
              <w:rPr>
                <w:rStyle w:val="4d"/>
                <w:sz w:val="20"/>
                <w:szCs w:val="20"/>
              </w:rPr>
              <w:t>Ф</w:t>
            </w:r>
            <w:r w:rsidR="00971D2A" w:rsidRPr="00FE10E9">
              <w:rPr>
                <w:rStyle w:val="4d"/>
                <w:sz w:val="20"/>
                <w:szCs w:val="20"/>
              </w:rPr>
              <w:t>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971D2A" w:rsidRPr="00FE10E9" w:rsidRDefault="00971D2A" w:rsidP="000F4852">
            <w:pPr>
              <w:pStyle w:val="144"/>
              <w:shd w:val="clear" w:color="auto" w:fill="auto"/>
              <w:tabs>
                <w:tab w:val="left" w:pos="173"/>
                <w:tab w:val="left" w:pos="257"/>
              </w:tabs>
              <w:spacing w:before="0" w:after="0" w:line="240" w:lineRule="auto"/>
              <w:ind w:firstLine="225"/>
              <w:jc w:val="both"/>
              <w:rPr>
                <w:sz w:val="20"/>
                <w:szCs w:val="20"/>
              </w:rPr>
            </w:pPr>
            <w:r w:rsidRPr="00FE10E9">
              <w:rPr>
                <w:rStyle w:val="4d"/>
                <w:sz w:val="20"/>
                <w:szCs w:val="20"/>
              </w:rPr>
              <w:t>сравнение конкретно-чувственных и иных данных (с целью выделения тождеств), различия, определения общих признаков и составление классификации;</w:t>
            </w:r>
          </w:p>
          <w:p w:rsidR="00971D2A" w:rsidRPr="00FE10E9" w:rsidRDefault="00971D2A" w:rsidP="000F4852">
            <w:pPr>
              <w:pStyle w:val="144"/>
              <w:shd w:val="clear" w:color="auto" w:fill="auto"/>
              <w:tabs>
                <w:tab w:val="left" w:pos="139"/>
                <w:tab w:val="left" w:pos="257"/>
              </w:tabs>
              <w:spacing w:before="0" w:after="0" w:line="240" w:lineRule="auto"/>
              <w:ind w:firstLine="225"/>
              <w:jc w:val="both"/>
              <w:rPr>
                <w:sz w:val="20"/>
                <w:szCs w:val="20"/>
              </w:rPr>
            </w:pPr>
            <w:r w:rsidRPr="00FE10E9">
              <w:rPr>
                <w:rStyle w:val="4d"/>
                <w:sz w:val="20"/>
                <w:szCs w:val="20"/>
              </w:rPr>
              <w:t>анализ - выделение элементов, расчленение целого на части;</w:t>
            </w:r>
          </w:p>
          <w:p w:rsidR="00971D2A" w:rsidRPr="00FE10E9" w:rsidRDefault="00971D2A" w:rsidP="000F4852">
            <w:pPr>
              <w:pStyle w:val="144"/>
              <w:shd w:val="clear" w:color="auto" w:fill="auto"/>
              <w:tabs>
                <w:tab w:val="left" w:pos="211"/>
                <w:tab w:val="left" w:pos="257"/>
              </w:tabs>
              <w:spacing w:before="0" w:after="0" w:line="240" w:lineRule="auto"/>
              <w:ind w:firstLine="225"/>
              <w:jc w:val="both"/>
              <w:rPr>
                <w:sz w:val="20"/>
                <w:szCs w:val="20"/>
              </w:rPr>
            </w:pPr>
            <w:r w:rsidRPr="00FE10E9">
              <w:rPr>
                <w:rStyle w:val="4d"/>
                <w:sz w:val="20"/>
                <w:szCs w:val="20"/>
              </w:rPr>
              <w:t>синтез - составление целого из частей;</w:t>
            </w:r>
          </w:p>
          <w:p w:rsidR="00971D2A" w:rsidRPr="00FE10E9" w:rsidRDefault="00971D2A" w:rsidP="000F4852">
            <w:pPr>
              <w:pStyle w:val="144"/>
              <w:shd w:val="clear" w:color="auto" w:fill="auto"/>
              <w:tabs>
                <w:tab w:val="left" w:pos="257"/>
              </w:tabs>
              <w:spacing w:before="0" w:after="0" w:line="240" w:lineRule="auto"/>
              <w:ind w:firstLine="225"/>
              <w:jc w:val="both"/>
              <w:rPr>
                <w:sz w:val="20"/>
                <w:szCs w:val="20"/>
              </w:rPr>
            </w:pPr>
            <w:r w:rsidRPr="00FE10E9">
              <w:rPr>
                <w:rStyle w:val="4d"/>
                <w:sz w:val="20"/>
                <w:szCs w:val="20"/>
              </w:rPr>
              <w:t>сериация - упорядочение объектов по выделенному основанию;</w:t>
            </w:r>
          </w:p>
          <w:p w:rsidR="00971D2A" w:rsidRPr="00FE10E9" w:rsidRDefault="00971D2A" w:rsidP="000F4852">
            <w:pPr>
              <w:pStyle w:val="144"/>
              <w:shd w:val="clear" w:color="auto" w:fill="auto"/>
              <w:tabs>
                <w:tab w:val="left" w:pos="216"/>
                <w:tab w:val="left" w:pos="257"/>
              </w:tabs>
              <w:spacing w:before="0" w:after="0" w:line="240" w:lineRule="auto"/>
              <w:ind w:firstLine="225"/>
              <w:jc w:val="both"/>
              <w:rPr>
                <w:sz w:val="20"/>
                <w:szCs w:val="20"/>
              </w:rPr>
            </w:pPr>
            <w:r w:rsidRPr="00FE10E9">
              <w:rPr>
                <w:rStyle w:val="4d"/>
                <w:sz w:val="20"/>
                <w:szCs w:val="20"/>
              </w:rPr>
              <w:t>классификация - отношение предмета к группе на основе заданного признака;</w:t>
            </w:r>
          </w:p>
          <w:p w:rsidR="00971D2A" w:rsidRPr="00FE10E9" w:rsidRDefault="00971D2A" w:rsidP="000F4852">
            <w:pPr>
              <w:pStyle w:val="144"/>
              <w:shd w:val="clear" w:color="auto" w:fill="auto"/>
              <w:tabs>
                <w:tab w:val="left" w:pos="197"/>
                <w:tab w:val="left" w:pos="257"/>
              </w:tabs>
              <w:spacing w:before="0" w:after="0" w:line="240" w:lineRule="auto"/>
              <w:ind w:firstLine="225"/>
              <w:jc w:val="both"/>
              <w:rPr>
                <w:sz w:val="20"/>
                <w:szCs w:val="20"/>
              </w:rPr>
            </w:pPr>
            <w:r w:rsidRPr="00FE10E9">
              <w:rPr>
                <w:rStyle w:val="4d"/>
                <w:sz w:val="20"/>
                <w:szCs w:val="20"/>
              </w:rPr>
              <w:t>обобщение - генерализация и выведение общности для целого ряда или класса единичных объектов на основе выделения сущностной связи;</w:t>
            </w:r>
          </w:p>
          <w:p w:rsidR="00971D2A" w:rsidRPr="00FE10E9" w:rsidRDefault="00971D2A" w:rsidP="000F4852">
            <w:pPr>
              <w:pStyle w:val="144"/>
              <w:shd w:val="clear" w:color="auto" w:fill="auto"/>
              <w:tabs>
                <w:tab w:val="left" w:pos="154"/>
                <w:tab w:val="left" w:pos="257"/>
              </w:tabs>
              <w:spacing w:before="0" w:after="0" w:line="240" w:lineRule="auto"/>
              <w:ind w:firstLine="225"/>
              <w:jc w:val="both"/>
              <w:rPr>
                <w:sz w:val="20"/>
                <w:szCs w:val="20"/>
              </w:rPr>
            </w:pPr>
            <w:r w:rsidRPr="00FE10E9">
              <w:rPr>
                <w:rStyle w:val="4d"/>
                <w:sz w:val="20"/>
                <w:szCs w:val="20"/>
              </w:rPr>
              <w:t>доказательство - установление причинно - следственных связей, построение логической цепи рассуждений;</w:t>
            </w:r>
          </w:p>
          <w:p w:rsidR="00971D2A" w:rsidRPr="00FE10E9" w:rsidRDefault="00971D2A" w:rsidP="000F4852">
            <w:pPr>
              <w:pStyle w:val="144"/>
              <w:shd w:val="clear" w:color="auto" w:fill="auto"/>
              <w:tabs>
                <w:tab w:val="left" w:pos="257"/>
                <w:tab w:val="left" w:pos="1070"/>
              </w:tabs>
              <w:spacing w:before="0" w:after="0" w:line="240" w:lineRule="auto"/>
              <w:ind w:firstLine="225"/>
              <w:jc w:val="both"/>
              <w:rPr>
                <w:sz w:val="20"/>
                <w:szCs w:val="20"/>
              </w:rPr>
            </w:pPr>
            <w:r w:rsidRPr="00FE10E9">
              <w:rPr>
                <w:rStyle w:val="4d"/>
                <w:sz w:val="20"/>
                <w:szCs w:val="20"/>
              </w:rPr>
              <w:t>установление аналогий.</w:t>
            </w:r>
          </w:p>
        </w:tc>
      </w:tr>
      <w:tr w:rsidR="00971D2A" w:rsidTr="00A246C8">
        <w:trPr>
          <w:jc w:val="center"/>
        </w:trPr>
        <w:tc>
          <w:tcPr>
            <w:tcW w:w="1468" w:type="dxa"/>
            <w:vMerge/>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af9"/>
                <w:sz w:val="20"/>
                <w:szCs w:val="20"/>
              </w:rPr>
              <w:t>Коммуникативные универсальные действия:</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 xml:space="preserve">-планирование учебного </w:t>
            </w:r>
            <w:r w:rsidRPr="00FE10E9">
              <w:rPr>
                <w:rStyle w:val="4d"/>
                <w:sz w:val="20"/>
                <w:szCs w:val="20"/>
              </w:rPr>
              <w:lastRenderedPageBreak/>
              <w:t>сотрудничества с учителем и сверстниками;</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-постановка вопросов;</w:t>
            </w:r>
          </w:p>
          <w:p w:rsidR="00971D2A" w:rsidRPr="00FE10E9" w:rsidRDefault="00971D2A" w:rsidP="00596768">
            <w:pPr>
              <w:pStyle w:val="144"/>
              <w:shd w:val="clear" w:color="auto" w:fill="auto"/>
              <w:spacing w:before="0" w:after="0" w:line="240" w:lineRule="auto"/>
              <w:ind w:hanging="1"/>
              <w:jc w:val="both"/>
              <w:rPr>
                <w:sz w:val="20"/>
                <w:szCs w:val="20"/>
              </w:rPr>
            </w:pPr>
            <w:r w:rsidRPr="00FE10E9">
              <w:rPr>
                <w:rStyle w:val="4d"/>
                <w:sz w:val="20"/>
                <w:szCs w:val="20"/>
              </w:rPr>
              <w:t>-управление поведением партнера</w:t>
            </w:r>
          </w:p>
        </w:tc>
        <w:tc>
          <w:tcPr>
            <w:tcW w:w="4929" w:type="dxa"/>
            <w:shd w:val="clear" w:color="auto" w:fill="FFFFFF" w:themeFill="background1"/>
          </w:tcPr>
          <w:p w:rsidR="00971D2A" w:rsidRPr="00FE10E9" w:rsidRDefault="00C57E3B" w:rsidP="000F4852">
            <w:pPr>
              <w:pStyle w:val="144"/>
              <w:shd w:val="clear" w:color="auto" w:fill="auto"/>
              <w:tabs>
                <w:tab w:val="left" w:pos="225"/>
              </w:tabs>
              <w:spacing w:before="0" w:after="0" w:line="240" w:lineRule="auto"/>
              <w:ind w:firstLine="83"/>
              <w:jc w:val="both"/>
              <w:rPr>
                <w:sz w:val="20"/>
                <w:szCs w:val="20"/>
              </w:rPr>
            </w:pPr>
            <w:r>
              <w:rPr>
                <w:rStyle w:val="4d"/>
                <w:sz w:val="20"/>
                <w:szCs w:val="20"/>
              </w:rPr>
              <w:lastRenderedPageBreak/>
              <w:t>О</w:t>
            </w:r>
            <w:r w:rsidR="00971D2A" w:rsidRPr="00FE10E9">
              <w:rPr>
                <w:rStyle w:val="4d"/>
                <w:sz w:val="20"/>
                <w:szCs w:val="20"/>
              </w:rPr>
              <w:t>пределение цели;</w:t>
            </w:r>
          </w:p>
          <w:p w:rsidR="00971D2A" w:rsidRPr="00FE10E9" w:rsidRDefault="00971D2A" w:rsidP="000F4852">
            <w:pPr>
              <w:pStyle w:val="144"/>
              <w:shd w:val="clear" w:color="auto" w:fill="auto"/>
              <w:tabs>
                <w:tab w:val="left" w:pos="225"/>
              </w:tabs>
              <w:spacing w:before="0" w:after="0" w:line="240" w:lineRule="auto"/>
              <w:ind w:firstLine="83"/>
              <w:jc w:val="both"/>
              <w:rPr>
                <w:sz w:val="20"/>
                <w:szCs w:val="20"/>
              </w:rPr>
            </w:pPr>
            <w:r w:rsidRPr="00FE10E9">
              <w:rPr>
                <w:rStyle w:val="4d"/>
                <w:sz w:val="20"/>
                <w:szCs w:val="20"/>
              </w:rPr>
              <w:t>принципиальное сотрудничество в поиске и сборе информации;</w:t>
            </w:r>
          </w:p>
          <w:p w:rsidR="00971D2A" w:rsidRPr="00FE10E9" w:rsidRDefault="00971D2A" w:rsidP="000F4852">
            <w:pPr>
              <w:pStyle w:val="144"/>
              <w:shd w:val="clear" w:color="auto" w:fill="auto"/>
              <w:tabs>
                <w:tab w:val="left" w:pos="225"/>
              </w:tabs>
              <w:spacing w:before="0" w:after="0" w:line="240" w:lineRule="auto"/>
              <w:ind w:firstLine="83"/>
              <w:jc w:val="both"/>
              <w:rPr>
                <w:sz w:val="20"/>
                <w:szCs w:val="20"/>
              </w:rPr>
            </w:pPr>
            <w:r w:rsidRPr="00FE10E9">
              <w:rPr>
                <w:rStyle w:val="4d"/>
                <w:sz w:val="20"/>
                <w:szCs w:val="20"/>
              </w:rPr>
              <w:lastRenderedPageBreak/>
              <w:t>контроль, коррекция, оценки действий партнера;</w:t>
            </w:r>
          </w:p>
          <w:p w:rsidR="00971D2A" w:rsidRPr="00FE10E9" w:rsidRDefault="00971D2A" w:rsidP="000F4852">
            <w:pPr>
              <w:pStyle w:val="144"/>
              <w:shd w:val="clear" w:color="auto" w:fill="auto"/>
              <w:tabs>
                <w:tab w:val="left" w:pos="225"/>
                <w:tab w:val="left" w:pos="326"/>
              </w:tabs>
              <w:spacing w:before="0" w:after="0" w:line="240" w:lineRule="auto"/>
              <w:ind w:firstLine="83"/>
              <w:jc w:val="both"/>
              <w:rPr>
                <w:sz w:val="20"/>
                <w:szCs w:val="20"/>
              </w:rPr>
            </w:pPr>
            <w:r w:rsidRPr="00FE10E9">
              <w:rPr>
                <w:rStyle w:val="4d"/>
                <w:sz w:val="20"/>
                <w:szCs w:val="20"/>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tc>
      </w:tr>
      <w:tr w:rsidR="009D0364" w:rsidTr="00A246C8">
        <w:trPr>
          <w:jc w:val="center"/>
        </w:trPr>
        <w:tc>
          <w:tcPr>
            <w:tcW w:w="1468" w:type="dxa"/>
            <w:vMerge w:val="restart"/>
            <w:shd w:val="clear" w:color="auto" w:fill="FFFFFF" w:themeFill="background1"/>
          </w:tcPr>
          <w:p w:rsidR="009D0364" w:rsidRPr="00FE10E9" w:rsidRDefault="009D0364" w:rsidP="00596768">
            <w:pPr>
              <w:pStyle w:val="144"/>
              <w:shd w:val="clear" w:color="auto" w:fill="auto"/>
              <w:spacing w:before="0" w:after="0" w:line="240" w:lineRule="auto"/>
              <w:ind w:firstLine="0"/>
              <w:jc w:val="both"/>
              <w:rPr>
                <w:rStyle w:val="af9"/>
                <w:sz w:val="20"/>
                <w:szCs w:val="20"/>
              </w:rPr>
            </w:pPr>
            <w:r>
              <w:rPr>
                <w:rStyle w:val="af9"/>
                <w:sz w:val="20"/>
                <w:szCs w:val="20"/>
              </w:rPr>
              <w:lastRenderedPageBreak/>
              <w:t>Химия</w:t>
            </w:r>
          </w:p>
        </w:tc>
        <w:tc>
          <w:tcPr>
            <w:tcW w:w="3645" w:type="dxa"/>
            <w:shd w:val="clear" w:color="auto" w:fill="FFFFFF" w:themeFill="background1"/>
          </w:tcPr>
          <w:p w:rsidR="009D0364" w:rsidRPr="009D0364" w:rsidRDefault="009D0364" w:rsidP="009D0364">
            <w:pPr>
              <w:tabs>
                <w:tab w:val="right" w:pos="3429"/>
              </w:tabs>
              <w:spacing w:after="0" w:line="240" w:lineRule="auto"/>
              <w:rPr>
                <w:rStyle w:val="af9"/>
                <w:rFonts w:ascii="Times New Roman" w:eastAsia="Times New Roman" w:hAnsi="Times New Roman" w:cs="Times New Roman"/>
                <w:i w:val="0"/>
                <w:iCs w:val="0"/>
                <w:sz w:val="20"/>
                <w:szCs w:val="20"/>
                <w:shd w:val="clear" w:color="auto" w:fill="auto"/>
                <w:lang w:eastAsia="ru-RU"/>
              </w:rPr>
            </w:pPr>
            <w:r w:rsidRPr="009D0364">
              <w:rPr>
                <w:rStyle w:val="af9"/>
                <w:rFonts w:ascii="Times New Roman" w:eastAsia="Times New Roman" w:hAnsi="Times New Roman" w:cs="Times New Roman"/>
                <w:i w:val="0"/>
                <w:iCs w:val="0"/>
                <w:sz w:val="20"/>
                <w:szCs w:val="20"/>
                <w:shd w:val="clear" w:color="auto" w:fill="auto"/>
                <w:lang w:eastAsia="ru-RU"/>
              </w:rPr>
              <w:t>Личностные УУД</w:t>
            </w:r>
          </w:p>
          <w:p w:rsidR="009D0364" w:rsidRPr="009D0364" w:rsidRDefault="009D0364" w:rsidP="009D0364">
            <w:pPr>
              <w:tabs>
                <w:tab w:val="right" w:pos="3429"/>
              </w:tabs>
              <w:spacing w:after="0" w:line="240" w:lineRule="auto"/>
              <w:rPr>
                <w:rStyle w:val="af9"/>
                <w:rFonts w:ascii="Times New Roman" w:eastAsia="Times New Roman" w:hAnsi="Times New Roman" w:cs="Times New Roman"/>
                <w:i w:val="0"/>
                <w:iCs w:val="0"/>
                <w:sz w:val="20"/>
                <w:szCs w:val="20"/>
                <w:shd w:val="clear" w:color="auto" w:fill="auto"/>
                <w:lang w:eastAsia="ru-RU"/>
              </w:rPr>
            </w:pPr>
          </w:p>
        </w:tc>
        <w:tc>
          <w:tcPr>
            <w:tcW w:w="4929" w:type="dxa"/>
            <w:shd w:val="clear" w:color="auto" w:fill="FFFFFF" w:themeFill="background1"/>
          </w:tcPr>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Pr="00726191">
              <w:rPr>
                <w:rFonts w:ascii="Times New Roman" w:eastAsia="Times New Roman" w:hAnsi="Times New Roman" w:cs="Times New Roman"/>
                <w:sz w:val="20"/>
                <w:szCs w:val="20"/>
                <w:lang w:eastAsia="ru-RU"/>
              </w:rPr>
              <w:t>адания, позволяющие: </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-воспитать чувства патриотизма,  гордости за свою Родину, за российскую науку</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-обратиться к истории науки</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-воспитать целеустремленность, трудолюбие, самостоятельность в приобретении новых знаний и умений, формировании навыков самоконтроля и самооценки</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 уметь управлятьсвоей познавательной деятельностью</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-развивать эстетическое сознание через освоение художественного наследия народов России и мира, связь химии с литературой и искусством</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-воспитать уважение к достижениям химии (значимость и практическое применение химических знаний и достижений химической науки в быту, технике, медицине)</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-формировать основы экологической культуры, ценности здорового и безопасного образа жизни, осознание необходимости грамотного обращения с веществами в повседневной жизни, усвоение правил индивидуального и коллективного безопасного поведения в чрезвычайных ситуациях, признание высокой ценности жизни во всех ее проявлениях</w:t>
            </w:r>
            <w:r>
              <w:rPr>
                <w:rFonts w:ascii="Times New Roman" w:eastAsia="Times New Roman" w:hAnsi="Times New Roman" w:cs="Times New Roman"/>
                <w:sz w:val="20"/>
                <w:szCs w:val="20"/>
                <w:lang w:eastAsia="ru-RU"/>
              </w:rPr>
              <w:t>;</w:t>
            </w:r>
          </w:p>
          <w:p w:rsidR="009D0364" w:rsidRPr="009D0364" w:rsidRDefault="009D0364" w:rsidP="009D0364">
            <w:pPr>
              <w:tabs>
                <w:tab w:val="right" w:pos="3429"/>
              </w:tabs>
              <w:spacing w:after="0" w:line="240" w:lineRule="auto"/>
              <w:rPr>
                <w:rStyle w:val="4d"/>
                <w:rFonts w:eastAsia="Calibri"/>
                <w:sz w:val="20"/>
                <w:szCs w:val="20"/>
              </w:rPr>
            </w:pPr>
            <w:r w:rsidRPr="00726191">
              <w:rPr>
                <w:rFonts w:ascii="Times New Roman" w:eastAsia="Times New Roman" w:hAnsi="Times New Roman" w:cs="Times New Roman"/>
                <w:sz w:val="20"/>
                <w:szCs w:val="20"/>
                <w:lang w:eastAsia="ru-RU"/>
              </w:rPr>
              <w:t xml:space="preserve">-осознавать необходимость грамотного обращения с веществами в повседневной жизни, правильного поведения в экстремальных ситуациях </w:t>
            </w:r>
          </w:p>
        </w:tc>
      </w:tr>
      <w:tr w:rsidR="009D0364" w:rsidTr="00A246C8">
        <w:trPr>
          <w:jc w:val="center"/>
        </w:trPr>
        <w:tc>
          <w:tcPr>
            <w:tcW w:w="1468" w:type="dxa"/>
            <w:vMerge/>
            <w:shd w:val="clear" w:color="auto" w:fill="FFFFFF" w:themeFill="background1"/>
          </w:tcPr>
          <w:p w:rsidR="009D0364" w:rsidRPr="00FE10E9" w:rsidRDefault="009D0364"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9D0364" w:rsidRPr="009D0364" w:rsidRDefault="009D0364" w:rsidP="009D0364">
            <w:pPr>
              <w:pStyle w:val="144"/>
              <w:shd w:val="clear" w:color="auto" w:fill="auto"/>
              <w:tabs>
                <w:tab w:val="right" w:pos="3429"/>
              </w:tabs>
              <w:spacing w:before="0" w:after="0" w:line="240" w:lineRule="auto"/>
              <w:ind w:firstLine="0"/>
              <w:jc w:val="left"/>
              <w:rPr>
                <w:rStyle w:val="af9"/>
                <w:i w:val="0"/>
                <w:sz w:val="20"/>
                <w:szCs w:val="20"/>
              </w:rPr>
            </w:pPr>
            <w:r w:rsidRPr="009D0364">
              <w:rPr>
                <w:rStyle w:val="af9"/>
                <w:i w:val="0"/>
                <w:sz w:val="20"/>
                <w:szCs w:val="20"/>
              </w:rPr>
              <w:t>Регулятивные УУД</w:t>
            </w:r>
          </w:p>
          <w:p w:rsidR="009D0364" w:rsidRPr="00726191" w:rsidRDefault="009D0364" w:rsidP="009D0364">
            <w:pPr>
              <w:tabs>
                <w:tab w:val="right" w:pos="3429"/>
              </w:tabs>
              <w:spacing w:after="0" w:line="240" w:lineRule="auto"/>
              <w:rPr>
                <w:rFonts w:ascii="Times New Roman" w:eastAsia="Times New Roman" w:hAnsi="Times New Roman" w:cs="Times New Roman"/>
                <w:i/>
                <w:sz w:val="20"/>
                <w:szCs w:val="20"/>
                <w:lang w:eastAsia="ru-RU"/>
              </w:rPr>
            </w:pPr>
            <w:r w:rsidRPr="00726191">
              <w:rPr>
                <w:rFonts w:ascii="Times New Roman" w:eastAsia="Times New Roman" w:hAnsi="Times New Roman" w:cs="Times New Roman"/>
                <w:i/>
                <w:sz w:val="20"/>
                <w:szCs w:val="20"/>
                <w:lang w:eastAsia="ru-RU"/>
              </w:rPr>
              <w:t>Лабораторные работы</w:t>
            </w:r>
          </w:p>
          <w:p w:rsidR="009D0364" w:rsidRPr="00726191" w:rsidRDefault="009D0364" w:rsidP="009D0364">
            <w:pPr>
              <w:tabs>
                <w:tab w:val="right" w:pos="3429"/>
              </w:tabs>
              <w:spacing w:after="0" w:line="240" w:lineRule="auto"/>
              <w:rPr>
                <w:rFonts w:ascii="Times New Roman" w:eastAsia="Times New Roman" w:hAnsi="Times New Roman" w:cs="Times New Roman"/>
                <w:i/>
                <w:sz w:val="20"/>
                <w:szCs w:val="20"/>
                <w:lang w:eastAsia="ru-RU"/>
              </w:rPr>
            </w:pPr>
            <w:r w:rsidRPr="00726191">
              <w:rPr>
                <w:rFonts w:ascii="Times New Roman" w:eastAsia="Times New Roman" w:hAnsi="Times New Roman" w:cs="Times New Roman"/>
                <w:i/>
                <w:sz w:val="20"/>
                <w:szCs w:val="20"/>
                <w:lang w:eastAsia="ru-RU"/>
              </w:rPr>
              <w:t>Экспериментальные задачи</w:t>
            </w:r>
          </w:p>
          <w:p w:rsidR="009D0364" w:rsidRPr="00726191" w:rsidRDefault="009D0364" w:rsidP="009D0364">
            <w:pPr>
              <w:tabs>
                <w:tab w:val="right" w:pos="3429"/>
              </w:tabs>
              <w:spacing w:after="0" w:line="240" w:lineRule="auto"/>
              <w:rPr>
                <w:rFonts w:ascii="Times New Roman" w:eastAsia="Times New Roman" w:hAnsi="Times New Roman" w:cs="Times New Roman"/>
                <w:i/>
                <w:sz w:val="20"/>
                <w:szCs w:val="20"/>
                <w:lang w:eastAsia="ru-RU"/>
              </w:rPr>
            </w:pPr>
            <w:r w:rsidRPr="00726191">
              <w:rPr>
                <w:rFonts w:ascii="Times New Roman" w:eastAsia="Times New Roman" w:hAnsi="Times New Roman" w:cs="Times New Roman"/>
                <w:i/>
                <w:sz w:val="20"/>
                <w:szCs w:val="20"/>
                <w:lang w:eastAsia="ru-RU"/>
              </w:rPr>
              <w:t>Практические работы</w:t>
            </w:r>
          </w:p>
          <w:p w:rsidR="009D0364" w:rsidRPr="00726191" w:rsidRDefault="009D0364" w:rsidP="009D0364">
            <w:pPr>
              <w:tabs>
                <w:tab w:val="right" w:pos="3429"/>
              </w:tabs>
              <w:spacing w:after="0" w:line="240" w:lineRule="auto"/>
              <w:rPr>
                <w:rFonts w:ascii="Times New Roman" w:eastAsia="Times New Roman" w:hAnsi="Times New Roman" w:cs="Times New Roman"/>
                <w:i/>
                <w:sz w:val="20"/>
                <w:szCs w:val="20"/>
                <w:lang w:eastAsia="ru-RU"/>
              </w:rPr>
            </w:pPr>
            <w:r w:rsidRPr="00726191">
              <w:rPr>
                <w:rFonts w:ascii="Times New Roman" w:eastAsia="Times New Roman" w:hAnsi="Times New Roman" w:cs="Times New Roman"/>
                <w:i/>
                <w:sz w:val="20"/>
                <w:szCs w:val="20"/>
                <w:lang w:eastAsia="ru-RU"/>
              </w:rPr>
              <w:t>Расчетные  задачи</w:t>
            </w:r>
          </w:p>
          <w:p w:rsidR="009D0364" w:rsidRPr="009D0364" w:rsidRDefault="009D0364" w:rsidP="009D0364">
            <w:pPr>
              <w:pStyle w:val="144"/>
              <w:shd w:val="clear" w:color="auto" w:fill="auto"/>
              <w:tabs>
                <w:tab w:val="right" w:pos="3429"/>
              </w:tabs>
              <w:spacing w:before="0" w:after="0" w:line="240" w:lineRule="auto"/>
              <w:ind w:firstLine="0"/>
              <w:jc w:val="left"/>
              <w:rPr>
                <w:rStyle w:val="af9"/>
                <w:i w:val="0"/>
                <w:sz w:val="20"/>
                <w:szCs w:val="20"/>
              </w:rPr>
            </w:pPr>
          </w:p>
        </w:tc>
        <w:tc>
          <w:tcPr>
            <w:tcW w:w="4929" w:type="dxa"/>
            <w:shd w:val="clear" w:color="auto" w:fill="FFFFFF" w:themeFill="background1"/>
          </w:tcPr>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Задания, позволяющие: </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-формировать умения целеполагания, планирования своей деятельности</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-находить алгоритм решения, выдвигать гипотезы</w:t>
            </w:r>
            <w:r>
              <w:rPr>
                <w:rFonts w:ascii="Times New Roman" w:eastAsia="Times New Roman" w:hAnsi="Times New Roman" w:cs="Times New Roman"/>
                <w:sz w:val="20"/>
                <w:szCs w:val="20"/>
                <w:lang w:eastAsia="ru-RU"/>
              </w:rPr>
              <w:t>;</w:t>
            </w:r>
          </w:p>
          <w:p w:rsidR="009D0364" w:rsidRPr="00726191"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726191">
              <w:rPr>
                <w:rFonts w:ascii="Times New Roman" w:eastAsia="Times New Roman" w:hAnsi="Times New Roman" w:cs="Times New Roman"/>
                <w:sz w:val="20"/>
                <w:szCs w:val="20"/>
                <w:lang w:eastAsia="ru-RU"/>
              </w:rPr>
              <w:t> -оформлять, проверять и оценивать конечный результат, корректировать</w:t>
            </w:r>
            <w:r>
              <w:rPr>
                <w:rFonts w:ascii="Times New Roman" w:eastAsia="Times New Roman" w:hAnsi="Times New Roman" w:cs="Times New Roman"/>
                <w:sz w:val="20"/>
                <w:szCs w:val="20"/>
                <w:lang w:eastAsia="ru-RU"/>
              </w:rPr>
              <w:t>;</w:t>
            </w:r>
          </w:p>
          <w:p w:rsidR="009D0364" w:rsidRPr="009D0364" w:rsidRDefault="009D0364" w:rsidP="009D0364">
            <w:pPr>
              <w:tabs>
                <w:tab w:val="right" w:pos="3429"/>
              </w:tabs>
              <w:spacing w:after="0" w:line="240" w:lineRule="auto"/>
              <w:rPr>
                <w:rStyle w:val="4d"/>
                <w:rFonts w:eastAsia="Calibri"/>
                <w:sz w:val="20"/>
                <w:szCs w:val="20"/>
              </w:rPr>
            </w:pPr>
            <w:r w:rsidRPr="00726191">
              <w:rPr>
                <w:rFonts w:ascii="Times New Roman" w:eastAsia="Times New Roman" w:hAnsi="Times New Roman" w:cs="Times New Roman"/>
                <w:sz w:val="20"/>
                <w:szCs w:val="20"/>
                <w:lang w:eastAsia="ru-RU"/>
              </w:rPr>
              <w:t xml:space="preserve">- самостоятельно работать с информацией для выполнения конкретного задания </w:t>
            </w:r>
          </w:p>
        </w:tc>
      </w:tr>
      <w:tr w:rsidR="009D0364" w:rsidTr="00A246C8">
        <w:trPr>
          <w:jc w:val="center"/>
        </w:trPr>
        <w:tc>
          <w:tcPr>
            <w:tcW w:w="1468" w:type="dxa"/>
            <w:vMerge/>
            <w:shd w:val="clear" w:color="auto" w:fill="FFFFFF" w:themeFill="background1"/>
          </w:tcPr>
          <w:p w:rsidR="009D0364" w:rsidRPr="00FE10E9" w:rsidRDefault="009D0364"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9D0364" w:rsidRPr="009D0364" w:rsidRDefault="009D0364" w:rsidP="009D0364">
            <w:pPr>
              <w:pStyle w:val="144"/>
              <w:shd w:val="clear" w:color="auto" w:fill="auto"/>
              <w:tabs>
                <w:tab w:val="right" w:pos="3429"/>
              </w:tabs>
              <w:spacing w:before="0" w:after="0" w:line="240" w:lineRule="auto"/>
              <w:ind w:firstLine="0"/>
              <w:jc w:val="both"/>
              <w:rPr>
                <w:rStyle w:val="af9"/>
                <w:i w:val="0"/>
                <w:sz w:val="20"/>
                <w:szCs w:val="20"/>
              </w:rPr>
            </w:pPr>
            <w:r w:rsidRPr="009D0364">
              <w:rPr>
                <w:rStyle w:val="af9"/>
                <w:i w:val="0"/>
                <w:sz w:val="20"/>
                <w:szCs w:val="20"/>
              </w:rPr>
              <w:t>Познавательные УУД</w:t>
            </w:r>
          </w:p>
          <w:p w:rsidR="009D0364" w:rsidRPr="009D0364" w:rsidRDefault="009D0364" w:rsidP="009D0364">
            <w:pPr>
              <w:tabs>
                <w:tab w:val="right" w:pos="3429"/>
              </w:tabs>
              <w:spacing w:after="0" w:line="240" w:lineRule="auto"/>
              <w:rPr>
                <w:rStyle w:val="af9"/>
                <w:rFonts w:ascii="Times New Roman" w:hAnsi="Times New Roman" w:cs="Times New Roman"/>
                <w:i w:val="0"/>
                <w:sz w:val="20"/>
                <w:szCs w:val="20"/>
              </w:rPr>
            </w:pPr>
          </w:p>
        </w:tc>
        <w:tc>
          <w:tcPr>
            <w:tcW w:w="4929" w:type="dxa"/>
            <w:shd w:val="clear" w:color="auto" w:fill="FFFFFF" w:themeFill="background1"/>
          </w:tcPr>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Pr="009D0364">
              <w:rPr>
                <w:rFonts w:ascii="Times New Roman" w:eastAsia="Times New Roman" w:hAnsi="Times New Roman" w:cs="Times New Roman"/>
                <w:sz w:val="20"/>
                <w:szCs w:val="20"/>
                <w:lang w:eastAsia="ru-RU"/>
              </w:rPr>
              <w:t>адания, позволяющие:</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-проводить поиск и выделение необходимой информации для объяснения явлений</w:t>
            </w:r>
            <w:r>
              <w:rPr>
                <w:rFonts w:ascii="Times New Roman" w:eastAsia="Times New Roman" w:hAnsi="Times New Roman" w:cs="Times New Roman"/>
                <w:sz w:val="20"/>
                <w:szCs w:val="20"/>
                <w:lang w:eastAsia="ru-RU"/>
              </w:rPr>
              <w:t>;</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 производить выбор наиболее эффективных способов решения задач</w:t>
            </w:r>
            <w:r>
              <w:rPr>
                <w:rFonts w:ascii="Times New Roman" w:eastAsia="Times New Roman" w:hAnsi="Times New Roman" w:cs="Times New Roman"/>
                <w:sz w:val="20"/>
                <w:szCs w:val="20"/>
                <w:lang w:eastAsia="ru-RU"/>
              </w:rPr>
              <w:t>;</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-осуществлять структурирование знаний</w:t>
            </w:r>
            <w:r>
              <w:rPr>
                <w:rFonts w:ascii="Times New Roman" w:eastAsia="Times New Roman" w:hAnsi="Times New Roman" w:cs="Times New Roman"/>
                <w:sz w:val="20"/>
                <w:szCs w:val="20"/>
                <w:lang w:eastAsia="ru-RU"/>
              </w:rPr>
              <w:t>;</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Задания, формирующие навык смыслового чтения через:</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-при</w:t>
            </w:r>
            <w:r>
              <w:rPr>
                <w:rFonts w:ascii="Times New Roman" w:eastAsia="Times New Roman" w:hAnsi="Times New Roman" w:cs="Times New Roman"/>
                <w:sz w:val="20"/>
                <w:szCs w:val="20"/>
                <w:lang w:eastAsia="ru-RU"/>
              </w:rPr>
              <w:t>ё</w:t>
            </w:r>
            <w:r w:rsidRPr="009D0364">
              <w:rPr>
                <w:rFonts w:ascii="Times New Roman" w:eastAsia="Times New Roman" w:hAnsi="Times New Roman" w:cs="Times New Roman"/>
                <w:sz w:val="20"/>
                <w:szCs w:val="20"/>
                <w:lang w:eastAsia="ru-RU"/>
              </w:rPr>
              <w:t>м составления сводной таблицы</w:t>
            </w:r>
            <w:r>
              <w:rPr>
                <w:rFonts w:ascii="Times New Roman" w:eastAsia="Times New Roman" w:hAnsi="Times New Roman" w:cs="Times New Roman"/>
                <w:sz w:val="20"/>
                <w:szCs w:val="20"/>
                <w:lang w:eastAsia="ru-RU"/>
              </w:rPr>
              <w:t>;</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-при</w:t>
            </w:r>
            <w:r>
              <w:rPr>
                <w:rFonts w:ascii="Times New Roman" w:eastAsia="Times New Roman" w:hAnsi="Times New Roman" w:cs="Times New Roman"/>
                <w:sz w:val="20"/>
                <w:szCs w:val="20"/>
                <w:lang w:eastAsia="ru-RU"/>
              </w:rPr>
              <w:t>ё</w:t>
            </w:r>
            <w:r w:rsidRPr="009D0364">
              <w:rPr>
                <w:rFonts w:ascii="Times New Roman" w:eastAsia="Times New Roman" w:hAnsi="Times New Roman" w:cs="Times New Roman"/>
                <w:sz w:val="20"/>
                <w:szCs w:val="20"/>
                <w:lang w:eastAsia="ru-RU"/>
              </w:rPr>
              <w:t>м озаглавливания текста</w:t>
            </w:r>
            <w:r>
              <w:rPr>
                <w:rFonts w:ascii="Times New Roman" w:eastAsia="Times New Roman" w:hAnsi="Times New Roman" w:cs="Times New Roman"/>
                <w:sz w:val="20"/>
                <w:szCs w:val="20"/>
                <w:lang w:eastAsia="ru-RU"/>
              </w:rPr>
              <w:t>;</w:t>
            </w:r>
          </w:p>
          <w:p w:rsidR="009D0364" w:rsidRPr="009D0364" w:rsidRDefault="009D0364" w:rsidP="009D0364">
            <w:pPr>
              <w:tabs>
                <w:tab w:val="left" w:pos="83"/>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i/>
                <w:iCs/>
                <w:sz w:val="20"/>
                <w:szCs w:val="20"/>
                <w:lang w:eastAsia="ru-RU"/>
              </w:rPr>
              <w:t xml:space="preserve">- </w:t>
            </w:r>
            <w:r w:rsidRPr="009D0364">
              <w:rPr>
                <w:rFonts w:ascii="Times New Roman" w:eastAsia="Times New Roman" w:hAnsi="Times New Roman" w:cs="Times New Roman"/>
                <w:sz w:val="20"/>
                <w:szCs w:val="20"/>
                <w:lang w:eastAsia="ru-RU"/>
              </w:rPr>
              <w:t>при</w:t>
            </w:r>
            <w:r>
              <w:rPr>
                <w:rFonts w:ascii="Times New Roman" w:eastAsia="Times New Roman" w:hAnsi="Times New Roman" w:cs="Times New Roman"/>
                <w:sz w:val="20"/>
                <w:szCs w:val="20"/>
                <w:lang w:eastAsia="ru-RU"/>
              </w:rPr>
              <w:t>ё</w:t>
            </w:r>
            <w:r w:rsidRPr="009D0364">
              <w:rPr>
                <w:rFonts w:ascii="Times New Roman" w:eastAsia="Times New Roman" w:hAnsi="Times New Roman" w:cs="Times New Roman"/>
                <w:sz w:val="20"/>
                <w:szCs w:val="20"/>
                <w:lang w:eastAsia="ru-RU"/>
              </w:rPr>
              <w:t>м составления граф-схем</w:t>
            </w:r>
            <w:r>
              <w:rPr>
                <w:rFonts w:ascii="Times New Roman" w:eastAsia="Times New Roman" w:hAnsi="Times New Roman" w:cs="Times New Roman"/>
                <w:sz w:val="20"/>
                <w:szCs w:val="20"/>
                <w:lang w:eastAsia="ru-RU"/>
              </w:rPr>
              <w:t>;</w:t>
            </w:r>
          </w:p>
          <w:p w:rsidR="009D0364" w:rsidRPr="009D0364" w:rsidRDefault="009D0364" w:rsidP="009D0364">
            <w:pPr>
              <w:tabs>
                <w:tab w:val="left" w:pos="83"/>
                <w:tab w:val="right" w:pos="3429"/>
              </w:tabs>
              <w:spacing w:after="0" w:line="240" w:lineRule="auto"/>
              <w:rPr>
                <w:rStyle w:val="4d"/>
                <w:rFonts w:eastAsia="Calibri"/>
                <w:color w:val="auto"/>
                <w:sz w:val="20"/>
                <w:szCs w:val="20"/>
                <w:shd w:val="clear" w:color="auto" w:fill="auto"/>
                <w:lang w:eastAsia="ru-RU"/>
              </w:rPr>
            </w:pPr>
            <w:r w:rsidRPr="009D0364">
              <w:rPr>
                <w:rFonts w:ascii="Times New Roman" w:eastAsia="Times New Roman" w:hAnsi="Times New Roman" w:cs="Times New Roman"/>
                <w:sz w:val="20"/>
                <w:szCs w:val="20"/>
                <w:lang w:eastAsia="ru-RU"/>
              </w:rPr>
              <w:t>- интерпретацию информации</w:t>
            </w:r>
          </w:p>
        </w:tc>
      </w:tr>
      <w:tr w:rsidR="009D0364" w:rsidTr="00A246C8">
        <w:trPr>
          <w:jc w:val="center"/>
        </w:trPr>
        <w:tc>
          <w:tcPr>
            <w:tcW w:w="1468" w:type="dxa"/>
            <w:vMerge/>
            <w:shd w:val="clear" w:color="auto" w:fill="FFFFFF" w:themeFill="background1"/>
          </w:tcPr>
          <w:p w:rsidR="009D0364" w:rsidRPr="00FE10E9" w:rsidRDefault="009D0364" w:rsidP="00596768">
            <w:pPr>
              <w:pStyle w:val="144"/>
              <w:shd w:val="clear" w:color="auto" w:fill="auto"/>
              <w:spacing w:before="0" w:after="0" w:line="240" w:lineRule="auto"/>
              <w:ind w:firstLine="0"/>
              <w:jc w:val="both"/>
              <w:rPr>
                <w:rStyle w:val="af9"/>
                <w:sz w:val="20"/>
                <w:szCs w:val="20"/>
              </w:rPr>
            </w:pPr>
          </w:p>
        </w:tc>
        <w:tc>
          <w:tcPr>
            <w:tcW w:w="3645" w:type="dxa"/>
            <w:shd w:val="clear" w:color="auto" w:fill="FFFFFF" w:themeFill="background1"/>
          </w:tcPr>
          <w:p w:rsidR="009D0364" w:rsidRPr="009D0364" w:rsidRDefault="009D0364" w:rsidP="009D0364">
            <w:pPr>
              <w:pStyle w:val="144"/>
              <w:shd w:val="clear" w:color="auto" w:fill="auto"/>
              <w:tabs>
                <w:tab w:val="right" w:pos="3429"/>
              </w:tabs>
              <w:spacing w:before="0" w:after="0" w:line="240" w:lineRule="auto"/>
              <w:ind w:firstLine="0"/>
              <w:jc w:val="both"/>
              <w:rPr>
                <w:rStyle w:val="af9"/>
                <w:i w:val="0"/>
                <w:sz w:val="20"/>
                <w:szCs w:val="20"/>
              </w:rPr>
            </w:pPr>
            <w:r w:rsidRPr="009D0364">
              <w:rPr>
                <w:rStyle w:val="af9"/>
                <w:i w:val="0"/>
                <w:sz w:val="20"/>
                <w:szCs w:val="20"/>
              </w:rPr>
              <w:t>Коммуникативные УУД</w:t>
            </w:r>
          </w:p>
          <w:p w:rsidR="009D0364" w:rsidRPr="009D0364" w:rsidRDefault="009D0364" w:rsidP="009D0364">
            <w:pPr>
              <w:tabs>
                <w:tab w:val="right" w:pos="3429"/>
              </w:tabs>
              <w:spacing w:after="0" w:line="240" w:lineRule="auto"/>
              <w:rPr>
                <w:rStyle w:val="af9"/>
                <w:rFonts w:ascii="Times New Roman" w:hAnsi="Times New Roman" w:cs="Times New Roman"/>
                <w:i w:val="0"/>
                <w:sz w:val="20"/>
                <w:szCs w:val="20"/>
              </w:rPr>
            </w:pPr>
          </w:p>
        </w:tc>
        <w:tc>
          <w:tcPr>
            <w:tcW w:w="4929" w:type="dxa"/>
            <w:shd w:val="clear" w:color="auto" w:fill="FFFFFF" w:themeFill="background1"/>
          </w:tcPr>
          <w:p w:rsidR="009D0364" w:rsidRPr="009D0364"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Задания, выполняемые группами учащихся, рабочими парами, и позволяющие:</w:t>
            </w:r>
          </w:p>
          <w:p w:rsidR="009D0364" w:rsidRPr="009D0364" w:rsidRDefault="009D0364" w:rsidP="009D0364">
            <w:pPr>
              <w:tabs>
                <w:tab w:val="right" w:pos="3429"/>
              </w:tabs>
              <w:spacing w:after="0" w:line="240" w:lineRule="auto"/>
              <w:rPr>
                <w:rFonts w:ascii="Times New Roman" w:eastAsia="Times New Roman" w:hAnsi="Times New Roman" w:cs="Times New Roman"/>
                <w:sz w:val="20"/>
                <w:szCs w:val="20"/>
                <w:lang w:eastAsia="ru-RU"/>
              </w:rPr>
            </w:pPr>
            <w:r w:rsidRPr="009D0364">
              <w:rPr>
                <w:rFonts w:ascii="Times New Roman" w:eastAsia="Times New Roman" w:hAnsi="Times New Roman" w:cs="Times New Roman"/>
                <w:sz w:val="20"/>
                <w:szCs w:val="20"/>
                <w:lang w:eastAsia="ru-RU"/>
              </w:rPr>
              <w:t>-составить рассказ</w:t>
            </w:r>
            <w:r>
              <w:rPr>
                <w:rFonts w:ascii="Times New Roman" w:eastAsia="Times New Roman" w:hAnsi="Times New Roman" w:cs="Times New Roman"/>
                <w:sz w:val="20"/>
                <w:szCs w:val="20"/>
                <w:lang w:eastAsia="ru-RU"/>
              </w:rPr>
              <w:t>;</w:t>
            </w:r>
          </w:p>
          <w:p w:rsidR="009D0364" w:rsidRPr="009D0364" w:rsidRDefault="009D0364" w:rsidP="009D0364">
            <w:pPr>
              <w:tabs>
                <w:tab w:val="right" w:pos="3429"/>
              </w:tabs>
              <w:spacing w:after="0" w:line="240" w:lineRule="auto"/>
              <w:rPr>
                <w:rStyle w:val="4d"/>
                <w:rFonts w:eastAsia="Calibri"/>
                <w:sz w:val="20"/>
                <w:szCs w:val="20"/>
              </w:rPr>
            </w:pPr>
            <w:r w:rsidRPr="009D0364">
              <w:rPr>
                <w:rFonts w:ascii="Times New Roman" w:eastAsia="Times New Roman" w:hAnsi="Times New Roman" w:cs="Times New Roman"/>
                <w:sz w:val="20"/>
                <w:szCs w:val="20"/>
                <w:lang w:eastAsia="ru-RU"/>
              </w:rPr>
              <w:t>- дать обоснованный аргументированный ответ, в том числе в письменной форме</w:t>
            </w:r>
          </w:p>
        </w:tc>
      </w:tr>
      <w:tr w:rsidR="00971D2A" w:rsidTr="00A246C8">
        <w:trPr>
          <w:jc w:val="center"/>
        </w:trPr>
        <w:tc>
          <w:tcPr>
            <w:tcW w:w="1468" w:type="dxa"/>
            <w:vMerge w:val="restart"/>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af9"/>
                <w:sz w:val="20"/>
                <w:szCs w:val="20"/>
              </w:rPr>
              <w:t>Биология</w:t>
            </w:r>
          </w:p>
        </w:tc>
        <w:tc>
          <w:tcPr>
            <w:tcW w:w="3645" w:type="dxa"/>
            <w:shd w:val="clear" w:color="auto" w:fill="FFFFFF" w:themeFill="background1"/>
          </w:tcPr>
          <w:p w:rsidR="00971D2A" w:rsidRPr="009D0364" w:rsidRDefault="00971D2A" w:rsidP="009D0364">
            <w:pPr>
              <w:pStyle w:val="144"/>
              <w:shd w:val="clear" w:color="auto" w:fill="auto"/>
              <w:tabs>
                <w:tab w:val="right" w:pos="3429"/>
              </w:tabs>
              <w:spacing w:before="0" w:after="0" w:line="240" w:lineRule="auto"/>
              <w:ind w:firstLine="0"/>
              <w:jc w:val="both"/>
              <w:rPr>
                <w:sz w:val="20"/>
                <w:szCs w:val="20"/>
              </w:rPr>
            </w:pPr>
            <w:r w:rsidRPr="009D0364">
              <w:rPr>
                <w:rStyle w:val="4d"/>
                <w:sz w:val="20"/>
                <w:szCs w:val="20"/>
              </w:rPr>
              <w:t>Познавательные УУД.</w:t>
            </w:r>
          </w:p>
          <w:p w:rsidR="00C57E3B" w:rsidRPr="009D0364" w:rsidRDefault="00971D2A" w:rsidP="009D0364">
            <w:pPr>
              <w:pStyle w:val="144"/>
              <w:shd w:val="clear" w:color="auto" w:fill="auto"/>
              <w:tabs>
                <w:tab w:val="right" w:pos="3429"/>
              </w:tabs>
              <w:spacing w:before="0" w:after="0" w:line="240" w:lineRule="auto"/>
              <w:ind w:firstLine="0"/>
              <w:jc w:val="both"/>
              <w:rPr>
                <w:rStyle w:val="4d"/>
                <w:sz w:val="20"/>
                <w:szCs w:val="20"/>
              </w:rPr>
            </w:pPr>
            <w:r w:rsidRPr="009D0364">
              <w:rPr>
                <w:rStyle w:val="4d"/>
                <w:sz w:val="20"/>
                <w:szCs w:val="20"/>
              </w:rPr>
              <w:t>А)</w:t>
            </w:r>
            <w:r w:rsidR="00AF10FE">
              <w:rPr>
                <w:rStyle w:val="4d"/>
                <w:sz w:val="20"/>
                <w:szCs w:val="20"/>
              </w:rPr>
              <w:t xml:space="preserve"> </w:t>
            </w:r>
            <w:r w:rsidRPr="009D0364">
              <w:rPr>
                <w:rStyle w:val="4d"/>
                <w:sz w:val="20"/>
                <w:szCs w:val="20"/>
              </w:rPr>
              <w:t xml:space="preserve">Общеучебные действия сформированность познавательных интересов и мотивов, направленных на изучение живой природы </w:t>
            </w:r>
          </w:p>
          <w:p w:rsidR="00C57E3B" w:rsidRPr="009D0364" w:rsidRDefault="00971D2A" w:rsidP="009D0364">
            <w:pPr>
              <w:pStyle w:val="144"/>
              <w:shd w:val="clear" w:color="auto" w:fill="auto"/>
              <w:tabs>
                <w:tab w:val="right" w:pos="3429"/>
              </w:tabs>
              <w:spacing w:before="0" w:after="0" w:line="240" w:lineRule="auto"/>
              <w:ind w:firstLine="0"/>
              <w:jc w:val="both"/>
              <w:rPr>
                <w:rStyle w:val="4d"/>
                <w:sz w:val="20"/>
                <w:szCs w:val="20"/>
              </w:rPr>
            </w:pPr>
            <w:r w:rsidRPr="009D0364">
              <w:rPr>
                <w:rStyle w:val="4d"/>
                <w:sz w:val="20"/>
                <w:szCs w:val="20"/>
              </w:rPr>
              <w:t xml:space="preserve">Б) Знаково-символические </w:t>
            </w:r>
          </w:p>
          <w:p w:rsidR="00971D2A" w:rsidRPr="009D0364" w:rsidRDefault="00971D2A" w:rsidP="009D0364">
            <w:pPr>
              <w:pStyle w:val="144"/>
              <w:shd w:val="clear" w:color="auto" w:fill="auto"/>
              <w:tabs>
                <w:tab w:val="right" w:pos="3429"/>
              </w:tabs>
              <w:spacing w:before="0" w:after="0" w:line="240" w:lineRule="auto"/>
              <w:ind w:firstLine="0"/>
              <w:jc w:val="both"/>
              <w:rPr>
                <w:sz w:val="20"/>
                <w:szCs w:val="20"/>
              </w:rPr>
            </w:pPr>
            <w:r w:rsidRPr="009D0364">
              <w:rPr>
                <w:rStyle w:val="4d"/>
                <w:sz w:val="20"/>
                <w:szCs w:val="20"/>
              </w:rPr>
              <w:t>В) логические</w:t>
            </w:r>
          </w:p>
        </w:tc>
        <w:tc>
          <w:tcPr>
            <w:tcW w:w="4929" w:type="dxa"/>
            <w:shd w:val="clear" w:color="auto" w:fill="FFFFFF" w:themeFill="background1"/>
          </w:tcPr>
          <w:p w:rsidR="00971D2A" w:rsidRPr="009D0364" w:rsidRDefault="00971D2A" w:rsidP="009D0364">
            <w:pPr>
              <w:pStyle w:val="144"/>
              <w:shd w:val="clear" w:color="auto" w:fill="auto"/>
              <w:tabs>
                <w:tab w:val="left" w:pos="257"/>
                <w:tab w:val="left" w:pos="818"/>
                <w:tab w:val="right" w:pos="3429"/>
              </w:tabs>
              <w:spacing w:before="0" w:after="0" w:line="240" w:lineRule="auto"/>
              <w:ind w:firstLine="0"/>
              <w:jc w:val="both"/>
              <w:rPr>
                <w:sz w:val="20"/>
                <w:szCs w:val="20"/>
              </w:rPr>
            </w:pPr>
            <w:r w:rsidRPr="009D0364">
              <w:rPr>
                <w:rStyle w:val="4d"/>
                <w:sz w:val="20"/>
                <w:szCs w:val="20"/>
              </w:rPr>
              <w:t>Умение характеризовать объекты живой природы, законы генетики, физиологические и популяционные процессы;</w:t>
            </w:r>
          </w:p>
          <w:p w:rsidR="00971D2A" w:rsidRPr="009D0364" w:rsidRDefault="00971D2A" w:rsidP="009D0364">
            <w:pPr>
              <w:pStyle w:val="144"/>
              <w:shd w:val="clear" w:color="auto" w:fill="auto"/>
              <w:tabs>
                <w:tab w:val="left" w:pos="257"/>
                <w:tab w:val="right" w:pos="3429"/>
              </w:tabs>
              <w:spacing w:before="0" w:after="0" w:line="240" w:lineRule="auto"/>
              <w:ind w:firstLine="0"/>
              <w:jc w:val="both"/>
              <w:rPr>
                <w:sz w:val="20"/>
                <w:szCs w:val="20"/>
              </w:rPr>
            </w:pPr>
            <w:r w:rsidRPr="009D0364">
              <w:rPr>
                <w:rStyle w:val="4d"/>
                <w:sz w:val="20"/>
                <w:szCs w:val="20"/>
              </w:rPr>
              <w:t>Умение объяснять биологические понятия и термины;</w:t>
            </w:r>
          </w:p>
          <w:p w:rsidR="00971D2A" w:rsidRPr="009D0364" w:rsidRDefault="00971D2A" w:rsidP="009D0364">
            <w:pPr>
              <w:pStyle w:val="144"/>
              <w:shd w:val="clear" w:color="auto" w:fill="auto"/>
              <w:tabs>
                <w:tab w:val="left" w:pos="257"/>
                <w:tab w:val="left" w:pos="873"/>
                <w:tab w:val="right" w:pos="3429"/>
              </w:tabs>
              <w:spacing w:before="0" w:after="0" w:line="240" w:lineRule="auto"/>
              <w:ind w:firstLine="0"/>
              <w:jc w:val="both"/>
              <w:rPr>
                <w:sz w:val="20"/>
                <w:szCs w:val="20"/>
              </w:rPr>
            </w:pPr>
            <w:r w:rsidRPr="009D0364">
              <w:rPr>
                <w:rStyle w:val="4d"/>
                <w:sz w:val="20"/>
                <w:szCs w:val="20"/>
              </w:rPr>
              <w:t>Умение классифицировать и систематизировать объекты живой природы;</w:t>
            </w:r>
          </w:p>
          <w:p w:rsidR="00971D2A" w:rsidRPr="009D0364" w:rsidRDefault="00971D2A" w:rsidP="009D0364">
            <w:pPr>
              <w:pStyle w:val="144"/>
              <w:shd w:val="clear" w:color="auto" w:fill="auto"/>
              <w:tabs>
                <w:tab w:val="left" w:pos="257"/>
                <w:tab w:val="left" w:pos="882"/>
                <w:tab w:val="right" w:pos="3429"/>
              </w:tabs>
              <w:spacing w:before="0" w:after="0" w:line="240" w:lineRule="auto"/>
              <w:ind w:firstLine="0"/>
              <w:jc w:val="both"/>
              <w:rPr>
                <w:sz w:val="20"/>
                <w:szCs w:val="20"/>
              </w:rPr>
            </w:pPr>
            <w:r w:rsidRPr="009D0364">
              <w:rPr>
                <w:rStyle w:val="4d"/>
                <w:sz w:val="20"/>
                <w:szCs w:val="20"/>
              </w:rPr>
              <w:t>Овладевать методами научного познания живого;</w:t>
            </w:r>
          </w:p>
          <w:p w:rsidR="00971D2A" w:rsidRPr="009D0364" w:rsidRDefault="00971D2A" w:rsidP="009D0364">
            <w:pPr>
              <w:pStyle w:val="144"/>
              <w:shd w:val="clear" w:color="auto" w:fill="auto"/>
              <w:tabs>
                <w:tab w:val="left" w:pos="257"/>
                <w:tab w:val="left" w:pos="887"/>
                <w:tab w:val="right" w:pos="3429"/>
              </w:tabs>
              <w:spacing w:before="0" w:after="0" w:line="240" w:lineRule="auto"/>
              <w:ind w:firstLine="0"/>
              <w:jc w:val="both"/>
              <w:rPr>
                <w:sz w:val="20"/>
                <w:szCs w:val="20"/>
              </w:rPr>
            </w:pPr>
            <w:r w:rsidRPr="009D0364">
              <w:rPr>
                <w:rStyle w:val="4d"/>
                <w:sz w:val="20"/>
                <w:szCs w:val="20"/>
              </w:rPr>
              <w:lastRenderedPageBreak/>
              <w:t>Овладение методами исследования живой и неживой природы;</w:t>
            </w:r>
          </w:p>
          <w:p w:rsidR="00971D2A" w:rsidRPr="009D0364" w:rsidRDefault="00971D2A" w:rsidP="009D0364">
            <w:pPr>
              <w:pStyle w:val="144"/>
              <w:shd w:val="clear" w:color="auto" w:fill="auto"/>
              <w:tabs>
                <w:tab w:val="left" w:pos="257"/>
                <w:tab w:val="left" w:pos="653"/>
                <w:tab w:val="right" w:pos="3429"/>
              </w:tabs>
              <w:spacing w:before="0" w:after="0" w:line="240" w:lineRule="auto"/>
              <w:ind w:firstLine="0"/>
              <w:jc w:val="both"/>
              <w:rPr>
                <w:sz w:val="20"/>
                <w:szCs w:val="20"/>
              </w:rPr>
            </w:pPr>
            <w:r w:rsidRPr="009D0364">
              <w:rPr>
                <w:rStyle w:val="4d"/>
                <w:sz w:val="20"/>
                <w:szCs w:val="20"/>
              </w:rPr>
              <w:t>Понимание необходимости здорового образа жизни;</w:t>
            </w:r>
          </w:p>
          <w:p w:rsidR="00971D2A" w:rsidRPr="009D0364" w:rsidRDefault="00971D2A" w:rsidP="009D0364">
            <w:pPr>
              <w:pStyle w:val="144"/>
              <w:shd w:val="clear" w:color="auto" w:fill="auto"/>
              <w:tabs>
                <w:tab w:val="left" w:pos="257"/>
                <w:tab w:val="left" w:pos="662"/>
                <w:tab w:val="right" w:pos="3429"/>
              </w:tabs>
              <w:spacing w:before="0" w:after="0" w:line="240" w:lineRule="auto"/>
              <w:ind w:firstLine="0"/>
              <w:jc w:val="both"/>
              <w:rPr>
                <w:sz w:val="20"/>
                <w:szCs w:val="20"/>
              </w:rPr>
            </w:pPr>
            <w:r w:rsidRPr="009D0364">
              <w:rPr>
                <w:rStyle w:val="4d"/>
                <w:sz w:val="20"/>
                <w:szCs w:val="20"/>
              </w:rPr>
              <w:t>Осознание необходимости соблюдать гигиенические правила и нормы;</w:t>
            </w:r>
          </w:p>
          <w:p w:rsidR="00971D2A" w:rsidRPr="009D0364" w:rsidRDefault="00971D2A" w:rsidP="009D0364">
            <w:pPr>
              <w:pStyle w:val="144"/>
              <w:shd w:val="clear" w:color="auto" w:fill="auto"/>
              <w:tabs>
                <w:tab w:val="left" w:pos="257"/>
                <w:tab w:val="left" w:pos="882"/>
                <w:tab w:val="right" w:pos="3429"/>
              </w:tabs>
              <w:spacing w:before="0" w:after="0" w:line="240" w:lineRule="auto"/>
              <w:ind w:firstLine="0"/>
              <w:jc w:val="both"/>
              <w:rPr>
                <w:sz w:val="20"/>
                <w:szCs w:val="20"/>
              </w:rPr>
            </w:pPr>
            <w:r w:rsidRPr="009D0364">
              <w:rPr>
                <w:rStyle w:val="4d"/>
                <w:sz w:val="20"/>
                <w:szCs w:val="20"/>
              </w:rPr>
              <w:t>Сознательный выбор будущей профессиональной деятельности;</w:t>
            </w:r>
          </w:p>
          <w:p w:rsidR="00971D2A" w:rsidRPr="009D0364" w:rsidRDefault="00971D2A" w:rsidP="009D0364">
            <w:pPr>
              <w:pStyle w:val="144"/>
              <w:shd w:val="clear" w:color="auto" w:fill="auto"/>
              <w:tabs>
                <w:tab w:val="left" w:pos="257"/>
                <w:tab w:val="left" w:pos="658"/>
                <w:tab w:val="right" w:pos="3429"/>
              </w:tabs>
              <w:spacing w:before="0" w:after="0" w:line="240" w:lineRule="auto"/>
              <w:ind w:firstLine="0"/>
              <w:jc w:val="both"/>
              <w:rPr>
                <w:sz w:val="20"/>
                <w:szCs w:val="20"/>
              </w:rPr>
            </w:pPr>
            <w:r w:rsidRPr="009D0364">
              <w:rPr>
                <w:rStyle w:val="4d"/>
                <w:sz w:val="20"/>
                <w:szCs w:val="20"/>
              </w:rPr>
              <w:t>Самостоятельное выделение и формулирование цели;</w:t>
            </w:r>
          </w:p>
          <w:p w:rsidR="00971D2A" w:rsidRPr="009D0364" w:rsidRDefault="00971D2A" w:rsidP="009D0364">
            <w:pPr>
              <w:pStyle w:val="144"/>
              <w:shd w:val="clear" w:color="auto" w:fill="auto"/>
              <w:tabs>
                <w:tab w:val="left" w:pos="257"/>
                <w:tab w:val="left" w:pos="653"/>
                <w:tab w:val="right" w:pos="3429"/>
              </w:tabs>
              <w:spacing w:before="0" w:after="0" w:line="240" w:lineRule="auto"/>
              <w:ind w:firstLine="0"/>
              <w:jc w:val="both"/>
              <w:rPr>
                <w:sz w:val="20"/>
                <w:szCs w:val="20"/>
              </w:rPr>
            </w:pPr>
            <w:r w:rsidRPr="009D0364">
              <w:rPr>
                <w:rStyle w:val="4d"/>
                <w:sz w:val="20"/>
                <w:szCs w:val="20"/>
              </w:rPr>
              <w:t>Поиск и овладения необходимой информации;</w:t>
            </w:r>
          </w:p>
          <w:p w:rsidR="00971D2A" w:rsidRPr="009D0364" w:rsidRDefault="00971D2A" w:rsidP="009D0364">
            <w:pPr>
              <w:pStyle w:val="144"/>
              <w:shd w:val="clear" w:color="auto" w:fill="auto"/>
              <w:tabs>
                <w:tab w:val="left" w:pos="257"/>
                <w:tab w:val="left" w:pos="662"/>
                <w:tab w:val="right" w:pos="3429"/>
              </w:tabs>
              <w:spacing w:before="0" w:after="0" w:line="240" w:lineRule="auto"/>
              <w:ind w:firstLine="0"/>
              <w:jc w:val="both"/>
              <w:rPr>
                <w:sz w:val="20"/>
                <w:szCs w:val="20"/>
              </w:rPr>
            </w:pPr>
            <w:r w:rsidRPr="009D0364">
              <w:rPr>
                <w:rStyle w:val="4d"/>
                <w:sz w:val="20"/>
                <w:szCs w:val="20"/>
              </w:rPr>
              <w:t>преобразование объекта из чувственной формы в модель, где выделены существенные характеристики объекта;</w:t>
            </w:r>
          </w:p>
          <w:p w:rsidR="00971D2A" w:rsidRPr="009D0364" w:rsidRDefault="00971D2A" w:rsidP="009D0364">
            <w:pPr>
              <w:pStyle w:val="144"/>
              <w:shd w:val="clear" w:color="auto" w:fill="auto"/>
              <w:tabs>
                <w:tab w:val="left" w:pos="257"/>
                <w:tab w:val="left" w:pos="658"/>
                <w:tab w:val="right" w:pos="3429"/>
              </w:tabs>
              <w:spacing w:before="0" w:after="0" w:line="240" w:lineRule="auto"/>
              <w:ind w:firstLine="0"/>
              <w:jc w:val="both"/>
              <w:rPr>
                <w:sz w:val="20"/>
                <w:szCs w:val="20"/>
              </w:rPr>
            </w:pPr>
            <w:r w:rsidRPr="009D0364">
              <w:rPr>
                <w:rStyle w:val="4d"/>
                <w:sz w:val="20"/>
                <w:szCs w:val="20"/>
              </w:rPr>
              <w:t>преобразование модели с целью выявления общих законов;</w:t>
            </w:r>
          </w:p>
          <w:p w:rsidR="00971D2A" w:rsidRPr="009D0364" w:rsidRDefault="00971D2A" w:rsidP="009D0364">
            <w:pPr>
              <w:pStyle w:val="144"/>
              <w:shd w:val="clear" w:color="auto" w:fill="auto"/>
              <w:tabs>
                <w:tab w:val="left" w:pos="257"/>
                <w:tab w:val="left" w:pos="878"/>
                <w:tab w:val="right" w:pos="3429"/>
              </w:tabs>
              <w:spacing w:before="0" w:after="0" w:line="240" w:lineRule="auto"/>
              <w:ind w:firstLine="0"/>
              <w:jc w:val="both"/>
              <w:rPr>
                <w:sz w:val="20"/>
                <w:szCs w:val="20"/>
              </w:rPr>
            </w:pPr>
            <w:r w:rsidRPr="009D0364">
              <w:rPr>
                <w:rStyle w:val="4d"/>
                <w:sz w:val="20"/>
                <w:szCs w:val="20"/>
              </w:rPr>
              <w:t>выбор наиболее эффективных способов решения генетических задач в зависимости от конкретных условий;</w:t>
            </w:r>
          </w:p>
          <w:p w:rsidR="00971D2A" w:rsidRPr="009D0364" w:rsidRDefault="00971D2A" w:rsidP="009D0364">
            <w:pPr>
              <w:pStyle w:val="144"/>
              <w:shd w:val="clear" w:color="auto" w:fill="auto"/>
              <w:tabs>
                <w:tab w:val="left" w:pos="257"/>
                <w:tab w:val="left" w:pos="878"/>
                <w:tab w:val="right" w:pos="3429"/>
              </w:tabs>
              <w:spacing w:before="0" w:after="0" w:line="240" w:lineRule="auto"/>
              <w:ind w:firstLine="0"/>
              <w:jc w:val="both"/>
              <w:rPr>
                <w:sz w:val="20"/>
                <w:szCs w:val="20"/>
              </w:rPr>
            </w:pPr>
            <w:r w:rsidRPr="009D0364">
              <w:rPr>
                <w:rStyle w:val="4d"/>
                <w:sz w:val="20"/>
                <w:szCs w:val="20"/>
              </w:rPr>
              <w:t>смысловое чтение как осмысление цели чтения и выбор вида чтения в зависимости от цели;</w:t>
            </w:r>
          </w:p>
          <w:p w:rsidR="00971D2A" w:rsidRPr="009D0364" w:rsidRDefault="00971D2A" w:rsidP="009D0364">
            <w:pPr>
              <w:pStyle w:val="144"/>
              <w:shd w:val="clear" w:color="auto" w:fill="auto"/>
              <w:tabs>
                <w:tab w:val="left" w:pos="257"/>
                <w:tab w:val="left" w:pos="882"/>
                <w:tab w:val="right" w:pos="3429"/>
              </w:tabs>
              <w:spacing w:before="0" w:after="0" w:line="240" w:lineRule="auto"/>
              <w:ind w:firstLine="0"/>
              <w:jc w:val="both"/>
              <w:rPr>
                <w:sz w:val="20"/>
                <w:szCs w:val="20"/>
              </w:rPr>
            </w:pPr>
            <w:r w:rsidRPr="009D0364">
              <w:rPr>
                <w:rStyle w:val="4d"/>
                <w:sz w:val="20"/>
                <w:szCs w:val="20"/>
              </w:rPr>
              <w:t>понимание и адекватная оценка языка средств массовой информации;</w:t>
            </w:r>
          </w:p>
          <w:p w:rsidR="00971D2A" w:rsidRPr="009D0364" w:rsidRDefault="00971D2A" w:rsidP="009D0364">
            <w:pPr>
              <w:pStyle w:val="144"/>
              <w:shd w:val="clear" w:color="auto" w:fill="auto"/>
              <w:tabs>
                <w:tab w:val="left" w:pos="257"/>
                <w:tab w:val="left" w:pos="882"/>
                <w:tab w:val="right" w:pos="3429"/>
              </w:tabs>
              <w:spacing w:before="0" w:after="0" w:line="240" w:lineRule="auto"/>
              <w:ind w:firstLine="0"/>
              <w:jc w:val="both"/>
              <w:rPr>
                <w:sz w:val="20"/>
                <w:szCs w:val="20"/>
              </w:rPr>
            </w:pPr>
            <w:r w:rsidRPr="009D0364">
              <w:rPr>
                <w:rStyle w:val="4d"/>
                <w:sz w:val="20"/>
                <w:szCs w:val="20"/>
              </w:rPr>
              <w:t>построение логической цепи рассуждений;</w:t>
            </w:r>
          </w:p>
          <w:p w:rsidR="00971D2A" w:rsidRPr="009D0364" w:rsidRDefault="00971D2A" w:rsidP="009D0364">
            <w:pPr>
              <w:pStyle w:val="144"/>
              <w:shd w:val="clear" w:color="auto" w:fill="auto"/>
              <w:tabs>
                <w:tab w:val="left" w:pos="257"/>
                <w:tab w:val="left" w:pos="658"/>
                <w:tab w:val="right" w:pos="3429"/>
              </w:tabs>
              <w:spacing w:before="0" w:after="0" w:line="240" w:lineRule="auto"/>
              <w:ind w:firstLine="0"/>
              <w:jc w:val="both"/>
              <w:rPr>
                <w:sz w:val="20"/>
                <w:szCs w:val="20"/>
              </w:rPr>
            </w:pPr>
            <w:r w:rsidRPr="009D0364">
              <w:rPr>
                <w:rStyle w:val="4d"/>
                <w:sz w:val="20"/>
                <w:szCs w:val="20"/>
              </w:rPr>
              <w:t>анализ объектов с целью выделения признаков;</w:t>
            </w:r>
          </w:p>
          <w:p w:rsidR="00971D2A" w:rsidRPr="009D0364" w:rsidRDefault="00971D2A" w:rsidP="009D0364">
            <w:pPr>
              <w:pStyle w:val="144"/>
              <w:shd w:val="clear" w:color="auto" w:fill="auto"/>
              <w:tabs>
                <w:tab w:val="left" w:pos="257"/>
                <w:tab w:val="left" w:pos="648"/>
                <w:tab w:val="right" w:pos="3429"/>
              </w:tabs>
              <w:spacing w:before="0" w:after="0" w:line="240" w:lineRule="auto"/>
              <w:ind w:firstLine="0"/>
              <w:jc w:val="both"/>
              <w:rPr>
                <w:sz w:val="20"/>
                <w:szCs w:val="20"/>
              </w:rPr>
            </w:pPr>
            <w:r w:rsidRPr="009D0364">
              <w:rPr>
                <w:rStyle w:val="4d"/>
                <w:sz w:val="20"/>
                <w:szCs w:val="20"/>
              </w:rPr>
              <w:t>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tc>
      </w:tr>
      <w:tr w:rsidR="00971D2A" w:rsidTr="00A246C8">
        <w:trPr>
          <w:jc w:val="center"/>
        </w:trPr>
        <w:tc>
          <w:tcPr>
            <w:tcW w:w="1468" w:type="dxa"/>
            <w:vMerge/>
            <w:shd w:val="clear" w:color="auto" w:fill="FFFFFF" w:themeFill="background1"/>
          </w:tcPr>
          <w:p w:rsidR="00971D2A" w:rsidRPr="00FE10E9" w:rsidRDefault="00971D2A" w:rsidP="000F4852">
            <w:pPr>
              <w:pStyle w:val="144"/>
              <w:shd w:val="clear" w:color="auto" w:fill="auto"/>
              <w:spacing w:before="0" w:after="0" w:line="240" w:lineRule="auto"/>
              <w:ind w:left="360" w:firstLine="0"/>
              <w:jc w:val="both"/>
              <w:rPr>
                <w:rStyle w:val="af9"/>
                <w:sz w:val="20"/>
                <w:szCs w:val="20"/>
              </w:rPr>
            </w:pPr>
          </w:p>
        </w:tc>
        <w:tc>
          <w:tcPr>
            <w:tcW w:w="3645" w:type="dxa"/>
            <w:shd w:val="clear" w:color="auto" w:fill="FFFFFF" w:themeFill="background1"/>
          </w:tcPr>
          <w:p w:rsidR="00971D2A" w:rsidRPr="009D0364" w:rsidRDefault="00971D2A" w:rsidP="009D0364">
            <w:pPr>
              <w:pStyle w:val="144"/>
              <w:shd w:val="clear" w:color="auto" w:fill="auto"/>
              <w:tabs>
                <w:tab w:val="right" w:pos="3429"/>
              </w:tabs>
              <w:spacing w:before="0" w:after="0" w:line="240" w:lineRule="auto"/>
              <w:ind w:firstLine="0"/>
              <w:jc w:val="both"/>
              <w:rPr>
                <w:sz w:val="20"/>
                <w:szCs w:val="20"/>
              </w:rPr>
            </w:pPr>
            <w:r w:rsidRPr="009D0364">
              <w:rPr>
                <w:sz w:val="20"/>
                <w:szCs w:val="20"/>
              </w:rPr>
              <w:t>Коммуникативные УУД.</w:t>
            </w:r>
          </w:p>
        </w:tc>
        <w:tc>
          <w:tcPr>
            <w:tcW w:w="4929" w:type="dxa"/>
            <w:shd w:val="clear" w:color="auto" w:fill="FFFFFF" w:themeFill="background1"/>
          </w:tcPr>
          <w:p w:rsidR="00971D2A" w:rsidRPr="009D0364" w:rsidRDefault="00971D2A" w:rsidP="009D0364">
            <w:pPr>
              <w:pStyle w:val="144"/>
              <w:shd w:val="clear" w:color="auto" w:fill="auto"/>
              <w:tabs>
                <w:tab w:val="left" w:pos="83"/>
                <w:tab w:val="left" w:pos="729"/>
                <w:tab w:val="right" w:pos="3429"/>
              </w:tabs>
              <w:spacing w:before="0" w:after="0" w:line="240" w:lineRule="auto"/>
              <w:ind w:firstLine="0"/>
              <w:jc w:val="both"/>
              <w:rPr>
                <w:sz w:val="20"/>
                <w:szCs w:val="20"/>
              </w:rPr>
            </w:pPr>
            <w:r w:rsidRPr="009D0364">
              <w:rPr>
                <w:rStyle w:val="4d"/>
                <w:sz w:val="20"/>
                <w:szCs w:val="20"/>
              </w:rPr>
              <w:t>Правильное использование биологической терминологии и символики.</w:t>
            </w:r>
          </w:p>
          <w:p w:rsidR="00971D2A" w:rsidRPr="009D0364" w:rsidRDefault="00971D2A" w:rsidP="009D0364">
            <w:pPr>
              <w:pStyle w:val="144"/>
              <w:shd w:val="clear" w:color="auto" w:fill="auto"/>
              <w:tabs>
                <w:tab w:val="left" w:pos="83"/>
                <w:tab w:val="left" w:pos="734"/>
                <w:tab w:val="right" w:pos="3429"/>
              </w:tabs>
              <w:spacing w:before="0" w:after="0" w:line="240" w:lineRule="auto"/>
              <w:ind w:firstLine="0"/>
              <w:jc w:val="both"/>
              <w:rPr>
                <w:sz w:val="20"/>
                <w:szCs w:val="20"/>
              </w:rPr>
            </w:pPr>
            <w:r w:rsidRPr="009D0364">
              <w:rPr>
                <w:rStyle w:val="4d"/>
                <w:sz w:val="20"/>
                <w:szCs w:val="20"/>
              </w:rPr>
              <w:t>Исследовательские и проектные действия парные, групповые.</w:t>
            </w:r>
          </w:p>
          <w:p w:rsidR="00971D2A" w:rsidRPr="009D0364" w:rsidRDefault="00971D2A" w:rsidP="009D0364">
            <w:pPr>
              <w:pStyle w:val="144"/>
              <w:shd w:val="clear" w:color="auto" w:fill="auto"/>
              <w:tabs>
                <w:tab w:val="left" w:pos="83"/>
                <w:tab w:val="left" w:pos="518"/>
                <w:tab w:val="right" w:pos="3429"/>
              </w:tabs>
              <w:spacing w:before="0" w:after="0" w:line="240" w:lineRule="auto"/>
              <w:ind w:firstLine="0"/>
              <w:jc w:val="both"/>
              <w:rPr>
                <w:sz w:val="20"/>
                <w:szCs w:val="20"/>
              </w:rPr>
            </w:pPr>
            <w:r w:rsidRPr="009D0364">
              <w:rPr>
                <w:rStyle w:val="4d"/>
                <w:sz w:val="20"/>
                <w:szCs w:val="20"/>
              </w:rPr>
              <w:t>Развитие потребности вести диалог, выслушивать мнение оппонента, участвовать в дискуссии.</w:t>
            </w:r>
          </w:p>
          <w:p w:rsidR="00971D2A" w:rsidRPr="009D0364" w:rsidRDefault="00971D2A" w:rsidP="009D0364">
            <w:pPr>
              <w:pStyle w:val="144"/>
              <w:shd w:val="clear" w:color="auto" w:fill="auto"/>
              <w:tabs>
                <w:tab w:val="left" w:pos="83"/>
                <w:tab w:val="left" w:pos="514"/>
                <w:tab w:val="right" w:pos="3429"/>
              </w:tabs>
              <w:spacing w:before="0" w:after="0" w:line="240" w:lineRule="auto"/>
              <w:ind w:firstLine="0"/>
              <w:jc w:val="both"/>
              <w:rPr>
                <w:sz w:val="20"/>
                <w:szCs w:val="20"/>
              </w:rPr>
            </w:pPr>
            <w:r w:rsidRPr="009D0364">
              <w:rPr>
                <w:rStyle w:val="4d"/>
                <w:sz w:val="20"/>
                <w:szCs w:val="20"/>
              </w:rPr>
              <w:t>Развитие способностей открыто выражать и аргументировано отстаивать свою точку зрения.</w:t>
            </w:r>
          </w:p>
          <w:p w:rsidR="00971D2A" w:rsidRPr="009D0364" w:rsidRDefault="00971D2A" w:rsidP="009D0364">
            <w:pPr>
              <w:pStyle w:val="144"/>
              <w:shd w:val="clear" w:color="auto" w:fill="auto"/>
              <w:tabs>
                <w:tab w:val="left" w:pos="83"/>
                <w:tab w:val="left" w:pos="523"/>
                <w:tab w:val="right" w:pos="3429"/>
              </w:tabs>
              <w:spacing w:before="0" w:after="0" w:line="240" w:lineRule="auto"/>
              <w:ind w:firstLine="0"/>
              <w:jc w:val="both"/>
              <w:rPr>
                <w:sz w:val="20"/>
                <w:szCs w:val="20"/>
              </w:rPr>
            </w:pPr>
            <w:r w:rsidRPr="009D0364">
              <w:rPr>
                <w:rStyle w:val="4d"/>
                <w:sz w:val="20"/>
                <w:szCs w:val="20"/>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971D2A" w:rsidTr="00A246C8">
        <w:trPr>
          <w:jc w:val="center"/>
        </w:trPr>
        <w:tc>
          <w:tcPr>
            <w:tcW w:w="1468" w:type="dxa"/>
            <w:shd w:val="clear" w:color="auto" w:fill="FFFFFF" w:themeFill="background1"/>
          </w:tcPr>
          <w:p w:rsidR="00971D2A" w:rsidRPr="009D0364" w:rsidRDefault="00971D2A" w:rsidP="00596768">
            <w:pPr>
              <w:pStyle w:val="144"/>
              <w:shd w:val="clear" w:color="auto" w:fill="auto"/>
              <w:spacing w:before="0" w:after="0" w:line="240" w:lineRule="auto"/>
              <w:ind w:left="49" w:firstLine="0"/>
              <w:jc w:val="both"/>
              <w:rPr>
                <w:i/>
                <w:sz w:val="20"/>
                <w:szCs w:val="20"/>
              </w:rPr>
            </w:pPr>
            <w:r w:rsidRPr="009D0364">
              <w:rPr>
                <w:rStyle w:val="4d"/>
                <w:i/>
                <w:sz w:val="20"/>
                <w:szCs w:val="20"/>
              </w:rPr>
              <w:t>Музыка</w:t>
            </w: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left="49" w:firstLine="0"/>
              <w:jc w:val="both"/>
              <w:rPr>
                <w:sz w:val="20"/>
                <w:szCs w:val="20"/>
              </w:rPr>
            </w:pPr>
            <w:r w:rsidRPr="00FE10E9">
              <w:rPr>
                <w:sz w:val="20"/>
                <w:szCs w:val="20"/>
              </w:rPr>
              <w:t>Личностные действия:</w:t>
            </w:r>
          </w:p>
          <w:p w:rsidR="00971D2A" w:rsidRPr="00FE10E9" w:rsidRDefault="00971D2A" w:rsidP="00596768">
            <w:pPr>
              <w:pStyle w:val="144"/>
              <w:shd w:val="clear" w:color="auto" w:fill="auto"/>
              <w:spacing w:before="0" w:after="0" w:line="240" w:lineRule="auto"/>
              <w:ind w:left="49" w:firstLine="0"/>
              <w:jc w:val="both"/>
              <w:rPr>
                <w:sz w:val="20"/>
                <w:szCs w:val="20"/>
              </w:rPr>
            </w:pPr>
            <w:r w:rsidRPr="00FE10E9">
              <w:rPr>
                <w:rStyle w:val="4d"/>
                <w:sz w:val="20"/>
                <w:szCs w:val="20"/>
              </w:rPr>
              <w:t>- эстетические и ценностно</w:t>
            </w:r>
            <w:r w:rsidR="00C57E3B">
              <w:rPr>
                <w:rStyle w:val="4d"/>
                <w:sz w:val="20"/>
                <w:szCs w:val="20"/>
              </w:rPr>
              <w:t>-</w:t>
            </w:r>
            <w:r w:rsidRPr="00FE10E9">
              <w:rPr>
                <w:rStyle w:val="4d"/>
                <w:sz w:val="20"/>
                <w:szCs w:val="20"/>
              </w:rPr>
              <w:softHyphen/>
              <w:t>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971D2A" w:rsidRPr="00FE10E9" w:rsidRDefault="00971D2A" w:rsidP="00596768">
            <w:pPr>
              <w:pStyle w:val="144"/>
              <w:shd w:val="clear" w:color="auto" w:fill="auto"/>
              <w:spacing w:before="0" w:after="0" w:line="240" w:lineRule="auto"/>
              <w:ind w:left="49" w:firstLine="0"/>
              <w:jc w:val="both"/>
              <w:rPr>
                <w:sz w:val="20"/>
                <w:szCs w:val="20"/>
              </w:rPr>
            </w:pPr>
            <w:r w:rsidRPr="00FE10E9">
              <w:rPr>
                <w:rStyle w:val="4d"/>
                <w:sz w:val="20"/>
                <w:szCs w:val="20"/>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w:t>
            </w:r>
          </w:p>
          <w:p w:rsidR="00971D2A" w:rsidRPr="00FE10E9" w:rsidRDefault="00971D2A" w:rsidP="00596768">
            <w:pPr>
              <w:pStyle w:val="144"/>
              <w:shd w:val="clear" w:color="auto" w:fill="auto"/>
              <w:spacing w:before="0" w:after="0" w:line="240" w:lineRule="auto"/>
              <w:ind w:left="49" w:firstLine="0"/>
              <w:jc w:val="both"/>
              <w:rPr>
                <w:sz w:val="20"/>
                <w:szCs w:val="20"/>
              </w:rPr>
            </w:pPr>
            <w:r w:rsidRPr="00FE10E9">
              <w:rPr>
                <w:rStyle w:val="4d"/>
                <w:sz w:val="20"/>
                <w:szCs w:val="20"/>
              </w:rPr>
              <w:t>Коммуникативные универсальные учебные действия 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4929" w:type="dxa"/>
            <w:shd w:val="clear" w:color="auto" w:fill="FFFFFF" w:themeFill="background1"/>
          </w:tcPr>
          <w:p w:rsidR="00971D2A" w:rsidRPr="00FE10E9" w:rsidRDefault="00971D2A" w:rsidP="000F4852">
            <w:pPr>
              <w:pStyle w:val="144"/>
              <w:shd w:val="clear" w:color="auto" w:fill="auto"/>
              <w:tabs>
                <w:tab w:val="left" w:pos="257"/>
              </w:tabs>
              <w:spacing w:before="0" w:after="0" w:line="240" w:lineRule="auto"/>
              <w:ind w:firstLine="83"/>
              <w:jc w:val="both"/>
              <w:rPr>
                <w:sz w:val="20"/>
                <w:szCs w:val="20"/>
              </w:rPr>
            </w:pPr>
            <w:r w:rsidRPr="00FE10E9">
              <w:rPr>
                <w:rStyle w:val="4d"/>
                <w:sz w:val="20"/>
                <w:szCs w:val="20"/>
              </w:rPr>
              <w:t>Пение, драматизация, музыкально</w:t>
            </w:r>
            <w:r w:rsidRPr="00FE10E9">
              <w:rPr>
                <w:rStyle w:val="4d"/>
                <w:sz w:val="20"/>
                <w:szCs w:val="20"/>
              </w:rPr>
              <w:softHyphen/>
              <w:t>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971D2A" w:rsidTr="00A246C8">
        <w:trPr>
          <w:jc w:val="center"/>
        </w:trPr>
        <w:tc>
          <w:tcPr>
            <w:tcW w:w="1468" w:type="dxa"/>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af9"/>
                <w:sz w:val="20"/>
                <w:szCs w:val="20"/>
              </w:rPr>
              <w:t>Изобразитель ное искусство</w:t>
            </w: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sz w:val="20"/>
                <w:szCs w:val="20"/>
              </w:rPr>
              <w:t>Познавательные действия</w:t>
            </w:r>
            <w:r w:rsidRPr="00FE10E9">
              <w:rPr>
                <w:rStyle w:val="4d"/>
                <w:sz w:val="20"/>
                <w:szCs w:val="20"/>
              </w:rPr>
              <w:t>:</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 xml:space="preserve">замещение и моделирование в продуктивной деятельности обучающихся явлений и объектов </w:t>
            </w:r>
            <w:r w:rsidRPr="00FE10E9">
              <w:rPr>
                <w:rStyle w:val="4d"/>
                <w:sz w:val="20"/>
                <w:szCs w:val="20"/>
              </w:rPr>
              <w:lastRenderedPageBreak/>
              <w:t>природного и социокультурного мира</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sz w:val="20"/>
                <w:szCs w:val="20"/>
              </w:rPr>
              <w:t>Регулятивные действия</w:t>
            </w:r>
            <w:r w:rsidRPr="00FE10E9">
              <w:rPr>
                <w:rStyle w:val="4d"/>
                <w:sz w:val="20"/>
                <w:szCs w:val="20"/>
              </w:rPr>
              <w:t>:</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sz w:val="20"/>
                <w:szCs w:val="20"/>
              </w:rPr>
              <w:t>Личностные действия</w:t>
            </w:r>
            <w:r w:rsidRPr="00FE10E9">
              <w:rPr>
                <w:rStyle w:val="4d"/>
                <w:sz w:val="20"/>
                <w:szCs w:val="20"/>
              </w:rPr>
              <w:t>:</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формирование гражданской идентичности личности, толерантности, эстетических ценностей и вкусов, позитивной самооценки и самоуважения обучающихся.</w:t>
            </w:r>
          </w:p>
        </w:tc>
        <w:tc>
          <w:tcPr>
            <w:tcW w:w="4929" w:type="dxa"/>
            <w:shd w:val="clear" w:color="auto" w:fill="FFFFFF" w:themeFill="background1"/>
          </w:tcPr>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lastRenderedPageBreak/>
              <w:t>Создание продукта изобразительной деятельности.</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 xml:space="preserve">Различение по материалу, технике исполнения художественных произведений. Выявление в произведениях искусства связи конструктивных, </w:t>
            </w:r>
            <w:r w:rsidRPr="00FE10E9">
              <w:rPr>
                <w:rStyle w:val="4d"/>
                <w:sz w:val="20"/>
                <w:szCs w:val="20"/>
              </w:rPr>
              <w:lastRenderedPageBreak/>
              <w:t>изобразительных элементов.</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Передача композиции, ритма, колорита, изображение элементов и предметов.</w:t>
            </w:r>
          </w:p>
        </w:tc>
      </w:tr>
      <w:tr w:rsidR="00971D2A" w:rsidTr="00A246C8">
        <w:trPr>
          <w:jc w:val="center"/>
        </w:trPr>
        <w:tc>
          <w:tcPr>
            <w:tcW w:w="1468" w:type="dxa"/>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af9"/>
                <w:sz w:val="20"/>
                <w:szCs w:val="20"/>
              </w:rPr>
              <w:lastRenderedPageBreak/>
              <w:t>Технология</w:t>
            </w: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sz w:val="20"/>
                <w:szCs w:val="20"/>
              </w:rPr>
              <w:t>Личностные, познавательные, регулятивные действия, коммуникативные</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Моделирование, знаково</w:t>
            </w:r>
            <w:r w:rsidRPr="00FE10E9">
              <w:rPr>
                <w:rStyle w:val="4d"/>
                <w:sz w:val="20"/>
                <w:szCs w:val="20"/>
              </w:rPr>
              <w:softHyphen/>
              <w:t>символическая деятельность</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Регулятивные планирование, рефлексия как осознание содержания выполняемой деятельности;</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Регулятивных действий, включая целеполагание; планирование прогнозирование, контроль, коррекцию и оценку.</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4d"/>
                <w:sz w:val="20"/>
                <w:szCs w:val="20"/>
              </w:rPr>
              <w:t>Личностные: мотивация, творческая саморегуляция</w:t>
            </w:r>
          </w:p>
        </w:tc>
        <w:tc>
          <w:tcPr>
            <w:tcW w:w="4929" w:type="dxa"/>
            <w:shd w:val="clear" w:color="auto" w:fill="FFFFFF" w:themeFill="background1"/>
          </w:tcPr>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Предметно-преобразовательная деятельность, способы обработки материалов</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Планомерно-поэтапная отработка предметно</w:t>
            </w:r>
            <w:r w:rsidRPr="00FE10E9">
              <w:rPr>
                <w:rStyle w:val="4d"/>
                <w:sz w:val="20"/>
                <w:szCs w:val="20"/>
              </w:rPr>
              <w:softHyphen/>
              <w:t>преобразовательной деятельности, оценка выполненного изделия</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Совместно-продуктивная деятельность (работа в группах);</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проектная деятельность, обработка материалов.</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Проектные работы,</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составление плана действий и применение его для решения задач; предвосхищение будущего результата</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Предметно-преобразующая, символико</w:t>
            </w:r>
            <w:r w:rsidRPr="00FE10E9">
              <w:rPr>
                <w:rStyle w:val="4d"/>
                <w:sz w:val="20"/>
                <w:szCs w:val="20"/>
              </w:rPr>
              <w:softHyphen/>
              <w:t>моделирующая деятельность с различными материалами</w:t>
            </w:r>
          </w:p>
        </w:tc>
      </w:tr>
      <w:tr w:rsidR="00971D2A" w:rsidTr="00A246C8">
        <w:trPr>
          <w:jc w:val="center"/>
        </w:trPr>
        <w:tc>
          <w:tcPr>
            <w:tcW w:w="1468" w:type="dxa"/>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af9"/>
                <w:sz w:val="20"/>
                <w:szCs w:val="20"/>
              </w:rPr>
              <w:t>Физическая</w:t>
            </w:r>
          </w:p>
          <w:p w:rsidR="00971D2A" w:rsidRPr="00FE10E9" w:rsidRDefault="00971D2A" w:rsidP="00596768">
            <w:pPr>
              <w:pStyle w:val="144"/>
              <w:shd w:val="clear" w:color="auto" w:fill="auto"/>
              <w:spacing w:before="0" w:after="0" w:line="240" w:lineRule="auto"/>
              <w:ind w:firstLine="0"/>
              <w:jc w:val="both"/>
              <w:rPr>
                <w:sz w:val="20"/>
                <w:szCs w:val="20"/>
              </w:rPr>
            </w:pPr>
            <w:r w:rsidRPr="00FE10E9">
              <w:rPr>
                <w:rStyle w:val="af9"/>
                <w:sz w:val="20"/>
                <w:szCs w:val="20"/>
              </w:rPr>
              <w:t>культура</w:t>
            </w:r>
          </w:p>
        </w:tc>
        <w:tc>
          <w:tcPr>
            <w:tcW w:w="3645" w:type="dxa"/>
            <w:shd w:val="clear" w:color="auto" w:fill="FFFFFF" w:themeFill="background1"/>
          </w:tcPr>
          <w:p w:rsidR="00971D2A" w:rsidRPr="00FE10E9" w:rsidRDefault="00971D2A" w:rsidP="00596768">
            <w:pPr>
              <w:pStyle w:val="144"/>
              <w:shd w:val="clear" w:color="auto" w:fill="auto"/>
              <w:spacing w:before="0" w:after="0" w:line="240" w:lineRule="auto"/>
              <w:ind w:firstLine="0"/>
              <w:jc w:val="both"/>
              <w:rPr>
                <w:sz w:val="20"/>
                <w:szCs w:val="20"/>
              </w:rPr>
            </w:pPr>
            <w:r w:rsidRPr="00FE10E9">
              <w:rPr>
                <w:sz w:val="20"/>
                <w:szCs w:val="20"/>
              </w:rPr>
              <w:t>Формирование личностных универсальных действий:</w:t>
            </w:r>
          </w:p>
          <w:p w:rsidR="00971D2A" w:rsidRPr="00FE10E9" w:rsidRDefault="00971D2A" w:rsidP="007F278E">
            <w:pPr>
              <w:pStyle w:val="144"/>
              <w:numPr>
                <w:ilvl w:val="0"/>
                <w:numId w:val="339"/>
              </w:numPr>
              <w:shd w:val="clear" w:color="auto" w:fill="auto"/>
              <w:tabs>
                <w:tab w:val="left" w:pos="221"/>
              </w:tabs>
              <w:spacing w:before="0" w:after="0" w:line="240" w:lineRule="auto"/>
              <w:ind w:firstLine="0"/>
              <w:jc w:val="both"/>
              <w:rPr>
                <w:sz w:val="20"/>
                <w:szCs w:val="20"/>
              </w:rPr>
            </w:pPr>
            <w:r w:rsidRPr="00FE10E9">
              <w:rPr>
                <w:rStyle w:val="4d"/>
                <w:sz w:val="20"/>
                <w:szCs w:val="20"/>
              </w:rPr>
              <w:t>основ общекультурной и российской гражданской иден</w:t>
            </w:r>
            <w:r w:rsidRPr="00FE10E9">
              <w:rPr>
                <w:rStyle w:val="4d"/>
                <w:sz w:val="20"/>
                <w:szCs w:val="20"/>
              </w:rPr>
              <w:softHyphen/>
              <w:t>тичности как чувства гордости за достижения в мировом и отечественном спорте;</w:t>
            </w:r>
          </w:p>
          <w:p w:rsidR="00971D2A" w:rsidRPr="00FE10E9" w:rsidRDefault="00971D2A" w:rsidP="007F278E">
            <w:pPr>
              <w:pStyle w:val="144"/>
              <w:numPr>
                <w:ilvl w:val="0"/>
                <w:numId w:val="339"/>
              </w:numPr>
              <w:shd w:val="clear" w:color="auto" w:fill="auto"/>
              <w:tabs>
                <w:tab w:val="left" w:pos="216"/>
              </w:tabs>
              <w:spacing w:before="0" w:after="0" w:line="240" w:lineRule="auto"/>
              <w:ind w:firstLine="0"/>
              <w:jc w:val="both"/>
              <w:rPr>
                <w:sz w:val="20"/>
                <w:szCs w:val="20"/>
              </w:rPr>
            </w:pPr>
            <w:r w:rsidRPr="00FE10E9">
              <w:rPr>
                <w:rStyle w:val="4d"/>
                <w:sz w:val="20"/>
                <w:szCs w:val="20"/>
              </w:rPr>
              <w:t>освоение моральных норм помощи тем, кто в ней нуждается, готовности принять на себя ответственность;</w:t>
            </w:r>
          </w:p>
          <w:p w:rsidR="00971D2A" w:rsidRPr="00FE10E9" w:rsidRDefault="00971D2A" w:rsidP="007F278E">
            <w:pPr>
              <w:pStyle w:val="144"/>
              <w:numPr>
                <w:ilvl w:val="0"/>
                <w:numId w:val="339"/>
              </w:numPr>
              <w:shd w:val="clear" w:color="auto" w:fill="auto"/>
              <w:tabs>
                <w:tab w:val="left" w:pos="216"/>
              </w:tabs>
              <w:spacing w:before="0" w:after="0" w:line="240" w:lineRule="auto"/>
              <w:ind w:firstLine="0"/>
              <w:jc w:val="both"/>
              <w:rPr>
                <w:sz w:val="20"/>
                <w:szCs w:val="20"/>
              </w:rPr>
            </w:pPr>
            <w:r w:rsidRPr="00FE10E9">
              <w:rPr>
                <w:rStyle w:val="4d"/>
                <w:sz w:val="20"/>
                <w:szCs w:val="20"/>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71D2A" w:rsidRPr="00FE10E9" w:rsidRDefault="00971D2A" w:rsidP="00596768">
            <w:pPr>
              <w:pStyle w:val="144"/>
              <w:shd w:val="clear" w:color="auto" w:fill="auto"/>
              <w:spacing w:before="0" w:after="0" w:line="240" w:lineRule="auto"/>
              <w:ind w:firstLine="567"/>
              <w:jc w:val="both"/>
              <w:rPr>
                <w:sz w:val="20"/>
                <w:szCs w:val="20"/>
              </w:rPr>
            </w:pPr>
            <w:r w:rsidRPr="00FE10E9">
              <w:rPr>
                <w:rStyle w:val="4d"/>
                <w:sz w:val="20"/>
                <w:szCs w:val="20"/>
              </w:rPr>
              <w:t>освоение правил здорового и безопасного образа жизни. Регулятивные действия: умения планировать, регулировать, контролировать и оценивать свои действия.</w:t>
            </w:r>
          </w:p>
          <w:p w:rsidR="00971D2A" w:rsidRPr="00FE10E9" w:rsidRDefault="00971D2A" w:rsidP="00596768">
            <w:pPr>
              <w:pStyle w:val="144"/>
              <w:shd w:val="clear" w:color="auto" w:fill="auto"/>
              <w:spacing w:before="0" w:after="0" w:line="240" w:lineRule="auto"/>
              <w:ind w:firstLine="567"/>
              <w:jc w:val="both"/>
              <w:rPr>
                <w:sz w:val="20"/>
                <w:szCs w:val="20"/>
              </w:rPr>
            </w:pPr>
            <w:r w:rsidRPr="00FE10E9">
              <w:rPr>
                <w:rStyle w:val="4d"/>
                <w:sz w:val="20"/>
                <w:szCs w:val="20"/>
              </w:rPr>
              <w:t xml:space="preserve">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w:t>
            </w:r>
            <w:r w:rsidRPr="00FE10E9">
              <w:rPr>
                <w:rStyle w:val="4d"/>
                <w:sz w:val="20"/>
                <w:szCs w:val="20"/>
              </w:rPr>
              <w:lastRenderedPageBreak/>
              <w:t>поведения партнёра и внесение необходимых коррективов</w:t>
            </w:r>
          </w:p>
          <w:p w:rsidR="00971D2A" w:rsidRPr="00FE10E9" w:rsidRDefault="00971D2A" w:rsidP="007F278E">
            <w:pPr>
              <w:pStyle w:val="144"/>
              <w:numPr>
                <w:ilvl w:val="0"/>
                <w:numId w:val="339"/>
              </w:numPr>
              <w:shd w:val="clear" w:color="auto" w:fill="auto"/>
              <w:tabs>
                <w:tab w:val="left" w:pos="216"/>
              </w:tabs>
              <w:spacing w:before="0" w:after="0" w:line="240" w:lineRule="auto"/>
              <w:ind w:firstLine="0"/>
              <w:jc w:val="both"/>
              <w:rPr>
                <w:sz w:val="20"/>
                <w:szCs w:val="20"/>
              </w:rPr>
            </w:pPr>
            <w:r w:rsidRPr="00FE10E9">
              <w:rPr>
                <w:rStyle w:val="4d"/>
                <w:sz w:val="20"/>
                <w:szCs w:val="20"/>
              </w:rPr>
              <w:t>Коммуникативные действия взаимодействие, ориентация на партнёра, сотрудничество и коопе</w:t>
            </w:r>
            <w:r w:rsidRPr="00FE10E9">
              <w:rPr>
                <w:rStyle w:val="4d"/>
                <w:sz w:val="20"/>
                <w:szCs w:val="20"/>
              </w:rPr>
              <w:softHyphen/>
              <w:t>рация (в командных видах спорта).</w:t>
            </w:r>
          </w:p>
        </w:tc>
        <w:tc>
          <w:tcPr>
            <w:tcW w:w="4929" w:type="dxa"/>
            <w:shd w:val="clear" w:color="auto" w:fill="FFFFFF" w:themeFill="background1"/>
          </w:tcPr>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lastRenderedPageBreak/>
              <w:t>Освоение способов двигательной деятельности.</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Выполнение комплексов упражнений, подвижные игры, соревнования, измерение показателей физического развития, занятие спортом. Выполнение комплексов упражнений, подвижные игры, соревнования, измерение показателей физического развития, занятие спортом.</w:t>
            </w:r>
          </w:p>
          <w:p w:rsidR="00971D2A" w:rsidRPr="00FE10E9" w:rsidRDefault="00971D2A" w:rsidP="00596768">
            <w:pPr>
              <w:pStyle w:val="144"/>
              <w:shd w:val="clear" w:color="auto" w:fill="auto"/>
              <w:tabs>
                <w:tab w:val="left" w:pos="257"/>
              </w:tabs>
              <w:spacing w:before="0" w:after="0" w:line="240" w:lineRule="auto"/>
              <w:ind w:firstLine="0"/>
              <w:jc w:val="both"/>
              <w:rPr>
                <w:sz w:val="20"/>
                <w:szCs w:val="20"/>
              </w:rPr>
            </w:pPr>
            <w:r w:rsidRPr="00FE10E9">
              <w:rPr>
                <w:rStyle w:val="4d"/>
                <w:sz w:val="20"/>
                <w:szCs w:val="20"/>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bl>
    <w:p w:rsidR="00BF6350" w:rsidRDefault="00BF6350" w:rsidP="0000387D">
      <w:pPr>
        <w:pStyle w:val="73"/>
        <w:shd w:val="clear" w:color="auto" w:fill="auto"/>
        <w:tabs>
          <w:tab w:val="left" w:pos="709"/>
          <w:tab w:val="left" w:pos="851"/>
          <w:tab w:val="left" w:pos="1517"/>
        </w:tabs>
        <w:spacing w:line="240" w:lineRule="auto"/>
        <w:ind w:left="567" w:firstLine="0"/>
        <w:rPr>
          <w:sz w:val="20"/>
          <w:szCs w:val="20"/>
        </w:rPr>
      </w:pPr>
    </w:p>
    <w:p w:rsidR="00BF6350" w:rsidRPr="00BF6350" w:rsidRDefault="001510E4" w:rsidP="001510E4">
      <w:pPr>
        <w:pStyle w:val="43"/>
        <w:shd w:val="clear" w:color="auto" w:fill="auto"/>
        <w:tabs>
          <w:tab w:val="left" w:pos="851"/>
          <w:tab w:val="left" w:pos="1276"/>
        </w:tabs>
        <w:spacing w:after="0" w:line="240" w:lineRule="auto"/>
        <w:ind w:right="1" w:firstLine="567"/>
        <w:rPr>
          <w:sz w:val="20"/>
          <w:szCs w:val="20"/>
        </w:rPr>
      </w:pPr>
      <w:r>
        <w:rPr>
          <w:sz w:val="20"/>
          <w:szCs w:val="20"/>
        </w:rPr>
        <w:t>2.1.1</w:t>
      </w:r>
      <w:r w:rsidR="0054668B">
        <w:rPr>
          <w:sz w:val="20"/>
          <w:szCs w:val="20"/>
        </w:rPr>
        <w:t>1</w:t>
      </w:r>
      <w:r>
        <w:rPr>
          <w:sz w:val="20"/>
          <w:szCs w:val="20"/>
        </w:rPr>
        <w:t xml:space="preserve">. </w:t>
      </w:r>
      <w:r w:rsidR="00BF6350" w:rsidRPr="00BF6350">
        <w:rPr>
          <w:sz w:val="20"/>
          <w:szCs w:val="20"/>
        </w:rPr>
        <w:t xml:space="preserve">Система оценки деятельности </w:t>
      </w:r>
      <w:r w:rsidR="0054668B">
        <w:rPr>
          <w:sz w:val="20"/>
          <w:szCs w:val="20"/>
        </w:rPr>
        <w:t>шкоы</w:t>
      </w:r>
      <w:r w:rsidR="00AF10FE">
        <w:rPr>
          <w:sz w:val="20"/>
          <w:szCs w:val="20"/>
        </w:rPr>
        <w:t xml:space="preserve"> </w:t>
      </w:r>
      <w:r w:rsidR="00BF6350" w:rsidRPr="00BF6350">
        <w:rPr>
          <w:sz w:val="20"/>
          <w:szCs w:val="20"/>
        </w:rPr>
        <w:t>по формированию и развитию УУД у учащихся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Необходимо объективно оценить такие образовательные достижения учащихся,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использованиезнаний в</w:t>
      </w:r>
      <w:r w:rsidR="00C05706">
        <w:rPr>
          <w:sz w:val="20"/>
          <w:szCs w:val="20"/>
        </w:rPr>
        <w:t>о</w:t>
      </w:r>
      <w:r w:rsidRPr="00BF6350">
        <w:rPr>
          <w:sz w:val="20"/>
          <w:szCs w:val="20"/>
        </w:rPr>
        <w:t xml:space="preserve"> неучебных ситуациях, связанных с реальной жизнью, для решения разного рода жизненных проблем и принятия обоснованных решений).</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Критериями оценки сформированности универсальных учебных действий у учащихся, соответственно, выступают:</w:t>
      </w:r>
    </w:p>
    <w:p w:rsidR="00BF6350" w:rsidRPr="00C05706" w:rsidRDefault="00BF6350" w:rsidP="007F278E">
      <w:pPr>
        <w:pStyle w:val="43"/>
        <w:numPr>
          <w:ilvl w:val="0"/>
          <w:numId w:val="425"/>
        </w:numPr>
        <w:shd w:val="clear" w:color="auto" w:fill="auto"/>
        <w:tabs>
          <w:tab w:val="left" w:pos="0"/>
          <w:tab w:val="left" w:pos="709"/>
          <w:tab w:val="left" w:pos="851"/>
        </w:tabs>
        <w:spacing w:after="0" w:line="240" w:lineRule="auto"/>
        <w:ind w:left="0" w:right="1" w:firstLine="567"/>
        <w:rPr>
          <w:b w:val="0"/>
          <w:i/>
          <w:sz w:val="20"/>
          <w:szCs w:val="20"/>
        </w:rPr>
      </w:pPr>
      <w:r w:rsidRPr="00C05706">
        <w:rPr>
          <w:b w:val="0"/>
          <w:i/>
          <w:sz w:val="20"/>
          <w:szCs w:val="20"/>
        </w:rPr>
        <w:t>соответствие возрастно-психологическим нормативным требованиям;</w:t>
      </w:r>
    </w:p>
    <w:p w:rsidR="00BF6350" w:rsidRPr="00C05706" w:rsidRDefault="00BF6350" w:rsidP="007F278E">
      <w:pPr>
        <w:pStyle w:val="43"/>
        <w:numPr>
          <w:ilvl w:val="0"/>
          <w:numId w:val="425"/>
        </w:numPr>
        <w:shd w:val="clear" w:color="auto" w:fill="auto"/>
        <w:tabs>
          <w:tab w:val="left" w:pos="0"/>
          <w:tab w:val="left" w:pos="709"/>
          <w:tab w:val="left" w:pos="851"/>
        </w:tabs>
        <w:spacing w:after="0" w:line="240" w:lineRule="auto"/>
        <w:ind w:left="0" w:right="1" w:firstLine="567"/>
        <w:rPr>
          <w:b w:val="0"/>
          <w:i/>
          <w:sz w:val="20"/>
          <w:szCs w:val="20"/>
        </w:rPr>
      </w:pPr>
      <w:r w:rsidRPr="00C05706">
        <w:rPr>
          <w:b w:val="0"/>
          <w:i/>
          <w:sz w:val="20"/>
          <w:szCs w:val="20"/>
        </w:rPr>
        <w:t>соответствие свойств универсальных действий заранее заданным требованиям;</w:t>
      </w:r>
    </w:p>
    <w:p w:rsidR="00BF6350" w:rsidRPr="00C05706" w:rsidRDefault="00BF6350" w:rsidP="007F278E">
      <w:pPr>
        <w:pStyle w:val="43"/>
        <w:numPr>
          <w:ilvl w:val="0"/>
          <w:numId w:val="425"/>
        </w:numPr>
        <w:shd w:val="clear" w:color="auto" w:fill="auto"/>
        <w:tabs>
          <w:tab w:val="left" w:pos="0"/>
          <w:tab w:val="left" w:pos="709"/>
          <w:tab w:val="left" w:pos="851"/>
        </w:tabs>
        <w:spacing w:after="0" w:line="240" w:lineRule="auto"/>
        <w:ind w:left="0" w:right="1" w:firstLine="567"/>
        <w:rPr>
          <w:b w:val="0"/>
          <w:i/>
          <w:sz w:val="20"/>
          <w:szCs w:val="20"/>
        </w:rPr>
      </w:pPr>
      <w:r w:rsidRPr="00C05706">
        <w:rPr>
          <w:b w:val="0"/>
          <w:i/>
          <w:sz w:val="20"/>
          <w:szCs w:val="20"/>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Возрастно-психологические нормативы формулируются для каждого из видов УУД с учетом стадиальности их развития. Свойства действий, подлежащи</w:t>
      </w:r>
      <w:r w:rsidR="00AF10FE">
        <w:rPr>
          <w:sz w:val="20"/>
          <w:szCs w:val="20"/>
        </w:rPr>
        <w:t>х</w:t>
      </w:r>
      <w:r w:rsidRPr="00BF6350">
        <w:rPr>
          <w:sz w:val="20"/>
          <w:szCs w:val="20"/>
        </w:rPr>
        <w:t xml:space="preserve"> оценке, включают уровень (форму) выполнения действия;</w:t>
      </w:r>
    </w:p>
    <w:p w:rsidR="00BF6350" w:rsidRPr="00C05706" w:rsidRDefault="00BF6350" w:rsidP="007F278E">
      <w:pPr>
        <w:pStyle w:val="43"/>
        <w:numPr>
          <w:ilvl w:val="0"/>
          <w:numId w:val="426"/>
        </w:numPr>
        <w:shd w:val="clear" w:color="auto" w:fill="auto"/>
        <w:tabs>
          <w:tab w:val="left" w:pos="0"/>
          <w:tab w:val="left" w:pos="709"/>
        </w:tabs>
        <w:spacing w:after="0" w:line="240" w:lineRule="auto"/>
        <w:ind w:left="0" w:right="1" w:firstLine="567"/>
        <w:rPr>
          <w:b w:val="0"/>
          <w:i/>
          <w:sz w:val="20"/>
          <w:szCs w:val="20"/>
        </w:rPr>
      </w:pPr>
      <w:r w:rsidRPr="00C05706">
        <w:rPr>
          <w:b w:val="0"/>
          <w:i/>
          <w:sz w:val="20"/>
          <w:szCs w:val="20"/>
        </w:rPr>
        <w:t>полноту (развернутость);</w:t>
      </w:r>
    </w:p>
    <w:p w:rsidR="00BF6350" w:rsidRPr="00C05706" w:rsidRDefault="00BF6350" w:rsidP="007F278E">
      <w:pPr>
        <w:pStyle w:val="43"/>
        <w:numPr>
          <w:ilvl w:val="0"/>
          <w:numId w:val="426"/>
        </w:numPr>
        <w:shd w:val="clear" w:color="auto" w:fill="auto"/>
        <w:tabs>
          <w:tab w:val="left" w:pos="0"/>
          <w:tab w:val="left" w:pos="709"/>
        </w:tabs>
        <w:spacing w:after="0" w:line="240" w:lineRule="auto"/>
        <w:ind w:left="0" w:right="1" w:firstLine="567"/>
        <w:rPr>
          <w:b w:val="0"/>
          <w:i/>
          <w:sz w:val="20"/>
          <w:szCs w:val="20"/>
        </w:rPr>
      </w:pPr>
      <w:r w:rsidRPr="00C05706">
        <w:rPr>
          <w:b w:val="0"/>
          <w:i/>
          <w:sz w:val="20"/>
          <w:szCs w:val="20"/>
        </w:rPr>
        <w:t>разумность;</w:t>
      </w:r>
    </w:p>
    <w:p w:rsidR="00BF6350" w:rsidRPr="00C05706" w:rsidRDefault="00BF6350" w:rsidP="007F278E">
      <w:pPr>
        <w:pStyle w:val="43"/>
        <w:numPr>
          <w:ilvl w:val="0"/>
          <w:numId w:val="426"/>
        </w:numPr>
        <w:shd w:val="clear" w:color="auto" w:fill="auto"/>
        <w:tabs>
          <w:tab w:val="left" w:pos="0"/>
          <w:tab w:val="left" w:pos="709"/>
        </w:tabs>
        <w:spacing w:after="0" w:line="240" w:lineRule="auto"/>
        <w:ind w:left="0" w:right="1" w:firstLine="567"/>
        <w:rPr>
          <w:b w:val="0"/>
          <w:i/>
          <w:sz w:val="20"/>
          <w:szCs w:val="20"/>
        </w:rPr>
      </w:pPr>
      <w:r w:rsidRPr="00C05706">
        <w:rPr>
          <w:b w:val="0"/>
          <w:i/>
          <w:sz w:val="20"/>
          <w:szCs w:val="20"/>
        </w:rPr>
        <w:t>сознательность</w:t>
      </w:r>
      <w:r w:rsidR="005507D7">
        <w:rPr>
          <w:b w:val="0"/>
          <w:i/>
          <w:sz w:val="20"/>
          <w:szCs w:val="20"/>
        </w:rPr>
        <w:t xml:space="preserve"> </w:t>
      </w:r>
      <w:r w:rsidRPr="00C05706">
        <w:rPr>
          <w:b w:val="0"/>
          <w:i/>
          <w:sz w:val="20"/>
          <w:szCs w:val="20"/>
        </w:rPr>
        <w:t>(осознанность);</w:t>
      </w:r>
    </w:p>
    <w:p w:rsidR="00BF6350" w:rsidRPr="00C05706" w:rsidRDefault="00BF6350" w:rsidP="007F278E">
      <w:pPr>
        <w:pStyle w:val="43"/>
        <w:numPr>
          <w:ilvl w:val="0"/>
          <w:numId w:val="426"/>
        </w:numPr>
        <w:shd w:val="clear" w:color="auto" w:fill="auto"/>
        <w:tabs>
          <w:tab w:val="left" w:pos="0"/>
          <w:tab w:val="left" w:pos="709"/>
        </w:tabs>
        <w:spacing w:after="0" w:line="240" w:lineRule="auto"/>
        <w:ind w:left="0" w:right="1" w:firstLine="567"/>
        <w:rPr>
          <w:b w:val="0"/>
          <w:i/>
          <w:sz w:val="20"/>
          <w:szCs w:val="20"/>
        </w:rPr>
      </w:pPr>
      <w:r w:rsidRPr="00C05706">
        <w:rPr>
          <w:b w:val="0"/>
          <w:i/>
          <w:sz w:val="20"/>
          <w:szCs w:val="20"/>
        </w:rPr>
        <w:t>обобщенность;</w:t>
      </w:r>
    </w:p>
    <w:p w:rsidR="00BF6350" w:rsidRPr="00C05706" w:rsidRDefault="00BF6350" w:rsidP="007F278E">
      <w:pPr>
        <w:pStyle w:val="43"/>
        <w:numPr>
          <w:ilvl w:val="0"/>
          <w:numId w:val="426"/>
        </w:numPr>
        <w:shd w:val="clear" w:color="auto" w:fill="auto"/>
        <w:tabs>
          <w:tab w:val="left" w:pos="0"/>
          <w:tab w:val="left" w:pos="709"/>
        </w:tabs>
        <w:spacing w:after="0" w:line="240" w:lineRule="auto"/>
        <w:ind w:left="0" w:right="1" w:firstLine="567"/>
        <w:rPr>
          <w:b w:val="0"/>
          <w:i/>
          <w:sz w:val="20"/>
          <w:szCs w:val="20"/>
        </w:rPr>
      </w:pPr>
      <w:r w:rsidRPr="00C05706">
        <w:rPr>
          <w:b w:val="0"/>
          <w:i/>
          <w:sz w:val="20"/>
          <w:szCs w:val="20"/>
        </w:rPr>
        <w:t>критичность и освоенность.</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Уровень действия может выступать в трех основных формах действия:</w:t>
      </w:r>
    </w:p>
    <w:p w:rsidR="00BF6350" w:rsidRPr="00BF6350" w:rsidRDefault="00BF6350" w:rsidP="007F278E">
      <w:pPr>
        <w:pStyle w:val="73"/>
        <w:numPr>
          <w:ilvl w:val="0"/>
          <w:numId w:val="427"/>
        </w:numPr>
        <w:shd w:val="clear" w:color="auto" w:fill="auto"/>
        <w:tabs>
          <w:tab w:val="left" w:pos="0"/>
          <w:tab w:val="left" w:pos="709"/>
        </w:tabs>
        <w:spacing w:line="240" w:lineRule="auto"/>
        <w:ind w:left="0" w:right="1" w:firstLine="567"/>
        <w:rPr>
          <w:sz w:val="20"/>
          <w:szCs w:val="20"/>
        </w:rPr>
      </w:pPr>
      <w:r w:rsidRPr="00BF6350">
        <w:rPr>
          <w:sz w:val="20"/>
          <w:szCs w:val="20"/>
        </w:rPr>
        <w:t>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BF6350" w:rsidRPr="00BF6350" w:rsidRDefault="00BF6350" w:rsidP="007F278E">
      <w:pPr>
        <w:pStyle w:val="73"/>
        <w:numPr>
          <w:ilvl w:val="0"/>
          <w:numId w:val="427"/>
        </w:numPr>
        <w:shd w:val="clear" w:color="auto" w:fill="auto"/>
        <w:tabs>
          <w:tab w:val="left" w:pos="0"/>
          <w:tab w:val="left" w:pos="581"/>
          <w:tab w:val="left" w:pos="709"/>
        </w:tabs>
        <w:spacing w:line="240" w:lineRule="auto"/>
        <w:ind w:left="0" w:right="1" w:firstLine="567"/>
        <w:rPr>
          <w:sz w:val="20"/>
          <w:szCs w:val="20"/>
        </w:rPr>
      </w:pPr>
      <w:r w:rsidRPr="00BF6350">
        <w:rPr>
          <w:sz w:val="20"/>
          <w:szCs w:val="20"/>
        </w:rPr>
        <w:t>действие в словесной, или речевой, форме;</w:t>
      </w:r>
    </w:p>
    <w:p w:rsidR="00BF6350" w:rsidRPr="00BF6350" w:rsidRDefault="00C05706" w:rsidP="007F278E">
      <w:pPr>
        <w:pStyle w:val="73"/>
        <w:numPr>
          <w:ilvl w:val="0"/>
          <w:numId w:val="427"/>
        </w:numPr>
        <w:shd w:val="clear" w:color="auto" w:fill="auto"/>
        <w:tabs>
          <w:tab w:val="left" w:pos="0"/>
          <w:tab w:val="left" w:pos="581"/>
          <w:tab w:val="left" w:pos="709"/>
        </w:tabs>
        <w:spacing w:line="240" w:lineRule="auto"/>
        <w:ind w:left="0" w:right="1" w:firstLine="567"/>
        <w:rPr>
          <w:sz w:val="20"/>
          <w:szCs w:val="20"/>
        </w:rPr>
      </w:pPr>
      <w:r>
        <w:rPr>
          <w:sz w:val="20"/>
          <w:szCs w:val="20"/>
        </w:rPr>
        <w:t>д</w:t>
      </w:r>
      <w:r w:rsidR="00BF6350" w:rsidRPr="00BF6350">
        <w:rPr>
          <w:sz w:val="20"/>
          <w:szCs w:val="20"/>
        </w:rPr>
        <w:t xml:space="preserve">ействие в уме </w:t>
      </w:r>
      <w:r>
        <w:rPr>
          <w:sz w:val="20"/>
          <w:szCs w:val="20"/>
        </w:rPr>
        <w:t>-</w:t>
      </w:r>
      <w:r w:rsidR="00BF6350" w:rsidRPr="00BF6350">
        <w:rPr>
          <w:sz w:val="20"/>
          <w:szCs w:val="20"/>
        </w:rPr>
        <w:t xml:space="preserve"> умственная форма действия.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Полнота действия 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Разумность действия характеризует ориентацию учащегося на существенные для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выполнения действия условия, степень дифференциации существенных, необходимых для достижения цели условий, и несущественных условий.</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предметного содержания действия.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Сознательность (осознанность)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Обобщенность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Критичность 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Освоенность или мера овладения действия характеризует его временные характеристики и л</w:t>
      </w:r>
      <w:r w:rsidR="00C05706">
        <w:rPr>
          <w:sz w:val="20"/>
          <w:szCs w:val="20"/>
        </w:rPr>
        <w:t>ё</w:t>
      </w:r>
      <w:r w:rsidRPr="00BF6350">
        <w:rPr>
          <w:sz w:val="20"/>
          <w:szCs w:val="20"/>
        </w:rPr>
        <w:t xml:space="preserve">гкость перехода от одной формы действия к другой. Обычно здесь говорят о степени автоматизированности действия, </w:t>
      </w:r>
      <w:r w:rsidRPr="00BF6350">
        <w:rPr>
          <w:sz w:val="20"/>
          <w:szCs w:val="20"/>
        </w:rPr>
        <w:lastRenderedPageBreak/>
        <w:t>временных и силовых показателях.</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 xml:space="preserve">Для оценки учащихся на соответствие их персональных достижений поэтапным требованиям создаются </w:t>
      </w:r>
      <w:r w:rsidR="00C05706">
        <w:rPr>
          <w:sz w:val="20"/>
          <w:szCs w:val="20"/>
        </w:rPr>
        <w:t>базы</w:t>
      </w:r>
      <w:r w:rsidRPr="00BF6350">
        <w:rPr>
          <w:sz w:val="20"/>
          <w:szCs w:val="20"/>
        </w:rPr>
        <w:t xml:space="preserve"> оценочных средств для проведения текущего контроля успеваемости и промежуточной аттестации.</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 xml:space="preserve">Эти </w:t>
      </w:r>
      <w:r w:rsidR="00C05706">
        <w:rPr>
          <w:sz w:val="20"/>
          <w:szCs w:val="20"/>
        </w:rPr>
        <w:t>базы</w:t>
      </w:r>
      <w:r w:rsidRPr="00BF6350">
        <w:rPr>
          <w:sz w:val="20"/>
          <w:szCs w:val="20"/>
        </w:rPr>
        <w:t xml:space="preserve"> могут включать: контрольные вопросы и типовые задания для практических занятий, лабораторных и контрольных работ, </w:t>
      </w:r>
      <w:r w:rsidR="00C05706">
        <w:rPr>
          <w:sz w:val="20"/>
          <w:szCs w:val="20"/>
        </w:rPr>
        <w:t>семинаров</w:t>
      </w:r>
      <w:r w:rsidRPr="00BF6350">
        <w:rPr>
          <w:sz w:val="20"/>
          <w:szCs w:val="20"/>
        </w:rPr>
        <w:t>,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учащихся. Наиболее распространенными являются стандартизированные тесты с дополнительным творческим заданием и рейтинговая система оценки.</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 xml:space="preserve">Модульно-рейтинговая система -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w:t>
      </w:r>
      <w:r w:rsidR="00C05706">
        <w:rPr>
          <w:sz w:val="20"/>
          <w:szCs w:val="20"/>
        </w:rPr>
        <w:t>зачёта</w:t>
      </w:r>
      <w:r w:rsidRPr="00BF6350">
        <w:rPr>
          <w:sz w:val="20"/>
          <w:szCs w:val="20"/>
        </w:rPr>
        <w:t xml:space="preserve"> и т.д. Работы оцениваются в балах, сумма которых да</w:t>
      </w:r>
      <w:r w:rsidR="00C05706">
        <w:rPr>
          <w:sz w:val="20"/>
          <w:szCs w:val="20"/>
        </w:rPr>
        <w:t>ё</w:t>
      </w:r>
      <w:r w:rsidRPr="00BF6350">
        <w:rPr>
          <w:sz w:val="20"/>
          <w:szCs w:val="20"/>
        </w:rPr>
        <w:t>т рейтинг каждого учащегося. Модульно</w:t>
      </w:r>
      <w:r w:rsidR="00C05706">
        <w:rPr>
          <w:sz w:val="20"/>
          <w:szCs w:val="20"/>
        </w:rPr>
        <w:t>-</w:t>
      </w:r>
      <w:r w:rsidRPr="00BF6350">
        <w:rPr>
          <w:sz w:val="20"/>
          <w:szCs w:val="20"/>
        </w:rPr>
        <w:softHyphen/>
        <w:t>рейтинговая система подходит для оценки компетенции в силу того, что в ба</w:t>
      </w:r>
      <w:r w:rsidR="00A6664F">
        <w:rPr>
          <w:sz w:val="20"/>
          <w:szCs w:val="20"/>
        </w:rPr>
        <w:t>л</w:t>
      </w:r>
      <w:r w:rsidRPr="00BF6350">
        <w:rPr>
          <w:sz w:val="20"/>
          <w:szCs w:val="20"/>
        </w:rPr>
        <w:t xml:space="preserve">лах оцениваются не только знания и навыки учащихся, но и </w:t>
      </w:r>
      <w:r w:rsidR="00A6664F">
        <w:rPr>
          <w:sz w:val="20"/>
          <w:szCs w:val="20"/>
        </w:rPr>
        <w:t xml:space="preserve">их </w:t>
      </w:r>
      <w:r w:rsidRPr="00BF6350">
        <w:rPr>
          <w:sz w:val="20"/>
          <w:szCs w:val="20"/>
        </w:rPr>
        <w:t xml:space="preserve">творческие </w:t>
      </w:r>
      <w:r w:rsidR="00A6664F">
        <w:rPr>
          <w:sz w:val="20"/>
          <w:szCs w:val="20"/>
        </w:rPr>
        <w:t>в</w:t>
      </w:r>
      <w:r w:rsidRPr="00BF6350">
        <w:rPr>
          <w:sz w:val="20"/>
          <w:szCs w:val="20"/>
        </w:rPr>
        <w:t>озможности: активность, неординарность решений поставленных проблем, умения организовать группу для решения проблемы и т.д.</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При работе по модульно-рейтинговой системе допускается возможность оценки знаний учащихся без экзаменов или специально провед</w:t>
      </w:r>
      <w:r w:rsidR="00A6664F">
        <w:rPr>
          <w:sz w:val="20"/>
          <w:szCs w:val="20"/>
        </w:rPr>
        <w:t>ё</w:t>
      </w:r>
      <w:r w:rsidRPr="00BF6350">
        <w:rPr>
          <w:sz w:val="20"/>
          <w:szCs w:val="20"/>
        </w:rPr>
        <w:t>нного зач</w:t>
      </w:r>
      <w:r w:rsidR="00A6664F">
        <w:rPr>
          <w:sz w:val="20"/>
          <w:szCs w:val="20"/>
        </w:rPr>
        <w:t>ё</w:t>
      </w:r>
      <w:r w:rsidRPr="00BF6350">
        <w:rPr>
          <w:sz w:val="20"/>
          <w:szCs w:val="20"/>
        </w:rPr>
        <w:t>та.</w:t>
      </w:r>
    </w:p>
    <w:p w:rsidR="00BF6350" w:rsidRPr="00BF6350" w:rsidRDefault="00A6664F" w:rsidP="00C05706">
      <w:pPr>
        <w:pStyle w:val="73"/>
        <w:shd w:val="clear" w:color="auto" w:fill="auto"/>
        <w:tabs>
          <w:tab w:val="left" w:pos="851"/>
          <w:tab w:val="left" w:pos="1276"/>
        </w:tabs>
        <w:spacing w:line="240" w:lineRule="auto"/>
        <w:ind w:right="1" w:firstLine="567"/>
        <w:rPr>
          <w:sz w:val="20"/>
          <w:szCs w:val="20"/>
        </w:rPr>
      </w:pPr>
      <w:r>
        <w:rPr>
          <w:sz w:val="20"/>
          <w:szCs w:val="20"/>
        </w:rPr>
        <w:t>Другой</w:t>
      </w:r>
      <w:r w:rsidR="00BF6350" w:rsidRPr="00BF6350">
        <w:rPr>
          <w:sz w:val="20"/>
          <w:szCs w:val="20"/>
        </w:rPr>
        <w:t xml:space="preserve"> перспективный метод - портфолио -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w:t>
      </w:r>
      <w:r>
        <w:rPr>
          <w:sz w:val="20"/>
          <w:szCs w:val="20"/>
        </w:rPr>
        <w:t>ё</w:t>
      </w:r>
      <w:r w:rsidR="00BF6350" w:rsidRPr="00BF6350">
        <w:rPr>
          <w:sz w:val="20"/>
          <w:szCs w:val="20"/>
        </w:rPr>
        <w:t>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Метод проектов - это совокупность учебно-познавательных при</w:t>
      </w:r>
      <w:r w:rsidR="00A6664F">
        <w:rPr>
          <w:sz w:val="20"/>
          <w:szCs w:val="20"/>
        </w:rPr>
        <w:t>ё</w:t>
      </w:r>
      <w:r w:rsidRPr="00BF6350">
        <w:rPr>
          <w:sz w:val="20"/>
          <w:szCs w:val="20"/>
        </w:rPr>
        <w:t>мов, которые позволяют решить ту или иную проблему в результате самостоятельных действий учащихся с обязательной презентацией этих результатов.</w:t>
      </w:r>
    </w:p>
    <w:p w:rsidR="00BF6350" w:rsidRPr="00BF6350" w:rsidRDefault="00BF6350" w:rsidP="00C05706">
      <w:pPr>
        <w:pStyle w:val="73"/>
        <w:shd w:val="clear" w:color="auto" w:fill="auto"/>
        <w:tabs>
          <w:tab w:val="left" w:pos="851"/>
          <w:tab w:val="left" w:pos="1276"/>
        </w:tabs>
        <w:spacing w:line="240" w:lineRule="auto"/>
        <w:ind w:right="1" w:firstLine="567"/>
        <w:rPr>
          <w:sz w:val="20"/>
          <w:szCs w:val="20"/>
        </w:rPr>
      </w:pPr>
      <w:r w:rsidRPr="00BF6350">
        <w:rPr>
          <w:sz w:val="20"/>
          <w:szCs w:val="20"/>
        </w:rPr>
        <w:t>Завершающим этапом оценочной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w:t>
      </w:r>
      <w:r w:rsidR="00A6664F">
        <w:rPr>
          <w:sz w:val="20"/>
          <w:szCs w:val="20"/>
        </w:rPr>
        <w:t>ё</w:t>
      </w:r>
      <w:r w:rsidRPr="00BF6350">
        <w:rPr>
          <w:sz w:val="20"/>
          <w:szCs w:val="20"/>
        </w:rPr>
        <w:t>мами контроля и организации самоконтроля предполагают осуществление учителем фиксируемых наблюдений по данному учебному действию.</w:t>
      </w:r>
    </w:p>
    <w:p w:rsidR="00BF6350" w:rsidRPr="00BF6350" w:rsidRDefault="00BF6350" w:rsidP="00C05706">
      <w:pPr>
        <w:pStyle w:val="43"/>
        <w:shd w:val="clear" w:color="auto" w:fill="auto"/>
        <w:tabs>
          <w:tab w:val="left" w:pos="851"/>
          <w:tab w:val="left" w:pos="1276"/>
        </w:tabs>
        <w:spacing w:after="0" w:line="240" w:lineRule="auto"/>
        <w:ind w:right="1" w:firstLine="567"/>
        <w:rPr>
          <w:sz w:val="20"/>
          <w:szCs w:val="20"/>
        </w:rPr>
      </w:pPr>
      <w:r w:rsidRPr="00BF6350">
        <w:rPr>
          <w:sz w:val="20"/>
          <w:szCs w:val="20"/>
        </w:rPr>
        <w:t>В целом, можно выделить следующие уровни сформированности учебных действий:</w:t>
      </w:r>
    </w:p>
    <w:p w:rsidR="00BF6350" w:rsidRPr="00BF6350" w:rsidRDefault="00BF6350" w:rsidP="007F278E">
      <w:pPr>
        <w:pStyle w:val="73"/>
        <w:numPr>
          <w:ilvl w:val="0"/>
          <w:numId w:val="348"/>
        </w:numPr>
        <w:shd w:val="clear" w:color="auto" w:fill="auto"/>
        <w:tabs>
          <w:tab w:val="left" w:pos="474"/>
          <w:tab w:val="left" w:pos="851"/>
          <w:tab w:val="left" w:pos="1276"/>
        </w:tabs>
        <w:spacing w:line="240" w:lineRule="auto"/>
        <w:ind w:right="1" w:firstLine="567"/>
        <w:rPr>
          <w:sz w:val="20"/>
          <w:szCs w:val="20"/>
        </w:rPr>
      </w:pPr>
      <w:r w:rsidRPr="00BF6350">
        <w:rPr>
          <w:sz w:val="20"/>
          <w:szCs w:val="20"/>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BF6350" w:rsidRPr="00BF6350" w:rsidRDefault="00BF6350" w:rsidP="007F278E">
      <w:pPr>
        <w:pStyle w:val="73"/>
        <w:numPr>
          <w:ilvl w:val="0"/>
          <w:numId w:val="348"/>
        </w:numPr>
        <w:shd w:val="clear" w:color="auto" w:fill="auto"/>
        <w:tabs>
          <w:tab w:val="left" w:pos="474"/>
          <w:tab w:val="left" w:pos="851"/>
          <w:tab w:val="left" w:pos="1276"/>
        </w:tabs>
        <w:spacing w:line="240" w:lineRule="auto"/>
        <w:ind w:right="1" w:firstLine="567"/>
        <w:rPr>
          <w:sz w:val="20"/>
          <w:szCs w:val="20"/>
        </w:rPr>
      </w:pPr>
      <w:r w:rsidRPr="00BF6350">
        <w:rPr>
          <w:sz w:val="20"/>
          <w:szCs w:val="20"/>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A6664F" w:rsidRDefault="00BF6350" w:rsidP="007F278E">
      <w:pPr>
        <w:pStyle w:val="73"/>
        <w:numPr>
          <w:ilvl w:val="0"/>
          <w:numId w:val="348"/>
        </w:numPr>
        <w:shd w:val="clear" w:color="auto" w:fill="auto"/>
        <w:tabs>
          <w:tab w:val="left" w:pos="851"/>
          <w:tab w:val="left" w:pos="1276"/>
          <w:tab w:val="left" w:pos="2343"/>
        </w:tabs>
        <w:spacing w:line="240" w:lineRule="auto"/>
        <w:ind w:right="1" w:firstLine="567"/>
        <w:rPr>
          <w:sz w:val="20"/>
          <w:szCs w:val="20"/>
        </w:rPr>
      </w:pPr>
      <w:r w:rsidRPr="00BF6350">
        <w:rPr>
          <w:sz w:val="20"/>
          <w:szCs w:val="20"/>
        </w:rPr>
        <w:t>самостоятельное</w:t>
      </w:r>
      <w:r w:rsidRPr="00BF6350">
        <w:rPr>
          <w:sz w:val="20"/>
          <w:szCs w:val="20"/>
        </w:rPr>
        <w:tab/>
        <w:t>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6664F" w:rsidRDefault="00BF6350" w:rsidP="00A6664F">
      <w:pPr>
        <w:pStyle w:val="73"/>
        <w:shd w:val="clear" w:color="auto" w:fill="auto"/>
        <w:tabs>
          <w:tab w:val="left" w:pos="851"/>
          <w:tab w:val="left" w:pos="1276"/>
          <w:tab w:val="left" w:pos="2343"/>
        </w:tabs>
        <w:spacing w:line="240" w:lineRule="auto"/>
        <w:ind w:right="1" w:firstLine="567"/>
        <w:rPr>
          <w:rStyle w:val="0ptExact"/>
        </w:rPr>
      </w:pPr>
      <w:r w:rsidRPr="00A6664F">
        <w:rPr>
          <w:sz w:val="20"/>
          <w:szCs w:val="20"/>
        </w:rPr>
        <w:t xml:space="preserve">Подробное описание критериальных показателей уровней владения </w:t>
      </w:r>
      <w:r w:rsidR="00855F98">
        <w:rPr>
          <w:sz w:val="20"/>
          <w:szCs w:val="20"/>
        </w:rPr>
        <w:t xml:space="preserve">УУД </w:t>
      </w:r>
      <w:r w:rsidRPr="00A6664F">
        <w:rPr>
          <w:sz w:val="20"/>
          <w:szCs w:val="20"/>
        </w:rPr>
        <w:t xml:space="preserve">представлены в </w:t>
      </w:r>
      <w:r w:rsidRPr="007A5190">
        <w:rPr>
          <w:rStyle w:val="74"/>
          <w:b w:val="0"/>
          <w:color w:val="auto"/>
          <w:sz w:val="20"/>
          <w:szCs w:val="20"/>
        </w:rPr>
        <w:t>приложении к программе</w:t>
      </w:r>
      <w:r w:rsidR="007A5190">
        <w:rPr>
          <w:rStyle w:val="74"/>
          <w:b w:val="0"/>
          <w:color w:val="auto"/>
          <w:sz w:val="20"/>
          <w:szCs w:val="20"/>
        </w:rPr>
        <w:t xml:space="preserve"> (Приложение </w:t>
      </w:r>
      <w:r w:rsidR="00E40287">
        <w:rPr>
          <w:rStyle w:val="74"/>
          <w:b w:val="0"/>
          <w:color w:val="auto"/>
          <w:sz w:val="20"/>
          <w:szCs w:val="20"/>
        </w:rPr>
        <w:t>6</w:t>
      </w:r>
      <w:r w:rsidR="007A5190">
        <w:rPr>
          <w:rStyle w:val="74"/>
          <w:b w:val="0"/>
          <w:color w:val="auto"/>
          <w:sz w:val="20"/>
          <w:szCs w:val="20"/>
        </w:rPr>
        <w:t>)</w:t>
      </w:r>
      <w:r w:rsidR="00A6664F" w:rsidRPr="007A5190">
        <w:rPr>
          <w:rStyle w:val="74"/>
          <w:b w:val="0"/>
          <w:color w:val="auto"/>
          <w:sz w:val="20"/>
          <w:szCs w:val="20"/>
        </w:rPr>
        <w:t>.</w:t>
      </w:r>
      <w:r w:rsidRPr="00A6664F">
        <w:rPr>
          <w:sz w:val="20"/>
          <w:szCs w:val="20"/>
        </w:rPr>
        <w:softHyphen/>
      </w:r>
      <w:r w:rsidR="00E40287">
        <w:rPr>
          <w:sz w:val="20"/>
          <w:szCs w:val="20"/>
        </w:rPr>
        <w:t xml:space="preserve"> </w:t>
      </w:r>
      <w:r w:rsidRPr="00A6664F">
        <w:rPr>
          <w:sz w:val="20"/>
          <w:szCs w:val="20"/>
        </w:rPr>
        <w:t>Результаты наблюдения учителей предметников за уровнем развития метапредметных УУД заносятся в таблицы. Периодичность заполнения таблиц - 1 раз в полугодие. Для обеспечения более высокой точности результатов наблюдения составляется итоговая таблица, включающая результаты наблюдений всех учителей предме</w:t>
      </w:r>
      <w:r w:rsidR="00FB36D9">
        <w:rPr>
          <w:sz w:val="20"/>
          <w:szCs w:val="20"/>
        </w:rPr>
        <w:t>тников и классного руководителя</w:t>
      </w:r>
      <w:r w:rsidRPr="00A6664F">
        <w:rPr>
          <w:sz w:val="20"/>
          <w:szCs w:val="20"/>
        </w:rPr>
        <w:t>. По итогам учебного года определяется уровень</w:t>
      </w:r>
      <w:r w:rsidR="00A6664F">
        <w:rPr>
          <w:rStyle w:val="0ptExact"/>
        </w:rPr>
        <w:t>сформированности метапредметных результатов по оценке УУД методом наблюдения, оценке за итоговый проект и за комплексные работы. Составленная таким образом таблица позволяет определить отметку по традиционной 5-тибальной шкале</w:t>
      </w:r>
      <w:r w:rsidR="00855F98">
        <w:rPr>
          <w:rStyle w:val="0ptExact"/>
        </w:rPr>
        <w:t xml:space="preserve"> (Приложение </w:t>
      </w:r>
      <w:r w:rsidR="00E40287">
        <w:rPr>
          <w:rStyle w:val="0ptExact"/>
        </w:rPr>
        <w:t>7</w:t>
      </w:r>
      <w:r w:rsidR="00855F98">
        <w:rPr>
          <w:rStyle w:val="0ptExact"/>
        </w:rPr>
        <w:t>)</w:t>
      </w:r>
      <w:r w:rsidR="00A6664F">
        <w:rPr>
          <w:rStyle w:val="0ptExact"/>
        </w:rPr>
        <w:t>.</w:t>
      </w:r>
    </w:p>
    <w:p w:rsidR="00BF6350" w:rsidRPr="00C22F16" w:rsidRDefault="00BF6350" w:rsidP="00C22F16">
      <w:pPr>
        <w:pStyle w:val="53"/>
        <w:shd w:val="clear" w:color="auto" w:fill="auto"/>
        <w:spacing w:line="240" w:lineRule="auto"/>
        <w:ind w:firstLine="567"/>
        <w:jc w:val="both"/>
        <w:rPr>
          <w:i w:val="0"/>
        </w:rPr>
      </w:pPr>
      <w:r w:rsidRPr="00C22F16">
        <w:rPr>
          <w:b/>
          <w:bCs/>
          <w:i w:val="0"/>
        </w:rPr>
        <w:t xml:space="preserve">Ожидаемый результат реализации программы </w:t>
      </w:r>
      <w:r w:rsidR="00C22F16">
        <w:rPr>
          <w:b/>
          <w:bCs/>
          <w:i w:val="0"/>
        </w:rPr>
        <w:t xml:space="preserve">формирования </w:t>
      </w:r>
      <w:r w:rsidRPr="00C22F16">
        <w:rPr>
          <w:b/>
          <w:bCs/>
          <w:i w:val="0"/>
        </w:rPr>
        <w:t>УУД</w:t>
      </w:r>
    </w:p>
    <w:p w:rsidR="00BF6350" w:rsidRPr="00C22F16" w:rsidRDefault="00BF6350" w:rsidP="00C22F16">
      <w:pPr>
        <w:pStyle w:val="63"/>
        <w:shd w:val="clear" w:color="auto" w:fill="auto"/>
        <w:spacing w:before="0" w:line="240" w:lineRule="auto"/>
        <w:ind w:firstLine="567"/>
        <w:jc w:val="both"/>
        <w:rPr>
          <w:sz w:val="20"/>
          <w:szCs w:val="20"/>
        </w:rPr>
      </w:pPr>
      <w:r w:rsidRPr="00C22F16">
        <w:rPr>
          <w:b w:val="0"/>
          <w:iCs/>
          <w:sz w:val="20"/>
          <w:szCs w:val="20"/>
        </w:rPr>
        <w:t>Для педагога</w:t>
      </w:r>
      <w:r w:rsidR="005507D7">
        <w:rPr>
          <w:b w:val="0"/>
          <w:iCs/>
          <w:sz w:val="20"/>
          <w:szCs w:val="20"/>
        </w:rPr>
        <w:t xml:space="preserve"> </w:t>
      </w:r>
      <w:r w:rsidR="00C22F16" w:rsidRPr="00C22F16">
        <w:rPr>
          <w:rStyle w:val="6a"/>
          <w:b w:val="0"/>
          <w:color w:val="auto"/>
          <w:sz w:val="20"/>
          <w:szCs w:val="20"/>
        </w:rPr>
        <w:t>про</w:t>
      </w:r>
      <w:r w:rsidRPr="00C22F16">
        <w:rPr>
          <w:rStyle w:val="6a"/>
          <w:b w:val="0"/>
          <w:color w:val="auto"/>
          <w:sz w:val="20"/>
          <w:szCs w:val="20"/>
        </w:rPr>
        <w:t>грамма</w:t>
      </w:r>
    </w:p>
    <w:p w:rsidR="00BF6350" w:rsidRPr="00C22F16" w:rsidRDefault="00BF6350" w:rsidP="007F278E">
      <w:pPr>
        <w:pStyle w:val="144"/>
        <w:numPr>
          <w:ilvl w:val="0"/>
          <w:numId w:val="349"/>
        </w:numPr>
        <w:shd w:val="clear" w:color="auto" w:fill="auto"/>
        <w:tabs>
          <w:tab w:val="left" w:pos="718"/>
        </w:tabs>
        <w:spacing w:before="0" w:after="0" w:line="240" w:lineRule="auto"/>
        <w:ind w:firstLine="567"/>
        <w:jc w:val="both"/>
        <w:rPr>
          <w:sz w:val="20"/>
          <w:szCs w:val="20"/>
        </w:rPr>
      </w:pPr>
      <w:r w:rsidRPr="00C22F16">
        <w:rPr>
          <w:rStyle w:val="4d"/>
          <w:sz w:val="20"/>
          <w:szCs w:val="20"/>
        </w:rPr>
        <w:t>обеспечит инновационное планирование образовательного процесса в школе, дополнив традиционное содержание учебно-воспитательных программ;</w:t>
      </w:r>
    </w:p>
    <w:p w:rsidR="00BF6350" w:rsidRPr="00C22F16" w:rsidRDefault="00BF6350" w:rsidP="007F278E">
      <w:pPr>
        <w:pStyle w:val="144"/>
        <w:numPr>
          <w:ilvl w:val="0"/>
          <w:numId w:val="349"/>
        </w:numPr>
        <w:shd w:val="clear" w:color="auto" w:fill="auto"/>
        <w:tabs>
          <w:tab w:val="left" w:pos="718"/>
        </w:tabs>
        <w:spacing w:before="0" w:after="0" w:line="240" w:lineRule="auto"/>
        <w:ind w:firstLine="567"/>
        <w:jc w:val="both"/>
        <w:rPr>
          <w:sz w:val="20"/>
          <w:szCs w:val="20"/>
        </w:rPr>
      </w:pPr>
      <w:r w:rsidRPr="00C22F16">
        <w:rPr>
          <w:rStyle w:val="4d"/>
          <w:sz w:val="20"/>
          <w:szCs w:val="20"/>
        </w:rPr>
        <w:t>обеспечит необходимый/оптимальный уровень преемственности начального и основного общего образования.</w:t>
      </w:r>
    </w:p>
    <w:p w:rsidR="00BF6350" w:rsidRPr="00C22F16" w:rsidRDefault="00BF6350" w:rsidP="00C22F16">
      <w:pPr>
        <w:pStyle w:val="144"/>
        <w:shd w:val="clear" w:color="auto" w:fill="auto"/>
        <w:spacing w:before="0" w:after="0" w:line="240" w:lineRule="auto"/>
        <w:ind w:firstLine="567"/>
        <w:jc w:val="both"/>
        <w:rPr>
          <w:sz w:val="20"/>
          <w:szCs w:val="20"/>
        </w:rPr>
      </w:pPr>
      <w:r w:rsidRPr="00C22F16">
        <w:rPr>
          <w:rStyle w:val="4d"/>
          <w:sz w:val="20"/>
          <w:szCs w:val="20"/>
        </w:rPr>
        <w:t xml:space="preserve">Для </w:t>
      </w:r>
      <w:r w:rsidRPr="00C22F16">
        <w:rPr>
          <w:rStyle w:val="af9"/>
          <w:i w:val="0"/>
          <w:sz w:val="20"/>
          <w:szCs w:val="20"/>
        </w:rPr>
        <w:t>учащихся</w:t>
      </w:r>
      <w:r w:rsidRPr="00C22F16">
        <w:rPr>
          <w:rStyle w:val="4d"/>
          <w:sz w:val="20"/>
          <w:szCs w:val="20"/>
        </w:rPr>
        <w:t xml:space="preserve"> - результаты развития УУД:</w:t>
      </w:r>
    </w:p>
    <w:p w:rsidR="00BF6350" w:rsidRPr="00C22F16" w:rsidRDefault="00BF6350" w:rsidP="007F278E">
      <w:pPr>
        <w:pStyle w:val="144"/>
        <w:numPr>
          <w:ilvl w:val="0"/>
          <w:numId w:val="428"/>
        </w:numPr>
        <w:shd w:val="clear" w:color="auto" w:fill="auto"/>
        <w:spacing w:before="0" w:after="0" w:line="240" w:lineRule="auto"/>
        <w:ind w:left="0" w:firstLine="567"/>
        <w:jc w:val="both"/>
        <w:rPr>
          <w:sz w:val="20"/>
          <w:szCs w:val="20"/>
        </w:rPr>
      </w:pPr>
      <w:r w:rsidRPr="00C22F16">
        <w:rPr>
          <w:rStyle w:val="4d"/>
          <w:sz w:val="20"/>
          <w:szCs w:val="20"/>
        </w:rPr>
        <w:t>адекватная школьная мотивация;</w:t>
      </w:r>
    </w:p>
    <w:p w:rsidR="00BF6350" w:rsidRPr="00C22F16" w:rsidRDefault="00BF6350" w:rsidP="007F278E">
      <w:pPr>
        <w:pStyle w:val="144"/>
        <w:numPr>
          <w:ilvl w:val="0"/>
          <w:numId w:val="428"/>
        </w:numPr>
        <w:shd w:val="clear" w:color="auto" w:fill="auto"/>
        <w:spacing w:before="0" w:after="0" w:line="240" w:lineRule="auto"/>
        <w:ind w:left="0" w:firstLine="567"/>
        <w:jc w:val="both"/>
        <w:rPr>
          <w:sz w:val="20"/>
          <w:szCs w:val="20"/>
        </w:rPr>
      </w:pPr>
      <w:r w:rsidRPr="00C22F16">
        <w:rPr>
          <w:rStyle w:val="4d"/>
          <w:sz w:val="20"/>
          <w:szCs w:val="20"/>
        </w:rPr>
        <w:t>мотивация достижения;</w:t>
      </w:r>
    </w:p>
    <w:p w:rsidR="00BF6350" w:rsidRPr="00C22F16" w:rsidRDefault="00BF6350" w:rsidP="007F278E">
      <w:pPr>
        <w:pStyle w:val="144"/>
        <w:numPr>
          <w:ilvl w:val="0"/>
          <w:numId w:val="428"/>
        </w:numPr>
        <w:shd w:val="clear" w:color="auto" w:fill="auto"/>
        <w:spacing w:before="0" w:after="0" w:line="240" w:lineRule="auto"/>
        <w:ind w:left="0" w:firstLine="567"/>
        <w:jc w:val="both"/>
        <w:rPr>
          <w:sz w:val="20"/>
          <w:szCs w:val="20"/>
        </w:rPr>
      </w:pPr>
      <w:r w:rsidRPr="00C22F16">
        <w:rPr>
          <w:rStyle w:val="4d"/>
          <w:sz w:val="20"/>
          <w:szCs w:val="20"/>
        </w:rPr>
        <w:t>развитие основ гражданской идентичности;</w:t>
      </w:r>
    </w:p>
    <w:p w:rsidR="00BF6350" w:rsidRPr="00C22F16" w:rsidRDefault="00BF6350" w:rsidP="007F278E">
      <w:pPr>
        <w:pStyle w:val="144"/>
        <w:numPr>
          <w:ilvl w:val="0"/>
          <w:numId w:val="428"/>
        </w:numPr>
        <w:shd w:val="clear" w:color="auto" w:fill="auto"/>
        <w:spacing w:before="0" w:after="0" w:line="240" w:lineRule="auto"/>
        <w:ind w:left="0" w:firstLine="567"/>
        <w:jc w:val="both"/>
        <w:rPr>
          <w:sz w:val="20"/>
          <w:szCs w:val="20"/>
        </w:rPr>
      </w:pPr>
      <w:r w:rsidRPr="00C22F16">
        <w:rPr>
          <w:rStyle w:val="4d"/>
          <w:sz w:val="20"/>
          <w:szCs w:val="20"/>
        </w:rPr>
        <w:t>формирование рефлексивной адекватной самооценки;</w:t>
      </w:r>
    </w:p>
    <w:p w:rsidR="00BF6350" w:rsidRPr="00C22F16" w:rsidRDefault="00BF6350" w:rsidP="007F278E">
      <w:pPr>
        <w:pStyle w:val="144"/>
        <w:numPr>
          <w:ilvl w:val="0"/>
          <w:numId w:val="428"/>
        </w:numPr>
        <w:shd w:val="clear" w:color="auto" w:fill="auto"/>
        <w:spacing w:before="0" w:after="0" w:line="240" w:lineRule="auto"/>
        <w:ind w:left="0" w:firstLine="567"/>
        <w:jc w:val="both"/>
        <w:rPr>
          <w:sz w:val="20"/>
          <w:szCs w:val="20"/>
        </w:rPr>
      </w:pPr>
      <w:r w:rsidRPr="00C22F16">
        <w:rPr>
          <w:rStyle w:val="4d"/>
          <w:sz w:val="20"/>
          <w:szCs w:val="20"/>
        </w:rPr>
        <w:t>функционально-структурная сформированность учебной деятельности;</w:t>
      </w:r>
    </w:p>
    <w:p w:rsidR="00BF6350" w:rsidRPr="00C22F16" w:rsidRDefault="00BF6350" w:rsidP="007F278E">
      <w:pPr>
        <w:pStyle w:val="144"/>
        <w:numPr>
          <w:ilvl w:val="0"/>
          <w:numId w:val="428"/>
        </w:numPr>
        <w:shd w:val="clear" w:color="auto" w:fill="auto"/>
        <w:spacing w:before="0" w:after="0" w:line="240" w:lineRule="auto"/>
        <w:ind w:left="0" w:firstLine="567"/>
        <w:jc w:val="both"/>
        <w:rPr>
          <w:sz w:val="20"/>
          <w:szCs w:val="20"/>
        </w:rPr>
      </w:pPr>
      <w:r w:rsidRPr="00C22F16">
        <w:rPr>
          <w:rStyle w:val="4d"/>
          <w:sz w:val="20"/>
          <w:szCs w:val="20"/>
        </w:rPr>
        <w:t>развитие произвольности психических процессов: восприятия, внимания, памяти, воображения.</w:t>
      </w:r>
    </w:p>
    <w:p w:rsidR="00BF6350" w:rsidRPr="00C22F16" w:rsidRDefault="00BF6350" w:rsidP="00C22F16">
      <w:pPr>
        <w:pStyle w:val="144"/>
        <w:shd w:val="clear" w:color="auto" w:fill="auto"/>
        <w:spacing w:before="0" w:after="0" w:line="240" w:lineRule="auto"/>
        <w:ind w:firstLine="567"/>
        <w:jc w:val="both"/>
        <w:rPr>
          <w:sz w:val="20"/>
          <w:szCs w:val="20"/>
        </w:rPr>
      </w:pPr>
      <w:r w:rsidRPr="00C22F16">
        <w:rPr>
          <w:rStyle w:val="af9"/>
          <w:i w:val="0"/>
          <w:sz w:val="20"/>
          <w:szCs w:val="20"/>
        </w:rPr>
        <w:t>Преемственность формирования универсальных</w:t>
      </w:r>
      <w:r w:rsidRPr="00C22F16">
        <w:rPr>
          <w:rStyle w:val="4d"/>
          <w:sz w:val="20"/>
          <w:szCs w:val="20"/>
        </w:rPr>
        <w:t xml:space="preserve"> учебных действий по ступеням общего образования </w:t>
      </w:r>
      <w:r w:rsidRPr="00C22F16">
        <w:rPr>
          <w:rStyle w:val="4d"/>
          <w:sz w:val="20"/>
          <w:szCs w:val="20"/>
        </w:rPr>
        <w:lastRenderedPageBreak/>
        <w:t>обеспечивается за счет:</w:t>
      </w:r>
    </w:p>
    <w:p w:rsidR="00BF6350" w:rsidRPr="00C22F16" w:rsidRDefault="00BF6350" w:rsidP="007F278E">
      <w:pPr>
        <w:pStyle w:val="144"/>
        <w:numPr>
          <w:ilvl w:val="0"/>
          <w:numId w:val="429"/>
        </w:numPr>
        <w:shd w:val="clear" w:color="auto" w:fill="auto"/>
        <w:spacing w:before="0" w:after="0" w:line="240" w:lineRule="auto"/>
        <w:ind w:left="0" w:firstLine="567"/>
        <w:jc w:val="both"/>
        <w:rPr>
          <w:sz w:val="20"/>
          <w:szCs w:val="20"/>
        </w:rPr>
      </w:pPr>
      <w:r w:rsidRPr="00C22F16">
        <w:rPr>
          <w:rStyle w:val="4d"/>
          <w:sz w:val="20"/>
          <w:szCs w:val="20"/>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F6350" w:rsidRPr="00C22F16" w:rsidRDefault="00BF6350" w:rsidP="007F278E">
      <w:pPr>
        <w:pStyle w:val="144"/>
        <w:numPr>
          <w:ilvl w:val="0"/>
          <w:numId w:val="429"/>
        </w:numPr>
        <w:shd w:val="clear" w:color="auto" w:fill="auto"/>
        <w:spacing w:before="0" w:after="0" w:line="240" w:lineRule="auto"/>
        <w:ind w:left="0" w:firstLine="567"/>
        <w:jc w:val="both"/>
        <w:rPr>
          <w:sz w:val="20"/>
          <w:szCs w:val="20"/>
        </w:rPr>
      </w:pPr>
      <w:r w:rsidRPr="00C22F16">
        <w:rPr>
          <w:rStyle w:val="4d"/>
          <w:sz w:val="20"/>
          <w:szCs w:val="20"/>
        </w:rPr>
        <w:t>четкого представления педагогов о планируемых результатах обучения на каждой ступени;</w:t>
      </w:r>
    </w:p>
    <w:p w:rsidR="00BF6350" w:rsidRPr="00C22F16" w:rsidRDefault="00BF6350" w:rsidP="007F278E">
      <w:pPr>
        <w:pStyle w:val="144"/>
        <w:numPr>
          <w:ilvl w:val="0"/>
          <w:numId w:val="429"/>
        </w:numPr>
        <w:shd w:val="clear" w:color="auto" w:fill="auto"/>
        <w:spacing w:before="0" w:after="0" w:line="240" w:lineRule="auto"/>
        <w:ind w:left="0" w:firstLine="567"/>
        <w:jc w:val="both"/>
        <w:rPr>
          <w:rStyle w:val="4d"/>
          <w:sz w:val="20"/>
          <w:szCs w:val="20"/>
          <w:shd w:val="clear" w:color="auto" w:fill="auto"/>
        </w:rPr>
      </w:pPr>
      <w:r w:rsidRPr="00C22F16">
        <w:rPr>
          <w:rStyle w:val="4d"/>
          <w:sz w:val="20"/>
          <w:szCs w:val="20"/>
        </w:rPr>
        <w:t>целенаправленной деятельности по реализации условий</w:t>
      </w:r>
      <w:r w:rsidRPr="00C22F16">
        <w:rPr>
          <w:rStyle w:val="87"/>
          <w:sz w:val="20"/>
          <w:szCs w:val="20"/>
        </w:rPr>
        <w:t>, обеспечивающих развитие УУД в образовательном процессе (</w:t>
      </w:r>
      <w:r w:rsidRPr="00C22F16">
        <w:rPr>
          <w:rStyle w:val="4d"/>
          <w:sz w:val="20"/>
          <w:szCs w:val="20"/>
        </w:rPr>
        <w:t>коммуникативные, речевые, регулятивные, общепознавательные, логические и др.).</w:t>
      </w:r>
    </w:p>
    <w:p w:rsidR="00C22F16" w:rsidRPr="00C22F16" w:rsidRDefault="00C22F16" w:rsidP="00C22F16">
      <w:pPr>
        <w:pStyle w:val="144"/>
        <w:shd w:val="clear" w:color="auto" w:fill="auto"/>
        <w:spacing w:before="0" w:after="0" w:line="240" w:lineRule="auto"/>
        <w:ind w:left="567" w:firstLine="0"/>
        <w:jc w:val="both"/>
        <w:rPr>
          <w:sz w:val="20"/>
          <w:szCs w:val="20"/>
        </w:rPr>
      </w:pPr>
    </w:p>
    <w:p w:rsidR="006D41F9" w:rsidRPr="00FB36D9" w:rsidRDefault="006D41F9" w:rsidP="00C22F16">
      <w:pPr>
        <w:pStyle w:val="2"/>
        <w:tabs>
          <w:tab w:val="left" w:pos="709"/>
        </w:tabs>
        <w:spacing w:line="240" w:lineRule="auto"/>
        <w:ind w:firstLine="567"/>
        <w:rPr>
          <w:sz w:val="20"/>
          <w:szCs w:val="20"/>
        </w:rPr>
      </w:pPr>
      <w:r w:rsidRPr="00FB36D9">
        <w:rPr>
          <w:sz w:val="20"/>
          <w:szCs w:val="20"/>
        </w:rPr>
        <w:t xml:space="preserve">2.2. Программы </w:t>
      </w:r>
      <w:r w:rsidR="00C22F16" w:rsidRPr="00FB36D9">
        <w:rPr>
          <w:sz w:val="20"/>
          <w:szCs w:val="20"/>
        </w:rPr>
        <w:t xml:space="preserve">отдельных </w:t>
      </w:r>
      <w:r w:rsidRPr="00FB36D9">
        <w:rPr>
          <w:sz w:val="20"/>
          <w:szCs w:val="20"/>
        </w:rPr>
        <w:t>учебных предметов</w:t>
      </w:r>
      <w:bookmarkEnd w:id="184"/>
      <w:bookmarkEnd w:id="185"/>
      <w:bookmarkEnd w:id="186"/>
      <w:bookmarkEnd w:id="187"/>
      <w:bookmarkEnd w:id="188"/>
      <w:bookmarkEnd w:id="189"/>
      <w:r w:rsidR="009574E1">
        <w:rPr>
          <w:sz w:val="20"/>
          <w:szCs w:val="20"/>
        </w:rPr>
        <w:t>, курсов</w:t>
      </w:r>
    </w:p>
    <w:p w:rsidR="006D41F9" w:rsidRPr="00FB36D9" w:rsidRDefault="006D41F9" w:rsidP="00C22F16">
      <w:pPr>
        <w:pStyle w:val="2"/>
        <w:tabs>
          <w:tab w:val="left" w:pos="709"/>
        </w:tabs>
        <w:spacing w:line="240" w:lineRule="auto"/>
        <w:ind w:firstLine="567"/>
        <w:rPr>
          <w:b w:val="0"/>
          <w:bCs w:val="0"/>
          <w:sz w:val="20"/>
          <w:szCs w:val="20"/>
        </w:rPr>
      </w:pPr>
      <w:bookmarkStart w:id="229" w:name="_Toc422398882"/>
      <w:bookmarkStart w:id="230" w:name="_Toc422400674"/>
      <w:bookmarkStart w:id="231" w:name="_Toc422976735"/>
      <w:r w:rsidRPr="00FB36D9">
        <w:rPr>
          <w:sz w:val="20"/>
          <w:szCs w:val="20"/>
        </w:rPr>
        <w:t>2.2.1 Общие положения</w:t>
      </w:r>
      <w:bookmarkEnd w:id="229"/>
      <w:bookmarkEnd w:id="230"/>
      <w:bookmarkEnd w:id="231"/>
    </w:p>
    <w:p w:rsidR="006D41F9" w:rsidRPr="00FB36D9" w:rsidRDefault="006D41F9" w:rsidP="00C22F16">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 данном разделе основной образовательной программы основного общего образования приводится  содержание курсов по всем обязательным предметам на уровнеосновного общего образования. </w:t>
      </w:r>
    </w:p>
    <w:p w:rsidR="006D41F9" w:rsidRPr="00FB36D9" w:rsidRDefault="006D41F9" w:rsidP="00C22F16">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D41F9" w:rsidRPr="00FB36D9" w:rsidRDefault="006D41F9" w:rsidP="00C22F16">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Программы разработаны с учётом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D41F9" w:rsidRPr="00FB36D9" w:rsidRDefault="006D41F9" w:rsidP="00C22F16">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D41F9" w:rsidRPr="00FB36D9" w:rsidRDefault="006D41F9" w:rsidP="00C22F16">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D41F9" w:rsidRPr="00FB36D9" w:rsidRDefault="006D41F9" w:rsidP="00C22F16">
      <w:pPr>
        <w:tabs>
          <w:tab w:val="left" w:pos="709"/>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sz w:val="20"/>
          <w:szCs w:val="20"/>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D41F9" w:rsidRPr="00FB36D9" w:rsidRDefault="006D41F9" w:rsidP="00BF6350">
      <w:pPr>
        <w:pStyle w:val="2"/>
        <w:tabs>
          <w:tab w:val="left" w:pos="709"/>
        </w:tabs>
        <w:spacing w:line="240" w:lineRule="auto"/>
        <w:ind w:firstLine="567"/>
        <w:rPr>
          <w:sz w:val="20"/>
          <w:szCs w:val="20"/>
        </w:rPr>
      </w:pPr>
      <w:bookmarkStart w:id="232" w:name="_Toc410653993"/>
      <w:bookmarkStart w:id="233" w:name="_Toc422398883"/>
      <w:bookmarkStart w:id="234" w:name="_Toc422400675"/>
      <w:bookmarkStart w:id="235" w:name="_Toc422976736"/>
      <w:r w:rsidRPr="00FB36D9">
        <w:rPr>
          <w:sz w:val="20"/>
          <w:szCs w:val="20"/>
        </w:rPr>
        <w:t>2.2.2. Основное содержание учебных предметов на уровне основного общего образования</w:t>
      </w:r>
      <w:bookmarkEnd w:id="232"/>
      <w:bookmarkEnd w:id="233"/>
      <w:bookmarkEnd w:id="234"/>
      <w:bookmarkEnd w:id="235"/>
    </w:p>
    <w:p w:rsidR="006D41F9" w:rsidRPr="00FB36D9" w:rsidRDefault="006D41F9" w:rsidP="00BF6350">
      <w:pPr>
        <w:pStyle w:val="4"/>
        <w:tabs>
          <w:tab w:val="left" w:pos="709"/>
        </w:tabs>
        <w:spacing w:before="0" w:line="240" w:lineRule="auto"/>
        <w:ind w:left="0" w:firstLine="567"/>
        <w:jc w:val="both"/>
        <w:rPr>
          <w:sz w:val="20"/>
          <w:szCs w:val="20"/>
        </w:rPr>
      </w:pPr>
      <w:bookmarkStart w:id="236" w:name="_Toc409691669"/>
      <w:bookmarkStart w:id="237" w:name="_Toc410653994"/>
      <w:bookmarkStart w:id="238" w:name="_Toc422398884"/>
      <w:bookmarkStart w:id="239" w:name="_Toc422400676"/>
      <w:bookmarkStart w:id="240" w:name="_Toc422976737"/>
      <w:r w:rsidRPr="00FB36D9">
        <w:rPr>
          <w:sz w:val="20"/>
          <w:szCs w:val="20"/>
        </w:rPr>
        <w:t>2.2.2.1. Русский язык</w:t>
      </w:r>
      <w:bookmarkEnd w:id="236"/>
      <w:bookmarkEnd w:id="237"/>
      <w:bookmarkEnd w:id="238"/>
      <w:bookmarkEnd w:id="239"/>
      <w:bookmarkEnd w:id="240"/>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Первостепенное значение одноимённой учебной дисциплины основано на том, что русский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духовному богатству русской культуры и литературы, основным каналом социализации личности, приобщения её к культурно-историческому опыту человечества. 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Главными целями изучения предмета «Русский язык» в основной школе являются: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воспитание уважения к русскому языку, сознательного отношения к нему как явлению культуры;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осознание его эстетической ценности;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овладение русским языком как средством общения в повседневной жизни и учебной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развитие готовности и способности к речевому взаимодействию и взаимопониманию, потребности в речевом самосовершенствовании;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освоение знаний об устройстве языковой системы и закономерностях её функционирования, о стилистических ресурсах и основных нормах русского литературного языка;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развитие способности опознавать, анализировать, сопоставлять, классифицировать и оценивать языковые факты;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овладение культурой устной и письменной речи, видами речевой деятельности, правилами использования языка в разных ситуациях общения, нормами речевого этикета;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обогащение активного и потенциального словарного запаса;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совершенствование способности применять приобретённые знания, умения и навыки в процессе речевого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Рабочая  программа  по  русскому языку  (5-9  классы)  составлена  на  основе  Федерального государственного  образовательного  стандарта  основного  общего  образования  / М-во образования  и  науки  </w:t>
      </w:r>
      <w:r w:rsidRPr="00FB36D9">
        <w:rPr>
          <w:rFonts w:ascii="Times New Roman" w:hAnsi="Times New Roman" w:cs="Times New Roman"/>
          <w:sz w:val="20"/>
          <w:szCs w:val="20"/>
        </w:rPr>
        <w:lastRenderedPageBreak/>
        <w:t xml:space="preserve">Рос.  Федерации.-  М.:  Просвещение,  2011.  -  (Стандарты  второго поколения),   авторской программы по учебному комплексу В.В. Бабайцевой (Программы для общеобразовательных учреждений: Русский язык. 5—9 кл., 10—11 кл. / сост. Е. И. Харитонова. — М.: Дрофа, 2010).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программе для 5—9 классов предусмотрено развитие всех основных видов деятельности обучаемых, представленных в программах для начального общего образования. Однако содержание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I</w:t>
      </w: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Общая характеристика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Содержание курса «Русский язык»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компетентностногоподхода, который обеспечивает формирование и развитие коммуникативной, языковой и лингвистической (языковедческой) и культуроведческой компетенции.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Коммуникативная компетенция предполагает овладение всеми видами речевой деятельности и основами культуры устной и письменной речи, способность и реальную готовность к речевому взаимодействию и взаимопониманию в жизненно важных для данного возраста сферах и ситуациях общения, соответствующих опыту, интересам, психологическим особенностям учащихся основной школы на разных этапах (5—7, 8—9 классы).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Языковая и лингвистическая (языковедческая) компетенции предполагают овладение знаниями о языке как знаковой системе и общественном явлении, его устройстве, развитии и функционировании; освоение основных норм русского литературного языка, владение необходимым словарным запасом и грамматическим строем речи; формирование способности к анализу и оценке языковых явлений и фактов; умение пользоваться различными видами лингвистических словарей.</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Культуроведческая компетенция предполагает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Программа базируется на современных подходах к обучению языку: сознательно-коммуникативном и деятельностном.</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Основными принципами обучения русскому языку в 5</w:t>
      </w:r>
      <w:r w:rsidR="005507D7">
        <w:rPr>
          <w:rFonts w:ascii="Times New Roman" w:hAnsi="Times New Roman" w:cs="Times New Roman"/>
          <w:sz w:val="20"/>
          <w:szCs w:val="20"/>
        </w:rPr>
        <w:t>-</w:t>
      </w:r>
      <w:r w:rsidRPr="00FB36D9">
        <w:rPr>
          <w:rFonts w:ascii="Times New Roman" w:hAnsi="Times New Roman" w:cs="Times New Roman"/>
          <w:sz w:val="20"/>
          <w:szCs w:val="20"/>
        </w:rPr>
        <w:t>9 классах при сознательно-коммуникативном подходе являются следующие.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Принцип коммуникативности определяет цель обучения языку — формирование коммуникативной компетенции. Реализация этой цели предполагает формирование умений и навыков речевой деятельности во всех её видах. Коммуникативность предполагает речевую направленность учебного процесса, максимальное приближение его к условиям естественного общения. Вся система работы должна вызывать необходимость общения и потребность в нём. Учиться общению общаясь — вот основная характеристика коммуникативности. В соответствии с принципом сознательности языковой материал рассматривается как органическая и системно организованная часть учебного материала, на основе которой формируется речевая деятельность учащихся. Осознанное усвоение языковых явлений, фактов, правил рассматривается как обязательное условие достижения свободного владения русским языком. Принципы коммуникативности и сознательности в своей совокупности определяют сознательно-коммуникативный подход к обучению русскому языку.</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Условием для полноценного, эффективного решения задач основного общего образования является владение языком, речью. Формирование коммуникативной и культуроведческой компетенций на основе лингвистической компетенции — цель предмета «Русский язык», которому принадлежит особая роль в процессе воспитания, развития и обучения. Формирование коммуникативной и культуроведческой компетенций происходит преимущественно на уроках развития связной речи, а формирование лингвистической компетенции — преимущественно при изучении системы языка.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предлагаемой программе выделяются две части: «Система языка» и «Развитие связной речи», которые органически связаны между собой, так как базовой основой развития речи является изучение системы языка, его закономерностей. Выделение двух частей не означает параллельного формирования компетенций, хотя и позволяет акцентировать соответствующий аспект изучения языка и обучения речи.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Эти цели предполагают формирование у учащихся на базе усвоения ими определённой системы знаний о языке умений и навыков полноценно, грамотно (в широком смысле этого слова) пользоваться богатыми ресурсами родного языка в своей речевой практике, воспитание бережного отношения к языку, стремления к самосовершенствованию в области языковой подготовки и культуры речевого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Достижение указанных целей требует решения следующих задач: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дать учащимся представление о роли языка в жизни общества, о языке как развивающемся явлении, о месте русского языка в современном мире, о его богатстве и выразительности; обеспечить усвоение определённого круга знаний из области фонетики, графики, орфоэпии, орфографии, лексики, морфемики, словообразования, морфологии, синтаксиса, пунктуации, стилистики, а также формирование умений применять эти знания на практике;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развивать речь учащихся: обогащать их активный и пассивный словарный запас, грамматический строй речи; способствовать усвоению норм литературного языка, формированию и совершенствованию умений и навыков грамотного и свободного владения устной и письменной речью во всех основных видах речевой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формировать и совершенствовать орфографические и пунктуационные умения и навыки;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w:t>
      </w:r>
      <w:r w:rsidRPr="00FB36D9">
        <w:rPr>
          <w:rFonts w:ascii="Times New Roman" w:hAnsi="Times New Roman" w:cs="Times New Roman"/>
          <w:sz w:val="20"/>
          <w:szCs w:val="20"/>
        </w:rPr>
        <w:tab/>
        <w:t>осуществлять речевой самоконтроль;</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проводить библиографический поиск, извлекать необходимую информацию из словарей различных типов и других источников, включая СМИ и Интернет и т. д.</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Программа реализуется в адресованном учащимся 5—9 классов комплексе: «Русский язык. Теория», «Русский язык. Практика», «Русский язык. Русская речь».</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учебнике «Русский язык. Теория» излагаются сведения о языке, предназначенные для изучения в 5—9 классах. В течение пяти лет обучения книга остаётся в пользовании ученика. Систематический теоретический курс русского языка (изложение теоретических сведений в определённой последовательности) способствует формированию целостного представления о системе русского языка, его закономерностях и тенденциях развития.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Изложение теории даётся в системе, что для формирования практических умений и навыков является более прочной базой, чем раздробленные сведения из разных разделов науки о языке. Этот тип учебника выполняет как учебную, так и справочную функцию. Он используется не только при изучении нового материала, но и при повторении, при подготовке к зачётным работам, ГИА и ЕГЭ. Такой тип учебника способствует формированию у учащихся познавательной самостоятельности, умения работать с учебной литературой, пользоваться разными видами чтения.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Книга «Русский язык. Практика» (для каждого класса) реализует деятельностный подход к обучению, обеспечивая мотивацию учебной деятельности школьников, усвоение ими знаний о языке, способов оперирования ими, формирование и совершенствование умений правильно и целесообразно пользоваться ресурсами родного языка в устной и письменной формах.Важное значение, наряду с упражнениями тренировочного характера, придаётся задачам, вызывающим активизацию познавательной деятельности учащихся, развивающим мышление, формирующим интерес к изучению родного языка и совершенствованию речи. Формулировки заданий и характер используемых дидактических материалов отражает внимание к культуроведческому аспекту работы.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Третий компонент учебного комплекса — «Русский язык. Русская речь» (для каждого класса) обеспечивает формирование коммуникативной компетенции учащихся. Задачи и упражнения опираются на речеведческие понятия и правила речевого поведения, что способствует осознанному совершенствованию устной и письменной речи школьников, повышению культуры речевого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Система работы по развитию связной речи учащихся 5—9 классов учитывает следующие положения.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Связь работы по развитию речи с социальным опытом учащихся (тематика устных и письменных высказываний предлагается с учётом их жизненного опыта, запаса знаний, впечатлений и наблюдений: «пиши и говори о том, что знаешь, видел, пережил, продумал, прочувствовал»).</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 Взаимосвязь в работе по развитию устной и письменной речи, выражающаяся в опережающем развитии устной формы речи.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 Связь работы по развитию речи с изучением русского языка (фонетики, лексики, морфемики, грамматики и стилистики русского языка).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4. Связь работы по развитию речи с уроками литературы и внеклассного чтения (необходимая соотнесённость в тематике, жанрах художественных произведений и ученических сочинений, в работе над художественными средствами языка, над отдельными видами пересказа и изложения — близкого к тексту, сжатого, выборочного и т. п.).</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5. Опора на межпредметные связи. Создание единого речевого режима в школе. Единая система развития связной речи учащихся в начальном и среднем звене обучения.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Текст рассматривается как единица языка и речи. Как единица языка текст имеет типовые схемы, по которым строятся повествование, описание и рассуждение. Текст — продукт речевой деятельности учащихся.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Все компоненты учебного комплекса тесно связаны между собой (представляют единый учебник в трёх частях) и в совокупности служат решению задач обучения русскому языку в школе.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Некоторые изменения понятийно-терминологической системы обусловлены усилением практической направленности обучения русскому языку. Так, в названии раздела, в котором изучается состав слова, использован термин «морфемика», поскольку из трёх видов анализа состава слова (морфемного, словообразовательного и этимологического) основным для нужд школьной практики является морфемный (разбор по составу), обеспечивающий умение членить слова на морфемы (приставки, корни, суффиксы, окончания).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Самое общее понятие о словообразовательном разборе и основные способы образования слов освещаются в этом разделе, а словообразование частей речи — в соответствующих разделах, при изучении которых формируются и совершенствуются умения и навыки морфемного и словообразовательного анализа.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Умение видеть строение слова — основа для формирования орфографических навыков, так как основной принцип русской орфографии требует умения быстро выделять морфемы, независимо от того, сохраняют они или не сохраняют продуктивность в современной системе языка.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Введено понятие сочинительного словосочетания. Умение задавать вопрос к зависимому слову в подчинительном словосочетании готовит к изучению членов предложения и придаточных предложений; умение выделять в предложении сочинительные словосочетания — к изучению однородных членов предложения и сложносочинённых предложений и т. д. Умение видеть строение предложения — основное условие формирования пунктуационных и некоторых орфографических навыков, которые сочетают смысловые и грамматические признаки разных членов предложения.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 изучении сложных предложений больше внимания уделяется их строению и значению, наличию в языке синтаксических синонимов, возможности выражения мысли разными типами простых и сложных предложений. Типы придаточных даны в соотношении с членами предложения (подлежащные, сказуемые, </w:t>
      </w:r>
      <w:r w:rsidRPr="00FB36D9">
        <w:rPr>
          <w:rFonts w:ascii="Times New Roman" w:hAnsi="Times New Roman" w:cs="Times New Roman"/>
          <w:sz w:val="20"/>
          <w:szCs w:val="20"/>
        </w:rPr>
        <w:lastRenderedPageBreak/>
        <w:t>определительные, дополнительные, обстоятельственные), что упрощает усвоение типологии сложноподчинённого предложения и открывает широкий простор для упражнений по синтаксической синонимике.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Усиление практической направленности обучения обусловило нетрадиционную последовательность изучения некоторых грамматических тем, особенно в морфологии. После имени существительного изучается глагол (существительное и глагол — наиболее типичные средства в создании грамматической основы предложения), затем имя прилагательное и имя числительное, тесно связанные с именем существительным (прилагательное обозначает признак предмета, а числительное — количество предметов и порядок их при счёте). Потом изучается наречие, которое обычно примыкает к глаголу.</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качестве особой части речи выделено имя состояния (категория состояния).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местоимения создаёт условия для повторения существительного, прилагательного, числительного, наречия. При рассмотрении причастия и деепричастия, которые выделены в учебнике как самостоятельные части речи, закономерно обращение к глаголу и имени прилагательному, глаголу и наречию.</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Такое построение курса методически оправдано, так как позволяет органически сочетать изучение нового с повторением ранее изученного, усилить речевую направленность курса, более равномерно распределить учебный материал по годам обучения, а также больше внимания уделить повторению орфографического и пунктуационного материала, представить изученный материал в системе, выделить резервные часы.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Так, в предлагаемой программе представлены два раздела: «Вводный курс» и «Основной курс».</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Назначение «Вводного курса» — не только повторить изученное в начальных классах, но и помочь детям преодолеть трудности восхождения на новую ступень школы, освоиться с новыми учебными пособиями, создать мотивацию учения на новом этапе, открыть перспективы занятий языком, пропедевтически включая материал, с которым не скоро придётся встретиться в «Основном курсе», но без знания хотя бы элементов которого занятия теряют свою действенность.</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«Основном курсе» реализуется линейный принцип подачи материала. Для обеспечения осознанного восприятия устройства языковой системы и формирования практических умений и навыков он представляется более прочной базой, чем раздробленные сведения из разных разделов науки о языке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I</w:t>
      </w:r>
      <w:r w:rsidRPr="00FB36D9">
        <w:rPr>
          <w:rFonts w:ascii="Times New Roman" w:hAnsi="Times New Roman" w:cs="Times New Roman"/>
          <w:b/>
          <w:bCs/>
          <w:sz w:val="20"/>
          <w:szCs w:val="20"/>
          <w:lang w:val="en-US"/>
        </w:rPr>
        <w:t>II</w:t>
      </w:r>
      <w:r w:rsidRPr="00FB36D9">
        <w:rPr>
          <w:rFonts w:ascii="Times New Roman" w:hAnsi="Times New Roman" w:cs="Times New Roman"/>
          <w:b/>
          <w:bCs/>
          <w:sz w:val="20"/>
          <w:szCs w:val="20"/>
        </w:rPr>
        <w:t>. Место учебного предмета в учебном плане</w:t>
      </w:r>
    </w:p>
    <w:p w:rsidR="00734C1D" w:rsidRPr="00734C1D" w:rsidRDefault="00734C1D" w:rsidP="00734C1D">
      <w:pPr>
        <w:spacing w:after="0" w:line="240" w:lineRule="auto"/>
        <w:ind w:firstLine="567"/>
        <w:jc w:val="both"/>
        <w:rPr>
          <w:rFonts w:ascii="Times New Roman" w:hAnsi="Times New Roman"/>
          <w:sz w:val="20"/>
          <w:szCs w:val="24"/>
        </w:rPr>
      </w:pPr>
      <w:r w:rsidRPr="00734C1D">
        <w:rPr>
          <w:rFonts w:ascii="Times New Roman" w:hAnsi="Times New Roman"/>
          <w:sz w:val="20"/>
          <w:szCs w:val="24"/>
        </w:rPr>
        <w:t>В соответствии с требованиями Федерального образовательного стандарта основного общего образования предмет «Русский язык» изучается с 5 по 9 классы. Предмет «Русский язык» относится к учебной области «Филология». Реализуется за сч</w:t>
      </w:r>
      <w:r>
        <w:rPr>
          <w:rFonts w:ascii="Times New Roman" w:hAnsi="Times New Roman"/>
          <w:sz w:val="20"/>
          <w:szCs w:val="24"/>
        </w:rPr>
        <w:t>ё</w:t>
      </w:r>
      <w:r w:rsidRPr="00734C1D">
        <w:rPr>
          <w:rFonts w:ascii="Times New Roman" w:hAnsi="Times New Roman"/>
          <w:sz w:val="20"/>
          <w:szCs w:val="24"/>
        </w:rPr>
        <w:t>т часов, предусмотренных обязательной частью учебного плана основного общего образования</w:t>
      </w:r>
      <w:r w:rsidR="008B7A33">
        <w:rPr>
          <w:rFonts w:ascii="Times New Roman" w:hAnsi="Times New Roman"/>
          <w:sz w:val="20"/>
          <w:szCs w:val="24"/>
        </w:rPr>
        <w:t xml:space="preserve"> в </w:t>
      </w:r>
      <w:r w:rsidRPr="00734C1D">
        <w:rPr>
          <w:rFonts w:ascii="Times New Roman" w:hAnsi="Times New Roman"/>
          <w:sz w:val="20"/>
          <w:szCs w:val="24"/>
        </w:rPr>
        <w:t>объеме 73</w:t>
      </w:r>
      <w:r w:rsidR="00076A7E">
        <w:rPr>
          <w:rFonts w:ascii="Times New Roman" w:hAnsi="Times New Roman"/>
          <w:sz w:val="20"/>
          <w:szCs w:val="24"/>
        </w:rPr>
        <w:t>2</w:t>
      </w:r>
      <w:r w:rsidRPr="00734C1D">
        <w:rPr>
          <w:rFonts w:ascii="Times New Roman" w:hAnsi="Times New Roman"/>
          <w:sz w:val="20"/>
          <w:szCs w:val="24"/>
        </w:rPr>
        <w:t xml:space="preserve"> ч</w:t>
      </w:r>
      <w:r w:rsidR="00076A7E">
        <w:rPr>
          <w:rFonts w:ascii="Times New Roman" w:hAnsi="Times New Roman"/>
          <w:sz w:val="20"/>
          <w:szCs w:val="24"/>
        </w:rPr>
        <w:t>аса</w:t>
      </w:r>
      <w:r w:rsidRPr="00734C1D">
        <w:rPr>
          <w:rFonts w:ascii="Times New Roman" w:hAnsi="Times New Roman"/>
          <w:sz w:val="20"/>
          <w:szCs w:val="24"/>
        </w:rPr>
        <w:t>. В том числе: в 5 классе 175 ч</w:t>
      </w:r>
      <w:r w:rsidR="005F5446">
        <w:rPr>
          <w:rFonts w:ascii="Times New Roman" w:hAnsi="Times New Roman"/>
          <w:sz w:val="20"/>
          <w:szCs w:val="24"/>
        </w:rPr>
        <w:t>асов (5 часов в неделю)</w:t>
      </w:r>
      <w:r w:rsidRPr="00734C1D">
        <w:rPr>
          <w:rFonts w:ascii="Times New Roman" w:hAnsi="Times New Roman"/>
          <w:sz w:val="20"/>
          <w:szCs w:val="24"/>
        </w:rPr>
        <w:t>, в 6 классе 210 ч</w:t>
      </w:r>
      <w:r w:rsidR="005F5446">
        <w:rPr>
          <w:rFonts w:ascii="Times New Roman" w:hAnsi="Times New Roman"/>
          <w:sz w:val="20"/>
          <w:szCs w:val="24"/>
        </w:rPr>
        <w:t>асов (6 часов в неделю)</w:t>
      </w:r>
      <w:r w:rsidRPr="00734C1D">
        <w:rPr>
          <w:rFonts w:ascii="Times New Roman" w:hAnsi="Times New Roman"/>
          <w:sz w:val="20"/>
          <w:szCs w:val="24"/>
        </w:rPr>
        <w:t>, в 7 классе 140 ч</w:t>
      </w:r>
      <w:r w:rsidR="005F5446">
        <w:rPr>
          <w:rFonts w:ascii="Times New Roman" w:hAnsi="Times New Roman"/>
          <w:sz w:val="20"/>
          <w:szCs w:val="24"/>
        </w:rPr>
        <w:t>асов (4 часа в неделю)</w:t>
      </w:r>
      <w:r w:rsidRPr="00734C1D">
        <w:rPr>
          <w:rFonts w:ascii="Times New Roman" w:hAnsi="Times New Roman"/>
          <w:sz w:val="20"/>
          <w:szCs w:val="24"/>
        </w:rPr>
        <w:t>, в 8</w:t>
      </w:r>
      <w:r w:rsidR="00076A7E">
        <w:rPr>
          <w:rFonts w:ascii="Times New Roman" w:hAnsi="Times New Roman"/>
          <w:sz w:val="20"/>
          <w:szCs w:val="24"/>
        </w:rPr>
        <w:t xml:space="preserve"> классе 105 часов (3 часа в неделю), в </w:t>
      </w:r>
      <w:r w:rsidR="005F5446">
        <w:rPr>
          <w:rFonts w:ascii="Times New Roman" w:hAnsi="Times New Roman"/>
          <w:sz w:val="20"/>
          <w:szCs w:val="24"/>
        </w:rPr>
        <w:t>9</w:t>
      </w:r>
      <w:r w:rsidRPr="00734C1D">
        <w:rPr>
          <w:rFonts w:ascii="Times New Roman" w:hAnsi="Times New Roman"/>
          <w:sz w:val="20"/>
          <w:szCs w:val="24"/>
        </w:rPr>
        <w:t xml:space="preserve"> класс</w:t>
      </w:r>
      <w:r w:rsidR="00076A7E">
        <w:rPr>
          <w:rFonts w:ascii="Times New Roman" w:hAnsi="Times New Roman"/>
          <w:sz w:val="20"/>
          <w:szCs w:val="24"/>
        </w:rPr>
        <w:t>е</w:t>
      </w:r>
      <w:r w:rsidRPr="00734C1D">
        <w:rPr>
          <w:rFonts w:ascii="Times New Roman" w:hAnsi="Times New Roman"/>
          <w:sz w:val="20"/>
          <w:szCs w:val="24"/>
        </w:rPr>
        <w:t xml:space="preserve"> 10</w:t>
      </w:r>
      <w:r w:rsidR="00076A7E">
        <w:rPr>
          <w:rFonts w:ascii="Times New Roman" w:hAnsi="Times New Roman"/>
          <w:sz w:val="20"/>
          <w:szCs w:val="24"/>
        </w:rPr>
        <w:t>2</w:t>
      </w:r>
      <w:r w:rsidRPr="00734C1D">
        <w:rPr>
          <w:rFonts w:ascii="Times New Roman" w:hAnsi="Times New Roman"/>
          <w:sz w:val="20"/>
          <w:szCs w:val="24"/>
        </w:rPr>
        <w:t xml:space="preserve"> ч</w:t>
      </w:r>
      <w:r w:rsidR="005F5446">
        <w:rPr>
          <w:rFonts w:ascii="Times New Roman" w:hAnsi="Times New Roman"/>
          <w:sz w:val="20"/>
          <w:szCs w:val="24"/>
        </w:rPr>
        <w:t>ас</w:t>
      </w:r>
      <w:r w:rsidR="00076A7E">
        <w:rPr>
          <w:rFonts w:ascii="Times New Roman" w:hAnsi="Times New Roman"/>
          <w:sz w:val="20"/>
          <w:szCs w:val="24"/>
        </w:rPr>
        <w:t>а</w:t>
      </w:r>
      <w:r w:rsidR="005F5446">
        <w:rPr>
          <w:rFonts w:ascii="Times New Roman" w:hAnsi="Times New Roman"/>
          <w:sz w:val="20"/>
          <w:szCs w:val="24"/>
        </w:rPr>
        <w:t xml:space="preserve"> (3 часа в неделю)</w:t>
      </w:r>
      <w:r w:rsidRPr="00734C1D">
        <w:rPr>
          <w:rFonts w:ascii="Times New Roman" w:hAnsi="Times New Roman"/>
          <w:sz w:val="20"/>
          <w:szCs w:val="24"/>
        </w:rPr>
        <w:t>.</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V. Личностные, метапредметные и предметные результаты освоения учебного предмета</w:t>
      </w:r>
    </w:p>
    <w:p w:rsidR="006D41F9" w:rsidRPr="00FB36D9" w:rsidRDefault="006D41F9" w:rsidP="00BF6350">
      <w:pPr>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Личностные результаты: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6D41F9" w:rsidRPr="00FB36D9" w:rsidRDefault="006D41F9" w:rsidP="00BF6350">
      <w:pPr>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Метапредметные результаты: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владение всеми видами речевой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аудирование и чтение: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владение разными видами чтения (поисковым, просмотровым, ознакомительным, изучающим) текстов разных стилей и жанров;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адекватное восприятие на слух текстов разных стилей и жанров; владение разными видами аудирования (выборочным, ознакомительным, детальным);</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говорение и письмо:</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w:t>
      </w:r>
      <w:r w:rsidRPr="00FB36D9">
        <w:rPr>
          <w:rFonts w:ascii="Times New Roman" w:hAnsi="Times New Roman" w:cs="Times New Roman"/>
          <w:sz w:val="20"/>
          <w:szCs w:val="20"/>
        </w:rPr>
        <w:tab/>
        <w:t>умение воспроизводить прослушанный или прочитанный текст с заданной степенью свёрнутости (план, пересказ, конспект, аннотация);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умение создавать устные и письменные тексты разных типов, стилей речи и жанров с учётом замысла, адресата и ситуации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sz w:val="20"/>
          <w:szCs w:val="20"/>
        </w:rPr>
        <w:tab/>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6D41F9" w:rsidRPr="00FB36D9" w:rsidRDefault="006D41F9" w:rsidP="00BF6350">
      <w:pPr>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Предметные результаты: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 понимание места родного языка в системе гуманитарных наук и его роли в образовании в целом;</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 усвоение основ научных знаний о родном языке; понимание взаимосвязи его уровней и единиц;</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V. Содержание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lang w:val="en-US" w:eastAsia="ru-RU"/>
        </w:rPr>
        <w:t>I</w:t>
      </w:r>
      <w:r w:rsidRPr="00FB36D9">
        <w:rPr>
          <w:rFonts w:ascii="Times New Roman" w:hAnsi="Times New Roman" w:cs="Times New Roman"/>
          <w:b/>
          <w:bCs/>
          <w:i/>
          <w:iCs/>
          <w:sz w:val="20"/>
          <w:szCs w:val="20"/>
          <w:lang w:eastAsia="ru-RU"/>
        </w:rPr>
        <w:t>. Система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5 класс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Введение. Общие сведения о языке. </w:t>
      </w:r>
      <w:r w:rsidRPr="00FB36D9">
        <w:rPr>
          <w:rFonts w:ascii="Times New Roman" w:hAnsi="Times New Roman" w:cs="Times New Roman"/>
          <w:sz w:val="20"/>
          <w:szCs w:val="20"/>
          <w:lang w:eastAsia="ru-RU"/>
        </w:rPr>
        <w:t>Знакомство с учебным комплексом по русскому языку. Наука о русском   языке, ее основные разделы. Роль языка в жизни общества.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Вводный курс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Орфография. </w:t>
      </w:r>
      <w:r w:rsidRPr="00FB36D9">
        <w:rPr>
          <w:rFonts w:ascii="Times New Roman" w:hAnsi="Times New Roman" w:cs="Times New Roman"/>
          <w:sz w:val="20"/>
          <w:szCs w:val="20"/>
          <w:lang w:eastAsia="ru-RU"/>
        </w:rPr>
        <w:t>Орфограмма. Правописание безударных гласных в корне слова, в приставках; и, а, у после шипящих; глухих и звонких согласных, непроизносимых согласных, удвоенных согласных в корне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lastRenderedPageBreak/>
        <w:t xml:space="preserve">Морфология и орфография. </w:t>
      </w:r>
      <w:r w:rsidRPr="00FB36D9">
        <w:rPr>
          <w:rFonts w:ascii="Times New Roman" w:hAnsi="Times New Roman" w:cs="Times New Roman"/>
          <w:sz w:val="20"/>
          <w:szCs w:val="20"/>
          <w:lang w:eastAsia="ru-RU"/>
        </w:rPr>
        <w:t>Части речи. Самостоятельные и служебные частя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Имя существительное. Склонение. Имена существительные собственные.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Правописание падежных окончаний.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Имя прилагательное. Связь прилагательного с именем существительным.</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Правописание безударных гласных в окончаниях имен прилагательных.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Глагол. Морфологические признаки глагола. Правописание гласных перед суффиксом -л - в окончании глаголов. Буква ь в глаголе 2-го лица единственного числа. Глаголы с </w:t>
      </w:r>
      <w:r w:rsidR="004A1169">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ться и </w:t>
      </w:r>
      <w:r w:rsidR="004A1169">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Наречие. Различение наречий по вопросу. Правописание наиболее употребительных наречий по списку.</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Местоимение. Личные я, ты, он и др. Притяжательные мой, твой, наш, ваш, свой.Вопросительные кто? что? какой? и др. Неопределенные кто-то, что-либо, какой-либо, кое-кто и др. Раздельное написание местоимений с предлогами. Дефис в неопределенных местоимениях.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Предлог. Разграничение предлогов и приставок. Раздельное написание предлогов с именами существительными.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Союз. Союзы и, а, но между однородными члена­ми и в сложных предложениях.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Частица. Частицы не, бы (б), ли (ль), же (ж) и др. Их значение в предложениях. Раздельное написание частиц с другими словами.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Синтаксис и пунктуация. </w:t>
      </w:r>
      <w:r w:rsidRPr="00FB36D9">
        <w:rPr>
          <w:rFonts w:ascii="Times New Roman" w:hAnsi="Times New Roman" w:cs="Times New Roman"/>
          <w:sz w:val="20"/>
          <w:szCs w:val="20"/>
          <w:lang w:eastAsia="ru-RU"/>
        </w:rPr>
        <w:t>Понятие о синтаксисе и пунктуации.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Предложения. Грамматическая основа предложения. Виды предложений по цели высказывания. Не­восклицательные и восклицательные предложения. Знаки препинания в конце предложения. Главные члены предложения. Тире между подлежащим и сказуемым (при их выражении именем существительным в имени­тельном падеже). Второстепенные члены предложения (определение, дополнение, обстоятельство). Словосочетание. Подчинительные и сочинительные словосочетания. Предложения с однородными членами. Обобщающее слово перед однородными членами. Знаки препинания в предложении с однородны­ми членами (соединенными только интонацией, одиночными союзами и, а, но, а также повто­ряющимся союзом и) и обобщающим словом перед однородными членами. Предложения с обращениями. Знаки препинания в предложении с обращением. Предложения с вводными словами (указывающими на уверенность или неуверенность говорящего по отношению к высказываемому). Знаки препинания в предложениях с вводными словами. Сложное предложение. Сложносочиненные предложения. Сложноподчиненные предложения. Сложные бессоюзные предложения. Запятая между частями сложного предложения. Предложения с прямой речью (прямая речь после слов автора и перед ними). Диалог. Знаки препинания в предложениях с прямой речью (в указанных выше случаях). Оформление диалога на письме.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Основной курс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Понятие о литературном языке. </w:t>
      </w:r>
      <w:r w:rsidRPr="00FB36D9">
        <w:rPr>
          <w:rFonts w:ascii="Times New Roman" w:hAnsi="Times New Roman" w:cs="Times New Roman"/>
          <w:sz w:val="20"/>
          <w:szCs w:val="20"/>
          <w:lang w:eastAsia="ru-RU"/>
        </w:rPr>
        <w:t>Литературный язык- основа русского национального языка. Нормы литературного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Фонетика. Графика. Орфография. Орфоэпия. </w:t>
      </w:r>
      <w:r w:rsidRPr="00FB36D9">
        <w:rPr>
          <w:rFonts w:ascii="Times New Roman" w:hAnsi="Times New Roman" w:cs="Times New Roman"/>
          <w:sz w:val="20"/>
          <w:szCs w:val="20"/>
          <w:lang w:eastAsia="ru-RU"/>
        </w:rPr>
        <w:t>Звуки речи. Звуки речи и буквы. Алфавит. Гласные и согласные звуки. Слог.</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Правила переноса слов. Ударение. Понятие об орфограмме. Сильная и слабая пози­ция звука. Правописание безударных гласных в корне. Звонкие и глухие согласные звуки. Правописание парных звонких и глухих согласных на конце и в середине слов перед согласными. Твердые и мягкие согласные звуки. Обозначение мягкости согласных на письме с помощью ь. Значение букв я, ю, е, ё. Правописание разделительных ъ и ь. Правописание гласных после шипящих. Правописание мягкого знака после шипящих на конце слов. Правописание гласных и – ы после ц. Основные нормы литературного произношения. Орфоэпический словарь.</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Морфемика. Словообразование. Орфография. </w:t>
      </w:r>
      <w:r w:rsidRPr="00FB36D9">
        <w:rPr>
          <w:rFonts w:ascii="Times New Roman" w:hAnsi="Times New Roman" w:cs="Times New Roman"/>
          <w:sz w:val="20"/>
          <w:szCs w:val="20"/>
          <w:lang w:eastAsia="ru-RU"/>
        </w:rPr>
        <w:t>Понятие о морфемике. Основа слова и окончание. Корень слова. Приставки, суффиксы. Правописание сложных и сложносокращенных слов. Чередование звуков в корне слова. Правописание корней и приставок. Правописание безударных гласных в корне слова. Правописание корней с чередованием гласных     а — о. Правописание корней с чередованием гласных е — и. Правописание согласных и гласных в пристав­ках. Правописание приставок, оканчивающихся на з (с). Правописание   приставок   роз-    (рос-)   —   раз-(рас-). Буква ы после приставок, оканчивающихся на согласный. Правописание приставок при- и пре-. Морфемные и словообразовательные словари русского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Лексика и фразеология. </w:t>
      </w:r>
      <w:r w:rsidRPr="00FB36D9">
        <w:rPr>
          <w:rFonts w:ascii="Times New Roman" w:hAnsi="Times New Roman" w:cs="Times New Roman"/>
          <w:sz w:val="20"/>
          <w:szCs w:val="20"/>
          <w:lang w:eastAsia="ru-RU"/>
        </w:rPr>
        <w:t>Словарное богатство русского языка. Лексическое значение слова. Однозначные и многозначные слова. Прямое и переносное значения слова. Омонимы. Синонимы. Антонимы. Слова общеупотребительные и ограниченные в употреблении. Историзмы и архаизмы. Неологизмы. Заимствованные слова. Старославянизмы. Нейтральные и стилистически окрашенные слова. Фразеологизмы. Пословицы, поговорки, афоризмы. Толковые словари русского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6 класс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Введение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Повторение изученного в 5 классе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Грамматика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Морфология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Понятие о морфологии. </w:t>
      </w:r>
      <w:r w:rsidRPr="00FB36D9">
        <w:rPr>
          <w:rFonts w:ascii="Times New Roman" w:hAnsi="Times New Roman" w:cs="Times New Roman"/>
          <w:sz w:val="20"/>
          <w:szCs w:val="20"/>
          <w:lang w:eastAsia="ru-RU"/>
        </w:rPr>
        <w:t>Система частей речи в русском языке. Самостоятельные и служебные части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Самостоятельные части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Имя существительное. </w:t>
      </w:r>
      <w:r w:rsidRPr="00FB36D9">
        <w:rPr>
          <w:rFonts w:ascii="Times New Roman" w:hAnsi="Times New Roman" w:cs="Times New Roman"/>
          <w:sz w:val="20"/>
          <w:szCs w:val="20"/>
          <w:lang w:eastAsia="ru-RU"/>
        </w:rPr>
        <w:t xml:space="preserve">Понятие о существительном. Морфологические признаки имени существительного. Правописание ь и ов –ев в родительном падеже множественного числа после шипящих и ц. Разносклоняемые имена существительные. Правила суффикса –ен в существительных на –мя. Словообразование с </w:t>
      </w:r>
      <w:r w:rsidRPr="00FB36D9">
        <w:rPr>
          <w:rFonts w:ascii="Times New Roman" w:hAnsi="Times New Roman" w:cs="Times New Roman"/>
          <w:sz w:val="20"/>
          <w:szCs w:val="20"/>
          <w:lang w:eastAsia="ru-RU"/>
        </w:rPr>
        <w:lastRenderedPageBreak/>
        <w:t>помощью приставок, суффиксов. Правописание суффиксов -ик, -ек, -ок, -ек; -онк, -еньк после шипящих; -чик, -щик. Правописание не с именами существительными. Правописание сложных существительных.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Глагол. </w:t>
      </w:r>
      <w:r w:rsidRPr="00FB36D9">
        <w:rPr>
          <w:rFonts w:ascii="Times New Roman" w:hAnsi="Times New Roman" w:cs="Times New Roman"/>
          <w:sz w:val="20"/>
          <w:szCs w:val="20"/>
          <w:lang w:eastAsia="ru-RU"/>
        </w:rPr>
        <w:t>Понятие о глаголе. Роль глагола в речи. Правописание не с глаголами. Инфинитив. Суффиксы, основа инфинитива. Возвратные глаголы. Правописание –ться, -тся. Глаголы совершенного и несовершенного вида. Правописание корней –бир- - бер-,-мир- - мер-, - тир - -тер- и др. Наклонение, время  глагола. Правописание глагольных суффиксов, стоящих перед –л, в глаголах прошедшего времени. Лицо и число глагола. Спряжение. Безличные глаголы. Словообразование глаголов.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Имя прилагательное. </w:t>
      </w:r>
      <w:r w:rsidRPr="00FB36D9">
        <w:rPr>
          <w:rFonts w:ascii="Times New Roman" w:hAnsi="Times New Roman" w:cs="Times New Roman"/>
          <w:sz w:val="20"/>
          <w:szCs w:val="20"/>
          <w:lang w:eastAsia="ru-RU"/>
        </w:rPr>
        <w:t>Понятие о прилагательное. Роль прилагательных в речи. Разряды прилагательных. Полные и краткие прилагательные. Правописание падежных окончаний. Склонение полных прилагательных. Правописание букв о и е в окончаниях прилагательных после шипящих. Степени сравнения имён прилагательных. Словообразование имён прилагательных. Одна и две буквы н в суффиксах прилагательных. Правописание не с прилагательными. Слитное и дефисное написание сложных прилагательных.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Имя числительное. </w:t>
      </w:r>
      <w:r w:rsidRPr="00FB36D9">
        <w:rPr>
          <w:rFonts w:ascii="Times New Roman" w:hAnsi="Times New Roman" w:cs="Times New Roman"/>
          <w:sz w:val="20"/>
          <w:szCs w:val="20"/>
          <w:lang w:eastAsia="ru-RU"/>
        </w:rPr>
        <w:t>Понятие об имени числительном. Имена числительные простые, сложные и составные. Правописание гласной и в сложных прилагательных, в состав которых входит числительные. Правописание мягкого знака в числительных. Количественные, собирательные, порядковые, дробные числительные. Правописание падежных окончаний имён числительных.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Наречие. </w:t>
      </w:r>
      <w:r w:rsidRPr="00FB36D9">
        <w:rPr>
          <w:rFonts w:ascii="Times New Roman" w:hAnsi="Times New Roman" w:cs="Times New Roman"/>
          <w:sz w:val="20"/>
          <w:szCs w:val="20"/>
          <w:lang w:eastAsia="ru-RU"/>
        </w:rPr>
        <w:t>Понятие о наречии как части речи. Основные группы наречий по значению. Степени сравнения. Словообразование. Правописание суффиксов –о - -е после шипящих. Правописание н и нн в наречиях на -о. Правописание наречий с приставками с-, из-, до-, в-, на-, за-. Дефисной написание наречие с приставками по-, в-, (во-), а также наречий, образованных повтором слов. Слитное и раздельное написание наречий.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Имя состояния. </w:t>
      </w:r>
      <w:r w:rsidRPr="00FB36D9">
        <w:rPr>
          <w:rFonts w:ascii="Times New Roman" w:hAnsi="Times New Roman" w:cs="Times New Roman"/>
          <w:sz w:val="20"/>
          <w:szCs w:val="20"/>
          <w:lang w:eastAsia="ru-RU"/>
        </w:rPr>
        <w:t>Понятие об именах состояния. Признаки имён состояния: общее грамматическое значение состояния, неизменяемость, синтаксическая функция – сказуемое в безличных предложениях.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Местоимение. </w:t>
      </w:r>
      <w:r w:rsidRPr="00FB36D9">
        <w:rPr>
          <w:rFonts w:ascii="Times New Roman" w:hAnsi="Times New Roman" w:cs="Times New Roman"/>
          <w:sz w:val="20"/>
          <w:szCs w:val="20"/>
          <w:lang w:eastAsia="ru-RU"/>
        </w:rPr>
        <w:t>Основание выделения местоимения как части речи: особое грамматическое значение. Роль местоимений в речи. Разряды местоимений по значению и грамматическими свойствами. Личные, возвратные, притяжательные, вопросительные, относительные, неопределённые, отрицательные, определительные, указательные местоимения. Правописание местоимений-наречий потому, затем, отсюда, поэтому и др.</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7 КЛАСС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Общие сведения о языке. </w:t>
      </w:r>
      <w:r w:rsidRPr="00FB36D9">
        <w:rPr>
          <w:rFonts w:ascii="Times New Roman" w:hAnsi="Times New Roman" w:cs="Times New Roman"/>
          <w:sz w:val="20"/>
          <w:szCs w:val="20"/>
          <w:lang w:eastAsia="ru-RU"/>
        </w:rPr>
        <w:t>Литературный русский язык. Нормы, их изменчивость.</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Морфология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Причастие. </w:t>
      </w:r>
      <w:r w:rsidRPr="00FB36D9">
        <w:rPr>
          <w:rFonts w:ascii="Times New Roman" w:hAnsi="Times New Roman" w:cs="Times New Roman"/>
          <w:sz w:val="20"/>
          <w:szCs w:val="20"/>
          <w:lang w:eastAsia="ru-RU"/>
        </w:rPr>
        <w:t xml:space="preserve">Понятие о причастии: общее грамматическое значение, морфологические и синтаксические при­знаки. Признаки прилагательного у причастия: изменение по родам, числам и падежам; согласование с существительным; наличие полной и краткой формы, их роль в предложении. Признаки глагола у причастия: возвратность, вид, время (кроме будущего). Действительные и страдательные причастия. Причастный оборот. Выделение запятыми причастного оборота, стоящего после определяемого слова. Словообразование действительных причастий. Правописание гласных   в суффиксах действительных причастий настоящего времени. Правописание гласных перед суффиксами -вш- и -ш-. Словообразование страдательных причастий. Правописание гласных в суффиксах страдательных причастий настоящего времени. Правописание согласных в суффиксах страда­тельных причастий прошедшего времени. Правописание е — ё после шипящих в суффиксах страдательных причастий прошедшего времени. Правописание н в кратких формах страдательных причастий. Правописание гласных в причастиях перед нн и н. Правописание нн в причастиях и н в омонимичных прилагательных. Правописание не с причастиями.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Деепричастие. </w:t>
      </w:r>
      <w:r w:rsidRPr="00FB36D9">
        <w:rPr>
          <w:rFonts w:ascii="Times New Roman" w:hAnsi="Times New Roman" w:cs="Times New Roman"/>
          <w:sz w:val="20"/>
          <w:szCs w:val="20"/>
          <w:lang w:eastAsia="ru-RU"/>
        </w:rPr>
        <w:t xml:space="preserve">Понятие о деепричастии: общее грамматическое значение, морфологические и синтаксические признаки. Признаки глагола и наречия у деепричастия. Правописание не с деепричастиями. Деепричастный оборот. Выделение запятыми деепричастного оборота. Словообразование деепричастий несовершенного и совершенного вида.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Переход слов из одних самостоятельных частей речи в другие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Служебные части речи. </w:t>
      </w:r>
      <w:r w:rsidRPr="00FB36D9">
        <w:rPr>
          <w:rFonts w:ascii="Times New Roman" w:hAnsi="Times New Roman" w:cs="Times New Roman"/>
          <w:sz w:val="20"/>
          <w:szCs w:val="20"/>
          <w:lang w:eastAsia="ru-RU"/>
        </w:rPr>
        <w:t>Общее понятие о служебных частях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Предлог. </w:t>
      </w:r>
      <w:r w:rsidRPr="00FB36D9">
        <w:rPr>
          <w:rFonts w:ascii="Times New Roman" w:hAnsi="Times New Roman" w:cs="Times New Roman"/>
          <w:sz w:val="20"/>
          <w:szCs w:val="20"/>
          <w:lang w:eastAsia="ru-RU"/>
        </w:rPr>
        <w:t>Понятие о предлоге. Назначение предлогов в речи. Разряды предлогов по значению: пространственные, временные, причинные, целевые и др. Многозначность предлогов. Группы предлогов по происхождению: непроизводные и производные. Переход других частей речи в предлоги (в течение, в продолжение, рядом с, несмотря на и др.). Раздельное написание производных предлогов. Слитное написание производных предлогов. Буква е на конце предлогов в течение, в продолжение, вследствие.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Союз. </w:t>
      </w:r>
      <w:r w:rsidRPr="00FB36D9">
        <w:rPr>
          <w:rFonts w:ascii="Times New Roman" w:hAnsi="Times New Roman" w:cs="Times New Roman"/>
          <w:sz w:val="20"/>
          <w:szCs w:val="20"/>
          <w:lang w:eastAsia="ru-RU"/>
        </w:rPr>
        <w:t>Понятие о союзе. Назначение союзов в речи. Употребление союзов в предложениях с однородными членами, в сложных предложениях и для связи частей текста. Простые и составные союзы. Сочинительные и подчинительные союзы; их группы по значению. Сочинительные союзы: соединительные, протвительные, разделительные. Одиночные и повторяющиеся союзы. Употребление сочинительных союзов в простых и сложносочиненных предложениях. Правописание    сочинительных    союзов    тоже, также, зато. Запятая при однородных членах и в сложносочиненном предложении. Подчинительные союзы: употребление их в сложноподчиненных предложениях. Разряды подчинительных союзов по значению: временные, при­чинные, условные, сравнительные, следственные, изъяснительные. Правописание составных подчинительных сою­зов. Правописание союзов чтобы, оттого что и др. (в отличие от местоимений с частицами и предлогами).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Частиц. </w:t>
      </w:r>
      <w:r w:rsidRPr="00FB36D9">
        <w:rPr>
          <w:rFonts w:ascii="Times New Roman" w:hAnsi="Times New Roman" w:cs="Times New Roman"/>
          <w:sz w:val="20"/>
          <w:szCs w:val="20"/>
          <w:lang w:eastAsia="ru-RU"/>
        </w:rPr>
        <w:t>Понятие о частицах. Значение частиц. Правописание не и ни с различными частями речи (обобщение). Правописание -то, -либо, -нибудь, кое-, -таки, -ка.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Переход слов из самостоятельных частей речи в служебные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lastRenderedPageBreak/>
        <w:t xml:space="preserve">Междометие. </w:t>
      </w:r>
      <w:r w:rsidRPr="00FB36D9">
        <w:rPr>
          <w:rFonts w:ascii="Times New Roman" w:hAnsi="Times New Roman" w:cs="Times New Roman"/>
          <w:sz w:val="20"/>
          <w:szCs w:val="20"/>
          <w:lang w:eastAsia="ru-RU"/>
        </w:rPr>
        <w:t>Понятие о междометии. Значение междометий в речи. Признаки междометий.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Знаки препинания при междометиях. Звукоподражательные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8 класс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Введение. </w:t>
      </w:r>
      <w:r w:rsidRPr="00FB36D9">
        <w:rPr>
          <w:rFonts w:ascii="Times New Roman" w:hAnsi="Times New Roman" w:cs="Times New Roman"/>
          <w:sz w:val="20"/>
          <w:szCs w:val="20"/>
          <w:lang w:eastAsia="ru-RU"/>
        </w:rPr>
        <w:t>Русский язык – родной язык</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Повторение изученного в 5-7 классах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Синтаксис и пунктуация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Понятие о синтаксисе</w:t>
      </w:r>
      <w:r w:rsidRPr="00FB36D9">
        <w:rPr>
          <w:rFonts w:ascii="Times New Roman" w:hAnsi="Times New Roman" w:cs="Times New Roman"/>
          <w:sz w:val="20"/>
          <w:szCs w:val="20"/>
          <w:lang w:eastAsia="ru-RU"/>
        </w:rPr>
        <w:t>. Словосочетание и предложение как единицы синтаксиса. Виды синтаксической связи. Средства синтаксической связи. Способы подчинительной связи.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Пунктуация как система знаков препинания и правил их использования</w:t>
      </w:r>
      <w:r w:rsidRPr="00FB36D9">
        <w:rPr>
          <w:rFonts w:ascii="Times New Roman" w:hAnsi="Times New Roman" w:cs="Times New Roman"/>
          <w:sz w:val="20"/>
          <w:szCs w:val="20"/>
          <w:lang w:eastAsia="ru-RU"/>
        </w:rPr>
        <w:t>. Принципы русской пунктуации. Знаки препинания и их функции. Одиночные и парные препинания. Сочетания знаков препинания.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Словосочетание. </w:t>
      </w:r>
      <w:r w:rsidRPr="00FB36D9">
        <w:rPr>
          <w:rFonts w:ascii="Times New Roman" w:hAnsi="Times New Roman" w:cs="Times New Roman"/>
          <w:sz w:val="20"/>
          <w:szCs w:val="20"/>
          <w:lang w:eastAsia="ru-RU"/>
        </w:rPr>
        <w:t>Основные виды словосочетаний: подчинительные и сочинительные. Строение и грамматическое значение словосочетаний. Цельные словосочетания.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Предложение. </w:t>
      </w:r>
      <w:r w:rsidRPr="00FB36D9">
        <w:rPr>
          <w:rFonts w:ascii="Times New Roman" w:hAnsi="Times New Roman" w:cs="Times New Roman"/>
          <w:sz w:val="20"/>
          <w:szCs w:val="20"/>
          <w:lang w:eastAsia="ru-RU"/>
        </w:rPr>
        <w:t>Понятие о предложении. Строение предложения. Интонация конца предложения. Грамматическая основа предложения. Простые и сложные предложения. Виды предложений по цели высказывания. По эмоциональной окраске.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Простое предложение. </w:t>
      </w:r>
      <w:r w:rsidRPr="00FB36D9">
        <w:rPr>
          <w:rFonts w:ascii="Times New Roman" w:hAnsi="Times New Roman" w:cs="Times New Roman"/>
          <w:sz w:val="20"/>
          <w:szCs w:val="20"/>
          <w:lang w:eastAsia="ru-RU"/>
        </w:rPr>
        <w:t>Основные виды простого предложения, Порядок слов в предложении. Логическое ударение.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Главные члены предложения. Подлежащие. Способы его выражения. Сказуемое. Основные типы, составное глагольное, составное именное. Особенности связи подлежащего и сказуемого. Тире между подлежащим и сказуемым.</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Второстепенные члены предложения. Определение. Дополнение. Обстоятельство. Распространенные члены предложения. Выделение запятыми обстоятельств, выраженных деепричастными и сравнительными оборотами, а также обстоятельств с предлогом </w:t>
      </w:r>
      <w:r w:rsidRPr="00FB36D9">
        <w:rPr>
          <w:rFonts w:ascii="Times New Roman" w:hAnsi="Times New Roman" w:cs="Times New Roman"/>
          <w:i/>
          <w:iCs/>
          <w:sz w:val="20"/>
          <w:szCs w:val="20"/>
          <w:lang w:eastAsia="ru-RU"/>
        </w:rPr>
        <w:t>несмотря на</w:t>
      </w:r>
      <w:r w:rsidRPr="00FB36D9">
        <w:rPr>
          <w:rFonts w:ascii="Times New Roman" w:hAnsi="Times New Roman" w:cs="Times New Roman"/>
          <w:sz w:val="20"/>
          <w:szCs w:val="20"/>
          <w:lang w:eastAsia="ru-RU"/>
        </w:rPr>
        <w:t>.</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Односоставные предложения. </w:t>
      </w:r>
      <w:r w:rsidRPr="00FB36D9">
        <w:rPr>
          <w:rFonts w:ascii="Times New Roman" w:hAnsi="Times New Roman" w:cs="Times New Roman"/>
          <w:sz w:val="20"/>
          <w:szCs w:val="20"/>
          <w:lang w:eastAsia="ru-RU"/>
        </w:rPr>
        <w:t>Понятие об односоставных предложениях. Виды односоставных предложений. Синонимика двусоставных и односоставных предложений. Знаки препинания в конце назывных предложений.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Полные  и неполные предложения. </w:t>
      </w:r>
      <w:r w:rsidRPr="00FB36D9">
        <w:rPr>
          <w:rFonts w:ascii="Times New Roman" w:hAnsi="Times New Roman" w:cs="Times New Roman"/>
          <w:sz w:val="20"/>
          <w:szCs w:val="20"/>
          <w:lang w:eastAsia="ru-RU"/>
        </w:rPr>
        <w:t>Неполные предложения в речи. Строение и значение неполных предложений. Тире в неполном предложении.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Осложнённое предложение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Предложения с однородными членами. </w:t>
      </w:r>
      <w:r w:rsidRPr="00FB36D9">
        <w:rPr>
          <w:rFonts w:ascii="Times New Roman" w:hAnsi="Times New Roman" w:cs="Times New Roman"/>
          <w:sz w:val="20"/>
          <w:szCs w:val="20"/>
          <w:lang w:eastAsia="ru-RU"/>
        </w:rPr>
        <w:t>Понятие об однородных членах предложения. Средства связи однородных предложений. Союзы при однородных членах, их разряды по значению. Однородные и неоднородные определения. Обобщающие слова в предложениях с однородными членами. Знаки препинания при обобщающих словах в предложениях с однородными членами.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Предложения с обособленными членами. </w:t>
      </w:r>
      <w:r w:rsidRPr="00FB36D9">
        <w:rPr>
          <w:rFonts w:ascii="Times New Roman" w:hAnsi="Times New Roman" w:cs="Times New Roman"/>
          <w:sz w:val="20"/>
          <w:szCs w:val="20"/>
          <w:lang w:eastAsia="ru-RU"/>
        </w:rPr>
        <w:t>Понятие об обособленных членах предложения. Общие условия обособления определений. Знаки препинания при обособленных согласованных определениях. Обособленные приложения. Знаки препинания при обособленных приложениях. Обособленные обстоятельства. Выделение запятыми обстоятельств, выраженных деепричастиями и деепричастными оборотами, а также существительным с предлогом несмотря на и др. Обособленные уточняющие члены предложения.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Предложения с вводными словами, словосочетаниями, предложениями и с обращениями. </w:t>
      </w:r>
      <w:r w:rsidRPr="00FB36D9">
        <w:rPr>
          <w:rFonts w:ascii="Times New Roman" w:hAnsi="Times New Roman" w:cs="Times New Roman"/>
          <w:sz w:val="20"/>
          <w:szCs w:val="20"/>
          <w:lang w:eastAsia="ru-RU"/>
        </w:rPr>
        <w:t>Вводные слова. Интонация водности. Разряды вводных слов. Водные предложения. Знаки препинания в предложениях с вводными словами, словосочетаниями. Вставные конструкции как средство пояснения, уточнения, обогащения содержания высказывания. Обращение. Роль обращений в речевом общении. Знаки препинания при обращении.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Слова-предложения. </w:t>
      </w:r>
      <w:r w:rsidRPr="00FB36D9">
        <w:rPr>
          <w:rFonts w:ascii="Times New Roman" w:hAnsi="Times New Roman" w:cs="Times New Roman"/>
          <w:sz w:val="20"/>
          <w:szCs w:val="20"/>
          <w:lang w:eastAsia="ru-RU"/>
        </w:rPr>
        <w:t>Особенности строения, значения и употребления слов-предложений в речи. Пунктуационное оформление слов-предложений.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9 класс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Общие сведения о языке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Повторение изученного в 5-8 классах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Синтаксис словосочетания и простого предложения.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Синтаксис и пунктуация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Сложное предложение. </w:t>
      </w:r>
      <w:r w:rsidRPr="00FB36D9">
        <w:rPr>
          <w:rFonts w:ascii="Times New Roman" w:hAnsi="Times New Roman" w:cs="Times New Roman"/>
          <w:sz w:val="20"/>
          <w:szCs w:val="20"/>
          <w:lang w:eastAsia="ru-RU"/>
        </w:rPr>
        <w:t>Основные виды сложных предложений. Союзные сложные предложения.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Сложносочиненное предложение. </w:t>
      </w:r>
      <w:r w:rsidRPr="00FB36D9">
        <w:rPr>
          <w:rFonts w:ascii="Times New Roman" w:hAnsi="Times New Roman" w:cs="Times New Roman"/>
          <w:sz w:val="20"/>
          <w:szCs w:val="20"/>
          <w:lang w:eastAsia="ru-RU"/>
        </w:rPr>
        <w:t>Основные группы сложносочиненных предложений по значению и союзам. Знаки препинания в сложносочиненном предложении. Сложносочиненные предложения с общим второстепенным членом. Знаки препинания в ССП.</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Сложноподчинённое предложение. </w:t>
      </w:r>
      <w:r w:rsidRPr="00FB36D9">
        <w:rPr>
          <w:rFonts w:ascii="Times New Roman" w:hAnsi="Times New Roman" w:cs="Times New Roman"/>
          <w:sz w:val="20"/>
          <w:szCs w:val="20"/>
          <w:lang w:eastAsia="ru-RU"/>
        </w:rPr>
        <w:t>Строение сложноподчиненных предложений (СПП). Подчинительные союзы и союзные слова в СПП. Указательные слова. Особенности присоединения придаточных предложений к главному. СПП с несколькими придаточными. Виды придаточных предложений.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Сложное бессоюзное предложение. </w:t>
      </w:r>
      <w:r w:rsidRPr="00FB36D9">
        <w:rPr>
          <w:rFonts w:ascii="Times New Roman" w:hAnsi="Times New Roman" w:cs="Times New Roman"/>
          <w:sz w:val="20"/>
          <w:szCs w:val="20"/>
          <w:lang w:eastAsia="ru-RU"/>
        </w:rPr>
        <w:t>Понятие о бессоюзном сложном предложении (БСП). Запятая и точка с запятой в БСП. Двоеточие в БСП. Тире в БСП.</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Сложные предложения (СП) с разными видами связи. </w:t>
      </w:r>
      <w:r w:rsidRPr="00FB36D9">
        <w:rPr>
          <w:rFonts w:ascii="Times New Roman" w:hAnsi="Times New Roman" w:cs="Times New Roman"/>
          <w:sz w:val="20"/>
          <w:szCs w:val="20"/>
          <w:lang w:eastAsia="ru-RU"/>
        </w:rPr>
        <w:t xml:space="preserve"> Понятие о сложных предложениях с разными видами связи. Запятая при стечении сочинительных и подчинительных союзов.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Предложения с чужой речью. </w:t>
      </w:r>
      <w:r w:rsidRPr="00FB36D9">
        <w:rPr>
          <w:rFonts w:ascii="Times New Roman" w:hAnsi="Times New Roman" w:cs="Times New Roman"/>
          <w:sz w:val="20"/>
          <w:szCs w:val="20"/>
          <w:lang w:eastAsia="ru-RU"/>
        </w:rPr>
        <w:t>Способы передачи чужой речи. Предложения с прямой речью. Предложения с косвенной речью. Цитаты и способы цитирования.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 xml:space="preserve">Обобщение и систематизация изученного в 5-9 классах. </w:t>
      </w:r>
      <w:r w:rsidRPr="00FB36D9">
        <w:rPr>
          <w:rFonts w:ascii="Times New Roman" w:hAnsi="Times New Roman" w:cs="Times New Roman"/>
          <w:sz w:val="20"/>
          <w:szCs w:val="20"/>
          <w:lang w:eastAsia="ru-RU"/>
        </w:rPr>
        <w:t>Фонетика. Графика. Орфография. Морфология и орфография. Пунктуация. Синтаксис.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val="en-US" w:eastAsia="ru-RU"/>
        </w:rPr>
        <w:lastRenderedPageBreak/>
        <w:t>II</w:t>
      </w:r>
      <w:r w:rsidRPr="00FB36D9">
        <w:rPr>
          <w:rFonts w:ascii="Times New Roman" w:hAnsi="Times New Roman" w:cs="Times New Roman"/>
          <w:b/>
          <w:bCs/>
          <w:i/>
          <w:iCs/>
          <w:sz w:val="20"/>
          <w:szCs w:val="20"/>
          <w:lang w:eastAsia="ru-RU"/>
        </w:rPr>
        <w:t>. Развитие связной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5 класс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Устная и письменная формы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Речь диалогическая и монологическая.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Понятие о связном тексте.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Тема.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Основная мысль текста. Смысловые части текста.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Простой план.</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Понятие о параллельной и последовательной связи предложений в тексте.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Выразительные средства устной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Общее понятие о стилях речи. Характеристика разговорного, научного, художественного стилей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Типы речи. Представление о повествовании, описании, рассуждении.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6 класс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Темы узкие и широкие. Простой и сложный план. Эпиграф.</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Лексические средства связи предложений в тексте. Описательный оборот.</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Характеристика официально-делового стиля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Художественное повествование. Рассказ.</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Описание природы, помещения, одежды, костюма.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Построение текста-рассуждения в различных стилях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Местоимение как средство связи предложений в тексте.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7 класс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Описание общего вида местности.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Описание действий (трудовых процессов).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Описание действий (в спорте).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Рассказ на основе услышанного.</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Сообщение.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Отзыв о книге. Характеристика литературного героя.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Общая характеристика публицистического стиля.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Союз как средство связи предложений и частей текста.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8 класс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Углубление изученных ранее понятий связной речи. Расширение понятий о публицистическом и художественном стилях. Углубление понятия о средствах связи частей текста.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9 класс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Систематизация и обобщение основных понятий связной речи, служащих базой для создания высказываний в устной и письменной формах в соответствии с определённой темой и основной мыслью высказывания, типом речи и стилем высказывания, с использованием разнообразных изобразительно-выразительных средств языка, с соблюдением норм литературной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Углублённое понятие о научном стиле и стиле художественной литературы.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sz w:val="20"/>
          <w:szCs w:val="20"/>
        </w:rPr>
      </w:pPr>
      <w:r w:rsidRPr="00FB36D9">
        <w:rPr>
          <w:rFonts w:ascii="Times New Roman" w:hAnsi="Times New Roman" w:cs="Times New Roman"/>
          <w:b/>
          <w:bCs/>
          <w:sz w:val="20"/>
          <w:szCs w:val="20"/>
        </w:rPr>
        <w:t>V</w:t>
      </w: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Тематическое планирование с определением основных видов учебной деятельности (</w:t>
      </w:r>
      <w:r w:rsidRPr="00FB36D9">
        <w:rPr>
          <w:rFonts w:ascii="Times New Roman" w:hAnsi="Times New Roman" w:cs="Times New Roman"/>
          <w:b/>
          <w:bCs/>
          <w:i/>
          <w:iCs/>
          <w:sz w:val="20"/>
          <w:szCs w:val="20"/>
        </w:rPr>
        <w:t>Приложение</w:t>
      </w:r>
      <w:r w:rsidRPr="00FB36D9">
        <w:rPr>
          <w:rFonts w:ascii="Times New Roman" w:hAnsi="Times New Roman" w:cs="Times New Roman"/>
          <w:b/>
          <w:bCs/>
          <w:sz w:val="20"/>
          <w:szCs w:val="20"/>
        </w:rPr>
        <w:t>)</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sz w:val="20"/>
          <w:szCs w:val="20"/>
        </w:rPr>
      </w:pPr>
      <w:r w:rsidRPr="00FB36D9">
        <w:rPr>
          <w:rFonts w:ascii="Times New Roman" w:hAnsi="Times New Roman" w:cs="Times New Roman"/>
          <w:b/>
          <w:bCs/>
          <w:sz w:val="20"/>
          <w:szCs w:val="20"/>
        </w:rPr>
        <w:t>V</w:t>
      </w: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I.  Описание учебно-методического и материально-технического обеспечения образовательного процесса</w:t>
      </w:r>
    </w:p>
    <w:p w:rsidR="006D41F9" w:rsidRPr="00FB36D9" w:rsidRDefault="006D41F9" w:rsidP="00BF6350">
      <w:pPr>
        <w:spacing w:after="0" w:line="240" w:lineRule="auto"/>
        <w:ind w:firstLine="567"/>
        <w:jc w:val="both"/>
        <w:rPr>
          <w:rStyle w:val="c23"/>
          <w:rFonts w:ascii="Times New Roman" w:hAnsi="Times New Roman" w:cs="Times New Roman"/>
          <w:b/>
          <w:bCs/>
          <w:sz w:val="20"/>
          <w:szCs w:val="20"/>
        </w:rPr>
      </w:pPr>
      <w:r w:rsidRPr="00FB36D9">
        <w:rPr>
          <w:rStyle w:val="c23"/>
          <w:rFonts w:ascii="Times New Roman" w:hAnsi="Times New Roman" w:cs="Times New Roman"/>
          <w:b/>
          <w:bCs/>
          <w:sz w:val="20"/>
          <w:szCs w:val="20"/>
        </w:rPr>
        <w:t>Оборудование рабочего места учителя</w:t>
      </w: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8"/>
        <w:gridCol w:w="3730"/>
      </w:tblGrid>
      <w:tr w:rsidR="00FB36D9" w:rsidRPr="00FB36D9" w:rsidTr="00FB36D9">
        <w:trPr>
          <w:trHeight w:val="70"/>
          <w:jc w:val="center"/>
        </w:trPr>
        <w:tc>
          <w:tcPr>
            <w:tcW w:w="6118" w:type="dxa"/>
          </w:tcPr>
          <w:p w:rsidR="00FB36D9" w:rsidRPr="00FB36D9" w:rsidRDefault="00FB36D9" w:rsidP="00FB36D9">
            <w:pPr>
              <w:spacing w:after="0" w:line="240" w:lineRule="auto"/>
              <w:ind w:firstLine="23"/>
              <w:jc w:val="both"/>
              <w:rPr>
                <w:rFonts w:ascii="Times New Roman" w:hAnsi="Times New Roman" w:cs="Times New Roman"/>
                <w:sz w:val="20"/>
                <w:szCs w:val="20"/>
              </w:rPr>
            </w:pPr>
            <w:r w:rsidRPr="00FB36D9">
              <w:rPr>
                <w:rFonts w:ascii="Times New Roman" w:hAnsi="Times New Roman" w:cs="Times New Roman"/>
                <w:sz w:val="20"/>
                <w:szCs w:val="20"/>
              </w:rPr>
              <w:t xml:space="preserve">Ноутбук </w:t>
            </w:r>
          </w:p>
        </w:tc>
        <w:tc>
          <w:tcPr>
            <w:tcW w:w="3730" w:type="dxa"/>
          </w:tcPr>
          <w:p w:rsidR="00FB36D9" w:rsidRPr="00FB36D9" w:rsidRDefault="00FB36D9" w:rsidP="006047F4">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комплект</w:t>
            </w:r>
          </w:p>
        </w:tc>
      </w:tr>
      <w:tr w:rsidR="00FB36D9" w:rsidRPr="00FB36D9" w:rsidTr="00FB36D9">
        <w:trPr>
          <w:jc w:val="center"/>
        </w:trPr>
        <w:tc>
          <w:tcPr>
            <w:tcW w:w="6118" w:type="dxa"/>
          </w:tcPr>
          <w:p w:rsidR="00FB36D9" w:rsidRPr="00FB36D9" w:rsidRDefault="00FB36D9" w:rsidP="00FB36D9">
            <w:pPr>
              <w:spacing w:after="0" w:line="240" w:lineRule="auto"/>
              <w:ind w:firstLine="23"/>
              <w:jc w:val="both"/>
              <w:rPr>
                <w:rFonts w:ascii="Times New Roman" w:hAnsi="Times New Roman" w:cs="Times New Roman"/>
                <w:sz w:val="20"/>
                <w:szCs w:val="20"/>
              </w:rPr>
            </w:pPr>
            <w:r w:rsidRPr="00FB36D9">
              <w:rPr>
                <w:rFonts w:ascii="Times New Roman" w:hAnsi="Times New Roman" w:cs="Times New Roman"/>
                <w:sz w:val="20"/>
                <w:szCs w:val="20"/>
              </w:rPr>
              <w:t>Средства мультимедиа (проектор)</w:t>
            </w:r>
          </w:p>
        </w:tc>
        <w:tc>
          <w:tcPr>
            <w:tcW w:w="3730" w:type="dxa"/>
          </w:tcPr>
          <w:p w:rsidR="00FB36D9" w:rsidRPr="00FB36D9" w:rsidRDefault="00FB36D9" w:rsidP="006047F4">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комплект</w:t>
            </w:r>
          </w:p>
        </w:tc>
      </w:tr>
      <w:tr w:rsidR="00FB36D9" w:rsidRPr="00FB36D9" w:rsidTr="00FB36D9">
        <w:trPr>
          <w:jc w:val="center"/>
        </w:trPr>
        <w:tc>
          <w:tcPr>
            <w:tcW w:w="6118" w:type="dxa"/>
          </w:tcPr>
          <w:p w:rsidR="00FB36D9" w:rsidRPr="00FB36D9" w:rsidRDefault="00FB36D9" w:rsidP="00FB36D9">
            <w:pPr>
              <w:spacing w:after="0" w:line="240" w:lineRule="auto"/>
              <w:ind w:firstLine="23"/>
              <w:jc w:val="both"/>
              <w:rPr>
                <w:rFonts w:ascii="Times New Roman" w:hAnsi="Times New Roman" w:cs="Times New Roman"/>
                <w:sz w:val="20"/>
                <w:szCs w:val="20"/>
              </w:rPr>
            </w:pPr>
            <w:r w:rsidRPr="00FB36D9">
              <w:rPr>
                <w:rFonts w:ascii="Times New Roman" w:hAnsi="Times New Roman" w:cs="Times New Roman"/>
                <w:sz w:val="20"/>
                <w:szCs w:val="20"/>
              </w:rPr>
              <w:t>МФУ</w:t>
            </w:r>
          </w:p>
        </w:tc>
        <w:tc>
          <w:tcPr>
            <w:tcW w:w="3730" w:type="dxa"/>
          </w:tcPr>
          <w:p w:rsidR="00FB36D9" w:rsidRPr="00FB36D9" w:rsidRDefault="00FB36D9" w:rsidP="006047F4">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комплект</w:t>
            </w:r>
          </w:p>
        </w:tc>
      </w:tr>
      <w:tr w:rsidR="00FB36D9" w:rsidRPr="00FB36D9" w:rsidTr="00FB36D9">
        <w:trPr>
          <w:jc w:val="center"/>
        </w:trPr>
        <w:tc>
          <w:tcPr>
            <w:tcW w:w="6118" w:type="dxa"/>
          </w:tcPr>
          <w:p w:rsidR="00FB36D9" w:rsidRPr="00FB36D9" w:rsidRDefault="00FB36D9" w:rsidP="00FB36D9">
            <w:pPr>
              <w:spacing w:after="0" w:line="240" w:lineRule="auto"/>
              <w:ind w:firstLine="23"/>
              <w:jc w:val="both"/>
              <w:rPr>
                <w:rFonts w:ascii="Times New Roman" w:hAnsi="Times New Roman" w:cs="Times New Roman"/>
                <w:sz w:val="20"/>
                <w:szCs w:val="20"/>
              </w:rPr>
            </w:pPr>
            <w:r w:rsidRPr="00FB36D9">
              <w:rPr>
                <w:rFonts w:ascii="Times New Roman" w:hAnsi="Times New Roman" w:cs="Times New Roman"/>
                <w:sz w:val="20"/>
                <w:szCs w:val="20"/>
              </w:rPr>
              <w:t>Интерактивная доска</w:t>
            </w:r>
          </w:p>
        </w:tc>
        <w:tc>
          <w:tcPr>
            <w:tcW w:w="3730" w:type="dxa"/>
          </w:tcPr>
          <w:p w:rsidR="00FB36D9" w:rsidRPr="00FB36D9" w:rsidRDefault="00FB36D9" w:rsidP="006047F4">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комплект</w:t>
            </w:r>
          </w:p>
        </w:tc>
      </w:tr>
      <w:tr w:rsidR="00FB36D9" w:rsidRPr="00FB36D9" w:rsidTr="00FB36D9">
        <w:trPr>
          <w:jc w:val="center"/>
        </w:trPr>
        <w:tc>
          <w:tcPr>
            <w:tcW w:w="6118" w:type="dxa"/>
          </w:tcPr>
          <w:p w:rsidR="00FB36D9" w:rsidRPr="00FB36D9" w:rsidRDefault="00FB36D9" w:rsidP="00FB36D9">
            <w:pPr>
              <w:spacing w:after="0" w:line="240" w:lineRule="auto"/>
              <w:ind w:firstLine="23"/>
              <w:jc w:val="both"/>
              <w:rPr>
                <w:rFonts w:ascii="Times New Roman" w:hAnsi="Times New Roman" w:cs="Times New Roman"/>
                <w:sz w:val="20"/>
                <w:szCs w:val="20"/>
              </w:rPr>
            </w:pPr>
            <w:r w:rsidRPr="00FB36D9">
              <w:rPr>
                <w:rFonts w:ascii="Times New Roman" w:hAnsi="Times New Roman" w:cs="Times New Roman"/>
                <w:sz w:val="20"/>
                <w:szCs w:val="20"/>
              </w:rPr>
              <w:t>Документ-камера</w:t>
            </w:r>
          </w:p>
        </w:tc>
        <w:tc>
          <w:tcPr>
            <w:tcW w:w="3730" w:type="dxa"/>
          </w:tcPr>
          <w:p w:rsidR="00FB36D9" w:rsidRPr="00FB36D9" w:rsidRDefault="00FB36D9" w:rsidP="006047F4">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комплект</w:t>
            </w:r>
          </w:p>
        </w:tc>
      </w:tr>
      <w:tr w:rsidR="00FB36D9" w:rsidRPr="00FB36D9" w:rsidTr="00FB36D9">
        <w:trPr>
          <w:jc w:val="center"/>
        </w:trPr>
        <w:tc>
          <w:tcPr>
            <w:tcW w:w="6118" w:type="dxa"/>
          </w:tcPr>
          <w:p w:rsidR="00FB36D9" w:rsidRPr="00FB36D9" w:rsidRDefault="00FB36D9" w:rsidP="00FB36D9">
            <w:pPr>
              <w:spacing w:after="0" w:line="240" w:lineRule="auto"/>
              <w:ind w:firstLine="23"/>
              <w:jc w:val="both"/>
              <w:rPr>
                <w:rFonts w:ascii="Times New Roman" w:hAnsi="Times New Roman" w:cs="Times New Roman"/>
                <w:sz w:val="20"/>
                <w:szCs w:val="20"/>
              </w:rPr>
            </w:pPr>
            <w:r w:rsidRPr="00FB36D9">
              <w:rPr>
                <w:rFonts w:ascii="Times New Roman" w:hAnsi="Times New Roman" w:cs="Times New Roman"/>
                <w:sz w:val="20"/>
                <w:szCs w:val="20"/>
              </w:rPr>
              <w:t xml:space="preserve">Акустические колонки </w:t>
            </w:r>
          </w:p>
        </w:tc>
        <w:tc>
          <w:tcPr>
            <w:tcW w:w="3730" w:type="dxa"/>
          </w:tcPr>
          <w:p w:rsidR="00FB36D9" w:rsidRPr="00FB36D9" w:rsidRDefault="00FB36D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комплект</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Плакаты и таблицы</w:t>
      </w:r>
    </w:p>
    <w:tbl>
      <w:tblPr>
        <w:tblW w:w="9864" w:type="dxa"/>
        <w:jc w:val="center"/>
        <w:tblLook w:val="01E0" w:firstRow="1" w:lastRow="1" w:firstColumn="1" w:lastColumn="1" w:noHBand="0" w:noVBand="0"/>
      </w:tblPr>
      <w:tblGrid>
        <w:gridCol w:w="9864"/>
      </w:tblGrid>
      <w:tr w:rsidR="00FB36D9" w:rsidRPr="00FB36D9" w:rsidTr="008B7A33">
        <w:trPr>
          <w:jc w:val="center"/>
        </w:trPr>
        <w:tc>
          <w:tcPr>
            <w:tcW w:w="9864" w:type="dxa"/>
            <w:shd w:val="clear" w:color="auto" w:fill="auto"/>
          </w:tcPr>
          <w:p w:rsidR="00FB36D9" w:rsidRPr="00FB36D9" w:rsidRDefault="00FB36D9" w:rsidP="00FB36D9">
            <w:pPr>
              <w:spacing w:after="0" w:line="240" w:lineRule="auto"/>
              <w:ind w:firstLine="12"/>
              <w:jc w:val="both"/>
              <w:rPr>
                <w:rFonts w:ascii="Times New Roman" w:hAnsi="Times New Roman" w:cs="Times New Roman"/>
                <w:b/>
                <w:bCs/>
                <w:sz w:val="20"/>
                <w:szCs w:val="20"/>
              </w:rPr>
            </w:pPr>
            <w:r w:rsidRPr="00FB36D9">
              <w:rPr>
                <w:rFonts w:ascii="Times New Roman" w:hAnsi="Times New Roman" w:cs="Times New Roman"/>
                <w:sz w:val="20"/>
                <w:szCs w:val="20"/>
              </w:rPr>
              <w:t>Наглядные пособия по русскому языку. 5 класс.М.: «Спектр-М», Издательство «Экзамен», 2008</w:t>
            </w:r>
          </w:p>
        </w:tc>
      </w:tr>
      <w:tr w:rsidR="00FB36D9" w:rsidRPr="00FB36D9" w:rsidTr="008B7A33">
        <w:trPr>
          <w:jc w:val="center"/>
        </w:trPr>
        <w:tc>
          <w:tcPr>
            <w:tcW w:w="9864" w:type="dxa"/>
            <w:shd w:val="clear" w:color="auto" w:fill="auto"/>
          </w:tcPr>
          <w:p w:rsidR="00FB36D9" w:rsidRPr="00FB36D9" w:rsidRDefault="00FB36D9" w:rsidP="00FB36D9">
            <w:pPr>
              <w:spacing w:after="0" w:line="240" w:lineRule="auto"/>
              <w:ind w:firstLine="12"/>
              <w:jc w:val="both"/>
              <w:rPr>
                <w:rFonts w:ascii="Times New Roman" w:hAnsi="Times New Roman" w:cs="Times New Roman"/>
                <w:sz w:val="20"/>
                <w:szCs w:val="20"/>
              </w:rPr>
            </w:pPr>
            <w:r w:rsidRPr="00FB36D9">
              <w:rPr>
                <w:rFonts w:ascii="Times New Roman" w:hAnsi="Times New Roman" w:cs="Times New Roman"/>
                <w:sz w:val="20"/>
                <w:szCs w:val="20"/>
              </w:rPr>
              <w:t>Наглядные пособия по русскому языку. 6 класс.М.: «Спектр-М», Издательство «Экзамен», 2008</w:t>
            </w:r>
          </w:p>
        </w:tc>
      </w:tr>
      <w:tr w:rsidR="00FB36D9" w:rsidRPr="00FB36D9" w:rsidTr="008B7A33">
        <w:trPr>
          <w:jc w:val="center"/>
        </w:trPr>
        <w:tc>
          <w:tcPr>
            <w:tcW w:w="9864" w:type="dxa"/>
            <w:shd w:val="clear" w:color="auto" w:fill="auto"/>
          </w:tcPr>
          <w:p w:rsidR="00FB36D9" w:rsidRPr="00FB36D9" w:rsidRDefault="00FB36D9" w:rsidP="00FB36D9">
            <w:pPr>
              <w:spacing w:after="0" w:line="240" w:lineRule="auto"/>
              <w:ind w:firstLine="12"/>
              <w:jc w:val="both"/>
              <w:rPr>
                <w:rFonts w:ascii="Times New Roman" w:hAnsi="Times New Roman" w:cs="Times New Roman"/>
                <w:b/>
                <w:bCs/>
                <w:sz w:val="20"/>
                <w:szCs w:val="20"/>
              </w:rPr>
            </w:pPr>
            <w:r w:rsidRPr="00FB36D9">
              <w:rPr>
                <w:rFonts w:ascii="Times New Roman" w:hAnsi="Times New Roman" w:cs="Times New Roman"/>
                <w:sz w:val="20"/>
                <w:szCs w:val="20"/>
              </w:rPr>
              <w:t>Наглядные пособия по русскому языку. 7 класс.М.: «Спектр-М», Издательство «Экзамен», 2008</w:t>
            </w:r>
          </w:p>
        </w:tc>
      </w:tr>
      <w:tr w:rsidR="00FB36D9" w:rsidRPr="00FB36D9" w:rsidTr="008B7A33">
        <w:trPr>
          <w:jc w:val="center"/>
        </w:trPr>
        <w:tc>
          <w:tcPr>
            <w:tcW w:w="9864" w:type="dxa"/>
            <w:shd w:val="clear" w:color="auto" w:fill="auto"/>
          </w:tcPr>
          <w:p w:rsidR="00FB36D9" w:rsidRPr="00FB36D9" w:rsidRDefault="00FB36D9" w:rsidP="00FB36D9">
            <w:pPr>
              <w:spacing w:after="0" w:line="240" w:lineRule="auto"/>
              <w:ind w:firstLine="12"/>
              <w:jc w:val="both"/>
              <w:rPr>
                <w:rFonts w:ascii="Times New Roman" w:hAnsi="Times New Roman" w:cs="Times New Roman"/>
                <w:sz w:val="20"/>
                <w:szCs w:val="20"/>
              </w:rPr>
            </w:pPr>
            <w:r w:rsidRPr="00FB36D9">
              <w:rPr>
                <w:rFonts w:ascii="Times New Roman" w:hAnsi="Times New Roman" w:cs="Times New Roman"/>
                <w:sz w:val="20"/>
                <w:szCs w:val="20"/>
              </w:rPr>
              <w:t>Наглядные пособия по русскому языку. 8 класс.М.: «Спектр-М», Издательство «Экзамен», 2008</w:t>
            </w:r>
          </w:p>
        </w:tc>
      </w:tr>
      <w:tr w:rsidR="00FB36D9" w:rsidRPr="00FB36D9" w:rsidTr="008B7A33">
        <w:trPr>
          <w:jc w:val="center"/>
        </w:trPr>
        <w:tc>
          <w:tcPr>
            <w:tcW w:w="9864" w:type="dxa"/>
            <w:shd w:val="clear" w:color="auto" w:fill="auto"/>
          </w:tcPr>
          <w:p w:rsidR="00FB36D9" w:rsidRPr="00FB36D9" w:rsidRDefault="00FB36D9" w:rsidP="00FB36D9">
            <w:pPr>
              <w:spacing w:after="0" w:line="240" w:lineRule="auto"/>
              <w:ind w:firstLine="12"/>
              <w:jc w:val="both"/>
              <w:rPr>
                <w:rFonts w:ascii="Times New Roman" w:hAnsi="Times New Roman" w:cs="Times New Roman"/>
                <w:sz w:val="20"/>
                <w:szCs w:val="20"/>
              </w:rPr>
            </w:pPr>
            <w:r w:rsidRPr="00FB36D9">
              <w:rPr>
                <w:rFonts w:ascii="Times New Roman" w:hAnsi="Times New Roman" w:cs="Times New Roman"/>
                <w:sz w:val="20"/>
                <w:szCs w:val="20"/>
              </w:rPr>
              <w:t>Наглядные пособия по русскому языку. 9 класс. М.: «Спектр-М», Издательство «Экзамен», 2008</w:t>
            </w:r>
          </w:p>
        </w:tc>
      </w:tr>
      <w:tr w:rsidR="00FB36D9" w:rsidRPr="00FB36D9" w:rsidTr="008B7A33">
        <w:trPr>
          <w:jc w:val="center"/>
        </w:trPr>
        <w:tc>
          <w:tcPr>
            <w:tcW w:w="9864" w:type="dxa"/>
            <w:shd w:val="clear" w:color="auto" w:fill="auto"/>
          </w:tcPr>
          <w:p w:rsidR="00FB36D9" w:rsidRPr="00FB36D9" w:rsidRDefault="00FB36D9" w:rsidP="00FB36D9">
            <w:pPr>
              <w:spacing w:after="0" w:line="240" w:lineRule="auto"/>
              <w:ind w:firstLine="12"/>
              <w:jc w:val="both"/>
              <w:rPr>
                <w:rFonts w:ascii="Times New Roman" w:hAnsi="Times New Roman" w:cs="Times New Roman"/>
                <w:sz w:val="20"/>
                <w:szCs w:val="20"/>
              </w:rPr>
            </w:pPr>
            <w:r w:rsidRPr="00FB36D9">
              <w:rPr>
                <w:rFonts w:ascii="Times New Roman" w:hAnsi="Times New Roman" w:cs="Times New Roman"/>
                <w:sz w:val="20"/>
                <w:szCs w:val="20"/>
              </w:rPr>
              <w:t>Наглядные пособия по русскому языку Основные правила орфографии и пунктуации 5 -9 классы.</w:t>
            </w:r>
          </w:p>
          <w:p w:rsidR="00FB36D9" w:rsidRPr="00FB36D9" w:rsidRDefault="00FB36D9" w:rsidP="00FB36D9">
            <w:pPr>
              <w:spacing w:after="0" w:line="240" w:lineRule="auto"/>
              <w:ind w:firstLine="12"/>
              <w:jc w:val="both"/>
              <w:rPr>
                <w:rFonts w:ascii="Times New Roman" w:hAnsi="Times New Roman" w:cs="Times New Roman"/>
                <w:b/>
                <w:bCs/>
                <w:sz w:val="20"/>
                <w:szCs w:val="20"/>
              </w:rPr>
            </w:pPr>
            <w:r w:rsidRPr="00FB36D9">
              <w:rPr>
                <w:rFonts w:ascii="Times New Roman" w:hAnsi="Times New Roman" w:cs="Times New Roman"/>
                <w:sz w:val="20"/>
                <w:szCs w:val="20"/>
              </w:rPr>
              <w:t>М.: «Спектр-М», Издательство «Экзамен», 2006.</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Комплект словарей и справочников по русскому языку и литературе</w:t>
      </w:r>
    </w:p>
    <w:tbl>
      <w:tblPr>
        <w:tblW w:w="9838" w:type="dxa"/>
        <w:jc w:val="center"/>
        <w:tblLayout w:type="fixed"/>
        <w:tblLook w:val="01E0" w:firstRow="1" w:lastRow="1" w:firstColumn="1" w:lastColumn="1" w:noHBand="0" w:noVBand="0"/>
      </w:tblPr>
      <w:tblGrid>
        <w:gridCol w:w="9838"/>
      </w:tblGrid>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М.С.Лопатухин. «Школьный толковый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А.Н.Тихонов. «Школьный словообразовательный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М.Р.Львов. «Школьный словарь Антонимов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М.И. Степанова. «Фразеологический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Д.Н.Ушаков. С.Е.Крючков. « Орфографический словарь»</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В.П.Жуков и А.В.Жуков. «Школьный фразеологический словарь»</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lastRenderedPageBreak/>
              <w:t>Универсальный словарь по русскому языку.</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Л.П. Крысин. «Школьный словарь иностранных слов»</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А.В.Жуков. «Школьный лексико-фразеологический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Е.Л.  Березович. Н.В. Галинова. «Этимологический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Н.В.Баско и И.В.Андреева. «Словарь православной лексики в русской литературе 19-20 века»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М.Р.Львов. «Толковый словарь антонимов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И.М. Гольберг. «Словарь грамматических трудностей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П.А.Лекант и В.В.Леденевв. «Школьный орфоэпический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Л.В.Чернец, В.Б.Семено, В.А.Скиба. «Словарь литературоведческих терминов»</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Е.С.Зайкова и Т.П.Попова. «Морфемно-словообразовательный словарь русского языка»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Д.Э.Розенталь. Русский язык. Пособие для поступающих в вузы.</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М.Т.Баранов. Русский язык. Справочные материалы.</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Учебная и методическая литература</w:t>
      </w:r>
    </w:p>
    <w:tbl>
      <w:tblPr>
        <w:tblW w:w="9839" w:type="dxa"/>
        <w:jc w:val="center"/>
        <w:tblLook w:val="01E0" w:firstRow="1" w:lastRow="1" w:firstColumn="1" w:lastColumn="1" w:noHBand="0" w:noVBand="0"/>
      </w:tblPr>
      <w:tblGrid>
        <w:gridCol w:w="9839"/>
      </w:tblGrid>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Стандарты второго поколения. Примерные программы по учебным предметам.  Русский язык.  5-9 классы.  М. Просвещение, 2010</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Программы для общеобразовательных учреждений. Русский язык. 5-9классы.  10-11 классы.</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Н.Г.Гольцова. Программа к учебнику русский язык. 10-11 классы.</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В.В.Бабайцева Л.Д.Чеснокова.  Русский язык. Теория. 5-9 классы.</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Русский язык. Практика. 5 класс.  (под ред. А.Ю.Купаловой)</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В.В.Бабайцева. Русский язык. Сборник заданий. 5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Рабочая тетрадь к уч. В.В.Бабайцевой 5 класс. ФГОС.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А.Б.Малюшкин. Комплексный анализ текста. 5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Е.Л Володарская Комплексный анализ текста. 5 класс. ФГОС.</w:t>
            </w:r>
          </w:p>
        </w:tc>
      </w:tr>
      <w:tr w:rsidR="006D41F9" w:rsidRPr="00FB36D9" w:rsidTr="008B7A33">
        <w:trPr>
          <w:jc w:val="center"/>
        </w:trPr>
        <w:tc>
          <w:tcPr>
            <w:tcW w:w="9839" w:type="dxa"/>
          </w:tcPr>
          <w:p w:rsidR="006D41F9" w:rsidRPr="00FB36D9" w:rsidRDefault="006D41F9" w:rsidP="0095411F">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М.П.Книгина. Русский язык. Тесты. 5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Русский язык. Практика. 6 класс.  (под ред К.К. Лидман-Орловой).</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Русский язык. Практика. 7 класс.  (под ред С.Н.Пименовой).</w:t>
            </w:r>
          </w:p>
        </w:tc>
      </w:tr>
      <w:tr w:rsidR="006D41F9" w:rsidRPr="00FB36D9" w:rsidTr="008B7A33">
        <w:trPr>
          <w:jc w:val="center"/>
        </w:trPr>
        <w:tc>
          <w:tcPr>
            <w:tcW w:w="9839" w:type="dxa"/>
          </w:tcPr>
          <w:p w:rsidR="006D41F9" w:rsidRPr="00FB36D9" w:rsidRDefault="006D41F9" w:rsidP="0095411F">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М.П.Книгина. Русский язык. Тесты. 7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Русский язык. Практика. 8 класс.  (под ред. Ю.С.Пичугова).</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А.Б.Малюшкин. Комплексный анализ текста. 8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Русский язык. Практика. 9 класс.  (под ред. Ю.С.Пичугова).</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М.П.Книгина. Русский язык  Тесты. 9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Никитина.  Русский язык. Русская речь. 5 класс.</w:t>
            </w:r>
          </w:p>
        </w:tc>
      </w:tr>
      <w:tr w:rsidR="006D41F9" w:rsidRPr="00FB36D9" w:rsidTr="008B7A33">
        <w:trPr>
          <w:trHeight w:val="70"/>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Никитина.  Русский язык. Русская речь. 6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Никитина.  Русский язык. Русская речь. 7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Уроки развития речи. Дидактический материал. 7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Никитина.  Русский язык. Русская речь. 8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b/>
                <w:bCs/>
                <w:sz w:val="20"/>
                <w:szCs w:val="20"/>
              </w:rPr>
            </w:pPr>
            <w:r w:rsidRPr="00FB36D9">
              <w:rPr>
                <w:rFonts w:ascii="Times New Roman" w:hAnsi="Times New Roman" w:cs="Times New Roman"/>
                <w:sz w:val="20"/>
                <w:szCs w:val="20"/>
              </w:rPr>
              <w:t>Никитина.  Русский язык. Русская речь. 9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Д.Э.Розенталь. Сборник упражнений по русскому языку для поступающих в вузы.</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 xml:space="preserve">Л.Ф.Стрелкова.  Русский язык. Литература. 5-11 классы. Технологии пробл-ного и развивающего обучения. </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Уроки русского языка в 5-6 классах с применением информационных технологий (книга+диск)</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С.В.Володарская.  Предметная неделя русского языка в школе.</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В.А.Введенская.  Русское слово.</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Н.Н.Ушаков. Внеурочная работа по русскому языку.</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Н.М.Лебедев. Обобщающие таблицы и упражнения по русскому языку.</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Н.А.Копылова. После уроков.</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Т.А.Костяева. Тесты, проверочные и контрольные работы по русскому языку. 6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Т.А.Костяева. Проверочные материалы по русскому языку. Для 5-9 классов.</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Н.Н.Соловьёва.  Диктанты: тренинг и контроль.</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И.С.Костроль. Сборник диктантов по пунктуации.</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Н.А.Плёнкин. Изложения с языковым разбором текста.</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В.И.Капинос. Сборник текстов для изложений с лингвистическим анализом текста. 5-9 классы.</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Дидактический материал</w:t>
      </w:r>
    </w:p>
    <w:tbl>
      <w:tblPr>
        <w:tblW w:w="9839" w:type="dxa"/>
        <w:jc w:val="center"/>
        <w:tblLook w:val="01E0" w:firstRow="1" w:lastRow="1" w:firstColumn="1" w:lastColumn="1" w:noHBand="0" w:noVBand="0"/>
      </w:tblPr>
      <w:tblGrid>
        <w:gridCol w:w="9839"/>
      </w:tblGrid>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 xml:space="preserve">Рабочая тетрадь  уучебнику В.В.Бабайцевой. 5 класс. ФГОС. </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А.Б.Малюшин</w:t>
            </w:r>
            <w:r w:rsidR="004A1169">
              <w:rPr>
                <w:rFonts w:ascii="Times New Roman" w:hAnsi="Times New Roman" w:cs="Times New Roman"/>
                <w:sz w:val="20"/>
                <w:szCs w:val="20"/>
              </w:rPr>
              <w:t>.</w:t>
            </w:r>
            <w:r w:rsidRPr="00FB36D9">
              <w:rPr>
                <w:rFonts w:ascii="Times New Roman" w:hAnsi="Times New Roman" w:cs="Times New Roman"/>
                <w:sz w:val="20"/>
                <w:szCs w:val="20"/>
              </w:rPr>
              <w:t xml:space="preserve"> Комплексный анализ текста. 5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А.Б.Малюшин</w:t>
            </w:r>
            <w:r w:rsidR="004A1169">
              <w:rPr>
                <w:rFonts w:ascii="Times New Roman" w:hAnsi="Times New Roman" w:cs="Times New Roman"/>
                <w:sz w:val="20"/>
                <w:szCs w:val="20"/>
              </w:rPr>
              <w:t>.</w:t>
            </w:r>
            <w:r w:rsidRPr="00FB36D9">
              <w:rPr>
                <w:rFonts w:ascii="Times New Roman" w:hAnsi="Times New Roman" w:cs="Times New Roman"/>
                <w:sz w:val="20"/>
                <w:szCs w:val="20"/>
              </w:rPr>
              <w:t xml:space="preserve"> Комплексный анализ текста. 8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М.П.Книгина.  Русский язык. Тесты. 5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М.П.Книгина.  Русский язык. Тесты. 7 класс.</w:t>
            </w:r>
          </w:p>
        </w:tc>
      </w:tr>
      <w:tr w:rsidR="006D41F9" w:rsidRPr="00FB36D9" w:rsidTr="008B7A33">
        <w:trPr>
          <w:jc w:val="center"/>
        </w:trPr>
        <w:tc>
          <w:tcPr>
            <w:tcW w:w="9839" w:type="dxa"/>
          </w:tcPr>
          <w:p w:rsidR="006D41F9" w:rsidRPr="00FB36D9" w:rsidRDefault="006D41F9" w:rsidP="00FB36D9">
            <w:pPr>
              <w:spacing w:after="0" w:line="240" w:lineRule="auto"/>
              <w:ind w:firstLine="5"/>
              <w:jc w:val="both"/>
              <w:rPr>
                <w:rFonts w:ascii="Times New Roman" w:hAnsi="Times New Roman" w:cs="Times New Roman"/>
                <w:sz w:val="20"/>
                <w:szCs w:val="20"/>
              </w:rPr>
            </w:pPr>
            <w:r w:rsidRPr="00FB36D9">
              <w:rPr>
                <w:rFonts w:ascii="Times New Roman" w:hAnsi="Times New Roman" w:cs="Times New Roman"/>
                <w:sz w:val="20"/>
                <w:szCs w:val="20"/>
              </w:rPr>
              <w:t>М.П.Книгина.  Русский язык. Тесты. 9 класс.</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Материалы для подготовки к итоговой аттестации</w:t>
      </w:r>
    </w:p>
    <w:tbl>
      <w:tblPr>
        <w:tblW w:w="9838" w:type="dxa"/>
        <w:jc w:val="center"/>
        <w:tblLook w:val="01E0" w:firstRow="1" w:lastRow="1" w:firstColumn="1" w:lastColumn="1" w:noHBand="0" w:noVBand="0"/>
      </w:tblPr>
      <w:tblGrid>
        <w:gridCol w:w="9838"/>
      </w:tblGrid>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И.П.Цыбулько и др. Государственная итоговая аттестация выпускников 9 класса в новой форме.</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С.В.Драбкина,Д.И.Субботин. ГИА. Русский язык. Разбор заданий. Алгоритмы. Тесты.</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Т.Ю.Угротова. Учебно-тренировочные тесты и другие материалы для 9 класса.</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Г.Т.Егораева. ГИА. Типовые тестовые задания.</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 xml:space="preserve"> Г.Т.Егораева. ЕГЭ. Практикум по русскому языку: подготовка к выполнению части С</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lastRenderedPageBreak/>
              <w:t>О.Ф. Вакулова. Готовимся к ЕГЭ.</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А.Я.Кузьма. Русский язык. Комплексная подготовка к ЕГЭ.</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Н.М.Кабанова. Русский язык. Интенсивный курс подготовки к ЕГЭ.</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Н. Григорьева. Русский язык. Тесты и упражнения для подготовки к ЕГЭ.</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И.П.Цыбулько. Русский язык. Федеральный банк экзаменационных материалов.</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 xml:space="preserve">И.П.Цыбулько. Русский язык. Тренировочные задания. </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Г.Т. Егораева. Русский язык. Практикум по выполнению типовых тестовых заданий.</w:t>
            </w:r>
          </w:p>
        </w:tc>
      </w:tr>
      <w:tr w:rsidR="006D41F9" w:rsidRPr="00FB36D9" w:rsidTr="008B7A33">
        <w:trPr>
          <w:jc w:val="center"/>
        </w:trPr>
        <w:tc>
          <w:tcPr>
            <w:tcW w:w="9838" w:type="dxa"/>
          </w:tcPr>
          <w:p w:rsidR="006D41F9" w:rsidRPr="00FB36D9" w:rsidRDefault="006D41F9" w:rsidP="00FB36D9">
            <w:pPr>
              <w:spacing w:after="0" w:line="240" w:lineRule="auto"/>
              <w:ind w:firstLine="4"/>
              <w:jc w:val="both"/>
              <w:rPr>
                <w:rFonts w:ascii="Times New Roman" w:hAnsi="Times New Roman" w:cs="Times New Roman"/>
                <w:sz w:val="20"/>
                <w:szCs w:val="20"/>
              </w:rPr>
            </w:pPr>
            <w:r w:rsidRPr="00FB36D9">
              <w:rPr>
                <w:rFonts w:ascii="Times New Roman" w:hAnsi="Times New Roman" w:cs="Times New Roman"/>
                <w:sz w:val="20"/>
                <w:szCs w:val="20"/>
              </w:rPr>
              <w:t>С.В.Драбкина. Оптимальный банк заданий для подготовки учащихся.</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Речь и речевое общение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использовать различные виды диалога в ситуациях формального и неформального, межличностного и межкультурного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соблюдать нормы речевого поведения в типичных ситуациях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предупреждать коммуникативные неудачи в процессе речевого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выступать перед аудиторией с небольшим докладом; публично представлять проект, реферат; публично защищать свою позицию;</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участвовать в коллективном обсуждении проблем, аргументировать собственную позицию, доказывать её, убеждать;</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понимать основные причины коммуникативных неудач и объяснять их.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Речевая деятельность</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Аудирование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Чтение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передавать схематически представленную информацию в виде связного текста;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Говорение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w:t>
      </w:r>
      <w:r w:rsidRPr="00FB36D9">
        <w:rPr>
          <w:rFonts w:ascii="Times New Roman" w:hAnsi="Times New Roman" w:cs="Times New Roman"/>
          <w:sz w:val="20"/>
          <w:szCs w:val="20"/>
          <w:lang w:eastAsia="ru-RU"/>
        </w:rPr>
        <w:lastRenderedPageBreak/>
        <w:t>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ситуации учебно-научного общения, бытовой рассказ о событии, история, участие в беседе, споре);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обсуждать и чётко формулировать цели, план совместной групповой учебной деятельности, распределение частей работы;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выступать перед аудиторией с докладом; публично защищать проект, реферат;</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участвовать в дискуссии на учебно-научные темы, соблюдая нормы учебно-научного общения;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анализировать и оценивать речевые высказывания с точки зрения их успешности в достижении прогнозируемого результата.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 xml:space="preserve">Письмо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писать рецензии, рефераты;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составлять аннотации, тезисы выступления, конспекты;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Текст</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Функциональные разновидности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создавать устные и письменные высказывания разных стилей, жанров и типов речи (отзыв, сообщение, доклад как жанры научного стиля;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исправлять речевые недостатки, редактировать текст;</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 выступать перед аудиторией сверстников с небольшими информационными сообщениями, сообщением и небольшим докладом на учебно-научную тему.</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выступать перед аудиторией сверстников с небольшой протокольно-этикетной, развлекательной, убеждающей речью.</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Общие сведения о языке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оценивать использование основных изобразительных средств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характеризовать вклад выдающихся лингвистов в развитие русистики.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Фонетика и орфоэпия. Графика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проводить фонетический анализ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соблюдать основные орфоэпические правила современного русского литературного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извлекать необходимую информацию из орфоэпических словарей и справочников; использовать её в различных видах деятельности.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опознавать основные выразительные средства фонетики (звукопись);</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выразительно читать прозаические и поэтические тексты;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Морфемика и словообразование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делить слова на морфемы на основе смыслового, грамматического и словообразовательного анализа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различать изученные способы словообразования;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анализировать и самостоятельно составлять словообразовательные пары и словообразовательные цепочки слов;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опознавать основные выразительные средства словообразования в художественной речи и оценивать их;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использовать этимологическую справку для объяснения правописания и лексического значения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Лексикология и фразеология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группировать слова по тематическим группам;</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подбирать к словам синонимы, антонимы;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опознавать фразеологические обороты;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соблюдать лексические нормы в устных и письменных высказываниях;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 опознавать основные виды тропов, построенных на переносном значении слова (метафора, эпитет, олицетворение);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объяснять общие принципы классификации словарного состава русского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аргументировать различие лексического и грамматического значений слова;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опознавать омонимы разных видов;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оценивать собственную и чужую речь с точки зрения точного, уместного и выразительного словоупотребления;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опознавать основные выразительные средства лексики и фразеологии в публицистической и художественной речи и оценивать их;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объяснять особенности употребления лексических средств в текстах научного и официально-делового стилей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Морфология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опознавать самостоятельные (знаменательные) части речи и их формы, служебные части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анализировать слово с точки зрения его принадлежности к той или иной части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употреблять формы слов различных частей речи в соответствии с нормами современного русского литературного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применять морфологические знания и умения в практике правописания, в различных видах анализа;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распознавать явления грамматической омонимии, существенные для решения орфографических и пунктуационных задач.</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анализировать синонимические средства морфологии;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различать грамматические омонимы;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опознавать основные выразительные средства морфологии в публицистической и художественной речи и оценивать их; объяснять</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особенности употребления морфологических средств в текстах научного и официально-делового стилей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Синтаксис</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опознавать основные единицы синтаксиса (словосочетание, предложение) и их виды;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употреблять синтаксические единицы в соответствии с нормами современного русского литературного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использовать разнообразные синонимические синтаксические конструкции в собственной речевой практике;</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применять синтаксические знания и умения в практике правописания, в различных видах анализа.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анализировать синонимические средства синтаксиса;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Правописание: орфография и пунктуация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соблюдать орфографические и пунктуационные нормы в процессе письма (в объёме содержания курса);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объяснять выбор написания в устной форме (рассуждение) и письменной форме (с помощью графических символов);</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обнаруживать и исправлять орфографические и пунктуационные ошибки;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извлекать необходимую информацию из орфографических словарей и справочников; использовать её в процессе письма.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демонстрировать роль орфографии и пунктуации в передаче смысловой стороны речи;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lastRenderedPageBreak/>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i/>
          <w:iCs/>
          <w:sz w:val="20"/>
          <w:szCs w:val="20"/>
          <w:lang w:eastAsia="ru-RU"/>
        </w:rPr>
      </w:pPr>
      <w:r w:rsidRPr="00FB36D9">
        <w:rPr>
          <w:rFonts w:ascii="Times New Roman" w:hAnsi="Times New Roman" w:cs="Times New Roman"/>
          <w:b/>
          <w:bCs/>
          <w:i/>
          <w:iCs/>
          <w:sz w:val="20"/>
          <w:szCs w:val="20"/>
          <w:lang w:eastAsia="ru-RU"/>
        </w:rPr>
        <w:t>Язык и культура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приводить примеры, которые доказывают, что изучение языка позволяет лучше узнать историю и культуру страны;</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уместно использовать правила русского речевого этикета в учебной деятельности и повседневной жизни.</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характеризовать на отдельных примерах взаимосвязь языка, культуры и истории народа — носителя языка;</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анализировать и сравнивать русский речевой этикет с речевым этикетом отдельных народов России и мира.</w:t>
      </w:r>
    </w:p>
    <w:p w:rsidR="006D41F9" w:rsidRPr="00FB36D9" w:rsidRDefault="006D41F9" w:rsidP="00BF6350">
      <w:pPr>
        <w:pStyle w:val="3"/>
        <w:tabs>
          <w:tab w:val="left" w:pos="709"/>
        </w:tabs>
        <w:spacing w:before="0" w:beforeAutospacing="0" w:after="0" w:afterAutospacing="0"/>
        <w:ind w:firstLine="567"/>
        <w:jc w:val="both"/>
        <w:rPr>
          <w:sz w:val="20"/>
          <w:szCs w:val="20"/>
        </w:rPr>
      </w:pPr>
      <w:bookmarkStart w:id="241" w:name="_Toc409691670"/>
      <w:bookmarkStart w:id="242" w:name="_Toc410653995"/>
      <w:bookmarkStart w:id="243" w:name="_Toc422398895"/>
      <w:bookmarkStart w:id="244" w:name="_Toc422400687"/>
      <w:bookmarkStart w:id="245" w:name="_Toc422976738"/>
      <w:r w:rsidRPr="00FB36D9">
        <w:rPr>
          <w:sz w:val="20"/>
          <w:szCs w:val="20"/>
        </w:rPr>
        <w:t>2.2.2.2. Литература</w:t>
      </w:r>
      <w:bookmarkEnd w:id="241"/>
      <w:bookmarkEnd w:id="242"/>
      <w:bookmarkEnd w:id="243"/>
      <w:bookmarkEnd w:id="244"/>
      <w:bookmarkEnd w:id="245"/>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Программа по литературе составлена в соответствии с требованиями Федерального</w:t>
      </w:r>
      <w:r w:rsidRPr="00FB36D9">
        <w:rPr>
          <w:rFonts w:ascii="Times New Roman" w:hAnsi="Times New Roman" w:cs="Times New Roman"/>
          <w:sz w:val="20"/>
          <w:szCs w:val="20"/>
        </w:rPr>
        <w:br/>
        <w:t>компонента государственного стандарта основного общего образования.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Рабочая программа курса «Литература» разработана на основе «Примерной программы по</w:t>
      </w:r>
      <w:r w:rsidRPr="00FB36D9">
        <w:rPr>
          <w:rFonts w:ascii="Times New Roman" w:hAnsi="Times New Roman" w:cs="Times New Roman"/>
          <w:sz w:val="20"/>
          <w:szCs w:val="20"/>
        </w:rPr>
        <w:br/>
        <w:t>учебным предметам» (Москва, «Просвещение», 2011 г.) и авторской Рабочей программы «Литература. Предметная серия учебников под редакцией В.Я. Коровиной. 5-9 классы» (Москва, «Просвещение», 2010 г.).</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 но и как необходимый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 Главными целями изучения предмета «Литература» являются:</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интеллектуальных и творческих способностей учащихся, необходимых для успешной социализации и самореализации личности;</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•поэтапное, последовательное формирование умений читать, комментировать, анализировать и интерпретировать художественный текст;</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в повседневной жизни и учебной деятельности, речевом самосовершенствовании).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Программа составлена с учетом преемственности с программой начальной школы, закладывающей основы литературного образования. На ступени основного общего образования необходимо продолжать работу по </w:t>
      </w:r>
      <w:r w:rsidRPr="00FB36D9">
        <w:rPr>
          <w:rFonts w:ascii="Times New Roman" w:hAnsi="Times New Roman" w:cs="Times New Roman"/>
          <w:sz w:val="20"/>
          <w:szCs w:val="20"/>
        </w:rPr>
        <w:lastRenderedPageBreak/>
        <w:t>совершенствованию навыка осознанного, правильного,</w:t>
      </w:r>
      <w:r w:rsidR="005951AA">
        <w:rPr>
          <w:rFonts w:ascii="Times New Roman" w:hAnsi="Times New Roman" w:cs="Times New Roman"/>
          <w:sz w:val="20"/>
          <w:szCs w:val="20"/>
        </w:rPr>
        <w:t xml:space="preserve"> </w:t>
      </w:r>
      <w:r w:rsidRPr="00FB36D9">
        <w:rPr>
          <w:rFonts w:ascii="Times New Roman" w:hAnsi="Times New Roman" w:cs="Times New Roman"/>
          <w:sz w:val="20"/>
          <w:szCs w:val="20"/>
        </w:rPr>
        <w:t>беглого и выразительного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Основу содержания литературы как учебного предмета составляют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 человеческим ценностям.Школьник постигает категории добра, справедливости, чести, патриотизма, любви к человеку, семье; понимает, что национальная самобытность раскрывается в широком культурном контексте. Целостное восприятие и понимание художественного произведения, формирование умения анализировать и интерпретировать художественный текст возможно только при соответствующей эмоционально-эстетической реакции читателя. Ее качество непосредственно зависит от читательской компетенции,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Курс литературы опирается на следующие виды деятельности по освоению содержания художественных произведений и теоретико-литературных понятий: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осознанное, творческое чтение художественных произведений разных жанров;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выразительное чтение художественного текста;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различные виды пересказа (подробный, краткий, выборочный, с элементами комментария, с творческим заданием);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ответы на вопросы, раскрывающие знание и понимание текста произведения;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заучивание наизусть стихотворных и прозаических текстов;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анализ и интерпретация произведения;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составление планов и написание отзывов о произведениях;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написание сочинений по литературным произведениям и на основе жизненных впечатлений;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целенаправленный поиск информации на основе знания ее источников и умения работать с ним.</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Учебный предмет «Литература» – одна из важнейших частей образовательной области «Филология».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 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тесно связана с другими учебными предметами и, в первую очередь, с русским языком. Единство этих дисциплин обеспечивает, прежде всего, общий для всех филологических наук предмет изучения – слово как единица языка и речи, его функционирование в различных сферах, в том числе эстетической. Содержание обоих курсов базируется на основах фундаментальных наук (лингвистики, стилистики, литературоведения, фольклористики и др.) и предполагает постижение языка и литературы как национально-культурных ценностей.</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 русский язык, и литература формируют коммуникативные умения и навыки, лежащие в основе человеческой деятельности, мышления. Литература взаимодействует также с дисциплинами художественного цикла (музыкой, изобразительным искусством, мировой художественной культурой): на уроках литературы формируется эстетическое отношение к окружающему миру.</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Вместе с историей и обществознанием литература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5-6 классы</w:t>
      </w:r>
    </w:p>
    <w:p w:rsidR="006D41F9" w:rsidRPr="00FB36D9" w:rsidRDefault="006D41F9" w:rsidP="004A1169">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 Формируются представления о специфике литературы как искусства слова. </w:t>
      </w:r>
    </w:p>
    <w:p w:rsidR="006D41F9" w:rsidRPr="00FB36D9" w:rsidRDefault="006D41F9" w:rsidP="004A1169">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2.Развитие умения осознанного чтения, способности общения с художественным миром</w:t>
      </w:r>
      <w:r w:rsidRPr="00FB36D9">
        <w:rPr>
          <w:rFonts w:ascii="Times New Roman" w:hAnsi="Times New Roman" w:cs="Times New Roman"/>
          <w:sz w:val="20"/>
          <w:szCs w:val="20"/>
        </w:rPr>
        <w:br/>
        <w:t xml:space="preserve">произведений разных жанров и индивидуальных стилей. </w:t>
      </w:r>
    </w:p>
    <w:p w:rsidR="006D41F9" w:rsidRPr="00FB36D9" w:rsidRDefault="006D41F9" w:rsidP="004A1169">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 Отбор текстов учитывает возрастные особенности учащихся, интерес которых в основном</w:t>
      </w:r>
      <w:r w:rsidRPr="00FB36D9">
        <w:rPr>
          <w:rFonts w:ascii="Times New Roman" w:hAnsi="Times New Roman" w:cs="Times New Roman"/>
          <w:sz w:val="20"/>
          <w:szCs w:val="20"/>
        </w:rPr>
        <w:br/>
        <w:t>сосредоточен на сюжете и героях произведения.</w:t>
      </w:r>
    </w:p>
    <w:p w:rsidR="006D41F9" w:rsidRPr="00FB36D9" w:rsidRDefault="006D41F9" w:rsidP="004A1169">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4. Теоретико-литературные понятия связаны с анализом внутренней структуры художественного</w:t>
      </w:r>
      <w:r w:rsidRPr="00FB36D9">
        <w:rPr>
          <w:rFonts w:ascii="Times New Roman" w:hAnsi="Times New Roman" w:cs="Times New Roman"/>
          <w:sz w:val="20"/>
          <w:szCs w:val="20"/>
        </w:rPr>
        <w:br/>
        <w:t>произведения – от метафоры до композиции.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7-8 классы </w:t>
      </w:r>
    </w:p>
    <w:p w:rsidR="006D41F9" w:rsidRPr="00FB36D9" w:rsidRDefault="006D41F9" w:rsidP="004A1169">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На передний план выдвигаются задачи развития способности формулировать и</w:t>
      </w:r>
      <w:r w:rsidRPr="00FB36D9">
        <w:rPr>
          <w:rFonts w:ascii="Times New Roman" w:hAnsi="Times New Roman" w:cs="Times New Roman"/>
          <w:sz w:val="20"/>
          <w:szCs w:val="20"/>
        </w:rPr>
        <w:br/>
        <w:t>аргументированно отстаивать личностную позицию, связанную с нравственной проблематикой произведения, а также совершенствования умений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6D41F9" w:rsidRPr="00FB36D9" w:rsidRDefault="006D41F9" w:rsidP="004A1169">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 2. Отбор произведений на этом этапе литературного образования учитывает возрастающий интерес школьников к нравственно-философской проблематике произведений и психологическому анализу.</w:t>
      </w:r>
    </w:p>
    <w:p w:rsidR="006D41F9" w:rsidRPr="00FB36D9" w:rsidRDefault="006D41F9" w:rsidP="004A1169">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3. Основу теоретико-литературных знаний составляет постижение системы литературных родов и жанров, а также художественных направлений.</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9 класс</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Этап литературного образования является переходным, так как в IX классе решаются задачи предпрофильной подготовки учащихся, закладываются основы систематического изучения историко-литературного курса.</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6D41F9" w:rsidRPr="00FB36D9" w:rsidRDefault="008B7A33" w:rsidP="00BF6350">
      <w:pPr>
        <w:spacing w:after="0" w:line="240" w:lineRule="auto"/>
        <w:ind w:firstLine="567"/>
        <w:jc w:val="both"/>
        <w:rPr>
          <w:rFonts w:ascii="Times New Roman" w:hAnsi="Times New Roman" w:cs="Times New Roman"/>
          <w:sz w:val="20"/>
          <w:szCs w:val="20"/>
        </w:rPr>
      </w:pPr>
      <w:r w:rsidRPr="00734C1D">
        <w:rPr>
          <w:rFonts w:ascii="Times New Roman" w:hAnsi="Times New Roman"/>
          <w:sz w:val="20"/>
          <w:szCs w:val="24"/>
        </w:rPr>
        <w:t>В соответствии с требованиями Федерального образовательного стандарта основного общего образования предмет «</w:t>
      </w:r>
      <w:r>
        <w:rPr>
          <w:rFonts w:ascii="Times New Roman" w:hAnsi="Times New Roman"/>
          <w:sz w:val="20"/>
          <w:szCs w:val="24"/>
        </w:rPr>
        <w:t>Литература</w:t>
      </w:r>
      <w:r w:rsidRPr="00734C1D">
        <w:rPr>
          <w:rFonts w:ascii="Times New Roman" w:hAnsi="Times New Roman"/>
          <w:sz w:val="20"/>
          <w:szCs w:val="24"/>
        </w:rPr>
        <w:t xml:space="preserve">» изучается </w:t>
      </w:r>
      <w:r>
        <w:rPr>
          <w:rFonts w:ascii="Times New Roman" w:hAnsi="Times New Roman"/>
          <w:sz w:val="20"/>
          <w:szCs w:val="24"/>
        </w:rPr>
        <w:t xml:space="preserve">в </w:t>
      </w:r>
      <w:r w:rsidRPr="00734C1D">
        <w:rPr>
          <w:rFonts w:ascii="Times New Roman" w:hAnsi="Times New Roman"/>
          <w:sz w:val="20"/>
          <w:szCs w:val="24"/>
        </w:rPr>
        <w:t>5</w:t>
      </w:r>
      <w:r>
        <w:rPr>
          <w:rFonts w:ascii="Times New Roman" w:hAnsi="Times New Roman"/>
          <w:sz w:val="20"/>
          <w:szCs w:val="24"/>
        </w:rPr>
        <w:t xml:space="preserve">-9 </w:t>
      </w:r>
      <w:r w:rsidRPr="00734C1D">
        <w:rPr>
          <w:rFonts w:ascii="Times New Roman" w:hAnsi="Times New Roman"/>
          <w:sz w:val="20"/>
          <w:szCs w:val="24"/>
        </w:rPr>
        <w:t>класс</w:t>
      </w:r>
      <w:r>
        <w:rPr>
          <w:rFonts w:ascii="Times New Roman" w:hAnsi="Times New Roman"/>
          <w:sz w:val="20"/>
          <w:szCs w:val="24"/>
        </w:rPr>
        <w:t xml:space="preserve">ах и </w:t>
      </w:r>
      <w:r w:rsidRPr="00734C1D">
        <w:rPr>
          <w:rFonts w:ascii="Times New Roman" w:hAnsi="Times New Roman"/>
          <w:sz w:val="20"/>
          <w:szCs w:val="24"/>
        </w:rPr>
        <w:t>относится к учебной области «Филология». Реализуется за сч</w:t>
      </w:r>
      <w:r>
        <w:rPr>
          <w:rFonts w:ascii="Times New Roman" w:hAnsi="Times New Roman"/>
          <w:sz w:val="20"/>
          <w:szCs w:val="24"/>
        </w:rPr>
        <w:t>ё</w:t>
      </w:r>
      <w:r w:rsidRPr="00734C1D">
        <w:rPr>
          <w:rFonts w:ascii="Times New Roman" w:hAnsi="Times New Roman"/>
          <w:sz w:val="20"/>
          <w:szCs w:val="24"/>
        </w:rPr>
        <w:t>т часов, предусмотренных обязательной частью учебного плана основного общего образования</w:t>
      </w:r>
      <w:r>
        <w:rPr>
          <w:rFonts w:ascii="Times New Roman" w:hAnsi="Times New Roman"/>
          <w:sz w:val="20"/>
          <w:szCs w:val="24"/>
        </w:rPr>
        <w:t xml:space="preserve"> в </w:t>
      </w:r>
      <w:r w:rsidRPr="00734C1D">
        <w:rPr>
          <w:rFonts w:ascii="Times New Roman" w:hAnsi="Times New Roman"/>
          <w:sz w:val="20"/>
          <w:szCs w:val="24"/>
        </w:rPr>
        <w:t>объеме</w:t>
      </w:r>
      <w:r w:rsidR="001946DE">
        <w:rPr>
          <w:rFonts w:ascii="Times New Roman" w:hAnsi="Times New Roman"/>
          <w:sz w:val="20"/>
          <w:szCs w:val="24"/>
        </w:rPr>
        <w:t xml:space="preserve"> </w:t>
      </w:r>
      <w:r w:rsidR="001946DE">
        <w:rPr>
          <w:rFonts w:ascii="Times New Roman" w:hAnsi="Times New Roman" w:cs="Times New Roman"/>
          <w:sz w:val="20"/>
        </w:rPr>
        <w:t>45</w:t>
      </w:r>
      <w:r w:rsidR="005951AA">
        <w:rPr>
          <w:rFonts w:ascii="Times New Roman" w:hAnsi="Times New Roman" w:cs="Times New Roman"/>
          <w:sz w:val="20"/>
        </w:rPr>
        <w:t>2</w:t>
      </w:r>
      <w:r w:rsidR="001946DE">
        <w:rPr>
          <w:rFonts w:ascii="Times New Roman" w:hAnsi="Times New Roman" w:cs="Times New Roman"/>
          <w:sz w:val="20"/>
        </w:rPr>
        <w:t xml:space="preserve"> час</w:t>
      </w:r>
      <w:r w:rsidR="005951AA">
        <w:rPr>
          <w:rFonts w:ascii="Times New Roman" w:hAnsi="Times New Roman" w:cs="Times New Roman"/>
          <w:sz w:val="20"/>
        </w:rPr>
        <w:t>а. В</w:t>
      </w:r>
      <w:r w:rsidR="001946DE">
        <w:rPr>
          <w:rFonts w:ascii="Times New Roman" w:hAnsi="Times New Roman" w:cs="Times New Roman"/>
          <w:sz w:val="20"/>
        </w:rPr>
        <w:t xml:space="preserve"> том числе</w:t>
      </w:r>
      <w:r w:rsidRPr="008B7A33">
        <w:rPr>
          <w:rFonts w:ascii="Times New Roman" w:hAnsi="Times New Roman" w:cs="Times New Roman"/>
          <w:sz w:val="20"/>
        </w:rPr>
        <w:t xml:space="preserve">: </w:t>
      </w:r>
      <w:r w:rsidR="006D41F9" w:rsidRPr="00FB36D9">
        <w:rPr>
          <w:rFonts w:ascii="Times New Roman" w:hAnsi="Times New Roman" w:cs="Times New Roman"/>
          <w:sz w:val="20"/>
          <w:szCs w:val="20"/>
        </w:rPr>
        <w:t xml:space="preserve">в 5-6 классах </w:t>
      </w:r>
      <w:r w:rsidR="001946DE">
        <w:rPr>
          <w:rFonts w:ascii="Times New Roman" w:hAnsi="Times New Roman" w:cs="Times New Roman"/>
          <w:sz w:val="20"/>
          <w:szCs w:val="20"/>
        </w:rPr>
        <w:t xml:space="preserve">по </w:t>
      </w:r>
      <w:r w:rsidR="006D41F9" w:rsidRPr="00FB36D9">
        <w:rPr>
          <w:rFonts w:ascii="Times New Roman" w:hAnsi="Times New Roman" w:cs="Times New Roman"/>
          <w:sz w:val="20"/>
          <w:szCs w:val="20"/>
        </w:rPr>
        <w:t>105</w:t>
      </w:r>
      <w:r w:rsidR="001946DE">
        <w:rPr>
          <w:rFonts w:ascii="Times New Roman" w:hAnsi="Times New Roman" w:cs="Times New Roman"/>
          <w:sz w:val="20"/>
          <w:szCs w:val="20"/>
        </w:rPr>
        <w:t xml:space="preserve"> </w:t>
      </w:r>
      <w:r w:rsidR="006D41F9" w:rsidRPr="00FB36D9">
        <w:rPr>
          <w:rFonts w:ascii="Times New Roman" w:hAnsi="Times New Roman" w:cs="Times New Roman"/>
          <w:sz w:val="20"/>
          <w:szCs w:val="20"/>
        </w:rPr>
        <w:t>часов (</w:t>
      </w:r>
      <w:r w:rsidR="005951AA">
        <w:rPr>
          <w:rFonts w:ascii="Times New Roman" w:hAnsi="Times New Roman" w:cs="Times New Roman"/>
          <w:sz w:val="20"/>
          <w:szCs w:val="20"/>
        </w:rPr>
        <w:t xml:space="preserve">по </w:t>
      </w:r>
      <w:r w:rsidR="006D41F9" w:rsidRPr="00FB36D9">
        <w:rPr>
          <w:rFonts w:ascii="Times New Roman" w:hAnsi="Times New Roman" w:cs="Times New Roman"/>
          <w:sz w:val="20"/>
          <w:szCs w:val="20"/>
        </w:rPr>
        <w:t>3</w:t>
      </w:r>
      <w:r w:rsidR="001946DE">
        <w:rPr>
          <w:rFonts w:ascii="Times New Roman" w:hAnsi="Times New Roman" w:cs="Times New Roman"/>
          <w:sz w:val="20"/>
          <w:szCs w:val="20"/>
        </w:rPr>
        <w:t xml:space="preserve"> </w:t>
      </w:r>
      <w:r w:rsidR="006D41F9" w:rsidRPr="00FB36D9">
        <w:rPr>
          <w:rFonts w:ascii="Times New Roman" w:hAnsi="Times New Roman" w:cs="Times New Roman"/>
          <w:sz w:val="20"/>
          <w:szCs w:val="20"/>
        </w:rPr>
        <w:t>часа в неделю), 7-8</w:t>
      </w:r>
      <w:r w:rsidR="001946DE">
        <w:rPr>
          <w:rFonts w:ascii="Times New Roman" w:hAnsi="Times New Roman" w:cs="Times New Roman"/>
          <w:sz w:val="20"/>
          <w:szCs w:val="20"/>
        </w:rPr>
        <w:t xml:space="preserve"> </w:t>
      </w:r>
      <w:r w:rsidR="006D41F9" w:rsidRPr="00FB36D9">
        <w:rPr>
          <w:rFonts w:ascii="Times New Roman" w:hAnsi="Times New Roman" w:cs="Times New Roman"/>
          <w:sz w:val="20"/>
          <w:szCs w:val="20"/>
        </w:rPr>
        <w:t>классах  по 70 часов (</w:t>
      </w:r>
      <w:r w:rsidR="005951AA">
        <w:rPr>
          <w:rFonts w:ascii="Times New Roman" w:hAnsi="Times New Roman" w:cs="Times New Roman"/>
          <w:sz w:val="20"/>
          <w:szCs w:val="20"/>
        </w:rPr>
        <w:t xml:space="preserve">по </w:t>
      </w:r>
      <w:r w:rsidR="006D41F9" w:rsidRPr="00FB36D9">
        <w:rPr>
          <w:rFonts w:ascii="Times New Roman" w:hAnsi="Times New Roman" w:cs="Times New Roman"/>
          <w:sz w:val="20"/>
          <w:szCs w:val="20"/>
        </w:rPr>
        <w:t>2 часа в неделю), в 9 классе – 10</w:t>
      </w:r>
      <w:r w:rsidR="005951AA">
        <w:rPr>
          <w:rFonts w:ascii="Times New Roman" w:hAnsi="Times New Roman" w:cs="Times New Roman"/>
          <w:sz w:val="20"/>
          <w:szCs w:val="20"/>
        </w:rPr>
        <w:t>2</w:t>
      </w:r>
      <w:r w:rsidR="001946DE">
        <w:rPr>
          <w:rFonts w:ascii="Times New Roman" w:hAnsi="Times New Roman" w:cs="Times New Roman"/>
          <w:sz w:val="20"/>
          <w:szCs w:val="20"/>
        </w:rPr>
        <w:t xml:space="preserve"> </w:t>
      </w:r>
      <w:r w:rsidR="006D41F9" w:rsidRPr="00FB36D9">
        <w:rPr>
          <w:rFonts w:ascii="Times New Roman" w:hAnsi="Times New Roman" w:cs="Times New Roman"/>
          <w:sz w:val="20"/>
          <w:szCs w:val="20"/>
        </w:rPr>
        <w:t>час</w:t>
      </w:r>
      <w:r w:rsidR="001946DE">
        <w:rPr>
          <w:rFonts w:ascii="Times New Roman" w:hAnsi="Times New Roman" w:cs="Times New Roman"/>
          <w:sz w:val="20"/>
          <w:szCs w:val="20"/>
        </w:rPr>
        <w:t>ов</w:t>
      </w:r>
      <w:r w:rsidR="006D41F9" w:rsidRPr="00FB36D9">
        <w:rPr>
          <w:rFonts w:ascii="Times New Roman" w:hAnsi="Times New Roman" w:cs="Times New Roman"/>
          <w:sz w:val="20"/>
          <w:szCs w:val="20"/>
        </w:rPr>
        <w:t xml:space="preserve"> (3 часа в неделю</w:t>
      </w:r>
      <w:r w:rsidR="001946DE">
        <w:rPr>
          <w:rFonts w:ascii="Times New Roman" w:hAnsi="Times New Roman" w:cs="Times New Roman"/>
          <w:sz w:val="20"/>
          <w:szCs w:val="20"/>
        </w:rPr>
        <w:t>).</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Реализация программы обеспечивает достижение учащимися следующих личностных, метапредметных и предметных результатов.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Личностные результаты:</w:t>
      </w:r>
      <w:r w:rsidRPr="00FB36D9">
        <w:rPr>
          <w:rFonts w:ascii="Times New Roman" w:hAnsi="Times New Roman" w:cs="Times New Roman"/>
          <w:sz w:val="20"/>
          <w:szCs w:val="20"/>
        </w:rPr>
        <w:t xml:space="preserve"> 1) 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 2) формирование средствами литературных произведений целостного взгляда на мир в единстве и разнообразии природы, народов, культур и религий; 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4) развитие этических чувств, доброжелательности и эмоционально-нравственной отзывчивости, понимания и сопереживания чувствам других людей; 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6) овладение навыками адаптации к школе, к школьному коллективу; 7) принятие и освоение социальной роли обучающегося, развитие мотивов учебной деятельности и формирование личностного смысла учения; 8) развитие самостоятельности и личной ответственности за свои поступки на основе представлений о нравственных нормах общения; 9) развитие навыков сотрудничества с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Метапредметные результаты:</w:t>
      </w:r>
      <w:r w:rsidRPr="00FB36D9">
        <w:rPr>
          <w:rFonts w:ascii="Times New Roman" w:hAnsi="Times New Roman" w:cs="Times New Roman"/>
          <w:sz w:val="20"/>
          <w:szCs w:val="20"/>
        </w:rPr>
        <w:t xml:space="preserve"> 1) овладение способностью принимать и сохранять цели и задачи учебной деятельности, поиска средств её осуществления; 2) освоение способами решения проблем творческого и поискового характера; 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4) формирование умения понимать причины успеха/неуспеха учебной деятельности и способности конструктивно действовать даже в ситуациях неуспеха; 5) использование знаково-символических средств представления информации о книгах; 6) активное использование речевых средств для решения коммуникативных и познавательных задач; 7) использование различных способов поиска учебной ин формации в справочниках, словарях, энциклопедиях и интерпретации информации в соответствии с коммуникативными и познавательными задачами;8)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 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 12) готовность конструктивно разрешать конфликты посредством учёта интересов сторон и сотрудничества.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Предметные результаты:</w:t>
      </w:r>
      <w:r w:rsidRPr="00FB36D9">
        <w:rPr>
          <w:rFonts w:ascii="Times New Roman" w:hAnsi="Times New Roman" w:cs="Times New Roman"/>
          <w:sz w:val="20"/>
          <w:szCs w:val="20"/>
        </w:rPr>
        <w:t xml:space="preserve"> 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6) умение использовать простейшие виды анализа различных текстов: устанавливать причинно-следственные связи и определять главную мысль </w:t>
      </w:r>
      <w:r w:rsidRPr="00FB36D9">
        <w:rPr>
          <w:rFonts w:ascii="Times New Roman" w:hAnsi="Times New Roman" w:cs="Times New Roman"/>
          <w:sz w:val="20"/>
          <w:szCs w:val="20"/>
        </w:rPr>
        <w:lastRenderedPageBreak/>
        <w:t>произведения, делить текст на части, озаглавливать их, составлять простой план, находить средства выразительности, пересказывать произведение; 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5-6 классы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КАК ИСКУССТВО СЛОВА.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РУССКИЙ ФОЛЬКЛОР. Малые жанры фольклора. Миф и сказка.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ЛИТЕРАТУРНАЯ СКАЗКА. Х.К. Андерсен</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ДРЕВНЕРУССКАЯ ЛИТЕРАТУРА. «Повесть временных лет». «Повесть о Петре и Февронии</w:t>
      </w:r>
      <w:r w:rsidRPr="00FB36D9">
        <w:rPr>
          <w:rFonts w:ascii="Times New Roman" w:hAnsi="Times New Roman" w:cs="Times New Roman"/>
          <w:sz w:val="20"/>
          <w:szCs w:val="20"/>
        </w:rPr>
        <w:br/>
        <w:t>Муромских».</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XIX ВЕКА. И.А. Крылов. В.А. Жуковский. А.С. Пушкин. М.Ю. Лермонтов. Н.В.</w:t>
      </w:r>
      <w:r w:rsidRPr="00FB36D9">
        <w:rPr>
          <w:rFonts w:ascii="Times New Roman" w:hAnsi="Times New Roman" w:cs="Times New Roman"/>
          <w:sz w:val="20"/>
          <w:szCs w:val="20"/>
        </w:rPr>
        <w:br/>
        <w:t>Гоголь.А.В. Кольцов. Ф.И. Тютчев. А.А. Фет. И.С. Тургенев. А.К. Толстой. Н.А. Некрасов. Н.С. Лесков.</w:t>
      </w:r>
      <w:r w:rsidRPr="00FB36D9">
        <w:rPr>
          <w:rFonts w:ascii="Times New Roman" w:hAnsi="Times New Roman" w:cs="Times New Roman"/>
          <w:sz w:val="20"/>
          <w:szCs w:val="20"/>
        </w:rPr>
        <w:br/>
        <w:t>А.П. Чехов. В.Г. Короленко.</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ХХ ВЕКА. В.В. Маяковский. С.А. Есенин. А.П. Платонов. А.С. Грин. К.Г.</w:t>
      </w:r>
      <w:r w:rsidRPr="00FB36D9">
        <w:rPr>
          <w:rFonts w:ascii="Times New Roman" w:hAnsi="Times New Roman" w:cs="Times New Roman"/>
          <w:sz w:val="20"/>
          <w:szCs w:val="20"/>
        </w:rPr>
        <w:br/>
        <w:t>Паустовский. М.М. Пришвин. Н.М. Рубцов. Ю.П. Казаков. В. Г. Распутин. В.П. Астафьев.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ЗАРУБЕЖНАЯ ЛИТЕРАТУРА. Д.Дефо. Ф. Шиллер. П. Мериме. М. Твен. Д. Лондон. О. Генри.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7-8 классы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КАК ИСКУССТВО СЛОВА.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РУССКИЙ ФОЛЬКЛОР. Былины.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ДРЕВНЕРУССКАЯ ЛИТЕРАТУРА. "Поучение” Владимира Мономаха. “Житие Сергия</w:t>
      </w:r>
      <w:r w:rsidRPr="00FB36D9">
        <w:rPr>
          <w:rFonts w:ascii="Times New Roman" w:hAnsi="Times New Roman" w:cs="Times New Roman"/>
          <w:sz w:val="20"/>
          <w:szCs w:val="20"/>
        </w:rPr>
        <w:br/>
        <w:t>Радонежского”.</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XVIII ВЕКА. Д.И. Фонвизин. Н.М. Карамзин.</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XIX ВЕКА. В.А. Жуковский. А.С. Пушкин. М.Ю. Лермонтов. Н.В. Гоголь. И.С.</w:t>
      </w:r>
      <w:r w:rsidRPr="00FB36D9">
        <w:rPr>
          <w:rFonts w:ascii="Times New Roman" w:hAnsi="Times New Roman" w:cs="Times New Roman"/>
          <w:sz w:val="20"/>
          <w:szCs w:val="20"/>
        </w:rPr>
        <w:br/>
        <w:t>Тургенев. А.Н. Островский. Ф.И. Тютчев. А.А. Фет. А.К. Толстой. Н.А. Некрасов. М.Е. Салтыков-Щедрин.</w:t>
      </w:r>
      <w:r w:rsidRPr="00FB36D9">
        <w:rPr>
          <w:rFonts w:ascii="Times New Roman" w:hAnsi="Times New Roman" w:cs="Times New Roman"/>
          <w:sz w:val="20"/>
          <w:szCs w:val="20"/>
        </w:rPr>
        <w:br/>
        <w:t>Л.Н. Толстой. Ф.М. Достоевский. В.М. Гаршин. А.П. Чехов.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ХХ ВЕКА. И.А. Бунин. А.И. Куприн. М. Горький. А.А. Блок. В.В. Маяковский. А.А.</w:t>
      </w:r>
      <w:r w:rsidRPr="00FB36D9">
        <w:rPr>
          <w:rFonts w:ascii="Times New Roman" w:hAnsi="Times New Roman" w:cs="Times New Roman"/>
          <w:sz w:val="20"/>
          <w:szCs w:val="20"/>
        </w:rPr>
        <w:br/>
        <w:t>Ахматова. Б.Л. Пастернак. М.А. Булгаков. А.Т. Твардовский. М. Карим. М.М. Зощенко. Н.А.</w:t>
      </w:r>
      <w:r w:rsidRPr="00FB36D9">
        <w:rPr>
          <w:rFonts w:ascii="Times New Roman" w:hAnsi="Times New Roman" w:cs="Times New Roman"/>
          <w:sz w:val="20"/>
          <w:szCs w:val="20"/>
        </w:rPr>
        <w:br/>
        <w:t>Заболоцкий. В.М. Шукшин. Б.Ш. Окуджава. В.С. Высоцкий.</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ЗАРУБЕЖНАЯ ЛИТЕРАТУРА. Гомер. М. Сервантес. У. Шекспир. Ж.-Б. Мольер. Э.А. По. А. Сент-</w:t>
      </w:r>
      <w:r w:rsidRPr="00FB36D9">
        <w:rPr>
          <w:rFonts w:ascii="Times New Roman" w:hAnsi="Times New Roman" w:cs="Times New Roman"/>
          <w:sz w:val="20"/>
          <w:szCs w:val="20"/>
        </w:rPr>
        <w:br/>
        <w:t>Экзюпери.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9 класс</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КАК ИСКУССТВО СЛОВА.</w:t>
      </w:r>
    </w:p>
    <w:p w:rsidR="0094688C"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ДРЕВНЕРУССКАЯ ЛИТЕР</w:t>
      </w:r>
      <w:r w:rsidR="0094688C">
        <w:rPr>
          <w:rFonts w:ascii="Times New Roman" w:hAnsi="Times New Roman" w:cs="Times New Roman"/>
          <w:sz w:val="20"/>
          <w:szCs w:val="20"/>
        </w:rPr>
        <w:t>АТУРА. «Слово о полку Игореве».</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XVIII ВЕКА. М.В. Ломоносов. Г.Р. Державин. А.Н. Радищев.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XIX ВЕКА. В.А. Жуковский. А.С. Грибоедов. А.С. Пушкин. М.Ю. Лермонтов. К.Н.</w:t>
      </w:r>
      <w:r w:rsidRPr="00FB36D9">
        <w:rPr>
          <w:rFonts w:ascii="Times New Roman" w:hAnsi="Times New Roman" w:cs="Times New Roman"/>
          <w:sz w:val="20"/>
          <w:szCs w:val="20"/>
        </w:rPr>
        <w:br/>
        <w:t>Батюшков. А.В. Кольцов. Е.А. Боратынский. Н.В. Гоголь. А.А. Фет. Н.А. Некрасов. А.П. Чехов.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РУССКАЯ ЛИТЕРАТУРА ХХ ВЕКА. А.А. Блок. С.А. Есенин. А.А. Ахматова. М.А. Шолохов. А.И.</w:t>
      </w:r>
      <w:r w:rsidRPr="00FB36D9">
        <w:rPr>
          <w:rFonts w:ascii="Times New Roman" w:hAnsi="Times New Roman" w:cs="Times New Roman"/>
          <w:sz w:val="20"/>
          <w:szCs w:val="20"/>
        </w:rPr>
        <w:br/>
        <w:t>Солженицын.</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ЛИТЕРАТУРА НАРОДОВ РОССИИ. Г. Тукай.</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ЗАРУБЕЖНАЯ ЛИТЕРАТУРА. Литература эпохи Античности. Катулл. Литература эпохи</w:t>
      </w:r>
      <w:r w:rsidRPr="00FB36D9">
        <w:rPr>
          <w:rFonts w:ascii="Times New Roman" w:hAnsi="Times New Roman" w:cs="Times New Roman"/>
          <w:sz w:val="20"/>
          <w:szCs w:val="20"/>
        </w:rPr>
        <w:br/>
        <w:t>Средневековья. Данте. Литература эпохи Возрождения. У. Шекспир. Европейская литература</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Учебники для учащихся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Литература. 5 кл. Учебник для общеобразовательных учреждений. В 2 ч.</w:t>
      </w:r>
      <w:r w:rsidR="0094688C">
        <w:rPr>
          <w:rFonts w:ascii="Times New Roman" w:hAnsi="Times New Roman" w:cs="Times New Roman"/>
          <w:sz w:val="20"/>
          <w:szCs w:val="20"/>
        </w:rPr>
        <w:t xml:space="preserve"> </w:t>
      </w:r>
      <w:r w:rsidRPr="00FB36D9">
        <w:rPr>
          <w:rFonts w:ascii="Times New Roman" w:hAnsi="Times New Roman" w:cs="Times New Roman"/>
          <w:sz w:val="20"/>
          <w:szCs w:val="20"/>
        </w:rPr>
        <w:t>Авт.-сост. В.Я. Коровина и др. М.: Просвещение,2010.</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 Литература. 6 кл. Учебник для общеобразовательных учреждений. В 2 ч.</w:t>
      </w:r>
      <w:r w:rsidR="0094688C">
        <w:rPr>
          <w:rFonts w:ascii="Times New Roman" w:hAnsi="Times New Roman" w:cs="Times New Roman"/>
          <w:sz w:val="20"/>
          <w:szCs w:val="20"/>
        </w:rPr>
        <w:t xml:space="preserve"> </w:t>
      </w:r>
      <w:r w:rsidRPr="00FB36D9">
        <w:rPr>
          <w:rFonts w:ascii="Times New Roman" w:hAnsi="Times New Roman" w:cs="Times New Roman"/>
          <w:sz w:val="20"/>
          <w:szCs w:val="20"/>
        </w:rPr>
        <w:t>Авт.-сост. В.Я. Коровина и др. М.: Просвещение, 2010.</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 Литература. 7 кл. Учебник для общеобразовательных учреждений. В 2 ч.</w:t>
      </w:r>
      <w:r w:rsidR="0094688C">
        <w:rPr>
          <w:rFonts w:ascii="Times New Roman" w:hAnsi="Times New Roman" w:cs="Times New Roman"/>
          <w:sz w:val="20"/>
          <w:szCs w:val="20"/>
        </w:rPr>
        <w:t xml:space="preserve"> </w:t>
      </w:r>
      <w:r w:rsidRPr="00FB36D9">
        <w:rPr>
          <w:rFonts w:ascii="Times New Roman" w:hAnsi="Times New Roman" w:cs="Times New Roman"/>
          <w:sz w:val="20"/>
          <w:szCs w:val="20"/>
        </w:rPr>
        <w:t>Авт.-сост. В.Я. Коровина и др. М.: Просвещение, 2010.</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Литература. 8 кл. Учебник для общеобразовательных учреждений. Авт.-сост. В.Я. Коровина и др. М.: Просвещение, 2010.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5. Литература. 9 кл. Учебник для общеобразовательных учреждений. В 2 ч.</w:t>
      </w:r>
      <w:r w:rsidR="0094688C">
        <w:rPr>
          <w:rFonts w:ascii="Times New Roman" w:hAnsi="Times New Roman" w:cs="Times New Roman"/>
          <w:sz w:val="20"/>
          <w:szCs w:val="20"/>
        </w:rPr>
        <w:t xml:space="preserve"> </w:t>
      </w:r>
      <w:r w:rsidRPr="00FB36D9">
        <w:rPr>
          <w:rFonts w:ascii="Times New Roman" w:hAnsi="Times New Roman" w:cs="Times New Roman"/>
          <w:sz w:val="20"/>
          <w:szCs w:val="20"/>
        </w:rPr>
        <w:t>Авт.-сост. В.Я. Коровина и др. М.: Просвещение, 2010</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Литература для учителя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Коровина, И. С. Збарский. Методические советы по литературе для 5класса. М.: Просвещение, 2013 4</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 О.А. Ерёмина. Уроки литературы в 5 классе. Книга для учителя. М.: Просвещение, 2011 4</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3. В.П. Полухина</w:t>
      </w:r>
      <w:r w:rsidR="00AA065F">
        <w:rPr>
          <w:rFonts w:ascii="Times New Roman" w:hAnsi="Times New Roman" w:cs="Times New Roman"/>
          <w:sz w:val="20"/>
          <w:szCs w:val="20"/>
        </w:rPr>
        <w:t>.</w:t>
      </w:r>
      <w:r w:rsidRPr="00FB36D9">
        <w:rPr>
          <w:rFonts w:ascii="Times New Roman" w:hAnsi="Times New Roman" w:cs="Times New Roman"/>
          <w:sz w:val="20"/>
          <w:szCs w:val="20"/>
        </w:rPr>
        <w:t xml:space="preserve"> Методические советы по литературе для 6 класса. Подредакцией В. Я. Коровиной. М.: Просвещение, 2012 3</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4. О. А. Ерёмина Уроки литературы в 6 классе. Книга для учителя. М.: Просвещение, 2011 3</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5. В. Я. Коровина Методические советы по литературе для 7 класса. М.: Просвещение, 2012 2</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6. В. Я. Коровина, И. С. Збарский, под редакцией В.И. Коровина.</w:t>
      </w:r>
      <w:r w:rsidR="0094688C">
        <w:rPr>
          <w:rFonts w:ascii="Times New Roman" w:hAnsi="Times New Roman" w:cs="Times New Roman"/>
          <w:sz w:val="20"/>
          <w:szCs w:val="20"/>
        </w:rPr>
        <w:t xml:space="preserve"> </w:t>
      </w:r>
      <w:r w:rsidRPr="00FB36D9">
        <w:rPr>
          <w:rFonts w:ascii="Times New Roman" w:hAnsi="Times New Roman" w:cs="Times New Roman"/>
          <w:sz w:val="20"/>
          <w:szCs w:val="20"/>
        </w:rPr>
        <w:t>Методические советы по литературе для 8 класса. М.: Просвещение, 2013</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7. В. Я. Коровина, И. С. Збарский, В. И. Коровин Методические советы по литературе для 9 класса. М.: Просвещение, 2013</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sz w:val="20"/>
          <w:szCs w:val="20"/>
        </w:rPr>
        <w:t>8. Компакт-диски «Уроки литературы КиМ» (5-9 классы)</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sz w:val="20"/>
          <w:szCs w:val="20"/>
        </w:rPr>
        <w:t>9. Компакт-диск « Хрестоматия по русской литературе» (5-9классы)</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Технические средства обучения</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Экспозиционный экран</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2. Персональный компьютер </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Мультимедийный проектор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 xml:space="preserve">В соответствии с Федеральным государственным образовательным стандартом основного общего образования </w:t>
      </w:r>
      <w:r w:rsidRPr="00FB36D9">
        <w:rPr>
          <w:rFonts w:ascii="Times New Roman" w:eastAsia="MS Mincho" w:hAnsi="Times New Roman" w:cs="Times New Roman"/>
          <w:b/>
          <w:bCs/>
          <w:sz w:val="20"/>
          <w:szCs w:val="20"/>
        </w:rPr>
        <w:t>предметнымирезультатами</w:t>
      </w:r>
      <w:r w:rsidRPr="00FB36D9">
        <w:rPr>
          <w:rFonts w:ascii="Times New Roman" w:eastAsia="MS Mincho" w:hAnsi="Times New Roman" w:cs="Times New Roman"/>
          <w:sz w:val="20"/>
          <w:szCs w:val="20"/>
        </w:rPr>
        <w:t xml:space="preserve"> изучения предмета «Литература» являются:</w:t>
      </w:r>
    </w:p>
    <w:p w:rsidR="006D41F9" w:rsidRPr="00FB36D9" w:rsidRDefault="006D41F9" w:rsidP="00425F8D">
      <w:pPr>
        <w:numPr>
          <w:ilvl w:val="0"/>
          <w:numId w:val="108"/>
        </w:numPr>
        <w:tabs>
          <w:tab w:val="left" w:pos="709"/>
          <w:tab w:val="left" w:pos="993"/>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D41F9" w:rsidRPr="00FB36D9" w:rsidRDefault="006D41F9" w:rsidP="00425F8D">
      <w:pPr>
        <w:numPr>
          <w:ilvl w:val="0"/>
          <w:numId w:val="108"/>
        </w:numPr>
        <w:tabs>
          <w:tab w:val="left" w:pos="709"/>
          <w:tab w:val="left" w:pos="993"/>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D41F9" w:rsidRPr="00FB36D9"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D41F9" w:rsidRPr="00FB36D9"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41F9" w:rsidRPr="00FB36D9"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6D41F9" w:rsidRPr="00FB36D9" w:rsidRDefault="006D41F9" w:rsidP="00D54A7F">
      <w:pPr>
        <w:numPr>
          <w:ilvl w:val="0"/>
          <w:numId w:val="10"/>
        </w:numPr>
        <w:tabs>
          <w:tab w:val="left" w:pos="709"/>
          <w:tab w:val="left" w:pos="993"/>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D41F9" w:rsidRPr="00FB36D9" w:rsidRDefault="006D41F9" w:rsidP="00BF6350">
      <w:pPr>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 xml:space="preserve">Конкретизируя эти общие результаты, обозначим наиболее важные </w:t>
      </w:r>
      <w:r w:rsidRPr="00FB36D9">
        <w:rPr>
          <w:rFonts w:ascii="Times New Roman" w:eastAsia="MS Mincho" w:hAnsi="Times New Roman" w:cs="Times New Roman"/>
          <w:b/>
          <w:bCs/>
          <w:sz w:val="20"/>
          <w:szCs w:val="20"/>
        </w:rPr>
        <w:t>предметныеумения</w:t>
      </w:r>
      <w:r w:rsidRPr="00FB36D9">
        <w:rPr>
          <w:rFonts w:ascii="Times New Roman" w:eastAsia="MS Mincho" w:hAnsi="Times New Roman" w:cs="Times New Roman"/>
          <w:sz w:val="20"/>
          <w:szCs w:val="20"/>
        </w:rPr>
        <w:t xml:space="preserve">, формируемые у </w:t>
      </w:r>
      <w:r w:rsidRPr="00FB36D9">
        <w:rPr>
          <w:rFonts w:ascii="Times New Roman" w:hAnsi="Times New Roman" w:cs="Times New Roman"/>
          <w:sz w:val="20"/>
          <w:szCs w:val="20"/>
        </w:rPr>
        <w:t xml:space="preserve">обучающихся </w:t>
      </w:r>
      <w:r w:rsidRPr="00FB36D9">
        <w:rPr>
          <w:rFonts w:ascii="Times New Roman" w:eastAsia="MS Mincho" w:hAnsi="Times New Roman" w:cs="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определять тему и основную мысль произведения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6 кл.);</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владеть различными видами пересказа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6 кл.), пересказывать сюжет; выявлять особенности композиции, основной конфликт, вычленять фабулу (6</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7 кл.);</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характеризовать героев-персонажей, давать их сравнительные характеристики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6 кл.); оценивать систему персонажей (6</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7 кл.);</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7 кл.); выявлять особенности языка и стиля писателя (7</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9 кл.);</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определять родо-жанровую специфику художественного произведения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 xml:space="preserve">9 кл.); </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объяснять свое понимание нравственно-философской, социально-исторической и эстетической проблематики произведений (7</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9 кл.);</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выделять в произведениях элементы художественной формы и обнаруживать связи между ними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7 кл.), постепенно переходя к анализу текста; анализировать литературные произведения разных жанров (8</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9 кл.);</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hAnsi="Times New Roman" w:cs="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B36D9">
        <w:rPr>
          <w:rFonts w:ascii="Times New Roman" w:eastAsia="MS Mincho" w:hAnsi="Times New Roman" w:cs="Times New Roman"/>
          <w:sz w:val="20"/>
          <w:szCs w:val="20"/>
        </w:rPr>
        <w:t xml:space="preserve"> (в каждом классе – на своем уровне); </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9 кл.);</w:t>
      </w:r>
    </w:p>
    <w:p w:rsidR="006D41F9" w:rsidRPr="00FB36D9" w:rsidRDefault="006D41F9" w:rsidP="00D54A7F">
      <w:pPr>
        <w:numPr>
          <w:ilvl w:val="0"/>
          <w:numId w:val="9"/>
        </w:numPr>
        <w:tabs>
          <w:tab w:val="left" w:pos="709"/>
        </w:tabs>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w:t>
      </w:r>
      <w:r w:rsidRPr="00FB36D9">
        <w:rPr>
          <w:rFonts w:ascii="Times New Roman" w:eastAsia="MS Mincho" w:hAnsi="Times New Roman" w:cs="Times New Roman"/>
          <w:sz w:val="20"/>
          <w:szCs w:val="20"/>
        </w:rPr>
        <w:lastRenderedPageBreak/>
        <w:t xml:space="preserve">заранее объявленную или самостоятельно/под руководством учителя выбранную литературную или публицистическую тему, для </w:t>
      </w:r>
      <w:r w:rsidRPr="00FB36D9">
        <w:rPr>
          <w:rFonts w:ascii="Times New Roman" w:hAnsi="Times New Roman" w:cs="Times New Roman"/>
          <w:sz w:val="20"/>
          <w:szCs w:val="20"/>
        </w:rPr>
        <w:t xml:space="preserve">организации дискуссии </w:t>
      </w:r>
      <w:r w:rsidRPr="00FB36D9">
        <w:rPr>
          <w:rFonts w:ascii="Times New Roman" w:eastAsia="MS Mincho" w:hAnsi="Times New Roman" w:cs="Times New Roman"/>
          <w:sz w:val="20"/>
          <w:szCs w:val="20"/>
        </w:rPr>
        <w:t xml:space="preserve"> (в каждом классе – на своем уровне);</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выражать личное отношение к художественному произведению, аргументировать свою точку зрения (в каждом классе – на своем уровне);</w:t>
      </w:r>
    </w:p>
    <w:p w:rsidR="006D41F9" w:rsidRPr="00FB36D9" w:rsidRDefault="006D41F9" w:rsidP="00D54A7F">
      <w:pPr>
        <w:widowControl w:val="0"/>
        <w:numPr>
          <w:ilvl w:val="0"/>
          <w:numId w:val="9"/>
        </w:numPr>
        <w:tabs>
          <w:tab w:val="left" w:pos="709"/>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выразительно читать с листа и наизусть произведения/фрагменты</w:t>
      </w:r>
    </w:p>
    <w:p w:rsidR="006D41F9" w:rsidRPr="00FB36D9" w:rsidRDefault="006D41F9" w:rsidP="00BF6350">
      <w:pPr>
        <w:widowControl w:val="0"/>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 xml:space="preserve">произведений художественной литературы, передавая личное отношение к произведению (5-9 класс); </w:t>
      </w:r>
    </w:p>
    <w:p w:rsidR="006D41F9" w:rsidRPr="00FB36D9" w:rsidRDefault="006D41F9" w:rsidP="00D54A7F">
      <w:pPr>
        <w:widowControl w:val="0"/>
        <w:numPr>
          <w:ilvl w:val="0"/>
          <w:numId w:val="9"/>
        </w:numPr>
        <w:tabs>
          <w:tab w:val="left" w:pos="709"/>
          <w:tab w:val="left" w:pos="993"/>
        </w:tabs>
        <w:autoSpaceDE w:val="0"/>
        <w:autoSpaceDN w:val="0"/>
        <w:adjustRightInd w:val="0"/>
        <w:spacing w:after="0" w:line="240" w:lineRule="auto"/>
        <w:ind w:left="0"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9 кл.); пользоваться каталогами библиотек, библиографическими указателями, системой поиска в Интернете (5</w:t>
      </w:r>
      <w:r w:rsidRPr="00FB36D9">
        <w:rPr>
          <w:rFonts w:ascii="Times New Roman" w:hAnsi="Times New Roman" w:cs="Times New Roman"/>
          <w:sz w:val="20"/>
          <w:szCs w:val="20"/>
        </w:rPr>
        <w:t>–</w:t>
      </w:r>
      <w:r w:rsidRPr="00FB36D9">
        <w:rPr>
          <w:rFonts w:ascii="Times New Roman" w:eastAsia="MS Mincho" w:hAnsi="Times New Roman" w:cs="Times New Roman"/>
          <w:sz w:val="20"/>
          <w:szCs w:val="20"/>
        </w:rPr>
        <w:t>9 кл.) (в каждом классе – на своем уровне).</w:t>
      </w:r>
    </w:p>
    <w:p w:rsidR="006D41F9" w:rsidRPr="00FB36D9" w:rsidRDefault="006D41F9" w:rsidP="00BF6350">
      <w:pPr>
        <w:tabs>
          <w:tab w:val="left" w:pos="709"/>
        </w:tabs>
        <w:autoSpaceDE w:val="0"/>
        <w:autoSpaceDN w:val="0"/>
        <w:adjustRightInd w:val="0"/>
        <w:spacing w:after="0" w:line="240" w:lineRule="auto"/>
        <w:ind w:firstLine="567"/>
        <w:jc w:val="both"/>
        <w:rPr>
          <w:rFonts w:ascii="Times New Roman" w:eastAsia="MS Mincho" w:hAnsi="Times New Roman" w:cs="Times New Roman"/>
          <w:sz w:val="20"/>
          <w:szCs w:val="20"/>
        </w:rPr>
      </w:pPr>
      <w:r w:rsidRPr="00FB36D9">
        <w:rPr>
          <w:rFonts w:ascii="Times New Roman" w:eastAsia="MS Mincho" w:hAnsi="Times New Roman" w:cs="Times New Roman"/>
          <w:sz w:val="20"/>
          <w:szCs w:val="20"/>
        </w:rPr>
        <w:t xml:space="preserve">При планировании </w:t>
      </w:r>
      <w:r w:rsidRPr="00FB36D9">
        <w:rPr>
          <w:rFonts w:ascii="Times New Roman" w:eastAsia="MS Mincho" w:hAnsi="Times New Roman" w:cs="Times New Roman"/>
          <w:b/>
          <w:bCs/>
          <w:sz w:val="20"/>
          <w:szCs w:val="20"/>
        </w:rPr>
        <w:t xml:space="preserve">предметных </w:t>
      </w:r>
      <w:r w:rsidRPr="00FB36D9">
        <w:rPr>
          <w:rFonts w:ascii="Times New Roman" w:eastAsia="MS Mincho" w:hAnsi="Times New Roman" w:cs="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у разных </w:t>
      </w:r>
      <w:r w:rsidRPr="00FB36D9">
        <w:rPr>
          <w:rFonts w:ascii="Times New Roman" w:hAnsi="Times New Roman" w:cs="Times New Roman"/>
          <w:sz w:val="20"/>
          <w:szCs w:val="20"/>
        </w:rPr>
        <w:t xml:space="preserve">обучающихся </w:t>
      </w:r>
      <w:r w:rsidRPr="00FB36D9">
        <w:rPr>
          <w:rFonts w:ascii="Times New Roman" w:eastAsia="MS Mincho" w:hAnsi="Times New Roman" w:cs="Times New Roman"/>
          <w:sz w:val="20"/>
          <w:szCs w:val="20"/>
        </w:rPr>
        <w:t xml:space="preserve">с разной скоростью и в разной степени и не заканчивается в школе. </w:t>
      </w:r>
    </w:p>
    <w:p w:rsidR="006D41F9" w:rsidRPr="00FB36D9" w:rsidRDefault="006D41F9" w:rsidP="00BF6350">
      <w:pPr>
        <w:pStyle w:val="24"/>
        <w:tabs>
          <w:tab w:val="left" w:pos="709"/>
        </w:tabs>
        <w:autoSpaceDE w:val="0"/>
        <w:autoSpaceDN w:val="0"/>
        <w:adjustRightInd w:val="0"/>
        <w:ind w:right="0" w:firstLine="567"/>
        <w:rPr>
          <w:sz w:val="20"/>
          <w:szCs w:val="20"/>
        </w:rPr>
      </w:pPr>
      <w:r w:rsidRPr="00FB36D9">
        <w:rPr>
          <w:sz w:val="20"/>
          <w:szCs w:val="20"/>
        </w:rPr>
        <w:t xml:space="preserve">При оценке предметных результатов обучения литературе следует учитывать несколько </w:t>
      </w:r>
      <w:r w:rsidRPr="00FB36D9">
        <w:rPr>
          <w:b/>
          <w:bCs/>
          <w:sz w:val="20"/>
          <w:szCs w:val="20"/>
        </w:rPr>
        <w:t>основных уровней сформированности читательской культуры</w:t>
      </w:r>
      <w:r w:rsidRPr="00FB36D9">
        <w:rPr>
          <w:sz w:val="20"/>
          <w:szCs w:val="20"/>
        </w:rPr>
        <w:t xml:space="preserve">. </w:t>
      </w:r>
    </w:p>
    <w:p w:rsidR="006D41F9" w:rsidRPr="00FB36D9"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I уровень</w:t>
      </w:r>
      <w:r w:rsidRPr="00FB36D9">
        <w:rPr>
          <w:rFonts w:ascii="Times New Roman" w:hAnsi="Times New Roman" w:cs="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B36D9">
        <w:rPr>
          <w:rFonts w:ascii="Times New Roman" w:hAnsi="Times New Roman" w:cs="Times New Roman"/>
          <w:i/>
          <w:iCs/>
          <w:sz w:val="20"/>
          <w:szCs w:val="20"/>
        </w:rPr>
        <w:t>характеризуется способностями читателя воспроизводить содержание литературного произведения, отвечая на тестовые вопросы</w:t>
      </w:r>
      <w:r w:rsidRPr="00FB36D9">
        <w:rPr>
          <w:rFonts w:ascii="Times New Roman" w:hAnsi="Times New Roman" w:cs="Times New Roman"/>
          <w:sz w:val="20"/>
          <w:szCs w:val="20"/>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D41F9" w:rsidRPr="00FB36D9"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 основным </w:t>
      </w:r>
      <w:r w:rsidRPr="00FB36D9">
        <w:rPr>
          <w:rFonts w:ascii="Times New Roman" w:hAnsi="Times New Roman" w:cs="Times New Roman"/>
          <w:b/>
          <w:bCs/>
          <w:sz w:val="20"/>
          <w:szCs w:val="20"/>
        </w:rPr>
        <w:t>видам деятельности</w:t>
      </w:r>
      <w:r w:rsidRPr="00FB36D9">
        <w:rPr>
          <w:rFonts w:ascii="Times New Roman" w:hAnsi="Times New Roman" w:cs="Times New Roman"/>
          <w:sz w:val="20"/>
          <w:szCs w:val="20"/>
        </w:rPr>
        <w:t xml:space="preserve">, позволяющим диагностировать возможности читателей </w:t>
      </w:r>
      <w:r w:rsidRPr="00FB36D9">
        <w:rPr>
          <w:rFonts w:ascii="Times New Roman" w:hAnsi="Times New Roman" w:cs="Times New Roman"/>
          <w:sz w:val="20"/>
          <w:szCs w:val="20"/>
          <w:lang w:val="en-US"/>
        </w:rPr>
        <w:t>I</w:t>
      </w:r>
      <w:r w:rsidRPr="00FB36D9">
        <w:rPr>
          <w:rFonts w:ascii="Times New Roman" w:hAnsi="Times New Roman" w:cs="Times New Roman"/>
          <w:sz w:val="20"/>
          <w:szCs w:val="20"/>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D41F9" w:rsidRPr="00FB36D9"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Условно им соответствуют следующие типы диагностических </w:t>
      </w:r>
      <w:r w:rsidRPr="00FB36D9">
        <w:rPr>
          <w:rFonts w:ascii="Times New Roman" w:hAnsi="Times New Roman" w:cs="Times New Roman"/>
          <w:b/>
          <w:bCs/>
          <w:sz w:val="20"/>
          <w:szCs w:val="20"/>
        </w:rPr>
        <w:t>заданий</w:t>
      </w:r>
      <w:r w:rsidRPr="00FB36D9">
        <w:rPr>
          <w:rFonts w:ascii="Times New Roman" w:hAnsi="Times New Roman" w:cs="Times New Roman"/>
          <w:sz w:val="20"/>
          <w:szCs w:val="20"/>
        </w:rPr>
        <w:t xml:space="preserve">: </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выразительно прочтите следующий фрагмент; </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определите, какие события в произведении являются центральными;</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определите, где и когда происходят описываемые события;</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опишите, каким вам представляется герой произведения, прокомментируйте слова героя; </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выделите в тексте наиболее непонятные (загадочные, удивительные и т. п.) для вас места; </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ответьте на поставленный учителем/автором учебника вопрос; </w:t>
      </w:r>
    </w:p>
    <w:p w:rsidR="006D41F9" w:rsidRPr="00FB36D9" w:rsidRDefault="006D41F9" w:rsidP="00D54A7F">
      <w:pPr>
        <w:numPr>
          <w:ilvl w:val="0"/>
          <w:numId w:val="11"/>
        </w:numPr>
        <w:tabs>
          <w:tab w:val="left" w:pos="709"/>
          <w:tab w:val="left" w:pos="993"/>
        </w:tabs>
        <w:overflowPunct w:val="0"/>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определите, выделите, найдите, перечислите признаки, черты, повторяющиеся детали и т. п. </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II уровень</w:t>
      </w:r>
      <w:r w:rsidRPr="00FB36D9">
        <w:rPr>
          <w:rFonts w:ascii="Times New Roman" w:hAnsi="Times New Roman" w:cs="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D41F9" w:rsidRPr="00FB36D9" w:rsidRDefault="006D41F9" w:rsidP="00BF6350">
      <w:pPr>
        <w:pStyle w:val="28"/>
        <w:tabs>
          <w:tab w:val="left" w:pos="709"/>
        </w:tabs>
        <w:ind w:left="0" w:right="0" w:firstLine="567"/>
        <w:rPr>
          <w:sz w:val="20"/>
          <w:szCs w:val="20"/>
        </w:rPr>
      </w:pPr>
      <w:r w:rsidRPr="00FB36D9">
        <w:rPr>
          <w:sz w:val="20"/>
          <w:szCs w:val="20"/>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FB36D9">
        <w:rPr>
          <w:i/>
          <w:iCs/>
          <w:sz w:val="20"/>
          <w:szCs w:val="20"/>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D41F9" w:rsidRPr="00FB36D9" w:rsidRDefault="006D41F9" w:rsidP="00D54A7F">
      <w:pPr>
        <w:pStyle w:val="28"/>
        <w:numPr>
          <w:ilvl w:val="12"/>
          <w:numId w:val="8"/>
        </w:numPr>
        <w:tabs>
          <w:tab w:val="left" w:pos="709"/>
        </w:tabs>
        <w:ind w:left="0" w:right="0" w:firstLine="567"/>
        <w:rPr>
          <w:sz w:val="20"/>
          <w:szCs w:val="20"/>
        </w:rPr>
      </w:pPr>
      <w:r w:rsidRPr="00FB36D9">
        <w:rPr>
          <w:sz w:val="20"/>
          <w:szCs w:val="20"/>
        </w:rPr>
        <w:t xml:space="preserve">К основным </w:t>
      </w:r>
      <w:r w:rsidRPr="00FB36D9">
        <w:rPr>
          <w:b/>
          <w:bCs/>
          <w:sz w:val="20"/>
          <w:szCs w:val="20"/>
        </w:rPr>
        <w:t>видам деятельности</w:t>
      </w:r>
      <w:r w:rsidRPr="00FB36D9">
        <w:rPr>
          <w:sz w:val="20"/>
          <w:szCs w:val="20"/>
        </w:rPr>
        <w:t xml:space="preserve">, позволяющим диагностировать возможности читателей, достигших  </w:t>
      </w:r>
      <w:r w:rsidRPr="00FB36D9">
        <w:rPr>
          <w:sz w:val="20"/>
          <w:szCs w:val="20"/>
          <w:lang w:val="en-US"/>
        </w:rPr>
        <w:t>II</w:t>
      </w:r>
      <w:r w:rsidRPr="00FB36D9">
        <w:rPr>
          <w:sz w:val="20"/>
          <w:szCs w:val="20"/>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B36D9">
        <w:rPr>
          <w:i/>
          <w:iCs/>
          <w:sz w:val="20"/>
          <w:szCs w:val="20"/>
        </w:rPr>
        <w:t>пофразового</w:t>
      </w:r>
      <w:r w:rsidRPr="00FB36D9">
        <w:rPr>
          <w:sz w:val="20"/>
          <w:szCs w:val="20"/>
        </w:rPr>
        <w:t xml:space="preserve"> (при анализе стихотворений и небольших прозаических произведений – рассказов, новелл) или </w:t>
      </w:r>
      <w:r w:rsidRPr="00FB36D9">
        <w:rPr>
          <w:i/>
          <w:iCs/>
          <w:sz w:val="20"/>
          <w:szCs w:val="20"/>
        </w:rPr>
        <w:t>поэпизодного</w:t>
      </w:r>
      <w:r w:rsidRPr="00FB36D9">
        <w:rPr>
          <w:sz w:val="20"/>
          <w:szCs w:val="20"/>
        </w:rPr>
        <w:t xml:space="preserve">; проведение целостного и межтекстового анализа). </w:t>
      </w:r>
    </w:p>
    <w:p w:rsidR="006D41F9" w:rsidRPr="00FB36D9" w:rsidRDefault="006D41F9" w:rsidP="00D54A7F">
      <w:pPr>
        <w:pStyle w:val="28"/>
        <w:numPr>
          <w:ilvl w:val="12"/>
          <w:numId w:val="8"/>
        </w:numPr>
        <w:tabs>
          <w:tab w:val="left" w:pos="709"/>
        </w:tabs>
        <w:ind w:left="0" w:right="0" w:firstLine="567"/>
        <w:rPr>
          <w:sz w:val="20"/>
          <w:szCs w:val="20"/>
        </w:rPr>
      </w:pPr>
      <w:r w:rsidRPr="00FB36D9">
        <w:rPr>
          <w:sz w:val="20"/>
          <w:szCs w:val="20"/>
        </w:rPr>
        <w:t xml:space="preserve">Условно им соответствуют следующие типы диагностических </w:t>
      </w:r>
      <w:r w:rsidRPr="00FB36D9">
        <w:rPr>
          <w:b/>
          <w:bCs/>
          <w:sz w:val="20"/>
          <w:szCs w:val="20"/>
        </w:rPr>
        <w:t>заданий</w:t>
      </w:r>
      <w:r w:rsidRPr="00FB36D9">
        <w:rPr>
          <w:sz w:val="20"/>
          <w:szCs w:val="20"/>
        </w:rPr>
        <w:t xml:space="preserve">: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выделите, определите, найдите, перечислите признаки, черты, повторяющиеся детали и т. п.; </w:t>
      </w:r>
    </w:p>
    <w:p w:rsidR="006D41F9" w:rsidRPr="00FB36D9" w:rsidRDefault="006D41F9" w:rsidP="00D54A7F">
      <w:pPr>
        <w:pStyle w:val="a8"/>
        <w:widowControl w:val="0"/>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покажите, какие особенности художественного текста проявляют позицию его автора;</w:t>
      </w:r>
    </w:p>
    <w:p w:rsidR="006D41F9" w:rsidRPr="00FB36D9" w:rsidRDefault="006D41F9" w:rsidP="00D54A7F">
      <w:pPr>
        <w:numPr>
          <w:ilvl w:val="0"/>
          <w:numId w:val="8"/>
        </w:numPr>
        <w:tabs>
          <w:tab w:val="clear" w:pos="1287"/>
          <w:tab w:val="left" w:pos="709"/>
          <w:tab w:val="num" w:pos="144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проанализируйте фрагменты, эпизоды текста (по предложенному алгоритму и без него);</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сопоставьте, сравните, найдите сходства и различия (как в одном тексте, так и между разными произведениями);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определите жанр произведения, охарактеризуйте его особенности;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дайте свое рабочее определение следующему теоретико-литературному понятию.</w:t>
      </w:r>
    </w:p>
    <w:p w:rsidR="006D41F9" w:rsidRPr="00FB36D9" w:rsidRDefault="006D41F9" w:rsidP="00BF6350">
      <w:pPr>
        <w:pStyle w:val="24"/>
        <w:tabs>
          <w:tab w:val="left" w:pos="709"/>
        </w:tabs>
        <w:autoSpaceDE w:val="0"/>
        <w:autoSpaceDN w:val="0"/>
        <w:adjustRightInd w:val="0"/>
        <w:ind w:right="0" w:firstLine="567"/>
        <w:rPr>
          <w:sz w:val="20"/>
          <w:szCs w:val="20"/>
        </w:rPr>
      </w:pPr>
      <w:r w:rsidRPr="00FB36D9">
        <w:rPr>
          <w:sz w:val="20"/>
          <w:szCs w:val="20"/>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w:t>
      </w:r>
      <w:r w:rsidRPr="00FB36D9">
        <w:rPr>
          <w:sz w:val="20"/>
          <w:szCs w:val="20"/>
        </w:rPr>
        <w:lastRenderedPageBreak/>
        <w:t>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D41F9" w:rsidRPr="00FB36D9" w:rsidRDefault="006D41F9" w:rsidP="00BF6350">
      <w:pPr>
        <w:tabs>
          <w:tab w:val="left" w:pos="709"/>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уровень</w:t>
      </w:r>
      <w:r w:rsidRPr="00FB36D9">
        <w:rPr>
          <w:rFonts w:ascii="Times New Roman" w:hAnsi="Times New Roman" w:cs="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D41F9" w:rsidRPr="00FB36D9" w:rsidRDefault="006D41F9" w:rsidP="00BF6350">
      <w:pPr>
        <w:tabs>
          <w:tab w:val="left" w:pos="709"/>
        </w:tabs>
        <w:spacing w:after="0" w:line="240" w:lineRule="auto"/>
        <w:ind w:firstLine="567"/>
        <w:jc w:val="both"/>
        <w:rPr>
          <w:rFonts w:ascii="Times New Roman" w:eastAsia="MS Mincho" w:hAnsi="Times New Roman" w:cs="Times New Roman"/>
          <w:sz w:val="20"/>
          <w:szCs w:val="20"/>
        </w:rPr>
      </w:pPr>
      <w:r w:rsidRPr="00FB36D9">
        <w:rPr>
          <w:rFonts w:ascii="Times New Roman" w:hAnsi="Times New Roman" w:cs="Times New Roman"/>
          <w:sz w:val="20"/>
          <w:szCs w:val="20"/>
        </w:rPr>
        <w:t xml:space="preserve">К основным </w:t>
      </w:r>
      <w:r w:rsidRPr="00FB36D9">
        <w:rPr>
          <w:rFonts w:ascii="Times New Roman" w:hAnsi="Times New Roman" w:cs="Times New Roman"/>
          <w:b/>
          <w:bCs/>
          <w:sz w:val="20"/>
          <w:szCs w:val="20"/>
        </w:rPr>
        <w:t>видам деятельности</w:t>
      </w:r>
      <w:r w:rsidRPr="00FB36D9">
        <w:rPr>
          <w:rFonts w:ascii="Times New Roman" w:hAnsi="Times New Roman" w:cs="Times New Roman"/>
          <w:sz w:val="20"/>
          <w:szCs w:val="20"/>
        </w:rPr>
        <w:t xml:space="preserve">, позволяющим диагностировать возможности читателей, достигших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D41F9" w:rsidRPr="00FB36D9" w:rsidRDefault="006D41F9" w:rsidP="00D54A7F">
      <w:pPr>
        <w:pStyle w:val="28"/>
        <w:numPr>
          <w:ilvl w:val="12"/>
          <w:numId w:val="8"/>
        </w:numPr>
        <w:tabs>
          <w:tab w:val="left" w:pos="709"/>
        </w:tabs>
        <w:ind w:left="0" w:right="0" w:firstLine="567"/>
        <w:rPr>
          <w:sz w:val="20"/>
          <w:szCs w:val="20"/>
        </w:rPr>
      </w:pPr>
      <w:r w:rsidRPr="00FB36D9">
        <w:rPr>
          <w:sz w:val="20"/>
          <w:szCs w:val="20"/>
        </w:rPr>
        <w:t xml:space="preserve">Условно им соответствуют следующие типы диагностических </w:t>
      </w:r>
      <w:r w:rsidRPr="00FB36D9">
        <w:rPr>
          <w:b/>
          <w:bCs/>
          <w:sz w:val="20"/>
          <w:szCs w:val="20"/>
        </w:rPr>
        <w:t>заданий</w:t>
      </w:r>
      <w:r w:rsidRPr="00FB36D9">
        <w:rPr>
          <w:sz w:val="20"/>
          <w:szCs w:val="20"/>
        </w:rPr>
        <w:t xml:space="preserve">: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выделите, определите, найдите, перечислите признаки, черты, повторяющиеся детали и т. п.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определите художественную функцию той или иной детали, приема и т. п.;</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определите позицию автора и способы ее выражения;</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проинтерпретируйте выбранный фрагмент произведения;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объясните (устно, письменно) смысл названия произведения;</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озаглавьте предложенный текст (в случае если у литературного произведения нет заглавия);</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напишите сочинение-интерпретацию; </w:t>
      </w:r>
    </w:p>
    <w:p w:rsidR="006D41F9" w:rsidRPr="00FB36D9" w:rsidRDefault="006D41F9" w:rsidP="00D54A7F">
      <w:pPr>
        <w:pStyle w:val="a8"/>
        <w:numPr>
          <w:ilvl w:val="0"/>
          <w:numId w:val="8"/>
        </w:numPr>
        <w:tabs>
          <w:tab w:val="clear" w:pos="1287"/>
          <w:tab w:val="left" w:pos="709"/>
          <w:tab w:val="num" w:pos="774"/>
          <w:tab w:val="left" w:pos="993"/>
          <w:tab w:val="num" w:pos="1440"/>
        </w:tabs>
        <w:overflowPunct w:val="0"/>
        <w:autoSpaceDE w:val="0"/>
        <w:autoSpaceDN w:val="0"/>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напишите рецензию на произведение, не изучавшееся на уроках литературы.</w:t>
      </w:r>
      <w:r w:rsidRPr="00FB36D9">
        <w:rPr>
          <w:rStyle w:val="afff3"/>
          <w:rFonts w:ascii="Times New Roman" w:hAnsi="Times New Roman" w:cs="Times New Roman"/>
          <w:sz w:val="20"/>
          <w:szCs w:val="20"/>
          <w:lang w:eastAsia="en-US"/>
        </w:rPr>
        <w:t>.</w:t>
      </w:r>
    </w:p>
    <w:p w:rsidR="006D41F9" w:rsidRPr="00FB36D9" w:rsidRDefault="006D41F9" w:rsidP="00BF6350">
      <w:pPr>
        <w:pStyle w:val="24"/>
        <w:tabs>
          <w:tab w:val="left" w:pos="709"/>
        </w:tabs>
        <w:autoSpaceDE w:val="0"/>
        <w:autoSpaceDN w:val="0"/>
        <w:adjustRightInd w:val="0"/>
        <w:ind w:right="0" w:firstLine="567"/>
        <w:rPr>
          <w:sz w:val="20"/>
          <w:szCs w:val="20"/>
        </w:rPr>
      </w:pPr>
      <w:r w:rsidRPr="00FB36D9">
        <w:rPr>
          <w:sz w:val="20"/>
          <w:szCs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B36D9">
        <w:rPr>
          <w:rStyle w:val="af3"/>
          <w:sz w:val="20"/>
          <w:szCs w:val="20"/>
        </w:rPr>
        <w:footnoteReference w:id="8"/>
      </w:r>
      <w:r w:rsidRPr="00FB36D9">
        <w:rPr>
          <w:sz w:val="20"/>
          <w:szCs w:val="20"/>
        </w:rPr>
        <w:t xml:space="preserve">). </w:t>
      </w:r>
    </w:p>
    <w:p w:rsidR="006D41F9" w:rsidRPr="00FB36D9" w:rsidRDefault="006D41F9" w:rsidP="00BF6350">
      <w:pPr>
        <w:tabs>
          <w:tab w:val="left" w:pos="709"/>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B36D9">
        <w:rPr>
          <w:rFonts w:ascii="Times New Roman" w:hAnsi="Times New Roman" w:cs="Times New Roman"/>
          <w:b/>
          <w:bCs/>
          <w:sz w:val="20"/>
          <w:szCs w:val="20"/>
        </w:rPr>
        <w:t>5</w:t>
      </w:r>
      <w:r w:rsidRPr="00FB36D9">
        <w:rPr>
          <w:rFonts w:ascii="Times New Roman" w:hAnsi="Times New Roman" w:cs="Times New Roman"/>
          <w:sz w:val="20"/>
          <w:szCs w:val="20"/>
        </w:rPr>
        <w:t>–</w:t>
      </w:r>
      <w:r w:rsidRPr="00FB36D9">
        <w:rPr>
          <w:rFonts w:ascii="Times New Roman" w:hAnsi="Times New Roman" w:cs="Times New Roman"/>
          <w:b/>
          <w:bCs/>
          <w:sz w:val="20"/>
          <w:szCs w:val="20"/>
        </w:rPr>
        <w:t>6 классах</w:t>
      </w:r>
      <w:r w:rsidRPr="00FB36D9">
        <w:rPr>
          <w:rFonts w:ascii="Times New Roman" w:hAnsi="Times New Roman" w:cs="Times New Roman"/>
          <w:sz w:val="20"/>
          <w:szCs w:val="20"/>
        </w:rPr>
        <w:t xml:space="preserve">, соответствует </w:t>
      </w:r>
      <w:r w:rsidRPr="00FB36D9">
        <w:rPr>
          <w:rFonts w:ascii="Times New Roman" w:hAnsi="Times New Roman" w:cs="Times New Roman"/>
          <w:b/>
          <w:bCs/>
          <w:sz w:val="20"/>
          <w:szCs w:val="20"/>
        </w:rPr>
        <w:t>первому уровню</w:t>
      </w:r>
      <w:r w:rsidRPr="00FB36D9">
        <w:rPr>
          <w:rFonts w:ascii="Times New Roman" w:hAnsi="Times New Roman" w:cs="Times New Roman"/>
          <w:sz w:val="20"/>
          <w:szCs w:val="20"/>
        </w:rPr>
        <w:t xml:space="preserve">; в процессе литературного образования учеников </w:t>
      </w:r>
      <w:r w:rsidRPr="00FB36D9">
        <w:rPr>
          <w:rFonts w:ascii="Times New Roman" w:hAnsi="Times New Roman" w:cs="Times New Roman"/>
          <w:b/>
          <w:bCs/>
          <w:sz w:val="20"/>
          <w:szCs w:val="20"/>
        </w:rPr>
        <w:t>7</w:t>
      </w:r>
      <w:r w:rsidRPr="00FB36D9">
        <w:rPr>
          <w:rFonts w:ascii="Times New Roman" w:hAnsi="Times New Roman" w:cs="Times New Roman"/>
          <w:sz w:val="20"/>
          <w:szCs w:val="20"/>
        </w:rPr>
        <w:t>–</w:t>
      </w:r>
      <w:r w:rsidRPr="00FB36D9">
        <w:rPr>
          <w:rFonts w:ascii="Times New Roman" w:hAnsi="Times New Roman" w:cs="Times New Roman"/>
          <w:b/>
          <w:bCs/>
          <w:sz w:val="20"/>
          <w:szCs w:val="20"/>
        </w:rPr>
        <w:t>8 классов</w:t>
      </w:r>
      <w:r w:rsidRPr="00FB36D9">
        <w:rPr>
          <w:rFonts w:ascii="Times New Roman" w:hAnsi="Times New Roman" w:cs="Times New Roman"/>
          <w:sz w:val="20"/>
          <w:szCs w:val="20"/>
        </w:rPr>
        <w:t xml:space="preserve"> формируется </w:t>
      </w:r>
      <w:r w:rsidRPr="00FB36D9">
        <w:rPr>
          <w:rFonts w:ascii="Times New Roman" w:hAnsi="Times New Roman" w:cs="Times New Roman"/>
          <w:b/>
          <w:bCs/>
          <w:sz w:val="20"/>
          <w:szCs w:val="20"/>
        </w:rPr>
        <w:t>второй</w:t>
      </w:r>
      <w:r w:rsidRPr="00FB36D9">
        <w:rPr>
          <w:rFonts w:ascii="Times New Roman" w:hAnsi="Times New Roman" w:cs="Times New Roman"/>
          <w:sz w:val="20"/>
          <w:szCs w:val="20"/>
        </w:rPr>
        <w:t xml:space="preserve"> ее </w:t>
      </w:r>
      <w:r w:rsidRPr="00FB36D9">
        <w:rPr>
          <w:rFonts w:ascii="Times New Roman" w:hAnsi="Times New Roman" w:cs="Times New Roman"/>
          <w:b/>
          <w:bCs/>
          <w:sz w:val="20"/>
          <w:szCs w:val="20"/>
        </w:rPr>
        <w:t>уровень</w:t>
      </w:r>
      <w:r w:rsidRPr="00FB36D9">
        <w:rPr>
          <w:rFonts w:ascii="Times New Roman" w:hAnsi="Times New Roman" w:cs="Times New Roman"/>
          <w:sz w:val="20"/>
          <w:szCs w:val="20"/>
        </w:rPr>
        <w:t xml:space="preserve">; читательская культура учеников </w:t>
      </w:r>
      <w:r w:rsidRPr="00FB36D9">
        <w:rPr>
          <w:rFonts w:ascii="Times New Roman" w:hAnsi="Times New Roman" w:cs="Times New Roman"/>
          <w:b/>
          <w:bCs/>
          <w:sz w:val="20"/>
          <w:szCs w:val="20"/>
        </w:rPr>
        <w:t>9 класса</w:t>
      </w:r>
      <w:r w:rsidRPr="00FB36D9">
        <w:rPr>
          <w:rFonts w:ascii="Times New Roman" w:hAnsi="Times New Roman" w:cs="Times New Roman"/>
          <w:sz w:val="20"/>
          <w:szCs w:val="2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D41F9" w:rsidRPr="00FB36D9" w:rsidRDefault="006D41F9" w:rsidP="00BF6350">
      <w:pPr>
        <w:pStyle w:val="24"/>
        <w:tabs>
          <w:tab w:val="left" w:pos="709"/>
        </w:tabs>
        <w:autoSpaceDE w:val="0"/>
        <w:autoSpaceDN w:val="0"/>
        <w:adjustRightInd w:val="0"/>
        <w:ind w:firstLine="567"/>
        <w:rPr>
          <w:sz w:val="20"/>
          <w:szCs w:val="20"/>
        </w:rPr>
      </w:pPr>
      <w:r w:rsidRPr="00FB36D9">
        <w:rPr>
          <w:sz w:val="20"/>
          <w:szCs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B36D9">
        <w:rPr>
          <w:b/>
          <w:bCs/>
          <w:sz w:val="20"/>
          <w:szCs w:val="20"/>
        </w:rPr>
        <w:t>качество</w:t>
      </w:r>
      <w:r w:rsidRPr="00FB36D9">
        <w:rPr>
          <w:sz w:val="20"/>
          <w:szCs w:val="2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D41F9" w:rsidRPr="00FB36D9" w:rsidRDefault="006D41F9" w:rsidP="00BF6350">
      <w:pPr>
        <w:pStyle w:val="4"/>
        <w:tabs>
          <w:tab w:val="left" w:pos="851"/>
        </w:tabs>
        <w:spacing w:before="0" w:line="240" w:lineRule="auto"/>
        <w:ind w:left="0" w:firstLine="567"/>
        <w:jc w:val="both"/>
        <w:rPr>
          <w:sz w:val="20"/>
          <w:szCs w:val="20"/>
        </w:rPr>
      </w:pPr>
      <w:bookmarkStart w:id="246" w:name="_Toc409691704"/>
      <w:bookmarkStart w:id="247" w:name="_Toc410654030"/>
      <w:bookmarkStart w:id="248" w:name="_Toc422398925"/>
      <w:bookmarkStart w:id="249" w:name="_Toc422400717"/>
      <w:bookmarkStart w:id="250" w:name="_Toc422976739"/>
      <w:r w:rsidRPr="00FB36D9">
        <w:rPr>
          <w:sz w:val="20"/>
          <w:szCs w:val="20"/>
        </w:rPr>
        <w:t>2.2.2.3. Иностранный язык</w:t>
      </w:r>
      <w:bookmarkEnd w:id="246"/>
      <w:bookmarkEnd w:id="247"/>
      <w:bookmarkEnd w:id="248"/>
      <w:bookmarkEnd w:id="249"/>
      <w:bookmarkEnd w:id="250"/>
      <w:r w:rsidR="000C29F7">
        <w:rPr>
          <w:sz w:val="20"/>
          <w:szCs w:val="20"/>
        </w:rPr>
        <w:t xml:space="preserve"> (английский язык)</w:t>
      </w:r>
    </w:p>
    <w:p w:rsidR="001F367C" w:rsidRPr="001F367C" w:rsidRDefault="006D41F9" w:rsidP="001F367C">
      <w:pPr>
        <w:spacing w:after="0" w:line="240" w:lineRule="auto"/>
        <w:ind w:right="-31" w:firstLine="567"/>
        <w:jc w:val="both"/>
        <w:rPr>
          <w:rFonts w:ascii="Times New Roman" w:hAnsi="Times New Roman" w:cs="Times New Roman"/>
          <w:sz w:val="20"/>
          <w:szCs w:val="20"/>
        </w:rPr>
      </w:pPr>
      <w:bookmarkStart w:id="251" w:name="_Toc409691705"/>
      <w:bookmarkStart w:id="252" w:name="_Toc410654031"/>
      <w:bookmarkStart w:id="253" w:name="_Toc422398927"/>
      <w:bookmarkStart w:id="254" w:name="_Toc422400719"/>
      <w:r w:rsidRPr="001F367C">
        <w:rPr>
          <w:rFonts w:ascii="Times New Roman" w:hAnsi="Times New Roman" w:cs="Times New Roman"/>
          <w:b/>
          <w:bCs/>
          <w:sz w:val="20"/>
          <w:szCs w:val="20"/>
        </w:rPr>
        <w:t>I.  Пояснительная записка</w:t>
      </w:r>
    </w:p>
    <w:p w:rsidR="00CF222E" w:rsidRPr="00490756" w:rsidRDefault="00553EC4" w:rsidP="001F367C">
      <w:pPr>
        <w:spacing w:after="0" w:line="240" w:lineRule="auto"/>
        <w:ind w:right="-31" w:firstLine="567"/>
        <w:jc w:val="both"/>
        <w:rPr>
          <w:rFonts w:ascii="Times New Roman" w:hAnsi="Times New Roman" w:cs="Times New Roman"/>
          <w:sz w:val="20"/>
          <w:szCs w:val="20"/>
        </w:rPr>
      </w:pPr>
      <w:r w:rsidRPr="00490756">
        <w:rPr>
          <w:rFonts w:ascii="Times New Roman" w:hAnsi="Times New Roman" w:cs="Times New Roman"/>
          <w:sz w:val="20"/>
          <w:szCs w:val="20"/>
        </w:rPr>
        <w:t xml:space="preserve">Рабочая программа по английскому языку для  5 класса </w:t>
      </w:r>
      <w:r w:rsidR="00CF222E" w:rsidRPr="00490756">
        <w:rPr>
          <w:rFonts w:ascii="Times New Roman" w:hAnsi="Times New Roman" w:cs="Times New Roman"/>
          <w:sz w:val="20"/>
          <w:szCs w:val="20"/>
        </w:rPr>
        <w:t>(2015-2020 гг.), 6 класса (2016-2020 гг.), 7 класса (2017-2020 гг.), 8 класса (2018-2020 гг.)</w:t>
      </w:r>
      <w:r w:rsidR="009106E2" w:rsidRPr="00490756">
        <w:rPr>
          <w:rFonts w:ascii="Times New Roman" w:hAnsi="Times New Roman" w:cs="Times New Roman"/>
          <w:sz w:val="20"/>
          <w:szCs w:val="20"/>
        </w:rPr>
        <w:t xml:space="preserve"> и</w:t>
      </w:r>
      <w:r w:rsidR="00CF222E" w:rsidRPr="00490756">
        <w:rPr>
          <w:rFonts w:ascii="Times New Roman" w:hAnsi="Times New Roman" w:cs="Times New Roman"/>
          <w:sz w:val="20"/>
          <w:szCs w:val="20"/>
        </w:rPr>
        <w:t xml:space="preserve"> 9 класса (2019-2020 учебный год) </w:t>
      </w:r>
      <w:r w:rsidRPr="00490756">
        <w:rPr>
          <w:rFonts w:ascii="Times New Roman" w:hAnsi="Times New Roman" w:cs="Times New Roman"/>
          <w:sz w:val="20"/>
          <w:szCs w:val="20"/>
        </w:rPr>
        <w:t>составлена на основе федерального  государственного  образовательного  стандарта  и авторской программы О.В.Афанасьева, И.В.Михеева, К.М.Баранова по английскому языку к УМК «Английский язык: «Rainbow English» для учащихся 5-9 классов общеобразовательных учреждений</w:t>
      </w:r>
      <w:r w:rsidR="009106E2" w:rsidRPr="00490756">
        <w:rPr>
          <w:rFonts w:ascii="Times New Roman" w:hAnsi="Times New Roman" w:cs="Times New Roman"/>
          <w:sz w:val="20"/>
          <w:szCs w:val="20"/>
        </w:rPr>
        <w:t>»</w:t>
      </w:r>
      <w:r w:rsidRPr="00490756">
        <w:rPr>
          <w:rFonts w:ascii="Times New Roman" w:hAnsi="Times New Roman" w:cs="Times New Roman"/>
          <w:sz w:val="20"/>
          <w:szCs w:val="20"/>
        </w:rPr>
        <w:t>  (Москва: Дрофа, 2014</w:t>
      </w:r>
      <w:r w:rsidR="00CF222E" w:rsidRPr="00490756">
        <w:rPr>
          <w:rFonts w:ascii="Times New Roman" w:hAnsi="Times New Roman" w:cs="Times New Roman"/>
          <w:sz w:val="20"/>
          <w:szCs w:val="20"/>
        </w:rPr>
        <w:t xml:space="preserve"> г.</w:t>
      </w:r>
      <w:r w:rsidRPr="00490756">
        <w:rPr>
          <w:rFonts w:ascii="Times New Roman" w:hAnsi="Times New Roman" w:cs="Times New Roman"/>
          <w:sz w:val="20"/>
          <w:szCs w:val="20"/>
        </w:rPr>
        <w:t>).</w:t>
      </w:r>
    </w:p>
    <w:p w:rsidR="001F367C" w:rsidRPr="00490756" w:rsidRDefault="001F367C" w:rsidP="001F367C">
      <w:pPr>
        <w:spacing w:after="0" w:line="240" w:lineRule="auto"/>
        <w:ind w:right="-31" w:firstLine="567"/>
        <w:jc w:val="both"/>
        <w:rPr>
          <w:rFonts w:ascii="Times New Roman" w:hAnsi="Times New Roman" w:cs="Times New Roman"/>
          <w:sz w:val="20"/>
          <w:szCs w:val="20"/>
        </w:rPr>
      </w:pPr>
      <w:r w:rsidRPr="00490756">
        <w:rPr>
          <w:rFonts w:ascii="Times New Roman" w:hAnsi="Times New Roman" w:cs="Times New Roman"/>
          <w:sz w:val="20"/>
          <w:szCs w:val="20"/>
        </w:rPr>
        <w:t xml:space="preserve">Рабочая программа </w:t>
      </w:r>
      <w:r w:rsidR="009106E2" w:rsidRPr="00490756">
        <w:rPr>
          <w:rFonts w:ascii="Times New Roman" w:hAnsi="Times New Roman" w:cs="Times New Roman"/>
          <w:sz w:val="20"/>
          <w:szCs w:val="20"/>
        </w:rPr>
        <w:t xml:space="preserve">по английскому языку для  6-9 классов (2015-2020 гг.) </w:t>
      </w:r>
      <w:r w:rsidRPr="00490756">
        <w:rPr>
          <w:rFonts w:ascii="Times New Roman" w:hAnsi="Times New Roman" w:cs="Times New Roman"/>
          <w:sz w:val="20"/>
          <w:szCs w:val="20"/>
        </w:rPr>
        <w:t xml:space="preserve">разработана на основе </w:t>
      </w:r>
      <w:r w:rsidR="00CF222E" w:rsidRPr="00490756">
        <w:rPr>
          <w:rFonts w:ascii="Times New Roman" w:hAnsi="Times New Roman" w:cs="Times New Roman"/>
          <w:sz w:val="20"/>
          <w:szCs w:val="20"/>
        </w:rPr>
        <w:t>федерального  государственного  образовательного  стандарта  и</w:t>
      </w:r>
      <w:r w:rsidR="00CF222E" w:rsidRPr="00490756">
        <w:rPr>
          <w:rFonts w:ascii="Times New Roman" w:hAnsi="Times New Roman" w:cs="Times New Roman"/>
          <w:color w:val="000000"/>
          <w:sz w:val="20"/>
          <w:szCs w:val="20"/>
          <w:shd w:val="clear" w:color="auto" w:fill="FFFFFF"/>
        </w:rPr>
        <w:t xml:space="preserve"> </w:t>
      </w:r>
      <w:r w:rsidRPr="00490756">
        <w:rPr>
          <w:rFonts w:ascii="Times New Roman" w:hAnsi="Times New Roman" w:cs="Times New Roman"/>
          <w:color w:val="000000"/>
          <w:sz w:val="20"/>
          <w:szCs w:val="20"/>
          <w:shd w:val="clear" w:color="auto" w:fill="FFFFFF"/>
        </w:rPr>
        <w:t>авторской программы Кауфман К.И., Кауфман М.Ю. Программа курса английского языка к УМК Счастливый английский. ру/ Happy English.ru для 5-9 классов</w:t>
      </w:r>
      <w:r w:rsidR="009106E2" w:rsidRPr="00490756">
        <w:rPr>
          <w:rFonts w:ascii="Times New Roman" w:hAnsi="Times New Roman" w:cs="Times New Roman"/>
          <w:color w:val="000000"/>
          <w:sz w:val="20"/>
          <w:szCs w:val="20"/>
          <w:shd w:val="clear" w:color="auto" w:fill="FFFFFF"/>
        </w:rPr>
        <w:t xml:space="preserve"> общеобразовательных учреждений (</w:t>
      </w:r>
      <w:r w:rsidRPr="00490756">
        <w:rPr>
          <w:rFonts w:ascii="Times New Roman" w:hAnsi="Times New Roman" w:cs="Times New Roman"/>
          <w:color w:val="000000"/>
          <w:sz w:val="20"/>
          <w:szCs w:val="20"/>
          <w:shd w:val="clear" w:color="auto" w:fill="FFFFFF"/>
        </w:rPr>
        <w:t>Обнинск: Титул, 2009</w:t>
      </w:r>
      <w:r w:rsidR="009106E2" w:rsidRPr="00490756">
        <w:rPr>
          <w:rFonts w:ascii="Times New Roman" w:hAnsi="Times New Roman" w:cs="Times New Roman"/>
          <w:color w:val="000000"/>
          <w:sz w:val="20"/>
          <w:szCs w:val="20"/>
          <w:shd w:val="clear" w:color="auto" w:fill="FFFFFF"/>
        </w:rPr>
        <w:t xml:space="preserve"> г.).</w:t>
      </w:r>
      <w:r w:rsidRPr="00490756">
        <w:rPr>
          <w:rStyle w:val="apple-converted-space"/>
          <w:rFonts w:ascii="Times New Roman" w:hAnsi="Times New Roman" w:cs="Times New Roman"/>
          <w:color w:val="000000"/>
          <w:sz w:val="20"/>
          <w:szCs w:val="20"/>
          <w:shd w:val="clear" w:color="auto" w:fill="FFFFFF"/>
        </w:rPr>
        <w:t> </w:t>
      </w:r>
    </w:p>
    <w:p w:rsidR="001F367C" w:rsidRPr="001F367C" w:rsidRDefault="001F367C" w:rsidP="001F367C">
      <w:pPr>
        <w:pStyle w:val="24"/>
        <w:widowControl w:val="0"/>
        <w:ind w:right="-31" w:firstLine="567"/>
        <w:rPr>
          <w:sz w:val="20"/>
          <w:szCs w:val="20"/>
        </w:rPr>
      </w:pPr>
      <w:r w:rsidRPr="001F367C">
        <w:rPr>
          <w:b/>
          <w:sz w:val="20"/>
          <w:szCs w:val="20"/>
        </w:rPr>
        <w:t>Цели  обучения</w:t>
      </w:r>
      <w:r w:rsidRPr="001F367C">
        <w:rPr>
          <w:sz w:val="20"/>
          <w:szCs w:val="20"/>
        </w:rPr>
        <w:t>:</w:t>
      </w:r>
    </w:p>
    <w:p w:rsidR="001F367C" w:rsidRPr="001F367C"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дальнейшее развитие иноязычной коммуникативной компетенции (речевой, языковой, социокультурной, компенсаторной, учебно-познавательной):</w:t>
      </w:r>
    </w:p>
    <w:p w:rsidR="001F367C" w:rsidRPr="001F367C"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речевая компетенция – совершенствование коммуникативных умений в четырех основных видах речевой деятельности (говорении, аудировании, чтении, письме);</w:t>
      </w:r>
    </w:p>
    <w:p w:rsidR="001F367C" w:rsidRPr="001F367C"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языковая компетенция – систематизация ранее изученного материала, овладение новыми языковыми средствами в соответствии с отобранными темами и сферами общения: увеличение объёма используемых лексических единиц; развитие навыка оперирования языковыми единицами в коммуникативных целях;</w:t>
      </w:r>
    </w:p>
    <w:p w:rsidR="001F367C" w:rsidRPr="001F367C"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 xml:space="preserve">социокультурная компетенция – увеличение объёма знаний о социокультурной специфике страны/стран изучаемого языка, совершенствование умений строить своё речевое и неречевое поведение адекватно этой </w:t>
      </w:r>
      <w:r w:rsidRPr="001F367C">
        <w:rPr>
          <w:rFonts w:ascii="Times New Roman" w:hAnsi="Times New Roman" w:cs="Times New Roman"/>
          <w:sz w:val="20"/>
          <w:szCs w:val="20"/>
        </w:rPr>
        <w:lastRenderedPageBreak/>
        <w:t>специфике, формирование умений выделять общее и специфическое в культуре родной страны и страны изучаемого языка;</w:t>
      </w:r>
    </w:p>
    <w:p w:rsidR="001F367C" w:rsidRPr="001F367C"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1F367C" w:rsidRPr="001F367C"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AC5844" w:rsidRDefault="001F367C" w:rsidP="007F278E">
      <w:pPr>
        <w:numPr>
          <w:ilvl w:val="0"/>
          <w:numId w:val="431"/>
        </w:numPr>
        <w:spacing w:after="0" w:line="240" w:lineRule="auto"/>
        <w:ind w:left="0" w:right="7" w:firstLine="567"/>
        <w:jc w:val="both"/>
        <w:rPr>
          <w:rFonts w:ascii="Times New Roman" w:hAnsi="Times New Roman" w:cs="Times New Roman"/>
          <w:sz w:val="20"/>
          <w:szCs w:val="20"/>
        </w:rPr>
      </w:pPr>
      <w:r w:rsidRPr="001F367C">
        <w:rPr>
          <w:rFonts w:ascii="Times New Roman" w:hAnsi="Times New Roman" w:cs="Times New Roman"/>
          <w:sz w:val="20"/>
          <w:szCs w:val="20"/>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учащихся в отношении их будущей профессии; социальная адаптация учащихся, формирование качеств гражданина и патриота.</w:t>
      </w:r>
    </w:p>
    <w:p w:rsidR="001F367C" w:rsidRPr="001F367C" w:rsidRDefault="001F367C" w:rsidP="001F367C">
      <w:pPr>
        <w:spacing w:after="0" w:line="240" w:lineRule="auto"/>
        <w:ind w:firstLine="567"/>
        <w:jc w:val="both"/>
        <w:rPr>
          <w:rFonts w:ascii="Times New Roman" w:hAnsi="Times New Roman" w:cs="Times New Roman"/>
          <w:sz w:val="20"/>
          <w:szCs w:val="20"/>
        </w:rPr>
      </w:pPr>
      <w:r w:rsidRPr="001F367C">
        <w:rPr>
          <w:rFonts w:ascii="Times New Roman" w:hAnsi="Times New Roman" w:cs="Times New Roman"/>
          <w:sz w:val="20"/>
          <w:szCs w:val="20"/>
        </w:rPr>
        <w:t xml:space="preserve">На основе сформулированных выше целей изучение английского языка в основной школе решает следующие </w:t>
      </w:r>
      <w:r w:rsidRPr="001F367C">
        <w:rPr>
          <w:rFonts w:ascii="Times New Roman" w:hAnsi="Times New Roman" w:cs="Times New Roman"/>
          <w:b/>
          <w:sz w:val="20"/>
          <w:szCs w:val="20"/>
        </w:rPr>
        <w:t>задачи</w:t>
      </w:r>
      <w:r w:rsidRPr="001F367C">
        <w:rPr>
          <w:rFonts w:ascii="Times New Roman" w:hAnsi="Times New Roman" w:cs="Times New Roman"/>
          <w:sz w:val="20"/>
          <w:szCs w:val="20"/>
        </w:rPr>
        <w:t>:</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bCs/>
          <w:sz w:val="20"/>
          <w:szCs w:val="20"/>
        </w:rPr>
      </w:pPr>
      <w:r w:rsidRPr="001F367C">
        <w:rPr>
          <w:rFonts w:ascii="Times New Roman" w:hAnsi="Times New Roman" w:cs="Times New Roman"/>
          <w:sz w:val="20"/>
          <w:szCs w:val="20"/>
        </w:rPr>
        <w:t>формировать целостное представление о мире, основанного на приобретенных знаниях, умениях, навыках и способах деятельности.</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направить материал курса на типичные явления культуры;</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учить выделять общее и специфичное.</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развивать понимание и доброе отношение к стране, её людям, традициям.</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развивать навыки аудирования, говорения, чтения аутентичных текстов с общим  охватом содержания, с детальным пониманием, пониманием особой информации; письма.</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развивать умения сравнивать, высказывать собственное мнение.</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ознакомить обучающихся с основами грамматики, дать представления о некоторых отступлениях от правил, научить  видеть различия.</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помочь школьникам усвоить единство теории и практики в процессе познания.</w:t>
      </w:r>
    </w:p>
    <w:p w:rsidR="001F367C" w:rsidRPr="001F367C" w:rsidRDefault="001F367C" w:rsidP="007F278E">
      <w:pPr>
        <w:numPr>
          <w:ilvl w:val="0"/>
          <w:numId w:val="433"/>
        </w:numPr>
        <w:spacing w:after="0" w:line="240" w:lineRule="auto"/>
        <w:ind w:left="0" w:firstLine="567"/>
        <w:jc w:val="both"/>
        <w:rPr>
          <w:rFonts w:ascii="Times New Roman" w:hAnsi="Times New Roman" w:cs="Times New Roman"/>
          <w:sz w:val="20"/>
          <w:szCs w:val="20"/>
        </w:rPr>
      </w:pPr>
      <w:r w:rsidRPr="001F367C">
        <w:rPr>
          <w:rFonts w:ascii="Times New Roman" w:hAnsi="Times New Roman" w:cs="Times New Roman"/>
          <w:sz w:val="20"/>
          <w:szCs w:val="20"/>
        </w:rPr>
        <w:t xml:space="preserve">развивать творческие способности у школьников, осознанные мотивы учения. </w:t>
      </w:r>
    </w:p>
    <w:p w:rsidR="001F367C" w:rsidRPr="001F367C" w:rsidRDefault="001F367C" w:rsidP="007F278E">
      <w:pPr>
        <w:numPr>
          <w:ilvl w:val="0"/>
          <w:numId w:val="432"/>
        </w:numPr>
        <w:spacing w:after="0" w:line="240" w:lineRule="auto"/>
        <w:ind w:left="0" w:right="64" w:firstLine="567"/>
        <w:jc w:val="both"/>
        <w:rPr>
          <w:rFonts w:ascii="Times New Roman" w:hAnsi="Times New Roman" w:cs="Times New Roman"/>
          <w:sz w:val="20"/>
          <w:szCs w:val="20"/>
        </w:rPr>
      </w:pPr>
      <w:r w:rsidRPr="001F367C">
        <w:rPr>
          <w:rFonts w:ascii="Times New Roman" w:hAnsi="Times New Roman" w:cs="Times New Roman"/>
          <w:sz w:val="20"/>
          <w:szCs w:val="20"/>
        </w:rPr>
        <w:t>расширение лингвистического кругозора школьников; обобщение ранее изученного языкового материала, необходимого для овладения устной и письменной речью на иностранном языке;</w:t>
      </w:r>
    </w:p>
    <w:p w:rsidR="001F367C" w:rsidRPr="001F367C" w:rsidRDefault="001F367C" w:rsidP="007F278E">
      <w:pPr>
        <w:numPr>
          <w:ilvl w:val="0"/>
          <w:numId w:val="432"/>
        </w:numPr>
        <w:spacing w:after="0" w:line="240" w:lineRule="auto"/>
        <w:ind w:left="0" w:right="64" w:firstLine="567"/>
        <w:jc w:val="both"/>
        <w:rPr>
          <w:rFonts w:ascii="Times New Roman" w:hAnsi="Times New Roman" w:cs="Times New Roman"/>
          <w:sz w:val="20"/>
          <w:szCs w:val="20"/>
        </w:rPr>
      </w:pPr>
      <w:r w:rsidRPr="001F367C">
        <w:rPr>
          <w:rFonts w:ascii="Times New Roman" w:hAnsi="Times New Roman" w:cs="Times New Roman"/>
          <w:sz w:val="20"/>
          <w:szCs w:val="20"/>
        </w:rPr>
        <w:t>использование двуязычных и одноязычных (толковых) словарей и другой справочной литературы;</w:t>
      </w:r>
    </w:p>
    <w:p w:rsidR="001F367C" w:rsidRPr="001F367C" w:rsidRDefault="001F367C" w:rsidP="007F278E">
      <w:pPr>
        <w:numPr>
          <w:ilvl w:val="0"/>
          <w:numId w:val="432"/>
        </w:numPr>
        <w:spacing w:after="0" w:line="240" w:lineRule="auto"/>
        <w:ind w:left="0" w:right="64" w:firstLine="567"/>
        <w:jc w:val="both"/>
        <w:rPr>
          <w:rFonts w:ascii="Times New Roman" w:hAnsi="Times New Roman" w:cs="Times New Roman"/>
          <w:sz w:val="20"/>
          <w:szCs w:val="20"/>
        </w:rPr>
      </w:pPr>
      <w:r w:rsidRPr="001F367C">
        <w:rPr>
          <w:rFonts w:ascii="Times New Roman" w:hAnsi="Times New Roman" w:cs="Times New Roman"/>
          <w:sz w:val="20"/>
          <w:szCs w:val="20"/>
        </w:rPr>
        <w:t>развитие умений ориентироваться в письменном и аудиотексте на иностранном языке;</w:t>
      </w:r>
    </w:p>
    <w:p w:rsidR="006D41F9" w:rsidRDefault="006D41F9" w:rsidP="001F367C">
      <w:pPr>
        <w:spacing w:after="0" w:line="240" w:lineRule="auto"/>
        <w:ind w:firstLine="567"/>
        <w:jc w:val="both"/>
        <w:rPr>
          <w:rFonts w:ascii="Times New Roman" w:hAnsi="Times New Roman" w:cs="Times New Roman"/>
          <w:b/>
          <w:bCs/>
          <w:sz w:val="20"/>
          <w:szCs w:val="20"/>
        </w:rPr>
      </w:pPr>
      <w:r w:rsidRPr="001F367C">
        <w:rPr>
          <w:rFonts w:ascii="Times New Roman" w:hAnsi="Times New Roman" w:cs="Times New Roman"/>
          <w:b/>
          <w:bCs/>
          <w:sz w:val="20"/>
          <w:szCs w:val="20"/>
        </w:rPr>
        <w:t>II. Общая характеристика учебного предмета</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Основная школа — вторая ступень общего образования. Она является важным звеном, которое соединяет все три ступени общего образования: начальную, основную и старшую. Данная ступень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На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иностранным языком, возрастает степень самостоятельности школьников и их творческой активности.</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изучения иностранного языка, формирование учебно-исследовательских умений, осознание места и роли родного и иностранных языков в целостном поликультурном, полиязычном мире как средств общения, познания, самореализации и социальной адаптации. Развитие средствами учебного предмета таких качеств личности, как гражданственность, национальная идентичность, патриотизм, толерантное отношение к проявлениям иной культуры.</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 xml:space="preserve">Особенности содержания обучения иностранному языку в основной школе обусловлены динамикой развития школьников. Выделяются два возрастных этапа: 5—7 и 8—9 классы. К концу обучения в основной школе (8—9 классы) усиливается стремление школьников к самоопределению. </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Иностранный язык как учебный предмет характеризуется :</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 xml:space="preserve">межпредметностью (содержанием речи на иностранном языке могут быть сведения из разных областей знания); </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lastRenderedPageBreak/>
        <w:t>многоуровневостью (с одной стороны необходимо овладение различными языковыми средствами, соотносящимися с аспектами  языка: лексическим,</w:t>
      </w:r>
      <w:r w:rsidR="004953ED">
        <w:rPr>
          <w:rFonts w:ascii="Times New Roman" w:hAnsi="Times New Roman" w:cs="Times New Roman"/>
          <w:spacing w:val="-1"/>
          <w:sz w:val="20"/>
          <w:szCs w:val="20"/>
        </w:rPr>
        <w:t xml:space="preserve"> </w:t>
      </w:r>
      <w:r w:rsidRPr="00AC5844">
        <w:rPr>
          <w:rFonts w:ascii="Times New Roman" w:hAnsi="Times New Roman" w:cs="Times New Roman"/>
          <w:spacing w:val="-1"/>
          <w:sz w:val="20"/>
          <w:szCs w:val="20"/>
        </w:rPr>
        <w:t xml:space="preserve">грамматическим, фонетическим, с другой - умениями в четырех видах речевой  деятельности); </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 xml:space="preserve">полифункциональностью (может выступать как цель обучения и как средство приобретения сведений в самых различных областях знаний). </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Рабочая программа нацелена на реализацию личностно-ориентированного, коммуникативно-когнитивного, социокультурного деятельностного подхода к обучению английскому языку.</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AC5844" w:rsidRPr="00AC5844" w:rsidRDefault="00AC5844" w:rsidP="00AC5844">
      <w:pPr>
        <w:shd w:val="clear" w:color="auto" w:fill="FFFFFF"/>
        <w:spacing w:after="0" w:line="240" w:lineRule="auto"/>
        <w:ind w:left="10" w:right="-31" w:firstLine="567"/>
        <w:jc w:val="both"/>
        <w:rPr>
          <w:rFonts w:ascii="Times New Roman" w:hAnsi="Times New Roman" w:cs="Times New Roman"/>
          <w:spacing w:val="-1"/>
          <w:sz w:val="20"/>
          <w:szCs w:val="20"/>
        </w:rPr>
      </w:pPr>
      <w:r w:rsidRPr="00AC5844">
        <w:rPr>
          <w:rFonts w:ascii="Times New Roman" w:hAnsi="Times New Roman" w:cs="Times New Roman"/>
          <w:spacing w:val="-1"/>
          <w:sz w:val="20"/>
          <w:szCs w:val="20"/>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6D41F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AC5844" w:rsidRDefault="004953ED" w:rsidP="004953ED">
      <w:pPr>
        <w:spacing w:after="0" w:line="240" w:lineRule="auto"/>
        <w:ind w:firstLine="567"/>
        <w:jc w:val="both"/>
        <w:rPr>
          <w:rFonts w:ascii="Times New Roman" w:hAnsi="Times New Roman" w:cs="Times New Roman"/>
          <w:sz w:val="20"/>
        </w:rPr>
      </w:pPr>
      <w:r w:rsidRPr="00734C1D">
        <w:rPr>
          <w:rFonts w:ascii="Times New Roman" w:hAnsi="Times New Roman"/>
          <w:sz w:val="20"/>
          <w:szCs w:val="24"/>
        </w:rPr>
        <w:t>В соответствии с требованиями Федерального образовательного стандарта основного общего образования предмет «</w:t>
      </w:r>
      <w:r>
        <w:rPr>
          <w:rFonts w:ascii="Times New Roman" w:hAnsi="Times New Roman"/>
          <w:sz w:val="20"/>
          <w:szCs w:val="24"/>
        </w:rPr>
        <w:t>Иностранный язык</w:t>
      </w:r>
      <w:r w:rsidRPr="00734C1D">
        <w:rPr>
          <w:rFonts w:ascii="Times New Roman" w:hAnsi="Times New Roman"/>
          <w:sz w:val="20"/>
          <w:szCs w:val="24"/>
        </w:rPr>
        <w:t xml:space="preserve">» изучается </w:t>
      </w:r>
      <w:r>
        <w:rPr>
          <w:rFonts w:ascii="Times New Roman" w:hAnsi="Times New Roman"/>
          <w:sz w:val="20"/>
          <w:szCs w:val="24"/>
        </w:rPr>
        <w:t xml:space="preserve">в </w:t>
      </w:r>
      <w:r w:rsidRPr="00734C1D">
        <w:rPr>
          <w:rFonts w:ascii="Times New Roman" w:hAnsi="Times New Roman"/>
          <w:sz w:val="20"/>
          <w:szCs w:val="24"/>
        </w:rPr>
        <w:t>5</w:t>
      </w:r>
      <w:r>
        <w:rPr>
          <w:rFonts w:ascii="Times New Roman" w:hAnsi="Times New Roman"/>
          <w:sz w:val="20"/>
          <w:szCs w:val="24"/>
        </w:rPr>
        <w:t xml:space="preserve">-9 </w:t>
      </w:r>
      <w:r w:rsidRPr="00734C1D">
        <w:rPr>
          <w:rFonts w:ascii="Times New Roman" w:hAnsi="Times New Roman"/>
          <w:sz w:val="20"/>
          <w:szCs w:val="24"/>
        </w:rPr>
        <w:t>класс</w:t>
      </w:r>
      <w:r>
        <w:rPr>
          <w:rFonts w:ascii="Times New Roman" w:hAnsi="Times New Roman"/>
          <w:sz w:val="20"/>
          <w:szCs w:val="24"/>
        </w:rPr>
        <w:t xml:space="preserve">ах и </w:t>
      </w:r>
      <w:r w:rsidRPr="00734C1D">
        <w:rPr>
          <w:rFonts w:ascii="Times New Roman" w:hAnsi="Times New Roman"/>
          <w:sz w:val="20"/>
          <w:szCs w:val="24"/>
        </w:rPr>
        <w:t>относится к учебной области «Филология». Реализуется за сч</w:t>
      </w:r>
      <w:r>
        <w:rPr>
          <w:rFonts w:ascii="Times New Roman" w:hAnsi="Times New Roman"/>
          <w:sz w:val="20"/>
          <w:szCs w:val="24"/>
        </w:rPr>
        <w:t>ё</w:t>
      </w:r>
      <w:r w:rsidRPr="00734C1D">
        <w:rPr>
          <w:rFonts w:ascii="Times New Roman" w:hAnsi="Times New Roman"/>
          <w:sz w:val="20"/>
          <w:szCs w:val="24"/>
        </w:rPr>
        <w:t>т часов, предусмотренных обязательной частью учебного плана основного общего образования</w:t>
      </w:r>
      <w:r>
        <w:rPr>
          <w:rFonts w:ascii="Times New Roman" w:hAnsi="Times New Roman"/>
          <w:sz w:val="20"/>
          <w:szCs w:val="24"/>
        </w:rPr>
        <w:t xml:space="preserve"> в </w:t>
      </w:r>
      <w:r w:rsidRPr="00734C1D">
        <w:rPr>
          <w:rFonts w:ascii="Times New Roman" w:hAnsi="Times New Roman"/>
          <w:sz w:val="20"/>
          <w:szCs w:val="24"/>
        </w:rPr>
        <w:t>объеме</w:t>
      </w:r>
      <w:r>
        <w:rPr>
          <w:rFonts w:ascii="Times New Roman" w:hAnsi="Times New Roman"/>
          <w:sz w:val="20"/>
          <w:szCs w:val="24"/>
        </w:rPr>
        <w:t xml:space="preserve"> 522</w:t>
      </w:r>
      <w:r>
        <w:rPr>
          <w:rFonts w:ascii="Times New Roman" w:hAnsi="Times New Roman" w:cs="Times New Roman"/>
          <w:sz w:val="20"/>
        </w:rPr>
        <w:t xml:space="preserve"> часа. </w:t>
      </w:r>
    </w:p>
    <w:p w:rsidR="004953ED" w:rsidRPr="001F367C" w:rsidRDefault="004953ED" w:rsidP="004953ED">
      <w:pPr>
        <w:spacing w:after="0" w:line="240" w:lineRule="auto"/>
        <w:ind w:firstLine="567"/>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824"/>
        <w:gridCol w:w="2824"/>
        <w:gridCol w:w="2824"/>
      </w:tblGrid>
      <w:tr w:rsidR="00E078B2" w:rsidRPr="001F367C" w:rsidTr="00E078B2">
        <w:trPr>
          <w:jc w:val="center"/>
        </w:trPr>
        <w:tc>
          <w:tcPr>
            <w:tcW w:w="1457" w:type="dxa"/>
          </w:tcPr>
          <w:p w:rsidR="00E078B2" w:rsidRPr="001F367C" w:rsidRDefault="00E078B2" w:rsidP="004953ED">
            <w:pPr>
              <w:widowControl w:val="0"/>
              <w:spacing w:after="0" w:line="240" w:lineRule="auto"/>
              <w:ind w:right="-31" w:firstLine="2"/>
              <w:jc w:val="center"/>
              <w:rPr>
                <w:rFonts w:ascii="Times New Roman" w:hAnsi="Times New Roman" w:cs="Times New Roman"/>
                <w:b/>
                <w:sz w:val="20"/>
                <w:szCs w:val="20"/>
              </w:rPr>
            </w:pPr>
            <w:r w:rsidRPr="001F367C">
              <w:rPr>
                <w:rFonts w:ascii="Times New Roman" w:hAnsi="Times New Roman" w:cs="Times New Roman"/>
                <w:b/>
                <w:sz w:val="20"/>
                <w:szCs w:val="20"/>
              </w:rPr>
              <w:t>Класс</w:t>
            </w:r>
          </w:p>
        </w:tc>
        <w:tc>
          <w:tcPr>
            <w:tcW w:w="2824" w:type="dxa"/>
          </w:tcPr>
          <w:p w:rsidR="00E078B2" w:rsidRPr="001F367C" w:rsidRDefault="00E078B2" w:rsidP="0095411F">
            <w:pPr>
              <w:widowControl w:val="0"/>
              <w:spacing w:after="0" w:line="240" w:lineRule="auto"/>
              <w:ind w:right="-31" w:firstLine="2"/>
              <w:jc w:val="center"/>
              <w:rPr>
                <w:rFonts w:ascii="Times New Roman" w:hAnsi="Times New Roman" w:cs="Times New Roman"/>
                <w:b/>
                <w:sz w:val="20"/>
                <w:szCs w:val="20"/>
              </w:rPr>
            </w:pPr>
            <w:r w:rsidRPr="001F367C">
              <w:rPr>
                <w:rFonts w:ascii="Times New Roman" w:hAnsi="Times New Roman" w:cs="Times New Roman"/>
                <w:b/>
                <w:spacing w:val="2"/>
                <w:sz w:val="20"/>
                <w:szCs w:val="20"/>
              </w:rPr>
              <w:t>Количество часов в неделю</w:t>
            </w:r>
          </w:p>
        </w:tc>
        <w:tc>
          <w:tcPr>
            <w:tcW w:w="2824" w:type="dxa"/>
          </w:tcPr>
          <w:p w:rsidR="00E078B2" w:rsidRPr="001F367C" w:rsidRDefault="00E078B2" w:rsidP="0095411F">
            <w:pPr>
              <w:widowControl w:val="0"/>
              <w:spacing w:after="0" w:line="240" w:lineRule="auto"/>
              <w:ind w:right="-31" w:firstLine="2"/>
              <w:jc w:val="center"/>
              <w:rPr>
                <w:rFonts w:ascii="Times New Roman" w:hAnsi="Times New Roman" w:cs="Times New Roman"/>
                <w:b/>
                <w:sz w:val="20"/>
                <w:szCs w:val="20"/>
              </w:rPr>
            </w:pPr>
            <w:r w:rsidRPr="001F367C">
              <w:rPr>
                <w:rFonts w:ascii="Times New Roman" w:hAnsi="Times New Roman" w:cs="Times New Roman"/>
                <w:b/>
                <w:spacing w:val="2"/>
                <w:sz w:val="20"/>
                <w:szCs w:val="20"/>
              </w:rPr>
              <w:t>Количество учебных</w:t>
            </w:r>
            <w:r>
              <w:rPr>
                <w:rFonts w:ascii="Times New Roman" w:hAnsi="Times New Roman" w:cs="Times New Roman"/>
                <w:b/>
                <w:spacing w:val="2"/>
                <w:sz w:val="20"/>
                <w:szCs w:val="20"/>
              </w:rPr>
              <w:t xml:space="preserve"> н</w:t>
            </w:r>
            <w:r w:rsidRPr="001F367C">
              <w:rPr>
                <w:rFonts w:ascii="Times New Roman" w:hAnsi="Times New Roman" w:cs="Times New Roman"/>
                <w:b/>
                <w:spacing w:val="2"/>
                <w:sz w:val="20"/>
                <w:szCs w:val="20"/>
              </w:rPr>
              <w:t>едель</w:t>
            </w:r>
          </w:p>
        </w:tc>
        <w:tc>
          <w:tcPr>
            <w:tcW w:w="2824" w:type="dxa"/>
          </w:tcPr>
          <w:p w:rsidR="00E078B2" w:rsidRPr="001F367C" w:rsidRDefault="00E078B2" w:rsidP="0095411F">
            <w:pPr>
              <w:widowControl w:val="0"/>
              <w:spacing w:after="0" w:line="240" w:lineRule="auto"/>
              <w:ind w:right="-31" w:firstLine="2"/>
              <w:jc w:val="center"/>
              <w:rPr>
                <w:rFonts w:ascii="Times New Roman" w:hAnsi="Times New Roman" w:cs="Times New Roman"/>
                <w:b/>
                <w:sz w:val="20"/>
                <w:szCs w:val="20"/>
              </w:rPr>
            </w:pPr>
            <w:r w:rsidRPr="001F367C">
              <w:rPr>
                <w:rFonts w:ascii="Times New Roman" w:hAnsi="Times New Roman" w:cs="Times New Roman"/>
                <w:b/>
                <w:sz w:val="20"/>
                <w:szCs w:val="20"/>
              </w:rPr>
              <w:t>Общее количество часов</w:t>
            </w:r>
          </w:p>
        </w:tc>
      </w:tr>
      <w:tr w:rsidR="00E078B2" w:rsidRPr="001F367C" w:rsidTr="00E078B2">
        <w:trPr>
          <w:jc w:val="center"/>
        </w:trPr>
        <w:tc>
          <w:tcPr>
            <w:tcW w:w="1457" w:type="dxa"/>
          </w:tcPr>
          <w:p w:rsidR="00E078B2" w:rsidRPr="001F367C" w:rsidRDefault="00E078B2" w:rsidP="004953ED">
            <w:pPr>
              <w:widowControl w:val="0"/>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5 класс</w:t>
            </w:r>
          </w:p>
        </w:tc>
        <w:tc>
          <w:tcPr>
            <w:tcW w:w="2824" w:type="dxa"/>
          </w:tcPr>
          <w:p w:rsidR="00E078B2" w:rsidRPr="001F367C" w:rsidRDefault="00E078B2" w:rsidP="004953ED">
            <w:pPr>
              <w:widowControl w:val="0"/>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 часа</w:t>
            </w:r>
          </w:p>
        </w:tc>
        <w:tc>
          <w:tcPr>
            <w:tcW w:w="2824" w:type="dxa"/>
          </w:tcPr>
          <w:p w:rsidR="00E078B2" w:rsidRPr="001F367C" w:rsidRDefault="00E078B2" w:rsidP="004953ED">
            <w:pPr>
              <w:widowControl w:val="0"/>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35 недель</w:t>
            </w:r>
          </w:p>
        </w:tc>
        <w:tc>
          <w:tcPr>
            <w:tcW w:w="2824" w:type="dxa"/>
          </w:tcPr>
          <w:p w:rsidR="00E078B2" w:rsidRPr="001F367C" w:rsidRDefault="00E078B2" w:rsidP="004953ED">
            <w:pPr>
              <w:widowControl w:val="0"/>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105 часов</w:t>
            </w:r>
          </w:p>
        </w:tc>
      </w:tr>
      <w:tr w:rsidR="00E078B2" w:rsidRPr="001F367C" w:rsidTr="00E078B2">
        <w:trPr>
          <w:jc w:val="center"/>
        </w:trPr>
        <w:tc>
          <w:tcPr>
            <w:tcW w:w="1457"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6 класс</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 часа</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35 недель</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105 часов</w:t>
            </w:r>
          </w:p>
        </w:tc>
      </w:tr>
      <w:tr w:rsidR="00E078B2" w:rsidRPr="001F367C" w:rsidTr="00E078B2">
        <w:trPr>
          <w:jc w:val="center"/>
        </w:trPr>
        <w:tc>
          <w:tcPr>
            <w:tcW w:w="1457"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7 класс</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 часа</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35 недель</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105 часов</w:t>
            </w:r>
          </w:p>
        </w:tc>
      </w:tr>
      <w:tr w:rsidR="00E078B2" w:rsidRPr="001F367C" w:rsidTr="00E078B2">
        <w:trPr>
          <w:jc w:val="center"/>
        </w:trPr>
        <w:tc>
          <w:tcPr>
            <w:tcW w:w="1457"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8 класс</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 часа</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35 недель</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105 часов</w:t>
            </w:r>
          </w:p>
        </w:tc>
      </w:tr>
      <w:tr w:rsidR="00E078B2" w:rsidRPr="001F367C" w:rsidTr="00E078B2">
        <w:trPr>
          <w:jc w:val="center"/>
        </w:trPr>
        <w:tc>
          <w:tcPr>
            <w:tcW w:w="1457"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9 класс</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 часа</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3</w:t>
            </w:r>
            <w:r>
              <w:rPr>
                <w:rFonts w:ascii="Times New Roman" w:hAnsi="Times New Roman" w:cs="Times New Roman"/>
                <w:sz w:val="20"/>
                <w:szCs w:val="20"/>
              </w:rPr>
              <w:t>4</w:t>
            </w:r>
            <w:r w:rsidRPr="001F367C">
              <w:rPr>
                <w:rFonts w:ascii="Times New Roman" w:hAnsi="Times New Roman" w:cs="Times New Roman"/>
                <w:sz w:val="20"/>
                <w:szCs w:val="20"/>
              </w:rPr>
              <w:t xml:space="preserve"> недел</w:t>
            </w:r>
            <w:r>
              <w:rPr>
                <w:rFonts w:ascii="Times New Roman" w:hAnsi="Times New Roman" w:cs="Times New Roman"/>
                <w:sz w:val="20"/>
                <w:szCs w:val="20"/>
              </w:rPr>
              <w:t>и</w:t>
            </w:r>
          </w:p>
        </w:tc>
        <w:tc>
          <w:tcPr>
            <w:tcW w:w="2824" w:type="dxa"/>
          </w:tcPr>
          <w:p w:rsidR="00E078B2" w:rsidRPr="001F367C" w:rsidRDefault="00E078B2" w:rsidP="004953ED">
            <w:pPr>
              <w:spacing w:after="0" w:line="240" w:lineRule="auto"/>
              <w:ind w:right="-31" w:firstLine="2"/>
              <w:jc w:val="center"/>
              <w:rPr>
                <w:rFonts w:ascii="Times New Roman" w:hAnsi="Times New Roman" w:cs="Times New Roman"/>
                <w:sz w:val="20"/>
                <w:szCs w:val="20"/>
              </w:rPr>
            </w:pPr>
            <w:r w:rsidRPr="001F367C">
              <w:rPr>
                <w:rFonts w:ascii="Times New Roman" w:hAnsi="Times New Roman" w:cs="Times New Roman"/>
                <w:sz w:val="20"/>
                <w:szCs w:val="20"/>
              </w:rPr>
              <w:t>10</w:t>
            </w:r>
            <w:r>
              <w:rPr>
                <w:rFonts w:ascii="Times New Roman" w:hAnsi="Times New Roman" w:cs="Times New Roman"/>
                <w:sz w:val="20"/>
                <w:szCs w:val="20"/>
              </w:rPr>
              <w:t>2</w:t>
            </w:r>
            <w:r w:rsidRPr="001F367C">
              <w:rPr>
                <w:rFonts w:ascii="Times New Roman" w:hAnsi="Times New Roman" w:cs="Times New Roman"/>
                <w:sz w:val="20"/>
                <w:szCs w:val="20"/>
              </w:rPr>
              <w:t xml:space="preserve"> час</w:t>
            </w:r>
            <w:r>
              <w:rPr>
                <w:rFonts w:ascii="Times New Roman" w:hAnsi="Times New Roman" w:cs="Times New Roman"/>
                <w:sz w:val="20"/>
                <w:szCs w:val="20"/>
              </w:rPr>
              <w:t>а</w:t>
            </w:r>
          </w:p>
        </w:tc>
      </w:tr>
    </w:tbl>
    <w:p w:rsidR="00AC5844" w:rsidRPr="00FB36D9" w:rsidRDefault="00AC5844" w:rsidP="00BF6350">
      <w:pPr>
        <w:spacing w:after="0" w:line="240" w:lineRule="auto"/>
        <w:ind w:firstLine="567"/>
        <w:jc w:val="both"/>
        <w:rPr>
          <w:rFonts w:ascii="Times New Roman" w:hAnsi="Times New Roman" w:cs="Times New Roman"/>
          <w:b/>
          <w:bCs/>
          <w:sz w:val="20"/>
          <w:szCs w:val="20"/>
        </w:rPr>
      </w:pPr>
    </w:p>
    <w:p w:rsidR="006D41F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AC5844" w:rsidRPr="00AC5844" w:rsidRDefault="00AC5844" w:rsidP="00AC5844">
      <w:pPr>
        <w:pStyle w:val="afd"/>
        <w:widowControl w:val="0"/>
        <w:spacing w:after="0" w:line="240" w:lineRule="auto"/>
        <w:ind w:left="0" w:firstLine="567"/>
        <w:jc w:val="both"/>
        <w:rPr>
          <w:rFonts w:ascii="Times New Roman" w:hAnsi="Times New Roman" w:cs="Times New Roman"/>
          <w:sz w:val="20"/>
          <w:szCs w:val="20"/>
        </w:rPr>
      </w:pPr>
      <w:r w:rsidRPr="00AC5844">
        <w:rPr>
          <w:rFonts w:ascii="Times New Roman" w:hAnsi="Times New Roman" w:cs="Times New Roman"/>
          <w:sz w:val="20"/>
          <w:szCs w:val="20"/>
        </w:rPr>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В процессе изучения иностранного языка  совершенствуются и развиваются следующие общеучебные умения: коммуникативные; интеллектуальные; информационные; организационные. В этом направлении приоритетами для учебного предмета «Иностранный язык» на этапе основного образования являются:</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сравнение, сопоставление, классификация;</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самостоятельное выполнение различных творческих работ;</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способность устно и письменно передавать содержание текста в сжатом или развернутом виде;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осознанное чтение,  использование различных видов чтения (ознакомительное, просмотровое, поисковое и др.);</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составление плана;</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подбор аргументов, формулирование выводов, отражение в устной или письменной форме результатов своей деятельности;</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использование для решения познавательных и коммуникативных задач различных источников информации, включая энциклопедии, словари, Интернет-ресурсы и др. базы данных;</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b/>
          <w:sz w:val="20"/>
          <w:szCs w:val="20"/>
        </w:rPr>
      </w:pPr>
      <w:r w:rsidRPr="00AC5844">
        <w:rPr>
          <w:rFonts w:ascii="Times New Roman" w:hAnsi="Times New Roman" w:cs="Times New Roman"/>
          <w:b/>
          <w:sz w:val="20"/>
          <w:szCs w:val="20"/>
        </w:rPr>
        <w:t xml:space="preserve"> Коммуникативные умения</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Диалогическая речь</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Совершенствование умений участвовать в диалогах этикетного характера, диалогах-расспросах, диалогах – побуждениях к действию, диалогах – 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lastRenderedPageBreak/>
        <w:t>Развитие умений:</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участвовать в беседе/дискуссии на знакомую тему;</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осуществлять запрос информации;</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обращаться за разъяснениями;</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выражать своё отношение к высказыванию партнёра, своё мнение по обсуждаемой теме.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Монологическая речь</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Совершенствование умений выступать с устными сообщениями в связи с увиденным/прочитанным, по результатам работы над иноязычным проектом.</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Развитие умений:</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делать сообщения, содержащие наиболее важную информацию по теме/проблеме;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кратко передавать содержание полученной информации;</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рассказывать о себе, своём окружении, своих планах, обосновывая свои намерения/поступки;</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рассуждать о фактах/событиях, приводя примеры, аргументы, делая выводы;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описывать особенности жизни и культуры своей страны и страны/стран изучаемого языка.</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Аудирование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Дальнейшее развитие понимания на слух (с различной степенью полноты и точности) высказываний собеседников в процессе общения, а также содержания аутентичных аудио- и видеоматериалов различных жанров и длительности звучания до 3 минут:</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понимания основного содержания несложных звучащих текстов монологического и диалогического характера: теле- и радиопередач в рамках изучаемых тем;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выборочного понимания необходимой информации в объявлениях и информационной рекламе;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относительно полного понимания высказываний собеседника в наиболее распространённых стандартных ситуациях повседневного общения.</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Развитие умений: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отделять главную информацию от второстепенной;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выявлять наиболее значимые факты;</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определять своё отношение к ним, извлекать из аудиотекста необходимую/интересующую информацию.</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Чтение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учётом межпредметных связей):</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ознакомительное чтение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изучающее чтение – с целью полного и точного понимания информации прагматических текстов (инструкций, рецептов, статистических данных);</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просмотровое/поисковое чтение – с целью выборочного понимания необходимой/интересующей информации из текста статьи, проспекта.</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Письменная речь</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Развитие умений:</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писать личное письмо, заполнять анкеты, бланки; излагать сведения о себе в форме, принятой в англоязычных странах (автобиография/резюме);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составлять план, тезисы устного/письменного сообщения, в том числе на основе выписок из текста;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расспрашивать в личном письме о новостях и сообщать их;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 xml:space="preserve">рассказывать об отдельных фактах/событиях своей жизни, выражая свои суждения и чувства; </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AC5844">
        <w:rPr>
          <w:rFonts w:ascii="Times New Roman" w:hAnsi="Times New Roman" w:cs="Times New Roman"/>
          <w:sz w:val="20"/>
          <w:szCs w:val="20"/>
        </w:rPr>
        <w:t>описывать свои планы на будущее.</w:t>
      </w:r>
    </w:p>
    <w:p w:rsidR="00AC5844" w:rsidRPr="00AC5844" w:rsidRDefault="00AC5844" w:rsidP="00AC5844">
      <w:pPr>
        <w:autoSpaceDE w:val="0"/>
        <w:autoSpaceDN w:val="0"/>
        <w:adjustRightInd w:val="0"/>
        <w:spacing w:after="0" w:line="240" w:lineRule="auto"/>
        <w:ind w:right="-31" w:firstLine="567"/>
        <w:jc w:val="both"/>
        <w:rPr>
          <w:rFonts w:ascii="Times New Roman" w:hAnsi="Times New Roman" w:cs="Times New Roman"/>
          <w:b/>
          <w:sz w:val="20"/>
          <w:szCs w:val="20"/>
        </w:rPr>
      </w:pPr>
      <w:r w:rsidRPr="00AC5844">
        <w:rPr>
          <w:rFonts w:ascii="Times New Roman" w:hAnsi="Times New Roman" w:cs="Times New Roman"/>
          <w:b/>
          <w:sz w:val="20"/>
          <w:szCs w:val="20"/>
        </w:rPr>
        <w:t>Компенсаторные умения</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Совершенствование следующих умений: </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устного речевого общения; мимику, жесты.</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b/>
          <w:sz w:val="20"/>
          <w:szCs w:val="20"/>
        </w:rPr>
      </w:pPr>
      <w:r w:rsidRPr="00640B10">
        <w:rPr>
          <w:rFonts w:ascii="Times New Roman" w:hAnsi="Times New Roman" w:cs="Times New Roman"/>
          <w:b/>
          <w:sz w:val="20"/>
          <w:szCs w:val="20"/>
        </w:rPr>
        <w:t>Учебно-познавательные умения.</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Дальнейшее развитие общеучебных умений, связанных с приёмами самостоятельного приобретения знаний: </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использовать двуязычный и одноязычный (толковый) словари и другую справочную литературу, в том числе лингвострановедческую; </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ориентироваться в письменном и аудиотексте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Развитие специальных учебных умений: </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b/>
          <w:sz w:val="20"/>
          <w:szCs w:val="20"/>
        </w:rPr>
      </w:pPr>
      <w:r w:rsidRPr="00640B10">
        <w:rPr>
          <w:rFonts w:ascii="Times New Roman" w:hAnsi="Times New Roman" w:cs="Times New Roman"/>
          <w:b/>
          <w:sz w:val="20"/>
          <w:szCs w:val="20"/>
        </w:rPr>
        <w:t>Социокультурные знания и умения</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 Дальнейшее развитие социокультурных знаний и умений происходит за счёт углубления:</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lastRenderedPageBreak/>
        <w:t xml:space="preserve">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межпредметных знаний о культурном наследии страны/стран, говорящих на английском языке, об условиях жизни разных слоёв общества в ней/них, возможностях получения образования и трудоустройства, их ценностных ориентирах; этническом составе и религиозных особенностях стран.</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Дальнейшее развитие социокультурных умений использовать:</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AC5844" w:rsidRPr="00640B10" w:rsidRDefault="00AC5844" w:rsidP="00AC5844">
      <w:pPr>
        <w:autoSpaceDE w:val="0"/>
        <w:autoSpaceDN w:val="0"/>
        <w:adjustRightInd w:val="0"/>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формулы речевого этикета в рамках стандартных ситуаций общения.</w:t>
      </w:r>
    </w:p>
    <w:p w:rsidR="00AC5844" w:rsidRPr="00640B10" w:rsidRDefault="006D41F9" w:rsidP="00AC5844">
      <w:pPr>
        <w:spacing w:after="0" w:line="240" w:lineRule="auto"/>
        <w:ind w:firstLine="567"/>
        <w:jc w:val="both"/>
        <w:rPr>
          <w:rFonts w:ascii="Times New Roman" w:hAnsi="Times New Roman" w:cs="Times New Roman"/>
          <w:b/>
          <w:bCs/>
          <w:sz w:val="20"/>
          <w:szCs w:val="20"/>
        </w:rPr>
      </w:pPr>
      <w:r w:rsidRPr="00640B10">
        <w:rPr>
          <w:rFonts w:ascii="Times New Roman" w:hAnsi="Times New Roman" w:cs="Times New Roman"/>
          <w:b/>
          <w:bCs/>
          <w:sz w:val="20"/>
          <w:szCs w:val="20"/>
        </w:rPr>
        <w:t xml:space="preserve">V. Содержание учебного предмета   </w:t>
      </w:r>
    </w:p>
    <w:p w:rsidR="00AC5844" w:rsidRPr="00640B10" w:rsidRDefault="00AC5844" w:rsidP="00AC5844">
      <w:pPr>
        <w:spacing w:after="0" w:line="240" w:lineRule="auto"/>
        <w:ind w:firstLine="567"/>
        <w:jc w:val="both"/>
        <w:rPr>
          <w:rFonts w:ascii="Times New Roman" w:hAnsi="Times New Roman" w:cs="Times New Roman"/>
          <w:b/>
          <w:bCs/>
          <w:sz w:val="20"/>
          <w:szCs w:val="20"/>
        </w:rPr>
      </w:pPr>
      <w:r w:rsidRPr="00640B10">
        <w:rPr>
          <w:rFonts w:ascii="Times New Roman" w:hAnsi="Times New Roman" w:cs="Times New Roman"/>
          <w:b/>
          <w:sz w:val="20"/>
          <w:szCs w:val="20"/>
        </w:rPr>
        <w:t>Содержание тем учебного предмета «Иностранный язык» для 5 класса (105</w:t>
      </w:r>
      <w:r w:rsidR="004953ED">
        <w:rPr>
          <w:rFonts w:ascii="Times New Roman" w:hAnsi="Times New Roman" w:cs="Times New Roman"/>
          <w:b/>
          <w:sz w:val="20"/>
          <w:szCs w:val="20"/>
        </w:rPr>
        <w:t xml:space="preserve"> </w:t>
      </w:r>
      <w:r w:rsidRPr="00640B10">
        <w:rPr>
          <w:rFonts w:ascii="Times New Roman" w:hAnsi="Times New Roman" w:cs="Times New Roman"/>
          <w:b/>
          <w:sz w:val="20"/>
          <w:szCs w:val="20"/>
        </w:rPr>
        <w:t>часов)</w:t>
      </w:r>
    </w:p>
    <w:p w:rsidR="00AC5844" w:rsidRPr="00640B10" w:rsidRDefault="00AC5844" w:rsidP="00AC5844">
      <w:pPr>
        <w:spacing w:after="0" w:line="240" w:lineRule="auto"/>
        <w:ind w:firstLine="567"/>
        <w:jc w:val="both"/>
        <w:rPr>
          <w:rFonts w:ascii="Times New Roman" w:hAnsi="Times New Roman" w:cs="Times New Roman"/>
          <w:sz w:val="20"/>
          <w:szCs w:val="20"/>
        </w:rPr>
      </w:pPr>
      <w:r w:rsidRPr="00640B10">
        <w:rPr>
          <w:rFonts w:ascii="Times New Roman" w:hAnsi="Times New Roman" w:cs="Times New Roman"/>
          <w:sz w:val="20"/>
          <w:szCs w:val="20"/>
        </w:rPr>
        <w:t>В основной школе осуществляется систематизация языковых знаний обучающихся, полученных в начальной школе, продолжается овладение ими новыми языковыми знаниями и навыками в соответствии с требованиями базового уровня владения английским языком.</w:t>
      </w:r>
    </w:p>
    <w:p w:rsidR="00AC5844" w:rsidRPr="00640B10" w:rsidRDefault="00AC5844" w:rsidP="00640B10">
      <w:pPr>
        <w:pStyle w:val="Style15"/>
        <w:widowControl/>
        <w:tabs>
          <w:tab w:val="left" w:pos="1134"/>
        </w:tabs>
        <w:spacing w:line="240" w:lineRule="auto"/>
        <w:ind w:firstLine="567"/>
        <w:jc w:val="both"/>
        <w:rPr>
          <w:rStyle w:val="FontStyle45"/>
          <w:rFonts w:ascii="Times New Roman" w:hAnsi="Times New Roman" w:cs="Times New Roman"/>
          <w:b/>
          <w:spacing w:val="0"/>
          <w:sz w:val="20"/>
          <w:szCs w:val="20"/>
        </w:rPr>
      </w:pPr>
      <w:r w:rsidRPr="00640B10">
        <w:rPr>
          <w:rStyle w:val="FontStyle45"/>
          <w:rFonts w:ascii="Times New Roman" w:hAnsi="Times New Roman" w:cs="Times New Roman"/>
          <w:b/>
          <w:spacing w:val="0"/>
          <w:sz w:val="20"/>
          <w:szCs w:val="20"/>
        </w:rPr>
        <w:t>5-й класс (4-й год обучения)</w:t>
      </w:r>
    </w:p>
    <w:p w:rsidR="00AC5844" w:rsidRPr="00640B10" w:rsidRDefault="00AC5844" w:rsidP="007F278E">
      <w:pPr>
        <w:pStyle w:val="Style35"/>
        <w:widowControl/>
        <w:numPr>
          <w:ilvl w:val="0"/>
          <w:numId w:val="434"/>
        </w:numPr>
        <w:tabs>
          <w:tab w:val="left" w:pos="211"/>
          <w:tab w:val="left" w:pos="1134"/>
        </w:tabs>
        <w:spacing w:line="240" w:lineRule="auto"/>
        <w:ind w:firstLine="567"/>
        <w:rPr>
          <w:rStyle w:val="FontStyle46"/>
        </w:rPr>
      </w:pPr>
      <w:r w:rsidRPr="00640B10">
        <w:rPr>
          <w:rStyle w:val="FontStyle46"/>
        </w:rPr>
        <w:t>Я и моя семья</w:t>
      </w:r>
    </w:p>
    <w:p w:rsidR="00AC5844" w:rsidRPr="00640B10" w:rsidRDefault="00AC5844" w:rsidP="007F278E">
      <w:pPr>
        <w:pStyle w:val="Style35"/>
        <w:widowControl/>
        <w:numPr>
          <w:ilvl w:val="0"/>
          <w:numId w:val="434"/>
        </w:numPr>
        <w:tabs>
          <w:tab w:val="left" w:pos="211"/>
          <w:tab w:val="left" w:pos="1134"/>
        </w:tabs>
        <w:spacing w:line="240" w:lineRule="auto"/>
        <w:ind w:firstLine="567"/>
        <w:rPr>
          <w:rStyle w:val="FontStyle46"/>
        </w:rPr>
      </w:pPr>
      <w:r w:rsidRPr="00640B10">
        <w:rPr>
          <w:rStyle w:val="FontStyle46"/>
        </w:rPr>
        <w:t>Я и мои друзья</w:t>
      </w:r>
    </w:p>
    <w:p w:rsidR="00AC5844" w:rsidRPr="00640B10" w:rsidRDefault="00AC5844" w:rsidP="007F278E">
      <w:pPr>
        <w:pStyle w:val="Style35"/>
        <w:widowControl/>
        <w:numPr>
          <w:ilvl w:val="0"/>
          <w:numId w:val="434"/>
        </w:numPr>
        <w:tabs>
          <w:tab w:val="left" w:pos="211"/>
          <w:tab w:val="left" w:pos="1134"/>
        </w:tabs>
        <w:spacing w:line="240" w:lineRule="auto"/>
        <w:ind w:firstLine="567"/>
        <w:rPr>
          <w:rStyle w:val="FontStyle46"/>
        </w:rPr>
      </w:pPr>
      <w:r w:rsidRPr="00640B10">
        <w:rPr>
          <w:rStyle w:val="FontStyle46"/>
        </w:rPr>
        <w:t>Я и мои увлечения</w:t>
      </w:r>
    </w:p>
    <w:p w:rsidR="00AC5844" w:rsidRPr="00640B10" w:rsidRDefault="00AC5844" w:rsidP="007F278E">
      <w:pPr>
        <w:pStyle w:val="Style35"/>
        <w:widowControl/>
        <w:numPr>
          <w:ilvl w:val="0"/>
          <w:numId w:val="434"/>
        </w:numPr>
        <w:tabs>
          <w:tab w:val="left" w:pos="211"/>
          <w:tab w:val="left" w:pos="1134"/>
        </w:tabs>
        <w:spacing w:line="240" w:lineRule="auto"/>
        <w:ind w:firstLine="567"/>
        <w:rPr>
          <w:rStyle w:val="FontStyle46"/>
        </w:rPr>
      </w:pPr>
      <w:r w:rsidRPr="00640B10">
        <w:rPr>
          <w:rStyle w:val="FontStyle46"/>
        </w:rPr>
        <w:t>Школа и школьные предметы</w:t>
      </w:r>
    </w:p>
    <w:p w:rsidR="00AC5844" w:rsidRPr="00640B10" w:rsidRDefault="00AC5844" w:rsidP="007F278E">
      <w:pPr>
        <w:pStyle w:val="Style37"/>
        <w:widowControl/>
        <w:numPr>
          <w:ilvl w:val="0"/>
          <w:numId w:val="434"/>
        </w:numPr>
        <w:tabs>
          <w:tab w:val="left" w:pos="211"/>
          <w:tab w:val="left" w:pos="1134"/>
        </w:tabs>
        <w:spacing w:line="240" w:lineRule="auto"/>
        <w:ind w:firstLine="567"/>
        <w:rPr>
          <w:rStyle w:val="FontStyle46"/>
        </w:rPr>
      </w:pPr>
      <w:r w:rsidRPr="00640B10">
        <w:rPr>
          <w:rStyle w:val="FontStyle46"/>
        </w:rPr>
        <w:t>Путешествие: правила поведения пассажи</w:t>
      </w:r>
      <w:r w:rsidRPr="00640B10">
        <w:rPr>
          <w:rStyle w:val="FontStyle46"/>
        </w:rPr>
        <w:softHyphen/>
        <w:t>ров в аэропорту</w:t>
      </w:r>
    </w:p>
    <w:p w:rsidR="00AC5844" w:rsidRPr="00640B10" w:rsidRDefault="00AC5844" w:rsidP="007F278E">
      <w:pPr>
        <w:pStyle w:val="Style35"/>
        <w:widowControl/>
        <w:numPr>
          <w:ilvl w:val="0"/>
          <w:numId w:val="434"/>
        </w:numPr>
        <w:tabs>
          <w:tab w:val="left" w:pos="211"/>
          <w:tab w:val="left" w:pos="1134"/>
        </w:tabs>
        <w:spacing w:line="240" w:lineRule="auto"/>
        <w:ind w:firstLine="567"/>
        <w:rPr>
          <w:rStyle w:val="FontStyle46"/>
        </w:rPr>
      </w:pPr>
      <w:r w:rsidRPr="00640B10">
        <w:rPr>
          <w:rStyle w:val="FontStyle46"/>
        </w:rPr>
        <w:t>Службы аэропорта и как ими пользоваться</w:t>
      </w:r>
    </w:p>
    <w:p w:rsidR="00AC5844" w:rsidRPr="00640B10" w:rsidRDefault="00AC5844" w:rsidP="007F278E">
      <w:pPr>
        <w:pStyle w:val="Style35"/>
        <w:widowControl/>
        <w:numPr>
          <w:ilvl w:val="0"/>
          <w:numId w:val="434"/>
        </w:numPr>
        <w:tabs>
          <w:tab w:val="left" w:pos="211"/>
          <w:tab w:val="left" w:pos="1134"/>
        </w:tabs>
        <w:spacing w:line="240" w:lineRule="auto"/>
        <w:ind w:firstLine="567"/>
        <w:rPr>
          <w:rStyle w:val="FontStyle46"/>
        </w:rPr>
      </w:pPr>
      <w:r w:rsidRPr="00640B10">
        <w:rPr>
          <w:rStyle w:val="FontStyle46"/>
        </w:rPr>
        <w:t>Дом и квартира</w:t>
      </w:r>
    </w:p>
    <w:p w:rsidR="00AC5844" w:rsidRPr="00640B10" w:rsidRDefault="00AC5844" w:rsidP="007F278E">
      <w:pPr>
        <w:pStyle w:val="Style37"/>
        <w:widowControl/>
        <w:numPr>
          <w:ilvl w:val="0"/>
          <w:numId w:val="434"/>
        </w:numPr>
        <w:tabs>
          <w:tab w:val="left" w:pos="211"/>
          <w:tab w:val="left" w:pos="1134"/>
        </w:tabs>
        <w:spacing w:line="240" w:lineRule="auto"/>
        <w:ind w:firstLine="567"/>
        <w:rPr>
          <w:rStyle w:val="FontStyle46"/>
        </w:rPr>
      </w:pPr>
      <w:r w:rsidRPr="00640B10">
        <w:rPr>
          <w:rStyle w:val="FontStyle46"/>
        </w:rPr>
        <w:t>Цвет, одежда: как узнать незнакомого че</w:t>
      </w:r>
      <w:r w:rsidRPr="00640B10">
        <w:rPr>
          <w:rStyle w:val="FontStyle46"/>
        </w:rPr>
        <w:softHyphen/>
        <w:t>ловека в аэропорту</w:t>
      </w:r>
    </w:p>
    <w:p w:rsidR="00AC5844" w:rsidRPr="00640B10" w:rsidRDefault="00AC5844" w:rsidP="007F278E">
      <w:pPr>
        <w:pStyle w:val="Style37"/>
        <w:widowControl/>
        <w:numPr>
          <w:ilvl w:val="0"/>
          <w:numId w:val="434"/>
        </w:numPr>
        <w:tabs>
          <w:tab w:val="left" w:pos="211"/>
          <w:tab w:val="left" w:pos="1134"/>
        </w:tabs>
        <w:spacing w:line="240" w:lineRule="auto"/>
        <w:ind w:firstLine="567"/>
        <w:rPr>
          <w:rFonts w:ascii="Times New Roman" w:hAnsi="Times New Roman" w:cs="Times New Roman"/>
          <w:sz w:val="20"/>
          <w:szCs w:val="20"/>
        </w:rPr>
      </w:pPr>
      <w:r w:rsidRPr="00640B10">
        <w:rPr>
          <w:rStyle w:val="FontStyle46"/>
        </w:rPr>
        <w:t>История Великобритании: шотландские кланы и тартаны, происхождение шот</w:t>
      </w:r>
      <w:r w:rsidRPr="00640B10">
        <w:rPr>
          <w:rStyle w:val="FontStyle46"/>
        </w:rPr>
        <w:softHyphen/>
        <w:t>ландских фамилий. Девизы шотландских кланов</w:t>
      </w:r>
    </w:p>
    <w:p w:rsidR="00AC5844" w:rsidRPr="00640B10" w:rsidRDefault="00AC5844" w:rsidP="007F278E">
      <w:pPr>
        <w:pStyle w:val="Style35"/>
        <w:widowControl/>
        <w:numPr>
          <w:ilvl w:val="0"/>
          <w:numId w:val="435"/>
        </w:numPr>
        <w:tabs>
          <w:tab w:val="left" w:pos="307"/>
          <w:tab w:val="left" w:pos="1134"/>
        </w:tabs>
        <w:spacing w:line="240" w:lineRule="auto"/>
        <w:ind w:firstLine="567"/>
        <w:rPr>
          <w:rStyle w:val="FontStyle46"/>
        </w:rPr>
      </w:pPr>
      <w:r w:rsidRPr="00640B10">
        <w:rPr>
          <w:rStyle w:val="FontStyle46"/>
        </w:rPr>
        <w:t>История Великобритании: взаимоотно</w:t>
      </w:r>
      <w:r w:rsidRPr="00640B10">
        <w:rPr>
          <w:rStyle w:val="FontStyle46"/>
        </w:rPr>
        <w:softHyphen/>
        <w:t>шения Англии и Шотландии, начальные сведения о Вестминстерском аббатстве и Камне судьбы</w:t>
      </w:r>
    </w:p>
    <w:p w:rsidR="00AC5844" w:rsidRPr="00640B10" w:rsidRDefault="00AC5844" w:rsidP="007F278E">
      <w:pPr>
        <w:pStyle w:val="Style35"/>
        <w:widowControl/>
        <w:numPr>
          <w:ilvl w:val="0"/>
          <w:numId w:val="435"/>
        </w:numPr>
        <w:tabs>
          <w:tab w:val="left" w:pos="307"/>
          <w:tab w:val="left" w:pos="1134"/>
        </w:tabs>
        <w:spacing w:line="240" w:lineRule="auto"/>
        <w:ind w:firstLine="567"/>
        <w:rPr>
          <w:rStyle w:val="FontStyle46"/>
        </w:rPr>
      </w:pPr>
      <w:r w:rsidRPr="00640B10">
        <w:rPr>
          <w:rStyle w:val="FontStyle46"/>
        </w:rPr>
        <w:t>Распорядок дня</w:t>
      </w:r>
    </w:p>
    <w:p w:rsidR="00AC5844" w:rsidRPr="00640B10" w:rsidRDefault="00AC5844" w:rsidP="007F278E">
      <w:pPr>
        <w:pStyle w:val="Style35"/>
        <w:widowControl/>
        <w:numPr>
          <w:ilvl w:val="0"/>
          <w:numId w:val="435"/>
        </w:numPr>
        <w:tabs>
          <w:tab w:val="left" w:pos="307"/>
          <w:tab w:val="left" w:pos="1134"/>
        </w:tabs>
        <w:spacing w:line="240" w:lineRule="auto"/>
        <w:ind w:firstLine="567"/>
        <w:rPr>
          <w:rStyle w:val="FontStyle46"/>
        </w:rPr>
      </w:pPr>
      <w:r w:rsidRPr="00640B10">
        <w:rPr>
          <w:rStyle w:val="FontStyle46"/>
        </w:rPr>
        <w:t>Домашние любимцы: что они умеют де</w:t>
      </w:r>
      <w:r w:rsidRPr="00640B10">
        <w:rPr>
          <w:rStyle w:val="FontStyle46"/>
        </w:rPr>
        <w:softHyphen/>
        <w:t>лать</w:t>
      </w:r>
    </w:p>
    <w:p w:rsidR="00AC5844" w:rsidRPr="00640B10" w:rsidRDefault="00AC5844" w:rsidP="007F278E">
      <w:pPr>
        <w:pStyle w:val="Style35"/>
        <w:widowControl/>
        <w:numPr>
          <w:ilvl w:val="0"/>
          <w:numId w:val="435"/>
        </w:numPr>
        <w:tabs>
          <w:tab w:val="left" w:pos="307"/>
          <w:tab w:val="left" w:pos="1134"/>
        </w:tabs>
        <w:spacing w:line="240" w:lineRule="auto"/>
        <w:ind w:firstLine="567"/>
        <w:rPr>
          <w:rStyle w:val="FontStyle46"/>
        </w:rPr>
      </w:pPr>
      <w:r w:rsidRPr="00640B10">
        <w:rPr>
          <w:rStyle w:val="FontStyle46"/>
        </w:rPr>
        <w:t>История Великобритании: озеро Лох-Несс</w:t>
      </w:r>
    </w:p>
    <w:p w:rsidR="00AC5844" w:rsidRPr="00640B10" w:rsidRDefault="00AC5844" w:rsidP="007F278E">
      <w:pPr>
        <w:pStyle w:val="Style36"/>
        <w:widowControl/>
        <w:numPr>
          <w:ilvl w:val="0"/>
          <w:numId w:val="435"/>
        </w:numPr>
        <w:tabs>
          <w:tab w:val="left" w:pos="307"/>
          <w:tab w:val="left" w:pos="1134"/>
        </w:tabs>
        <w:spacing w:line="240" w:lineRule="auto"/>
        <w:ind w:firstLine="567"/>
        <w:jc w:val="both"/>
        <w:rPr>
          <w:rStyle w:val="FontStyle49"/>
          <w:i w:val="0"/>
          <w:iCs w:val="0"/>
        </w:rPr>
      </w:pPr>
      <w:r w:rsidRPr="00640B10">
        <w:rPr>
          <w:rStyle w:val="FontStyle46"/>
        </w:rPr>
        <w:t xml:space="preserve">Современные реалии страны изучаемого языка: </w:t>
      </w:r>
      <w:r w:rsidRPr="00640B10">
        <w:rPr>
          <w:rStyle w:val="FontStyle49"/>
          <w:i w:val="0"/>
          <w:lang w:val="en-US"/>
        </w:rPr>
        <w:t>fish and chips, Oxford, Prince Charles, the Beatles</w:t>
      </w:r>
    </w:p>
    <w:p w:rsidR="00AC5844" w:rsidRPr="00640B10" w:rsidRDefault="00AC5844" w:rsidP="007F278E">
      <w:pPr>
        <w:pStyle w:val="Style36"/>
        <w:widowControl/>
        <w:numPr>
          <w:ilvl w:val="0"/>
          <w:numId w:val="435"/>
        </w:numPr>
        <w:tabs>
          <w:tab w:val="left" w:pos="307"/>
          <w:tab w:val="left" w:pos="1134"/>
        </w:tabs>
        <w:spacing w:line="240" w:lineRule="auto"/>
        <w:ind w:firstLine="567"/>
        <w:jc w:val="both"/>
        <w:rPr>
          <w:rFonts w:ascii="Times New Roman" w:hAnsi="Times New Roman" w:cs="Times New Roman"/>
          <w:sz w:val="20"/>
          <w:szCs w:val="20"/>
        </w:rPr>
      </w:pPr>
      <w:r w:rsidRPr="00640B10">
        <w:rPr>
          <w:rStyle w:val="FontStyle46"/>
        </w:rPr>
        <w:t>Традиции и праздники: празднование Пас</w:t>
      </w:r>
      <w:r w:rsidRPr="00640B10">
        <w:rPr>
          <w:rStyle w:val="FontStyle46"/>
        </w:rPr>
        <w:softHyphen/>
        <w:t xml:space="preserve">хи и Рождества в Англии и России </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Изготовление поделок к празднику</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Празднование дня рождения</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История Великобритании: начальные све</w:t>
      </w:r>
      <w:r w:rsidRPr="00640B10">
        <w:rPr>
          <w:rStyle w:val="FontStyle46"/>
        </w:rPr>
        <w:softHyphen/>
        <w:t>дения о Соединенном Королевстве Вели</w:t>
      </w:r>
      <w:r w:rsidRPr="00640B10">
        <w:rPr>
          <w:rStyle w:val="FontStyle46"/>
        </w:rPr>
        <w:softHyphen/>
        <w:t>кобритании и Северной Ирландии. Стра</w:t>
      </w:r>
      <w:r w:rsidRPr="00640B10">
        <w:rPr>
          <w:rStyle w:val="FontStyle46"/>
        </w:rPr>
        <w:softHyphen/>
        <w:t>ны, входящие в состав Соединенного Ко</w:t>
      </w:r>
      <w:r w:rsidRPr="00640B10">
        <w:rPr>
          <w:rStyle w:val="FontStyle46"/>
        </w:rPr>
        <w:softHyphen/>
        <w:t>ролевства, их символика</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Города Великобритании: Бирмингем, Ли</w:t>
      </w:r>
      <w:r w:rsidRPr="00640B10">
        <w:rPr>
          <w:rStyle w:val="FontStyle46"/>
        </w:rPr>
        <w:softHyphen/>
        <w:t>верпуль, Йорк, Колчестер и их достопри</w:t>
      </w:r>
      <w:r w:rsidRPr="00640B10">
        <w:rPr>
          <w:rStyle w:val="FontStyle46"/>
        </w:rPr>
        <w:softHyphen/>
        <w:t>мечательности</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История Великобритании: Эдинбург — его прошлое и настоящее</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Города России: Москва, Обнинск, Палех, Тюмень, Астрахань</w:t>
      </w:r>
    </w:p>
    <w:p w:rsidR="00AC5844" w:rsidRPr="00640B10" w:rsidRDefault="00AC5844" w:rsidP="007F278E">
      <w:pPr>
        <w:pStyle w:val="Style35"/>
        <w:widowControl/>
        <w:numPr>
          <w:ilvl w:val="0"/>
          <w:numId w:val="436"/>
        </w:numPr>
        <w:tabs>
          <w:tab w:val="left" w:pos="317"/>
          <w:tab w:val="left" w:pos="1134"/>
        </w:tabs>
        <w:spacing w:line="240" w:lineRule="auto"/>
        <w:ind w:firstLine="567"/>
        <w:rPr>
          <w:rStyle w:val="FontStyle46"/>
        </w:rPr>
      </w:pPr>
      <w:r w:rsidRPr="00640B10">
        <w:rPr>
          <w:rStyle w:val="FontStyle46"/>
        </w:rPr>
        <w:t>Времена года, погод</w:t>
      </w:r>
    </w:p>
    <w:p w:rsidR="00AC5844" w:rsidRPr="00640B10" w:rsidRDefault="00AC5844" w:rsidP="007F278E">
      <w:pPr>
        <w:pStyle w:val="Style35"/>
        <w:widowControl/>
        <w:numPr>
          <w:ilvl w:val="0"/>
          <w:numId w:val="436"/>
        </w:numPr>
        <w:tabs>
          <w:tab w:val="left" w:pos="317"/>
          <w:tab w:val="left" w:pos="1134"/>
        </w:tabs>
        <w:spacing w:line="240" w:lineRule="auto"/>
        <w:ind w:firstLine="567"/>
        <w:rPr>
          <w:rFonts w:ascii="Times New Roman" w:hAnsi="Times New Roman" w:cs="Times New Roman"/>
          <w:sz w:val="20"/>
          <w:szCs w:val="20"/>
        </w:rPr>
      </w:pPr>
      <w:r w:rsidRPr="00640B10">
        <w:rPr>
          <w:rStyle w:val="FontStyle46"/>
        </w:rPr>
        <w:t>Достопримечательности Лондона: Тауэр, бифитеры, Вестминстерское аббатство, Камень судьбы. Королева Мария Стюарт</w:t>
      </w:r>
    </w:p>
    <w:p w:rsidR="00AC5844" w:rsidRPr="00640B10" w:rsidRDefault="00AC5844" w:rsidP="00640B10">
      <w:p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b/>
          <w:sz w:val="20"/>
          <w:szCs w:val="20"/>
        </w:rPr>
        <w:t>Содержание тем учебного предмета «Иностранный язык» для 6 класса (105</w:t>
      </w:r>
      <w:r w:rsidR="004953ED">
        <w:rPr>
          <w:rFonts w:ascii="Times New Roman" w:hAnsi="Times New Roman" w:cs="Times New Roman"/>
          <w:b/>
          <w:sz w:val="20"/>
          <w:szCs w:val="20"/>
        </w:rPr>
        <w:t xml:space="preserve"> </w:t>
      </w:r>
      <w:r w:rsidRPr="00640B10">
        <w:rPr>
          <w:rFonts w:ascii="Times New Roman" w:hAnsi="Times New Roman" w:cs="Times New Roman"/>
          <w:b/>
          <w:sz w:val="20"/>
          <w:szCs w:val="20"/>
        </w:rPr>
        <w:t>часов)</w:t>
      </w:r>
    </w:p>
    <w:p w:rsidR="00AC5844" w:rsidRPr="00640B10" w:rsidRDefault="00AC5844" w:rsidP="007F278E">
      <w:pPr>
        <w:pStyle w:val="Style37"/>
        <w:widowControl/>
        <w:numPr>
          <w:ilvl w:val="0"/>
          <w:numId w:val="437"/>
        </w:numPr>
        <w:tabs>
          <w:tab w:val="left" w:pos="216"/>
          <w:tab w:val="left" w:pos="1134"/>
        </w:tabs>
        <w:spacing w:line="240" w:lineRule="auto"/>
        <w:ind w:firstLine="567"/>
        <w:rPr>
          <w:rStyle w:val="FontStyle46"/>
        </w:rPr>
      </w:pPr>
      <w:r w:rsidRPr="00640B10">
        <w:rPr>
          <w:rStyle w:val="FontStyle46"/>
        </w:rPr>
        <w:t>Достопримечательности Лондона: Вест</w:t>
      </w:r>
      <w:r w:rsidRPr="00640B10">
        <w:rPr>
          <w:rStyle w:val="FontStyle46"/>
        </w:rPr>
        <w:softHyphen/>
        <w:t>минстерское Аббатство</w:t>
      </w:r>
    </w:p>
    <w:p w:rsidR="00AC5844" w:rsidRPr="00640B10" w:rsidRDefault="00AC5844" w:rsidP="007F278E">
      <w:pPr>
        <w:pStyle w:val="Style37"/>
        <w:widowControl/>
        <w:numPr>
          <w:ilvl w:val="0"/>
          <w:numId w:val="437"/>
        </w:numPr>
        <w:tabs>
          <w:tab w:val="left" w:pos="216"/>
          <w:tab w:val="left" w:pos="1134"/>
        </w:tabs>
        <w:spacing w:line="240" w:lineRule="auto"/>
        <w:ind w:firstLine="567"/>
        <w:rPr>
          <w:rStyle w:val="FontStyle46"/>
        </w:rPr>
      </w:pPr>
      <w:r w:rsidRPr="00640B10">
        <w:rPr>
          <w:rStyle w:val="FontStyle46"/>
        </w:rPr>
        <w:t>Необычные экскурсии английских школь</w:t>
      </w:r>
      <w:r w:rsidRPr="00640B10">
        <w:rPr>
          <w:rStyle w:val="FontStyle46"/>
        </w:rPr>
        <w:softHyphen/>
        <w:t>ников: музеи</w:t>
      </w:r>
    </w:p>
    <w:p w:rsidR="00AC5844" w:rsidRPr="00640B10" w:rsidRDefault="00AC5844" w:rsidP="007F278E">
      <w:pPr>
        <w:pStyle w:val="Style37"/>
        <w:widowControl/>
        <w:numPr>
          <w:ilvl w:val="0"/>
          <w:numId w:val="437"/>
        </w:numPr>
        <w:tabs>
          <w:tab w:val="left" w:pos="216"/>
          <w:tab w:val="left" w:pos="1134"/>
        </w:tabs>
        <w:spacing w:line="240" w:lineRule="auto"/>
        <w:ind w:firstLine="567"/>
        <w:rPr>
          <w:rStyle w:val="FontStyle46"/>
        </w:rPr>
      </w:pPr>
      <w:r w:rsidRPr="00640B10">
        <w:rPr>
          <w:rStyle w:val="FontStyle46"/>
        </w:rPr>
        <w:t>Что делать, если ты потерялся: дорога в городе. Ориентировка в городе по фраг</w:t>
      </w:r>
      <w:r w:rsidRPr="00640B10">
        <w:rPr>
          <w:rStyle w:val="FontStyle46"/>
        </w:rPr>
        <w:softHyphen/>
        <w:t>менту плана.</w:t>
      </w:r>
    </w:p>
    <w:p w:rsidR="00AC5844" w:rsidRPr="00640B10" w:rsidRDefault="00AC5844" w:rsidP="007F278E">
      <w:pPr>
        <w:pStyle w:val="Style35"/>
        <w:widowControl/>
        <w:numPr>
          <w:ilvl w:val="0"/>
          <w:numId w:val="437"/>
        </w:numPr>
        <w:tabs>
          <w:tab w:val="left" w:pos="216"/>
          <w:tab w:val="left" w:pos="1134"/>
        </w:tabs>
        <w:spacing w:line="240" w:lineRule="auto"/>
        <w:ind w:firstLine="567"/>
        <w:rPr>
          <w:rStyle w:val="FontStyle46"/>
        </w:rPr>
      </w:pPr>
      <w:r w:rsidRPr="00640B10">
        <w:rPr>
          <w:rStyle w:val="FontStyle46"/>
        </w:rPr>
        <w:t>Города Великобритании: Танбридж-Уэлс</w:t>
      </w:r>
    </w:p>
    <w:p w:rsidR="00AC5844" w:rsidRPr="00640B10" w:rsidRDefault="00AC5844" w:rsidP="007F278E">
      <w:pPr>
        <w:pStyle w:val="Style35"/>
        <w:widowControl/>
        <w:numPr>
          <w:ilvl w:val="0"/>
          <w:numId w:val="437"/>
        </w:numPr>
        <w:tabs>
          <w:tab w:val="left" w:pos="216"/>
          <w:tab w:val="left" w:pos="1134"/>
        </w:tabs>
        <w:spacing w:line="240" w:lineRule="auto"/>
        <w:ind w:firstLine="567"/>
        <w:rPr>
          <w:rStyle w:val="FontStyle46"/>
        </w:rPr>
      </w:pPr>
      <w:r w:rsidRPr="00640B10">
        <w:rPr>
          <w:rStyle w:val="FontStyle46"/>
        </w:rPr>
        <w:t>Транспорт, покупка билета</w:t>
      </w:r>
    </w:p>
    <w:p w:rsidR="00AC5844" w:rsidRPr="00640B10" w:rsidRDefault="00AC5844" w:rsidP="007F278E">
      <w:pPr>
        <w:pStyle w:val="Style37"/>
        <w:widowControl/>
        <w:numPr>
          <w:ilvl w:val="0"/>
          <w:numId w:val="437"/>
        </w:numPr>
        <w:tabs>
          <w:tab w:val="left" w:pos="216"/>
          <w:tab w:val="left" w:pos="1134"/>
        </w:tabs>
        <w:spacing w:line="240" w:lineRule="auto"/>
        <w:ind w:firstLine="567"/>
        <w:rPr>
          <w:rStyle w:val="FontStyle46"/>
        </w:rPr>
      </w:pPr>
      <w:r w:rsidRPr="00640B10">
        <w:rPr>
          <w:rStyle w:val="FontStyle46"/>
        </w:rPr>
        <w:t>Знаменитые люди Великобритании: вели</w:t>
      </w:r>
      <w:r w:rsidRPr="00640B10">
        <w:rPr>
          <w:rStyle w:val="FontStyle46"/>
        </w:rPr>
        <w:softHyphen/>
        <w:t>кие изобретатели и их изобретения</w:t>
      </w:r>
    </w:p>
    <w:p w:rsidR="00AC5844" w:rsidRPr="00640B10" w:rsidRDefault="00AC5844" w:rsidP="007F278E">
      <w:pPr>
        <w:pStyle w:val="Style35"/>
        <w:widowControl/>
        <w:numPr>
          <w:ilvl w:val="0"/>
          <w:numId w:val="437"/>
        </w:numPr>
        <w:tabs>
          <w:tab w:val="left" w:pos="216"/>
          <w:tab w:val="left" w:pos="1134"/>
        </w:tabs>
        <w:spacing w:line="240" w:lineRule="auto"/>
        <w:ind w:firstLine="567"/>
        <w:rPr>
          <w:rStyle w:val="FontStyle46"/>
        </w:rPr>
      </w:pPr>
      <w:r w:rsidRPr="00640B10">
        <w:rPr>
          <w:rStyle w:val="FontStyle46"/>
        </w:rPr>
        <w:t>Планы на будущее</w:t>
      </w:r>
    </w:p>
    <w:p w:rsidR="00AC5844" w:rsidRPr="00640B10" w:rsidRDefault="00AC5844" w:rsidP="007F278E">
      <w:pPr>
        <w:pStyle w:val="Style37"/>
        <w:widowControl/>
        <w:numPr>
          <w:ilvl w:val="0"/>
          <w:numId w:val="437"/>
        </w:numPr>
        <w:tabs>
          <w:tab w:val="left" w:pos="216"/>
          <w:tab w:val="left" w:pos="1134"/>
        </w:tabs>
        <w:spacing w:line="240" w:lineRule="auto"/>
        <w:ind w:firstLine="567"/>
        <w:rPr>
          <w:rStyle w:val="FontStyle46"/>
        </w:rPr>
      </w:pPr>
      <w:r w:rsidRPr="00640B10">
        <w:rPr>
          <w:rStyle w:val="FontStyle46"/>
        </w:rPr>
        <w:t>История Великобритании: гражданская война 1642-1651 гг. Эпидемия чумы. Вели</w:t>
      </w:r>
      <w:r w:rsidRPr="00640B10">
        <w:rPr>
          <w:rStyle w:val="FontStyle46"/>
        </w:rPr>
        <w:softHyphen/>
        <w:t>кий лондонский пожар</w:t>
      </w:r>
    </w:p>
    <w:p w:rsidR="00AC5844" w:rsidRPr="00640B10" w:rsidRDefault="00AC5844" w:rsidP="007F278E">
      <w:pPr>
        <w:pStyle w:val="Style37"/>
        <w:widowControl/>
        <w:numPr>
          <w:ilvl w:val="0"/>
          <w:numId w:val="437"/>
        </w:numPr>
        <w:tabs>
          <w:tab w:val="left" w:pos="216"/>
          <w:tab w:val="left" w:pos="1134"/>
        </w:tabs>
        <w:spacing w:line="240" w:lineRule="auto"/>
        <w:ind w:firstLine="567"/>
        <w:rPr>
          <w:rFonts w:ascii="Times New Roman" w:hAnsi="Times New Roman" w:cs="Times New Roman"/>
          <w:sz w:val="20"/>
          <w:szCs w:val="20"/>
        </w:rPr>
      </w:pPr>
      <w:r w:rsidRPr="00640B10">
        <w:rPr>
          <w:rStyle w:val="FontStyle46"/>
        </w:rPr>
        <w:t>Этикет: поведение гостя в английской се</w:t>
      </w:r>
      <w:r w:rsidRPr="00640B10">
        <w:rPr>
          <w:rStyle w:val="FontStyle46"/>
        </w:rPr>
        <w:softHyphen/>
        <w:t xml:space="preserve">мье, этикет телефонных разговоров </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Домашние животные в нашей жизни</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История Великобритании: Пороховой за</w:t>
      </w:r>
      <w:r w:rsidRPr="00640B10">
        <w:rPr>
          <w:rStyle w:val="FontStyle46"/>
        </w:rPr>
        <w:softHyphen/>
        <w:t>говор</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Еда: выбор и покупка продуктов, приготов</w:t>
      </w:r>
      <w:r w:rsidRPr="00640B10">
        <w:rPr>
          <w:rStyle w:val="FontStyle46"/>
        </w:rPr>
        <w:softHyphen/>
        <w:t>ление блюд, посещение пиццерии и выбор блюд</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Досуг и увлечения: популярные виды до</w:t>
      </w:r>
      <w:r w:rsidRPr="00640B10">
        <w:rPr>
          <w:rStyle w:val="FontStyle46"/>
        </w:rPr>
        <w:softHyphen/>
        <w:t>суга</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Рождество: подготовка и празднование Рождества в Англии и России</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Особенности жизни и быта англичан</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Внешность и характеристика человека</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t>Тоннель под Ла-Маншем — современная достопримечательность</w:t>
      </w:r>
    </w:p>
    <w:p w:rsidR="00AC5844" w:rsidRPr="00640B10" w:rsidRDefault="00AC5844" w:rsidP="007F278E">
      <w:pPr>
        <w:pStyle w:val="Style35"/>
        <w:widowControl/>
        <w:numPr>
          <w:ilvl w:val="0"/>
          <w:numId w:val="438"/>
        </w:numPr>
        <w:tabs>
          <w:tab w:val="left" w:pos="307"/>
          <w:tab w:val="left" w:pos="1134"/>
        </w:tabs>
        <w:spacing w:line="240" w:lineRule="auto"/>
        <w:ind w:firstLine="567"/>
        <w:rPr>
          <w:rStyle w:val="FontStyle46"/>
        </w:rPr>
      </w:pPr>
      <w:r w:rsidRPr="00640B10">
        <w:rPr>
          <w:rStyle w:val="FontStyle46"/>
        </w:rPr>
        <w:lastRenderedPageBreak/>
        <w:t>Культурные особенности страны изучае</w:t>
      </w:r>
      <w:r w:rsidRPr="00640B10">
        <w:rPr>
          <w:rStyle w:val="FontStyle46"/>
        </w:rPr>
        <w:softHyphen/>
        <w:t>мого языка: лимерики</w:t>
      </w:r>
    </w:p>
    <w:p w:rsidR="00AC5844" w:rsidRPr="00640B10" w:rsidRDefault="00AC5844" w:rsidP="007F278E">
      <w:pPr>
        <w:pStyle w:val="Style38"/>
        <w:widowControl/>
        <w:numPr>
          <w:ilvl w:val="0"/>
          <w:numId w:val="439"/>
        </w:numPr>
        <w:tabs>
          <w:tab w:val="left" w:pos="317"/>
          <w:tab w:val="left" w:pos="1134"/>
        </w:tabs>
        <w:spacing w:line="240" w:lineRule="auto"/>
        <w:ind w:firstLine="567"/>
        <w:rPr>
          <w:rStyle w:val="FontStyle46"/>
        </w:rPr>
      </w:pPr>
      <w:r w:rsidRPr="00640B10">
        <w:rPr>
          <w:rStyle w:val="FontStyle46"/>
        </w:rPr>
        <w:t>История Великобритании: средневековый Эдинбург и его жители</w:t>
      </w:r>
    </w:p>
    <w:p w:rsidR="00AC5844" w:rsidRPr="00640B10" w:rsidRDefault="00AC5844" w:rsidP="007F278E">
      <w:pPr>
        <w:pStyle w:val="Style38"/>
        <w:widowControl/>
        <w:numPr>
          <w:ilvl w:val="0"/>
          <w:numId w:val="439"/>
        </w:numPr>
        <w:tabs>
          <w:tab w:val="left" w:pos="317"/>
          <w:tab w:val="left" w:pos="1134"/>
        </w:tabs>
        <w:spacing w:line="240" w:lineRule="auto"/>
        <w:ind w:firstLine="567"/>
        <w:rPr>
          <w:rStyle w:val="FontStyle46"/>
        </w:rPr>
      </w:pPr>
      <w:r w:rsidRPr="00640B10">
        <w:rPr>
          <w:rStyle w:val="FontStyle46"/>
        </w:rPr>
        <w:t>Здоровый образ жизни: болезни, симпто</w:t>
      </w:r>
      <w:r w:rsidRPr="00640B10">
        <w:rPr>
          <w:rStyle w:val="FontStyle46"/>
        </w:rPr>
        <w:softHyphen/>
        <w:t>мы, лечение</w:t>
      </w:r>
    </w:p>
    <w:p w:rsidR="00AC5844" w:rsidRPr="00640B10" w:rsidRDefault="00AC5844" w:rsidP="007F278E">
      <w:pPr>
        <w:pStyle w:val="Style38"/>
        <w:widowControl/>
        <w:numPr>
          <w:ilvl w:val="0"/>
          <w:numId w:val="439"/>
        </w:numPr>
        <w:tabs>
          <w:tab w:val="left" w:pos="317"/>
          <w:tab w:val="left" w:pos="1134"/>
        </w:tabs>
        <w:spacing w:line="240" w:lineRule="auto"/>
        <w:ind w:firstLine="567"/>
        <w:rPr>
          <w:rStyle w:val="FontStyle46"/>
        </w:rPr>
      </w:pPr>
      <w:r w:rsidRPr="00640B10">
        <w:rPr>
          <w:rStyle w:val="FontStyle46"/>
        </w:rPr>
        <w:t>История Великобритании: средневековый Лондон и его жители</w:t>
      </w:r>
    </w:p>
    <w:p w:rsidR="00AC5844" w:rsidRPr="00640B10" w:rsidRDefault="00AC5844" w:rsidP="007F278E">
      <w:pPr>
        <w:pStyle w:val="Style38"/>
        <w:widowControl/>
        <w:numPr>
          <w:ilvl w:val="0"/>
          <w:numId w:val="439"/>
        </w:numPr>
        <w:tabs>
          <w:tab w:val="left" w:pos="317"/>
          <w:tab w:val="left" w:pos="1134"/>
        </w:tabs>
        <w:spacing w:line="240" w:lineRule="auto"/>
        <w:ind w:firstLine="567"/>
        <w:rPr>
          <w:rStyle w:val="FontStyle46"/>
        </w:rPr>
      </w:pPr>
      <w:r w:rsidRPr="00640B10">
        <w:rPr>
          <w:rStyle w:val="FontStyle46"/>
        </w:rPr>
        <w:t>Достопримечательности Великобритании и Лондона: долина Солсбери, Стоунхендж, здание Парламента, Трафальгарская пло</w:t>
      </w:r>
      <w:r w:rsidRPr="00640B10">
        <w:rPr>
          <w:rStyle w:val="FontStyle46"/>
        </w:rPr>
        <w:softHyphen/>
        <w:t>щадь, Гринвичская обсерватория, нулевой меридиан, музей Мадам Тюссо</w:t>
      </w:r>
    </w:p>
    <w:p w:rsidR="00AC5844" w:rsidRPr="00640B10" w:rsidRDefault="00AC5844" w:rsidP="00640B10">
      <w:pPr>
        <w:tabs>
          <w:tab w:val="left" w:pos="1134"/>
        </w:tabs>
        <w:spacing w:after="0" w:line="240" w:lineRule="auto"/>
        <w:ind w:right="-31" w:firstLine="567"/>
        <w:rPr>
          <w:rFonts w:ascii="Times New Roman" w:hAnsi="Times New Roman" w:cs="Times New Roman"/>
          <w:b/>
          <w:sz w:val="20"/>
          <w:szCs w:val="20"/>
        </w:rPr>
      </w:pPr>
      <w:r w:rsidRPr="00640B10">
        <w:rPr>
          <w:rFonts w:ascii="Times New Roman" w:hAnsi="Times New Roman" w:cs="Times New Roman"/>
          <w:b/>
          <w:sz w:val="20"/>
          <w:szCs w:val="20"/>
        </w:rPr>
        <w:t>Содержание тем учебного предмета «Иностранный язык» для 7 класса (105</w:t>
      </w:r>
      <w:r w:rsidR="004953ED">
        <w:rPr>
          <w:rFonts w:ascii="Times New Roman" w:hAnsi="Times New Roman" w:cs="Times New Roman"/>
          <w:b/>
          <w:sz w:val="20"/>
          <w:szCs w:val="20"/>
        </w:rPr>
        <w:t xml:space="preserve"> </w:t>
      </w:r>
      <w:r w:rsidRPr="00640B10">
        <w:rPr>
          <w:rFonts w:ascii="Times New Roman" w:hAnsi="Times New Roman" w:cs="Times New Roman"/>
          <w:b/>
          <w:sz w:val="20"/>
          <w:szCs w:val="20"/>
        </w:rPr>
        <w:t>часов)</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Заполнение формуляров</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Путешествие: сборы в поход, снаряжение, правила поведения в походах</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Каникулы: достопримечательности Мо</w:t>
      </w:r>
      <w:r w:rsidRPr="00640B10">
        <w:rPr>
          <w:rFonts w:ascii="Times New Roman" w:hAnsi="Times New Roman" w:cs="Times New Roman"/>
          <w:sz w:val="20"/>
          <w:szCs w:val="20"/>
        </w:rPr>
        <w:softHyphen/>
        <w:t>сквы и Санкт-Петербурга, рассказ о кани</w:t>
      </w:r>
      <w:r w:rsidRPr="00640B10">
        <w:rPr>
          <w:rFonts w:ascii="Times New Roman" w:hAnsi="Times New Roman" w:cs="Times New Roman"/>
          <w:sz w:val="20"/>
          <w:szCs w:val="20"/>
        </w:rPr>
        <w:softHyphen/>
        <w:t>кулах</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Экология и окружающая среда: как защи</w:t>
      </w:r>
      <w:r w:rsidRPr="00640B10">
        <w:rPr>
          <w:rFonts w:ascii="Times New Roman" w:hAnsi="Times New Roman" w:cs="Times New Roman"/>
          <w:sz w:val="20"/>
          <w:szCs w:val="20"/>
        </w:rPr>
        <w:softHyphen/>
        <w:t>тить окружающую среду</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Поездка в Великобританию: планирование поездки, выбор транспорта, заполнение формуляра для получения визы</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Школа: английские школы, школьные пра</w:t>
      </w:r>
      <w:r w:rsidRPr="00640B10">
        <w:rPr>
          <w:rFonts w:ascii="Times New Roman" w:hAnsi="Times New Roman" w:cs="Times New Roman"/>
          <w:sz w:val="20"/>
          <w:szCs w:val="20"/>
        </w:rPr>
        <w:softHyphen/>
        <w:t>вила, как найти друзей в школе</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Спорт: соревнования между классами в английской школе, клубы по интересам, репортаж о футбольном матче</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Выдающиеся люди, их вклад в науку и мировую культуру: М. В. Ломоносов, Мать Тереза, Вильям Воллес, Билл Гейтс</w:t>
      </w:r>
    </w:p>
    <w:p w:rsidR="00AC5844" w:rsidRPr="00640B10" w:rsidRDefault="00AC5844" w:rsidP="007F278E">
      <w:pPr>
        <w:numPr>
          <w:ilvl w:val="0"/>
          <w:numId w:val="440"/>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Формирование личности: какие качества характера надо воспитывать в себе, чтобы стать достойным человеком </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покорения Южного полюса: ле</w:t>
      </w:r>
      <w:r w:rsidRPr="00640B10">
        <w:rPr>
          <w:rFonts w:ascii="Times New Roman" w:hAnsi="Times New Roman" w:cs="Times New Roman"/>
          <w:sz w:val="20"/>
          <w:szCs w:val="20"/>
        </w:rPr>
        <w:softHyphen/>
        <w:t>гендарные исследователи Роберт Скотт и Руаль Амундсен</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Дружба: настоящий друг, взаимопомощь; качества, которыми должен обладать на</w:t>
      </w:r>
      <w:r w:rsidRPr="00640B10">
        <w:rPr>
          <w:rFonts w:ascii="Times New Roman" w:hAnsi="Times New Roman" w:cs="Times New Roman"/>
          <w:sz w:val="20"/>
          <w:szCs w:val="20"/>
        </w:rPr>
        <w:softHyphen/>
        <w:t>стоящий друг</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римское заво</w:t>
      </w:r>
      <w:r w:rsidRPr="00640B10">
        <w:rPr>
          <w:rFonts w:ascii="Times New Roman" w:hAnsi="Times New Roman" w:cs="Times New Roman"/>
          <w:sz w:val="20"/>
          <w:szCs w:val="20"/>
        </w:rPr>
        <w:softHyphen/>
        <w:t>евание Британских островов</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англосаксон</w:t>
      </w:r>
      <w:r w:rsidRPr="00640B10">
        <w:rPr>
          <w:rFonts w:ascii="Times New Roman" w:hAnsi="Times New Roman" w:cs="Times New Roman"/>
          <w:sz w:val="20"/>
          <w:szCs w:val="20"/>
        </w:rPr>
        <w:softHyphen/>
        <w:t>ское завоевание Британских островов</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король Артур и рыцари Круглого стола</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положение ко</w:t>
      </w:r>
      <w:r w:rsidRPr="00640B10">
        <w:rPr>
          <w:rFonts w:ascii="Times New Roman" w:hAnsi="Times New Roman" w:cs="Times New Roman"/>
          <w:sz w:val="20"/>
          <w:szCs w:val="20"/>
        </w:rPr>
        <w:softHyphen/>
        <w:t>ренного населения при англосаксах</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викинги на тер</w:t>
      </w:r>
      <w:r w:rsidRPr="00640B10">
        <w:rPr>
          <w:rFonts w:ascii="Times New Roman" w:hAnsi="Times New Roman" w:cs="Times New Roman"/>
          <w:sz w:val="20"/>
          <w:szCs w:val="20"/>
        </w:rPr>
        <w:softHyphen/>
        <w:t>ритории Британии</w:t>
      </w:r>
    </w:p>
    <w:p w:rsidR="00AC5844" w:rsidRPr="00640B10" w:rsidRDefault="00AC5844" w:rsidP="007F278E">
      <w:pPr>
        <w:numPr>
          <w:ilvl w:val="0"/>
          <w:numId w:val="441"/>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Норманнское завоевание. Битва при Гастингсе</w:t>
      </w:r>
    </w:p>
    <w:p w:rsidR="00AC5844" w:rsidRPr="00640B10" w:rsidRDefault="00AC5844" w:rsidP="00640B10">
      <w:pPr>
        <w:tabs>
          <w:tab w:val="left" w:pos="1134"/>
        </w:tabs>
        <w:spacing w:after="0" w:line="240" w:lineRule="auto"/>
        <w:ind w:right="-31" w:firstLine="567"/>
        <w:rPr>
          <w:rFonts w:ascii="Times New Roman" w:hAnsi="Times New Roman" w:cs="Times New Roman"/>
          <w:b/>
          <w:sz w:val="20"/>
          <w:szCs w:val="20"/>
        </w:rPr>
      </w:pPr>
      <w:r w:rsidRPr="00640B10">
        <w:rPr>
          <w:rFonts w:ascii="Times New Roman" w:hAnsi="Times New Roman" w:cs="Times New Roman"/>
          <w:b/>
          <w:sz w:val="20"/>
          <w:szCs w:val="20"/>
        </w:rPr>
        <w:t>Содержание тем учебного предмета «Иностранный язык» для 8 класса (105</w:t>
      </w:r>
      <w:r w:rsidR="004953ED">
        <w:rPr>
          <w:rFonts w:ascii="Times New Roman" w:hAnsi="Times New Roman" w:cs="Times New Roman"/>
          <w:b/>
          <w:sz w:val="20"/>
          <w:szCs w:val="20"/>
        </w:rPr>
        <w:t xml:space="preserve"> </w:t>
      </w:r>
      <w:r w:rsidRPr="00640B10">
        <w:rPr>
          <w:rFonts w:ascii="Times New Roman" w:hAnsi="Times New Roman" w:cs="Times New Roman"/>
          <w:b/>
          <w:sz w:val="20"/>
          <w:szCs w:val="20"/>
        </w:rPr>
        <w:t>часов)</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Праздники: история возникновения праз</w:t>
      </w:r>
      <w:r w:rsidRPr="00640B10">
        <w:rPr>
          <w:rFonts w:ascii="Times New Roman" w:hAnsi="Times New Roman" w:cs="Times New Roman"/>
          <w:sz w:val="20"/>
          <w:szCs w:val="20"/>
        </w:rPr>
        <w:softHyphen/>
        <w:t>дника День святого Валентина и как его отмечают сегодня</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Выдающиеся люди Великобритании: их вклад в науку и мировую культуру: Исаак Ньютон, Флоренс Найнтингейл, Чарли Ча</w:t>
      </w:r>
      <w:r w:rsidRPr="00640B10">
        <w:rPr>
          <w:rFonts w:ascii="Times New Roman" w:hAnsi="Times New Roman" w:cs="Times New Roman"/>
          <w:sz w:val="20"/>
          <w:szCs w:val="20"/>
        </w:rPr>
        <w:softHyphen/>
        <w:t>плин</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Достопримечательности Великобритании: Национальная портретная галерея</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Британский парламент, история возникновения парла</w:t>
      </w:r>
      <w:r w:rsidRPr="00640B10">
        <w:rPr>
          <w:rFonts w:ascii="Times New Roman" w:hAnsi="Times New Roman" w:cs="Times New Roman"/>
          <w:sz w:val="20"/>
          <w:szCs w:val="20"/>
        </w:rPr>
        <w:softHyphen/>
        <w:t>мента. Великая хартия вольностей</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Политическое устройство Великобрита</w:t>
      </w:r>
      <w:r w:rsidRPr="00640B10">
        <w:rPr>
          <w:rFonts w:ascii="Times New Roman" w:hAnsi="Times New Roman" w:cs="Times New Roman"/>
          <w:sz w:val="20"/>
          <w:szCs w:val="20"/>
        </w:rPr>
        <w:softHyphen/>
        <w:t>нии: Британский парламент</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Политическое устройство России: Россий</w:t>
      </w:r>
      <w:r w:rsidRPr="00640B10">
        <w:rPr>
          <w:rFonts w:ascii="Times New Roman" w:hAnsi="Times New Roman" w:cs="Times New Roman"/>
          <w:sz w:val="20"/>
          <w:szCs w:val="20"/>
        </w:rPr>
        <w:softHyphen/>
        <w:t>ский парламент</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Средства коммуникации: газеты, издаю</w:t>
      </w:r>
      <w:r w:rsidRPr="00640B10">
        <w:rPr>
          <w:rFonts w:ascii="Times New Roman" w:hAnsi="Times New Roman" w:cs="Times New Roman"/>
          <w:sz w:val="20"/>
          <w:szCs w:val="20"/>
        </w:rPr>
        <w:softHyphen/>
        <w:t>щиеся в Великобритании</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СМИ в России</w:t>
      </w:r>
    </w:p>
    <w:p w:rsidR="00AC5844" w:rsidRPr="00640B10" w:rsidRDefault="00AC5844" w:rsidP="007F278E">
      <w:pPr>
        <w:numPr>
          <w:ilvl w:val="0"/>
          <w:numId w:val="442"/>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Происхождение и история английского и русского языков </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Роль английского языка в современном мире</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Библиотека: правила поведения в библио</w:t>
      </w:r>
      <w:r w:rsidRPr="00640B10">
        <w:rPr>
          <w:rFonts w:ascii="Times New Roman" w:hAnsi="Times New Roman" w:cs="Times New Roman"/>
          <w:sz w:val="20"/>
          <w:szCs w:val="20"/>
        </w:rPr>
        <w:softHyphen/>
        <w:t>теке</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Мир информации: средства массовой ин</w:t>
      </w:r>
      <w:r w:rsidRPr="00640B10">
        <w:rPr>
          <w:rFonts w:ascii="Times New Roman" w:hAnsi="Times New Roman" w:cs="Times New Roman"/>
          <w:sz w:val="20"/>
          <w:szCs w:val="20"/>
        </w:rPr>
        <w:softHyphen/>
        <w:t>формации, газеты</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Книги и чтение: история книг, запреты книг в Средние века, любимые книги</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Знаменитые писатели: Марк Твен, Толки-ен, Дюма, Конан Дойл, Дж. Роулинг и их произведения</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Великие русские писатели и поэты: А. С. Пу</w:t>
      </w:r>
      <w:r w:rsidRPr="00640B10">
        <w:rPr>
          <w:rFonts w:ascii="Times New Roman" w:hAnsi="Times New Roman" w:cs="Times New Roman"/>
          <w:sz w:val="20"/>
          <w:szCs w:val="20"/>
        </w:rPr>
        <w:softHyphen/>
        <w:t>шкин, М. Ю. Лермонтов, Л. Н. Толстой, Ф. М. Достоевский, Н. Гумилев, А. Ахма</w:t>
      </w:r>
      <w:r w:rsidRPr="00640B10">
        <w:rPr>
          <w:rFonts w:ascii="Times New Roman" w:hAnsi="Times New Roman" w:cs="Times New Roman"/>
          <w:sz w:val="20"/>
          <w:szCs w:val="20"/>
        </w:rPr>
        <w:softHyphen/>
        <w:t>това</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Британия после Норманнского завоевания</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Британия в XII веке</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борьба за неза</w:t>
      </w:r>
      <w:r w:rsidRPr="00640B10">
        <w:rPr>
          <w:rFonts w:ascii="Times New Roman" w:hAnsi="Times New Roman" w:cs="Times New Roman"/>
          <w:sz w:val="20"/>
          <w:szCs w:val="20"/>
        </w:rPr>
        <w:softHyphen/>
        <w:t>висимость между Шотландией и Англией в XIV веке</w:t>
      </w:r>
    </w:p>
    <w:p w:rsidR="00AC5844" w:rsidRPr="00640B10" w:rsidRDefault="00AC5844" w:rsidP="007F278E">
      <w:pPr>
        <w:numPr>
          <w:ilvl w:val="0"/>
          <w:numId w:val="443"/>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Великобритании: правление Тюдо</w:t>
      </w:r>
      <w:r w:rsidRPr="00640B10">
        <w:rPr>
          <w:rFonts w:ascii="Times New Roman" w:hAnsi="Times New Roman" w:cs="Times New Roman"/>
          <w:sz w:val="20"/>
          <w:szCs w:val="20"/>
        </w:rPr>
        <w:softHyphen/>
        <w:t>ров: 1енрих VIII, Анна Болей</w:t>
      </w:r>
    </w:p>
    <w:p w:rsidR="00AC5844" w:rsidRPr="00640B10" w:rsidRDefault="00AC5844" w:rsidP="00640B10">
      <w:pPr>
        <w:tabs>
          <w:tab w:val="left" w:pos="1134"/>
        </w:tabs>
        <w:spacing w:after="0" w:line="240" w:lineRule="auto"/>
        <w:ind w:right="-31" w:firstLine="567"/>
        <w:rPr>
          <w:rFonts w:ascii="Times New Roman" w:hAnsi="Times New Roman" w:cs="Times New Roman"/>
          <w:sz w:val="20"/>
          <w:szCs w:val="20"/>
        </w:rPr>
      </w:pPr>
      <w:r w:rsidRPr="00640B10">
        <w:rPr>
          <w:rFonts w:ascii="Times New Roman" w:hAnsi="Times New Roman" w:cs="Times New Roman"/>
          <w:b/>
          <w:sz w:val="20"/>
          <w:szCs w:val="20"/>
        </w:rPr>
        <w:t>Содержание тем учебного предмета «Иностранный язык» для 9 класса (10</w:t>
      </w:r>
      <w:r w:rsidR="004953ED">
        <w:rPr>
          <w:rFonts w:ascii="Times New Roman" w:hAnsi="Times New Roman" w:cs="Times New Roman"/>
          <w:b/>
          <w:sz w:val="20"/>
          <w:szCs w:val="20"/>
        </w:rPr>
        <w:t xml:space="preserve">2 </w:t>
      </w:r>
      <w:r w:rsidRPr="00640B10">
        <w:rPr>
          <w:rFonts w:ascii="Times New Roman" w:hAnsi="Times New Roman" w:cs="Times New Roman"/>
          <w:b/>
          <w:sz w:val="20"/>
          <w:szCs w:val="20"/>
        </w:rPr>
        <w:t>час</w:t>
      </w:r>
      <w:r w:rsidR="004953ED">
        <w:rPr>
          <w:rFonts w:ascii="Times New Roman" w:hAnsi="Times New Roman" w:cs="Times New Roman"/>
          <w:b/>
          <w:sz w:val="20"/>
          <w:szCs w:val="20"/>
        </w:rPr>
        <w:t>а</w:t>
      </w:r>
      <w:r w:rsidRPr="00640B10">
        <w:rPr>
          <w:rFonts w:ascii="Times New Roman" w:hAnsi="Times New Roman" w:cs="Times New Roman"/>
          <w:b/>
          <w:sz w:val="20"/>
          <w:szCs w:val="20"/>
        </w:rPr>
        <w:t>)</w:t>
      </w:r>
    </w:p>
    <w:p w:rsidR="00AC5844" w:rsidRPr="00640B10" w:rsidRDefault="00AC5844" w:rsidP="007F278E">
      <w:pPr>
        <w:numPr>
          <w:ilvl w:val="0"/>
          <w:numId w:val="444"/>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Роль иностранного языка: британский и американский варианты английского языка</w:t>
      </w:r>
    </w:p>
    <w:p w:rsidR="00AC5844" w:rsidRPr="00640B10" w:rsidRDefault="00AC5844" w:rsidP="007F278E">
      <w:pPr>
        <w:numPr>
          <w:ilvl w:val="0"/>
          <w:numId w:val="444"/>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США: Нью-Йорк, ориентировка на улицах американского города, достопримечатель</w:t>
      </w:r>
      <w:r w:rsidRPr="00640B10">
        <w:rPr>
          <w:rFonts w:ascii="Times New Roman" w:hAnsi="Times New Roman" w:cs="Times New Roman"/>
          <w:sz w:val="20"/>
          <w:szCs w:val="20"/>
        </w:rPr>
        <w:softHyphen/>
        <w:t>ности Нью-Йорка</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Здоровый образ жизни: блюда американ</w:t>
      </w:r>
      <w:r w:rsidRPr="00640B10">
        <w:rPr>
          <w:rFonts w:ascii="Times New Roman" w:hAnsi="Times New Roman" w:cs="Times New Roman"/>
          <w:sz w:val="20"/>
          <w:szCs w:val="20"/>
        </w:rPr>
        <w:softHyphen/>
        <w:t>ской и русской кухни</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Формирование личности: общечеловече</w:t>
      </w:r>
      <w:r w:rsidRPr="00640B10">
        <w:rPr>
          <w:rFonts w:ascii="Times New Roman" w:hAnsi="Times New Roman" w:cs="Times New Roman"/>
          <w:sz w:val="20"/>
          <w:szCs w:val="20"/>
        </w:rPr>
        <w:softHyphen/>
        <w:t>ские ценности</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США: пилигримы, путешествие на Мэйфлауэре, образование Плимутской колонии</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Одежда и мода: молодежные стили, покуп</w:t>
      </w:r>
      <w:r w:rsidRPr="00640B10">
        <w:rPr>
          <w:rFonts w:ascii="Times New Roman" w:hAnsi="Times New Roman" w:cs="Times New Roman"/>
          <w:sz w:val="20"/>
          <w:szCs w:val="20"/>
        </w:rPr>
        <w:softHyphen/>
        <w:t>ка одежды</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Молодежные течения</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США: открытие Америки Ко</w:t>
      </w:r>
      <w:r w:rsidRPr="00640B10">
        <w:rPr>
          <w:rFonts w:ascii="Times New Roman" w:hAnsi="Times New Roman" w:cs="Times New Roman"/>
          <w:sz w:val="20"/>
          <w:szCs w:val="20"/>
        </w:rPr>
        <w:softHyphen/>
        <w:t>лумбом, жизнь в Плимутской колонии, история возникновения Дня благодаре</w:t>
      </w:r>
      <w:r w:rsidRPr="00640B10">
        <w:rPr>
          <w:rFonts w:ascii="Times New Roman" w:hAnsi="Times New Roman" w:cs="Times New Roman"/>
          <w:sz w:val="20"/>
          <w:szCs w:val="20"/>
        </w:rPr>
        <w:softHyphen/>
        <w:t>ния</w:t>
      </w:r>
    </w:p>
    <w:p w:rsidR="00AC5844" w:rsidRPr="00640B10" w:rsidRDefault="00AC5844" w:rsidP="007F278E">
      <w:pPr>
        <w:numPr>
          <w:ilvl w:val="0"/>
          <w:numId w:val="445"/>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Здоровый образ жизни: диета, лечение, медицинское страхование </w:t>
      </w:r>
    </w:p>
    <w:p w:rsidR="00AC5844" w:rsidRPr="00640B10" w:rsidRDefault="00AC5844" w:rsidP="007F278E">
      <w:pPr>
        <w:numPr>
          <w:ilvl w:val="0"/>
          <w:numId w:val="446"/>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США: великие американцы, Дж. Вашингтон и Т. Джефферсон. Бостон</w:t>
      </w:r>
      <w:r w:rsidRPr="00640B10">
        <w:rPr>
          <w:rFonts w:ascii="Times New Roman" w:hAnsi="Times New Roman" w:cs="Times New Roman"/>
          <w:sz w:val="20"/>
          <w:szCs w:val="20"/>
        </w:rPr>
        <w:softHyphen/>
        <w:t>ское чаепитие. Декларация независимости</w:t>
      </w:r>
    </w:p>
    <w:p w:rsidR="00AC5844" w:rsidRPr="00640B10" w:rsidRDefault="00AC5844" w:rsidP="007F278E">
      <w:pPr>
        <w:numPr>
          <w:ilvl w:val="0"/>
          <w:numId w:val="446"/>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lastRenderedPageBreak/>
        <w:t>Межличностные взаимоотношения в се</w:t>
      </w:r>
      <w:r w:rsidRPr="00640B10">
        <w:rPr>
          <w:rFonts w:ascii="Times New Roman" w:hAnsi="Times New Roman" w:cs="Times New Roman"/>
          <w:sz w:val="20"/>
          <w:szCs w:val="20"/>
        </w:rPr>
        <w:softHyphen/>
        <w:t>мье: взаимоотношения с родителями. Про</w:t>
      </w:r>
      <w:r w:rsidRPr="00640B10">
        <w:rPr>
          <w:rFonts w:ascii="Times New Roman" w:hAnsi="Times New Roman" w:cs="Times New Roman"/>
          <w:sz w:val="20"/>
          <w:szCs w:val="20"/>
        </w:rPr>
        <w:softHyphen/>
        <w:t xml:space="preserve">блема взаимопонимания </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США: Авраам Линкольн. Граж</w:t>
      </w:r>
      <w:r w:rsidRPr="00640B10">
        <w:rPr>
          <w:rFonts w:ascii="Times New Roman" w:hAnsi="Times New Roman" w:cs="Times New Roman"/>
          <w:sz w:val="20"/>
          <w:szCs w:val="20"/>
        </w:rPr>
        <w:softHyphen/>
        <w:t>данская война. Геттисбергское сражение</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Вашингтон: история и достопримечатель</w:t>
      </w:r>
      <w:r w:rsidRPr="00640B10">
        <w:rPr>
          <w:rFonts w:ascii="Times New Roman" w:hAnsi="Times New Roman" w:cs="Times New Roman"/>
          <w:sz w:val="20"/>
          <w:szCs w:val="20"/>
        </w:rPr>
        <w:softHyphen/>
        <w:t>ности</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Лос-Анджелес: история и достопримеча</w:t>
      </w:r>
      <w:r w:rsidRPr="00640B10">
        <w:rPr>
          <w:rFonts w:ascii="Times New Roman" w:hAnsi="Times New Roman" w:cs="Times New Roman"/>
          <w:sz w:val="20"/>
          <w:szCs w:val="20"/>
        </w:rPr>
        <w:softHyphen/>
        <w:t>тельности</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Голливуд</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Популярные американские актеры и филь</w:t>
      </w:r>
      <w:r w:rsidRPr="00640B10">
        <w:rPr>
          <w:rFonts w:ascii="Times New Roman" w:hAnsi="Times New Roman" w:cs="Times New Roman"/>
          <w:sz w:val="20"/>
          <w:szCs w:val="20"/>
        </w:rPr>
        <w:softHyphen/>
        <w:t>мы</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Популярные российские актеры и филь</w:t>
      </w:r>
      <w:r w:rsidRPr="00640B10">
        <w:rPr>
          <w:rFonts w:ascii="Times New Roman" w:hAnsi="Times New Roman" w:cs="Times New Roman"/>
          <w:sz w:val="20"/>
          <w:szCs w:val="20"/>
        </w:rPr>
        <w:softHyphen/>
        <w:t>мы</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Проблемы выбора профессии: как стать успешным</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Дж. Роулинг и ее книги о Гарри Поттере</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История США: история американского флага</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Проблемы выбора профессии: работа ле</w:t>
      </w:r>
      <w:r w:rsidRPr="00640B10">
        <w:rPr>
          <w:rFonts w:ascii="Times New Roman" w:hAnsi="Times New Roman" w:cs="Times New Roman"/>
          <w:sz w:val="20"/>
          <w:szCs w:val="20"/>
        </w:rPr>
        <w:softHyphen/>
        <w:t>том для подростков</w:t>
      </w:r>
    </w:p>
    <w:p w:rsidR="00AC5844" w:rsidRPr="00640B10" w:rsidRDefault="00AC5844" w:rsidP="007F278E">
      <w:pPr>
        <w:numPr>
          <w:ilvl w:val="0"/>
          <w:numId w:val="447"/>
        </w:numPr>
        <w:tabs>
          <w:tab w:val="left" w:pos="1134"/>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rPr>
        <w:t>Достопримечательности и история США: гора Рашмор. Памятник Бешеной Лошади. Йосемитский национальный парк. Нацио</w:t>
      </w:r>
      <w:r w:rsidRPr="00640B10">
        <w:rPr>
          <w:rFonts w:ascii="Times New Roman" w:hAnsi="Times New Roman" w:cs="Times New Roman"/>
          <w:sz w:val="20"/>
          <w:szCs w:val="20"/>
        </w:rPr>
        <w:softHyphen/>
        <w:t>нальный парк в Долине Смерт</w:t>
      </w:r>
    </w:p>
    <w:p w:rsidR="006D41F9" w:rsidRPr="00640B10" w:rsidRDefault="006D41F9" w:rsidP="00BF6350">
      <w:pPr>
        <w:spacing w:after="0" w:line="240" w:lineRule="auto"/>
        <w:ind w:firstLine="567"/>
        <w:jc w:val="both"/>
        <w:rPr>
          <w:rFonts w:ascii="Times New Roman" w:hAnsi="Times New Roman" w:cs="Times New Roman"/>
          <w:b/>
          <w:bCs/>
          <w:sz w:val="20"/>
          <w:szCs w:val="20"/>
        </w:rPr>
      </w:pPr>
      <w:r w:rsidRPr="00640B10">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640B10" w:rsidRDefault="006D41F9" w:rsidP="00195077">
      <w:pPr>
        <w:spacing w:after="0" w:line="240" w:lineRule="auto"/>
        <w:ind w:firstLine="567"/>
        <w:jc w:val="both"/>
        <w:rPr>
          <w:rFonts w:ascii="Times New Roman" w:hAnsi="Times New Roman" w:cs="Times New Roman"/>
          <w:b/>
          <w:bCs/>
          <w:sz w:val="20"/>
          <w:szCs w:val="20"/>
        </w:rPr>
      </w:pPr>
      <w:r w:rsidRPr="00640B10">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195077" w:rsidRPr="00640B10" w:rsidRDefault="00195077" w:rsidP="00195077">
      <w:pPr>
        <w:spacing w:after="0" w:line="240" w:lineRule="auto"/>
        <w:ind w:right="-31" w:firstLine="567"/>
        <w:jc w:val="both"/>
        <w:rPr>
          <w:rFonts w:ascii="Times New Roman" w:hAnsi="Times New Roman" w:cs="Times New Roman"/>
          <w:b/>
          <w:sz w:val="20"/>
          <w:szCs w:val="20"/>
        </w:rPr>
      </w:pPr>
      <w:r w:rsidRPr="00640B10">
        <w:rPr>
          <w:rFonts w:ascii="Times New Roman" w:hAnsi="Times New Roman" w:cs="Times New Roman"/>
          <w:b/>
          <w:sz w:val="20"/>
          <w:szCs w:val="20"/>
        </w:rPr>
        <w:t>Используемый учебно-методический комплекс</w:t>
      </w:r>
    </w:p>
    <w:p w:rsidR="00195077" w:rsidRPr="00640B10" w:rsidRDefault="00195077" w:rsidP="00195077">
      <w:pPr>
        <w:spacing w:after="0" w:line="240" w:lineRule="auto"/>
        <w:ind w:right="-31" w:firstLine="567"/>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3554"/>
        <w:gridCol w:w="1070"/>
      </w:tblGrid>
      <w:tr w:rsidR="00195077" w:rsidRPr="00640B10" w:rsidTr="006047F4">
        <w:tc>
          <w:tcPr>
            <w:tcW w:w="0" w:type="auto"/>
            <w:shd w:val="clear" w:color="auto" w:fill="auto"/>
          </w:tcPr>
          <w:p w:rsidR="00195077" w:rsidRPr="00640B10" w:rsidRDefault="00195077" w:rsidP="00195077">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b/>
                <w:sz w:val="20"/>
                <w:szCs w:val="20"/>
              </w:rPr>
              <w:t>Название документа</w:t>
            </w:r>
          </w:p>
        </w:tc>
        <w:tc>
          <w:tcPr>
            <w:tcW w:w="3554" w:type="dxa"/>
            <w:shd w:val="clear" w:color="auto" w:fill="auto"/>
          </w:tcPr>
          <w:p w:rsidR="00195077" w:rsidRPr="00640B10" w:rsidRDefault="00195077" w:rsidP="00195077">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b/>
                <w:sz w:val="20"/>
                <w:szCs w:val="20"/>
              </w:rPr>
              <w:t>Автор</w:t>
            </w:r>
          </w:p>
        </w:tc>
        <w:tc>
          <w:tcPr>
            <w:tcW w:w="1070" w:type="dxa"/>
            <w:shd w:val="clear" w:color="auto" w:fill="auto"/>
          </w:tcPr>
          <w:p w:rsidR="00195077" w:rsidRPr="00640B10" w:rsidRDefault="00195077" w:rsidP="00195077">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b/>
                <w:sz w:val="20"/>
                <w:szCs w:val="20"/>
              </w:rPr>
              <w:t>Год</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Программа по иностранному языку для 5 - 9 классов.</w:t>
            </w:r>
          </w:p>
        </w:tc>
        <w:tc>
          <w:tcPr>
            <w:tcW w:w="3554" w:type="dxa"/>
            <w:shd w:val="clear" w:color="auto" w:fill="auto"/>
          </w:tcPr>
          <w:p w:rsidR="00195077" w:rsidRPr="0095411F" w:rsidRDefault="00195077" w:rsidP="00640B10">
            <w:pPr>
              <w:spacing w:after="0" w:line="240" w:lineRule="auto"/>
              <w:ind w:right="-31"/>
              <w:rPr>
                <w:rFonts w:ascii="Times New Roman" w:hAnsi="Times New Roman" w:cs="Times New Roman"/>
                <w:b/>
                <w:sz w:val="20"/>
                <w:szCs w:val="20"/>
              </w:rPr>
            </w:pPr>
            <w:r w:rsidRPr="0095411F">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sz w:val="20"/>
                <w:szCs w:val="20"/>
              </w:rPr>
              <w:t>2009 г.</w:t>
            </w:r>
          </w:p>
        </w:tc>
      </w:tr>
      <w:tr w:rsidR="00195077" w:rsidRPr="00640B10" w:rsidTr="006047F4">
        <w:tc>
          <w:tcPr>
            <w:tcW w:w="0" w:type="auto"/>
            <w:shd w:val="clear" w:color="auto" w:fill="auto"/>
          </w:tcPr>
          <w:p w:rsidR="00195077" w:rsidRPr="00640B10" w:rsidRDefault="00195077" w:rsidP="0095411F">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Учебник английского языка для 5 класса общеобразовательных учреждений «</w:t>
            </w:r>
            <w:r w:rsidR="0095411F" w:rsidRPr="0095411F">
              <w:rPr>
                <w:rFonts w:ascii="Times New Roman" w:hAnsi="Times New Roman" w:cs="Times New Roman"/>
                <w:sz w:val="20"/>
                <w:szCs w:val="20"/>
              </w:rPr>
              <w:t>Rainbow English</w:t>
            </w:r>
            <w:r w:rsidRPr="00640B10">
              <w:rPr>
                <w:rFonts w:ascii="Times New Roman" w:hAnsi="Times New Roman" w:cs="Times New Roman"/>
                <w:sz w:val="20"/>
                <w:szCs w:val="20"/>
              </w:rPr>
              <w:t>»</w:t>
            </w:r>
          </w:p>
        </w:tc>
        <w:tc>
          <w:tcPr>
            <w:tcW w:w="3554" w:type="dxa"/>
            <w:shd w:val="clear" w:color="auto" w:fill="auto"/>
          </w:tcPr>
          <w:p w:rsidR="00195077" w:rsidRPr="0095411F" w:rsidRDefault="0095411F" w:rsidP="0095411F">
            <w:pPr>
              <w:spacing w:after="0" w:line="240" w:lineRule="auto"/>
              <w:ind w:right="-31"/>
              <w:rPr>
                <w:rFonts w:ascii="Times New Roman" w:hAnsi="Times New Roman" w:cs="Times New Roman"/>
                <w:b/>
                <w:sz w:val="20"/>
                <w:szCs w:val="20"/>
              </w:rPr>
            </w:pPr>
            <w:r w:rsidRPr="0095411F">
              <w:rPr>
                <w:rFonts w:ascii="Times New Roman" w:hAnsi="Times New Roman" w:cs="Times New Roman"/>
                <w:sz w:val="20"/>
                <w:szCs w:val="20"/>
              </w:rPr>
              <w:t>О.В.Афанасьева,</w:t>
            </w:r>
            <w:r>
              <w:rPr>
                <w:rFonts w:ascii="Times New Roman" w:hAnsi="Times New Roman" w:cs="Times New Roman"/>
                <w:sz w:val="20"/>
                <w:szCs w:val="20"/>
              </w:rPr>
              <w:t xml:space="preserve"> </w:t>
            </w:r>
            <w:r w:rsidRPr="0095411F">
              <w:rPr>
                <w:rFonts w:ascii="Times New Roman" w:hAnsi="Times New Roman" w:cs="Times New Roman"/>
                <w:sz w:val="20"/>
                <w:szCs w:val="20"/>
              </w:rPr>
              <w:t xml:space="preserve">И.В.Михеева, К.М.Баранова </w:t>
            </w:r>
          </w:p>
        </w:tc>
        <w:tc>
          <w:tcPr>
            <w:tcW w:w="1070" w:type="dxa"/>
            <w:shd w:val="clear" w:color="auto" w:fill="auto"/>
          </w:tcPr>
          <w:p w:rsidR="00195077" w:rsidRPr="00640B10" w:rsidRDefault="00195077" w:rsidP="0095411F">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sz w:val="20"/>
                <w:szCs w:val="20"/>
              </w:rPr>
              <w:t>201</w:t>
            </w:r>
            <w:r w:rsidR="0095411F">
              <w:rPr>
                <w:rFonts w:ascii="Times New Roman" w:hAnsi="Times New Roman" w:cs="Times New Roman"/>
                <w:sz w:val="20"/>
                <w:szCs w:val="20"/>
              </w:rPr>
              <w:t>4</w:t>
            </w:r>
            <w:r w:rsidRPr="00640B10">
              <w:rPr>
                <w:rFonts w:ascii="Times New Roman" w:hAnsi="Times New Roman" w:cs="Times New Roman"/>
                <w:sz w:val="20"/>
                <w:szCs w:val="20"/>
              </w:rPr>
              <w:t xml:space="preserve"> г.</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Учебник английского языка для 6 класса общеобразовательных учреждений «</w:t>
            </w:r>
            <w:r w:rsidRPr="00640B10">
              <w:rPr>
                <w:rFonts w:ascii="Times New Roman" w:hAnsi="Times New Roman" w:cs="Times New Roman"/>
                <w:sz w:val="20"/>
                <w:szCs w:val="20"/>
                <w:lang w:val="en-US"/>
              </w:rPr>
              <w:t>Happy</w:t>
            </w:r>
            <w:r w:rsidRPr="00640B10">
              <w:rPr>
                <w:rFonts w:ascii="Times New Roman" w:hAnsi="Times New Roman" w:cs="Times New Roman"/>
                <w:sz w:val="20"/>
                <w:szCs w:val="20"/>
              </w:rPr>
              <w:t xml:space="preserve"> English. </w:t>
            </w:r>
            <w:r w:rsidRPr="00640B10">
              <w:rPr>
                <w:rFonts w:ascii="Times New Roman" w:hAnsi="Times New Roman" w:cs="Times New Roman"/>
                <w:sz w:val="20"/>
                <w:szCs w:val="20"/>
                <w:lang w:val="en-US"/>
              </w:rPr>
              <w:t>ru</w:t>
            </w:r>
            <w:r w:rsidRPr="00640B10">
              <w:rPr>
                <w:rFonts w:ascii="Times New Roman" w:hAnsi="Times New Roman" w:cs="Times New Roman"/>
                <w:sz w:val="20"/>
                <w:szCs w:val="20"/>
              </w:rPr>
              <w:t>»</w:t>
            </w:r>
          </w:p>
        </w:tc>
        <w:tc>
          <w:tcPr>
            <w:tcW w:w="3554" w:type="dxa"/>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sz w:val="20"/>
                <w:szCs w:val="20"/>
              </w:rPr>
              <w:t>2011 г.</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Учебник английского языка для 7 класса общеобразовательных учреждений «</w:t>
            </w:r>
            <w:r w:rsidRPr="00640B10">
              <w:rPr>
                <w:rFonts w:ascii="Times New Roman" w:hAnsi="Times New Roman" w:cs="Times New Roman"/>
                <w:sz w:val="20"/>
                <w:szCs w:val="20"/>
                <w:lang w:val="en-US"/>
              </w:rPr>
              <w:t>Happy</w:t>
            </w:r>
            <w:r w:rsidRPr="00640B10">
              <w:rPr>
                <w:rFonts w:ascii="Times New Roman" w:hAnsi="Times New Roman" w:cs="Times New Roman"/>
                <w:sz w:val="20"/>
                <w:szCs w:val="20"/>
              </w:rPr>
              <w:t xml:space="preserve"> English. </w:t>
            </w:r>
            <w:r w:rsidRPr="00640B10">
              <w:rPr>
                <w:rFonts w:ascii="Times New Roman" w:hAnsi="Times New Roman" w:cs="Times New Roman"/>
                <w:sz w:val="20"/>
                <w:szCs w:val="20"/>
                <w:lang w:val="en-US"/>
              </w:rPr>
              <w:t>ru</w:t>
            </w:r>
            <w:r w:rsidRPr="00640B10">
              <w:rPr>
                <w:rFonts w:ascii="Times New Roman" w:hAnsi="Times New Roman" w:cs="Times New Roman"/>
                <w:sz w:val="20"/>
                <w:szCs w:val="20"/>
              </w:rPr>
              <w:t>»</w:t>
            </w:r>
          </w:p>
        </w:tc>
        <w:tc>
          <w:tcPr>
            <w:tcW w:w="3554" w:type="dxa"/>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sz w:val="20"/>
                <w:szCs w:val="20"/>
              </w:rPr>
              <w:t>2012 г.</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Учебник английского языка для 8 класса общеобразовательных учреждений «</w:t>
            </w:r>
            <w:r w:rsidRPr="00640B10">
              <w:rPr>
                <w:rFonts w:ascii="Times New Roman" w:hAnsi="Times New Roman" w:cs="Times New Roman"/>
                <w:sz w:val="20"/>
                <w:szCs w:val="20"/>
                <w:lang w:val="en-US"/>
              </w:rPr>
              <w:t>Happy</w:t>
            </w:r>
            <w:r w:rsidRPr="00640B10">
              <w:rPr>
                <w:rFonts w:ascii="Times New Roman" w:hAnsi="Times New Roman" w:cs="Times New Roman"/>
                <w:sz w:val="20"/>
                <w:szCs w:val="20"/>
              </w:rPr>
              <w:t xml:space="preserve"> English. </w:t>
            </w:r>
            <w:r w:rsidRPr="00640B10">
              <w:rPr>
                <w:rFonts w:ascii="Times New Roman" w:hAnsi="Times New Roman" w:cs="Times New Roman"/>
                <w:sz w:val="20"/>
                <w:szCs w:val="20"/>
                <w:lang w:val="en-US"/>
              </w:rPr>
              <w:t>ru</w:t>
            </w:r>
            <w:r w:rsidRPr="00640B10">
              <w:rPr>
                <w:rFonts w:ascii="Times New Roman" w:hAnsi="Times New Roman" w:cs="Times New Roman"/>
                <w:sz w:val="20"/>
                <w:szCs w:val="20"/>
              </w:rPr>
              <w:t>»</w:t>
            </w:r>
          </w:p>
        </w:tc>
        <w:tc>
          <w:tcPr>
            <w:tcW w:w="3554" w:type="dxa"/>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sz w:val="20"/>
                <w:szCs w:val="20"/>
              </w:rPr>
              <w:t>2012 г.</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Учебник английского языка для 9 класса общеобразовательных учреждений «</w:t>
            </w:r>
            <w:r w:rsidRPr="00640B10">
              <w:rPr>
                <w:rFonts w:ascii="Times New Roman" w:hAnsi="Times New Roman" w:cs="Times New Roman"/>
                <w:sz w:val="20"/>
                <w:szCs w:val="20"/>
                <w:lang w:val="en-US"/>
              </w:rPr>
              <w:t>Happy</w:t>
            </w:r>
            <w:r w:rsidRPr="00640B10">
              <w:rPr>
                <w:rFonts w:ascii="Times New Roman" w:hAnsi="Times New Roman" w:cs="Times New Roman"/>
                <w:sz w:val="20"/>
                <w:szCs w:val="20"/>
              </w:rPr>
              <w:t xml:space="preserve"> English. </w:t>
            </w:r>
            <w:r w:rsidRPr="00640B10">
              <w:rPr>
                <w:rFonts w:ascii="Times New Roman" w:hAnsi="Times New Roman" w:cs="Times New Roman"/>
                <w:sz w:val="20"/>
                <w:szCs w:val="20"/>
                <w:lang w:val="en-US"/>
              </w:rPr>
              <w:t>ru</w:t>
            </w:r>
            <w:r w:rsidRPr="00640B10">
              <w:rPr>
                <w:rFonts w:ascii="Times New Roman" w:hAnsi="Times New Roman" w:cs="Times New Roman"/>
                <w:sz w:val="20"/>
                <w:szCs w:val="20"/>
              </w:rPr>
              <w:t>»</w:t>
            </w:r>
          </w:p>
        </w:tc>
        <w:tc>
          <w:tcPr>
            <w:tcW w:w="3554" w:type="dxa"/>
            <w:shd w:val="clear" w:color="auto" w:fill="auto"/>
          </w:tcPr>
          <w:p w:rsidR="00195077" w:rsidRPr="00640B10" w:rsidRDefault="00195077" w:rsidP="00640B10">
            <w:pPr>
              <w:spacing w:after="0" w:line="240" w:lineRule="auto"/>
              <w:ind w:right="-31"/>
              <w:rPr>
                <w:rFonts w:ascii="Times New Roman" w:hAnsi="Times New Roman" w:cs="Times New Roman"/>
                <w:b/>
                <w:sz w:val="20"/>
                <w:szCs w:val="20"/>
              </w:rPr>
            </w:pPr>
            <w:r w:rsidRPr="00640B10">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sz w:val="20"/>
                <w:szCs w:val="20"/>
              </w:rPr>
            </w:pPr>
            <w:r w:rsidRPr="00640B10">
              <w:rPr>
                <w:rFonts w:ascii="Times New Roman" w:hAnsi="Times New Roman" w:cs="Times New Roman"/>
                <w:sz w:val="20"/>
                <w:szCs w:val="20"/>
              </w:rPr>
              <w:t>2013 г.</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Cs/>
                <w:sz w:val="20"/>
                <w:szCs w:val="20"/>
              </w:rPr>
            </w:pPr>
            <w:r w:rsidRPr="00640B10">
              <w:rPr>
                <w:rFonts w:ascii="Times New Roman" w:hAnsi="Times New Roman" w:cs="Times New Roman"/>
                <w:bCs/>
                <w:sz w:val="20"/>
                <w:szCs w:val="20"/>
              </w:rPr>
              <w:t>.Книга для учителя (</w:t>
            </w:r>
            <w:r w:rsidRPr="00640B10">
              <w:rPr>
                <w:rFonts w:ascii="Times New Roman" w:hAnsi="Times New Roman" w:cs="Times New Roman"/>
                <w:bCs/>
                <w:sz w:val="20"/>
                <w:szCs w:val="20"/>
                <w:lang w:val="en-US"/>
              </w:rPr>
              <w:t>Teacher</w:t>
            </w:r>
            <w:r w:rsidRPr="00640B10">
              <w:rPr>
                <w:rFonts w:ascii="Times New Roman" w:hAnsi="Times New Roman" w:cs="Times New Roman"/>
                <w:bCs/>
                <w:sz w:val="20"/>
                <w:szCs w:val="20"/>
              </w:rPr>
              <w:t>’</w:t>
            </w:r>
            <w:r w:rsidRPr="00640B10">
              <w:rPr>
                <w:rFonts w:ascii="Times New Roman" w:hAnsi="Times New Roman" w:cs="Times New Roman"/>
                <w:bCs/>
                <w:sz w:val="20"/>
                <w:szCs w:val="20"/>
                <w:lang w:val="en-US"/>
              </w:rPr>
              <w:t>sbook</w:t>
            </w:r>
            <w:r w:rsidRPr="00640B10">
              <w:rPr>
                <w:rFonts w:ascii="Times New Roman" w:hAnsi="Times New Roman" w:cs="Times New Roman"/>
                <w:bCs/>
                <w:sz w:val="20"/>
                <w:szCs w:val="20"/>
              </w:rPr>
              <w:t>) к учебнику английского языка для 5 класса общеобразовательных учреждений</w:t>
            </w:r>
          </w:p>
        </w:tc>
        <w:tc>
          <w:tcPr>
            <w:tcW w:w="3554" w:type="dxa"/>
            <w:shd w:val="clear" w:color="auto" w:fill="auto"/>
          </w:tcPr>
          <w:p w:rsidR="00195077" w:rsidRPr="00640B10" w:rsidRDefault="00195077" w:rsidP="00640B10">
            <w:pPr>
              <w:spacing w:after="0" w:line="240" w:lineRule="auto"/>
              <w:ind w:right="-31"/>
              <w:rPr>
                <w:rFonts w:ascii="Times New Roman" w:hAnsi="Times New Roman" w:cs="Times New Roman"/>
                <w:bCs/>
                <w:sz w:val="20"/>
                <w:szCs w:val="20"/>
              </w:rPr>
            </w:pPr>
            <w:r w:rsidRPr="00640B10">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b/>
                <w:sz w:val="20"/>
                <w:szCs w:val="20"/>
              </w:rPr>
            </w:pPr>
            <w:r w:rsidRPr="00640B10">
              <w:rPr>
                <w:rFonts w:ascii="Times New Roman" w:hAnsi="Times New Roman" w:cs="Times New Roman"/>
                <w:sz w:val="20"/>
                <w:szCs w:val="20"/>
              </w:rPr>
              <w:t>2010 г.</w:t>
            </w:r>
          </w:p>
        </w:tc>
      </w:tr>
      <w:tr w:rsidR="00195077" w:rsidRPr="00640B10" w:rsidTr="006047F4">
        <w:tc>
          <w:tcPr>
            <w:tcW w:w="0" w:type="auto"/>
            <w:shd w:val="clear" w:color="auto" w:fill="auto"/>
          </w:tcPr>
          <w:p w:rsidR="00195077" w:rsidRPr="00640B10" w:rsidRDefault="00195077" w:rsidP="00640B10">
            <w:pPr>
              <w:spacing w:after="0" w:line="240" w:lineRule="auto"/>
              <w:ind w:right="-31"/>
              <w:rPr>
                <w:rFonts w:ascii="Times New Roman" w:hAnsi="Times New Roman" w:cs="Times New Roman"/>
                <w:bCs/>
                <w:sz w:val="20"/>
                <w:szCs w:val="20"/>
              </w:rPr>
            </w:pPr>
            <w:r w:rsidRPr="00640B10">
              <w:rPr>
                <w:rFonts w:ascii="Times New Roman" w:hAnsi="Times New Roman" w:cs="Times New Roman"/>
                <w:bCs/>
                <w:sz w:val="20"/>
                <w:szCs w:val="20"/>
              </w:rPr>
              <w:t>Книга для учителя (</w:t>
            </w:r>
            <w:r w:rsidRPr="00640B10">
              <w:rPr>
                <w:rFonts w:ascii="Times New Roman" w:hAnsi="Times New Roman" w:cs="Times New Roman"/>
                <w:bCs/>
                <w:sz w:val="20"/>
                <w:szCs w:val="20"/>
                <w:lang w:val="en-US"/>
              </w:rPr>
              <w:t>Teacher</w:t>
            </w:r>
            <w:r w:rsidRPr="00640B10">
              <w:rPr>
                <w:rFonts w:ascii="Times New Roman" w:hAnsi="Times New Roman" w:cs="Times New Roman"/>
                <w:bCs/>
                <w:sz w:val="20"/>
                <w:szCs w:val="20"/>
              </w:rPr>
              <w:t>’</w:t>
            </w:r>
            <w:r w:rsidRPr="00640B10">
              <w:rPr>
                <w:rFonts w:ascii="Times New Roman" w:hAnsi="Times New Roman" w:cs="Times New Roman"/>
                <w:bCs/>
                <w:sz w:val="20"/>
                <w:szCs w:val="20"/>
                <w:lang w:val="en-US"/>
              </w:rPr>
              <w:t>sbook</w:t>
            </w:r>
            <w:r w:rsidRPr="00640B10">
              <w:rPr>
                <w:rFonts w:ascii="Times New Roman" w:hAnsi="Times New Roman" w:cs="Times New Roman"/>
                <w:bCs/>
                <w:sz w:val="20"/>
                <w:szCs w:val="20"/>
              </w:rPr>
              <w:t>) к учебнику английского языка для 6 класса общеобразовательных учреждений</w:t>
            </w:r>
          </w:p>
        </w:tc>
        <w:tc>
          <w:tcPr>
            <w:tcW w:w="3554" w:type="dxa"/>
            <w:shd w:val="clear" w:color="auto" w:fill="auto"/>
          </w:tcPr>
          <w:p w:rsidR="00195077" w:rsidRPr="00640B10" w:rsidRDefault="00195077" w:rsidP="00640B10">
            <w:pPr>
              <w:spacing w:after="0" w:line="240" w:lineRule="auto"/>
              <w:ind w:right="-31"/>
              <w:rPr>
                <w:rFonts w:ascii="Times New Roman" w:hAnsi="Times New Roman" w:cs="Times New Roman"/>
                <w:bCs/>
                <w:sz w:val="20"/>
                <w:szCs w:val="20"/>
              </w:rPr>
            </w:pPr>
            <w:r w:rsidRPr="00640B10">
              <w:rPr>
                <w:rFonts w:ascii="Times New Roman" w:hAnsi="Times New Roman" w:cs="Times New Roman"/>
                <w:sz w:val="20"/>
                <w:szCs w:val="20"/>
              </w:rPr>
              <w:t>К.И Кауфман, М.Ю. Кауфман</w:t>
            </w:r>
          </w:p>
        </w:tc>
        <w:tc>
          <w:tcPr>
            <w:tcW w:w="1070" w:type="dxa"/>
            <w:shd w:val="clear" w:color="auto" w:fill="auto"/>
          </w:tcPr>
          <w:p w:rsidR="00195077" w:rsidRPr="00640B10" w:rsidRDefault="00195077" w:rsidP="00640B10">
            <w:pPr>
              <w:spacing w:after="0" w:line="240" w:lineRule="auto"/>
              <w:ind w:right="-31"/>
              <w:jc w:val="center"/>
              <w:rPr>
                <w:rFonts w:ascii="Times New Roman" w:hAnsi="Times New Roman" w:cs="Times New Roman"/>
                <w:sz w:val="20"/>
                <w:szCs w:val="20"/>
              </w:rPr>
            </w:pPr>
            <w:r w:rsidRPr="00640B10">
              <w:rPr>
                <w:rFonts w:ascii="Times New Roman" w:hAnsi="Times New Roman" w:cs="Times New Roman"/>
                <w:sz w:val="20"/>
                <w:szCs w:val="20"/>
              </w:rPr>
              <w:t>2010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Книга для учителя (</w:t>
            </w:r>
            <w:r w:rsidRPr="00195077">
              <w:rPr>
                <w:rFonts w:ascii="Times New Roman" w:hAnsi="Times New Roman" w:cs="Times New Roman"/>
                <w:bCs/>
                <w:sz w:val="20"/>
                <w:szCs w:val="20"/>
                <w:lang w:val="en-US"/>
              </w:rPr>
              <w:t>Teacher</w:t>
            </w:r>
            <w:r w:rsidRPr="00195077">
              <w:rPr>
                <w:rFonts w:ascii="Times New Roman" w:hAnsi="Times New Roman" w:cs="Times New Roman"/>
                <w:bCs/>
                <w:sz w:val="20"/>
                <w:szCs w:val="20"/>
              </w:rPr>
              <w:t>’</w:t>
            </w:r>
            <w:r w:rsidRPr="00195077">
              <w:rPr>
                <w:rFonts w:ascii="Times New Roman" w:hAnsi="Times New Roman" w:cs="Times New Roman"/>
                <w:bCs/>
                <w:sz w:val="20"/>
                <w:szCs w:val="20"/>
                <w:lang w:val="en-US"/>
              </w:rPr>
              <w:t>sbook</w:t>
            </w:r>
            <w:r w:rsidRPr="00195077">
              <w:rPr>
                <w:rFonts w:ascii="Times New Roman" w:hAnsi="Times New Roman" w:cs="Times New Roman"/>
                <w:bCs/>
                <w:sz w:val="20"/>
                <w:szCs w:val="20"/>
              </w:rPr>
              <w:t>) к учебнику английского языка для 7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2010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Книга для учителя (</w:t>
            </w:r>
            <w:r w:rsidRPr="00195077">
              <w:rPr>
                <w:rFonts w:ascii="Times New Roman" w:hAnsi="Times New Roman" w:cs="Times New Roman"/>
                <w:bCs/>
                <w:sz w:val="20"/>
                <w:szCs w:val="20"/>
                <w:lang w:val="en-US"/>
              </w:rPr>
              <w:t>Teacher</w:t>
            </w:r>
            <w:r w:rsidRPr="00195077">
              <w:rPr>
                <w:rFonts w:ascii="Times New Roman" w:hAnsi="Times New Roman" w:cs="Times New Roman"/>
                <w:bCs/>
                <w:sz w:val="20"/>
                <w:szCs w:val="20"/>
              </w:rPr>
              <w:t>’</w:t>
            </w:r>
            <w:r w:rsidRPr="00195077">
              <w:rPr>
                <w:rFonts w:ascii="Times New Roman" w:hAnsi="Times New Roman" w:cs="Times New Roman"/>
                <w:bCs/>
                <w:sz w:val="20"/>
                <w:szCs w:val="20"/>
                <w:lang w:val="en-US"/>
              </w:rPr>
              <w:t>sbook</w:t>
            </w:r>
            <w:r w:rsidRPr="00195077">
              <w:rPr>
                <w:rFonts w:ascii="Times New Roman" w:hAnsi="Times New Roman" w:cs="Times New Roman"/>
                <w:bCs/>
                <w:sz w:val="20"/>
                <w:szCs w:val="20"/>
              </w:rPr>
              <w:t>) к учебнику английского языка для 8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2010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Книга для учителя (</w:t>
            </w:r>
            <w:r w:rsidRPr="00195077">
              <w:rPr>
                <w:rFonts w:ascii="Times New Roman" w:hAnsi="Times New Roman" w:cs="Times New Roman"/>
                <w:bCs/>
                <w:sz w:val="20"/>
                <w:szCs w:val="20"/>
                <w:lang w:val="en-US"/>
              </w:rPr>
              <w:t>Teacher</w:t>
            </w:r>
            <w:r w:rsidRPr="00195077">
              <w:rPr>
                <w:rFonts w:ascii="Times New Roman" w:hAnsi="Times New Roman" w:cs="Times New Roman"/>
                <w:bCs/>
                <w:sz w:val="20"/>
                <w:szCs w:val="20"/>
              </w:rPr>
              <w:t>’</w:t>
            </w:r>
            <w:r w:rsidRPr="00195077">
              <w:rPr>
                <w:rFonts w:ascii="Times New Roman" w:hAnsi="Times New Roman" w:cs="Times New Roman"/>
                <w:bCs/>
                <w:sz w:val="20"/>
                <w:szCs w:val="20"/>
                <w:lang w:val="en-US"/>
              </w:rPr>
              <w:t>sbook</w:t>
            </w:r>
            <w:r w:rsidRPr="00195077">
              <w:rPr>
                <w:rFonts w:ascii="Times New Roman" w:hAnsi="Times New Roman" w:cs="Times New Roman"/>
                <w:bCs/>
                <w:sz w:val="20"/>
                <w:szCs w:val="20"/>
              </w:rPr>
              <w:t>) к учебнику английского языка для 9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2011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Рабочая тетрадь к учебнику английского языка для 5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2010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Рабочая тетрадь к учебнику английского языка для 6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2011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Рабочая тетрадь к учебнику английского языка для 7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2012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Рабочая тетрадь к учебнику английского языка для 8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2013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Рабочая тетрадь к учебнику английского языка для 9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2013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 xml:space="preserve">Аудиокурс к учебнику английского языка для 5 класса общеобразовательных учреждений. </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2010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Аудиокурс к учебнику английского языка для 6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2011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Аудиокурс к учебнику английского языка для 7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 xml:space="preserve">К.И Кауфман, М.Ю. Кауфман </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2012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Аудиокурс к учебнику английского языка для 8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2013 г</w:t>
            </w:r>
          </w:p>
        </w:tc>
      </w:tr>
      <w:tr w:rsidR="00195077" w:rsidRPr="00195077" w:rsidTr="006047F4">
        <w:tc>
          <w:tcPr>
            <w:tcW w:w="0" w:type="auto"/>
            <w:shd w:val="clear" w:color="auto" w:fill="auto"/>
          </w:tcPr>
          <w:p w:rsidR="00195077" w:rsidRPr="00195077" w:rsidRDefault="00195077" w:rsidP="00640B10">
            <w:pPr>
              <w:spacing w:after="0" w:line="240" w:lineRule="auto"/>
              <w:ind w:right="-31"/>
              <w:rPr>
                <w:rFonts w:ascii="Times New Roman" w:hAnsi="Times New Roman" w:cs="Times New Roman"/>
                <w:bCs/>
                <w:sz w:val="20"/>
                <w:szCs w:val="20"/>
              </w:rPr>
            </w:pPr>
            <w:r w:rsidRPr="00195077">
              <w:rPr>
                <w:rFonts w:ascii="Times New Roman" w:hAnsi="Times New Roman" w:cs="Times New Roman"/>
                <w:bCs/>
                <w:sz w:val="20"/>
                <w:szCs w:val="20"/>
              </w:rPr>
              <w:t>Аудиокурс к учебнику английского языка для 9 класса общеобразовательных учреждений.</w:t>
            </w:r>
          </w:p>
        </w:tc>
        <w:tc>
          <w:tcPr>
            <w:tcW w:w="3554" w:type="dxa"/>
            <w:shd w:val="clear" w:color="auto" w:fill="auto"/>
          </w:tcPr>
          <w:p w:rsidR="00195077" w:rsidRPr="00195077" w:rsidRDefault="00195077" w:rsidP="00640B10">
            <w:pPr>
              <w:spacing w:after="0" w:line="240" w:lineRule="auto"/>
              <w:ind w:right="-31"/>
              <w:rPr>
                <w:rFonts w:ascii="Times New Roman" w:hAnsi="Times New Roman" w:cs="Times New Roman"/>
                <w:sz w:val="20"/>
                <w:szCs w:val="20"/>
              </w:rPr>
            </w:pPr>
            <w:r w:rsidRPr="00195077">
              <w:rPr>
                <w:rFonts w:ascii="Times New Roman" w:hAnsi="Times New Roman" w:cs="Times New Roman"/>
                <w:sz w:val="20"/>
                <w:szCs w:val="20"/>
              </w:rPr>
              <w:t>К.И Кауфман, М.Ю. Кауфман</w:t>
            </w:r>
          </w:p>
        </w:tc>
        <w:tc>
          <w:tcPr>
            <w:tcW w:w="1070" w:type="dxa"/>
            <w:shd w:val="clear" w:color="auto" w:fill="auto"/>
          </w:tcPr>
          <w:p w:rsidR="00195077" w:rsidRPr="00195077" w:rsidRDefault="00195077" w:rsidP="00640B10">
            <w:pPr>
              <w:spacing w:after="0" w:line="240" w:lineRule="auto"/>
              <w:ind w:right="-31"/>
              <w:jc w:val="center"/>
              <w:rPr>
                <w:rFonts w:ascii="Times New Roman" w:hAnsi="Times New Roman" w:cs="Times New Roman"/>
                <w:sz w:val="20"/>
                <w:szCs w:val="20"/>
              </w:rPr>
            </w:pPr>
            <w:r w:rsidRPr="00195077">
              <w:rPr>
                <w:rFonts w:ascii="Times New Roman" w:hAnsi="Times New Roman" w:cs="Times New Roman"/>
                <w:sz w:val="20"/>
                <w:szCs w:val="20"/>
              </w:rPr>
              <w:t>2013 г</w:t>
            </w:r>
          </w:p>
        </w:tc>
      </w:tr>
    </w:tbl>
    <w:p w:rsidR="00195077" w:rsidRPr="00195077" w:rsidRDefault="00195077" w:rsidP="00195077">
      <w:pPr>
        <w:spacing w:after="0" w:line="240" w:lineRule="auto"/>
        <w:ind w:right="-31" w:firstLine="567"/>
        <w:jc w:val="both"/>
        <w:rPr>
          <w:rFonts w:ascii="Times New Roman" w:hAnsi="Times New Roman" w:cs="Times New Roman"/>
          <w:b/>
          <w:sz w:val="20"/>
          <w:szCs w:val="20"/>
        </w:rPr>
      </w:pPr>
    </w:p>
    <w:p w:rsidR="00195077" w:rsidRPr="00640B10" w:rsidRDefault="00195077" w:rsidP="00640B10">
      <w:pPr>
        <w:tabs>
          <w:tab w:val="left" w:pos="851"/>
        </w:tabs>
        <w:spacing w:after="0" w:line="240" w:lineRule="auto"/>
        <w:ind w:right="-31" w:firstLine="567"/>
        <w:jc w:val="both"/>
        <w:rPr>
          <w:rFonts w:ascii="Times New Roman" w:hAnsi="Times New Roman" w:cs="Times New Roman"/>
          <w:b/>
          <w:bCs/>
          <w:sz w:val="20"/>
          <w:szCs w:val="20"/>
        </w:rPr>
      </w:pPr>
      <w:r w:rsidRPr="00640B10">
        <w:rPr>
          <w:rFonts w:ascii="Times New Roman" w:hAnsi="Times New Roman" w:cs="Times New Roman"/>
          <w:b/>
          <w:bCs/>
          <w:sz w:val="20"/>
          <w:szCs w:val="20"/>
        </w:rPr>
        <w:t>Методическое обеспечение программы для 5-9 классов</w:t>
      </w:r>
    </w:p>
    <w:p w:rsidR="00195077" w:rsidRPr="00640B10" w:rsidRDefault="00195077" w:rsidP="00640B10">
      <w:pPr>
        <w:tabs>
          <w:tab w:val="left" w:pos="851"/>
        </w:tabs>
        <w:spacing w:after="0" w:line="240" w:lineRule="auto"/>
        <w:ind w:right="-31" w:firstLine="567"/>
        <w:jc w:val="both"/>
        <w:rPr>
          <w:rFonts w:ascii="Times New Roman" w:hAnsi="Times New Roman" w:cs="Times New Roman"/>
          <w:b/>
          <w:bCs/>
          <w:sz w:val="20"/>
          <w:szCs w:val="20"/>
        </w:rPr>
      </w:pPr>
      <w:r w:rsidRPr="00640B10">
        <w:rPr>
          <w:rFonts w:ascii="Times New Roman" w:hAnsi="Times New Roman" w:cs="Times New Roman"/>
          <w:b/>
          <w:bCs/>
          <w:sz w:val="20"/>
          <w:szCs w:val="20"/>
        </w:rPr>
        <w:t>Дидактические пособия</w:t>
      </w:r>
    </w:p>
    <w:p w:rsidR="00195077" w:rsidRPr="00640B10" w:rsidRDefault="00195077" w:rsidP="007F278E">
      <w:pPr>
        <w:pStyle w:val="a8"/>
        <w:widowControl w:val="0"/>
        <w:numPr>
          <w:ilvl w:val="0"/>
          <w:numId w:val="450"/>
        </w:numPr>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lastRenderedPageBreak/>
        <w:t>Ю.В. Голицынский. Сборник упражнений по грамматике английского языка. Санкт-Петербург. Каро. 2006 г</w:t>
      </w:r>
    </w:p>
    <w:p w:rsidR="00195077" w:rsidRPr="00640B10" w:rsidRDefault="00195077" w:rsidP="007F278E">
      <w:pPr>
        <w:pStyle w:val="a8"/>
        <w:widowControl w:val="0"/>
        <w:numPr>
          <w:ilvl w:val="0"/>
          <w:numId w:val="450"/>
        </w:numPr>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t>Р. Мёрфи. Английская грамматика. Издательство «Кэмбриджский Университет» 2003.</w:t>
      </w:r>
    </w:p>
    <w:p w:rsidR="00195077" w:rsidRPr="00640B10" w:rsidRDefault="00195077" w:rsidP="007F278E">
      <w:pPr>
        <w:pStyle w:val="a8"/>
        <w:widowControl w:val="0"/>
        <w:numPr>
          <w:ilvl w:val="0"/>
          <w:numId w:val="450"/>
        </w:numPr>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t>Т. Николенко. Тесты по грамматике английского языка. Издательство «Айрис»   2005.</w:t>
      </w:r>
    </w:p>
    <w:p w:rsidR="00195077" w:rsidRPr="00640B10" w:rsidRDefault="00195077" w:rsidP="007F278E">
      <w:pPr>
        <w:pStyle w:val="a8"/>
        <w:widowControl w:val="0"/>
        <w:numPr>
          <w:ilvl w:val="0"/>
          <w:numId w:val="450"/>
        </w:numPr>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t>Т.Ю. Дроздова. Учебное пособие по грамматике. Издательство «Антология». Санкт-Петербург 2006</w:t>
      </w:r>
    </w:p>
    <w:p w:rsidR="00195077" w:rsidRPr="00640B10" w:rsidRDefault="00195077" w:rsidP="007F278E">
      <w:pPr>
        <w:pStyle w:val="a8"/>
        <w:widowControl w:val="0"/>
        <w:numPr>
          <w:ilvl w:val="0"/>
          <w:numId w:val="450"/>
        </w:numPr>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t>Двуязычные словари</w:t>
      </w:r>
    </w:p>
    <w:p w:rsidR="00195077" w:rsidRPr="00640B10" w:rsidRDefault="00195077" w:rsidP="007F278E">
      <w:pPr>
        <w:pStyle w:val="a8"/>
        <w:widowControl w:val="0"/>
        <w:numPr>
          <w:ilvl w:val="0"/>
          <w:numId w:val="450"/>
        </w:numPr>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t>Контрольные задания (</w:t>
      </w:r>
      <w:r w:rsidRPr="00640B10">
        <w:rPr>
          <w:rFonts w:ascii="Times New Roman" w:hAnsi="Times New Roman" w:cs="Times New Roman"/>
          <w:sz w:val="20"/>
          <w:szCs w:val="20"/>
          <w:lang w:val="en-US"/>
        </w:rPr>
        <w:t>TestBooklet</w:t>
      </w:r>
      <w:r w:rsidRPr="00640B10">
        <w:rPr>
          <w:rFonts w:ascii="Times New Roman" w:hAnsi="Times New Roman" w:cs="Times New Roman"/>
          <w:sz w:val="20"/>
          <w:szCs w:val="20"/>
        </w:rPr>
        <w:t>)</w:t>
      </w:r>
    </w:p>
    <w:p w:rsidR="00195077" w:rsidRPr="00640B10" w:rsidRDefault="00195077" w:rsidP="007F278E">
      <w:pPr>
        <w:pStyle w:val="a8"/>
        <w:numPr>
          <w:ilvl w:val="0"/>
          <w:numId w:val="450"/>
        </w:numPr>
        <w:shd w:val="clear" w:color="auto" w:fill="FFFFFF"/>
        <w:tabs>
          <w:tab w:val="left" w:pos="709"/>
          <w:tab w:val="left" w:pos="851"/>
        </w:tabs>
        <w:autoSpaceDE w:val="0"/>
        <w:autoSpaceDN w:val="0"/>
        <w:adjustRightInd w:val="0"/>
        <w:ind w:left="0" w:firstLine="567"/>
        <w:jc w:val="both"/>
        <w:rPr>
          <w:rFonts w:ascii="Times New Roman" w:hAnsi="Times New Roman" w:cs="Times New Roman"/>
          <w:sz w:val="20"/>
          <w:szCs w:val="20"/>
        </w:rPr>
      </w:pPr>
      <w:r w:rsidRPr="00640B10">
        <w:rPr>
          <w:rFonts w:ascii="Times New Roman" w:hAnsi="Times New Roman" w:cs="Times New Roman"/>
          <w:sz w:val="20"/>
          <w:szCs w:val="20"/>
        </w:rPr>
        <w:t>Клементьева, Т.Б. Счастливый английский: 5-6 кл.: Сборник упражнений. М.: Дрофа, 1997</w:t>
      </w:r>
    </w:p>
    <w:p w:rsidR="00195077" w:rsidRPr="00640B10" w:rsidRDefault="00195077" w:rsidP="00640B10">
      <w:pPr>
        <w:tabs>
          <w:tab w:val="left" w:pos="851"/>
        </w:tabs>
        <w:spacing w:after="0" w:line="240" w:lineRule="auto"/>
        <w:ind w:right="-31" w:firstLine="567"/>
        <w:jc w:val="both"/>
        <w:rPr>
          <w:rFonts w:ascii="Times New Roman" w:hAnsi="Times New Roman" w:cs="Times New Roman"/>
          <w:bCs/>
          <w:sz w:val="20"/>
          <w:szCs w:val="20"/>
        </w:rPr>
      </w:pPr>
      <w:r w:rsidRPr="00640B10">
        <w:rPr>
          <w:rFonts w:ascii="Times New Roman" w:hAnsi="Times New Roman" w:cs="Times New Roman"/>
          <w:b/>
          <w:bCs/>
          <w:sz w:val="20"/>
          <w:szCs w:val="20"/>
        </w:rPr>
        <w:t>Дополнительная литература</w:t>
      </w:r>
    </w:p>
    <w:p w:rsidR="00195077" w:rsidRPr="00640B10" w:rsidRDefault="00195077" w:rsidP="007F278E">
      <w:pPr>
        <w:pStyle w:val="a8"/>
        <w:numPr>
          <w:ilvl w:val="0"/>
          <w:numId w:val="448"/>
        </w:numPr>
        <w:tabs>
          <w:tab w:val="left" w:pos="851"/>
        </w:tabs>
        <w:ind w:left="0" w:firstLine="567"/>
        <w:contextualSpacing/>
        <w:jc w:val="both"/>
        <w:rPr>
          <w:rFonts w:ascii="Times New Roman" w:hAnsi="Times New Roman" w:cs="Times New Roman"/>
          <w:sz w:val="20"/>
          <w:szCs w:val="20"/>
        </w:rPr>
      </w:pPr>
      <w:r w:rsidRPr="00640B10">
        <w:rPr>
          <w:rFonts w:ascii="Times New Roman" w:hAnsi="Times New Roman" w:cs="Times New Roman"/>
          <w:sz w:val="20"/>
          <w:szCs w:val="20"/>
        </w:rPr>
        <w:t xml:space="preserve">Соловова Е.Н. ЕГЭ 2012. Английский язык. Тематические тестовые задания / Е.Н. Соловова, </w:t>
      </w:r>
      <w:r w:rsidRPr="00640B10">
        <w:rPr>
          <w:rFonts w:ascii="Times New Roman" w:hAnsi="Times New Roman" w:cs="Times New Roman"/>
          <w:sz w:val="20"/>
          <w:szCs w:val="20"/>
          <w:lang w:val="en-US"/>
        </w:rPr>
        <w:t>JohnParsons</w:t>
      </w:r>
      <w:r w:rsidRPr="00640B10">
        <w:rPr>
          <w:rFonts w:ascii="Times New Roman" w:hAnsi="Times New Roman" w:cs="Times New Roman"/>
          <w:sz w:val="20"/>
          <w:szCs w:val="20"/>
        </w:rPr>
        <w:t xml:space="preserve">. – М.: Центр изучения английского языка Елены Солововой, 2012. </w:t>
      </w:r>
    </w:p>
    <w:p w:rsidR="00195077" w:rsidRPr="00640B10" w:rsidRDefault="00195077" w:rsidP="007F278E">
      <w:pPr>
        <w:pStyle w:val="a8"/>
        <w:numPr>
          <w:ilvl w:val="0"/>
          <w:numId w:val="448"/>
        </w:numPr>
        <w:tabs>
          <w:tab w:val="left" w:pos="851"/>
        </w:tabs>
        <w:ind w:left="0" w:firstLine="567"/>
        <w:contextualSpacing/>
        <w:jc w:val="both"/>
        <w:rPr>
          <w:rFonts w:ascii="Times New Roman" w:hAnsi="Times New Roman" w:cs="Times New Roman"/>
          <w:sz w:val="20"/>
          <w:szCs w:val="20"/>
        </w:rPr>
      </w:pPr>
      <w:r w:rsidRPr="00640B10">
        <w:rPr>
          <w:rFonts w:ascii="Times New Roman" w:hAnsi="Times New Roman" w:cs="Times New Roman"/>
          <w:sz w:val="20"/>
          <w:szCs w:val="20"/>
        </w:rPr>
        <w:t xml:space="preserve">Титова С.В. </w:t>
      </w:r>
      <w:r w:rsidRPr="00640B10">
        <w:rPr>
          <w:rFonts w:ascii="Times New Roman" w:hAnsi="Times New Roman" w:cs="Times New Roman"/>
          <w:sz w:val="20"/>
          <w:szCs w:val="20"/>
          <w:lang w:val="en-US"/>
        </w:rPr>
        <w:t>Brushupyourgrammar</w:t>
      </w:r>
      <w:r w:rsidRPr="00640B10">
        <w:rPr>
          <w:rFonts w:ascii="Times New Roman" w:hAnsi="Times New Roman" w:cs="Times New Roman"/>
          <w:sz w:val="20"/>
          <w:szCs w:val="20"/>
        </w:rPr>
        <w:t>!: тесты, ключи, грамматические таблицы и правила, образцы вступительных испытаний: пособие по грамматике английского языка для самостоятельной подготовки к ЕГЭ и вступительным экзаменам в вузы – 7-е изд., доп. – Москва: Издательский дом «Квинто-Консалтинг», 2010. – 308с.</w:t>
      </w:r>
    </w:p>
    <w:p w:rsidR="00195077" w:rsidRPr="00640B10" w:rsidRDefault="00195077" w:rsidP="007F278E">
      <w:pPr>
        <w:numPr>
          <w:ilvl w:val="0"/>
          <w:numId w:val="448"/>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Копылова, В.В. Методика проектной работы на уроках английского языка: Методическое пособие. М.: Дрофа, 2004</w:t>
      </w:r>
    </w:p>
    <w:p w:rsidR="00195077" w:rsidRPr="00640B10" w:rsidRDefault="00195077" w:rsidP="007F278E">
      <w:pPr>
        <w:numPr>
          <w:ilvl w:val="0"/>
          <w:numId w:val="448"/>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Коммуникативное развитие учащихся средствами дидактической игры и организацией языковой среды в образовательном учреждении: Монография.  А.Г. Антипов, А.В. Петрушина, Л.И. Скворцова и др. – Кемерово: МОУ ДПО «НМЦ», 2006. </w:t>
      </w:r>
    </w:p>
    <w:p w:rsidR="00195077" w:rsidRPr="00640B10" w:rsidRDefault="00195077" w:rsidP="007F278E">
      <w:pPr>
        <w:numPr>
          <w:ilvl w:val="0"/>
          <w:numId w:val="448"/>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Кулиш, В.Г. Занимательный английский для детей. Сказки, загадки, увлекательные истории. .  Д.: «Сталкер», 2001. </w:t>
      </w:r>
    </w:p>
    <w:p w:rsidR="00195077" w:rsidRPr="00640B10" w:rsidRDefault="00195077" w:rsidP="007F278E">
      <w:pPr>
        <w:numPr>
          <w:ilvl w:val="0"/>
          <w:numId w:val="448"/>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Пучкова, Ю.Я Игры на уроках английского языка: Метод. пособие. ООО «Издательство Астрель», 2003. </w:t>
      </w:r>
    </w:p>
    <w:p w:rsidR="0095411F" w:rsidRPr="00640B10" w:rsidRDefault="00195077" w:rsidP="00640B10">
      <w:pPr>
        <w:tabs>
          <w:tab w:val="left" w:pos="851"/>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b/>
          <w:sz w:val="20"/>
          <w:szCs w:val="20"/>
        </w:rPr>
        <w:t>Цифровые образовательные ресурсы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95411F" w:rsidTr="0095411F">
        <w:tc>
          <w:tcPr>
            <w:tcW w:w="5068" w:type="dxa"/>
          </w:tcPr>
          <w:p w:rsidR="0095411F" w:rsidRPr="00640B10" w:rsidRDefault="0095411F" w:rsidP="0095411F">
            <w:pPr>
              <w:pStyle w:val="3f7"/>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Страны изучаемого языка   </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Великобритания</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США</w:t>
            </w:r>
          </w:p>
          <w:p w:rsidR="0095411F"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 xml:space="preserve">Австралия </w:t>
            </w:r>
          </w:p>
          <w:p w:rsidR="0095411F" w:rsidRPr="0095411F"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95411F">
              <w:rPr>
                <w:rFonts w:ascii="Times New Roman" w:hAnsi="Times New Roman" w:cs="Times New Roman"/>
                <w:sz w:val="20"/>
                <w:szCs w:val="20"/>
              </w:rPr>
              <w:t xml:space="preserve">Новая Зеландия </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Средства массовой информации</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Здоровье</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Здоровый образ жизни</w:t>
            </w:r>
          </w:p>
          <w:p w:rsidR="0095411F" w:rsidRPr="0095411F"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Диета</w:t>
            </w:r>
          </w:p>
        </w:tc>
        <w:tc>
          <w:tcPr>
            <w:tcW w:w="5069" w:type="dxa"/>
          </w:tcPr>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Вредные привычки</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Полезные продукты</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rPr>
            </w:pPr>
            <w:r w:rsidRPr="00640B10">
              <w:rPr>
                <w:rFonts w:ascii="Times New Roman" w:hAnsi="Times New Roman" w:cs="Times New Roman"/>
                <w:sz w:val="20"/>
                <w:szCs w:val="20"/>
              </w:rPr>
              <w:t>Школы в Британии</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lang w:val="en-US"/>
              </w:rPr>
            </w:pPr>
            <w:r w:rsidRPr="00640B10">
              <w:rPr>
                <w:rFonts w:ascii="Times New Roman" w:hAnsi="Times New Roman" w:cs="Times New Roman"/>
                <w:sz w:val="20"/>
                <w:szCs w:val="20"/>
              </w:rPr>
              <w:t>Образование в России</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lang w:val="en-US"/>
              </w:rPr>
            </w:pPr>
            <w:r w:rsidRPr="00640B10">
              <w:rPr>
                <w:rFonts w:ascii="Times New Roman" w:hAnsi="Times New Roman" w:cs="Times New Roman"/>
                <w:sz w:val="20"/>
                <w:szCs w:val="20"/>
              </w:rPr>
              <w:t>Великие ученые</w:t>
            </w:r>
          </w:p>
          <w:p w:rsidR="0095411F" w:rsidRPr="00640B10"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lang w:val="en-US"/>
              </w:rPr>
            </w:pPr>
            <w:r w:rsidRPr="00640B10">
              <w:rPr>
                <w:rFonts w:ascii="Times New Roman" w:hAnsi="Times New Roman" w:cs="Times New Roman"/>
                <w:sz w:val="20"/>
                <w:szCs w:val="20"/>
              </w:rPr>
              <w:t>Изобретения в России</w:t>
            </w:r>
          </w:p>
          <w:p w:rsidR="0095411F" w:rsidRPr="0095411F"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lang w:val="en-US"/>
              </w:rPr>
            </w:pPr>
            <w:r w:rsidRPr="00640B10">
              <w:rPr>
                <w:rFonts w:ascii="Times New Roman" w:hAnsi="Times New Roman" w:cs="Times New Roman"/>
                <w:sz w:val="20"/>
                <w:szCs w:val="20"/>
              </w:rPr>
              <w:t>Словообразование</w:t>
            </w:r>
          </w:p>
          <w:p w:rsidR="0095411F" w:rsidRPr="0095411F" w:rsidRDefault="0095411F" w:rsidP="0095411F">
            <w:pPr>
              <w:numPr>
                <w:ilvl w:val="0"/>
                <w:numId w:val="449"/>
              </w:numPr>
              <w:tabs>
                <w:tab w:val="left" w:pos="851"/>
              </w:tabs>
              <w:spacing w:after="0" w:line="240" w:lineRule="auto"/>
              <w:ind w:left="0" w:firstLine="567"/>
              <w:jc w:val="both"/>
              <w:rPr>
                <w:rFonts w:ascii="Times New Roman" w:hAnsi="Times New Roman" w:cs="Times New Roman"/>
                <w:sz w:val="20"/>
                <w:szCs w:val="20"/>
                <w:lang w:val="en-US"/>
              </w:rPr>
            </w:pPr>
            <w:r w:rsidRPr="0095411F">
              <w:rPr>
                <w:rFonts w:ascii="Times New Roman" w:hAnsi="Times New Roman" w:cs="Times New Roman"/>
                <w:sz w:val="20"/>
                <w:szCs w:val="20"/>
              </w:rPr>
              <w:t>Фразовые глаголы</w:t>
            </w:r>
          </w:p>
        </w:tc>
      </w:tr>
    </w:tbl>
    <w:p w:rsidR="00E078B2" w:rsidRPr="00640B10" w:rsidRDefault="00195077" w:rsidP="00640B10">
      <w:pPr>
        <w:tabs>
          <w:tab w:val="left" w:pos="851"/>
        </w:tabs>
        <w:autoSpaceDE w:val="0"/>
        <w:autoSpaceDN w:val="0"/>
        <w:adjustRightInd w:val="0"/>
        <w:spacing w:after="0" w:line="240" w:lineRule="auto"/>
        <w:ind w:right="-31" w:firstLine="567"/>
        <w:jc w:val="both"/>
        <w:rPr>
          <w:rFonts w:ascii="Times New Roman" w:hAnsi="Times New Roman" w:cs="Times New Roman"/>
          <w:b/>
          <w:sz w:val="20"/>
          <w:szCs w:val="20"/>
        </w:rPr>
      </w:pPr>
      <w:r w:rsidRPr="00640B10">
        <w:rPr>
          <w:rFonts w:ascii="Times New Roman" w:hAnsi="Times New Roman" w:cs="Times New Roman"/>
          <w:b/>
          <w:sz w:val="20"/>
          <w:szCs w:val="20"/>
        </w:rPr>
        <w:t>Электронные образовательные ресурсы: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E078B2" w:rsidTr="00E078B2">
        <w:tc>
          <w:tcPr>
            <w:tcW w:w="5068" w:type="dxa"/>
          </w:tcPr>
          <w:p w:rsidR="00E078B2" w:rsidRPr="00640B10" w:rsidRDefault="00EB3636" w:rsidP="00E078B2">
            <w:pPr>
              <w:tabs>
                <w:tab w:val="left" w:pos="851"/>
              </w:tabs>
              <w:spacing w:after="0" w:line="240" w:lineRule="auto"/>
              <w:ind w:firstLine="567"/>
              <w:jc w:val="both"/>
              <w:rPr>
                <w:rFonts w:ascii="Times New Roman" w:hAnsi="Times New Roman" w:cs="Times New Roman"/>
                <w:sz w:val="20"/>
                <w:szCs w:val="20"/>
              </w:rPr>
            </w:pPr>
            <w:hyperlink r:id="rId27" w:history="1">
              <w:r w:rsidR="00E078B2" w:rsidRPr="00861EAA">
                <w:rPr>
                  <w:rStyle w:val="af6"/>
                  <w:rFonts w:ascii="Times New Roman" w:hAnsi="Times New Roman" w:cs="Times New Roman"/>
                  <w:sz w:val="20"/>
                  <w:szCs w:val="20"/>
                </w:rPr>
                <w:t>http://lit.1september.ru</w:t>
              </w:r>
            </w:hyperlink>
          </w:p>
          <w:p w:rsidR="00E078B2" w:rsidRPr="00640B10" w:rsidRDefault="00EB3636" w:rsidP="00E078B2">
            <w:pPr>
              <w:tabs>
                <w:tab w:val="left" w:pos="851"/>
              </w:tabs>
              <w:autoSpaceDE w:val="0"/>
              <w:autoSpaceDN w:val="0"/>
              <w:adjustRightInd w:val="0"/>
              <w:spacing w:after="0" w:line="240" w:lineRule="auto"/>
              <w:ind w:right="-31" w:firstLine="567"/>
              <w:jc w:val="both"/>
              <w:rPr>
                <w:rFonts w:ascii="Times New Roman" w:hAnsi="Times New Roman" w:cs="Times New Roman"/>
                <w:color w:val="000000"/>
                <w:sz w:val="20"/>
                <w:szCs w:val="20"/>
              </w:rPr>
            </w:pPr>
            <w:hyperlink r:id="rId28" w:history="1">
              <w:r w:rsidR="00E078B2" w:rsidRPr="00861EAA">
                <w:rPr>
                  <w:rStyle w:val="af6"/>
                  <w:rFonts w:ascii="Times New Roman" w:hAnsi="Times New Roman" w:cs="Times New Roman"/>
                  <w:sz w:val="20"/>
                  <w:szCs w:val="20"/>
                  <w:lang w:val="en-US"/>
                </w:rPr>
                <w:t>http</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www</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prosv</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ru</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umk</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spotlight</w:t>
              </w:r>
            </w:hyperlink>
          </w:p>
          <w:p w:rsidR="00E078B2" w:rsidRPr="00640B10" w:rsidRDefault="00EB3636" w:rsidP="00E078B2">
            <w:pPr>
              <w:tabs>
                <w:tab w:val="left" w:pos="851"/>
              </w:tabs>
              <w:autoSpaceDE w:val="0"/>
              <w:autoSpaceDN w:val="0"/>
              <w:adjustRightInd w:val="0"/>
              <w:spacing w:after="0" w:line="240" w:lineRule="auto"/>
              <w:ind w:right="-31" w:firstLine="567"/>
              <w:jc w:val="both"/>
              <w:rPr>
                <w:rFonts w:ascii="Times New Roman" w:hAnsi="Times New Roman" w:cs="Times New Roman"/>
                <w:sz w:val="20"/>
                <w:szCs w:val="20"/>
                <w:u w:val="single"/>
                <w:shd w:val="clear" w:color="auto" w:fill="FFFFFF"/>
              </w:rPr>
            </w:pPr>
            <w:hyperlink r:id="rId29" w:history="1">
              <w:r w:rsidR="00E078B2" w:rsidRPr="00640B10">
                <w:rPr>
                  <w:rStyle w:val="af6"/>
                  <w:rFonts w:ascii="Times New Roman" w:hAnsi="Times New Roman" w:cs="Times New Roman"/>
                  <w:sz w:val="20"/>
                  <w:szCs w:val="20"/>
                  <w:shd w:val="clear" w:color="auto" w:fill="FFFFFF"/>
                </w:rPr>
                <w:t>http://www.frmusique.ru/</w:t>
              </w:r>
            </w:hyperlink>
          </w:p>
          <w:p w:rsidR="00E078B2" w:rsidRPr="00E078B2" w:rsidRDefault="00EB3636" w:rsidP="00E078B2">
            <w:pPr>
              <w:tabs>
                <w:tab w:val="left" w:pos="851"/>
              </w:tabs>
              <w:autoSpaceDE w:val="0"/>
              <w:autoSpaceDN w:val="0"/>
              <w:adjustRightInd w:val="0"/>
              <w:spacing w:after="0" w:line="240" w:lineRule="auto"/>
              <w:ind w:right="-31" w:firstLine="567"/>
              <w:jc w:val="both"/>
              <w:rPr>
                <w:rFonts w:ascii="Times New Roman" w:hAnsi="Times New Roman" w:cs="Times New Roman"/>
                <w:sz w:val="20"/>
                <w:szCs w:val="20"/>
              </w:rPr>
            </w:pPr>
            <w:hyperlink r:id="rId30" w:history="1">
              <w:r w:rsidR="00E078B2" w:rsidRPr="00861EAA">
                <w:rPr>
                  <w:rStyle w:val="af6"/>
                  <w:rFonts w:ascii="Times New Roman" w:hAnsi="Times New Roman" w:cs="Times New Roman"/>
                  <w:sz w:val="20"/>
                  <w:szCs w:val="20"/>
                  <w:shd w:val="clear" w:color="auto" w:fill="FFFFFF"/>
                </w:rPr>
                <w:t>http://www.lang.ru/</w:t>
              </w:r>
            </w:hyperlink>
          </w:p>
        </w:tc>
        <w:tc>
          <w:tcPr>
            <w:tcW w:w="5069" w:type="dxa"/>
          </w:tcPr>
          <w:p w:rsidR="00E078B2" w:rsidRPr="00640B10" w:rsidRDefault="00EB3636" w:rsidP="00E078B2">
            <w:pPr>
              <w:tabs>
                <w:tab w:val="left" w:pos="851"/>
              </w:tabs>
              <w:autoSpaceDE w:val="0"/>
              <w:autoSpaceDN w:val="0"/>
              <w:adjustRightInd w:val="0"/>
              <w:spacing w:after="0" w:line="240" w:lineRule="auto"/>
              <w:ind w:right="-31" w:firstLine="567"/>
              <w:jc w:val="both"/>
              <w:rPr>
                <w:rFonts w:ascii="Times New Roman" w:hAnsi="Times New Roman" w:cs="Times New Roman"/>
                <w:sz w:val="20"/>
                <w:szCs w:val="20"/>
              </w:rPr>
            </w:pPr>
            <w:hyperlink r:id="rId31" w:history="1">
              <w:r w:rsidR="00E078B2" w:rsidRPr="00861EAA">
                <w:rPr>
                  <w:rStyle w:val="af6"/>
                  <w:rFonts w:ascii="Times New Roman" w:hAnsi="Times New Roman" w:cs="Times New Roman"/>
                  <w:sz w:val="20"/>
                  <w:szCs w:val="20"/>
                </w:rPr>
                <w:t>http://www.englishteachers.ru/</w:t>
              </w:r>
            </w:hyperlink>
          </w:p>
          <w:p w:rsidR="00E078B2" w:rsidRDefault="00EB3636" w:rsidP="00E078B2">
            <w:pPr>
              <w:tabs>
                <w:tab w:val="left" w:pos="851"/>
              </w:tabs>
              <w:autoSpaceDE w:val="0"/>
              <w:autoSpaceDN w:val="0"/>
              <w:adjustRightInd w:val="0"/>
              <w:spacing w:after="0" w:line="240" w:lineRule="auto"/>
              <w:ind w:right="-31" w:firstLine="567"/>
              <w:jc w:val="both"/>
              <w:rPr>
                <w:rFonts w:ascii="Times New Roman" w:hAnsi="Times New Roman" w:cs="Times New Roman"/>
                <w:sz w:val="20"/>
                <w:szCs w:val="20"/>
              </w:rPr>
            </w:pPr>
            <w:hyperlink r:id="rId32" w:history="1">
              <w:r w:rsidR="00E078B2" w:rsidRPr="00640B10">
                <w:rPr>
                  <w:rStyle w:val="af6"/>
                  <w:rFonts w:ascii="Times New Roman" w:hAnsi="Times New Roman" w:cs="Times New Roman"/>
                  <w:sz w:val="20"/>
                  <w:szCs w:val="20"/>
                </w:rPr>
                <w:t>http://www.homeenglish.ru/</w:t>
              </w:r>
            </w:hyperlink>
          </w:p>
          <w:p w:rsidR="00E078B2" w:rsidRPr="00E078B2" w:rsidRDefault="00EB3636" w:rsidP="00E078B2">
            <w:pPr>
              <w:tabs>
                <w:tab w:val="left" w:pos="851"/>
              </w:tabs>
              <w:autoSpaceDE w:val="0"/>
              <w:autoSpaceDN w:val="0"/>
              <w:adjustRightInd w:val="0"/>
              <w:spacing w:after="0" w:line="240" w:lineRule="auto"/>
              <w:ind w:right="-31" w:firstLine="567"/>
              <w:jc w:val="both"/>
              <w:rPr>
                <w:rFonts w:ascii="Times New Roman" w:hAnsi="Times New Roman" w:cs="Times New Roman"/>
                <w:sz w:val="20"/>
                <w:szCs w:val="20"/>
              </w:rPr>
            </w:pPr>
            <w:hyperlink r:id="rId33" w:history="1">
              <w:r w:rsidR="00E078B2" w:rsidRPr="00861EAA">
                <w:rPr>
                  <w:rStyle w:val="af6"/>
                  <w:rFonts w:ascii="Times New Roman" w:hAnsi="Times New Roman" w:cs="Times New Roman"/>
                  <w:sz w:val="20"/>
                  <w:szCs w:val="20"/>
                  <w:lang w:val="en-US"/>
                </w:rPr>
                <w:t>http</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www</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study</w:t>
              </w:r>
              <w:r w:rsidR="00E078B2" w:rsidRPr="00861EAA">
                <w:rPr>
                  <w:rStyle w:val="af6"/>
                  <w:rFonts w:ascii="Times New Roman" w:hAnsi="Times New Roman" w:cs="Times New Roman"/>
                  <w:sz w:val="20"/>
                  <w:szCs w:val="20"/>
                </w:rPr>
                <w:t>.</w:t>
              </w:r>
              <w:r w:rsidR="00E078B2" w:rsidRPr="00861EAA">
                <w:rPr>
                  <w:rStyle w:val="af6"/>
                  <w:rFonts w:ascii="Times New Roman" w:hAnsi="Times New Roman" w:cs="Times New Roman"/>
                  <w:sz w:val="20"/>
                  <w:szCs w:val="20"/>
                  <w:lang w:val="en-US"/>
                </w:rPr>
                <w:t>ru</w:t>
              </w:r>
            </w:hyperlink>
          </w:p>
        </w:tc>
      </w:tr>
    </w:tbl>
    <w:p w:rsidR="00195077" w:rsidRPr="00640B10" w:rsidRDefault="00195077" w:rsidP="00640B10">
      <w:pPr>
        <w:tabs>
          <w:tab w:val="left" w:pos="851"/>
        </w:tabs>
        <w:autoSpaceDE w:val="0"/>
        <w:autoSpaceDN w:val="0"/>
        <w:adjustRightInd w:val="0"/>
        <w:spacing w:after="0" w:line="240" w:lineRule="auto"/>
        <w:ind w:right="-31" w:firstLine="567"/>
        <w:jc w:val="both"/>
        <w:rPr>
          <w:rFonts w:ascii="Times New Roman" w:hAnsi="Times New Roman" w:cs="Times New Roman"/>
          <w:b/>
          <w:sz w:val="20"/>
          <w:szCs w:val="20"/>
        </w:rPr>
      </w:pPr>
    </w:p>
    <w:p w:rsidR="00195077" w:rsidRPr="00640B10" w:rsidRDefault="00195077" w:rsidP="00640B10">
      <w:pPr>
        <w:tabs>
          <w:tab w:val="left" w:pos="851"/>
        </w:tabs>
        <w:spacing w:after="0" w:line="240" w:lineRule="auto"/>
        <w:ind w:right="-31" w:firstLine="567"/>
        <w:jc w:val="both"/>
        <w:rPr>
          <w:rFonts w:ascii="Times New Roman" w:hAnsi="Times New Roman" w:cs="Times New Roman"/>
          <w:b/>
          <w:sz w:val="20"/>
          <w:szCs w:val="20"/>
        </w:rPr>
      </w:pPr>
      <w:r w:rsidRPr="00640B10">
        <w:rPr>
          <w:rFonts w:ascii="Times New Roman" w:hAnsi="Times New Roman" w:cs="Times New Roman"/>
          <w:b/>
          <w:sz w:val="20"/>
          <w:szCs w:val="20"/>
        </w:rPr>
        <w:t>Использование мультимедиа</w:t>
      </w:r>
    </w:p>
    <w:p w:rsidR="00195077" w:rsidRPr="00640B10" w:rsidRDefault="00195077" w:rsidP="00640B10">
      <w:pPr>
        <w:tabs>
          <w:tab w:val="left" w:pos="851"/>
        </w:tabs>
        <w:spacing w:after="0" w:line="240" w:lineRule="auto"/>
        <w:ind w:right="-31" w:firstLine="567"/>
        <w:jc w:val="both"/>
        <w:rPr>
          <w:rFonts w:ascii="Times New Roman" w:hAnsi="Times New Roman" w:cs="Times New Roman"/>
          <w:sz w:val="20"/>
          <w:szCs w:val="20"/>
        </w:rPr>
      </w:pPr>
      <w:r w:rsidRPr="00640B10">
        <w:rPr>
          <w:rFonts w:ascii="Times New Roman" w:hAnsi="Times New Roman" w:cs="Times New Roman"/>
          <w:sz w:val="20"/>
          <w:szCs w:val="20"/>
          <w:shd w:val="clear" w:color="auto" w:fill="FFFFFF"/>
        </w:rPr>
        <w:t>Мультимедиа-пособие из серии "Виртуальная школа</w:t>
      </w:r>
      <w:r w:rsidRPr="00640B10">
        <w:rPr>
          <w:rStyle w:val="apple-converted-space"/>
          <w:rFonts w:ascii="Times New Roman" w:hAnsi="Times New Roman" w:cs="Times New Roman"/>
          <w:sz w:val="20"/>
          <w:szCs w:val="20"/>
          <w:shd w:val="clear" w:color="auto" w:fill="FFFFFF"/>
        </w:rPr>
        <w:t> </w:t>
      </w:r>
      <w:r w:rsidRPr="00640B10">
        <w:rPr>
          <w:rFonts w:ascii="Times New Roman" w:hAnsi="Times New Roman" w:cs="Times New Roman"/>
          <w:bCs/>
          <w:sz w:val="20"/>
          <w:szCs w:val="20"/>
          <w:shd w:val="clear" w:color="auto" w:fill="FFFFFF"/>
        </w:rPr>
        <w:t>Кирилла</w:t>
      </w:r>
      <w:r w:rsidRPr="00640B10">
        <w:rPr>
          <w:rStyle w:val="apple-converted-space"/>
          <w:rFonts w:ascii="Times New Roman" w:hAnsi="Times New Roman" w:cs="Times New Roman"/>
          <w:sz w:val="20"/>
          <w:szCs w:val="20"/>
          <w:shd w:val="clear" w:color="auto" w:fill="FFFFFF"/>
        </w:rPr>
        <w:t> </w:t>
      </w:r>
      <w:r w:rsidRPr="00640B10">
        <w:rPr>
          <w:rFonts w:ascii="Times New Roman" w:hAnsi="Times New Roman" w:cs="Times New Roman"/>
          <w:bCs/>
          <w:sz w:val="20"/>
          <w:szCs w:val="20"/>
          <w:shd w:val="clear" w:color="auto" w:fill="FFFFFF"/>
        </w:rPr>
        <w:t>и</w:t>
      </w:r>
      <w:r w:rsidRPr="00640B10">
        <w:rPr>
          <w:rStyle w:val="apple-converted-space"/>
          <w:rFonts w:ascii="Times New Roman" w:hAnsi="Times New Roman" w:cs="Times New Roman"/>
          <w:sz w:val="20"/>
          <w:szCs w:val="20"/>
          <w:shd w:val="clear" w:color="auto" w:fill="FFFFFF"/>
        </w:rPr>
        <w:t> </w:t>
      </w:r>
      <w:r w:rsidRPr="00640B10">
        <w:rPr>
          <w:rFonts w:ascii="Times New Roman" w:hAnsi="Times New Roman" w:cs="Times New Roman"/>
          <w:bCs/>
          <w:sz w:val="20"/>
          <w:szCs w:val="20"/>
          <w:shd w:val="clear" w:color="auto" w:fill="FFFFFF"/>
        </w:rPr>
        <w:t>Мефодия</w:t>
      </w:r>
      <w:r w:rsidRPr="00640B10">
        <w:rPr>
          <w:rFonts w:ascii="Times New Roman" w:hAnsi="Times New Roman" w:cs="Times New Roman"/>
          <w:sz w:val="20"/>
          <w:szCs w:val="20"/>
          <w:shd w:val="clear" w:color="auto" w:fill="FFFFFF"/>
        </w:rPr>
        <w:t>"</w:t>
      </w:r>
    </w:p>
    <w:p w:rsidR="00640B10" w:rsidRPr="00195077" w:rsidRDefault="00195077" w:rsidP="00640B10">
      <w:pPr>
        <w:pStyle w:val="afa"/>
        <w:tabs>
          <w:tab w:val="left" w:pos="851"/>
        </w:tabs>
        <w:spacing w:after="0" w:line="240" w:lineRule="auto"/>
        <w:ind w:firstLine="567"/>
        <w:jc w:val="both"/>
        <w:rPr>
          <w:rFonts w:ascii="Times New Roman" w:hAnsi="Times New Roman" w:cs="Times New Roman"/>
          <w:b/>
          <w:bCs/>
        </w:rPr>
      </w:pPr>
      <w:r w:rsidRPr="00640B10">
        <w:rPr>
          <w:rFonts w:ascii="Times New Roman" w:hAnsi="Times New Roman" w:cs="Times New Roman"/>
          <w:b/>
          <w:bCs/>
        </w:rPr>
        <w:t>Техническое обеспечение программы</w:t>
      </w:r>
    </w:p>
    <w:tbl>
      <w:tblPr>
        <w:tblStyle w:val="a4"/>
        <w:tblW w:w="9765" w:type="dxa"/>
        <w:jc w:val="center"/>
        <w:tblLook w:val="04A0" w:firstRow="1" w:lastRow="0" w:firstColumn="1" w:lastColumn="0" w:noHBand="0" w:noVBand="1"/>
      </w:tblPr>
      <w:tblGrid>
        <w:gridCol w:w="5068"/>
        <w:gridCol w:w="4697"/>
      </w:tblGrid>
      <w:tr w:rsidR="00640B10" w:rsidTr="00640B10">
        <w:trPr>
          <w:jc w:val="center"/>
        </w:trPr>
        <w:tc>
          <w:tcPr>
            <w:tcW w:w="5068" w:type="dxa"/>
          </w:tcPr>
          <w:p w:rsidR="00640B10" w:rsidRPr="00195077" w:rsidRDefault="00640B10" w:rsidP="00640B10">
            <w:pPr>
              <w:pStyle w:val="afa"/>
              <w:spacing w:after="0" w:line="240" w:lineRule="auto"/>
              <w:jc w:val="center"/>
              <w:rPr>
                <w:rFonts w:ascii="Times New Roman" w:hAnsi="Times New Roman" w:cs="Times New Roman"/>
                <w:b/>
                <w:bCs/>
              </w:rPr>
            </w:pPr>
            <w:r w:rsidRPr="00195077">
              <w:rPr>
                <w:rFonts w:ascii="Times New Roman" w:hAnsi="Times New Roman" w:cs="Times New Roman"/>
                <w:b/>
                <w:bCs/>
              </w:rPr>
              <w:t>Название ТСО</w:t>
            </w:r>
          </w:p>
        </w:tc>
        <w:tc>
          <w:tcPr>
            <w:tcW w:w="4697" w:type="dxa"/>
          </w:tcPr>
          <w:p w:rsidR="00640B10" w:rsidRPr="00195077" w:rsidRDefault="00640B10" w:rsidP="00640B10">
            <w:pPr>
              <w:pStyle w:val="afa"/>
              <w:spacing w:after="0" w:line="240" w:lineRule="auto"/>
              <w:jc w:val="center"/>
              <w:rPr>
                <w:rFonts w:ascii="Times New Roman" w:hAnsi="Times New Roman" w:cs="Times New Roman"/>
                <w:b/>
                <w:bCs/>
              </w:rPr>
            </w:pPr>
            <w:r w:rsidRPr="00195077">
              <w:rPr>
                <w:rFonts w:ascii="Times New Roman" w:hAnsi="Times New Roman" w:cs="Times New Roman"/>
                <w:b/>
                <w:bCs/>
              </w:rPr>
              <w:t>Количество</w:t>
            </w:r>
          </w:p>
        </w:tc>
      </w:tr>
      <w:tr w:rsidR="00640B10" w:rsidTr="00640B10">
        <w:trPr>
          <w:jc w:val="center"/>
        </w:trPr>
        <w:tc>
          <w:tcPr>
            <w:tcW w:w="5068" w:type="dxa"/>
          </w:tcPr>
          <w:p w:rsidR="00640B10" w:rsidRPr="00195077" w:rsidRDefault="00640B10" w:rsidP="00640B10">
            <w:pPr>
              <w:pStyle w:val="aff1"/>
              <w:jc w:val="both"/>
              <w:rPr>
                <w:sz w:val="20"/>
                <w:szCs w:val="20"/>
              </w:rPr>
            </w:pPr>
            <w:r w:rsidRPr="00195077">
              <w:rPr>
                <w:sz w:val="20"/>
                <w:szCs w:val="20"/>
              </w:rPr>
              <w:t>Компьютер</w:t>
            </w:r>
          </w:p>
        </w:tc>
        <w:tc>
          <w:tcPr>
            <w:tcW w:w="4697" w:type="dxa"/>
          </w:tcPr>
          <w:p w:rsidR="00640B10" w:rsidRPr="00195077" w:rsidRDefault="00640B10" w:rsidP="006047F4">
            <w:pPr>
              <w:pStyle w:val="aff1"/>
              <w:jc w:val="center"/>
              <w:rPr>
                <w:sz w:val="20"/>
                <w:szCs w:val="20"/>
              </w:rPr>
            </w:pPr>
            <w:r w:rsidRPr="00195077">
              <w:rPr>
                <w:sz w:val="20"/>
                <w:szCs w:val="20"/>
              </w:rPr>
              <w:t>1</w:t>
            </w:r>
          </w:p>
        </w:tc>
      </w:tr>
      <w:tr w:rsidR="00640B10" w:rsidTr="00640B10">
        <w:trPr>
          <w:jc w:val="center"/>
        </w:trPr>
        <w:tc>
          <w:tcPr>
            <w:tcW w:w="5068" w:type="dxa"/>
          </w:tcPr>
          <w:p w:rsidR="00640B10" w:rsidRPr="00195077" w:rsidRDefault="00640B10" w:rsidP="00640B10">
            <w:pPr>
              <w:pStyle w:val="aff1"/>
              <w:jc w:val="both"/>
              <w:rPr>
                <w:sz w:val="20"/>
                <w:szCs w:val="20"/>
              </w:rPr>
            </w:pPr>
            <w:r w:rsidRPr="00195077">
              <w:rPr>
                <w:sz w:val="20"/>
                <w:szCs w:val="20"/>
              </w:rPr>
              <w:t>Экран для проектирования</w:t>
            </w:r>
          </w:p>
        </w:tc>
        <w:tc>
          <w:tcPr>
            <w:tcW w:w="4697" w:type="dxa"/>
          </w:tcPr>
          <w:p w:rsidR="00640B10" w:rsidRPr="00195077" w:rsidRDefault="00640B10" w:rsidP="006047F4">
            <w:pPr>
              <w:pStyle w:val="aff1"/>
              <w:jc w:val="center"/>
              <w:rPr>
                <w:sz w:val="20"/>
                <w:szCs w:val="20"/>
              </w:rPr>
            </w:pPr>
            <w:r w:rsidRPr="00195077">
              <w:rPr>
                <w:sz w:val="20"/>
                <w:szCs w:val="20"/>
              </w:rPr>
              <w:t>1</w:t>
            </w:r>
          </w:p>
        </w:tc>
      </w:tr>
      <w:tr w:rsidR="00640B10" w:rsidTr="00640B10">
        <w:trPr>
          <w:jc w:val="center"/>
        </w:trPr>
        <w:tc>
          <w:tcPr>
            <w:tcW w:w="5068" w:type="dxa"/>
          </w:tcPr>
          <w:p w:rsidR="00640B10" w:rsidRPr="00195077" w:rsidRDefault="00640B10" w:rsidP="00640B10">
            <w:pPr>
              <w:pStyle w:val="aff1"/>
              <w:jc w:val="both"/>
              <w:rPr>
                <w:sz w:val="20"/>
                <w:szCs w:val="20"/>
              </w:rPr>
            </w:pPr>
            <w:r w:rsidRPr="00195077">
              <w:rPr>
                <w:sz w:val="20"/>
                <w:szCs w:val="20"/>
              </w:rPr>
              <w:t>Мультимедийный проектор</w:t>
            </w:r>
          </w:p>
        </w:tc>
        <w:tc>
          <w:tcPr>
            <w:tcW w:w="4697" w:type="dxa"/>
          </w:tcPr>
          <w:p w:rsidR="00640B10" w:rsidRPr="00195077" w:rsidRDefault="00640B10" w:rsidP="006047F4">
            <w:pPr>
              <w:pStyle w:val="aff1"/>
              <w:jc w:val="center"/>
              <w:rPr>
                <w:sz w:val="20"/>
                <w:szCs w:val="20"/>
              </w:rPr>
            </w:pPr>
            <w:r w:rsidRPr="00195077">
              <w:rPr>
                <w:sz w:val="20"/>
                <w:szCs w:val="20"/>
              </w:rPr>
              <w:t>1</w:t>
            </w:r>
          </w:p>
        </w:tc>
      </w:tr>
    </w:tbl>
    <w:p w:rsidR="00195077" w:rsidRPr="00195077" w:rsidRDefault="00195077" w:rsidP="00640B10">
      <w:pPr>
        <w:pStyle w:val="afa"/>
        <w:tabs>
          <w:tab w:val="left" w:pos="851"/>
        </w:tabs>
        <w:spacing w:after="0" w:line="240" w:lineRule="auto"/>
        <w:ind w:firstLine="567"/>
        <w:jc w:val="both"/>
        <w:rPr>
          <w:rFonts w:ascii="Times New Roman" w:hAnsi="Times New Roman" w:cs="Times New Roman"/>
          <w:b/>
          <w:bCs/>
        </w:rPr>
      </w:pPr>
    </w:p>
    <w:p w:rsidR="006D41F9" w:rsidRDefault="006D41F9" w:rsidP="007212B1">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7212B1" w:rsidRPr="007212B1" w:rsidRDefault="007212B1" w:rsidP="007212B1">
      <w:pPr>
        <w:pStyle w:val="2f2"/>
        <w:keepNext/>
        <w:keepLines/>
        <w:shd w:val="clear" w:color="auto" w:fill="auto"/>
        <w:spacing w:line="240" w:lineRule="auto"/>
        <w:ind w:right="260" w:firstLine="567"/>
        <w:rPr>
          <w:b w:val="0"/>
          <w:sz w:val="20"/>
          <w:szCs w:val="20"/>
        </w:rPr>
      </w:pPr>
      <w:r w:rsidRPr="007212B1">
        <w:rPr>
          <w:rStyle w:val="2135pt"/>
          <w:b/>
          <w:sz w:val="20"/>
          <w:szCs w:val="20"/>
        </w:rPr>
        <w:t>Коммуникативные умения</w:t>
      </w:r>
    </w:p>
    <w:p w:rsidR="007212B1" w:rsidRPr="007212B1" w:rsidRDefault="007212B1" w:rsidP="007212B1">
      <w:pPr>
        <w:pStyle w:val="63"/>
        <w:shd w:val="clear" w:color="auto" w:fill="auto"/>
        <w:spacing w:before="0" w:line="240" w:lineRule="auto"/>
        <w:ind w:firstLine="567"/>
        <w:rPr>
          <w:sz w:val="20"/>
          <w:szCs w:val="20"/>
        </w:rPr>
      </w:pPr>
      <w:r w:rsidRPr="007212B1">
        <w:rPr>
          <w:i/>
          <w:iCs/>
          <w:sz w:val="20"/>
          <w:szCs w:val="20"/>
        </w:rPr>
        <w:t>Говорение. Диалогическая речь</w:t>
      </w:r>
    </w:p>
    <w:p w:rsidR="007212B1" w:rsidRPr="007212B1" w:rsidRDefault="007212B1" w:rsidP="007212B1">
      <w:pPr>
        <w:spacing w:after="0" w:line="240" w:lineRule="auto"/>
        <w:ind w:right="40"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Выпускник получит возможность научиться брать и давать интервью.</w:t>
      </w:r>
    </w:p>
    <w:p w:rsidR="007212B1" w:rsidRPr="007212B1" w:rsidRDefault="007212B1" w:rsidP="007212B1">
      <w:pPr>
        <w:pStyle w:val="63"/>
        <w:shd w:val="clear" w:color="auto" w:fill="auto"/>
        <w:spacing w:before="0" w:line="240" w:lineRule="auto"/>
        <w:ind w:firstLine="567"/>
        <w:rPr>
          <w:sz w:val="20"/>
          <w:szCs w:val="20"/>
        </w:rPr>
      </w:pPr>
      <w:r w:rsidRPr="007212B1">
        <w:rPr>
          <w:i/>
          <w:iCs/>
          <w:sz w:val="20"/>
          <w:szCs w:val="20"/>
        </w:rPr>
        <w:t>Говорение. Монологическая речь</w:t>
      </w:r>
    </w:p>
    <w:p w:rsidR="007212B1" w:rsidRP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7212B1" w:rsidRDefault="007212B1" w:rsidP="007F278E">
      <w:pPr>
        <w:widowControl w:val="0"/>
        <w:numPr>
          <w:ilvl w:val="0"/>
          <w:numId w:val="451"/>
        </w:numPr>
        <w:tabs>
          <w:tab w:val="left" w:pos="637"/>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212B1" w:rsidRPr="007212B1" w:rsidRDefault="007212B1" w:rsidP="007F278E">
      <w:pPr>
        <w:widowControl w:val="0"/>
        <w:numPr>
          <w:ilvl w:val="0"/>
          <w:numId w:val="451"/>
        </w:numPr>
        <w:tabs>
          <w:tab w:val="left" w:pos="637"/>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описывать события с опорой на зрительную наглядность и/или вербальные опоры (ключевые слова, план, вопросы);</w:t>
      </w:r>
    </w:p>
    <w:p w:rsidR="007212B1" w:rsidRPr="007212B1" w:rsidRDefault="007212B1" w:rsidP="007F278E">
      <w:pPr>
        <w:widowControl w:val="0"/>
        <w:numPr>
          <w:ilvl w:val="0"/>
          <w:numId w:val="451"/>
        </w:numPr>
        <w:tabs>
          <w:tab w:val="left" w:pos="637"/>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давать краткую характеристику реальных людей и литературных персонажей;</w:t>
      </w:r>
    </w:p>
    <w:p w:rsidR="007212B1" w:rsidRPr="007212B1" w:rsidRDefault="007212B1" w:rsidP="007F278E">
      <w:pPr>
        <w:widowControl w:val="0"/>
        <w:numPr>
          <w:ilvl w:val="0"/>
          <w:numId w:val="451"/>
        </w:numPr>
        <w:tabs>
          <w:tab w:val="left" w:pos="637"/>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передавать основное содержание прочитанного текста с опорой или без опоры на текст/ключевые слова/план/вопросы.</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Выпускник получит возможность научиться:</w:t>
      </w:r>
    </w:p>
    <w:p w:rsidR="007212B1" w:rsidRPr="007212B1" w:rsidRDefault="007212B1" w:rsidP="007F278E">
      <w:pPr>
        <w:pStyle w:val="63"/>
        <w:numPr>
          <w:ilvl w:val="0"/>
          <w:numId w:val="451"/>
        </w:numPr>
        <w:shd w:val="clear" w:color="auto" w:fill="auto"/>
        <w:tabs>
          <w:tab w:val="left" w:pos="637"/>
        </w:tabs>
        <w:spacing w:before="0" w:line="240" w:lineRule="auto"/>
        <w:ind w:firstLine="567"/>
        <w:jc w:val="both"/>
        <w:rPr>
          <w:b w:val="0"/>
          <w:sz w:val="20"/>
          <w:szCs w:val="20"/>
        </w:rPr>
      </w:pPr>
      <w:r w:rsidRPr="007212B1">
        <w:rPr>
          <w:b w:val="0"/>
          <w:i/>
          <w:iCs/>
          <w:sz w:val="20"/>
          <w:szCs w:val="20"/>
        </w:rPr>
        <w:t>делать сообщение на заданную тему на основе прочитанного;</w:t>
      </w:r>
    </w:p>
    <w:p w:rsidR="007212B1" w:rsidRPr="007212B1" w:rsidRDefault="007212B1" w:rsidP="007F278E">
      <w:pPr>
        <w:pStyle w:val="63"/>
        <w:numPr>
          <w:ilvl w:val="0"/>
          <w:numId w:val="451"/>
        </w:numPr>
        <w:shd w:val="clear" w:color="auto" w:fill="auto"/>
        <w:tabs>
          <w:tab w:val="left" w:pos="637"/>
        </w:tabs>
        <w:spacing w:before="0" w:line="240" w:lineRule="auto"/>
        <w:ind w:right="40" w:firstLine="567"/>
        <w:jc w:val="both"/>
        <w:rPr>
          <w:b w:val="0"/>
          <w:sz w:val="20"/>
          <w:szCs w:val="20"/>
        </w:rPr>
      </w:pPr>
      <w:r w:rsidRPr="007212B1">
        <w:rPr>
          <w:b w:val="0"/>
          <w:i/>
          <w:iCs/>
          <w:sz w:val="20"/>
          <w:szCs w:val="20"/>
        </w:rPr>
        <w:lastRenderedPageBreak/>
        <w:t>комментировать факты из прочитанного/прослушанного текста, аргументировать своё отношение к прочитанному/прослушанному;</w:t>
      </w:r>
    </w:p>
    <w:p w:rsidR="007212B1" w:rsidRPr="007212B1" w:rsidRDefault="007212B1" w:rsidP="007F278E">
      <w:pPr>
        <w:pStyle w:val="63"/>
        <w:numPr>
          <w:ilvl w:val="0"/>
          <w:numId w:val="451"/>
        </w:numPr>
        <w:shd w:val="clear" w:color="auto" w:fill="auto"/>
        <w:tabs>
          <w:tab w:val="left" w:pos="637"/>
        </w:tabs>
        <w:spacing w:before="0" w:line="240" w:lineRule="auto"/>
        <w:ind w:right="40" w:firstLine="567"/>
        <w:jc w:val="both"/>
        <w:rPr>
          <w:b w:val="0"/>
          <w:sz w:val="20"/>
          <w:szCs w:val="20"/>
        </w:rPr>
      </w:pPr>
      <w:r w:rsidRPr="007212B1">
        <w:rPr>
          <w:b w:val="0"/>
          <w:i/>
          <w:iCs/>
          <w:sz w:val="20"/>
          <w:szCs w:val="20"/>
        </w:rPr>
        <w:t>кратко высказываться без предварительной подготовки на заданную тему в соответствии с предложенной ситуацией общения;</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кратко излагать результаты выполненной проектной работы.</w:t>
      </w:r>
    </w:p>
    <w:p w:rsidR="007212B1" w:rsidRPr="007212B1" w:rsidRDefault="007212B1" w:rsidP="007212B1">
      <w:pPr>
        <w:pStyle w:val="63"/>
        <w:shd w:val="clear" w:color="auto" w:fill="auto"/>
        <w:spacing w:before="0" w:line="240" w:lineRule="auto"/>
        <w:ind w:firstLine="567"/>
        <w:rPr>
          <w:sz w:val="20"/>
          <w:szCs w:val="20"/>
        </w:rPr>
      </w:pPr>
      <w:r w:rsidRPr="007212B1">
        <w:rPr>
          <w:i/>
          <w:iCs/>
          <w:sz w:val="20"/>
          <w:szCs w:val="20"/>
        </w:rPr>
        <w:t>Аудирование</w:t>
      </w:r>
    </w:p>
    <w:p w:rsidR="007212B1" w:rsidRP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7212B1" w:rsidRDefault="007212B1" w:rsidP="007F278E">
      <w:pPr>
        <w:widowControl w:val="0"/>
        <w:numPr>
          <w:ilvl w:val="0"/>
          <w:numId w:val="451"/>
        </w:numPr>
        <w:tabs>
          <w:tab w:val="left" w:pos="623"/>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212B1" w:rsidRPr="007212B1" w:rsidRDefault="007212B1" w:rsidP="007F278E">
      <w:pPr>
        <w:widowControl w:val="0"/>
        <w:numPr>
          <w:ilvl w:val="0"/>
          <w:numId w:val="451"/>
        </w:numPr>
        <w:tabs>
          <w:tab w:val="left" w:pos="623"/>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Выпускник получит возможность научиться:</w:t>
      </w:r>
    </w:p>
    <w:p w:rsidR="007212B1" w:rsidRPr="007212B1" w:rsidRDefault="007212B1" w:rsidP="007F278E">
      <w:pPr>
        <w:pStyle w:val="63"/>
        <w:numPr>
          <w:ilvl w:val="0"/>
          <w:numId w:val="451"/>
        </w:numPr>
        <w:shd w:val="clear" w:color="auto" w:fill="auto"/>
        <w:tabs>
          <w:tab w:val="left" w:pos="623"/>
        </w:tabs>
        <w:spacing w:before="0" w:line="240" w:lineRule="auto"/>
        <w:ind w:firstLine="567"/>
        <w:jc w:val="both"/>
        <w:rPr>
          <w:b w:val="0"/>
          <w:sz w:val="20"/>
          <w:szCs w:val="20"/>
        </w:rPr>
      </w:pPr>
      <w:r w:rsidRPr="007212B1">
        <w:rPr>
          <w:b w:val="0"/>
          <w:i/>
          <w:iCs/>
          <w:sz w:val="20"/>
          <w:szCs w:val="20"/>
        </w:rPr>
        <w:t>выделять основную мысль в воспринимаемом на слух тексте;</w:t>
      </w:r>
    </w:p>
    <w:p w:rsidR="007212B1" w:rsidRPr="007212B1" w:rsidRDefault="007212B1" w:rsidP="007F278E">
      <w:pPr>
        <w:pStyle w:val="63"/>
        <w:numPr>
          <w:ilvl w:val="0"/>
          <w:numId w:val="451"/>
        </w:numPr>
        <w:shd w:val="clear" w:color="auto" w:fill="auto"/>
        <w:tabs>
          <w:tab w:val="left" w:pos="623"/>
        </w:tabs>
        <w:spacing w:before="0" w:line="240" w:lineRule="auto"/>
        <w:ind w:right="40" w:firstLine="567"/>
        <w:jc w:val="both"/>
        <w:rPr>
          <w:b w:val="0"/>
          <w:sz w:val="20"/>
          <w:szCs w:val="20"/>
        </w:rPr>
      </w:pPr>
      <w:r w:rsidRPr="007212B1">
        <w:rPr>
          <w:b w:val="0"/>
          <w:i/>
          <w:iCs/>
          <w:sz w:val="20"/>
          <w:szCs w:val="20"/>
        </w:rPr>
        <w:t>отделять в тексте, воспринимаемом на слух, главные факты от второстепенных;</w:t>
      </w:r>
    </w:p>
    <w:p w:rsidR="007212B1" w:rsidRPr="007212B1" w:rsidRDefault="007212B1" w:rsidP="007F278E">
      <w:pPr>
        <w:pStyle w:val="63"/>
        <w:numPr>
          <w:ilvl w:val="0"/>
          <w:numId w:val="451"/>
        </w:numPr>
        <w:shd w:val="clear" w:color="auto" w:fill="auto"/>
        <w:tabs>
          <w:tab w:val="left" w:pos="623"/>
        </w:tabs>
        <w:spacing w:before="0" w:line="240" w:lineRule="auto"/>
        <w:ind w:right="40" w:firstLine="567"/>
        <w:jc w:val="both"/>
        <w:rPr>
          <w:b w:val="0"/>
          <w:sz w:val="20"/>
          <w:szCs w:val="20"/>
        </w:rPr>
      </w:pPr>
      <w:r w:rsidRPr="007212B1">
        <w:rPr>
          <w:b w:val="0"/>
          <w:i/>
          <w:iCs/>
          <w:sz w:val="20"/>
          <w:szCs w:val="20"/>
        </w:rPr>
        <w:t>использовать контекстуальную или языковую догадку при восприятии на слух текстов, содержащих незнакомые слова;</w:t>
      </w:r>
    </w:p>
    <w:p w:rsidR="007212B1" w:rsidRPr="007212B1" w:rsidRDefault="007212B1" w:rsidP="007F278E">
      <w:pPr>
        <w:pStyle w:val="63"/>
        <w:numPr>
          <w:ilvl w:val="0"/>
          <w:numId w:val="451"/>
        </w:numPr>
        <w:shd w:val="clear" w:color="auto" w:fill="auto"/>
        <w:tabs>
          <w:tab w:val="left" w:pos="623"/>
        </w:tabs>
        <w:spacing w:before="0" w:line="240" w:lineRule="auto"/>
        <w:ind w:right="40" w:firstLine="567"/>
        <w:jc w:val="both"/>
        <w:rPr>
          <w:b w:val="0"/>
          <w:sz w:val="20"/>
          <w:szCs w:val="20"/>
        </w:rPr>
      </w:pPr>
      <w:r w:rsidRPr="007212B1">
        <w:rPr>
          <w:b w:val="0"/>
          <w:i/>
          <w:iCs/>
          <w:sz w:val="20"/>
          <w:szCs w:val="20"/>
        </w:rPr>
        <w:t>игнорировать незнакомые языковые явления, несущественные для понимания основного содержания воспринимаемого на слух текста.</w:t>
      </w:r>
    </w:p>
    <w:p w:rsidR="007212B1" w:rsidRPr="007212B1" w:rsidRDefault="007212B1" w:rsidP="007212B1">
      <w:pPr>
        <w:pStyle w:val="322"/>
        <w:keepNext/>
        <w:keepLines/>
        <w:shd w:val="clear" w:color="auto" w:fill="auto"/>
        <w:spacing w:line="240" w:lineRule="auto"/>
        <w:ind w:firstLine="567"/>
        <w:rPr>
          <w:b/>
          <w:sz w:val="20"/>
          <w:szCs w:val="20"/>
        </w:rPr>
      </w:pPr>
      <w:bookmarkStart w:id="255" w:name="bookmark26"/>
      <w:r w:rsidRPr="007212B1">
        <w:rPr>
          <w:b/>
          <w:sz w:val="20"/>
          <w:szCs w:val="20"/>
        </w:rPr>
        <w:t>Чтение</w:t>
      </w:r>
      <w:bookmarkEnd w:id="255"/>
    </w:p>
    <w:p w:rsidR="007212B1" w:rsidRP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7212B1" w:rsidRDefault="007212B1" w:rsidP="007F278E">
      <w:pPr>
        <w:widowControl w:val="0"/>
        <w:numPr>
          <w:ilvl w:val="0"/>
          <w:numId w:val="451"/>
        </w:numPr>
        <w:tabs>
          <w:tab w:val="left" w:pos="623"/>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читать и понимать основное содержание несложных аутентичных текстов, содержащих некоторое количество неизученных языковых явлений;</w:t>
      </w:r>
    </w:p>
    <w:p w:rsidR="007212B1" w:rsidRPr="007212B1" w:rsidRDefault="007212B1" w:rsidP="007F278E">
      <w:pPr>
        <w:widowControl w:val="0"/>
        <w:numPr>
          <w:ilvl w:val="0"/>
          <w:numId w:val="451"/>
        </w:numPr>
        <w:tabs>
          <w:tab w:val="left" w:pos="623"/>
        </w:tabs>
        <w:spacing w:after="0" w:line="240" w:lineRule="auto"/>
        <w:ind w:right="40" w:firstLine="567"/>
        <w:jc w:val="both"/>
        <w:rPr>
          <w:rFonts w:ascii="Times New Roman" w:hAnsi="Times New Roman" w:cs="Times New Roman"/>
          <w:sz w:val="20"/>
          <w:szCs w:val="20"/>
        </w:rPr>
      </w:pPr>
      <w:r w:rsidRPr="007212B1">
        <w:rPr>
          <w:rFonts w:ascii="Times New Roman" w:hAnsi="Times New Roman" w:cs="Times New Roman"/>
          <w:sz w:val="20"/>
          <w:szCs w:val="20"/>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Выпускник получит возможность научиться:</w:t>
      </w:r>
    </w:p>
    <w:p w:rsidR="007212B1" w:rsidRPr="007212B1" w:rsidRDefault="007212B1" w:rsidP="007F278E">
      <w:pPr>
        <w:pStyle w:val="63"/>
        <w:numPr>
          <w:ilvl w:val="0"/>
          <w:numId w:val="451"/>
        </w:numPr>
        <w:shd w:val="clear" w:color="auto" w:fill="auto"/>
        <w:tabs>
          <w:tab w:val="left" w:pos="623"/>
        </w:tabs>
        <w:spacing w:before="0" w:line="240" w:lineRule="auto"/>
        <w:ind w:right="40" w:firstLine="567"/>
        <w:jc w:val="both"/>
        <w:rPr>
          <w:b w:val="0"/>
          <w:sz w:val="20"/>
          <w:szCs w:val="20"/>
        </w:rPr>
      </w:pPr>
      <w:r w:rsidRPr="007212B1">
        <w:rPr>
          <w:b w:val="0"/>
          <w:i/>
          <w:iCs/>
          <w:sz w:val="20"/>
          <w:szCs w:val="20"/>
        </w:rPr>
        <w:t>читать и полностью понимать несложные аутентичные тексты, построенные в основном на изученном языковом материале;</w:t>
      </w:r>
    </w:p>
    <w:p w:rsidR="007212B1" w:rsidRPr="007212B1" w:rsidRDefault="007212B1" w:rsidP="007F278E">
      <w:pPr>
        <w:pStyle w:val="63"/>
        <w:numPr>
          <w:ilvl w:val="0"/>
          <w:numId w:val="451"/>
        </w:numPr>
        <w:shd w:val="clear" w:color="auto" w:fill="auto"/>
        <w:tabs>
          <w:tab w:val="left" w:pos="623"/>
        </w:tabs>
        <w:spacing w:before="0" w:line="240" w:lineRule="auto"/>
        <w:ind w:right="40" w:firstLine="567"/>
        <w:jc w:val="both"/>
        <w:rPr>
          <w:b w:val="0"/>
          <w:sz w:val="20"/>
          <w:szCs w:val="20"/>
        </w:rPr>
      </w:pPr>
      <w:r w:rsidRPr="007212B1">
        <w:rPr>
          <w:b w:val="0"/>
          <w:i/>
          <w:iCs/>
          <w:sz w:val="20"/>
          <w:szCs w:val="20"/>
        </w:rPr>
        <w:t>догадываться о значении незнакомых слов по сходству с рус</w:t>
      </w:r>
      <w:r w:rsidRPr="007212B1">
        <w:rPr>
          <w:b w:val="0"/>
          <w:i/>
          <w:iCs/>
          <w:sz w:val="20"/>
          <w:szCs w:val="20"/>
        </w:rPr>
        <w:softHyphen/>
        <w:t>ским/родным языком, по словообразовательным элементам, по контексту;</w:t>
      </w:r>
    </w:p>
    <w:p w:rsidR="007212B1" w:rsidRPr="007212B1" w:rsidRDefault="007212B1" w:rsidP="007F278E">
      <w:pPr>
        <w:pStyle w:val="63"/>
        <w:numPr>
          <w:ilvl w:val="0"/>
          <w:numId w:val="451"/>
        </w:numPr>
        <w:shd w:val="clear" w:color="auto" w:fill="auto"/>
        <w:tabs>
          <w:tab w:val="left" w:pos="623"/>
        </w:tabs>
        <w:spacing w:before="0" w:line="240" w:lineRule="auto"/>
        <w:ind w:right="40" w:firstLine="567"/>
        <w:jc w:val="both"/>
        <w:rPr>
          <w:b w:val="0"/>
          <w:sz w:val="20"/>
          <w:szCs w:val="20"/>
        </w:rPr>
      </w:pPr>
      <w:r w:rsidRPr="007212B1">
        <w:rPr>
          <w:b w:val="0"/>
          <w:i/>
          <w:iCs/>
          <w:sz w:val="20"/>
          <w:szCs w:val="20"/>
        </w:rPr>
        <w:t>игнорировать в процессе чтения незнакомые слова, не мешающие понимать основное содержание текста;</w:t>
      </w:r>
    </w:p>
    <w:p w:rsidR="007212B1" w:rsidRPr="007212B1" w:rsidRDefault="007212B1" w:rsidP="007F278E">
      <w:pPr>
        <w:pStyle w:val="63"/>
        <w:numPr>
          <w:ilvl w:val="0"/>
          <w:numId w:val="451"/>
        </w:numPr>
        <w:shd w:val="clear" w:color="auto" w:fill="auto"/>
        <w:tabs>
          <w:tab w:val="left" w:pos="623"/>
        </w:tabs>
        <w:spacing w:before="0" w:line="240" w:lineRule="auto"/>
        <w:ind w:firstLine="567"/>
        <w:jc w:val="both"/>
        <w:rPr>
          <w:b w:val="0"/>
          <w:sz w:val="20"/>
          <w:szCs w:val="20"/>
        </w:rPr>
      </w:pPr>
      <w:r w:rsidRPr="007212B1">
        <w:rPr>
          <w:b w:val="0"/>
          <w:i/>
          <w:iCs/>
          <w:sz w:val="20"/>
          <w:szCs w:val="20"/>
        </w:rPr>
        <w:t>пользоваться сносками и лингвострановедческим справочником.</w:t>
      </w:r>
    </w:p>
    <w:p w:rsidR="007212B1" w:rsidRPr="007212B1" w:rsidRDefault="007212B1" w:rsidP="007212B1">
      <w:pPr>
        <w:pStyle w:val="63"/>
        <w:shd w:val="clear" w:color="auto" w:fill="auto"/>
        <w:spacing w:before="0" w:line="240" w:lineRule="auto"/>
        <w:ind w:firstLine="567"/>
        <w:rPr>
          <w:sz w:val="20"/>
          <w:szCs w:val="20"/>
        </w:rPr>
      </w:pPr>
      <w:r w:rsidRPr="007212B1">
        <w:rPr>
          <w:i/>
          <w:iCs/>
          <w:sz w:val="20"/>
          <w:szCs w:val="20"/>
        </w:rPr>
        <w:t>Письменная речь</w:t>
      </w:r>
    </w:p>
    <w:p w:rsidR="007212B1" w:rsidRP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7212B1" w:rsidRDefault="007212B1" w:rsidP="007F278E">
      <w:pPr>
        <w:widowControl w:val="0"/>
        <w:numPr>
          <w:ilvl w:val="0"/>
          <w:numId w:val="451"/>
        </w:numPr>
        <w:tabs>
          <w:tab w:val="left" w:pos="656"/>
        </w:tabs>
        <w:spacing w:after="0" w:line="240" w:lineRule="auto"/>
        <w:ind w:right="20" w:firstLine="567"/>
        <w:jc w:val="both"/>
        <w:rPr>
          <w:rFonts w:ascii="Times New Roman" w:hAnsi="Times New Roman" w:cs="Times New Roman"/>
          <w:sz w:val="20"/>
          <w:szCs w:val="20"/>
        </w:rPr>
      </w:pPr>
      <w:r w:rsidRPr="007212B1">
        <w:rPr>
          <w:rFonts w:ascii="Times New Roman" w:hAnsi="Times New Roman" w:cs="Times New Roman"/>
          <w:sz w:val="20"/>
          <w:szCs w:val="20"/>
        </w:rPr>
        <w:t>заполнять анкеты и формуляры в соответствии с нормами, принятыми в стране изучаемого языка;</w:t>
      </w:r>
    </w:p>
    <w:p w:rsidR="007212B1" w:rsidRPr="007212B1" w:rsidRDefault="007212B1" w:rsidP="007F278E">
      <w:pPr>
        <w:widowControl w:val="0"/>
        <w:numPr>
          <w:ilvl w:val="0"/>
          <w:numId w:val="451"/>
        </w:numPr>
        <w:tabs>
          <w:tab w:val="left" w:pos="656"/>
        </w:tabs>
        <w:spacing w:after="0" w:line="240" w:lineRule="auto"/>
        <w:ind w:right="20" w:firstLine="567"/>
        <w:jc w:val="both"/>
        <w:rPr>
          <w:rFonts w:ascii="Times New Roman" w:hAnsi="Times New Roman" w:cs="Times New Roman"/>
          <w:sz w:val="20"/>
          <w:szCs w:val="20"/>
        </w:rPr>
      </w:pPr>
      <w:r w:rsidRPr="007212B1">
        <w:rPr>
          <w:rFonts w:ascii="Times New Roman"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Выпускник получит возможность научиться:</w:t>
      </w:r>
    </w:p>
    <w:p w:rsidR="007212B1" w:rsidRPr="007212B1" w:rsidRDefault="007212B1" w:rsidP="007F278E">
      <w:pPr>
        <w:pStyle w:val="63"/>
        <w:numPr>
          <w:ilvl w:val="0"/>
          <w:numId w:val="451"/>
        </w:numPr>
        <w:shd w:val="clear" w:color="auto" w:fill="auto"/>
        <w:tabs>
          <w:tab w:val="left" w:pos="656"/>
        </w:tabs>
        <w:spacing w:before="0" w:line="240" w:lineRule="auto"/>
        <w:ind w:right="20" w:firstLine="567"/>
        <w:jc w:val="both"/>
        <w:rPr>
          <w:b w:val="0"/>
          <w:sz w:val="20"/>
          <w:szCs w:val="20"/>
        </w:rPr>
      </w:pPr>
      <w:r w:rsidRPr="007212B1">
        <w:rPr>
          <w:b w:val="0"/>
          <w:i/>
          <w:iCs/>
          <w:sz w:val="20"/>
          <w:szCs w:val="20"/>
        </w:rPr>
        <w:t>делать краткие выписки из текста с целью их использования в собственных устных высказываниях;</w:t>
      </w:r>
    </w:p>
    <w:p w:rsidR="007212B1" w:rsidRPr="007212B1" w:rsidRDefault="007212B1" w:rsidP="007F278E">
      <w:pPr>
        <w:pStyle w:val="63"/>
        <w:numPr>
          <w:ilvl w:val="0"/>
          <w:numId w:val="451"/>
        </w:numPr>
        <w:shd w:val="clear" w:color="auto" w:fill="auto"/>
        <w:tabs>
          <w:tab w:val="left" w:pos="656"/>
        </w:tabs>
        <w:spacing w:before="0" w:line="240" w:lineRule="auto"/>
        <w:ind w:firstLine="567"/>
        <w:jc w:val="both"/>
        <w:rPr>
          <w:b w:val="0"/>
          <w:sz w:val="20"/>
          <w:szCs w:val="20"/>
        </w:rPr>
      </w:pPr>
      <w:r w:rsidRPr="007212B1">
        <w:rPr>
          <w:b w:val="0"/>
          <w:i/>
          <w:iCs/>
          <w:sz w:val="20"/>
          <w:szCs w:val="20"/>
        </w:rPr>
        <w:t>составлять план/тезисы устного или письменного сообщения;</w:t>
      </w:r>
    </w:p>
    <w:p w:rsidR="007212B1" w:rsidRPr="007212B1" w:rsidRDefault="007212B1" w:rsidP="007F278E">
      <w:pPr>
        <w:pStyle w:val="63"/>
        <w:numPr>
          <w:ilvl w:val="0"/>
          <w:numId w:val="451"/>
        </w:numPr>
        <w:shd w:val="clear" w:color="auto" w:fill="auto"/>
        <w:tabs>
          <w:tab w:val="left" w:pos="656"/>
        </w:tabs>
        <w:spacing w:before="0" w:line="240" w:lineRule="auto"/>
        <w:ind w:right="20" w:firstLine="567"/>
        <w:jc w:val="both"/>
        <w:rPr>
          <w:b w:val="0"/>
          <w:sz w:val="20"/>
          <w:szCs w:val="20"/>
        </w:rPr>
      </w:pPr>
      <w:r w:rsidRPr="007212B1">
        <w:rPr>
          <w:b w:val="0"/>
          <w:i/>
          <w:iCs/>
          <w:sz w:val="20"/>
          <w:szCs w:val="20"/>
        </w:rPr>
        <w:t>кратко излагать в письменном виде результаты своей проектной деятельности;</w:t>
      </w:r>
    </w:p>
    <w:p w:rsidR="007212B1" w:rsidRPr="007212B1" w:rsidRDefault="007212B1" w:rsidP="007F278E">
      <w:pPr>
        <w:pStyle w:val="63"/>
        <w:numPr>
          <w:ilvl w:val="0"/>
          <w:numId w:val="451"/>
        </w:numPr>
        <w:shd w:val="clear" w:color="auto" w:fill="auto"/>
        <w:tabs>
          <w:tab w:val="left" w:pos="656"/>
        </w:tabs>
        <w:spacing w:before="0" w:line="240" w:lineRule="auto"/>
        <w:ind w:firstLine="567"/>
        <w:jc w:val="both"/>
        <w:rPr>
          <w:b w:val="0"/>
          <w:sz w:val="20"/>
          <w:szCs w:val="20"/>
        </w:rPr>
      </w:pPr>
      <w:r w:rsidRPr="007212B1">
        <w:rPr>
          <w:b w:val="0"/>
          <w:i/>
          <w:iCs/>
          <w:sz w:val="20"/>
          <w:szCs w:val="20"/>
        </w:rPr>
        <w:t>писать небольшие письменные высказывания с опорой на образец.</w:t>
      </w:r>
    </w:p>
    <w:p w:rsidR="007212B1" w:rsidRPr="007212B1" w:rsidRDefault="007212B1" w:rsidP="007212B1">
      <w:pPr>
        <w:pStyle w:val="53"/>
        <w:shd w:val="clear" w:color="auto" w:fill="auto"/>
        <w:spacing w:line="240" w:lineRule="auto"/>
        <w:ind w:right="380" w:firstLine="567"/>
        <w:rPr>
          <w:b/>
        </w:rPr>
      </w:pPr>
      <w:r w:rsidRPr="007212B1">
        <w:rPr>
          <w:b/>
        </w:rPr>
        <w:t>Языковая компетентность (владение языковыми средствами)</w:t>
      </w:r>
    </w:p>
    <w:p w:rsidR="007212B1" w:rsidRPr="007212B1" w:rsidRDefault="007212B1" w:rsidP="007212B1">
      <w:pPr>
        <w:pStyle w:val="63"/>
        <w:shd w:val="clear" w:color="auto" w:fill="auto"/>
        <w:spacing w:before="0" w:line="240" w:lineRule="auto"/>
        <w:ind w:firstLine="567"/>
        <w:rPr>
          <w:sz w:val="20"/>
          <w:szCs w:val="20"/>
        </w:rPr>
      </w:pPr>
      <w:r w:rsidRPr="007212B1">
        <w:rPr>
          <w:i/>
          <w:iCs/>
          <w:sz w:val="20"/>
          <w:szCs w:val="20"/>
        </w:rPr>
        <w:t>Фонетическая сторона речи</w:t>
      </w:r>
    </w:p>
    <w:p w:rsidR="007212B1" w:rsidRP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7212B1" w:rsidRDefault="007212B1" w:rsidP="007F278E">
      <w:pPr>
        <w:widowControl w:val="0"/>
        <w:numPr>
          <w:ilvl w:val="0"/>
          <w:numId w:val="451"/>
        </w:numPr>
        <w:tabs>
          <w:tab w:val="left" w:pos="656"/>
        </w:tabs>
        <w:spacing w:after="0" w:line="240" w:lineRule="auto"/>
        <w:ind w:right="20" w:firstLine="567"/>
        <w:jc w:val="both"/>
        <w:rPr>
          <w:rFonts w:ascii="Times New Roman" w:hAnsi="Times New Roman" w:cs="Times New Roman"/>
          <w:sz w:val="20"/>
          <w:szCs w:val="20"/>
        </w:rPr>
      </w:pPr>
      <w:r w:rsidRPr="007212B1">
        <w:rPr>
          <w:rFonts w:ascii="Times New Roman" w:hAnsi="Times New Roman" w:cs="Times New Roman"/>
          <w:sz w:val="20"/>
          <w:szCs w:val="20"/>
        </w:rPr>
        <w:t>различать на слух и адекватно, без фонематических ошибок, веду</w:t>
      </w:r>
      <w:r w:rsidRPr="007212B1">
        <w:rPr>
          <w:rStyle w:val="4d"/>
          <w:rFonts w:eastAsia="Calibri"/>
          <w:sz w:val="20"/>
          <w:szCs w:val="20"/>
        </w:rPr>
        <w:t>щи</w:t>
      </w:r>
      <w:r w:rsidRPr="007212B1">
        <w:rPr>
          <w:rFonts w:ascii="Times New Roman" w:hAnsi="Times New Roman" w:cs="Times New Roman"/>
          <w:sz w:val="20"/>
          <w:szCs w:val="20"/>
        </w:rPr>
        <w:t>х к сбою коммуникации, произносить все звуки английского языка;</w:t>
      </w:r>
    </w:p>
    <w:p w:rsidR="007212B1" w:rsidRPr="007212B1" w:rsidRDefault="007212B1" w:rsidP="007F278E">
      <w:pPr>
        <w:widowControl w:val="0"/>
        <w:numPr>
          <w:ilvl w:val="0"/>
          <w:numId w:val="451"/>
        </w:numPr>
        <w:tabs>
          <w:tab w:val="left" w:pos="656"/>
        </w:tabs>
        <w:spacing w:after="0" w:line="240" w:lineRule="auto"/>
        <w:ind w:firstLine="567"/>
        <w:jc w:val="both"/>
        <w:rPr>
          <w:rFonts w:ascii="Times New Roman" w:hAnsi="Times New Roman" w:cs="Times New Roman"/>
          <w:sz w:val="20"/>
          <w:szCs w:val="20"/>
        </w:rPr>
      </w:pPr>
      <w:r w:rsidRPr="007212B1">
        <w:rPr>
          <w:rFonts w:ascii="Times New Roman" w:hAnsi="Times New Roman" w:cs="Times New Roman"/>
          <w:sz w:val="20"/>
          <w:szCs w:val="20"/>
        </w:rPr>
        <w:t>соблюдать правильное ударение в изученных словах;</w:t>
      </w:r>
    </w:p>
    <w:p w:rsidR="007212B1" w:rsidRPr="007212B1" w:rsidRDefault="007212B1" w:rsidP="007F278E">
      <w:pPr>
        <w:widowControl w:val="0"/>
        <w:numPr>
          <w:ilvl w:val="0"/>
          <w:numId w:val="451"/>
        </w:numPr>
        <w:tabs>
          <w:tab w:val="left" w:pos="656"/>
        </w:tabs>
        <w:spacing w:after="0" w:line="240" w:lineRule="auto"/>
        <w:ind w:firstLine="567"/>
        <w:jc w:val="both"/>
        <w:rPr>
          <w:rFonts w:ascii="Times New Roman" w:hAnsi="Times New Roman" w:cs="Times New Roman"/>
          <w:sz w:val="20"/>
          <w:szCs w:val="20"/>
        </w:rPr>
      </w:pPr>
      <w:r w:rsidRPr="007212B1">
        <w:rPr>
          <w:rFonts w:ascii="Times New Roman" w:hAnsi="Times New Roman" w:cs="Times New Roman"/>
          <w:sz w:val="20"/>
          <w:szCs w:val="20"/>
        </w:rPr>
        <w:t>различать коммуникативные типы предложения по интонации;</w:t>
      </w:r>
    </w:p>
    <w:p w:rsidR="007212B1" w:rsidRPr="007212B1" w:rsidRDefault="007212B1" w:rsidP="007F278E">
      <w:pPr>
        <w:widowControl w:val="0"/>
        <w:numPr>
          <w:ilvl w:val="0"/>
          <w:numId w:val="451"/>
        </w:numPr>
        <w:tabs>
          <w:tab w:val="left" w:pos="656"/>
        </w:tabs>
        <w:spacing w:after="0" w:line="240" w:lineRule="auto"/>
        <w:ind w:right="20" w:firstLine="567"/>
        <w:jc w:val="both"/>
        <w:rPr>
          <w:rFonts w:ascii="Times New Roman" w:hAnsi="Times New Roman" w:cs="Times New Roman"/>
          <w:sz w:val="20"/>
          <w:szCs w:val="20"/>
        </w:rPr>
      </w:pPr>
      <w:r w:rsidRPr="007212B1">
        <w:rPr>
          <w:rFonts w:ascii="Times New Roman" w:hAnsi="Times New Roman" w:cs="Times New Roman"/>
          <w:sz w:val="20"/>
          <w:szCs w:val="20"/>
        </w:rPr>
        <w:t>адекватно, без ошибок, веду</w:t>
      </w:r>
      <w:r w:rsidRPr="007212B1">
        <w:rPr>
          <w:rStyle w:val="4d"/>
          <w:rFonts w:eastAsia="Calibri"/>
          <w:sz w:val="20"/>
          <w:szCs w:val="20"/>
        </w:rPr>
        <w:t>щи</w:t>
      </w:r>
      <w:r w:rsidRPr="007212B1">
        <w:rPr>
          <w:rFonts w:ascii="Times New Roman" w:hAnsi="Times New Roman" w:cs="Times New Roman"/>
          <w:sz w:val="20"/>
          <w:szCs w:val="20"/>
        </w:rPr>
        <w:t>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212B1" w:rsidRPr="007212B1" w:rsidRDefault="007212B1" w:rsidP="007212B1">
      <w:pPr>
        <w:pStyle w:val="63"/>
        <w:shd w:val="clear" w:color="auto" w:fill="auto"/>
        <w:spacing w:before="0" w:line="240" w:lineRule="auto"/>
        <w:ind w:firstLine="567"/>
        <w:rPr>
          <w:b w:val="0"/>
          <w:sz w:val="20"/>
          <w:szCs w:val="20"/>
        </w:rPr>
      </w:pPr>
      <w:r w:rsidRPr="007212B1">
        <w:rPr>
          <w:b w:val="0"/>
          <w:i/>
          <w:iCs/>
          <w:sz w:val="20"/>
          <w:szCs w:val="20"/>
        </w:rPr>
        <w:t>Выпускник получит возможность научиться:</w:t>
      </w:r>
    </w:p>
    <w:p w:rsidR="007212B1" w:rsidRPr="007212B1" w:rsidRDefault="007212B1" w:rsidP="007F278E">
      <w:pPr>
        <w:pStyle w:val="63"/>
        <w:numPr>
          <w:ilvl w:val="0"/>
          <w:numId w:val="451"/>
        </w:numPr>
        <w:shd w:val="clear" w:color="auto" w:fill="auto"/>
        <w:tabs>
          <w:tab w:val="left" w:pos="656"/>
        </w:tabs>
        <w:spacing w:before="0" w:line="240" w:lineRule="auto"/>
        <w:ind w:right="20" w:firstLine="567"/>
        <w:jc w:val="both"/>
        <w:rPr>
          <w:b w:val="0"/>
          <w:sz w:val="20"/>
          <w:szCs w:val="20"/>
        </w:rPr>
      </w:pPr>
      <w:r w:rsidRPr="007212B1">
        <w:rPr>
          <w:b w:val="0"/>
          <w:i/>
          <w:iCs/>
          <w:sz w:val="20"/>
          <w:szCs w:val="20"/>
        </w:rPr>
        <w:t>выражать модальные значения, чувства и эмоции с помощью интонации;</w:t>
      </w:r>
    </w:p>
    <w:p w:rsidR="007212B1" w:rsidRPr="007212B1" w:rsidRDefault="007212B1" w:rsidP="007F278E">
      <w:pPr>
        <w:pStyle w:val="63"/>
        <w:numPr>
          <w:ilvl w:val="0"/>
          <w:numId w:val="451"/>
        </w:numPr>
        <w:shd w:val="clear" w:color="auto" w:fill="auto"/>
        <w:tabs>
          <w:tab w:val="left" w:pos="656"/>
        </w:tabs>
        <w:spacing w:before="0" w:line="240" w:lineRule="auto"/>
        <w:ind w:right="20" w:firstLine="567"/>
        <w:jc w:val="both"/>
        <w:rPr>
          <w:b w:val="0"/>
          <w:sz w:val="20"/>
          <w:szCs w:val="20"/>
        </w:rPr>
      </w:pPr>
      <w:r w:rsidRPr="007212B1">
        <w:rPr>
          <w:b w:val="0"/>
          <w:i/>
          <w:iCs/>
          <w:sz w:val="20"/>
          <w:szCs w:val="20"/>
        </w:rPr>
        <w:t>различать на слух британские и американские варианты английского языка.</w:t>
      </w:r>
    </w:p>
    <w:p w:rsidR="007212B1" w:rsidRPr="007212B1" w:rsidRDefault="007212B1" w:rsidP="007212B1">
      <w:pPr>
        <w:pStyle w:val="63"/>
        <w:shd w:val="clear" w:color="auto" w:fill="auto"/>
        <w:spacing w:before="0" w:line="240" w:lineRule="auto"/>
        <w:ind w:firstLine="567"/>
        <w:rPr>
          <w:sz w:val="20"/>
          <w:szCs w:val="20"/>
        </w:rPr>
      </w:pPr>
      <w:r w:rsidRPr="007212B1">
        <w:rPr>
          <w:i/>
          <w:iCs/>
          <w:sz w:val="20"/>
          <w:szCs w:val="20"/>
        </w:rPr>
        <w:t>Орфография</w:t>
      </w:r>
    </w:p>
    <w:p w:rsid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sz w:val="20"/>
          <w:szCs w:val="20"/>
        </w:rPr>
        <w:t>Выпускник научится правильно писать изученные слова.</w:t>
      </w:r>
    </w:p>
    <w:p w:rsidR="007212B1" w:rsidRPr="007212B1" w:rsidRDefault="007212B1" w:rsidP="007212B1">
      <w:pPr>
        <w:spacing w:after="0" w:line="240" w:lineRule="auto"/>
        <w:ind w:firstLine="567"/>
        <w:rPr>
          <w:rFonts w:ascii="Times New Roman" w:hAnsi="Times New Roman" w:cs="Times New Roman"/>
          <w:sz w:val="20"/>
          <w:szCs w:val="20"/>
        </w:rPr>
      </w:pPr>
      <w:r w:rsidRPr="007212B1">
        <w:rPr>
          <w:rFonts w:ascii="Times New Roman" w:hAnsi="Times New Roman" w:cs="Times New Roman"/>
          <w:i/>
          <w:iCs/>
          <w:sz w:val="20"/>
          <w:szCs w:val="20"/>
        </w:rPr>
        <w:t>Выпускник получит возможность научиться сравнивать и анализировать буквосочетания английского языка и их транскрипцию.</w:t>
      </w:r>
    </w:p>
    <w:p w:rsidR="007212B1" w:rsidRPr="007212B1" w:rsidRDefault="007212B1" w:rsidP="007212B1">
      <w:pPr>
        <w:pStyle w:val="63"/>
        <w:shd w:val="clear" w:color="auto" w:fill="auto"/>
        <w:tabs>
          <w:tab w:val="left" w:pos="709"/>
          <w:tab w:val="left" w:pos="851"/>
        </w:tabs>
        <w:spacing w:before="0" w:line="240" w:lineRule="auto"/>
        <w:ind w:left="20" w:firstLine="547"/>
        <w:rPr>
          <w:sz w:val="20"/>
          <w:szCs w:val="20"/>
        </w:rPr>
      </w:pPr>
      <w:r w:rsidRPr="007212B1">
        <w:rPr>
          <w:i/>
          <w:iCs/>
          <w:sz w:val="20"/>
          <w:szCs w:val="20"/>
        </w:rPr>
        <w:t>Лексическая сторона речи</w:t>
      </w:r>
    </w:p>
    <w:p w:rsidR="007212B1" w:rsidRPr="007212B1" w:rsidRDefault="007212B1" w:rsidP="007212B1">
      <w:pPr>
        <w:tabs>
          <w:tab w:val="left" w:pos="709"/>
          <w:tab w:val="left" w:pos="851"/>
        </w:tabs>
        <w:spacing w:after="0" w:line="240" w:lineRule="auto"/>
        <w:ind w:left="20" w:firstLine="547"/>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7212B1" w:rsidRDefault="007212B1" w:rsidP="007F278E">
      <w:pPr>
        <w:widowControl w:val="0"/>
        <w:numPr>
          <w:ilvl w:val="0"/>
          <w:numId w:val="451"/>
        </w:numPr>
        <w:tabs>
          <w:tab w:val="left" w:pos="632"/>
          <w:tab w:val="left" w:pos="709"/>
          <w:tab w:val="left" w:pos="851"/>
        </w:tabs>
        <w:spacing w:after="0" w:line="240" w:lineRule="auto"/>
        <w:ind w:left="20" w:firstLine="547"/>
        <w:jc w:val="both"/>
        <w:rPr>
          <w:rFonts w:ascii="Times New Roman" w:hAnsi="Times New Roman" w:cs="Times New Roman"/>
          <w:sz w:val="20"/>
          <w:szCs w:val="20"/>
        </w:rPr>
      </w:pPr>
      <w:r w:rsidRPr="007212B1">
        <w:rPr>
          <w:rFonts w:ascii="Times New Roman" w:hAnsi="Times New Roman" w:cs="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212B1" w:rsidRPr="007212B1" w:rsidRDefault="007212B1" w:rsidP="007F278E">
      <w:pPr>
        <w:widowControl w:val="0"/>
        <w:numPr>
          <w:ilvl w:val="0"/>
          <w:numId w:val="451"/>
        </w:numPr>
        <w:tabs>
          <w:tab w:val="left" w:pos="632"/>
          <w:tab w:val="left" w:pos="709"/>
          <w:tab w:val="left" w:pos="851"/>
        </w:tabs>
        <w:spacing w:after="0" w:line="240" w:lineRule="auto"/>
        <w:ind w:left="20" w:firstLine="547"/>
        <w:jc w:val="both"/>
        <w:rPr>
          <w:rFonts w:ascii="Times New Roman" w:hAnsi="Times New Roman" w:cs="Times New Roman"/>
          <w:sz w:val="20"/>
          <w:szCs w:val="20"/>
        </w:rPr>
      </w:pPr>
      <w:r w:rsidRPr="007212B1">
        <w:rPr>
          <w:rFonts w:ascii="Times New Roman" w:hAnsi="Times New Roman" w:cs="Times New Roman"/>
          <w:sz w:val="20"/>
          <w:szCs w:val="20"/>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212B1" w:rsidRPr="007212B1" w:rsidRDefault="007212B1" w:rsidP="007F278E">
      <w:pPr>
        <w:widowControl w:val="0"/>
        <w:numPr>
          <w:ilvl w:val="0"/>
          <w:numId w:val="451"/>
        </w:numPr>
        <w:tabs>
          <w:tab w:val="left" w:pos="632"/>
          <w:tab w:val="left" w:pos="709"/>
          <w:tab w:val="left" w:pos="851"/>
        </w:tabs>
        <w:spacing w:after="0" w:line="240" w:lineRule="auto"/>
        <w:ind w:left="20" w:firstLine="547"/>
        <w:jc w:val="both"/>
        <w:rPr>
          <w:rFonts w:ascii="Times New Roman" w:hAnsi="Times New Roman" w:cs="Times New Roman"/>
          <w:sz w:val="20"/>
          <w:szCs w:val="20"/>
        </w:rPr>
      </w:pPr>
      <w:r w:rsidRPr="007212B1">
        <w:rPr>
          <w:rFonts w:ascii="Times New Roman" w:hAnsi="Times New Roman" w:cs="Times New Roman"/>
          <w:sz w:val="20"/>
          <w:szCs w:val="20"/>
        </w:rPr>
        <w:t>соблюдать существующие в английском языке нормы лексической сочетаемости;</w:t>
      </w:r>
    </w:p>
    <w:p w:rsidR="007212B1" w:rsidRPr="007212B1" w:rsidRDefault="007212B1" w:rsidP="007F278E">
      <w:pPr>
        <w:widowControl w:val="0"/>
        <w:numPr>
          <w:ilvl w:val="0"/>
          <w:numId w:val="451"/>
        </w:numPr>
        <w:tabs>
          <w:tab w:val="left" w:pos="632"/>
          <w:tab w:val="left" w:pos="709"/>
          <w:tab w:val="left" w:pos="851"/>
        </w:tabs>
        <w:spacing w:after="0" w:line="240" w:lineRule="auto"/>
        <w:ind w:left="20" w:firstLine="547"/>
        <w:jc w:val="both"/>
        <w:rPr>
          <w:rFonts w:ascii="Times New Roman" w:hAnsi="Times New Roman" w:cs="Times New Roman"/>
          <w:sz w:val="20"/>
          <w:szCs w:val="20"/>
        </w:rPr>
      </w:pPr>
      <w:r w:rsidRPr="007212B1">
        <w:rPr>
          <w:rFonts w:ascii="Times New Roman" w:hAnsi="Times New Roman" w:cs="Times New Roman"/>
          <w:sz w:val="20"/>
          <w:szCs w:val="20"/>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7212B1" w:rsidRPr="007212B1" w:rsidRDefault="007212B1" w:rsidP="007212B1">
      <w:pPr>
        <w:pStyle w:val="63"/>
        <w:shd w:val="clear" w:color="auto" w:fill="auto"/>
        <w:tabs>
          <w:tab w:val="left" w:pos="709"/>
          <w:tab w:val="left" w:pos="851"/>
        </w:tabs>
        <w:spacing w:before="0" w:line="240" w:lineRule="auto"/>
        <w:ind w:left="20" w:firstLine="547"/>
        <w:rPr>
          <w:b w:val="0"/>
          <w:sz w:val="20"/>
          <w:szCs w:val="20"/>
        </w:rPr>
      </w:pPr>
      <w:r w:rsidRPr="007212B1">
        <w:rPr>
          <w:b w:val="0"/>
          <w:i/>
          <w:iCs/>
          <w:sz w:val="20"/>
          <w:szCs w:val="20"/>
        </w:rPr>
        <w:t>Выпускник получит возможность научиться:</w:t>
      </w:r>
    </w:p>
    <w:p w:rsidR="007212B1" w:rsidRPr="007212B1" w:rsidRDefault="007212B1" w:rsidP="007F278E">
      <w:pPr>
        <w:pStyle w:val="63"/>
        <w:numPr>
          <w:ilvl w:val="0"/>
          <w:numId w:val="451"/>
        </w:numPr>
        <w:shd w:val="clear" w:color="auto" w:fill="auto"/>
        <w:tabs>
          <w:tab w:val="left" w:pos="632"/>
          <w:tab w:val="left" w:pos="709"/>
          <w:tab w:val="left" w:pos="851"/>
        </w:tabs>
        <w:spacing w:before="0" w:line="240" w:lineRule="auto"/>
        <w:ind w:left="20" w:firstLine="547"/>
        <w:jc w:val="both"/>
        <w:rPr>
          <w:b w:val="0"/>
          <w:sz w:val="20"/>
          <w:szCs w:val="20"/>
        </w:rPr>
      </w:pPr>
      <w:r w:rsidRPr="007212B1">
        <w:rPr>
          <w:b w:val="0"/>
          <w:i/>
          <w:iCs/>
          <w:sz w:val="20"/>
          <w:szCs w:val="20"/>
        </w:rPr>
        <w:t>употреблять в речи в нескольких значениях многозначные слова, изученные в пределах тематики основной школы;</w:t>
      </w:r>
    </w:p>
    <w:p w:rsidR="007212B1" w:rsidRPr="007212B1" w:rsidRDefault="007212B1" w:rsidP="007F278E">
      <w:pPr>
        <w:pStyle w:val="63"/>
        <w:numPr>
          <w:ilvl w:val="0"/>
          <w:numId w:val="451"/>
        </w:numPr>
        <w:shd w:val="clear" w:color="auto" w:fill="auto"/>
        <w:tabs>
          <w:tab w:val="left" w:pos="632"/>
          <w:tab w:val="left" w:pos="709"/>
          <w:tab w:val="left" w:pos="851"/>
        </w:tabs>
        <w:spacing w:before="0" w:line="240" w:lineRule="auto"/>
        <w:ind w:left="20" w:firstLine="547"/>
        <w:jc w:val="both"/>
        <w:rPr>
          <w:b w:val="0"/>
          <w:sz w:val="20"/>
          <w:szCs w:val="20"/>
        </w:rPr>
      </w:pPr>
      <w:r w:rsidRPr="007212B1">
        <w:rPr>
          <w:b w:val="0"/>
          <w:i/>
          <w:iCs/>
          <w:sz w:val="20"/>
          <w:szCs w:val="20"/>
        </w:rPr>
        <w:t>находить различия между явлениями синонимии и антонимии;</w:t>
      </w:r>
    </w:p>
    <w:p w:rsidR="007212B1" w:rsidRPr="007212B1" w:rsidRDefault="007212B1" w:rsidP="007F278E">
      <w:pPr>
        <w:pStyle w:val="63"/>
        <w:numPr>
          <w:ilvl w:val="0"/>
          <w:numId w:val="451"/>
        </w:numPr>
        <w:shd w:val="clear" w:color="auto" w:fill="auto"/>
        <w:tabs>
          <w:tab w:val="left" w:pos="632"/>
          <w:tab w:val="left" w:pos="709"/>
          <w:tab w:val="left" w:pos="851"/>
        </w:tabs>
        <w:spacing w:before="0" w:line="240" w:lineRule="auto"/>
        <w:ind w:left="20" w:firstLine="547"/>
        <w:jc w:val="both"/>
        <w:rPr>
          <w:b w:val="0"/>
          <w:sz w:val="20"/>
          <w:szCs w:val="20"/>
        </w:rPr>
      </w:pPr>
      <w:r w:rsidRPr="007212B1">
        <w:rPr>
          <w:b w:val="0"/>
          <w:i/>
          <w:iCs/>
          <w:sz w:val="20"/>
          <w:szCs w:val="20"/>
        </w:rPr>
        <w:t>распознавать принадлежность слов к частям речи по определённым признакам (артиклям, аффиксам и др.);</w:t>
      </w:r>
    </w:p>
    <w:p w:rsidR="007212B1" w:rsidRPr="007212B1" w:rsidRDefault="007212B1" w:rsidP="007F278E">
      <w:pPr>
        <w:pStyle w:val="63"/>
        <w:numPr>
          <w:ilvl w:val="0"/>
          <w:numId w:val="451"/>
        </w:numPr>
        <w:shd w:val="clear" w:color="auto" w:fill="auto"/>
        <w:tabs>
          <w:tab w:val="left" w:pos="632"/>
          <w:tab w:val="left" w:pos="709"/>
          <w:tab w:val="left" w:pos="851"/>
        </w:tabs>
        <w:spacing w:before="0" w:line="240" w:lineRule="auto"/>
        <w:ind w:left="20" w:firstLine="547"/>
        <w:jc w:val="both"/>
        <w:rPr>
          <w:b w:val="0"/>
          <w:sz w:val="20"/>
          <w:szCs w:val="20"/>
        </w:rPr>
      </w:pPr>
      <w:r w:rsidRPr="007212B1">
        <w:rPr>
          <w:b w:val="0"/>
          <w:i/>
          <w:iCs/>
          <w:sz w:val="20"/>
          <w:szCs w:val="20"/>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212B1" w:rsidRPr="007212B1" w:rsidRDefault="007212B1" w:rsidP="007212B1">
      <w:pPr>
        <w:pStyle w:val="63"/>
        <w:shd w:val="clear" w:color="auto" w:fill="auto"/>
        <w:tabs>
          <w:tab w:val="left" w:pos="709"/>
          <w:tab w:val="left" w:pos="851"/>
        </w:tabs>
        <w:spacing w:before="0" w:line="240" w:lineRule="auto"/>
        <w:ind w:left="20" w:firstLine="547"/>
        <w:rPr>
          <w:sz w:val="20"/>
          <w:szCs w:val="20"/>
        </w:rPr>
      </w:pPr>
      <w:r w:rsidRPr="007212B1">
        <w:rPr>
          <w:i/>
          <w:iCs/>
          <w:sz w:val="20"/>
          <w:szCs w:val="20"/>
        </w:rPr>
        <w:t>Грамматическая сторона речи</w:t>
      </w:r>
    </w:p>
    <w:p w:rsidR="00335387" w:rsidRDefault="007212B1" w:rsidP="00335387">
      <w:pPr>
        <w:tabs>
          <w:tab w:val="left" w:pos="709"/>
          <w:tab w:val="left" w:pos="851"/>
        </w:tabs>
        <w:spacing w:after="0" w:line="240" w:lineRule="auto"/>
        <w:ind w:left="20" w:firstLine="547"/>
        <w:jc w:val="both"/>
        <w:rPr>
          <w:rFonts w:ascii="Times New Roman" w:hAnsi="Times New Roman" w:cs="Times New Roman"/>
          <w:sz w:val="20"/>
          <w:szCs w:val="20"/>
        </w:rPr>
      </w:pPr>
      <w:r w:rsidRPr="007212B1">
        <w:rPr>
          <w:rFonts w:ascii="Times New Roman" w:hAnsi="Times New Roman" w:cs="Times New Roman"/>
          <w:sz w:val="20"/>
          <w:szCs w:val="20"/>
        </w:rPr>
        <w:t>Выпускник научится:</w:t>
      </w:r>
    </w:p>
    <w:p w:rsidR="007212B1" w:rsidRPr="00335387" w:rsidRDefault="007212B1" w:rsidP="007F278E">
      <w:pPr>
        <w:pStyle w:val="a8"/>
        <w:numPr>
          <w:ilvl w:val="0"/>
          <w:numId w:val="452"/>
        </w:numPr>
        <w:tabs>
          <w:tab w:val="left" w:pos="709"/>
          <w:tab w:val="left" w:pos="851"/>
        </w:tabs>
        <w:ind w:left="0" w:firstLine="567"/>
        <w:jc w:val="both"/>
        <w:rPr>
          <w:rFonts w:ascii="Times New Roman" w:hAnsi="Times New Roman" w:cs="Times New Roman"/>
          <w:sz w:val="20"/>
          <w:szCs w:val="20"/>
        </w:rPr>
      </w:pPr>
      <w:r w:rsidRPr="00335387">
        <w:rPr>
          <w:rFonts w:ascii="Times New Roman" w:hAnsi="Times New Roman" w:cs="Times New Roman"/>
          <w:sz w:val="20"/>
          <w:szCs w:val="20"/>
        </w:rPr>
        <w:t>оперировать в процессе устного и письменного общения основными синтаксическими</w:t>
      </w:r>
      <w:r w:rsidR="00335387" w:rsidRPr="00335387">
        <w:rPr>
          <w:rFonts w:ascii="Times New Roman" w:hAnsi="Times New Roman" w:cs="Times New Roman"/>
          <w:sz w:val="20"/>
          <w:szCs w:val="20"/>
        </w:rPr>
        <w:t xml:space="preserve"> конструкциями </w:t>
      </w:r>
      <w:r w:rsidRPr="00335387">
        <w:rPr>
          <w:rFonts w:ascii="Times New Roman" w:hAnsi="Times New Roman" w:cs="Times New Roman"/>
          <w:sz w:val="20"/>
          <w:szCs w:val="20"/>
        </w:rPr>
        <w:t>и морфологическими формами английскогоязыка в соответствии с коммуникативной задачей в коммуникативно - значимом контексте;</w:t>
      </w:r>
    </w:p>
    <w:p w:rsidR="007212B1" w:rsidRPr="007212B1" w:rsidRDefault="007212B1" w:rsidP="007F278E">
      <w:pPr>
        <w:widowControl w:val="0"/>
        <w:numPr>
          <w:ilvl w:val="0"/>
          <w:numId w:val="451"/>
        </w:numPr>
        <w:tabs>
          <w:tab w:val="left" w:pos="618"/>
          <w:tab w:val="left" w:pos="709"/>
          <w:tab w:val="left" w:pos="851"/>
        </w:tabs>
        <w:spacing w:after="0" w:line="240" w:lineRule="auto"/>
        <w:ind w:left="20" w:firstLine="547"/>
        <w:jc w:val="both"/>
        <w:rPr>
          <w:rFonts w:ascii="Times New Roman" w:hAnsi="Times New Roman" w:cs="Times New Roman"/>
          <w:sz w:val="20"/>
          <w:szCs w:val="20"/>
        </w:rPr>
      </w:pPr>
      <w:r w:rsidRPr="007212B1">
        <w:rPr>
          <w:rFonts w:ascii="Times New Roman" w:hAnsi="Times New Roman" w:cs="Times New Roman"/>
          <w:sz w:val="20"/>
          <w:szCs w:val="20"/>
        </w:rPr>
        <w:t>распознавать и употреблять в речи:</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w:t>
      </w:r>
      <w:r w:rsidRPr="007212B1">
        <w:rPr>
          <w:rFonts w:ascii="Times New Roman" w:hAnsi="Times New Roman" w:cs="Times New Roman"/>
          <w:sz w:val="20"/>
          <w:szCs w:val="20"/>
        </w:rPr>
        <w:softHyphen/>
        <w:t>ной форме);</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распространённые простые предложения, в том числе с несколькими обстоятельствами, следующими в определённом порядке (</w:t>
      </w:r>
      <w:r w:rsidRPr="007212B1">
        <w:rPr>
          <w:rFonts w:ascii="Times New Roman" w:hAnsi="Times New Roman" w:cs="Times New Roman"/>
          <w:sz w:val="20"/>
          <w:szCs w:val="20"/>
          <w:lang w:val="en-US"/>
        </w:rPr>
        <w:t>Wemovedtoanewhouselastyear</w:t>
      </w:r>
      <w:r w:rsidRPr="007212B1">
        <w:rPr>
          <w:rFonts w:ascii="Times New Roman" w:hAnsi="Times New Roman" w:cs="Times New Roman"/>
          <w:sz w:val="20"/>
          <w:szCs w:val="20"/>
        </w:rPr>
        <w:t>);</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 xml:space="preserve">предложения с начальным </w:t>
      </w:r>
      <w:r w:rsidRPr="007212B1">
        <w:rPr>
          <w:rFonts w:ascii="Times New Roman" w:hAnsi="Times New Roman" w:cs="Times New Roman"/>
          <w:sz w:val="20"/>
          <w:szCs w:val="20"/>
          <w:lang w:val="en-US"/>
        </w:rPr>
        <w:t>It</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It</w:t>
      </w:r>
      <w:r w:rsidRPr="007212B1">
        <w:rPr>
          <w:rFonts w:ascii="Times New Roman" w:hAnsi="Times New Roman" w:cs="Times New Roman"/>
          <w:sz w:val="20"/>
          <w:szCs w:val="20"/>
        </w:rPr>
        <w:t>'</w:t>
      </w:r>
      <w:r w:rsidRPr="007212B1">
        <w:rPr>
          <w:rFonts w:ascii="Times New Roman" w:hAnsi="Times New Roman" w:cs="Times New Roman"/>
          <w:sz w:val="20"/>
          <w:szCs w:val="20"/>
          <w:lang w:val="en-US"/>
        </w:rPr>
        <w:t>scold</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It's five o'clock. It's interesting. It's winter);</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lang w:val="en-US"/>
        </w:rPr>
      </w:pPr>
      <w:r w:rsidRPr="007212B1">
        <w:rPr>
          <w:rFonts w:ascii="Times New Roman" w:hAnsi="Times New Roman" w:cs="Times New Roman"/>
          <w:sz w:val="20"/>
          <w:szCs w:val="20"/>
        </w:rPr>
        <w:t>предложениясначальным</w:t>
      </w:r>
      <w:r w:rsidRPr="007212B1">
        <w:rPr>
          <w:rFonts w:ascii="Times New Roman" w:hAnsi="Times New Roman" w:cs="Times New Roman"/>
          <w:sz w:val="20"/>
          <w:szCs w:val="20"/>
          <w:lang w:val="en-US"/>
        </w:rPr>
        <w:t xml:space="preserve"> There + to be (There are a lot of trees in the park);</w:t>
      </w:r>
    </w:p>
    <w:p w:rsidR="007212B1" w:rsidRPr="007212B1" w:rsidRDefault="007212B1" w:rsidP="007F278E">
      <w:pPr>
        <w:widowControl w:val="0"/>
        <w:numPr>
          <w:ilvl w:val="0"/>
          <w:numId w:val="453"/>
        </w:numPr>
        <w:tabs>
          <w:tab w:val="left" w:pos="709"/>
          <w:tab w:val="left" w:pos="819"/>
          <w:tab w:val="left" w:pos="851"/>
        </w:tabs>
        <w:spacing w:after="0" w:line="240" w:lineRule="auto"/>
        <w:ind w:left="0" w:firstLine="567"/>
        <w:jc w:val="both"/>
        <w:rPr>
          <w:rFonts w:ascii="Times New Roman" w:hAnsi="Times New Roman" w:cs="Times New Roman"/>
          <w:sz w:val="20"/>
          <w:szCs w:val="20"/>
        </w:rPr>
      </w:pPr>
      <w:r w:rsidRPr="007212B1">
        <w:rPr>
          <w:rFonts w:ascii="Times New Roman" w:hAnsi="Times New Roman" w:cs="Times New Roman"/>
          <w:sz w:val="20"/>
          <w:szCs w:val="20"/>
        </w:rPr>
        <w:t xml:space="preserve">сложносочинённые предложения с сочинительными сою зами </w:t>
      </w:r>
      <w:r w:rsidRPr="007212B1">
        <w:rPr>
          <w:rFonts w:ascii="Times New Roman" w:hAnsi="Times New Roman" w:cs="Times New Roman"/>
          <w:sz w:val="20"/>
          <w:szCs w:val="20"/>
          <w:lang w:val="en-US"/>
        </w:rPr>
        <w:t>and</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but</w:t>
      </w:r>
      <w:r w:rsidRPr="007212B1">
        <w:rPr>
          <w:rFonts w:ascii="Times New Roman" w:hAnsi="Times New Roman" w:cs="Times New Roman"/>
          <w:sz w:val="20"/>
          <w:szCs w:val="20"/>
        </w:rPr>
        <w:t>,</w:t>
      </w:r>
    </w:p>
    <w:p w:rsidR="007212B1" w:rsidRPr="00335387" w:rsidRDefault="007212B1" w:rsidP="007F278E">
      <w:pPr>
        <w:pStyle w:val="a8"/>
        <w:numPr>
          <w:ilvl w:val="0"/>
          <w:numId w:val="453"/>
        </w:numPr>
        <w:tabs>
          <w:tab w:val="left" w:pos="709"/>
          <w:tab w:val="left" w:pos="851"/>
        </w:tabs>
        <w:ind w:left="0" w:firstLine="567"/>
        <w:jc w:val="both"/>
        <w:rPr>
          <w:rFonts w:ascii="Times New Roman" w:hAnsi="Times New Roman" w:cs="Times New Roman"/>
          <w:sz w:val="20"/>
          <w:szCs w:val="20"/>
        </w:rPr>
      </w:pPr>
      <w:r w:rsidRPr="00335387">
        <w:rPr>
          <w:rFonts w:ascii="Times New Roman" w:hAnsi="Times New Roman" w:cs="Times New Roman"/>
          <w:sz w:val="20"/>
          <w:szCs w:val="20"/>
          <w:lang w:val="en-US"/>
        </w:rPr>
        <w:t>or;</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косвенную речь в утвердительных и вопросительных предложениях в настоящем и прошедшем времени;</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имена существительные в единственном и множественном числе, образованные по правилу и исключения;</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 xml:space="preserve">имена существительные </w:t>
      </w:r>
      <w:r w:rsidRPr="007212B1">
        <w:rPr>
          <w:rFonts w:ascii="Times New Roman" w:hAnsi="Times New Roman" w:cs="Times New Roman"/>
          <w:sz w:val="20"/>
          <w:szCs w:val="20"/>
          <w:lang w:val="en-US"/>
        </w:rPr>
        <w:t>c</w:t>
      </w:r>
      <w:r w:rsidRPr="007212B1">
        <w:rPr>
          <w:rFonts w:ascii="Times New Roman" w:hAnsi="Times New Roman" w:cs="Times New Roman"/>
          <w:sz w:val="20"/>
          <w:szCs w:val="20"/>
        </w:rPr>
        <w:t xml:space="preserve"> определённым/неопределённым / нулевым артиклем;</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личные, притяжательные, указательные, неопределённые, относитель</w:t>
      </w:r>
      <w:r w:rsidRPr="007212B1">
        <w:rPr>
          <w:rFonts w:ascii="Times New Roman" w:hAnsi="Times New Roman" w:cs="Times New Roman"/>
          <w:sz w:val="20"/>
          <w:szCs w:val="20"/>
        </w:rPr>
        <w:softHyphen/>
        <w:t>ные, вопросительные местоимения;</w:t>
      </w:r>
    </w:p>
    <w:p w:rsidR="007212B1" w:rsidRPr="007212B1" w:rsidRDefault="007212B1" w:rsidP="007F278E">
      <w:pPr>
        <w:widowControl w:val="0"/>
        <w:numPr>
          <w:ilvl w:val="0"/>
          <w:numId w:val="453"/>
        </w:numPr>
        <w:tabs>
          <w:tab w:val="left" w:pos="709"/>
          <w:tab w:val="left" w:pos="819"/>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7212B1">
        <w:rPr>
          <w:rFonts w:ascii="Times New Roman" w:hAnsi="Times New Roman" w:cs="Times New Roman"/>
          <w:sz w:val="20"/>
          <w:szCs w:val="20"/>
          <w:lang w:val="en-US"/>
        </w:rPr>
        <w:t>many</w:t>
      </w:r>
      <w:r w:rsidRPr="007212B1">
        <w:rPr>
          <w:rFonts w:ascii="Times New Roman" w:hAnsi="Times New Roman" w:cs="Times New Roman"/>
          <w:sz w:val="20"/>
          <w:szCs w:val="20"/>
        </w:rPr>
        <w:t>/</w:t>
      </w:r>
      <w:r w:rsidRPr="007212B1">
        <w:rPr>
          <w:rFonts w:ascii="Times New Roman" w:hAnsi="Times New Roman" w:cs="Times New Roman"/>
          <w:sz w:val="20"/>
          <w:szCs w:val="20"/>
          <w:lang w:val="en-US"/>
        </w:rPr>
        <w:t>much</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few</w:t>
      </w:r>
      <w:r w:rsidRPr="007212B1">
        <w:rPr>
          <w:rFonts w:ascii="Times New Roman" w:hAnsi="Times New Roman" w:cs="Times New Roman"/>
          <w:sz w:val="20"/>
          <w:szCs w:val="20"/>
        </w:rPr>
        <w:t>/</w:t>
      </w:r>
      <w:r w:rsidRPr="007212B1">
        <w:rPr>
          <w:rFonts w:ascii="Times New Roman" w:hAnsi="Times New Roman" w:cs="Times New Roman"/>
          <w:sz w:val="20"/>
          <w:szCs w:val="20"/>
          <w:lang w:val="en-US"/>
        </w:rPr>
        <w:t>afew</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little</w:t>
      </w:r>
      <w:r w:rsidRPr="007212B1">
        <w:rPr>
          <w:rFonts w:ascii="Times New Roman" w:hAnsi="Times New Roman" w:cs="Times New Roman"/>
          <w:sz w:val="20"/>
          <w:szCs w:val="20"/>
        </w:rPr>
        <w:t>/</w:t>
      </w:r>
      <w:r w:rsidRPr="007212B1">
        <w:rPr>
          <w:rFonts w:ascii="Times New Roman" w:hAnsi="Times New Roman" w:cs="Times New Roman"/>
          <w:sz w:val="20"/>
          <w:szCs w:val="20"/>
          <w:lang w:val="en-US"/>
        </w:rPr>
        <w:t>alittle</w:t>
      </w:r>
      <w:r w:rsidRPr="007212B1">
        <w:rPr>
          <w:rFonts w:ascii="Times New Roman" w:hAnsi="Times New Roman" w:cs="Times New Roman"/>
          <w:sz w:val="20"/>
          <w:szCs w:val="20"/>
        </w:rPr>
        <w:t>);</w:t>
      </w:r>
    </w:p>
    <w:p w:rsidR="007212B1" w:rsidRPr="007212B1" w:rsidRDefault="007212B1" w:rsidP="007F278E">
      <w:pPr>
        <w:widowControl w:val="0"/>
        <w:numPr>
          <w:ilvl w:val="0"/>
          <w:numId w:val="453"/>
        </w:numPr>
        <w:tabs>
          <w:tab w:val="left" w:pos="709"/>
          <w:tab w:val="left" w:pos="819"/>
          <w:tab w:val="left" w:pos="851"/>
        </w:tabs>
        <w:spacing w:after="0" w:line="240" w:lineRule="auto"/>
        <w:ind w:left="0" w:firstLine="567"/>
        <w:jc w:val="both"/>
        <w:rPr>
          <w:rFonts w:ascii="Times New Roman" w:hAnsi="Times New Roman" w:cs="Times New Roman"/>
          <w:sz w:val="20"/>
          <w:szCs w:val="20"/>
        </w:rPr>
      </w:pPr>
      <w:r w:rsidRPr="007212B1">
        <w:rPr>
          <w:rFonts w:ascii="Times New Roman" w:hAnsi="Times New Roman" w:cs="Times New Roman"/>
          <w:sz w:val="20"/>
          <w:szCs w:val="20"/>
        </w:rPr>
        <w:t>количественные и порядковые числительные;</w:t>
      </w:r>
    </w:p>
    <w:p w:rsidR="007212B1" w:rsidRPr="007212B1" w:rsidRDefault="007212B1" w:rsidP="007F278E">
      <w:pPr>
        <w:widowControl w:val="0"/>
        <w:numPr>
          <w:ilvl w:val="0"/>
          <w:numId w:val="453"/>
        </w:numPr>
        <w:tabs>
          <w:tab w:val="left" w:pos="709"/>
          <w:tab w:val="left" w:pos="755"/>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глаголы в наиболее употребительных временны2х формах действи</w:t>
      </w:r>
      <w:r w:rsidRPr="007212B1">
        <w:rPr>
          <w:rFonts w:ascii="Times New Roman" w:hAnsi="Times New Roman" w:cs="Times New Roman"/>
          <w:sz w:val="20"/>
          <w:szCs w:val="20"/>
        </w:rPr>
        <w:softHyphen/>
        <w:t xml:space="preserve">тельного залога: </w:t>
      </w:r>
      <w:r w:rsidRPr="007212B1">
        <w:rPr>
          <w:rFonts w:ascii="Times New Roman" w:hAnsi="Times New Roman" w:cs="Times New Roman"/>
          <w:sz w:val="20"/>
          <w:szCs w:val="20"/>
          <w:lang w:val="en-US"/>
        </w:rPr>
        <w:t>PresentSimple</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FutureSimple</w:t>
      </w:r>
      <w:r w:rsidRPr="007212B1">
        <w:rPr>
          <w:rFonts w:ascii="Times New Roman" w:hAnsi="Times New Roman" w:cs="Times New Roman"/>
          <w:sz w:val="20"/>
          <w:szCs w:val="20"/>
        </w:rPr>
        <w:t xml:space="preserve"> и </w:t>
      </w:r>
      <w:r w:rsidRPr="007212B1">
        <w:rPr>
          <w:rFonts w:ascii="Times New Roman" w:hAnsi="Times New Roman" w:cs="Times New Roman"/>
          <w:sz w:val="20"/>
          <w:szCs w:val="20"/>
          <w:lang w:val="en-US"/>
        </w:rPr>
        <w:t>PastSimple</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Present</w:t>
      </w:r>
      <w:r w:rsidRPr="007212B1">
        <w:rPr>
          <w:rFonts w:ascii="Times New Roman" w:hAnsi="Times New Roman" w:cs="Times New Roman"/>
          <w:sz w:val="20"/>
          <w:szCs w:val="20"/>
        </w:rPr>
        <w:t xml:space="preserve"> и </w:t>
      </w:r>
      <w:r w:rsidRPr="007212B1">
        <w:rPr>
          <w:rFonts w:ascii="Times New Roman" w:hAnsi="Times New Roman" w:cs="Times New Roman"/>
          <w:sz w:val="20"/>
          <w:szCs w:val="20"/>
          <w:lang w:val="en-US"/>
        </w:rPr>
        <w:t>PastContinuous</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PresentPerfect</w:t>
      </w:r>
      <w:r w:rsidRPr="007212B1">
        <w:rPr>
          <w:rFonts w:ascii="Times New Roman" w:hAnsi="Times New Roman" w:cs="Times New Roman"/>
          <w:sz w:val="20"/>
          <w:szCs w:val="20"/>
        </w:rPr>
        <w:t>;</w:t>
      </w:r>
    </w:p>
    <w:p w:rsidR="007212B1" w:rsidRPr="007212B1" w:rsidRDefault="007212B1" w:rsidP="007F278E">
      <w:pPr>
        <w:widowControl w:val="0"/>
        <w:numPr>
          <w:ilvl w:val="0"/>
          <w:numId w:val="453"/>
        </w:numPr>
        <w:tabs>
          <w:tab w:val="left" w:pos="709"/>
          <w:tab w:val="left" w:pos="755"/>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 xml:space="preserve">глаголы в следующих формах страдательного залога: </w:t>
      </w:r>
      <w:r w:rsidRPr="007212B1">
        <w:rPr>
          <w:rFonts w:ascii="Times New Roman" w:hAnsi="Times New Roman" w:cs="Times New Roman"/>
          <w:sz w:val="20"/>
          <w:szCs w:val="20"/>
          <w:lang w:val="en-US"/>
        </w:rPr>
        <w:t>Present Simple Passive, Past Simple Passive;</w:t>
      </w:r>
    </w:p>
    <w:p w:rsidR="007212B1" w:rsidRPr="007212B1" w:rsidRDefault="007212B1" w:rsidP="007F278E">
      <w:pPr>
        <w:widowControl w:val="0"/>
        <w:numPr>
          <w:ilvl w:val="0"/>
          <w:numId w:val="453"/>
        </w:numPr>
        <w:tabs>
          <w:tab w:val="left" w:pos="709"/>
          <w:tab w:val="left" w:pos="750"/>
          <w:tab w:val="left" w:pos="851"/>
        </w:tabs>
        <w:spacing w:after="0" w:line="240" w:lineRule="auto"/>
        <w:ind w:left="0" w:right="20" w:firstLine="567"/>
        <w:jc w:val="both"/>
        <w:rPr>
          <w:rFonts w:ascii="Times New Roman" w:hAnsi="Times New Roman" w:cs="Times New Roman"/>
          <w:sz w:val="20"/>
          <w:szCs w:val="20"/>
        </w:rPr>
      </w:pPr>
      <w:r w:rsidRPr="007212B1">
        <w:rPr>
          <w:rFonts w:ascii="Times New Roman" w:hAnsi="Times New Roman" w:cs="Times New Roman"/>
          <w:sz w:val="20"/>
          <w:szCs w:val="20"/>
        </w:rPr>
        <w:t xml:space="preserve">различные грамматические средства для выражения будущего времени: </w:t>
      </w:r>
      <w:r w:rsidRPr="007212B1">
        <w:rPr>
          <w:rFonts w:ascii="Times New Roman" w:hAnsi="Times New Roman" w:cs="Times New Roman"/>
          <w:sz w:val="20"/>
          <w:szCs w:val="20"/>
          <w:lang w:val="en-US"/>
        </w:rPr>
        <w:t>SimpleFuture</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tobegoingto</w:t>
      </w:r>
      <w:r w:rsidRPr="007212B1">
        <w:rPr>
          <w:rFonts w:ascii="Times New Roman" w:hAnsi="Times New Roman" w:cs="Times New Roman"/>
          <w:sz w:val="20"/>
          <w:szCs w:val="20"/>
        </w:rPr>
        <w:t xml:space="preserve">, </w:t>
      </w:r>
      <w:r w:rsidRPr="007212B1">
        <w:rPr>
          <w:rFonts w:ascii="Times New Roman" w:hAnsi="Times New Roman" w:cs="Times New Roman"/>
          <w:sz w:val="20"/>
          <w:szCs w:val="20"/>
          <w:lang w:val="en-US"/>
        </w:rPr>
        <w:t>PresentContinuous</w:t>
      </w:r>
      <w:r w:rsidRPr="007212B1">
        <w:rPr>
          <w:rFonts w:ascii="Times New Roman" w:hAnsi="Times New Roman" w:cs="Times New Roman"/>
          <w:sz w:val="20"/>
          <w:szCs w:val="20"/>
        </w:rPr>
        <w:t>;</w:t>
      </w:r>
    </w:p>
    <w:p w:rsidR="007212B1" w:rsidRPr="007212B1" w:rsidRDefault="007212B1" w:rsidP="007F278E">
      <w:pPr>
        <w:widowControl w:val="0"/>
        <w:numPr>
          <w:ilvl w:val="0"/>
          <w:numId w:val="453"/>
        </w:numPr>
        <w:tabs>
          <w:tab w:val="left" w:pos="709"/>
          <w:tab w:val="left" w:pos="750"/>
          <w:tab w:val="left" w:pos="851"/>
        </w:tabs>
        <w:spacing w:after="0" w:line="240" w:lineRule="auto"/>
        <w:ind w:left="0" w:right="20" w:firstLine="567"/>
        <w:jc w:val="both"/>
        <w:rPr>
          <w:rFonts w:ascii="Times New Roman" w:hAnsi="Times New Roman" w:cs="Times New Roman"/>
          <w:sz w:val="20"/>
          <w:szCs w:val="20"/>
          <w:lang w:val="en-US"/>
        </w:rPr>
      </w:pPr>
      <w:r w:rsidRPr="007212B1">
        <w:rPr>
          <w:rFonts w:ascii="Times New Roman" w:hAnsi="Times New Roman" w:cs="Times New Roman"/>
          <w:sz w:val="20"/>
          <w:szCs w:val="20"/>
        </w:rPr>
        <w:t>условныепредложенияреальногохарактера</w:t>
      </w:r>
      <w:r w:rsidRPr="007212B1">
        <w:rPr>
          <w:rFonts w:ascii="Times New Roman" w:hAnsi="Times New Roman" w:cs="Times New Roman"/>
          <w:sz w:val="20"/>
          <w:szCs w:val="20"/>
          <w:lang w:val="en-US"/>
        </w:rPr>
        <w:t xml:space="preserve"> (Conditional I — If I see Jim, I'll invite him to our school party);</w:t>
      </w:r>
    </w:p>
    <w:p w:rsidR="007212B1" w:rsidRPr="007212B1" w:rsidRDefault="007212B1" w:rsidP="007F278E">
      <w:pPr>
        <w:widowControl w:val="0"/>
        <w:numPr>
          <w:ilvl w:val="0"/>
          <w:numId w:val="453"/>
        </w:numPr>
        <w:tabs>
          <w:tab w:val="left" w:pos="709"/>
          <w:tab w:val="left" w:pos="755"/>
          <w:tab w:val="left" w:pos="851"/>
        </w:tabs>
        <w:spacing w:after="0" w:line="240" w:lineRule="auto"/>
        <w:ind w:left="0" w:right="20" w:firstLine="567"/>
        <w:jc w:val="both"/>
        <w:rPr>
          <w:rFonts w:ascii="Times New Roman" w:hAnsi="Times New Roman" w:cs="Times New Roman"/>
          <w:sz w:val="20"/>
          <w:szCs w:val="20"/>
          <w:lang w:val="en-US"/>
        </w:rPr>
      </w:pPr>
      <w:r w:rsidRPr="007212B1">
        <w:rPr>
          <w:rFonts w:ascii="Times New Roman" w:hAnsi="Times New Roman" w:cs="Times New Roman"/>
          <w:sz w:val="20"/>
          <w:szCs w:val="20"/>
        </w:rPr>
        <w:t>модальныеглаголыиихэквиваленты</w:t>
      </w:r>
      <w:r w:rsidRPr="007212B1">
        <w:rPr>
          <w:rFonts w:ascii="Times New Roman" w:hAnsi="Times New Roman" w:cs="Times New Roman"/>
          <w:sz w:val="20"/>
          <w:szCs w:val="20"/>
          <w:lang w:val="en-US"/>
        </w:rPr>
        <w:t xml:space="preserve"> (may, can, be able to, must, have to, should, could).</w:t>
      </w:r>
    </w:p>
    <w:p w:rsidR="007212B1" w:rsidRPr="00335387" w:rsidRDefault="007212B1" w:rsidP="007212B1">
      <w:pPr>
        <w:pStyle w:val="63"/>
        <w:shd w:val="clear" w:color="auto" w:fill="auto"/>
        <w:tabs>
          <w:tab w:val="left" w:pos="709"/>
          <w:tab w:val="left" w:pos="851"/>
        </w:tabs>
        <w:spacing w:before="0" w:line="240" w:lineRule="auto"/>
        <w:ind w:left="20" w:firstLine="547"/>
        <w:rPr>
          <w:b w:val="0"/>
          <w:sz w:val="20"/>
          <w:szCs w:val="20"/>
        </w:rPr>
      </w:pPr>
      <w:r w:rsidRPr="00335387">
        <w:rPr>
          <w:b w:val="0"/>
          <w:i/>
          <w:iCs/>
          <w:sz w:val="20"/>
          <w:szCs w:val="20"/>
        </w:rPr>
        <w:t>Выпускник получит возможность научиться:</w:t>
      </w:r>
    </w:p>
    <w:p w:rsidR="007212B1" w:rsidRPr="00335387" w:rsidRDefault="007212B1" w:rsidP="007F278E">
      <w:pPr>
        <w:pStyle w:val="63"/>
        <w:numPr>
          <w:ilvl w:val="0"/>
          <w:numId w:val="451"/>
        </w:numPr>
        <w:shd w:val="clear" w:color="auto" w:fill="auto"/>
        <w:tabs>
          <w:tab w:val="left" w:pos="750"/>
        </w:tabs>
        <w:spacing w:before="0" w:line="240" w:lineRule="auto"/>
        <w:ind w:left="20" w:right="20" w:firstLine="547"/>
        <w:jc w:val="both"/>
        <w:rPr>
          <w:b w:val="0"/>
          <w:sz w:val="20"/>
          <w:szCs w:val="20"/>
        </w:rPr>
      </w:pPr>
      <w:r w:rsidRPr="00335387">
        <w:rPr>
          <w:b w:val="0"/>
          <w:i/>
          <w:iCs/>
          <w:sz w:val="20"/>
          <w:szCs w:val="20"/>
        </w:rPr>
        <w:t xml:space="preserve">распознавать сложноподчинённые предложения с придаточными: времени с союзами </w:t>
      </w:r>
      <w:r w:rsidRPr="00335387">
        <w:rPr>
          <w:b w:val="0"/>
          <w:i/>
          <w:iCs/>
          <w:sz w:val="20"/>
          <w:szCs w:val="20"/>
          <w:lang w:val="en-US"/>
        </w:rPr>
        <w:t>for</w:t>
      </w:r>
      <w:r w:rsidRPr="00335387">
        <w:rPr>
          <w:b w:val="0"/>
          <w:i/>
          <w:iCs/>
          <w:sz w:val="20"/>
          <w:szCs w:val="20"/>
        </w:rPr>
        <w:t xml:space="preserve">, </w:t>
      </w:r>
      <w:r w:rsidRPr="00335387">
        <w:rPr>
          <w:b w:val="0"/>
          <w:i/>
          <w:iCs/>
          <w:sz w:val="20"/>
          <w:szCs w:val="20"/>
          <w:lang w:val="en-US"/>
        </w:rPr>
        <w:t>since</w:t>
      </w:r>
      <w:r w:rsidRPr="00335387">
        <w:rPr>
          <w:b w:val="0"/>
          <w:i/>
          <w:iCs/>
          <w:sz w:val="20"/>
          <w:szCs w:val="20"/>
        </w:rPr>
        <w:t xml:space="preserve">, </w:t>
      </w:r>
      <w:r w:rsidRPr="00335387">
        <w:rPr>
          <w:b w:val="0"/>
          <w:i/>
          <w:iCs/>
          <w:sz w:val="20"/>
          <w:szCs w:val="20"/>
          <w:lang w:val="en-US"/>
        </w:rPr>
        <w:t>during</w:t>
      </w:r>
      <w:r w:rsidRPr="00335387">
        <w:rPr>
          <w:b w:val="0"/>
          <w:i/>
          <w:iCs/>
          <w:sz w:val="20"/>
          <w:szCs w:val="20"/>
        </w:rPr>
        <w:t xml:space="preserve">; цели с союзом </w:t>
      </w:r>
      <w:r w:rsidRPr="00335387">
        <w:rPr>
          <w:b w:val="0"/>
          <w:i/>
          <w:iCs/>
          <w:sz w:val="20"/>
          <w:szCs w:val="20"/>
          <w:lang w:val="en-US"/>
        </w:rPr>
        <w:t>sothat</w:t>
      </w:r>
      <w:r w:rsidRPr="00335387">
        <w:rPr>
          <w:b w:val="0"/>
          <w:i/>
          <w:iCs/>
          <w:sz w:val="20"/>
          <w:szCs w:val="20"/>
        </w:rPr>
        <w:t xml:space="preserve">; условия с союзом </w:t>
      </w:r>
      <w:r w:rsidRPr="00335387">
        <w:rPr>
          <w:b w:val="0"/>
          <w:i/>
          <w:iCs/>
          <w:sz w:val="20"/>
          <w:szCs w:val="20"/>
          <w:lang w:val="en-US"/>
        </w:rPr>
        <w:t>unless</w:t>
      </w:r>
      <w:r w:rsidRPr="00335387">
        <w:rPr>
          <w:b w:val="0"/>
          <w:i/>
          <w:iCs/>
          <w:sz w:val="20"/>
          <w:szCs w:val="20"/>
        </w:rPr>
        <w:t xml:space="preserve">; определительными с союзами </w:t>
      </w:r>
      <w:r w:rsidRPr="00335387">
        <w:rPr>
          <w:b w:val="0"/>
          <w:i/>
          <w:iCs/>
          <w:sz w:val="20"/>
          <w:szCs w:val="20"/>
          <w:lang w:val="en-US"/>
        </w:rPr>
        <w:t>who</w:t>
      </w:r>
      <w:r w:rsidRPr="00335387">
        <w:rPr>
          <w:b w:val="0"/>
          <w:i/>
          <w:iCs/>
          <w:sz w:val="20"/>
          <w:szCs w:val="20"/>
        </w:rPr>
        <w:t xml:space="preserve">, </w:t>
      </w:r>
      <w:r w:rsidRPr="00335387">
        <w:rPr>
          <w:b w:val="0"/>
          <w:i/>
          <w:iCs/>
          <w:sz w:val="20"/>
          <w:szCs w:val="20"/>
          <w:lang w:val="en-US"/>
        </w:rPr>
        <w:t>which</w:t>
      </w:r>
      <w:r w:rsidRPr="00335387">
        <w:rPr>
          <w:b w:val="0"/>
          <w:i/>
          <w:iCs/>
          <w:sz w:val="20"/>
          <w:szCs w:val="20"/>
        </w:rPr>
        <w:t xml:space="preserve">, </w:t>
      </w:r>
      <w:r w:rsidRPr="00335387">
        <w:rPr>
          <w:b w:val="0"/>
          <w:i/>
          <w:iCs/>
          <w:sz w:val="20"/>
          <w:szCs w:val="20"/>
          <w:lang w:val="en-US"/>
        </w:rPr>
        <w:t>that</w:t>
      </w:r>
      <w:r w:rsidRPr="00335387">
        <w:rPr>
          <w:b w:val="0"/>
          <w:i/>
          <w:iCs/>
          <w:sz w:val="20"/>
          <w:szCs w:val="20"/>
        </w:rPr>
        <w:t>;</w:t>
      </w:r>
    </w:p>
    <w:p w:rsidR="007212B1" w:rsidRPr="00335387" w:rsidRDefault="007212B1" w:rsidP="007F278E">
      <w:pPr>
        <w:pStyle w:val="63"/>
        <w:numPr>
          <w:ilvl w:val="0"/>
          <w:numId w:val="451"/>
        </w:numPr>
        <w:shd w:val="clear" w:color="auto" w:fill="auto"/>
        <w:tabs>
          <w:tab w:val="left" w:pos="750"/>
        </w:tabs>
        <w:spacing w:before="0" w:line="240" w:lineRule="auto"/>
        <w:ind w:left="20" w:right="20" w:firstLine="547"/>
        <w:jc w:val="both"/>
        <w:rPr>
          <w:b w:val="0"/>
          <w:sz w:val="20"/>
          <w:szCs w:val="20"/>
        </w:rPr>
      </w:pPr>
      <w:r w:rsidRPr="00335387">
        <w:rPr>
          <w:b w:val="0"/>
          <w:i/>
          <w:iCs/>
          <w:sz w:val="20"/>
          <w:szCs w:val="20"/>
        </w:rPr>
        <w:t xml:space="preserve">распознавать в речи предложения с конструкциями </w:t>
      </w:r>
      <w:r w:rsidRPr="00335387">
        <w:rPr>
          <w:b w:val="0"/>
          <w:i/>
          <w:iCs/>
          <w:sz w:val="20"/>
          <w:szCs w:val="20"/>
          <w:lang w:val="en-US"/>
        </w:rPr>
        <w:t xml:space="preserve">as </w:t>
      </w:r>
      <w:r w:rsidRPr="00335387">
        <w:rPr>
          <w:b w:val="0"/>
          <w:i/>
          <w:iCs/>
          <w:sz w:val="20"/>
          <w:szCs w:val="20"/>
        </w:rPr>
        <w:t xml:space="preserve">... </w:t>
      </w:r>
      <w:r w:rsidRPr="00335387">
        <w:rPr>
          <w:b w:val="0"/>
          <w:i/>
          <w:iCs/>
          <w:sz w:val="20"/>
          <w:szCs w:val="20"/>
          <w:lang w:val="en-US"/>
        </w:rPr>
        <w:t>as; not so ... as; either.</w:t>
      </w:r>
      <w:r w:rsidRPr="00335387">
        <w:rPr>
          <w:rStyle w:val="6a"/>
          <w:b w:val="0"/>
          <w:sz w:val="20"/>
          <w:szCs w:val="20"/>
          <w:lang w:val="en-US"/>
        </w:rPr>
        <w:t xml:space="preserve">.. </w:t>
      </w:r>
      <w:r w:rsidRPr="00335387">
        <w:rPr>
          <w:b w:val="0"/>
          <w:i/>
          <w:iCs/>
          <w:sz w:val="20"/>
          <w:szCs w:val="20"/>
          <w:lang w:val="en-US"/>
        </w:rPr>
        <w:t>or; neither.</w:t>
      </w:r>
      <w:r w:rsidRPr="00335387">
        <w:rPr>
          <w:rStyle w:val="6a"/>
          <w:b w:val="0"/>
          <w:sz w:val="20"/>
          <w:szCs w:val="20"/>
          <w:lang w:val="en-US"/>
        </w:rPr>
        <w:t xml:space="preserve">.. </w:t>
      </w:r>
      <w:r w:rsidRPr="00335387">
        <w:rPr>
          <w:b w:val="0"/>
          <w:i/>
          <w:iCs/>
          <w:sz w:val="20"/>
          <w:szCs w:val="20"/>
          <w:lang w:val="en-US"/>
        </w:rPr>
        <w:t>nor;</w:t>
      </w:r>
    </w:p>
    <w:p w:rsidR="007212B1" w:rsidRPr="00335387" w:rsidRDefault="007212B1" w:rsidP="007F278E">
      <w:pPr>
        <w:pStyle w:val="63"/>
        <w:numPr>
          <w:ilvl w:val="0"/>
          <w:numId w:val="451"/>
        </w:numPr>
        <w:shd w:val="clear" w:color="auto" w:fill="auto"/>
        <w:tabs>
          <w:tab w:val="left" w:pos="750"/>
        </w:tabs>
        <w:spacing w:before="0" w:line="240" w:lineRule="auto"/>
        <w:ind w:left="20" w:right="20" w:firstLine="547"/>
        <w:jc w:val="both"/>
        <w:rPr>
          <w:b w:val="0"/>
          <w:sz w:val="20"/>
          <w:szCs w:val="20"/>
        </w:rPr>
      </w:pPr>
      <w:r w:rsidRPr="00335387">
        <w:rPr>
          <w:b w:val="0"/>
          <w:i/>
          <w:iCs/>
          <w:sz w:val="20"/>
          <w:szCs w:val="20"/>
        </w:rPr>
        <w:t xml:space="preserve">распознавать в речи условные предложения нереального характера </w:t>
      </w:r>
      <w:r w:rsidRPr="00335387">
        <w:rPr>
          <w:b w:val="0"/>
          <w:i/>
          <w:iCs/>
          <w:sz w:val="20"/>
          <w:szCs w:val="20"/>
          <w:lang w:val="en-US"/>
        </w:rPr>
        <w:t xml:space="preserve">(Conditional </w:t>
      </w:r>
      <w:r w:rsidRPr="00335387">
        <w:rPr>
          <w:b w:val="0"/>
          <w:i/>
          <w:iCs/>
          <w:sz w:val="20"/>
          <w:szCs w:val="20"/>
        </w:rPr>
        <w:t>II</w:t>
      </w:r>
      <w:r w:rsidRPr="00335387">
        <w:rPr>
          <w:rStyle w:val="6a"/>
          <w:b w:val="0"/>
          <w:sz w:val="20"/>
          <w:szCs w:val="20"/>
        </w:rPr>
        <w:t xml:space="preserve">— </w:t>
      </w:r>
      <w:r w:rsidRPr="00335387">
        <w:rPr>
          <w:b w:val="0"/>
          <w:i/>
          <w:iCs/>
          <w:sz w:val="20"/>
          <w:szCs w:val="20"/>
          <w:lang w:val="en-US"/>
        </w:rPr>
        <w:t>If I were you, I would start learning French);</w:t>
      </w:r>
    </w:p>
    <w:p w:rsidR="007212B1" w:rsidRPr="00335387" w:rsidRDefault="007212B1" w:rsidP="007F278E">
      <w:pPr>
        <w:pStyle w:val="63"/>
        <w:numPr>
          <w:ilvl w:val="0"/>
          <w:numId w:val="451"/>
        </w:numPr>
        <w:shd w:val="clear" w:color="auto" w:fill="auto"/>
        <w:tabs>
          <w:tab w:val="left" w:pos="750"/>
        </w:tabs>
        <w:spacing w:before="0" w:line="240" w:lineRule="auto"/>
        <w:ind w:left="20" w:right="20" w:firstLine="547"/>
        <w:jc w:val="both"/>
        <w:rPr>
          <w:b w:val="0"/>
          <w:sz w:val="20"/>
          <w:szCs w:val="20"/>
        </w:rPr>
      </w:pPr>
      <w:r w:rsidRPr="00335387">
        <w:rPr>
          <w:b w:val="0"/>
          <w:i/>
          <w:iCs/>
          <w:sz w:val="20"/>
          <w:szCs w:val="20"/>
        </w:rPr>
        <w:t xml:space="preserve">использовать в речи глаголы во временным формах действительного залога: </w:t>
      </w:r>
      <w:r w:rsidRPr="00335387">
        <w:rPr>
          <w:b w:val="0"/>
          <w:i/>
          <w:iCs/>
          <w:sz w:val="20"/>
          <w:szCs w:val="20"/>
          <w:lang w:val="en-US"/>
        </w:rPr>
        <w:t>PastPerfect</w:t>
      </w:r>
      <w:r w:rsidRPr="00335387">
        <w:rPr>
          <w:b w:val="0"/>
          <w:i/>
          <w:iCs/>
          <w:sz w:val="20"/>
          <w:szCs w:val="20"/>
        </w:rPr>
        <w:t xml:space="preserve">, </w:t>
      </w:r>
      <w:r w:rsidRPr="00335387">
        <w:rPr>
          <w:b w:val="0"/>
          <w:i/>
          <w:iCs/>
          <w:sz w:val="20"/>
          <w:szCs w:val="20"/>
          <w:lang w:val="en-US"/>
        </w:rPr>
        <w:t>PresentPerfectContinuous</w:t>
      </w:r>
      <w:r w:rsidRPr="00335387">
        <w:rPr>
          <w:b w:val="0"/>
          <w:i/>
          <w:iCs/>
          <w:sz w:val="20"/>
          <w:szCs w:val="20"/>
        </w:rPr>
        <w:t xml:space="preserve">, </w:t>
      </w:r>
      <w:r w:rsidRPr="00335387">
        <w:rPr>
          <w:b w:val="0"/>
          <w:i/>
          <w:iCs/>
          <w:sz w:val="20"/>
          <w:szCs w:val="20"/>
          <w:lang w:val="en-US"/>
        </w:rPr>
        <w:t>Future</w:t>
      </w:r>
      <w:r w:rsidRPr="00335387">
        <w:rPr>
          <w:b w:val="0"/>
          <w:i/>
          <w:iCs/>
          <w:sz w:val="20"/>
          <w:szCs w:val="20"/>
        </w:rPr>
        <w:t>-</w:t>
      </w:r>
      <w:r w:rsidRPr="00335387">
        <w:rPr>
          <w:b w:val="0"/>
          <w:i/>
          <w:iCs/>
          <w:sz w:val="20"/>
          <w:szCs w:val="20"/>
          <w:lang w:val="en-US"/>
        </w:rPr>
        <w:t>in</w:t>
      </w:r>
      <w:r w:rsidRPr="00335387">
        <w:rPr>
          <w:b w:val="0"/>
          <w:i/>
          <w:iCs/>
          <w:sz w:val="20"/>
          <w:szCs w:val="20"/>
        </w:rPr>
        <w:t>-</w:t>
      </w:r>
      <w:r w:rsidRPr="00335387">
        <w:rPr>
          <w:b w:val="0"/>
          <w:i/>
          <w:iCs/>
          <w:sz w:val="20"/>
          <w:szCs w:val="20"/>
          <w:lang w:val="en-US"/>
        </w:rPr>
        <w:t>the</w:t>
      </w:r>
      <w:r w:rsidRPr="00335387">
        <w:rPr>
          <w:b w:val="0"/>
          <w:i/>
          <w:iCs/>
          <w:sz w:val="20"/>
          <w:szCs w:val="20"/>
        </w:rPr>
        <w:t>-</w:t>
      </w:r>
      <w:r w:rsidRPr="00335387">
        <w:rPr>
          <w:b w:val="0"/>
          <w:i/>
          <w:iCs/>
          <w:sz w:val="20"/>
          <w:szCs w:val="20"/>
          <w:lang w:val="en-US"/>
        </w:rPr>
        <w:t>Past</w:t>
      </w:r>
      <w:r w:rsidRPr="00335387">
        <w:rPr>
          <w:b w:val="0"/>
          <w:i/>
          <w:iCs/>
          <w:sz w:val="20"/>
          <w:szCs w:val="20"/>
        </w:rPr>
        <w:t>;</w:t>
      </w:r>
    </w:p>
    <w:p w:rsidR="007212B1" w:rsidRPr="00335387" w:rsidRDefault="007212B1" w:rsidP="007F278E">
      <w:pPr>
        <w:pStyle w:val="63"/>
        <w:numPr>
          <w:ilvl w:val="0"/>
          <w:numId w:val="451"/>
        </w:numPr>
        <w:shd w:val="clear" w:color="auto" w:fill="auto"/>
        <w:tabs>
          <w:tab w:val="left" w:pos="750"/>
        </w:tabs>
        <w:spacing w:before="0" w:line="240" w:lineRule="auto"/>
        <w:ind w:left="20" w:right="20" w:firstLine="547"/>
        <w:jc w:val="both"/>
        <w:rPr>
          <w:b w:val="0"/>
          <w:sz w:val="20"/>
          <w:szCs w:val="20"/>
        </w:rPr>
      </w:pPr>
      <w:r w:rsidRPr="00335387">
        <w:rPr>
          <w:b w:val="0"/>
          <w:i/>
          <w:iCs/>
          <w:sz w:val="20"/>
          <w:szCs w:val="20"/>
        </w:rPr>
        <w:t xml:space="preserve">употреблять в речи глаголы в формах страдательного залога: </w:t>
      </w:r>
      <w:r w:rsidRPr="00335387">
        <w:rPr>
          <w:b w:val="0"/>
          <w:i/>
          <w:iCs/>
          <w:sz w:val="20"/>
          <w:szCs w:val="20"/>
          <w:lang w:val="en-US"/>
        </w:rPr>
        <w:t>FutureSimplePassive</w:t>
      </w:r>
      <w:r w:rsidRPr="00335387">
        <w:rPr>
          <w:b w:val="0"/>
          <w:i/>
          <w:iCs/>
          <w:sz w:val="20"/>
          <w:szCs w:val="20"/>
        </w:rPr>
        <w:t xml:space="preserve">, </w:t>
      </w:r>
      <w:r w:rsidRPr="00335387">
        <w:rPr>
          <w:b w:val="0"/>
          <w:i/>
          <w:iCs/>
          <w:sz w:val="20"/>
          <w:szCs w:val="20"/>
          <w:lang w:val="en-US"/>
        </w:rPr>
        <w:t>PresentPerfectPassive</w:t>
      </w:r>
      <w:r w:rsidRPr="00335387">
        <w:rPr>
          <w:b w:val="0"/>
          <w:i/>
          <w:iCs/>
          <w:sz w:val="20"/>
          <w:szCs w:val="20"/>
        </w:rPr>
        <w:t>;</w:t>
      </w:r>
    </w:p>
    <w:p w:rsidR="007212B1" w:rsidRPr="00335387" w:rsidRDefault="007212B1" w:rsidP="007F278E">
      <w:pPr>
        <w:pStyle w:val="63"/>
        <w:numPr>
          <w:ilvl w:val="0"/>
          <w:numId w:val="451"/>
        </w:numPr>
        <w:shd w:val="clear" w:color="auto" w:fill="auto"/>
        <w:tabs>
          <w:tab w:val="left" w:pos="750"/>
        </w:tabs>
        <w:spacing w:before="0" w:line="240" w:lineRule="auto"/>
        <w:ind w:left="20" w:right="20" w:firstLine="547"/>
        <w:jc w:val="both"/>
        <w:rPr>
          <w:b w:val="0"/>
          <w:sz w:val="20"/>
          <w:szCs w:val="20"/>
        </w:rPr>
      </w:pPr>
      <w:r w:rsidRPr="00335387">
        <w:rPr>
          <w:b w:val="0"/>
          <w:i/>
          <w:iCs/>
          <w:sz w:val="20"/>
          <w:szCs w:val="20"/>
        </w:rPr>
        <w:t xml:space="preserve">распознавать и употреблять в речи модальные глаголы </w:t>
      </w:r>
      <w:r w:rsidRPr="00335387">
        <w:rPr>
          <w:b w:val="0"/>
          <w:i/>
          <w:iCs/>
          <w:sz w:val="20"/>
          <w:szCs w:val="20"/>
          <w:lang w:val="en-US"/>
        </w:rPr>
        <w:t>need</w:t>
      </w:r>
      <w:r w:rsidRPr="00335387">
        <w:rPr>
          <w:b w:val="0"/>
          <w:i/>
          <w:iCs/>
          <w:sz w:val="20"/>
          <w:szCs w:val="20"/>
        </w:rPr>
        <w:t xml:space="preserve">, </w:t>
      </w:r>
      <w:r w:rsidRPr="00335387">
        <w:rPr>
          <w:b w:val="0"/>
          <w:i/>
          <w:iCs/>
          <w:sz w:val="20"/>
          <w:szCs w:val="20"/>
          <w:lang w:val="en-US"/>
        </w:rPr>
        <w:t>shall</w:t>
      </w:r>
      <w:r w:rsidRPr="00335387">
        <w:rPr>
          <w:b w:val="0"/>
          <w:i/>
          <w:iCs/>
          <w:sz w:val="20"/>
          <w:szCs w:val="20"/>
        </w:rPr>
        <w:t xml:space="preserve">, </w:t>
      </w:r>
      <w:r w:rsidRPr="00335387">
        <w:rPr>
          <w:b w:val="0"/>
          <w:i/>
          <w:iCs/>
          <w:sz w:val="20"/>
          <w:szCs w:val="20"/>
          <w:lang w:val="en-US"/>
        </w:rPr>
        <w:t>might</w:t>
      </w:r>
      <w:r w:rsidRPr="00335387">
        <w:rPr>
          <w:b w:val="0"/>
          <w:i/>
          <w:iCs/>
          <w:sz w:val="20"/>
          <w:szCs w:val="20"/>
        </w:rPr>
        <w:t xml:space="preserve">, </w:t>
      </w:r>
      <w:r w:rsidRPr="00335387">
        <w:rPr>
          <w:b w:val="0"/>
          <w:i/>
          <w:iCs/>
          <w:sz w:val="20"/>
          <w:szCs w:val="20"/>
          <w:lang w:val="en-US"/>
        </w:rPr>
        <w:t>would</w:t>
      </w:r>
      <w:r w:rsidRPr="00335387">
        <w:rPr>
          <w:b w:val="0"/>
          <w:i/>
          <w:iCs/>
          <w:sz w:val="20"/>
          <w:szCs w:val="20"/>
        </w:rPr>
        <w:t>.</w:t>
      </w:r>
    </w:p>
    <w:p w:rsidR="006D41F9" w:rsidRPr="002F1A22" w:rsidRDefault="006D41F9" w:rsidP="002F1A22">
      <w:pPr>
        <w:pStyle w:val="4"/>
        <w:tabs>
          <w:tab w:val="left" w:pos="851"/>
        </w:tabs>
        <w:spacing w:before="0" w:line="240" w:lineRule="auto"/>
        <w:ind w:left="0" w:firstLine="567"/>
        <w:jc w:val="both"/>
        <w:rPr>
          <w:sz w:val="20"/>
          <w:szCs w:val="20"/>
        </w:rPr>
      </w:pPr>
      <w:bookmarkStart w:id="256" w:name="_Toc422976740"/>
      <w:r w:rsidRPr="002F1A22">
        <w:rPr>
          <w:sz w:val="20"/>
          <w:szCs w:val="20"/>
        </w:rPr>
        <w:t>2.2.2.</w:t>
      </w:r>
      <w:r w:rsidR="009C6958">
        <w:rPr>
          <w:sz w:val="20"/>
          <w:szCs w:val="20"/>
        </w:rPr>
        <w:t>4</w:t>
      </w:r>
      <w:r w:rsidRPr="002F1A22">
        <w:rPr>
          <w:sz w:val="20"/>
          <w:szCs w:val="20"/>
        </w:rPr>
        <w:t>. История России. Всеобщая история</w:t>
      </w:r>
      <w:bookmarkEnd w:id="251"/>
      <w:bookmarkEnd w:id="252"/>
      <w:bookmarkEnd w:id="253"/>
      <w:bookmarkEnd w:id="254"/>
      <w:bookmarkEnd w:id="256"/>
    </w:p>
    <w:p w:rsidR="00764506" w:rsidRDefault="00764506" w:rsidP="00764506">
      <w:pPr>
        <w:spacing w:after="0" w:line="240" w:lineRule="auto"/>
        <w:ind w:firstLine="567"/>
        <w:jc w:val="both"/>
        <w:rPr>
          <w:rFonts w:ascii="Times New Roman" w:hAnsi="Times New Roman" w:cs="Times New Roman"/>
          <w:b/>
          <w:bCs/>
          <w:sz w:val="20"/>
          <w:szCs w:val="20"/>
        </w:rPr>
      </w:pPr>
      <w:bookmarkStart w:id="257" w:name="_Toc409691706"/>
      <w:bookmarkStart w:id="258" w:name="_Toc410654032"/>
      <w:bookmarkStart w:id="259" w:name="_Toc422398928"/>
      <w:bookmarkStart w:id="260" w:name="_Toc422400720"/>
      <w:r w:rsidRPr="002F1A22">
        <w:rPr>
          <w:rFonts w:ascii="Times New Roman" w:hAnsi="Times New Roman" w:cs="Times New Roman"/>
          <w:b/>
          <w:bCs/>
          <w:sz w:val="20"/>
          <w:szCs w:val="20"/>
        </w:rPr>
        <w:t>I.  Пояснительная записка</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Рабочая учебная программа по истории России/ всеобщей истории для учащихся 5-9 классов составлена на основе фундаментального ядра содержания общего образования, требований к результатам основного общего образования, представленных в Федеральном государственном стандарте общего образования второго поколения и примерной программе по истории. В ней учитываются основные идеи и положения Образовательной программы основного общего образования, преемственность с программой начального общего образования.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Рабочая программа ориентирована на использование учебника: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 xml:space="preserve">История России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lastRenderedPageBreak/>
        <w:t xml:space="preserve">в 6 классе: </w:t>
      </w:r>
      <w:r w:rsidRPr="00D9201A">
        <w:rPr>
          <w:rFonts w:ascii="Times New Roman" w:hAnsi="Times New Roman" w:cs="Times New Roman"/>
          <w:sz w:val="20"/>
          <w:szCs w:val="20"/>
        </w:rPr>
        <w:t xml:space="preserve">Данилов А.А., Косулина Л.Г. История России с древнейших времен до конца XVI века.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 xml:space="preserve">в 7 классе: </w:t>
      </w:r>
      <w:r w:rsidRPr="00D9201A">
        <w:rPr>
          <w:rFonts w:ascii="Times New Roman" w:hAnsi="Times New Roman" w:cs="Times New Roman"/>
          <w:sz w:val="20"/>
          <w:szCs w:val="20"/>
        </w:rPr>
        <w:t xml:space="preserve">Данилов А.А., Косулина Л.Г. История России конец XVII-XVIII вв.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в 8 классе</w:t>
      </w:r>
      <w:r w:rsidRPr="00D9201A">
        <w:rPr>
          <w:rFonts w:ascii="Times New Roman" w:hAnsi="Times New Roman" w:cs="Times New Roman"/>
          <w:b/>
          <w:bCs/>
          <w:sz w:val="20"/>
          <w:szCs w:val="20"/>
        </w:rPr>
        <w:t xml:space="preserve">: </w:t>
      </w:r>
      <w:r w:rsidRPr="00D9201A">
        <w:rPr>
          <w:rFonts w:ascii="Times New Roman" w:hAnsi="Times New Roman" w:cs="Times New Roman"/>
          <w:sz w:val="20"/>
          <w:szCs w:val="20"/>
        </w:rPr>
        <w:t xml:space="preserve">Данилов А.А., Косулина Л.Г. История России XIX века. - М.: Просвещение, 2012.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в 9 классе</w:t>
      </w:r>
      <w:r w:rsidRPr="00D9201A">
        <w:rPr>
          <w:rFonts w:ascii="Times New Roman" w:hAnsi="Times New Roman" w:cs="Times New Roman"/>
          <w:sz w:val="20"/>
          <w:szCs w:val="20"/>
        </w:rPr>
        <w:t xml:space="preserve">: Данилов А.А., Косулина Л.Г. История России XX века.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 xml:space="preserve">Всеобщая история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в </w:t>
      </w:r>
      <w:r w:rsidRPr="00D9201A">
        <w:rPr>
          <w:rFonts w:ascii="Times New Roman" w:hAnsi="Times New Roman" w:cs="Times New Roman"/>
          <w:i/>
          <w:iCs/>
          <w:sz w:val="20"/>
          <w:szCs w:val="20"/>
        </w:rPr>
        <w:t xml:space="preserve">5 классе: </w:t>
      </w:r>
      <w:r w:rsidRPr="00D9201A">
        <w:rPr>
          <w:rFonts w:ascii="Times New Roman" w:hAnsi="Times New Roman" w:cs="Times New Roman"/>
          <w:sz w:val="20"/>
          <w:szCs w:val="20"/>
        </w:rPr>
        <w:t xml:space="preserve">А.А.Вигасин, Г.И.Годер, И.С.Свенцицкая. История Древнего мира..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 xml:space="preserve">в 6 классе: </w:t>
      </w:r>
      <w:r w:rsidRPr="00D9201A">
        <w:rPr>
          <w:rFonts w:ascii="Times New Roman" w:hAnsi="Times New Roman" w:cs="Times New Roman"/>
          <w:sz w:val="20"/>
          <w:szCs w:val="20"/>
        </w:rPr>
        <w:t xml:space="preserve">Агибалова Е.В., Донской Г.М. История средних веков..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 xml:space="preserve">в 7 классе: </w:t>
      </w:r>
      <w:r w:rsidRPr="00D9201A">
        <w:rPr>
          <w:rFonts w:ascii="Times New Roman" w:hAnsi="Times New Roman" w:cs="Times New Roman"/>
          <w:sz w:val="20"/>
          <w:szCs w:val="20"/>
        </w:rPr>
        <w:t xml:space="preserve">Юдовская А.Я., Ванюшкина Л.М. Новая история. 1500-1800гг.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в 8 классе</w:t>
      </w:r>
      <w:r w:rsidRPr="00D9201A">
        <w:rPr>
          <w:rFonts w:ascii="Times New Roman" w:hAnsi="Times New Roman" w:cs="Times New Roman"/>
          <w:b/>
          <w:bCs/>
          <w:sz w:val="20"/>
          <w:szCs w:val="20"/>
        </w:rPr>
        <w:t xml:space="preserve">: </w:t>
      </w:r>
      <w:r w:rsidRPr="00D9201A">
        <w:rPr>
          <w:rFonts w:ascii="Times New Roman" w:hAnsi="Times New Roman" w:cs="Times New Roman"/>
          <w:sz w:val="20"/>
          <w:szCs w:val="20"/>
        </w:rPr>
        <w:t xml:space="preserve">Юдовская А.Я., Баранов П.А. Новая история 1800 – 1913 гг. - М.: Просвещение, 2012.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i/>
          <w:iCs/>
          <w:sz w:val="20"/>
          <w:szCs w:val="20"/>
        </w:rPr>
        <w:t xml:space="preserve">в 9 классе: </w:t>
      </w:r>
      <w:r w:rsidRPr="00D9201A">
        <w:rPr>
          <w:rFonts w:ascii="Times New Roman" w:hAnsi="Times New Roman" w:cs="Times New Roman"/>
          <w:sz w:val="20"/>
          <w:szCs w:val="20"/>
        </w:rPr>
        <w:t xml:space="preserve">Сорока-Цюпа А.О. Новейшая история XX век - М.: Просвещение, 2014.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b/>
          <w:bCs/>
          <w:sz w:val="20"/>
          <w:szCs w:val="20"/>
        </w:rPr>
        <w:t xml:space="preserve">Рабочая программа имеет целью </w:t>
      </w:r>
      <w:r w:rsidRPr="00D9201A">
        <w:rPr>
          <w:rFonts w:ascii="Times New Roman" w:hAnsi="Times New Roman" w:cs="Times New Roman"/>
          <w:sz w:val="20"/>
          <w:szCs w:val="20"/>
        </w:rPr>
        <w:t xml:space="preserve">образование, развитие и воспитание личности школьника, способного к самоидентификации и определению своих ценностных ориентиров, активно и творчески применяющего исторические знания в учебной и социальной деятельности. </w:t>
      </w:r>
    </w:p>
    <w:p w:rsidR="00764506" w:rsidRPr="00D9201A" w:rsidRDefault="00764506" w:rsidP="00764506">
      <w:pPr>
        <w:pStyle w:val="Default"/>
        <w:ind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Рабочая программа </w:t>
      </w:r>
      <w:r w:rsidRPr="00D9201A">
        <w:rPr>
          <w:rFonts w:ascii="Times New Roman" w:hAnsi="Times New Roman" w:cs="Times New Roman"/>
          <w:b/>
          <w:bCs/>
          <w:sz w:val="20"/>
          <w:szCs w:val="20"/>
        </w:rPr>
        <w:t xml:space="preserve">способствует решению следующих задач </w:t>
      </w:r>
      <w:r w:rsidRPr="00D9201A">
        <w:rPr>
          <w:rFonts w:ascii="Times New Roman" w:hAnsi="Times New Roman" w:cs="Times New Roman"/>
          <w:sz w:val="20"/>
          <w:szCs w:val="20"/>
        </w:rPr>
        <w:t xml:space="preserve">изучения истории на ступени основного общего образования: </w:t>
      </w:r>
    </w:p>
    <w:p w:rsidR="00764506" w:rsidRPr="00D9201A" w:rsidRDefault="00764506" w:rsidP="00764506">
      <w:pPr>
        <w:pStyle w:val="Default"/>
        <w:numPr>
          <w:ilvl w:val="0"/>
          <w:numId w:val="454"/>
        </w:numPr>
        <w:ind w:left="0"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 с учетом индивидуальных особенностей каждого обучающегося; </w:t>
      </w:r>
    </w:p>
    <w:p w:rsidR="00764506" w:rsidRPr="00D9201A" w:rsidRDefault="00764506" w:rsidP="00764506">
      <w:pPr>
        <w:pStyle w:val="Default"/>
        <w:numPr>
          <w:ilvl w:val="0"/>
          <w:numId w:val="454"/>
        </w:numPr>
        <w:ind w:left="0"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 </w:t>
      </w:r>
    </w:p>
    <w:p w:rsidR="00764506" w:rsidRPr="00D9201A" w:rsidRDefault="00764506" w:rsidP="00764506">
      <w:pPr>
        <w:pStyle w:val="Default"/>
        <w:numPr>
          <w:ilvl w:val="0"/>
          <w:numId w:val="454"/>
        </w:numPr>
        <w:ind w:left="0"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 </w:t>
      </w:r>
    </w:p>
    <w:p w:rsidR="00764506" w:rsidRPr="00D9201A" w:rsidRDefault="00764506" w:rsidP="00764506">
      <w:pPr>
        <w:pStyle w:val="Default"/>
        <w:numPr>
          <w:ilvl w:val="0"/>
          <w:numId w:val="454"/>
        </w:numPr>
        <w:ind w:left="0" w:firstLine="567"/>
        <w:jc w:val="both"/>
        <w:rPr>
          <w:rFonts w:ascii="Times New Roman" w:hAnsi="Times New Roman" w:cs="Times New Roman"/>
          <w:sz w:val="20"/>
          <w:szCs w:val="20"/>
        </w:rPr>
      </w:pPr>
      <w:r w:rsidRPr="00D9201A">
        <w:rPr>
          <w:rFonts w:ascii="Times New Roman" w:hAnsi="Times New Roman" w:cs="Times New Roman"/>
          <w:sz w:val="20"/>
          <w:szCs w:val="20"/>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обществе путем смены способов, форм и методов обучения. </w:t>
      </w:r>
    </w:p>
    <w:p w:rsidR="00764506" w:rsidRDefault="00764506" w:rsidP="00764506">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II. Общая характеристика учебного предмета</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Содержание подготовки школьников по истории на ступени основного общего образования определяется с учетом деятельностного и компетентностного подходов, во взаимодействии категорий «знания», «отношения», «деятельность». Предусматривается как овладение ключевыми знаниями, умениями, способами деятельности, так и готовность применять их для решения практических, в том числе новых задач.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Содержание учебного курса «История» для 5-9 классов изложено в виде двух предметов «История России» (занимающего приоритетное место по объему учебного времени) и «Всеобщая история». </w:t>
      </w:r>
    </w:p>
    <w:p w:rsidR="00764506"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Предмет «История России» сочетает историю государства, населяющих его народов, историю родного края. Данный предмет дает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 от прослеживания хода наиболее значительных общественных процессов до описания поворотных, драматических событий и их участников. Важная мировоззренческая задача предмета «История России» заключается в раскрытии как своеобразия и неповторимости российской истории, так и ее связи с ведущими процессами мировой истории.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В рамках предмета «Всеобщая история» рассматриваются характерные черты основных исторических эпох, существовавших в их рамках цивилизаций, государств и др., прослеживаются линии взаимодействия и преемственности отдельных общностей, раскрывается значение исторического и культурного наследия прошлого. Данный предмет играет важную роль в осознании школьниками исторической обусловленности многообразия окружающего их мира, создает предпосылки для понимания и уважения ими других людей и культур.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Основу школьных курсов истории составляют следующие содержательные линии: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1.Историческое время – хронология и периодизация событий и процессов.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3.Историческое движение: </w:t>
      </w:r>
    </w:p>
    <w:p w:rsidR="00764506" w:rsidRPr="00D9201A" w:rsidRDefault="00764506" w:rsidP="00764506">
      <w:pPr>
        <w:pStyle w:val="Default"/>
        <w:numPr>
          <w:ilvl w:val="0"/>
          <w:numId w:val="455"/>
        </w:numPr>
        <w:spacing w:after="49"/>
        <w:ind w:left="0"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эволюция трудовой и хозяйственной деятельности людей, развитие материального производства, техники; изменение характера экономических отношений; </w:t>
      </w:r>
    </w:p>
    <w:p w:rsidR="00764506" w:rsidRPr="00D9201A" w:rsidRDefault="00764506" w:rsidP="00764506">
      <w:pPr>
        <w:pStyle w:val="Default"/>
        <w:numPr>
          <w:ilvl w:val="0"/>
          <w:numId w:val="455"/>
        </w:numPr>
        <w:spacing w:after="49"/>
        <w:ind w:left="0" w:firstLine="567"/>
        <w:jc w:val="both"/>
        <w:rPr>
          <w:rFonts w:ascii="Times New Roman" w:hAnsi="Times New Roman" w:cs="Times New Roman"/>
          <w:sz w:val="20"/>
          <w:szCs w:val="23"/>
        </w:rPr>
      </w:pPr>
      <w:r w:rsidRPr="00D9201A">
        <w:rPr>
          <w:rFonts w:ascii="Times New Roman" w:hAnsi="Times New Roman" w:cs="Times New Roman"/>
          <w:sz w:val="20"/>
          <w:szCs w:val="23"/>
        </w:rPr>
        <w:lastRenderedPageBreak/>
        <w:t xml:space="preserve">формирование и развитие человеческих общностей – социальных, этнонациональных, религиозных и др.; динамика социальных движений в истории (мотивы, движущие силы, формы); </w:t>
      </w:r>
    </w:p>
    <w:p w:rsidR="00764506" w:rsidRPr="00D9201A" w:rsidRDefault="00764506" w:rsidP="00764506">
      <w:pPr>
        <w:pStyle w:val="Default"/>
        <w:numPr>
          <w:ilvl w:val="0"/>
          <w:numId w:val="455"/>
        </w:numPr>
        <w:spacing w:after="49"/>
        <w:ind w:left="0"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образование и развитие государств, их исторические формы и типы; </w:t>
      </w:r>
    </w:p>
    <w:p w:rsidR="00764506" w:rsidRPr="00D9201A" w:rsidRDefault="00764506" w:rsidP="00764506">
      <w:pPr>
        <w:pStyle w:val="Default"/>
        <w:numPr>
          <w:ilvl w:val="0"/>
          <w:numId w:val="455"/>
        </w:numPr>
        <w:spacing w:after="49"/>
        <w:ind w:left="0"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история познания человеком окружающего мира и себя в мире; </w:t>
      </w:r>
    </w:p>
    <w:p w:rsidR="00764506" w:rsidRPr="00D9201A" w:rsidRDefault="00764506" w:rsidP="00764506">
      <w:pPr>
        <w:pStyle w:val="Default"/>
        <w:numPr>
          <w:ilvl w:val="0"/>
          <w:numId w:val="455"/>
        </w:numPr>
        <w:ind w:left="0"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развитие отношений между народами, государствами, цивилизациями. </w:t>
      </w:r>
    </w:p>
    <w:p w:rsidR="00764506" w:rsidRPr="00D9201A" w:rsidRDefault="00764506" w:rsidP="00764506">
      <w:pPr>
        <w:pStyle w:val="Default"/>
        <w:tabs>
          <w:tab w:val="left" w:pos="567"/>
        </w:tabs>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 </w:t>
      </w:r>
    </w:p>
    <w:p w:rsidR="00764506" w:rsidRDefault="00764506" w:rsidP="00764506">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III. Место учебного предмета в учебном плане</w:t>
      </w:r>
    </w:p>
    <w:p w:rsidR="00764506" w:rsidRPr="00D9201A" w:rsidRDefault="00764506" w:rsidP="00764506">
      <w:pPr>
        <w:pStyle w:val="Default"/>
        <w:ind w:firstLine="567"/>
        <w:jc w:val="both"/>
        <w:rPr>
          <w:rFonts w:ascii="Times New Roman" w:hAnsi="Times New Roman" w:cs="Times New Roman"/>
          <w:sz w:val="20"/>
          <w:szCs w:val="23"/>
        </w:rPr>
      </w:pPr>
      <w:r w:rsidRPr="00D9201A">
        <w:rPr>
          <w:rFonts w:ascii="Times New Roman" w:hAnsi="Times New Roman" w:cs="Times New Roman"/>
          <w:sz w:val="20"/>
          <w:szCs w:val="23"/>
        </w:rPr>
        <w:t xml:space="preserve">Предмет «История» изучается на ступени основного общего образования в качестве обязательного предмета в 5–9 классах в общем объеме 385 часов: в 5—8 классах по 2 часа в неделю (70 часов в год), в 9 классе – 3 часа в неделю (105 часов в год). </w:t>
      </w:r>
    </w:p>
    <w:p w:rsidR="00764506" w:rsidRPr="00D9201A" w:rsidRDefault="00764506" w:rsidP="00764506">
      <w:pPr>
        <w:spacing w:after="0" w:line="240" w:lineRule="auto"/>
        <w:ind w:firstLine="567"/>
        <w:jc w:val="both"/>
        <w:rPr>
          <w:rFonts w:ascii="Times New Roman" w:hAnsi="Times New Roman" w:cs="Times New Roman"/>
          <w:sz w:val="20"/>
          <w:szCs w:val="23"/>
        </w:rPr>
      </w:pPr>
      <w:r w:rsidRPr="00D9201A">
        <w:rPr>
          <w:rFonts w:ascii="Times New Roman" w:hAnsi="Times New Roman" w:cs="Times New Roman"/>
          <w:sz w:val="20"/>
          <w:szCs w:val="23"/>
        </w:rPr>
        <w:t>Основные содержательные линии рабочей программы в 5-9 классах реализуются в рамках двух предметов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С учетом психолого-возрастных особенностей учащихся и требований межпредметной интеграции программа устанавливает следующее распределение учебного времени в рамках этапов (5,6,7,8 и 9 классы) и крупных тематических блоков:</w:t>
      </w:r>
    </w:p>
    <w:p w:rsidR="00764506" w:rsidRDefault="00764506" w:rsidP="00764506">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b/>
          <w:bCs/>
          <w:color w:val="000000"/>
          <w:sz w:val="20"/>
          <w:szCs w:val="23"/>
        </w:rPr>
        <w:t xml:space="preserve">Личностными результатами освоения учащимися </w:t>
      </w:r>
      <w:r w:rsidRPr="00D9201A">
        <w:rPr>
          <w:rFonts w:ascii="Times New Roman" w:hAnsi="Times New Roman" w:cs="Times New Roman"/>
          <w:color w:val="000000"/>
          <w:sz w:val="20"/>
          <w:szCs w:val="23"/>
        </w:rPr>
        <w:t xml:space="preserve">основной образовательной программы основного общего образования являются: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764506"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b/>
          <w:bCs/>
          <w:color w:val="000000"/>
          <w:sz w:val="20"/>
          <w:szCs w:val="23"/>
        </w:rPr>
        <w:t>Метапредметные результаты освоения основной образовательной программы основного общего образования</w:t>
      </w:r>
      <w:r w:rsidRPr="00D9201A">
        <w:rPr>
          <w:rFonts w:ascii="Times New Roman" w:hAnsi="Times New Roman" w:cs="Times New Roman"/>
          <w:color w:val="000000"/>
          <w:sz w:val="20"/>
          <w:szCs w:val="23"/>
        </w:rPr>
        <w:t xml:space="preserve">: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764506"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4) умение оценивать правильность выполнения учебной задачи, собственные возможности её решения;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7) умение создавать, применять и преобразовывать знаки и символы, модели и схемы для решения учебных и познавательных задач;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8) смысловое чтение;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9) </w:t>
      </w:r>
      <w:r w:rsidRPr="00D9201A">
        <w:rPr>
          <w:rFonts w:ascii="Times New Roman" w:hAnsi="Times New Roman" w:cs="Times New Roman"/>
          <w:b/>
          <w:bCs/>
          <w:color w:val="000000"/>
          <w:sz w:val="20"/>
          <w:szCs w:val="23"/>
        </w:rPr>
        <w:t>у</w:t>
      </w:r>
      <w:r w:rsidRPr="00D9201A">
        <w:rPr>
          <w:rFonts w:ascii="Times New Roman" w:hAnsi="Times New Roman" w:cs="Times New Roman"/>
          <w:color w:val="000000"/>
          <w:sz w:val="20"/>
          <w:szCs w:val="23"/>
        </w:rPr>
        <w:t>мение организовывать учебное сотрудничество и совместную деятельность с учителем и сверстниками; работать индивидуально и в группе</w:t>
      </w:r>
      <w:r w:rsidRPr="00D9201A">
        <w:rPr>
          <w:rFonts w:ascii="Times New Roman" w:hAnsi="Times New Roman" w:cs="Times New Roman"/>
          <w:b/>
          <w:bCs/>
          <w:color w:val="000000"/>
          <w:sz w:val="20"/>
          <w:szCs w:val="23"/>
        </w:rPr>
        <w:t xml:space="preserve">: </w:t>
      </w:r>
      <w:r w:rsidRPr="00D9201A">
        <w:rPr>
          <w:rFonts w:ascii="Times New Roman" w:hAnsi="Times New Roman" w:cs="Times New Roman"/>
          <w:color w:val="000000"/>
          <w:sz w:val="20"/>
          <w:szCs w:val="23"/>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11) формирование и развитие компетентности в области использования информационно-коммуникационных технологий (далее ИКТ– компетенции);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b/>
          <w:bCs/>
          <w:color w:val="000000"/>
          <w:sz w:val="20"/>
          <w:szCs w:val="23"/>
        </w:rPr>
        <w:t xml:space="preserve">Предметными результатами </w:t>
      </w:r>
      <w:r w:rsidRPr="00D9201A">
        <w:rPr>
          <w:rFonts w:ascii="Times New Roman" w:hAnsi="Times New Roman" w:cs="Times New Roman"/>
          <w:color w:val="000000"/>
          <w:sz w:val="20"/>
          <w:szCs w:val="23"/>
        </w:rPr>
        <w:t xml:space="preserve">освоения учащимися основной школы программы по истории являются: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color w:val="000000"/>
          <w:sz w:val="20"/>
          <w:szCs w:val="23"/>
        </w:rPr>
        <w:t xml:space="preserve">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764506" w:rsidRPr="00D9201A" w:rsidRDefault="00764506" w:rsidP="00764506">
      <w:pPr>
        <w:tabs>
          <w:tab w:val="left" w:pos="567"/>
        </w:tabs>
        <w:autoSpaceDE w:val="0"/>
        <w:autoSpaceDN w:val="0"/>
        <w:adjustRightInd w:val="0"/>
        <w:spacing w:after="0" w:line="240" w:lineRule="auto"/>
        <w:ind w:firstLine="567"/>
        <w:jc w:val="both"/>
        <w:rPr>
          <w:rFonts w:ascii="Times New Roman" w:hAnsi="Times New Roman" w:cs="Times New Roman"/>
          <w:color w:val="000000"/>
          <w:sz w:val="20"/>
          <w:szCs w:val="23"/>
        </w:rPr>
      </w:pPr>
      <w:r w:rsidRPr="00D9201A">
        <w:rPr>
          <w:rFonts w:ascii="Times New Roman" w:hAnsi="Times New Roman" w:cs="Times New Roman"/>
          <w:b/>
          <w:bCs/>
          <w:color w:val="000000"/>
          <w:sz w:val="20"/>
          <w:szCs w:val="23"/>
        </w:rPr>
        <w:t xml:space="preserve">Межпредметные связи. </w:t>
      </w:r>
      <w:r w:rsidRPr="00D9201A">
        <w:rPr>
          <w:rFonts w:ascii="Times New Roman" w:hAnsi="Times New Roman" w:cs="Times New Roman"/>
          <w:color w:val="000000"/>
          <w:sz w:val="20"/>
          <w:szCs w:val="23"/>
        </w:rPr>
        <w:t xml:space="preserve">Реализация программы исторического образования на ступени основного общего образования предполагает широкое использование межпредметных связей. Интегративное взаимодействие курсов истории и обществоведения позволяет учащимся сформировать целостное представление о динамике развития и исторической обусловленности современных форм общественной жизни, критически воспринимать получаемую социальную информацию, осмысленно изучать многообразие моделей поведения, существующих в современном многокультурном, многонациональном, многоконфессиональном обществе. Использование потенциала межпредметных связей курсов истории и географии рас-ширяет знания учащихся о закономерностях пространственной организации мира, закрепляет умение оперировать статистическим и картографическим материалом. Формирование системы интегративных связей истории и предметов образовательной области «Филология» значительно повышает коммуникативный потенциал процесса обучения, позволяет учащимся на более высоком уровне освоить стилистические и образно-выразительные особенности родного и иностранных языков. Знание учащимися исторического контекста процесса духовного творчества расширяет их возможности при изучении курса литературы, а также предметов образовательной области «искусство». </w:t>
      </w:r>
    </w:p>
    <w:p w:rsidR="00764506" w:rsidRPr="00F84A26" w:rsidRDefault="00764506" w:rsidP="00764506">
      <w:pPr>
        <w:spacing w:after="0" w:line="240" w:lineRule="auto"/>
        <w:ind w:firstLine="567"/>
        <w:jc w:val="both"/>
        <w:rPr>
          <w:rFonts w:ascii="Times New Roman" w:hAnsi="Times New Roman" w:cs="Times New Roman"/>
          <w:b/>
          <w:bCs/>
          <w:sz w:val="20"/>
          <w:szCs w:val="20"/>
        </w:rPr>
      </w:pPr>
      <w:r w:rsidRPr="00F84A26">
        <w:rPr>
          <w:rFonts w:ascii="Times New Roman" w:hAnsi="Times New Roman" w:cs="Times New Roman"/>
          <w:b/>
          <w:bCs/>
          <w:sz w:val="20"/>
          <w:szCs w:val="20"/>
        </w:rPr>
        <w:t xml:space="preserve">V. Содержание учебного предмета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Предмет «ИСТОРИЯ РОССИИ» </w:t>
      </w:r>
    </w:p>
    <w:p w:rsidR="00764506" w:rsidRDefault="00764506" w:rsidP="00764506">
      <w:pPr>
        <w:autoSpaceDE w:val="0"/>
        <w:autoSpaceDN w:val="0"/>
        <w:adjustRightInd w:val="0"/>
        <w:spacing w:after="0" w:line="240" w:lineRule="auto"/>
        <w:ind w:firstLine="567"/>
        <w:jc w:val="both"/>
        <w:rPr>
          <w:rFonts w:ascii="Times New Roman" w:hAnsi="Times New Roman" w:cs="Times New Roman"/>
          <w:b/>
          <w:bCs/>
          <w:i/>
          <w:iCs/>
          <w:color w:val="000000"/>
          <w:sz w:val="20"/>
          <w:szCs w:val="20"/>
        </w:rPr>
      </w:pPr>
      <w:r w:rsidRPr="00F84A26">
        <w:rPr>
          <w:rFonts w:ascii="Times New Roman" w:hAnsi="Times New Roman" w:cs="Times New Roman"/>
          <w:b/>
          <w:bCs/>
          <w:color w:val="000000"/>
          <w:sz w:val="20"/>
          <w:szCs w:val="20"/>
        </w:rPr>
        <w:t xml:space="preserve">Раздел I. Древняя и средневековая Русь </w:t>
      </w:r>
      <w:r w:rsidRPr="00F84A26">
        <w:rPr>
          <w:rFonts w:ascii="Times New Roman" w:hAnsi="Times New Roman" w:cs="Times New Roman"/>
          <w:b/>
          <w:bCs/>
          <w:i/>
          <w:iCs/>
          <w:color w:val="000000"/>
          <w:sz w:val="20"/>
          <w:szCs w:val="20"/>
        </w:rPr>
        <w:t xml:space="preserve">(40 ч)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Что изучает история Отечества. </w:t>
      </w:r>
      <w:r w:rsidRPr="00F84A26">
        <w:rPr>
          <w:rFonts w:ascii="Times New Roman" w:hAnsi="Times New Roman" w:cs="Times New Roman"/>
          <w:color w:val="000000"/>
          <w:sz w:val="20"/>
          <w:szCs w:val="20"/>
        </w:rPr>
        <w:t xml:space="preserve">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Древнейшие народы на территории России. </w:t>
      </w:r>
      <w:r w:rsidRPr="00F84A26">
        <w:rPr>
          <w:rFonts w:ascii="Times New Roman" w:hAnsi="Times New Roman" w:cs="Times New Roman"/>
          <w:color w:val="000000"/>
          <w:sz w:val="20"/>
          <w:szCs w:val="20"/>
        </w:rPr>
        <w:t xml:space="preserve">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lastRenderedPageBreak/>
        <w:t xml:space="preserve">Древняя Русь в VIII — первой половине XII в. </w:t>
      </w:r>
      <w:r w:rsidRPr="00F84A26">
        <w:rPr>
          <w:rFonts w:ascii="Times New Roman" w:hAnsi="Times New Roman" w:cs="Times New Roman"/>
          <w:color w:val="000000"/>
          <w:sz w:val="20"/>
          <w:szCs w:val="20"/>
        </w:rPr>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Русь Удельная в 30-е гг. XII—XIII в. </w:t>
      </w:r>
      <w:r w:rsidRPr="00F84A26">
        <w:rPr>
          <w:rFonts w:ascii="Times New Roman" w:hAnsi="Times New Roman" w:cs="Times New Roman"/>
          <w:color w:val="000000"/>
          <w:sz w:val="20"/>
          <w:szCs w:val="20"/>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Русь и Золотая Орда. Зависимость русских земель от Орды и ее последствия. Борьба населения русских земель против ордынского владычества.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Русь и Литва. Русские земли в составе Великого княжества Литовского.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76450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Московская Русь в XIV—XV вв. </w:t>
      </w:r>
      <w:r w:rsidRPr="00F84A26">
        <w:rPr>
          <w:rFonts w:ascii="Times New Roman" w:hAnsi="Times New Roman" w:cs="Times New Roman"/>
          <w:color w:val="000000"/>
          <w:sz w:val="20"/>
          <w:szCs w:val="20"/>
        </w:rPr>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Русь при преемниках Дмитрия Донского. Отношения между Москвой и Ордой, Москвой и Литвой. Феодальная война второй четверти XV в., ее итоги. Образование русской, украинской и белорусской народностей.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Московское государство в XVI в. </w:t>
      </w:r>
      <w:r w:rsidRPr="00F84A26">
        <w:rPr>
          <w:rFonts w:ascii="Times New Roman" w:hAnsi="Times New Roman" w:cs="Times New Roman"/>
          <w:color w:val="000000"/>
          <w:sz w:val="20"/>
          <w:szCs w:val="20"/>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ее итоги и последствия.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Россия в конце XVI в. Учреждение патриаршества. Дальнейшее закрепощение крестьян.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и быт Московской Руси в XVI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Россия на рубеже XVI—XVII вв. </w:t>
      </w:r>
      <w:r w:rsidRPr="00F84A26">
        <w:rPr>
          <w:rFonts w:ascii="Times New Roman" w:hAnsi="Times New Roman" w:cs="Times New Roman"/>
          <w:color w:val="000000"/>
          <w:sz w:val="20"/>
          <w:szCs w:val="20"/>
        </w:rPr>
        <w:t xml:space="preserve">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Раздел II. Россия в Новое время </w:t>
      </w:r>
      <w:r w:rsidRPr="00F84A26">
        <w:rPr>
          <w:rFonts w:ascii="Times New Roman" w:hAnsi="Times New Roman" w:cs="Times New Roman"/>
          <w:b/>
          <w:bCs/>
          <w:i/>
          <w:iCs/>
          <w:color w:val="000000"/>
          <w:sz w:val="20"/>
          <w:szCs w:val="20"/>
        </w:rPr>
        <w:t xml:space="preserve">(82 ч)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Хронология и сущность нового этапа российской истории.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Россия в XVII в. </w:t>
      </w:r>
      <w:r w:rsidRPr="00F84A26">
        <w:rPr>
          <w:rFonts w:ascii="Times New Roman" w:hAnsi="Times New Roman" w:cs="Times New Roman"/>
          <w:color w:val="000000"/>
          <w:sz w:val="20"/>
          <w:szCs w:val="20"/>
        </w:rPr>
        <w:t xml:space="preserve">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Народы России в XVII в. Освоение Сибири и Дальнего Востока. Русские первопроходцы. </w:t>
      </w:r>
    </w:p>
    <w:p w:rsidR="0076450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Народные движения в XVII в.: причины, формы, участники. Городские восстания. Восстание под предводительством С. Разина.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Власть и церковь. Реформы патриарха Никона. Церковный раскол. Протопоп Аввакум.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Россия на рубеже XVII—XVIII вв. </w:t>
      </w:r>
      <w:r w:rsidRPr="00F84A26">
        <w:rPr>
          <w:rFonts w:ascii="Times New Roman" w:hAnsi="Times New Roman" w:cs="Times New Roman"/>
          <w:color w:val="000000"/>
          <w:sz w:val="20"/>
          <w:szCs w:val="20"/>
        </w:rPr>
        <w:t xml:space="preserve">Необходимость и предпосылки преобразований. Начало царствования Петра I. Азовские походы. Великое посольство.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Россия в первой четверти XVIII в. </w:t>
      </w:r>
      <w:r w:rsidRPr="00F84A26">
        <w:rPr>
          <w:rFonts w:ascii="Times New Roman" w:hAnsi="Times New Roman" w:cs="Times New Roman"/>
          <w:color w:val="000000"/>
          <w:sz w:val="20"/>
          <w:szCs w:val="20"/>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Политика протекционизма и меркантилизма. Денежная и налоговая реформы. Подушная подать.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Социальные движения в первой четверти XVIII в. Восстания в Астрахани, Башкирии, на Дону. Религиозные выступления.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Итоги и цена петровских преобразований.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Дворцовые перевороты: </w:t>
      </w:r>
      <w:r w:rsidRPr="00F84A26">
        <w:rPr>
          <w:rFonts w:ascii="Times New Roman" w:hAnsi="Times New Roman" w:cs="Times New Roman"/>
          <w:color w:val="000000"/>
          <w:sz w:val="20"/>
          <w:szCs w:val="20"/>
        </w:rPr>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Российская империя в 1762—1801 гг. </w:t>
      </w:r>
      <w:r w:rsidRPr="00F84A26">
        <w:rPr>
          <w:rFonts w:ascii="Times New Roman" w:hAnsi="Times New Roman" w:cs="Times New Roman"/>
          <w:color w:val="000000"/>
          <w:sz w:val="20"/>
          <w:szCs w:val="20"/>
        </w:rPr>
        <w:t xml:space="preserve">Правление Екатерины II. Политика просвещенного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Российская империя в конце XVIII в. Внутренняя и внешняя политика Павла I. </w:t>
      </w:r>
    </w:p>
    <w:p w:rsidR="0076450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и быт России во второй половине XVIII в. Просвещение. Становление отечественной науки; М. В. Ломоносов.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Российская империя в первой четверти XIX в. </w:t>
      </w:r>
      <w:r w:rsidRPr="00F84A26">
        <w:rPr>
          <w:rFonts w:ascii="Times New Roman" w:hAnsi="Times New Roman" w:cs="Times New Roman"/>
          <w:color w:val="000000"/>
          <w:sz w:val="20"/>
          <w:szCs w:val="20"/>
        </w:rPr>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Отечественная война 1812 г. Планы сторон, основные этапы и сражения войны. Патриотический подъем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Изменение внутриполитического курса Александра 1 в 1816—1825 гг. Основные итоги внутренней политики Александра I.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 и на юге, их итоги. Значение движения декабристов.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lastRenderedPageBreak/>
        <w:t xml:space="preserve">Российская империя в 1825—1855 гг. </w:t>
      </w:r>
      <w:r w:rsidRPr="00F84A26">
        <w:rPr>
          <w:rFonts w:ascii="Times New Roman" w:hAnsi="Times New Roman" w:cs="Times New Roman"/>
          <w:color w:val="000000"/>
          <w:sz w:val="20"/>
          <w:szCs w:val="20"/>
        </w:rPr>
        <w:t xml:space="preserve">Правление Николая I. Преобразование и укрепление роли государственного аппарата. Кодификация законов.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w:t>
      </w:r>
    </w:p>
    <w:p w:rsidR="0076450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Народы России и национальная политика самодержавия в первой половине XIX в. Кавказская война. Имамат; движение Шамиля.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Российская империя во второй половине XIX в. </w:t>
      </w:r>
      <w:r w:rsidRPr="00F84A26">
        <w:rPr>
          <w:rFonts w:ascii="Times New Roman" w:hAnsi="Times New Roman" w:cs="Times New Roman"/>
          <w:color w:val="000000"/>
          <w:sz w:val="20"/>
          <w:szCs w:val="20"/>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Национальные движения и национальная политика в 1860-1870-е гг.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России во второй половине XIX в.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Изменения в условиях жизни населения городов. Развитие связи и городского транспорта. Досуг горожан. Жизнь деревни.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Раздел III. Россия в Новейшее время (XX — начало XXI в.) </w:t>
      </w:r>
      <w:r w:rsidRPr="00F84A26">
        <w:rPr>
          <w:rFonts w:ascii="Times New Roman" w:hAnsi="Times New Roman" w:cs="Times New Roman"/>
          <w:b/>
          <w:bCs/>
          <w:i/>
          <w:iCs/>
          <w:color w:val="000000"/>
          <w:sz w:val="20"/>
          <w:szCs w:val="20"/>
        </w:rPr>
        <w:t xml:space="preserve">(70 ч)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Периодизация и основные этапы отечественной истории XX — начала XXI 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Российская империя в начале XX в. </w:t>
      </w:r>
      <w:r w:rsidRPr="00F84A26">
        <w:rPr>
          <w:rFonts w:ascii="Times New Roman" w:hAnsi="Times New Roman" w:cs="Times New Roman"/>
          <w:color w:val="000000"/>
          <w:sz w:val="20"/>
          <w:szCs w:val="20"/>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Правительственная программа П. А. Столыпина. Аграрная реформа: цели, основные мероприятия, итоги и значение.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Политическая и общественная жизнь в России в 1912—1914 гг.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76450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Россия в 1917—1921 гг. </w:t>
      </w:r>
      <w:r w:rsidRPr="00F84A26">
        <w:rPr>
          <w:rFonts w:ascii="Times New Roman" w:hAnsi="Times New Roman" w:cs="Times New Roman"/>
          <w:color w:val="000000"/>
          <w:sz w:val="20"/>
          <w:szCs w:val="20"/>
        </w:rPr>
        <w:t xml:space="preserve">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 1920 гг. Белый и красный террор. Положение населения в годы войны. «Зеленые». Интервенция. Окончание и итоги Гражданской войны. Причины победы большевиков.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СССР в 1922—1941 гг. </w:t>
      </w:r>
      <w:r w:rsidRPr="00F84A26">
        <w:rPr>
          <w:rFonts w:ascii="Times New Roman" w:hAnsi="Times New Roman" w:cs="Times New Roman"/>
          <w:color w:val="000000"/>
          <w:sz w:val="20"/>
          <w:szCs w:val="20"/>
        </w:rPr>
        <w:t xml:space="preserve">Образование СССР: предпосылки объединения республик, альтернативные проекты и практические решения. Национальная политика советской власти.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Политическая жизнь в 1920-е гг. Обострение внутрипартийных разногласий и борьбы за лидерство в партии и государстве.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Достижения и противоречия нэпа, причины его свертывания.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Конституция СССР 1936 г. Страна в конце 1930-х — начале 1940-х гг.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ее итоги.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Великая Отечественная война 1941—1945 гг. </w:t>
      </w:r>
      <w:r w:rsidRPr="00F84A26">
        <w:rPr>
          <w:rFonts w:ascii="Times New Roman" w:hAnsi="Times New Roman" w:cs="Times New Roman"/>
          <w:color w:val="000000"/>
          <w:sz w:val="20"/>
          <w:szCs w:val="20"/>
        </w:rPr>
        <w:t xml:space="preserve">Начало, этапы и крупнейшие сражения Великой Отечественной войны 1941—1945 гг. </w:t>
      </w:r>
      <w:r>
        <w:rPr>
          <w:rFonts w:ascii="Times New Roman" w:hAnsi="Times New Roman" w:cs="Times New Roman"/>
          <w:color w:val="000000"/>
          <w:sz w:val="20"/>
          <w:szCs w:val="20"/>
        </w:rPr>
        <w:t xml:space="preserve">Калужская область, Сухиничский район в годы оккупации. Освобождение г. Сухиничи от немецко-фашистских захватчиков. </w:t>
      </w:r>
      <w:r w:rsidRPr="00F84A26">
        <w:rPr>
          <w:rFonts w:ascii="Times New Roman" w:hAnsi="Times New Roman" w:cs="Times New Roman"/>
          <w:color w:val="000000"/>
          <w:sz w:val="20"/>
          <w:szCs w:val="20"/>
        </w:rPr>
        <w:t xml:space="preserve">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w:t>
      </w:r>
      <w:r w:rsidRPr="00F84A26">
        <w:rPr>
          <w:rFonts w:ascii="Times New Roman" w:hAnsi="Times New Roman" w:cs="Times New Roman"/>
          <w:color w:val="000000"/>
          <w:sz w:val="20"/>
          <w:szCs w:val="20"/>
        </w:rPr>
        <w:lastRenderedPageBreak/>
        <w:t xml:space="preserve">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 — 1945 гг. в памяти народа, произведениях искусства.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СССР с середины 1940-х до середины 1950-х гг. </w:t>
      </w:r>
      <w:r w:rsidRPr="00F84A26">
        <w:rPr>
          <w:rFonts w:ascii="Times New Roman" w:hAnsi="Times New Roman" w:cs="Times New Roman"/>
          <w:color w:val="000000"/>
          <w:sz w:val="20"/>
          <w:szCs w:val="20"/>
        </w:rPr>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Советское общество в середине 1950-х — первой половине 1960-х гг. </w:t>
      </w:r>
      <w:r w:rsidRPr="00F84A26">
        <w:rPr>
          <w:rFonts w:ascii="Times New Roman" w:hAnsi="Times New Roman" w:cs="Times New Roman"/>
          <w:color w:val="000000"/>
          <w:sz w:val="20"/>
          <w:szCs w:val="20"/>
        </w:rPr>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Королев,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Противоречия внутриполитического курса Н. С. Хрущева. Причины отставки Н. С. Хрущева.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СССР в середине 1960-х — середине 1980-х гг. </w:t>
      </w:r>
      <w:r w:rsidRPr="00F84A26">
        <w:rPr>
          <w:rFonts w:ascii="Times New Roman" w:hAnsi="Times New Roman" w:cs="Times New Roman"/>
          <w:color w:val="000000"/>
          <w:sz w:val="20"/>
          <w:szCs w:val="20"/>
        </w:rPr>
        <w:t xml:space="preserve">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Концепция развитого социализма. Конституция СССР 1977 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СССР в годы перестройки (1985—1991). </w:t>
      </w:r>
      <w:r w:rsidRPr="00F84A26">
        <w:rPr>
          <w:rFonts w:ascii="Times New Roman" w:hAnsi="Times New Roman" w:cs="Times New Roman"/>
          <w:color w:val="000000"/>
          <w:sz w:val="20"/>
          <w:szCs w:val="20"/>
        </w:rPr>
        <w:t xml:space="preserve">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Российская Федерация в 90-е гг. XX </w:t>
      </w:r>
      <w:r w:rsidRPr="00F84A26">
        <w:rPr>
          <w:rFonts w:ascii="Times New Roman" w:hAnsi="Times New Roman" w:cs="Times New Roman"/>
          <w:color w:val="000000"/>
          <w:sz w:val="20"/>
          <w:szCs w:val="20"/>
        </w:rPr>
        <w:t xml:space="preserve">— </w:t>
      </w:r>
      <w:r w:rsidRPr="00F84A26">
        <w:rPr>
          <w:rFonts w:ascii="Times New Roman" w:hAnsi="Times New Roman" w:cs="Times New Roman"/>
          <w:b/>
          <w:bCs/>
          <w:color w:val="000000"/>
          <w:sz w:val="20"/>
          <w:szCs w:val="20"/>
        </w:rPr>
        <w:t xml:space="preserve">начале XXI в. </w:t>
      </w:r>
      <w:r w:rsidRPr="00F84A26">
        <w:rPr>
          <w:rFonts w:ascii="Times New Roman" w:hAnsi="Times New Roman" w:cs="Times New Roman"/>
          <w:color w:val="000000"/>
          <w:sz w:val="20"/>
          <w:szCs w:val="20"/>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Экономические реформы 1990-х гг.: основные этапы и результаты. Трудности и противоречия перехода к рыночной экономике.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Российская Федерация в 2000—2008 гг. </w:t>
      </w:r>
      <w:r w:rsidRPr="00F84A26">
        <w:rPr>
          <w:rFonts w:ascii="Times New Roman" w:hAnsi="Times New Roman" w:cs="Times New Roman"/>
          <w:color w:val="000000"/>
          <w:sz w:val="20"/>
          <w:szCs w:val="20"/>
        </w:rPr>
        <w:t xml:space="preserve">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764506" w:rsidRPr="00F84A2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764506" w:rsidRDefault="00764506" w:rsidP="0076450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Предмет «ВСЕОБЩАЯ ИСТОРИЯ»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Раздел I. История Древнего мира </w:t>
      </w:r>
      <w:r w:rsidRPr="00F84A26">
        <w:rPr>
          <w:rFonts w:ascii="Times New Roman" w:hAnsi="Times New Roman" w:cs="Times New Roman"/>
          <w:b/>
          <w:bCs/>
          <w:i/>
          <w:iCs/>
          <w:color w:val="000000"/>
          <w:sz w:val="20"/>
          <w:szCs w:val="20"/>
        </w:rPr>
        <w:t xml:space="preserve">(70 ч)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Первобытность. </w:t>
      </w:r>
      <w:r w:rsidRPr="00F84A26">
        <w:rPr>
          <w:rFonts w:ascii="Times New Roman" w:hAnsi="Times New Roman" w:cs="Times New Roman"/>
          <w:color w:val="000000"/>
          <w:sz w:val="20"/>
          <w:szCs w:val="20"/>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Древний мир: </w:t>
      </w:r>
      <w:r w:rsidRPr="00F84A26">
        <w:rPr>
          <w:rFonts w:ascii="Times New Roman" w:hAnsi="Times New Roman" w:cs="Times New Roman"/>
          <w:color w:val="000000"/>
          <w:sz w:val="20"/>
          <w:szCs w:val="20"/>
        </w:rPr>
        <w:t xml:space="preserve">понятие и хронология. Карта Древнего мира.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Древний Восток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Античный мир: </w:t>
      </w:r>
      <w:r w:rsidRPr="00F84A26">
        <w:rPr>
          <w:rFonts w:ascii="Times New Roman" w:hAnsi="Times New Roman" w:cs="Times New Roman"/>
          <w:color w:val="000000"/>
          <w:sz w:val="20"/>
          <w:szCs w:val="20"/>
        </w:rPr>
        <w:t xml:space="preserve">понятие. Карта античного мира.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Древняя Греция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Хозяйственная жизнь в древнегреческом обществе. Рабство. Пелопонесская война. Возвышение Македонии.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Древний Рим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Историческое и культурное наследие древних цивилизаций.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Раздел II. История Средних веков </w:t>
      </w:r>
      <w:r w:rsidRPr="00F84A26">
        <w:rPr>
          <w:rFonts w:ascii="Times New Roman" w:hAnsi="Times New Roman" w:cs="Times New Roman"/>
          <w:b/>
          <w:bCs/>
          <w:i/>
          <w:iCs/>
          <w:color w:val="000000"/>
          <w:sz w:val="20"/>
          <w:szCs w:val="20"/>
        </w:rPr>
        <w:t xml:space="preserve">(30 ч)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Средние века: понятие и хронологические рамки.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Раннее Средневековье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Начало Средневековья. Великое переселение народов. Образование варварских королевств.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Арабы в VI—XI вв.: расселение, занятия. Возникновение и распространение ислама. Завоевания арабов. Арабский халифат, его расцвет и распад. Арабская культура.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Зрелое Средневековье </w:t>
      </w:r>
    </w:p>
    <w:p w:rsid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Крестьянство: феодальная зависимость, повинности, условия жизни. Крестьянская община.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Таилера). Гуситское движение в Чехии.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Византийская империя и славянские государства в XII— XV вв. Экспансия турок-османов и падение Византии.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Страны Востока в Средние века. </w:t>
      </w:r>
      <w:r w:rsidRPr="00F84A26">
        <w:rPr>
          <w:rFonts w:ascii="Times New Roman" w:hAnsi="Times New Roman" w:cs="Times New Roman"/>
          <w:color w:val="000000"/>
          <w:sz w:val="20"/>
          <w:szCs w:val="20"/>
        </w:rPr>
        <w:t xml:space="preserve">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Государства доколумбовой Америки. </w:t>
      </w:r>
      <w:r w:rsidRPr="00F84A26">
        <w:rPr>
          <w:rFonts w:ascii="Times New Roman" w:hAnsi="Times New Roman" w:cs="Times New Roman"/>
          <w:color w:val="000000"/>
          <w:sz w:val="20"/>
          <w:szCs w:val="20"/>
        </w:rPr>
        <w:t xml:space="preserve">Общественный строй. Религиозные верования населения. Культура.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Историческое и культурное наследие Средневековья.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Раздел III. Новая история </w:t>
      </w:r>
      <w:r w:rsidRPr="00F84A26">
        <w:rPr>
          <w:rFonts w:ascii="Times New Roman" w:hAnsi="Times New Roman" w:cs="Times New Roman"/>
          <w:b/>
          <w:bCs/>
          <w:i/>
          <w:iCs/>
          <w:color w:val="000000"/>
          <w:sz w:val="20"/>
          <w:szCs w:val="20"/>
        </w:rPr>
        <w:t xml:space="preserve">(58 ч)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Новое время: понятие и хронологические рамки.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Европа в конце XV — начале XVII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Нидерландская революция: цели, участники, формы борьбы. Итоги и значение революции.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Страны Европы и Северной Америки в середине XVII—XVIII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Английская революция XVII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Страны Востока в XVI—XVIII вв.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Страны Европы и Северной Америки в первой половине XIX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Империя Наполеона во Франции: внутренняя и внешняя политика. Наполеоновские войны. Падение империи. Венский конгресс; 111. М. Талейран. Священный союз.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Страны Европы и Северной Америки во второй половине XIX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Соединенные Штаты Америки во второй половине XIX в.: экономика, социальные отношения, политическая жизнь. Север и Юг. Гражданская война (1861 — 1865). А. Линкольн.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Экономическое и социально-политическое развитие стран Европы и США в конце XIX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Страны Азии в XIX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Война за независимость в Латинской Америке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Народы Африки в Новое время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Колониальные империи. Колониальные порядки и традиционные общественные отношения. Выступления против колонизаторов.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Развитие культуры в XIX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Международные отношения в XIX 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Историческое и культурное наследие Нового времени.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Раздел IV. Новейшая история. XX — начало XXI в. </w:t>
      </w:r>
      <w:r w:rsidRPr="00F84A26">
        <w:rPr>
          <w:rFonts w:ascii="Times New Roman" w:hAnsi="Times New Roman" w:cs="Times New Roman"/>
          <w:b/>
          <w:bCs/>
          <w:i/>
          <w:iCs/>
          <w:color w:val="000000"/>
          <w:sz w:val="20"/>
          <w:szCs w:val="20"/>
        </w:rPr>
        <w:t xml:space="preserve">(35 ч)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Мир к началу XX в. Новейшая история: понятие, периодизация.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Мир в 1900—1914 </w:t>
      </w:r>
      <w:r w:rsidRPr="00F84A26">
        <w:rPr>
          <w:rFonts w:ascii="Times New Roman" w:hAnsi="Times New Roman" w:cs="Times New Roman"/>
          <w:color w:val="000000"/>
          <w:sz w:val="20"/>
          <w:szCs w:val="20"/>
        </w:rPr>
        <w:t xml:space="preserve">гг.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F84A26" w:rsidRPr="00F84A26" w:rsidRDefault="00F84A26" w:rsidP="009C6958">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Руководители освободительной борьбы (Сунь Ятсен, Э. Сапата, Ф. Вилья).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Первая мировая война (1914—1918)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Мир в 1918—1939 гг.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Азии в 1920— 1930-е гг. Опыт модернизации в Турции; М. Кемаль Ататюрк. Революция 1920-х гг. в Китае. Движение народов Индии против колониального гнета; М. К. Ганди.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Международные отношения в 1920—1930-е гг. Лига Наций и ее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Вторая мировая война (1939—1945)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b/>
          <w:bCs/>
          <w:color w:val="000000"/>
          <w:sz w:val="20"/>
          <w:szCs w:val="20"/>
        </w:rPr>
        <w:t xml:space="preserve">Мир во второй половине XX </w:t>
      </w:r>
      <w:r w:rsidRPr="00F84A26">
        <w:rPr>
          <w:rFonts w:ascii="Times New Roman" w:hAnsi="Times New Roman" w:cs="Times New Roman"/>
          <w:color w:val="000000"/>
          <w:sz w:val="20"/>
          <w:szCs w:val="20"/>
        </w:rPr>
        <w:t xml:space="preserve">— </w:t>
      </w:r>
      <w:r w:rsidRPr="00F84A26">
        <w:rPr>
          <w:rFonts w:ascii="Times New Roman" w:hAnsi="Times New Roman" w:cs="Times New Roman"/>
          <w:b/>
          <w:bCs/>
          <w:color w:val="000000"/>
          <w:sz w:val="20"/>
          <w:szCs w:val="20"/>
        </w:rPr>
        <w:t xml:space="preserve">начале XXI в. </w:t>
      </w:r>
    </w:p>
    <w:p w:rsid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Соединенные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Восточной Европы во второй половине XX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XX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Страны Латинской Америки во второй половине XX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lastRenderedPageBreak/>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F84A26" w:rsidRPr="00F84A26" w:rsidRDefault="00F84A26" w:rsidP="00F84A2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 xml:space="preserve">Международные отношения во второй половине XX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ее роль в современном мире. </w:t>
      </w:r>
    </w:p>
    <w:p w:rsidR="00F84A26" w:rsidRPr="00F84A26" w:rsidRDefault="00F84A26" w:rsidP="00F84A26">
      <w:pPr>
        <w:spacing w:after="0" w:line="240" w:lineRule="auto"/>
        <w:ind w:firstLine="567"/>
        <w:jc w:val="both"/>
        <w:rPr>
          <w:rFonts w:ascii="Times New Roman" w:hAnsi="Times New Roman" w:cs="Times New Roman"/>
          <w:color w:val="000000"/>
          <w:sz w:val="20"/>
          <w:szCs w:val="20"/>
        </w:rPr>
      </w:pPr>
      <w:r w:rsidRPr="00F84A26">
        <w:rPr>
          <w:rFonts w:ascii="Times New Roman" w:hAnsi="Times New Roman" w:cs="Times New Roman"/>
          <w:color w:val="000000"/>
          <w:sz w:val="20"/>
          <w:szCs w:val="20"/>
        </w:rPr>
        <w:t>Основное содержание и противоречия современной эпохи. Глобальные проблемы человечества. Мировое сообщество в начале XXI в.</w:t>
      </w:r>
    </w:p>
    <w:p w:rsidR="006D41F9" w:rsidRPr="002F1A22" w:rsidRDefault="006D41F9" w:rsidP="002F1A22">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Default="006D41F9" w:rsidP="002F1A22">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F84A26" w:rsidRPr="00F84A26" w:rsidRDefault="00F84A26" w:rsidP="00F84A26">
      <w:pPr>
        <w:spacing w:after="0" w:line="240" w:lineRule="auto"/>
        <w:ind w:firstLine="567"/>
        <w:jc w:val="both"/>
        <w:rPr>
          <w:rFonts w:ascii="Times New Roman" w:hAnsi="Times New Roman" w:cs="Times New Roman"/>
          <w:b/>
          <w:sz w:val="20"/>
          <w:szCs w:val="20"/>
        </w:rPr>
      </w:pPr>
      <w:r w:rsidRPr="00F84A26">
        <w:rPr>
          <w:rFonts w:ascii="Times New Roman" w:hAnsi="Times New Roman" w:cs="Times New Roman"/>
          <w:b/>
          <w:sz w:val="20"/>
          <w:szCs w:val="20"/>
        </w:rPr>
        <w:t>Учебно-методи</w:t>
      </w:r>
      <w:r>
        <w:rPr>
          <w:rFonts w:ascii="Times New Roman" w:hAnsi="Times New Roman" w:cs="Times New Roman"/>
          <w:b/>
          <w:sz w:val="20"/>
          <w:szCs w:val="20"/>
        </w:rPr>
        <w:t>ческий комплект курса «История»</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Вигасин А. А., Годер Г. И., Свенцицкая И. С. История Древнего мира. Учебник. 5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Годер Г. И. История Древнего мира. Рабочая тетрадь. 5 класс. В 2 частях.</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Годер Г. И. История Древнего мира. Методическое пособие. 5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Вигасин А. А., Годер Г. И. Электронное приложение к учебнику (CD). 5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Древнего мира. Интерактивные модели, игры, тренажёры. Электронное пособие (CD). 5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Древнего мира. Электронное картографическое пособие для средней школы (CD). 5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Агибалова Е. В., Донской Г. М. История Средних веков. Под редакцией А. А. Сванидзе. Учебник. 6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Крючкова Е. А. История Средних веков. Рабочая тетрадь. 6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Юдовская А. Я., Баранов П. А., Ванюшкина Л. М. Всеобщая история. История Нового времени. 1500—1800. Под редакцией А. А. Искендерова. Учебник. 7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Юдовская А. Я., Ванюшкина Л. М. Всеобщая история. История Нового времени. 1500— 1800. Рабочая тетрадь. 7 класс. В 2 частях.</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Юдовская А. Я., Ванюшкина Л. М. Поурочные разработки по Новой истории. 1500—1800. 7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Юдовская А. Я., Баранов П. А., Ванюшкина Л. М. Всеобщая история. История Нового времени. 1800—1900. Под редакцией А. А. Искендерова. Учебник. 8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Сорока-Цюпа О.С. Сорока – Цюпа А.О. Всеобщая история. Новейшая история. Учебник 9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Сорока-Цюпа О.С. Сорока – Цюпа А.О. Всеобщая история. Новейшая история. Рабочая тетрадь 9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Сорока</w:t>
      </w:r>
      <w:r>
        <w:rPr>
          <w:rFonts w:ascii="Times New Roman" w:hAnsi="Times New Roman" w:cs="Times New Roman"/>
          <w:sz w:val="20"/>
          <w:szCs w:val="20"/>
        </w:rPr>
        <w:t>-</w:t>
      </w:r>
      <w:r w:rsidRPr="00F84A26">
        <w:rPr>
          <w:rFonts w:ascii="Times New Roman" w:hAnsi="Times New Roman" w:cs="Times New Roman"/>
          <w:sz w:val="20"/>
          <w:szCs w:val="20"/>
        </w:rPr>
        <w:t>Цюпа О.С. Сорока – Цюпа А.О. Стрелова О.Ю. Всеобщая история. Новейшая история. Методические рекомендации. 9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с древнейших времён до конца XVI века. Учебник. 6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с древнейших времён до конца XVI века. Рабочая тетрадь. 6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с древнейших времён до конца XVI века. Поурочные разработки. 6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Конец XVI—XVIII век. Учебник. 7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Конец XVI—XVIII век. Рабочая тетрадь. 7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Электронное приложение к учебнику А. А. Данилова, JI. Г. Косулиной. CD. 7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Конец XVI—XVIII век. Поурочные разработки. 7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XIX век. Учебник. 8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XIX век. Рабочая тетрадь. В 2 ч. 8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XIX век. Поурочные разработки. 8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XX — начало XXI в. Учебник. 9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XX — начало XXI в. Рабочая тетрадь. В 2 ч. 9 класс.</w:t>
      </w:r>
    </w:p>
    <w:p w:rsidR="00F84A26" w:rsidRPr="00F84A26" w:rsidRDefault="00F84A26" w:rsidP="007F278E">
      <w:pPr>
        <w:pStyle w:val="a8"/>
        <w:numPr>
          <w:ilvl w:val="0"/>
          <w:numId w:val="456"/>
        </w:numPr>
        <w:tabs>
          <w:tab w:val="left" w:pos="851"/>
        </w:tabs>
        <w:ind w:left="0" w:firstLine="567"/>
        <w:jc w:val="both"/>
        <w:rPr>
          <w:rFonts w:ascii="Times New Roman" w:hAnsi="Times New Roman" w:cs="Times New Roman"/>
          <w:sz w:val="20"/>
          <w:szCs w:val="20"/>
        </w:rPr>
      </w:pPr>
      <w:r w:rsidRPr="00F84A26">
        <w:rPr>
          <w:rFonts w:ascii="Times New Roman" w:hAnsi="Times New Roman" w:cs="Times New Roman"/>
          <w:sz w:val="20"/>
          <w:szCs w:val="20"/>
        </w:rPr>
        <w:t>Данилов А. А., Косулина Л. Г. История России. XX — начало XXI в. Поурочные разработки. 9 класс.</w:t>
      </w:r>
    </w:p>
    <w:p w:rsidR="00F84A26" w:rsidRPr="00F84A26" w:rsidRDefault="00F84A26" w:rsidP="00F84A26">
      <w:pPr>
        <w:spacing w:after="0" w:line="240" w:lineRule="auto"/>
        <w:ind w:firstLine="567"/>
        <w:jc w:val="both"/>
        <w:rPr>
          <w:rFonts w:ascii="Times New Roman" w:hAnsi="Times New Roman" w:cs="Times New Roman"/>
          <w:b/>
          <w:sz w:val="20"/>
          <w:szCs w:val="20"/>
        </w:rPr>
      </w:pPr>
      <w:r w:rsidRPr="00F84A26">
        <w:rPr>
          <w:rFonts w:ascii="Times New Roman" w:hAnsi="Times New Roman" w:cs="Times New Roman"/>
          <w:b/>
          <w:sz w:val="20"/>
          <w:szCs w:val="20"/>
        </w:rPr>
        <w:t>Исторические карты</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5 класс</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«Древние государства мира»,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Рост территории государств в древности. 3000 г. до н. э. —200 г. н. э.»,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«Древний Восток. Египет и Передняя Азия»,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«Древний Восток. Индия иКитай (III тыс. до н. э. - III в. н. э.)»,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«Древняя Греция (до середины V в. до н. э.)»,</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«Древняя Греция (V в. до н. э.)»,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«Завоевания Александра Македонского в IV в. до н. э.»,</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«Древняя Италия»,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«Рост Римского государства в период республики и империи»,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«РостРимского государства в III в. до н. э. — II в. н. э.»,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«Римская республика в HI - I вв. до н.э.»,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lastRenderedPageBreak/>
        <w:t xml:space="preserve">«Римская империя в I — III вв. н. э.»,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«Римская империя в IV — V вв. ПадениеЗападной Римской империи».</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6 класс</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«Франкское государство в V — середине IX вв.»,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«Арабы в VII—IX вв.»,</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«Византийскаяимперия и славяне в VI—XI вв.»,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«Индия и Китай в Средние века»,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«Западная Европа в XI— начале XIII в.»,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«Крестовые походы», «Европа в XIV—XV вв.».</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7 класс</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«Важнейшие географические открытия и колониальные захваты в XV — середине XVIвв.»,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«Европа в XVI — первой половине XVII 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«Война за независимость и образованиеСША 1775—1783 гг.»,</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«Франция в период буржуазной революции 1789—1794 гг.»,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«Европа в 1794-1799 гг.».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8 класс</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«Наполеоновские войны. Европа в 1799—1815 гг.»,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«Образование независимыхгосударств в Латинской Америке в начале XIX 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«Европа в 1815—1849 гг.»,</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«Европа в50— 60-х гг. XIX 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«Гражданская война в США 1861 — 1865 гг.»,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«Территориально-политический раздел мира в 1871-1914 гг.».</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9класс</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«Территориально-политический раздел мира в 1871 — 1914 гг.»,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«США в конце XIX —начале XX в.»,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«Первая мировая война 1914—1918 гг.»,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«Европа после Первой мировойвойны. 1918—1923 гг.»,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«Западная Европа в 1924— 1939 гг.»,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«Вторая мировая война вЕвропе»,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«Вторая мировая война 1939—1945 гг.»,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«Европа после Второй мировойвойны», </w:t>
      </w:r>
    </w:p>
    <w:p w:rsidR="00821FA9"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 xml:space="preserve">«Крушение колониальной системы», </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«Политическая карта мира. Мир в началеXXI в.».</w:t>
      </w:r>
    </w:p>
    <w:p w:rsidR="00F84A26" w:rsidRPr="00821FA9" w:rsidRDefault="00F84A26" w:rsidP="00F84A26">
      <w:pPr>
        <w:spacing w:after="0" w:line="240" w:lineRule="auto"/>
        <w:ind w:firstLine="567"/>
        <w:jc w:val="both"/>
        <w:rPr>
          <w:rFonts w:ascii="Times New Roman" w:hAnsi="Times New Roman" w:cs="Times New Roman"/>
          <w:b/>
          <w:sz w:val="20"/>
          <w:szCs w:val="20"/>
        </w:rPr>
      </w:pPr>
      <w:r w:rsidRPr="00821FA9">
        <w:rPr>
          <w:rFonts w:ascii="Times New Roman" w:hAnsi="Times New Roman" w:cs="Times New Roman"/>
          <w:b/>
          <w:sz w:val="20"/>
          <w:szCs w:val="20"/>
        </w:rPr>
        <w:t>Электронные обучающие программы</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5 класс</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Древнего мира. Мультимедийный учебный комплекс. 5 класс (DVD, «1C»),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Древнего мира. Модели, игры, тренажёры. (DVD, «Просвещение»).</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Древнего мира. Обучающая компьютерная программа-игра. 5 класс (CD,«МедиаХауз»).</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Репетитор по истории Древнего мира. Мультимедийное пособие по изучению истории(CD, «Акелла»),</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Электронная библиотека «Просвещение». История. Мультимедийное учебное пособиенового образца. 5 класс (CD, «Просвещение»),</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6 класс</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Средних веков. Интерактивное наглядное пособие. 6 класс (CD, «1C»).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Средних веков. Мультимедийный учебный комплекс. 6 класс (CD, «1C»).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Средних веков. Обучающая программа для школьников. 6—7 классы (CD,«МедиаХауз»).</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Средних веков. Электронный образовательный комплекс. 6 класс (CD, «1C»).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Репетитор по истории Средних веков. Мультимедийное пособие по изучению истории(CD, «Акелла»).</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7 класс</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Нового времени. Интерактивное наглядное пособие. Часть 1. 7 класс (CD,«1C»),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Нового времени. Электронное издание для средней школы. 7 класс (CD,«1C»).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8 класс</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История Нового времени. Интерактивное наглядное пособие. Часть 2. 8 класс (CD,«1C»),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Уроки всемирной истории Кирилла и Мефодия: Новая история. Мультимедиапособиедля средней школы (CD, «Нью Медиа Дженерейшн»).</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9 класс</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Новейшая история. Компьютерная программа. 9 класс (CD, «Дрофа»),</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Новейшая история зарубежных стран. Обучающее пособие для школьников. 9 класс(CD, «1C»),</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Уроки всемирной истории Кирилла и Мефодия: Новейшее время.</w:t>
      </w:r>
    </w:p>
    <w:p w:rsidR="00F84A26" w:rsidRPr="00F84A26" w:rsidRDefault="00F84A26" w:rsidP="00F84A26">
      <w:pPr>
        <w:spacing w:after="0" w:line="240" w:lineRule="auto"/>
        <w:ind w:firstLine="567"/>
        <w:jc w:val="both"/>
        <w:rPr>
          <w:rFonts w:ascii="Times New Roman" w:hAnsi="Times New Roman" w:cs="Times New Roman"/>
          <w:sz w:val="20"/>
          <w:szCs w:val="20"/>
        </w:rPr>
      </w:pPr>
      <w:r w:rsidRPr="00F84A26">
        <w:rPr>
          <w:rFonts w:ascii="Times New Roman" w:hAnsi="Times New Roman" w:cs="Times New Roman"/>
          <w:sz w:val="20"/>
          <w:szCs w:val="20"/>
        </w:rPr>
        <w:t>Мультимедиапособие для средней школы (CD, «Нью Медиа Дженерейшн»).</w:t>
      </w:r>
    </w:p>
    <w:p w:rsidR="00F84A26" w:rsidRPr="00821FA9" w:rsidRDefault="00F84A26" w:rsidP="00F84A26">
      <w:pPr>
        <w:spacing w:after="0" w:line="240" w:lineRule="auto"/>
        <w:ind w:firstLine="567"/>
        <w:jc w:val="both"/>
        <w:rPr>
          <w:rFonts w:ascii="Times New Roman" w:hAnsi="Times New Roman" w:cs="Times New Roman"/>
          <w:b/>
          <w:sz w:val="20"/>
          <w:szCs w:val="20"/>
        </w:rPr>
      </w:pPr>
      <w:r w:rsidRPr="00821FA9">
        <w:rPr>
          <w:rFonts w:ascii="Times New Roman" w:hAnsi="Times New Roman" w:cs="Times New Roman"/>
          <w:b/>
          <w:sz w:val="20"/>
          <w:szCs w:val="20"/>
        </w:rPr>
        <w:t>Интернет-ресурсы</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34" w:history="1">
        <w:r w:rsidR="00821FA9" w:rsidRPr="00C230A6">
          <w:rPr>
            <w:rStyle w:val="af6"/>
            <w:rFonts w:ascii="Times New Roman" w:hAnsi="Times New Roman" w:cs="Times New Roman"/>
            <w:sz w:val="20"/>
            <w:szCs w:val="20"/>
          </w:rPr>
          <w:t>http://school-collection.edu.ru/</w:t>
        </w:r>
      </w:hyperlink>
      <w:r w:rsidR="00F84A26" w:rsidRPr="00F84A26">
        <w:rPr>
          <w:rFonts w:ascii="Times New Roman" w:hAnsi="Times New Roman" w:cs="Times New Roman"/>
          <w:sz w:val="20"/>
          <w:szCs w:val="20"/>
        </w:rPr>
        <w:t xml:space="preserve"> — единая коллекция цифровых образовательных</w:t>
      </w:r>
      <w:r w:rsidR="009266CC">
        <w:rPr>
          <w:rFonts w:ascii="Times New Roman" w:hAnsi="Times New Roman" w:cs="Times New Roman"/>
          <w:sz w:val="20"/>
          <w:szCs w:val="20"/>
        </w:rPr>
        <w:t xml:space="preserve"> </w:t>
      </w:r>
      <w:r w:rsidR="00F84A26" w:rsidRPr="00F84A26">
        <w:rPr>
          <w:rFonts w:ascii="Times New Roman" w:hAnsi="Times New Roman" w:cs="Times New Roman"/>
          <w:sz w:val="20"/>
          <w:szCs w:val="20"/>
        </w:rPr>
        <w:t>ресурсов.</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35" w:history="1">
        <w:r w:rsidR="00821FA9" w:rsidRPr="00C230A6">
          <w:rPr>
            <w:rStyle w:val="af6"/>
            <w:rFonts w:ascii="Times New Roman" w:hAnsi="Times New Roman" w:cs="Times New Roman"/>
            <w:sz w:val="20"/>
            <w:szCs w:val="20"/>
          </w:rPr>
          <w:t>http://eor.edu.ru/</w:t>
        </w:r>
      </w:hyperlink>
      <w:r w:rsidR="00F84A26" w:rsidRPr="00F84A26">
        <w:rPr>
          <w:rFonts w:ascii="Times New Roman" w:hAnsi="Times New Roman" w:cs="Times New Roman"/>
          <w:sz w:val="20"/>
          <w:szCs w:val="20"/>
        </w:rPr>
        <w:t>— официальный сайт Федерального центра информационно-образовательных ресурсов.</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36" w:history="1">
        <w:r w:rsidR="00821FA9" w:rsidRPr="00C230A6">
          <w:rPr>
            <w:rStyle w:val="af6"/>
            <w:rFonts w:ascii="Times New Roman" w:hAnsi="Times New Roman" w:cs="Times New Roman"/>
            <w:sz w:val="20"/>
            <w:szCs w:val="20"/>
          </w:rPr>
          <w:t>http://www.shm.ru</w:t>
        </w:r>
      </w:hyperlink>
      <w:r w:rsidR="00F84A26" w:rsidRPr="00F84A26">
        <w:rPr>
          <w:rFonts w:ascii="Times New Roman" w:hAnsi="Times New Roman" w:cs="Times New Roman"/>
          <w:sz w:val="20"/>
          <w:szCs w:val="20"/>
        </w:rPr>
        <w:t>— официальный сайт Государственного исторического музея.</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37" w:history="1">
        <w:r w:rsidR="00821FA9" w:rsidRPr="00C230A6">
          <w:rPr>
            <w:rStyle w:val="af6"/>
            <w:rFonts w:ascii="Times New Roman" w:hAnsi="Times New Roman" w:cs="Times New Roman"/>
            <w:sz w:val="20"/>
            <w:szCs w:val="20"/>
          </w:rPr>
          <w:t>http://www.rsl.ru</w:t>
        </w:r>
      </w:hyperlink>
      <w:r w:rsidR="00F84A26" w:rsidRPr="00F84A26">
        <w:rPr>
          <w:rFonts w:ascii="Times New Roman" w:hAnsi="Times New Roman" w:cs="Times New Roman"/>
          <w:sz w:val="20"/>
          <w:szCs w:val="20"/>
        </w:rPr>
        <w:t>— официальный сайт Российской государственной библиотеки.</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38" w:history="1">
        <w:r w:rsidR="00821FA9" w:rsidRPr="00C230A6">
          <w:rPr>
            <w:rStyle w:val="af6"/>
            <w:rFonts w:ascii="Times New Roman" w:hAnsi="Times New Roman" w:cs="Times New Roman"/>
            <w:sz w:val="20"/>
            <w:szCs w:val="20"/>
          </w:rPr>
          <w:t>http://www.shpl.ru/</w:t>
        </w:r>
      </w:hyperlink>
      <w:r w:rsidR="00F84A26" w:rsidRPr="00F84A26">
        <w:rPr>
          <w:rFonts w:ascii="Times New Roman" w:hAnsi="Times New Roman" w:cs="Times New Roman"/>
          <w:sz w:val="20"/>
          <w:szCs w:val="20"/>
        </w:rPr>
        <w:t>— официальный сайт Российской государственной историческойбиблиотеки.</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39" w:history="1">
        <w:r w:rsidR="00821FA9" w:rsidRPr="00C230A6">
          <w:rPr>
            <w:rStyle w:val="af6"/>
            <w:rFonts w:ascii="Times New Roman" w:hAnsi="Times New Roman" w:cs="Times New Roman"/>
            <w:sz w:val="20"/>
            <w:szCs w:val="20"/>
          </w:rPr>
          <w:t>http://www.hist.msu.ru/ER/index.html</w:t>
        </w:r>
      </w:hyperlink>
      <w:r w:rsidR="00F84A26" w:rsidRPr="00F84A26">
        <w:rPr>
          <w:rFonts w:ascii="Times New Roman" w:hAnsi="Times New Roman" w:cs="Times New Roman"/>
          <w:sz w:val="20"/>
          <w:szCs w:val="20"/>
        </w:rPr>
        <w:t>— сайт электронной библиотеки историческогофакультета МГУ им. М. В. Ломоносова.</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0" w:history="1">
        <w:r w:rsidR="00821FA9" w:rsidRPr="00C230A6">
          <w:rPr>
            <w:rStyle w:val="af6"/>
            <w:rFonts w:ascii="Times New Roman" w:hAnsi="Times New Roman" w:cs="Times New Roman"/>
            <w:sz w:val="20"/>
            <w:szCs w:val="20"/>
          </w:rPr>
          <w:t>http://www.vost/it.info/</w:t>
        </w:r>
      </w:hyperlink>
      <w:r w:rsidR="00F84A26" w:rsidRPr="00F84A26">
        <w:rPr>
          <w:rFonts w:ascii="Times New Roman" w:hAnsi="Times New Roman" w:cs="Times New Roman"/>
          <w:sz w:val="20"/>
          <w:szCs w:val="20"/>
        </w:rPr>
        <w:t>— сайт-хранилище исторических источников Средневековья.</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1" w:history="1">
        <w:r w:rsidR="00821FA9" w:rsidRPr="00C230A6">
          <w:rPr>
            <w:rStyle w:val="af6"/>
            <w:rFonts w:ascii="Times New Roman" w:hAnsi="Times New Roman" w:cs="Times New Roman"/>
            <w:sz w:val="20"/>
            <w:szCs w:val="20"/>
          </w:rPr>
          <w:t>http://historic.ru/</w:t>
        </w:r>
      </w:hyperlink>
      <w:r w:rsidR="00F84A26" w:rsidRPr="00F84A26">
        <w:rPr>
          <w:rFonts w:ascii="Times New Roman" w:hAnsi="Times New Roman" w:cs="Times New Roman"/>
          <w:sz w:val="20"/>
          <w:szCs w:val="20"/>
        </w:rPr>
        <w:t>— сайт электронной библиотеки по всеобщей истории.</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2" w:history="1">
        <w:r w:rsidR="00821FA9" w:rsidRPr="00C230A6">
          <w:rPr>
            <w:rStyle w:val="af6"/>
            <w:rFonts w:ascii="Times New Roman" w:hAnsi="Times New Roman" w:cs="Times New Roman"/>
            <w:sz w:val="20"/>
            <w:szCs w:val="20"/>
          </w:rPr>
          <w:t>http://www.arts-museum.ru/</w:t>
        </w:r>
      </w:hyperlink>
      <w:r w:rsidR="00F84A26" w:rsidRPr="00F84A26">
        <w:rPr>
          <w:rFonts w:ascii="Times New Roman" w:hAnsi="Times New Roman" w:cs="Times New Roman"/>
          <w:sz w:val="20"/>
          <w:szCs w:val="20"/>
        </w:rPr>
        <w:t>— официальный сайт Государственного музеяизобразительных искусств им. А. С. Пушкина.</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3" w:history="1">
        <w:r w:rsidR="00821FA9" w:rsidRPr="00C230A6">
          <w:rPr>
            <w:rStyle w:val="af6"/>
            <w:rFonts w:ascii="Times New Roman" w:hAnsi="Times New Roman" w:cs="Times New Roman"/>
            <w:sz w:val="20"/>
            <w:szCs w:val="20"/>
          </w:rPr>
          <w:t>http://history.rin.ru/</w:t>
        </w:r>
      </w:hyperlink>
      <w:r w:rsidR="00F84A26" w:rsidRPr="00F84A26">
        <w:rPr>
          <w:rFonts w:ascii="Times New Roman" w:hAnsi="Times New Roman" w:cs="Times New Roman"/>
          <w:sz w:val="20"/>
          <w:szCs w:val="20"/>
        </w:rPr>
        <w:t>— сайт-хранилище электронных материалов по всеобщей истории(исторические карты, источники, мемуары, иллюстрации, биографии историческихдеятелей).</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4" w:history="1">
        <w:r w:rsidR="00821FA9" w:rsidRPr="00C230A6">
          <w:rPr>
            <w:rStyle w:val="af6"/>
            <w:rFonts w:ascii="Times New Roman" w:hAnsi="Times New Roman" w:cs="Times New Roman"/>
            <w:sz w:val="20"/>
            <w:szCs w:val="20"/>
          </w:rPr>
          <w:t>http://ancientrome.ru/</w:t>
        </w:r>
      </w:hyperlink>
      <w:r w:rsidR="00F84A26" w:rsidRPr="00F84A26">
        <w:rPr>
          <w:rFonts w:ascii="Times New Roman" w:hAnsi="Times New Roman" w:cs="Times New Roman"/>
          <w:sz w:val="20"/>
          <w:szCs w:val="20"/>
        </w:rPr>
        <w:t>— интернет-проект «История Древнего Рима» (история,искусство, мифология, источники, литература).</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5" w:history="1">
        <w:r w:rsidR="00821FA9" w:rsidRPr="00C230A6">
          <w:rPr>
            <w:rStyle w:val="af6"/>
            <w:rFonts w:ascii="Times New Roman" w:hAnsi="Times New Roman" w:cs="Times New Roman"/>
            <w:sz w:val="20"/>
            <w:szCs w:val="20"/>
          </w:rPr>
          <w:t>http://rulers.narod.ru/</w:t>
        </w:r>
      </w:hyperlink>
      <w:r w:rsidR="00F84A26" w:rsidRPr="00F84A26">
        <w:rPr>
          <w:rFonts w:ascii="Times New Roman" w:hAnsi="Times New Roman" w:cs="Times New Roman"/>
          <w:sz w:val="20"/>
          <w:szCs w:val="20"/>
        </w:rPr>
        <w:t>— интернет-проект «Всемирная история в лицах» (биографиидеятелей всемирной истории).</w:t>
      </w:r>
    </w:p>
    <w:p w:rsidR="00F84A26" w:rsidRPr="00F84A26" w:rsidRDefault="00EB3636" w:rsidP="00F84A26">
      <w:pPr>
        <w:spacing w:after="0" w:line="240" w:lineRule="auto"/>
        <w:ind w:firstLine="567"/>
        <w:jc w:val="both"/>
        <w:rPr>
          <w:rFonts w:ascii="Times New Roman" w:hAnsi="Times New Roman" w:cs="Times New Roman"/>
          <w:sz w:val="20"/>
          <w:szCs w:val="20"/>
        </w:rPr>
      </w:pPr>
      <w:hyperlink r:id="rId46" w:history="1">
        <w:r w:rsidR="00821FA9" w:rsidRPr="00C230A6">
          <w:rPr>
            <w:rStyle w:val="af6"/>
            <w:rFonts w:ascii="Times New Roman" w:hAnsi="Times New Roman" w:cs="Times New Roman"/>
            <w:sz w:val="20"/>
            <w:szCs w:val="20"/>
          </w:rPr>
          <w:t>http://his.lseptember.ru/urok/</w:t>
        </w:r>
      </w:hyperlink>
      <w:r w:rsidR="00F84A26" w:rsidRPr="00F84A26">
        <w:rPr>
          <w:rFonts w:ascii="Times New Roman" w:hAnsi="Times New Roman" w:cs="Times New Roman"/>
          <w:sz w:val="20"/>
          <w:szCs w:val="20"/>
        </w:rPr>
        <w:t>— электронная копилка методических материалов дляучителей истории.</w:t>
      </w:r>
    </w:p>
    <w:p w:rsidR="006D41F9" w:rsidRDefault="006D41F9" w:rsidP="002F1A22">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VIII.  Планируемые результаты изучения учебного предмета</w:t>
      </w:r>
      <w:r w:rsidR="001F018C">
        <w:rPr>
          <w:rFonts w:ascii="Times New Roman" w:hAnsi="Times New Roman" w:cs="Times New Roman"/>
          <w:b/>
          <w:bCs/>
          <w:sz w:val="20"/>
          <w:szCs w:val="20"/>
        </w:rPr>
        <w:t>:</w:t>
      </w:r>
    </w:p>
    <w:p w:rsidR="001F018C" w:rsidRPr="001F018C" w:rsidRDefault="001F018C" w:rsidP="007F278E">
      <w:pPr>
        <w:pStyle w:val="a8"/>
        <w:numPr>
          <w:ilvl w:val="0"/>
          <w:numId w:val="457"/>
        </w:numPr>
        <w:ind w:left="0" w:firstLine="567"/>
        <w:jc w:val="both"/>
        <w:rPr>
          <w:rFonts w:ascii="Times New Roman" w:hAnsi="Times New Roman" w:cs="Times New Roman"/>
          <w:sz w:val="20"/>
          <w:szCs w:val="20"/>
        </w:rPr>
      </w:pPr>
      <w:r w:rsidRPr="001F018C">
        <w:rPr>
          <w:rFonts w:ascii="Times New Roman" w:hAnsi="Times New Roman" w:cs="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w:t>
      </w:r>
      <w:r w:rsidRPr="001F018C">
        <w:rPr>
          <w:rFonts w:ascii="Times New Roman" w:hAnsi="Times New Roman" w:cs="Times New Roman"/>
          <w:sz w:val="20"/>
          <w:szCs w:val="20"/>
        </w:rPr>
        <w:tab/>
        <w:t>базовые исторические знания об основных этапах и закономерностях развития человеческого общества с древности до наших дней;</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w:t>
      </w:r>
      <w:r w:rsidRPr="001F018C">
        <w:rPr>
          <w:rFonts w:ascii="Times New Roman" w:hAnsi="Times New Roman" w:cs="Times New Roman"/>
          <w:sz w:val="20"/>
          <w:szCs w:val="20"/>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w:t>
      </w:r>
      <w:r w:rsidRPr="001F018C">
        <w:rPr>
          <w:rFonts w:ascii="Times New Roman" w:hAnsi="Times New Roman" w:cs="Times New Roman"/>
          <w:sz w:val="20"/>
          <w:szCs w:val="20"/>
        </w:rPr>
        <w:tab/>
        <w:t>способность применять исторические знания для осмысления общественных событий и явлений прошлого и современности;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w:t>
      </w:r>
      <w:r w:rsidRPr="001F018C">
        <w:rPr>
          <w:rFonts w:ascii="Times New Roman" w:hAnsi="Times New Roman" w:cs="Times New Roman"/>
          <w:sz w:val="20"/>
          <w:szCs w:val="20"/>
        </w:rPr>
        <w:ta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w:t>
      </w:r>
      <w:r w:rsidRPr="001F018C">
        <w:rPr>
          <w:rFonts w:ascii="Times New Roman" w:hAnsi="Times New Roman" w:cs="Times New Roman"/>
          <w:sz w:val="20"/>
          <w:szCs w:val="20"/>
        </w:rPr>
        <w:ta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w:t>
      </w:r>
      <w:r w:rsidRPr="001F018C">
        <w:rPr>
          <w:rFonts w:ascii="Times New Roman" w:hAnsi="Times New Roman" w:cs="Times New Roman"/>
          <w:sz w:val="20"/>
          <w:szCs w:val="20"/>
        </w:rPr>
        <w:ta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F018C" w:rsidRPr="001F018C" w:rsidRDefault="001F018C" w:rsidP="001F018C">
      <w:pPr>
        <w:spacing w:after="0" w:line="240" w:lineRule="auto"/>
        <w:ind w:firstLine="567"/>
        <w:jc w:val="both"/>
        <w:rPr>
          <w:rFonts w:ascii="Times New Roman" w:hAnsi="Times New Roman" w:cs="Times New Roman"/>
          <w:b/>
          <w:sz w:val="20"/>
          <w:szCs w:val="20"/>
        </w:rPr>
      </w:pPr>
      <w:r w:rsidRPr="001F018C">
        <w:rPr>
          <w:rFonts w:ascii="Times New Roman" w:hAnsi="Times New Roman" w:cs="Times New Roman"/>
          <w:b/>
          <w:sz w:val="20"/>
          <w:szCs w:val="20"/>
        </w:rPr>
        <w:t>История Древнего мира (5 класс)</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Выпускник научится:</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проводить поиск информации в отрывках исторических текстов, материальных памятниках Древнего мира;</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давать оценку наиболее значительным событиям и личностям древней истории.</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Выпускник получит возможность научиться:</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давать характеристику общественного строя древних государств;</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сопоставлять свидетельства различных исторических источников, выявляя в них общее и различия;</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видеть проявления влияния античного искусства в окружающей среде;</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высказывать суждения о значении и месте исторического и культурного наследия древних обществ в мировой истории.</w:t>
      </w:r>
    </w:p>
    <w:p w:rsidR="001F018C" w:rsidRPr="001F018C" w:rsidRDefault="001F018C" w:rsidP="001F018C">
      <w:pPr>
        <w:spacing w:after="0" w:line="240" w:lineRule="auto"/>
        <w:ind w:firstLine="567"/>
        <w:jc w:val="both"/>
        <w:rPr>
          <w:rFonts w:ascii="Times New Roman" w:hAnsi="Times New Roman" w:cs="Times New Roman"/>
          <w:b/>
          <w:sz w:val="20"/>
          <w:szCs w:val="20"/>
        </w:rPr>
      </w:pPr>
      <w:r w:rsidRPr="001F018C">
        <w:rPr>
          <w:rFonts w:ascii="Times New Roman" w:hAnsi="Times New Roman" w:cs="Times New Roman"/>
          <w:b/>
          <w:sz w:val="20"/>
          <w:szCs w:val="20"/>
        </w:rPr>
        <w:t>История Средних веков. От Древней Руси к Российскому государству (VIII –XV вв.) (6 класс)</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Выпускник научится:</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объяснять причины и следствия ключевых событий отечественной и всеобщей истории Средних веков;</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давать оценку событиям и личностям отечественной и всеобщей истории Средних веков.</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Выпускник получит возможность научиться:</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давать сопоставительную характеристику политического устройства государств Средневековья (Русь, Запад, Восток);</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сравнивать свидетельства различных исторических источников, выявляя в них общее и различия;</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F018C" w:rsidRPr="001F018C" w:rsidRDefault="001F018C" w:rsidP="001F018C">
      <w:pPr>
        <w:spacing w:after="0" w:line="240" w:lineRule="auto"/>
        <w:ind w:firstLine="567"/>
        <w:jc w:val="both"/>
        <w:rPr>
          <w:rFonts w:ascii="Times New Roman" w:hAnsi="Times New Roman" w:cs="Times New Roman"/>
          <w:b/>
          <w:sz w:val="20"/>
          <w:szCs w:val="20"/>
        </w:rPr>
      </w:pPr>
      <w:r w:rsidRPr="001F018C">
        <w:rPr>
          <w:rFonts w:ascii="Times New Roman" w:hAnsi="Times New Roman" w:cs="Times New Roman"/>
          <w:b/>
          <w:sz w:val="20"/>
          <w:szCs w:val="20"/>
        </w:rPr>
        <w:t>История Нового времени. Россия в XVI – ХIХ веках (7–9 класс)</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Выпускник научится:</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xml:space="preserve">• анализировать информацию различных источников по отечественной и всеобщей истории Нового времени; </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сопоставлятьразвитие России и других стран в Новое время, сравнивать исторические ситуации и события;</w:t>
      </w:r>
    </w:p>
    <w:p w:rsidR="001F018C" w:rsidRPr="001F018C" w:rsidRDefault="001F018C" w:rsidP="001F018C">
      <w:pPr>
        <w:spacing w:after="0" w:line="240" w:lineRule="auto"/>
        <w:ind w:firstLine="567"/>
        <w:jc w:val="both"/>
        <w:rPr>
          <w:rFonts w:ascii="Times New Roman" w:hAnsi="Times New Roman" w:cs="Times New Roman"/>
          <w:sz w:val="20"/>
          <w:szCs w:val="20"/>
        </w:rPr>
      </w:pPr>
      <w:r w:rsidRPr="001F018C">
        <w:rPr>
          <w:rFonts w:ascii="Times New Roman" w:hAnsi="Times New Roman" w:cs="Times New Roman"/>
          <w:sz w:val="20"/>
          <w:szCs w:val="20"/>
        </w:rPr>
        <w:t>• давать оценку событиям и личностям отечественной и всеобщей истории Нового времени.</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Выпускник получит возможность научиться:</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xml:space="preserve">• сравнивать развитие России и других стран в Новое время, объяснять, в чем заключались общие черты и особенности; </w:t>
      </w:r>
    </w:p>
    <w:p w:rsidR="001F018C" w:rsidRPr="001F018C" w:rsidRDefault="001F018C" w:rsidP="001F018C">
      <w:pPr>
        <w:spacing w:after="0" w:line="240" w:lineRule="auto"/>
        <w:ind w:firstLine="567"/>
        <w:jc w:val="both"/>
        <w:rPr>
          <w:rFonts w:ascii="Times New Roman" w:hAnsi="Times New Roman" w:cs="Times New Roman"/>
          <w:i/>
          <w:sz w:val="20"/>
          <w:szCs w:val="20"/>
        </w:rPr>
      </w:pPr>
      <w:r w:rsidRPr="001F018C">
        <w:rPr>
          <w:rFonts w:ascii="Times New Roman" w:hAnsi="Times New Roman" w:cs="Times New Roman"/>
          <w:i/>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D41F9" w:rsidRDefault="006D41F9" w:rsidP="002F1A22">
      <w:pPr>
        <w:pStyle w:val="4"/>
        <w:tabs>
          <w:tab w:val="left" w:pos="851"/>
        </w:tabs>
        <w:spacing w:before="0" w:line="240" w:lineRule="auto"/>
        <w:ind w:left="0" w:firstLine="567"/>
        <w:jc w:val="both"/>
        <w:rPr>
          <w:sz w:val="20"/>
          <w:szCs w:val="20"/>
        </w:rPr>
      </w:pPr>
      <w:bookmarkStart w:id="261" w:name="_Toc422976741"/>
      <w:r w:rsidRPr="002F1A22">
        <w:rPr>
          <w:sz w:val="20"/>
          <w:szCs w:val="20"/>
        </w:rPr>
        <w:t>2.2.2.</w:t>
      </w:r>
      <w:r w:rsidR="009C6958">
        <w:rPr>
          <w:sz w:val="20"/>
          <w:szCs w:val="20"/>
        </w:rPr>
        <w:t>5</w:t>
      </w:r>
      <w:r w:rsidRPr="002F1A22">
        <w:rPr>
          <w:sz w:val="20"/>
          <w:szCs w:val="20"/>
        </w:rPr>
        <w:t>. Обществознание</w:t>
      </w:r>
      <w:bookmarkEnd w:id="257"/>
      <w:bookmarkEnd w:id="258"/>
      <w:bookmarkEnd w:id="259"/>
      <w:bookmarkEnd w:id="260"/>
      <w:bookmarkEnd w:id="261"/>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  Пояснительная записка</w:t>
      </w:r>
    </w:p>
    <w:p w:rsidR="001D38E0" w:rsidRPr="0099215D" w:rsidRDefault="001D38E0" w:rsidP="001D38E0">
      <w:pPr>
        <w:spacing w:after="0" w:line="240" w:lineRule="auto"/>
        <w:ind w:firstLine="567"/>
        <w:jc w:val="both"/>
        <w:rPr>
          <w:rFonts w:ascii="Times New Roman" w:hAnsi="Times New Roman" w:cs="Times New Roman"/>
          <w:sz w:val="20"/>
        </w:rPr>
      </w:pPr>
      <w:r w:rsidRPr="0099215D">
        <w:rPr>
          <w:rFonts w:ascii="Times New Roman" w:hAnsi="Times New Roman" w:cs="Times New Roman"/>
          <w:sz w:val="20"/>
        </w:rPr>
        <w:t>Рабочая программа предназначена для изучения обществознания в основной школе (5-9 классы), соответствует Федеральному государственному образовательному стандарту второго поколения (Федеральный государственный образовательный стандарт основного общего образования М.: «Просвещение», 2011).</w:t>
      </w:r>
    </w:p>
    <w:p w:rsidR="001D38E0" w:rsidRPr="0099215D" w:rsidRDefault="001D38E0" w:rsidP="001D38E0">
      <w:pPr>
        <w:spacing w:after="0" w:line="240" w:lineRule="auto"/>
        <w:ind w:firstLine="567"/>
        <w:jc w:val="both"/>
        <w:rPr>
          <w:rFonts w:ascii="Times New Roman" w:hAnsi="Times New Roman" w:cs="Times New Roman"/>
          <w:sz w:val="20"/>
        </w:rPr>
      </w:pPr>
      <w:r w:rsidRPr="0099215D">
        <w:rPr>
          <w:rFonts w:ascii="Times New Roman" w:hAnsi="Times New Roman" w:cs="Times New Roman"/>
          <w:sz w:val="20"/>
        </w:rPr>
        <w:t>Рабочая программа составлена на основе:</w:t>
      </w:r>
    </w:p>
    <w:p w:rsidR="001D38E0" w:rsidRPr="005B12DE" w:rsidRDefault="001D38E0" w:rsidP="007F278E">
      <w:pPr>
        <w:pStyle w:val="a8"/>
        <w:numPr>
          <w:ilvl w:val="0"/>
          <w:numId w:val="458"/>
        </w:numPr>
        <w:ind w:left="0" w:firstLine="567"/>
        <w:jc w:val="both"/>
        <w:rPr>
          <w:rFonts w:ascii="Times New Roman" w:hAnsi="Times New Roman" w:cs="Times New Roman"/>
          <w:sz w:val="20"/>
        </w:rPr>
      </w:pPr>
      <w:r w:rsidRPr="005B12DE">
        <w:rPr>
          <w:rFonts w:ascii="Times New Roman" w:hAnsi="Times New Roman" w:cs="Times New Roman"/>
          <w:sz w:val="20"/>
        </w:rPr>
        <w:t>рабочих программ по обществознанию для 5 – 9 классов предметной линии учебников под редакцией Л. Н. Боголюбова («Рабочие программы. Предметная линия учебников под редакцией Л.Н, Боголюбова. 5 – 9 классы: пособие для учителей и организаций/ Л.Н. Боголюбов, Н.И. Городецкая, Л.Ф. Иванова. – изд 2-е, доработанное.- М.: Просвещение, 2013.»). Данная линия учебников соответствует Федеральному государственному образовательному стандарту основного общего образования, одобрена РАО и РАН, имеет гриф «Рекомендовано» и включена в Федеральный перечень.</w:t>
      </w:r>
    </w:p>
    <w:p w:rsidR="001D38E0" w:rsidRPr="005B12DE" w:rsidRDefault="001D38E0" w:rsidP="007F278E">
      <w:pPr>
        <w:pStyle w:val="a8"/>
        <w:numPr>
          <w:ilvl w:val="0"/>
          <w:numId w:val="458"/>
        </w:numPr>
        <w:ind w:left="0" w:firstLine="567"/>
        <w:jc w:val="both"/>
        <w:rPr>
          <w:rFonts w:ascii="Times New Roman" w:hAnsi="Times New Roman" w:cs="Times New Roman"/>
          <w:sz w:val="20"/>
        </w:rPr>
      </w:pPr>
      <w:r w:rsidRPr="005B12DE">
        <w:rPr>
          <w:rFonts w:ascii="Times New Roman" w:hAnsi="Times New Roman" w:cs="Times New Roman"/>
          <w:sz w:val="20"/>
        </w:rPr>
        <w:t>письма Минобрнауки России от 29.04.2014 № 08-548 «О федеральном перечне учебников»;</w:t>
      </w:r>
    </w:p>
    <w:p w:rsidR="001D38E0" w:rsidRPr="005B12DE" w:rsidRDefault="001D38E0" w:rsidP="007F278E">
      <w:pPr>
        <w:pStyle w:val="a8"/>
        <w:numPr>
          <w:ilvl w:val="0"/>
          <w:numId w:val="458"/>
        </w:numPr>
        <w:ind w:left="0" w:firstLine="567"/>
        <w:jc w:val="both"/>
        <w:rPr>
          <w:rFonts w:ascii="Times New Roman" w:hAnsi="Times New Roman" w:cs="Times New Roman"/>
          <w:sz w:val="20"/>
        </w:rPr>
      </w:pPr>
      <w:r w:rsidRPr="005B12DE">
        <w:rPr>
          <w:rFonts w:ascii="Times New Roman" w:hAnsi="Times New Roman" w:cs="Times New Roman"/>
          <w:sz w:val="20"/>
        </w:rPr>
        <w:t>Положения о рабочей программе педагога по ФГОС муниципального казённого общеобразовательного бюджетного учреждения средней общеобразовательной школы №3 г. Сухиничи.</w:t>
      </w:r>
    </w:p>
    <w:p w:rsidR="001D38E0" w:rsidRPr="0099215D" w:rsidRDefault="001D38E0" w:rsidP="001D38E0">
      <w:pPr>
        <w:spacing w:after="0" w:line="240" w:lineRule="auto"/>
        <w:ind w:firstLine="567"/>
        <w:jc w:val="both"/>
        <w:rPr>
          <w:rFonts w:ascii="Times New Roman" w:hAnsi="Times New Roman" w:cs="Times New Roman"/>
          <w:sz w:val="20"/>
        </w:rPr>
      </w:pPr>
      <w:r w:rsidRPr="0099215D">
        <w:rPr>
          <w:rFonts w:ascii="Times New Roman" w:hAnsi="Times New Roman" w:cs="Times New Roman"/>
          <w:sz w:val="20"/>
        </w:rPr>
        <w:lastRenderedPageBreak/>
        <w:t>Изучение обществознания в основной школе призвано создать условия для полноценного выполнения выпускником типичных для подростка социальных ролей; общей ориентации в актуальных общественных событиях и процессах;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первичного анализа и использования социальной информации; сознательного неприятия антиобщественного поведения. Выпускник основной школы должен получить достаточно полное представление о возможностях, которое существуют в современном российском обществе для продолжения образования и работы, для самореализации в многообразных видах деятельности, а также об условиях достижения успеха в различных сферах жизни общества. Курс призван помогать предпрофильному самоопределению.</w:t>
      </w:r>
    </w:p>
    <w:p w:rsidR="001D38E0" w:rsidRPr="0099215D" w:rsidRDefault="001D38E0" w:rsidP="001D38E0">
      <w:pPr>
        <w:spacing w:after="0" w:line="240" w:lineRule="auto"/>
        <w:ind w:firstLine="567"/>
        <w:jc w:val="both"/>
        <w:rPr>
          <w:rFonts w:ascii="Times New Roman" w:hAnsi="Times New Roman" w:cs="Times New Roman"/>
          <w:sz w:val="20"/>
        </w:rPr>
      </w:pPr>
      <w:r w:rsidRPr="0099215D">
        <w:rPr>
          <w:rFonts w:ascii="Times New Roman" w:hAnsi="Times New Roman" w:cs="Times New Roman"/>
          <w:sz w:val="20"/>
        </w:rPr>
        <w:t>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Помимо знаний, важным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II. Общая характеристика учебного предмета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«Обществознание» - учебный предмет, изучаемый в основной школе с 5 по 9 класс. 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обуславливает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 Подросток приобретает опыт социального и культурного взаимодействия, становится активным гражданином.</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Последовательность материала курса «Обществознание» в данной рабочей программе определена не только общими принципами отбора содержания и логики его изложения, но и особенностями построения и изучения учебного содержания курса для учащихся 5 – 9 классов. Учитывая возрастные особенности школьников, в рабочей программе выделены два самостоятельных этапа изучения курса: первый этап – 5 – 7 классы; второй этап – 8 – 9 классы.</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Курс «Обществознание» для 5–7 классов является пропедевтикой курса «обществознание» для 8 – 9 классов и далее для 10 – 11 классов. Общая логика распределения в нём учебного материала – линейно-концентрическая. Принцип, объединяющий большинство разделов курса, - антропоценрический. Одни темы служат введением к раскрытию родственных тем в последующих классах, другие являются оригинальными.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Содержание первого этапа курса (5—7 классы), обращенное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xml:space="preserve">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w:t>
      </w:r>
      <w:r w:rsidRPr="008431CF">
        <w:rPr>
          <w:rFonts w:ascii="Times New Roman" w:hAnsi="Times New Roman" w:cs="Times New Roman"/>
          <w:sz w:val="20"/>
        </w:rPr>
        <w:lastRenderedPageBreak/>
        <w:t>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Изучение содержания курса по обществознанию в основной школе осуществляет во взаимосвязи с содержанием программ дополнительного образования: Клуб юных учёных, кружки социальной направленности «СМИ», спортивные секции и музейно-экскурсионная работа. Курс имеет своё логическое продолжение в деятельности Ученического совета, системе воспитательной работы и системе самоуправления.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xml:space="preserve">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Основные методы обучения основаны на деятельностном подходе: метод проектов и исследований, методика проблемного и развивающего обучения, рефлексивные методы.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личностно ориентированного обучения, помогающие раскрытию и конкретизации рассматриваемых понятий и положений, связи обобщённых знаний курса с личным (пусть пока и небольшим) социальным опытом, с собственными </w:t>
      </w:r>
      <w:r w:rsidRPr="008431CF">
        <w:rPr>
          <w:rFonts w:ascii="Times New Roman" w:hAnsi="Times New Roman" w:cs="Times New Roman"/>
          <w:sz w:val="20"/>
        </w:rPr>
        <w:lastRenderedPageBreak/>
        <w:t>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Развитию у учащихся 5—9 классов готовности к правомерному и нравственно одобряемому поведению предполагает использование метода реконструкций и анализ с позиций норм морали и права типичных социальных ситуаций, сложившихся практик поведения. Особого внимания требует использование в учебном процессе компьютерных технологий.</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Изучение обществознания в основной школе направлено на достижение следующих целей:</w:t>
      </w:r>
    </w:p>
    <w:p w:rsidR="001D38E0"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развитие личности в ответственный период социального взросления человека (10-15 лет), её познавательных интересов, критического мышления в процесс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9266CC"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 xml:space="preserve">воспитание общероссийской идентичности, гражданской и социальной ответственности, уважения к социальным нормам; приверженности гуманистическим и демократическим ценностям, закреплённым в Конституции РФ; </w:t>
      </w:r>
    </w:p>
    <w:p w:rsidR="001D38E0"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1D38E0"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освоение на уровне функциональной грамотности системы знаний о необходимых для социальной адаптации об обществе, об основных социальных ролях, о позитивно оцениваемых обществом качествах личности, позволяющих успешно взаимодействовать в социальной среде, о сферах человеческой деятельности, о способах регулирования общественных отношений, о механизмах реализации и защиты прав человека и гражданина;</w:t>
      </w:r>
    </w:p>
    <w:p w:rsidR="001D38E0"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w:t>
      </w:r>
    </w:p>
    <w:p w:rsidR="001D38E0"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1D38E0" w:rsidRPr="009266CC" w:rsidRDefault="001D38E0" w:rsidP="009266CC">
      <w:pPr>
        <w:pStyle w:val="a8"/>
        <w:numPr>
          <w:ilvl w:val="0"/>
          <w:numId w:val="526"/>
        </w:numPr>
        <w:tabs>
          <w:tab w:val="left" w:pos="709"/>
        </w:tabs>
        <w:ind w:left="0" w:firstLine="567"/>
        <w:jc w:val="both"/>
        <w:rPr>
          <w:rFonts w:ascii="Times New Roman" w:hAnsi="Times New Roman" w:cs="Times New Roman"/>
          <w:sz w:val="20"/>
        </w:rPr>
      </w:pPr>
      <w:r w:rsidRPr="009266CC">
        <w:rPr>
          <w:rFonts w:ascii="Times New Roman" w:hAnsi="Times New Roman" w:cs="Times New Roman"/>
          <w:sz w:val="20"/>
        </w:rPr>
        <w:t>формировании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Кроме того, учебный предмет «Обществознание» в основной школе призван помогать предпрофильному самоопределению школьников.</w:t>
      </w:r>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III. Место учебного предмета в учебном плане</w:t>
      </w:r>
    </w:p>
    <w:p w:rsidR="001D38E0" w:rsidRPr="0090261D" w:rsidRDefault="001D38E0" w:rsidP="001D38E0">
      <w:pPr>
        <w:spacing w:after="0" w:line="240" w:lineRule="auto"/>
        <w:ind w:firstLine="567"/>
        <w:jc w:val="both"/>
        <w:rPr>
          <w:rFonts w:ascii="Times New Roman" w:hAnsi="Times New Roman" w:cs="Times New Roman"/>
          <w:color w:val="FF0000"/>
          <w:sz w:val="20"/>
        </w:rPr>
      </w:pPr>
      <w:r w:rsidRPr="005B12DE">
        <w:rPr>
          <w:rFonts w:ascii="Times New Roman" w:hAnsi="Times New Roman" w:cs="Times New Roman"/>
          <w:sz w:val="20"/>
        </w:rPr>
        <w:t xml:space="preserve">Обществознание в основной школе изучается с </w:t>
      </w:r>
      <w:r w:rsidR="009266CC">
        <w:rPr>
          <w:rFonts w:ascii="Times New Roman" w:hAnsi="Times New Roman" w:cs="Times New Roman"/>
          <w:sz w:val="20"/>
        </w:rPr>
        <w:t>6</w:t>
      </w:r>
      <w:r w:rsidRPr="005B12DE">
        <w:rPr>
          <w:rFonts w:ascii="Times New Roman" w:hAnsi="Times New Roman" w:cs="Times New Roman"/>
          <w:sz w:val="20"/>
        </w:rPr>
        <w:t xml:space="preserve"> по 9 класс. </w:t>
      </w:r>
      <w:r w:rsidR="00A51416">
        <w:rPr>
          <w:rFonts w:ascii="Times New Roman" w:hAnsi="Times New Roman" w:cs="Times New Roman"/>
          <w:sz w:val="20"/>
        </w:rPr>
        <w:t>1 час в 5 классе реализуется за счёт ч</w:t>
      </w:r>
      <w:r w:rsidR="00A51416" w:rsidRPr="00A51416">
        <w:rPr>
          <w:rFonts w:ascii="Times New Roman" w:hAnsi="Times New Roman" w:cs="Times New Roman"/>
          <w:bCs/>
          <w:sz w:val="20"/>
          <w:szCs w:val="20"/>
        </w:rPr>
        <w:t>аст</w:t>
      </w:r>
      <w:r w:rsidR="00A51416">
        <w:rPr>
          <w:rFonts w:ascii="Times New Roman" w:hAnsi="Times New Roman" w:cs="Times New Roman"/>
          <w:bCs/>
          <w:sz w:val="20"/>
          <w:szCs w:val="20"/>
        </w:rPr>
        <w:t>и</w:t>
      </w:r>
      <w:r w:rsidR="00A51416" w:rsidRPr="00A51416">
        <w:rPr>
          <w:rFonts w:ascii="Times New Roman" w:hAnsi="Times New Roman" w:cs="Times New Roman"/>
          <w:bCs/>
          <w:sz w:val="20"/>
          <w:szCs w:val="20"/>
        </w:rPr>
        <w:t>, формируем</w:t>
      </w:r>
      <w:r w:rsidR="00A51416">
        <w:rPr>
          <w:rFonts w:ascii="Times New Roman" w:hAnsi="Times New Roman" w:cs="Times New Roman"/>
          <w:bCs/>
          <w:sz w:val="20"/>
          <w:szCs w:val="20"/>
        </w:rPr>
        <w:t>ой</w:t>
      </w:r>
      <w:r w:rsidR="00A51416" w:rsidRPr="00A51416">
        <w:rPr>
          <w:rFonts w:ascii="Times New Roman" w:hAnsi="Times New Roman" w:cs="Times New Roman"/>
          <w:bCs/>
          <w:sz w:val="20"/>
          <w:szCs w:val="20"/>
        </w:rPr>
        <w:t xml:space="preserve"> участниками образовательных отношений</w:t>
      </w:r>
      <w:r w:rsidR="00A51416">
        <w:rPr>
          <w:rFonts w:ascii="Times New Roman" w:hAnsi="Times New Roman" w:cs="Times New Roman"/>
          <w:bCs/>
          <w:sz w:val="20"/>
          <w:szCs w:val="20"/>
        </w:rPr>
        <w:t>.</w:t>
      </w:r>
      <w:r w:rsidR="00A51416" w:rsidRPr="005B12DE">
        <w:rPr>
          <w:rFonts w:ascii="Times New Roman" w:hAnsi="Times New Roman" w:cs="Times New Roman"/>
          <w:sz w:val="20"/>
        </w:rPr>
        <w:t xml:space="preserve"> </w:t>
      </w:r>
      <w:r w:rsidRPr="005B12DE">
        <w:rPr>
          <w:rFonts w:ascii="Times New Roman" w:hAnsi="Times New Roman" w:cs="Times New Roman"/>
          <w:sz w:val="20"/>
        </w:rPr>
        <w:t xml:space="preserve">Общее количество </w:t>
      </w:r>
      <w:r w:rsidR="00A51416">
        <w:rPr>
          <w:rFonts w:ascii="Times New Roman" w:hAnsi="Times New Roman" w:cs="Times New Roman"/>
          <w:sz w:val="20"/>
        </w:rPr>
        <w:t xml:space="preserve">часов </w:t>
      </w:r>
      <w:r w:rsidRPr="005B12DE">
        <w:rPr>
          <w:rFonts w:ascii="Times New Roman" w:hAnsi="Times New Roman" w:cs="Times New Roman"/>
          <w:sz w:val="20"/>
        </w:rPr>
        <w:t>на пять лет обучения составляет 174 часа. Общая недельная нагрузка в каждом году обучения составляет 1 час</w:t>
      </w:r>
      <w:r w:rsidR="00A51416">
        <w:rPr>
          <w:rFonts w:ascii="Times New Roman" w:hAnsi="Times New Roman" w:cs="Times New Roman"/>
          <w:sz w:val="20"/>
        </w:rPr>
        <w:t>.</w:t>
      </w:r>
      <w:r w:rsidR="00A51416" w:rsidRPr="00A51416">
        <w:rPr>
          <w:rFonts w:ascii="Times New Roman" w:hAnsi="Times New Roman" w:cs="Times New Roman"/>
          <w:bCs/>
          <w:i/>
          <w:sz w:val="20"/>
          <w:szCs w:val="20"/>
        </w:rPr>
        <w:t xml:space="preserve"> </w:t>
      </w:r>
    </w:p>
    <w:p w:rsidR="001D38E0" w:rsidRPr="005B12DE"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sz w:val="20"/>
        </w:rPr>
        <w:t>Ценностные ориентиры содержания учебного предмета «Обществознание».</w:t>
      </w:r>
    </w:p>
    <w:p w:rsidR="001D38E0" w:rsidRPr="005B12DE"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sz w:val="20"/>
        </w:rPr>
        <w:t>Факторы общественного характера оказывают определяющее воздействие на жизнь современного человека. Поэтому социализация личности, т.е. интеграция в общество, протекающая наиболее активно в детские и юношеские годы, расценивается как одна из ведущих целей среднего образования. Школьное обществоведческое образование выступает важнейшим средством социализации личности. Именно на уроках обществознания школьники получают представления и основы научных знаний об устройстве современного общества, о его различных социокультурных моделях, механизмах социальной регуляции, способах взаимодействия личности и общества, типичных социальных ролях человека в современных общественных условиях.</w:t>
      </w:r>
    </w:p>
    <w:p w:rsidR="001D38E0" w:rsidRPr="005B12DE"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sz w:val="20"/>
        </w:rPr>
        <w:t>Существенен вклад школьного обществоведческого образования в гражданское становление личности, в развитие ее социально значимых черт. Оно приобщает учащихся к таким важным компонентам гражданской культуры, как  научные представления об отношениях между гражданами, а также между гражданином и государством; оправдавшие себя в гражданских отношениях способы деятельности, практические умения, модели гражданского поведения, одобряемые обществом; гражданские ценностные ориентиры, и прежде всего ценности, представленные в Конституции РФ; опыт самостоятельного решения многообразных проблем, возникающих в частной и публичной жизни гражданина как субъекта гражданского общества. Все это позволяет формировать компетентность гражданина.</w:t>
      </w:r>
    </w:p>
    <w:p w:rsidR="001D38E0" w:rsidRPr="005B12DE"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sz w:val="20"/>
        </w:rPr>
        <w:t xml:space="preserve">Обществознание содержит значительный потенциал для столь востребованного в современном обществе нравственного воспитания подрастающих поколений. Только в этом учебном предмете нравственные нормы, внутренние и внешние условия их реализации являются непосредственным объектом изучения. Избежать опасного </w:t>
      </w:r>
      <w:r w:rsidRPr="005B12DE">
        <w:rPr>
          <w:rFonts w:ascii="Times New Roman" w:hAnsi="Times New Roman" w:cs="Times New Roman"/>
          <w:sz w:val="20"/>
        </w:rPr>
        <w:lastRenderedPageBreak/>
        <w:t>в нравственном просвещении ригоризма и дидактизма помогает заложенная в предмете установка на постоянное обращение к личному духовному, нравственному опыту, рефлексия его оснований.</w:t>
      </w:r>
    </w:p>
    <w:p w:rsidR="001D38E0" w:rsidRPr="005B12DE"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sz w:val="20"/>
        </w:rPr>
        <w:t>Изучение обществознания играет существенную роль в формировании социальной компетентности молодежи, включающей наряду со знаниями и с ценностными ориентирами также комплекс умений. Среди них – способность ориентироваться в постоянно нарастающем потоке информации, получать из него необходимую информацию, использовать базовые операции для ее обработки; умение применять полученные знания для решения не только учебных задач, но и для реальных проблем собственного бытия в социуме, для осуществления в дальнейшем разноплановой деятельности во многих областях общественной жизни.</w:t>
      </w:r>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1D38E0" w:rsidRPr="008431CF"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b/>
          <w:sz w:val="20"/>
        </w:rPr>
        <w:t>Личностными результатами</w:t>
      </w:r>
      <w:r w:rsidRPr="008431CF">
        <w:rPr>
          <w:rFonts w:ascii="Times New Roman" w:hAnsi="Times New Roman" w:cs="Times New Roman"/>
          <w:sz w:val="20"/>
        </w:rPr>
        <w:t xml:space="preserve"> выпускников основной школы, формируемыми при изучении содержания курса по обществознанию, являются:</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мотивированность и направленность на активное и созидательное участие в будущем в общественной и государственной жизни;</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заинтересованность не только в личном успехе, но и в развитии различных сторон жизни общества, в благополучии и процветании своей страны;</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1D38E0" w:rsidRPr="008431CF"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b/>
          <w:sz w:val="20"/>
        </w:rPr>
        <w:t>Метапредметные результаты</w:t>
      </w:r>
      <w:r w:rsidRPr="008431CF">
        <w:rPr>
          <w:rFonts w:ascii="Times New Roman" w:hAnsi="Times New Roman" w:cs="Times New Roman"/>
          <w:sz w:val="20"/>
        </w:rPr>
        <w:t xml:space="preserve"> изучения обществознания выпускниками основной школы проявляются в:</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умении сознательно организовывать свою познавательную деятельность (от постановки цели до получения и оценки результата);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использование элементов причинно-следственного анализа;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исследование несложных реальных связей и зависимостей;</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определение сущностных характеристик изучаемого объекта; выбор верных критериев для сравнения, сопоставления, оценки объектов;</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поиск и извлечение нужной информации по заданной теме в адаптированных источниках различного типа;</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объяснение изученных положений на конкретных примерах;</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1D38E0" w:rsidRPr="008431CF" w:rsidRDefault="001D38E0" w:rsidP="001D38E0">
      <w:pPr>
        <w:spacing w:after="0" w:line="240" w:lineRule="auto"/>
        <w:ind w:firstLine="567"/>
        <w:jc w:val="both"/>
        <w:rPr>
          <w:rFonts w:ascii="Times New Roman" w:hAnsi="Times New Roman" w:cs="Times New Roman"/>
          <w:sz w:val="20"/>
        </w:rPr>
      </w:pPr>
      <w:r w:rsidRPr="008431CF">
        <w:rPr>
          <w:rFonts w:ascii="Times New Roman" w:hAnsi="Times New Roman" w:cs="Times New Roman"/>
          <w:sz w:val="20"/>
        </w:rPr>
        <w:t>определение собственного отношения к явлениям современной жизни, формулирование своей точки зрения</w:t>
      </w:r>
    </w:p>
    <w:p w:rsidR="001D38E0" w:rsidRPr="008431CF" w:rsidRDefault="001D38E0" w:rsidP="001D38E0">
      <w:pPr>
        <w:spacing w:after="0" w:line="240" w:lineRule="auto"/>
        <w:ind w:firstLine="567"/>
        <w:jc w:val="both"/>
        <w:rPr>
          <w:rFonts w:ascii="Times New Roman" w:hAnsi="Times New Roman" w:cs="Times New Roman"/>
          <w:sz w:val="20"/>
        </w:rPr>
      </w:pPr>
      <w:r w:rsidRPr="005B12DE">
        <w:rPr>
          <w:rFonts w:ascii="Times New Roman" w:hAnsi="Times New Roman" w:cs="Times New Roman"/>
          <w:b/>
          <w:sz w:val="20"/>
        </w:rPr>
        <w:t>Предметными результатами</w:t>
      </w:r>
      <w:r w:rsidRPr="008431CF">
        <w:rPr>
          <w:rFonts w:ascii="Times New Roman" w:hAnsi="Times New Roman" w:cs="Times New Roman"/>
          <w:sz w:val="20"/>
        </w:rPr>
        <w:t xml:space="preserve"> освоения выпускниками основной школы содержания программы по обществознанию являются в сфере:</w:t>
      </w:r>
    </w:p>
    <w:p w:rsidR="001D38E0" w:rsidRPr="005B12DE" w:rsidRDefault="001D38E0" w:rsidP="001D38E0">
      <w:pPr>
        <w:spacing w:after="0" w:line="240" w:lineRule="auto"/>
        <w:ind w:firstLine="567"/>
        <w:jc w:val="both"/>
        <w:rPr>
          <w:rFonts w:ascii="Times New Roman" w:hAnsi="Times New Roman" w:cs="Times New Roman"/>
          <w:i/>
          <w:sz w:val="20"/>
        </w:rPr>
      </w:pPr>
      <w:r w:rsidRPr="005B12DE">
        <w:rPr>
          <w:rFonts w:ascii="Times New Roman" w:hAnsi="Times New Roman" w:cs="Times New Roman"/>
          <w:i/>
          <w:sz w:val="20"/>
        </w:rPr>
        <w:t>познавательной</w:t>
      </w:r>
    </w:p>
    <w:p w:rsidR="001D38E0" w:rsidRPr="005B12DE" w:rsidRDefault="001D38E0" w:rsidP="007F278E">
      <w:pPr>
        <w:pStyle w:val="a8"/>
        <w:numPr>
          <w:ilvl w:val="0"/>
          <w:numId w:val="459"/>
        </w:numPr>
        <w:ind w:left="0" w:firstLine="567"/>
        <w:jc w:val="both"/>
        <w:rPr>
          <w:rFonts w:ascii="Times New Roman" w:hAnsi="Times New Roman" w:cs="Times New Roman"/>
          <w:sz w:val="20"/>
        </w:rPr>
      </w:pPr>
      <w:r w:rsidRPr="005B12DE">
        <w:rPr>
          <w:rFonts w:ascii="Times New Roman" w:hAnsi="Times New Roman" w:cs="Times New Roman"/>
          <w:sz w:val="20"/>
        </w:rPr>
        <w:t>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1D38E0" w:rsidRPr="005B12DE" w:rsidRDefault="001D38E0" w:rsidP="007F278E">
      <w:pPr>
        <w:pStyle w:val="a8"/>
        <w:numPr>
          <w:ilvl w:val="0"/>
          <w:numId w:val="459"/>
        </w:numPr>
        <w:ind w:left="0" w:firstLine="567"/>
        <w:jc w:val="both"/>
        <w:rPr>
          <w:rFonts w:ascii="Times New Roman" w:hAnsi="Times New Roman" w:cs="Times New Roman"/>
          <w:sz w:val="20"/>
        </w:rPr>
      </w:pPr>
      <w:r w:rsidRPr="005B12DE">
        <w:rPr>
          <w:rFonts w:ascii="Times New Roman" w:hAnsi="Times New Roman" w:cs="Times New Roman"/>
          <w:sz w:val="20"/>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1D38E0" w:rsidRPr="005B12DE" w:rsidRDefault="001D38E0" w:rsidP="007F278E">
      <w:pPr>
        <w:pStyle w:val="a8"/>
        <w:numPr>
          <w:ilvl w:val="0"/>
          <w:numId w:val="459"/>
        </w:numPr>
        <w:ind w:left="0" w:firstLine="567"/>
        <w:jc w:val="both"/>
        <w:rPr>
          <w:rFonts w:ascii="Times New Roman" w:hAnsi="Times New Roman" w:cs="Times New Roman"/>
          <w:sz w:val="20"/>
        </w:rPr>
      </w:pPr>
      <w:r w:rsidRPr="005B12DE">
        <w:rPr>
          <w:rFonts w:ascii="Times New Roman" w:hAnsi="Times New Roman" w:cs="Times New Roman"/>
          <w:sz w:val="20"/>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1D38E0" w:rsidRPr="005B12DE" w:rsidRDefault="001D38E0" w:rsidP="007F278E">
      <w:pPr>
        <w:pStyle w:val="a8"/>
        <w:numPr>
          <w:ilvl w:val="0"/>
          <w:numId w:val="459"/>
        </w:numPr>
        <w:ind w:left="0" w:firstLine="567"/>
        <w:jc w:val="both"/>
        <w:rPr>
          <w:rFonts w:ascii="Times New Roman" w:hAnsi="Times New Roman" w:cs="Times New Roman"/>
          <w:sz w:val="20"/>
        </w:rPr>
      </w:pPr>
      <w:r w:rsidRPr="005B12DE">
        <w:rPr>
          <w:rFonts w:ascii="Times New Roman" w:hAnsi="Times New Roman" w:cs="Times New Roman"/>
          <w:sz w:val="20"/>
        </w:rPr>
        <w:t>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1D38E0" w:rsidRPr="005B12DE" w:rsidRDefault="001D38E0" w:rsidP="001D38E0">
      <w:pPr>
        <w:spacing w:after="0" w:line="240" w:lineRule="auto"/>
        <w:ind w:firstLine="567"/>
        <w:jc w:val="both"/>
        <w:rPr>
          <w:rFonts w:ascii="Times New Roman" w:hAnsi="Times New Roman" w:cs="Times New Roman"/>
          <w:i/>
          <w:sz w:val="20"/>
        </w:rPr>
      </w:pPr>
      <w:r w:rsidRPr="005B12DE">
        <w:rPr>
          <w:rFonts w:ascii="Times New Roman" w:hAnsi="Times New Roman" w:cs="Times New Roman"/>
          <w:i/>
          <w:sz w:val="20"/>
        </w:rPr>
        <w:t>ценностно-мотивационной</w:t>
      </w:r>
    </w:p>
    <w:p w:rsidR="001D38E0" w:rsidRPr="005B12DE" w:rsidRDefault="001D38E0" w:rsidP="007F278E">
      <w:pPr>
        <w:pStyle w:val="a8"/>
        <w:numPr>
          <w:ilvl w:val="0"/>
          <w:numId w:val="460"/>
        </w:numPr>
        <w:ind w:left="0" w:firstLine="567"/>
        <w:jc w:val="both"/>
        <w:rPr>
          <w:rFonts w:ascii="Times New Roman" w:hAnsi="Times New Roman" w:cs="Times New Roman"/>
          <w:sz w:val="20"/>
        </w:rPr>
      </w:pPr>
      <w:r w:rsidRPr="005B12DE">
        <w:rPr>
          <w:rFonts w:ascii="Times New Roman" w:hAnsi="Times New Roman" w:cs="Times New Roman"/>
          <w:sz w:val="20"/>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1D38E0" w:rsidRPr="005B12DE" w:rsidRDefault="001D38E0" w:rsidP="007F278E">
      <w:pPr>
        <w:pStyle w:val="a8"/>
        <w:numPr>
          <w:ilvl w:val="0"/>
          <w:numId w:val="460"/>
        </w:numPr>
        <w:ind w:left="0" w:firstLine="567"/>
        <w:jc w:val="both"/>
        <w:rPr>
          <w:rFonts w:ascii="Times New Roman" w:hAnsi="Times New Roman" w:cs="Times New Roman"/>
          <w:sz w:val="20"/>
        </w:rPr>
      </w:pPr>
      <w:r w:rsidRPr="005B12DE">
        <w:rPr>
          <w:rFonts w:ascii="Times New Roman" w:hAnsi="Times New Roman" w:cs="Times New Roman"/>
          <w:sz w:val="20"/>
        </w:rPr>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w:t>
      </w:r>
      <w:r w:rsidRPr="005B12DE">
        <w:rPr>
          <w:rFonts w:ascii="Times New Roman" w:hAnsi="Times New Roman" w:cs="Times New Roman"/>
          <w:sz w:val="20"/>
        </w:rPr>
        <w:lastRenderedPageBreak/>
        <w:t>социальных ситуаций, установка на необходимость руководствоваться этими нормами и правилами в собственной повседневной жизни;</w:t>
      </w:r>
    </w:p>
    <w:p w:rsidR="001D38E0" w:rsidRPr="005B12DE" w:rsidRDefault="001D38E0" w:rsidP="007F278E">
      <w:pPr>
        <w:pStyle w:val="a8"/>
        <w:numPr>
          <w:ilvl w:val="0"/>
          <w:numId w:val="460"/>
        </w:numPr>
        <w:ind w:left="0" w:firstLine="567"/>
        <w:jc w:val="both"/>
        <w:rPr>
          <w:rFonts w:ascii="Times New Roman" w:hAnsi="Times New Roman" w:cs="Times New Roman"/>
          <w:sz w:val="20"/>
        </w:rPr>
      </w:pPr>
      <w:r w:rsidRPr="005B12DE">
        <w:rPr>
          <w:rFonts w:ascii="Times New Roman" w:hAnsi="Times New Roman" w:cs="Times New Roman"/>
          <w:sz w:val="20"/>
        </w:rPr>
        <w:t>приверженность гуманистическим и демократическим ценностям, патриотизму и гражданственности;</w:t>
      </w:r>
    </w:p>
    <w:p w:rsidR="001D38E0" w:rsidRPr="005B12DE" w:rsidRDefault="001D38E0" w:rsidP="001D38E0">
      <w:pPr>
        <w:spacing w:after="0" w:line="240" w:lineRule="auto"/>
        <w:ind w:firstLine="567"/>
        <w:jc w:val="both"/>
        <w:rPr>
          <w:rFonts w:ascii="Times New Roman" w:hAnsi="Times New Roman" w:cs="Times New Roman"/>
          <w:i/>
          <w:sz w:val="20"/>
        </w:rPr>
      </w:pPr>
      <w:r w:rsidRPr="005B12DE">
        <w:rPr>
          <w:rFonts w:ascii="Times New Roman" w:hAnsi="Times New Roman" w:cs="Times New Roman"/>
          <w:i/>
          <w:sz w:val="20"/>
        </w:rPr>
        <w:t>трудовой</w:t>
      </w:r>
    </w:p>
    <w:p w:rsidR="001D38E0" w:rsidRPr="005B12DE" w:rsidRDefault="001D38E0" w:rsidP="007F278E">
      <w:pPr>
        <w:pStyle w:val="a8"/>
        <w:numPr>
          <w:ilvl w:val="0"/>
          <w:numId w:val="461"/>
        </w:numPr>
        <w:ind w:left="0" w:firstLine="567"/>
        <w:jc w:val="both"/>
        <w:rPr>
          <w:rFonts w:ascii="Times New Roman" w:hAnsi="Times New Roman" w:cs="Times New Roman"/>
          <w:sz w:val="20"/>
        </w:rPr>
      </w:pPr>
      <w:r w:rsidRPr="005B12DE">
        <w:rPr>
          <w:rFonts w:ascii="Times New Roman" w:hAnsi="Times New Roman" w:cs="Times New Roman"/>
          <w:sz w:val="20"/>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1D38E0" w:rsidRPr="005B12DE" w:rsidRDefault="001D38E0" w:rsidP="007F278E">
      <w:pPr>
        <w:pStyle w:val="a8"/>
        <w:numPr>
          <w:ilvl w:val="0"/>
          <w:numId w:val="461"/>
        </w:numPr>
        <w:ind w:left="0" w:firstLine="567"/>
        <w:jc w:val="both"/>
        <w:rPr>
          <w:rFonts w:ascii="Times New Roman" w:hAnsi="Times New Roman" w:cs="Times New Roman"/>
          <w:sz w:val="20"/>
        </w:rPr>
      </w:pPr>
      <w:r w:rsidRPr="005B12DE">
        <w:rPr>
          <w:rFonts w:ascii="Times New Roman" w:hAnsi="Times New Roman" w:cs="Times New Roman"/>
          <w:sz w:val="20"/>
        </w:rPr>
        <w:t>понимание значения трудовой деятельности для личности и для общества;</w:t>
      </w:r>
    </w:p>
    <w:p w:rsidR="001D38E0" w:rsidRPr="005B12DE" w:rsidRDefault="001D38E0" w:rsidP="001D38E0">
      <w:pPr>
        <w:spacing w:after="0" w:line="240" w:lineRule="auto"/>
        <w:ind w:firstLine="567"/>
        <w:jc w:val="both"/>
        <w:rPr>
          <w:rFonts w:ascii="Times New Roman" w:hAnsi="Times New Roman" w:cs="Times New Roman"/>
          <w:i/>
          <w:sz w:val="20"/>
        </w:rPr>
      </w:pPr>
      <w:r w:rsidRPr="005B12DE">
        <w:rPr>
          <w:rFonts w:ascii="Times New Roman" w:hAnsi="Times New Roman" w:cs="Times New Roman"/>
          <w:i/>
          <w:sz w:val="20"/>
        </w:rPr>
        <w:t>эстетической</w:t>
      </w:r>
    </w:p>
    <w:p w:rsidR="001D38E0" w:rsidRPr="005B12DE" w:rsidRDefault="001D38E0" w:rsidP="007F278E">
      <w:pPr>
        <w:pStyle w:val="a8"/>
        <w:numPr>
          <w:ilvl w:val="0"/>
          <w:numId w:val="462"/>
        </w:numPr>
        <w:ind w:left="0" w:firstLine="567"/>
        <w:jc w:val="both"/>
        <w:rPr>
          <w:rFonts w:ascii="Times New Roman" w:hAnsi="Times New Roman" w:cs="Times New Roman"/>
          <w:sz w:val="20"/>
        </w:rPr>
      </w:pPr>
      <w:r w:rsidRPr="005B12DE">
        <w:rPr>
          <w:rFonts w:ascii="Times New Roman" w:hAnsi="Times New Roman" w:cs="Times New Roman"/>
          <w:sz w:val="20"/>
        </w:rPr>
        <w:t>понимание специфики познания мира средствами искусства в соотнесении с другими способами познания;</w:t>
      </w:r>
    </w:p>
    <w:p w:rsidR="001D38E0" w:rsidRPr="005B12DE" w:rsidRDefault="001D38E0" w:rsidP="007F278E">
      <w:pPr>
        <w:pStyle w:val="a8"/>
        <w:numPr>
          <w:ilvl w:val="0"/>
          <w:numId w:val="462"/>
        </w:numPr>
        <w:ind w:left="0" w:firstLine="567"/>
        <w:jc w:val="both"/>
        <w:rPr>
          <w:rFonts w:ascii="Times New Roman" w:hAnsi="Times New Roman" w:cs="Times New Roman"/>
          <w:sz w:val="20"/>
        </w:rPr>
      </w:pPr>
      <w:r w:rsidRPr="005B12DE">
        <w:rPr>
          <w:rFonts w:ascii="Times New Roman" w:hAnsi="Times New Roman" w:cs="Times New Roman"/>
          <w:sz w:val="20"/>
        </w:rPr>
        <w:t>понимание роли искусства в становлении личности и в жизни общества</w:t>
      </w:r>
    </w:p>
    <w:p w:rsidR="001D38E0" w:rsidRPr="005B12DE" w:rsidRDefault="001D38E0" w:rsidP="001D38E0">
      <w:pPr>
        <w:spacing w:after="0" w:line="240" w:lineRule="auto"/>
        <w:ind w:firstLine="567"/>
        <w:jc w:val="both"/>
        <w:rPr>
          <w:rFonts w:ascii="Times New Roman" w:hAnsi="Times New Roman" w:cs="Times New Roman"/>
          <w:i/>
          <w:sz w:val="20"/>
        </w:rPr>
      </w:pPr>
      <w:r w:rsidRPr="005B12DE">
        <w:rPr>
          <w:rFonts w:ascii="Times New Roman" w:hAnsi="Times New Roman" w:cs="Times New Roman"/>
          <w:i/>
          <w:sz w:val="20"/>
        </w:rPr>
        <w:t>коммуникативной</w:t>
      </w:r>
    </w:p>
    <w:p w:rsidR="001D38E0" w:rsidRPr="005B12DE" w:rsidRDefault="001D38E0" w:rsidP="007F278E">
      <w:pPr>
        <w:pStyle w:val="a8"/>
        <w:numPr>
          <w:ilvl w:val="0"/>
          <w:numId w:val="463"/>
        </w:numPr>
        <w:ind w:left="0" w:firstLine="567"/>
        <w:jc w:val="both"/>
        <w:rPr>
          <w:rFonts w:ascii="Times New Roman" w:hAnsi="Times New Roman" w:cs="Times New Roman"/>
          <w:sz w:val="20"/>
        </w:rPr>
      </w:pPr>
      <w:r w:rsidRPr="005B12DE">
        <w:rPr>
          <w:rFonts w:ascii="Times New Roman" w:hAnsi="Times New Roman" w:cs="Times New Roman"/>
          <w:sz w:val="20"/>
        </w:rPr>
        <w:t>знание определяющих признаков коммуникативной деятельности в сравнении с другими видами деятельности;</w:t>
      </w:r>
    </w:p>
    <w:p w:rsidR="001D38E0" w:rsidRPr="005B12DE" w:rsidRDefault="001D38E0" w:rsidP="007F278E">
      <w:pPr>
        <w:pStyle w:val="a8"/>
        <w:numPr>
          <w:ilvl w:val="0"/>
          <w:numId w:val="463"/>
        </w:numPr>
        <w:ind w:left="0" w:firstLine="567"/>
        <w:jc w:val="both"/>
        <w:rPr>
          <w:rFonts w:ascii="Times New Roman" w:hAnsi="Times New Roman" w:cs="Times New Roman"/>
          <w:sz w:val="20"/>
        </w:rPr>
      </w:pPr>
      <w:r w:rsidRPr="005B12DE">
        <w:rPr>
          <w:rFonts w:ascii="Times New Roman" w:hAnsi="Times New Roman" w:cs="Times New Roman"/>
          <w:sz w:val="20"/>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1D38E0" w:rsidRPr="005B12DE" w:rsidRDefault="001D38E0" w:rsidP="007F278E">
      <w:pPr>
        <w:pStyle w:val="a8"/>
        <w:numPr>
          <w:ilvl w:val="0"/>
          <w:numId w:val="463"/>
        </w:numPr>
        <w:ind w:left="0" w:firstLine="567"/>
        <w:jc w:val="both"/>
        <w:rPr>
          <w:rFonts w:ascii="Times New Roman" w:hAnsi="Times New Roman" w:cs="Times New Roman"/>
          <w:sz w:val="20"/>
        </w:rPr>
      </w:pPr>
      <w:r w:rsidRPr="005B12DE">
        <w:rPr>
          <w:rFonts w:ascii="Times New Roman" w:hAnsi="Times New Roman" w:cs="Times New Roman"/>
          <w:sz w:val="20"/>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1D38E0" w:rsidRPr="005B12DE" w:rsidRDefault="001D38E0" w:rsidP="007F278E">
      <w:pPr>
        <w:pStyle w:val="a8"/>
        <w:numPr>
          <w:ilvl w:val="0"/>
          <w:numId w:val="463"/>
        </w:numPr>
        <w:ind w:left="0" w:firstLine="567"/>
        <w:jc w:val="both"/>
        <w:rPr>
          <w:rFonts w:ascii="Times New Roman" w:hAnsi="Times New Roman" w:cs="Times New Roman"/>
          <w:sz w:val="20"/>
        </w:rPr>
      </w:pPr>
      <w:r w:rsidRPr="005B12DE">
        <w:rPr>
          <w:rFonts w:ascii="Times New Roman" w:hAnsi="Times New Roman" w:cs="Times New Roman"/>
          <w:sz w:val="20"/>
        </w:rPr>
        <w:t>понимание значения коммуникации в межличностном общении;</w:t>
      </w:r>
    </w:p>
    <w:p w:rsidR="001D38E0" w:rsidRPr="005B12DE" w:rsidRDefault="001D38E0" w:rsidP="007F278E">
      <w:pPr>
        <w:pStyle w:val="a8"/>
        <w:numPr>
          <w:ilvl w:val="0"/>
          <w:numId w:val="463"/>
        </w:numPr>
        <w:ind w:left="0" w:firstLine="567"/>
        <w:jc w:val="both"/>
        <w:rPr>
          <w:rFonts w:ascii="Times New Roman" w:hAnsi="Times New Roman" w:cs="Times New Roman"/>
          <w:sz w:val="20"/>
        </w:rPr>
      </w:pPr>
      <w:r w:rsidRPr="005B12DE">
        <w:rPr>
          <w:rFonts w:ascii="Times New Roman" w:hAnsi="Times New Roman" w:cs="Times New Roman"/>
          <w:sz w:val="20"/>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1D38E0" w:rsidRPr="005B12DE" w:rsidRDefault="001D38E0" w:rsidP="007F278E">
      <w:pPr>
        <w:pStyle w:val="a8"/>
        <w:numPr>
          <w:ilvl w:val="0"/>
          <w:numId w:val="463"/>
        </w:numPr>
        <w:ind w:left="0" w:firstLine="567"/>
        <w:jc w:val="both"/>
        <w:rPr>
          <w:rFonts w:ascii="Times New Roman" w:hAnsi="Times New Roman" w:cs="Times New Roman"/>
          <w:sz w:val="20"/>
        </w:rPr>
      </w:pPr>
      <w:r w:rsidRPr="005B12DE">
        <w:rPr>
          <w:rFonts w:ascii="Times New Roman" w:hAnsi="Times New Roman" w:cs="Times New Roman"/>
          <w:sz w:val="20"/>
        </w:rPr>
        <w:t>знакомство с отдельными приемами и техниками преодоления конфликтов.</w:t>
      </w:r>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 xml:space="preserve">V. Содержание учебного предмета   </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СОЦИАЛЬНАЯ СУЩНОСТЬ ЛИЧНОСТИ (28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Человек в социальном измерении (18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Природа человека. Интересы и потребности. Самооценка. Здоровый образ жизни. Безопасность жизни.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Деятельность и поведение. Мотивы деятельности. Виды деятельности. Люди с ограниченными возможностями и особыми потребностями.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Как человек познаёт мир и самого себя. Образование и самообразование.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Социальное становление человека: как усваиваются социальные нормы. Социальные «параметры личности».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Положение личности в обществе: от чего оно зависит. Статус. Типичные социальные роли.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Возраст человека и социальные отношения. Особенности подросткового возраста. Отношения в семье и со сверстниками.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Гендер как «социальный пол». Различия в поведении мальчиков и девочек.</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Национальная принадлежность: влияет ли она на социальное положение личности.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Гражданско-правовое положение личности в обществе. Юные граждане России: какие права человек получает от рождения.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2. Ближайшее социальное окружение (10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Семья и семейные отношения. Роли в семье. Семейные ценности и традиции. Забота и воспитание в семье.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Защита прав и интересов детей, оставшихся без попечения родителей.</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Человек в малой группе. Ученический коллектив, группа сверстников.</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Межличностные отношения. Общение. Межличностные конфликты и пути их разрешения.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СОВРЕМЕННОЕ ОБЩЕСТВО (27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Общество — большой «дом» человечества (12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Что связывает людей в общество. Устойчивость и изменчивость в развитии общества. Основные типы обществ. Общественный прогресс.</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Сферы общественной жизни, их взаимосвязь.</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Труд и образ жизни людей: как создаются материальные блага. Экономика.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Социальные различия в обществе: причины их возникновения и проявления. Социальные общности и группы.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Государственная власть, её роль в управлении общественной жизнью.</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Из чего складывается духовная культура общества. Духовные богатства общества: создание, сохранение, распространение, усвоение.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Общество, в котором мы живём (15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Мир как единое целое. Ускорение мирового общественного развития.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Современные средства связи и коммуникации, их влияние на нашу жизнь.</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Глобальные проблемы современности. Экологическая ситуация в современном глобальном мире: как спасти природу.</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Российское общество в начале XXI в.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lastRenderedPageBreak/>
        <w:t>СОЦИАЛЬНЫЕ НОРМЫ (36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Регулирование поведения людей в обществе (18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Социальные нормы и правила общественной жизни. Общественные традиции и обычаи.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Общественное сознание и ценности. Гражданственность и патриотизм.</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Право, его роль в жизни человека, общества и государства. Основные признаки права. Нормы права. Понятие прав, свобод и обязанностей.</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Дееспособность и правоспособность человека. Правоотношения, субъекты права.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Личные (гражданские) права, социально-экономические и культурные права, политические права и свободы российских граждан.</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Как защищаются права человека в России.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Основы российского законодательства (18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Гражданские правоотношения. Гражданско-правовые споры.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Семейные правоотношения. Права и обязанности родителей и детей. Защита прав и интересов детей, оставшихся без родителей.</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Административные правоотношения. Административное правонарушение.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Преступление и наказание. Правовая ответственность несовершеннолетних.</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Правоохранительные органы. Судебная система.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ЭКОНОМИКА И СОЦИАЛЬНЫЕ ОТНОШЕНИЯ (36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Мир экономики (13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Экономика и её роль в жизни общества. Экономические ресурсы и потребности. Товары и услуги. Цикличность экономического развития.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Современное производство. Факторы производства. Новые технологии и их возможности. Предприятия и их современные формы.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Типы экономических систем. Собственность и её формы.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Рыночное регулирование экономики: возможности и границы. Виды рынков. Законы рыночной экономики. Деньги и их функции. Инфляция. Роль банков в экономике.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Роль государства в рыночной экономике. Государственный бюджет. Налоги.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Особенности экономического развития России.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Человек в экономических отношениях (13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Основные участники экономики — производители и потребители. Роль человеческого фактора в развитии экономики.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Труд в современной экономике. Профессионализм и профессиональная успешность. Трудовая этика. Заработная плата.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Предприниматель. Этика предпринимательства.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Экономика семьи. Прожиточный минимум. Семейное потребление.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Права потребителя.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Мир социальных отношений (10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ПОЛИТИКА. КУЛЬТУРА (30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Политическая жизнь общества (16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Власть. Властные отношения. Политика. Внутренняя и внешняя политика.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Сущность государства. Суверенитет. Государственное управление. Формы государства. Функции государства.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Наше государство — Российская Федерация. Государственное устройство России. Гражданство Российской Федерации.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Политический режим. Демократия. Парламентаризм.</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lastRenderedPageBreak/>
        <w:t>Республика. Выборы и избирательные системы. Политические партии.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Правовое государство. Верховенство права. Разделение властей. Гражданское общество и правовое государство. Местное самоуправление.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Межгосударственные отношения. Международные политические организации.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Человек и политика. Политические события и судьбы людей. Гражданская активность. Патриотизм.</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Культурно-информационная среда общественной жизни (8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Информация и способы её распространения. Средства массовой информации. Интернет.</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Культура, её многообразие и формы. Культурные различия. Диалог культур как черта современного мира.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Роль религии в культурном развитии. Религиозные нормы. Мировые религии. Веротерпимость.</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Культура Российской Федерации. Образование и наука. Искусство. Возрождение религиозной жизни в нашей стране.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Человек в меняющемся обществе (6 ч)</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D38E0" w:rsidRPr="002F1A22"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i/>
          <w:sz w:val="20"/>
          <w:szCs w:val="20"/>
        </w:rPr>
        <w:t>Нормативные документы</w:t>
      </w:r>
      <w:r w:rsidRPr="005B12DE">
        <w:rPr>
          <w:rFonts w:ascii="Times New Roman" w:hAnsi="Times New Roman" w:cs="Times New Roman"/>
          <w:sz w:val="20"/>
          <w:szCs w:val="20"/>
        </w:rPr>
        <w:t>:</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Федеральный государственный образовательный стандарт основного общего образования.</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Примерная основная образовательная программа основного общего образования.</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Примерные программы по учебным предметам. Обществознание 5 – 9 классы. Стандарты второго поколения. М: Просвещение 2010.</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Учебно-методическое пособие. Рабочие программы к УМК под редакцией Л.Н. Боголюбова, Л.Ф. Ивановой «Обществознание. 5 – 9 классы» М: Просвещение 2012.</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i/>
          <w:sz w:val="20"/>
          <w:szCs w:val="20"/>
        </w:rPr>
        <w:t>Учебники</w:t>
      </w:r>
      <w:r w:rsidRPr="005B12DE">
        <w:rPr>
          <w:rFonts w:ascii="Times New Roman" w:hAnsi="Times New Roman" w:cs="Times New Roman"/>
          <w:sz w:val="20"/>
          <w:szCs w:val="20"/>
        </w:rPr>
        <w:t>:</w:t>
      </w:r>
    </w:p>
    <w:p w:rsidR="001D38E0" w:rsidRPr="009C6958" w:rsidRDefault="001D38E0" w:rsidP="00A51416">
      <w:pPr>
        <w:pStyle w:val="a8"/>
        <w:numPr>
          <w:ilvl w:val="0"/>
          <w:numId w:val="519"/>
        </w:numPr>
        <w:tabs>
          <w:tab w:val="left" w:pos="709"/>
          <w:tab w:val="left" w:pos="851"/>
        </w:tabs>
        <w:ind w:left="0" w:firstLine="567"/>
        <w:jc w:val="both"/>
        <w:rPr>
          <w:rFonts w:ascii="Times New Roman" w:hAnsi="Times New Roman" w:cs="Times New Roman"/>
          <w:sz w:val="20"/>
          <w:szCs w:val="20"/>
        </w:rPr>
      </w:pPr>
      <w:r w:rsidRPr="009C6958">
        <w:rPr>
          <w:rFonts w:ascii="Times New Roman" w:hAnsi="Times New Roman" w:cs="Times New Roman"/>
          <w:sz w:val="20"/>
          <w:szCs w:val="20"/>
        </w:rPr>
        <w:t>Обществознание 5 класс. Учебник под редакцией Л.Н. Боголюбова, Л.Ф. Ивановой. М: Просвещение 2012</w:t>
      </w:r>
    </w:p>
    <w:p w:rsidR="001D38E0" w:rsidRPr="009C6958" w:rsidRDefault="001D38E0" w:rsidP="00A51416">
      <w:pPr>
        <w:pStyle w:val="a8"/>
        <w:numPr>
          <w:ilvl w:val="0"/>
          <w:numId w:val="519"/>
        </w:numPr>
        <w:tabs>
          <w:tab w:val="left" w:pos="709"/>
          <w:tab w:val="left" w:pos="851"/>
        </w:tabs>
        <w:ind w:left="0" w:firstLine="567"/>
        <w:jc w:val="both"/>
        <w:rPr>
          <w:rFonts w:ascii="Times New Roman" w:hAnsi="Times New Roman" w:cs="Times New Roman"/>
          <w:sz w:val="20"/>
          <w:szCs w:val="20"/>
        </w:rPr>
      </w:pPr>
      <w:r w:rsidRPr="009C6958">
        <w:rPr>
          <w:rFonts w:ascii="Times New Roman" w:hAnsi="Times New Roman" w:cs="Times New Roman"/>
          <w:sz w:val="20"/>
          <w:szCs w:val="20"/>
        </w:rPr>
        <w:t>Обществознание 6 класс. Учебник под редакцией Л.Н. Боголюбова, Л.Ф. Ивановой. М: Просвещение 2012</w:t>
      </w:r>
    </w:p>
    <w:p w:rsidR="001D38E0" w:rsidRPr="009C6958" w:rsidRDefault="001D38E0" w:rsidP="00A51416">
      <w:pPr>
        <w:pStyle w:val="a8"/>
        <w:numPr>
          <w:ilvl w:val="0"/>
          <w:numId w:val="519"/>
        </w:numPr>
        <w:tabs>
          <w:tab w:val="left" w:pos="709"/>
          <w:tab w:val="left" w:pos="851"/>
        </w:tabs>
        <w:ind w:left="0" w:firstLine="567"/>
        <w:jc w:val="both"/>
        <w:rPr>
          <w:rFonts w:ascii="Times New Roman" w:hAnsi="Times New Roman" w:cs="Times New Roman"/>
          <w:sz w:val="20"/>
          <w:szCs w:val="20"/>
        </w:rPr>
      </w:pPr>
      <w:r w:rsidRPr="009C6958">
        <w:rPr>
          <w:rFonts w:ascii="Times New Roman" w:hAnsi="Times New Roman" w:cs="Times New Roman"/>
          <w:sz w:val="20"/>
          <w:szCs w:val="20"/>
        </w:rPr>
        <w:t>Обществознание 7 класс. Учебник под редакцией Л.Н. Боголюбова, Л.Ф. Ивановой. М: Просвещение 2012</w:t>
      </w:r>
    </w:p>
    <w:p w:rsidR="001D38E0" w:rsidRPr="009C6958" w:rsidRDefault="001D38E0" w:rsidP="00A51416">
      <w:pPr>
        <w:pStyle w:val="a8"/>
        <w:numPr>
          <w:ilvl w:val="0"/>
          <w:numId w:val="519"/>
        </w:numPr>
        <w:tabs>
          <w:tab w:val="left" w:pos="709"/>
          <w:tab w:val="left" w:pos="851"/>
        </w:tabs>
        <w:ind w:left="0" w:firstLine="567"/>
        <w:jc w:val="both"/>
        <w:rPr>
          <w:rFonts w:ascii="Times New Roman" w:hAnsi="Times New Roman" w:cs="Times New Roman"/>
          <w:sz w:val="20"/>
          <w:szCs w:val="20"/>
        </w:rPr>
      </w:pPr>
      <w:r w:rsidRPr="009C6958">
        <w:rPr>
          <w:rFonts w:ascii="Times New Roman" w:hAnsi="Times New Roman" w:cs="Times New Roman"/>
          <w:sz w:val="20"/>
          <w:szCs w:val="20"/>
        </w:rPr>
        <w:t>Обществознание 8 класс. Учебник под редакцией Л.Н. Боголюбова, Л.Ф. Ивановой. М: Просвещение 2012</w:t>
      </w:r>
    </w:p>
    <w:p w:rsidR="001D38E0" w:rsidRPr="009C6958" w:rsidRDefault="001D38E0" w:rsidP="00A51416">
      <w:pPr>
        <w:pStyle w:val="a8"/>
        <w:numPr>
          <w:ilvl w:val="0"/>
          <w:numId w:val="519"/>
        </w:numPr>
        <w:tabs>
          <w:tab w:val="left" w:pos="709"/>
          <w:tab w:val="left" w:pos="851"/>
        </w:tabs>
        <w:ind w:left="0" w:firstLine="567"/>
        <w:jc w:val="both"/>
        <w:rPr>
          <w:rFonts w:ascii="Times New Roman" w:hAnsi="Times New Roman" w:cs="Times New Roman"/>
          <w:sz w:val="20"/>
          <w:szCs w:val="20"/>
        </w:rPr>
      </w:pPr>
      <w:r w:rsidRPr="009C6958">
        <w:rPr>
          <w:rFonts w:ascii="Times New Roman" w:hAnsi="Times New Roman" w:cs="Times New Roman"/>
          <w:sz w:val="20"/>
          <w:szCs w:val="20"/>
        </w:rPr>
        <w:t>Обществознание 9 класс. Учебник под редакцией Л.Н. Боголюбова, Л.Ф. Ивановой. М: Просвещение 2012</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i/>
          <w:sz w:val="20"/>
          <w:szCs w:val="20"/>
        </w:rPr>
        <w:t>Печатные пособия</w:t>
      </w:r>
      <w:r>
        <w:rPr>
          <w:rFonts w:ascii="Times New Roman" w:hAnsi="Times New Roman" w:cs="Times New Roman"/>
          <w:sz w:val="20"/>
          <w:szCs w:val="20"/>
        </w:rPr>
        <w:t>:</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Боголюбов Л.Н. Рабочие тетради по обществознанию. 5-9 класс. М., «Просвещение» 2012.</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i/>
          <w:sz w:val="20"/>
          <w:szCs w:val="20"/>
        </w:rPr>
        <w:t>Дополнительная литература для учеников</w:t>
      </w:r>
      <w:r w:rsidRPr="005B12DE">
        <w:rPr>
          <w:rFonts w:ascii="Times New Roman" w:hAnsi="Times New Roman" w:cs="Times New Roman"/>
          <w:sz w:val="20"/>
          <w:szCs w:val="20"/>
        </w:rPr>
        <w:t>:</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Практикум по обществознанию. М.: Рольф, 2012.</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Детский экономический словарь, или Маленькие рассказы не очень маленьким детям об экономике. — М., 2007.</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Драчук B. C. Рассказывает геральдика / B. C. Драчук. — М., 2007.</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Кишенкова О. В. Путешествие юного гражданина: 5 кл. М., 2007.</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Снайдер Ди. Практическая психология для подростков, или Как найти свое место в жизни. М., 2011. — Ч. 2.</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Сухомлинский В. А. Хрестоматия по этике. М., 1990. — Разд. Гармония труда, счастья и долга.</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Что такое. Кто такой. В 3 т. — М.: Педагогика-Пресс, 1994.</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Шведова И. Т. Азбука для детей и взрослых. М., 2010. — Вып. 1. Экономика.</w:t>
      </w:r>
    </w:p>
    <w:p w:rsidR="001D38E0" w:rsidRPr="005B12DE" w:rsidRDefault="001D38E0" w:rsidP="007F278E">
      <w:pPr>
        <w:pStyle w:val="a8"/>
        <w:numPr>
          <w:ilvl w:val="0"/>
          <w:numId w:val="464"/>
        </w:numPr>
        <w:tabs>
          <w:tab w:val="left" w:pos="851"/>
        </w:tabs>
        <w:ind w:left="0" w:firstLine="567"/>
        <w:jc w:val="both"/>
        <w:rPr>
          <w:rFonts w:ascii="Times New Roman" w:hAnsi="Times New Roman" w:cs="Times New Roman"/>
          <w:sz w:val="20"/>
          <w:szCs w:val="20"/>
        </w:rPr>
      </w:pPr>
      <w:r w:rsidRPr="005B12DE">
        <w:rPr>
          <w:rFonts w:ascii="Times New Roman" w:hAnsi="Times New Roman" w:cs="Times New Roman"/>
          <w:sz w:val="20"/>
          <w:szCs w:val="20"/>
        </w:rPr>
        <w:t>Я познаю мир: Психология. М., 2011.</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F47987">
        <w:rPr>
          <w:rFonts w:ascii="Times New Roman" w:hAnsi="Times New Roman" w:cs="Times New Roman"/>
          <w:i/>
          <w:sz w:val="20"/>
          <w:szCs w:val="20"/>
        </w:rPr>
        <w:t>Литература для учителя обществознания (основная школа)</w:t>
      </w:r>
      <w:r w:rsidRPr="005B12DE">
        <w:rPr>
          <w:rFonts w:ascii="Times New Roman" w:hAnsi="Times New Roman" w:cs="Times New Roman"/>
          <w:sz w:val="20"/>
          <w:szCs w:val="20"/>
        </w:rPr>
        <w:t>:</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Боголюбов Л.Н., Аверьянов Ю.И. Школьный словарь по обществознанию. М., «Просвещение», 2010г.</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Поздеев А. В. Универсальные поурочные разработки по обществознанию: 8 класс. – М.: ВАКО, 2011</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Аверьянова Г. И. ЕГЭ. Обществознание: Тематические тренировочные задания. М.: ЭКСМО, 2011.</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Никитин А. Ф. Основы обществознания. 8-9 кл.: Уч.-метод. пособие (дидактические материалы). М.: Дрофа, 2010.</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Символы, знаки, эмблемы: Энциклопедия / Авт.-сост. д-р ист. наук, проф. В. Э. Багдасарян. 2-е изд. М.: ЛОКИД-ПРЕСС, 2005.</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Большой юридический словарь. / Под ред. проф. А. Я. Сухарева. М.:, ИНФРА-М, 2012.</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Дереклеева Н. И. Научно-исследовательская работа в школе. М.: Вербум-М, 2011.</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lastRenderedPageBreak/>
        <w:t>Ершова Э. Б., Иоффе А. Н., Осипова Т. В. Книга методик образовательной программы «Мой выбор». М.: Ижица, 2012.</w:t>
      </w:r>
    </w:p>
    <w:p w:rsidR="001D38E0" w:rsidRPr="00F47987" w:rsidRDefault="001D38E0" w:rsidP="007F278E">
      <w:pPr>
        <w:pStyle w:val="a8"/>
        <w:numPr>
          <w:ilvl w:val="0"/>
          <w:numId w:val="465"/>
        </w:numPr>
        <w:tabs>
          <w:tab w:val="left" w:pos="851"/>
        </w:tabs>
        <w:ind w:left="0" w:firstLine="567"/>
        <w:jc w:val="both"/>
        <w:rPr>
          <w:rFonts w:ascii="Times New Roman" w:hAnsi="Times New Roman" w:cs="Times New Roman"/>
          <w:sz w:val="20"/>
          <w:szCs w:val="20"/>
        </w:rPr>
      </w:pPr>
      <w:r w:rsidRPr="00F47987">
        <w:rPr>
          <w:rFonts w:ascii="Times New Roman" w:hAnsi="Times New Roman" w:cs="Times New Roman"/>
          <w:sz w:val="20"/>
          <w:szCs w:val="20"/>
        </w:rPr>
        <w:t>Обществознание. Контрольно-измерительные материалы 6 – 9 классы, А.В.Поздеев. М.ВАКО, 2013г.</w:t>
      </w:r>
    </w:p>
    <w:p w:rsidR="00A51416" w:rsidRPr="00F47987" w:rsidRDefault="001D38E0" w:rsidP="001D38E0">
      <w:pPr>
        <w:spacing w:after="0" w:line="240" w:lineRule="auto"/>
        <w:ind w:firstLine="567"/>
        <w:jc w:val="both"/>
        <w:rPr>
          <w:rFonts w:ascii="Times New Roman" w:hAnsi="Times New Roman" w:cs="Times New Roman"/>
          <w:i/>
          <w:sz w:val="20"/>
          <w:szCs w:val="20"/>
        </w:rPr>
      </w:pPr>
      <w:r w:rsidRPr="00F47987">
        <w:rPr>
          <w:rFonts w:ascii="Times New Roman" w:hAnsi="Times New Roman" w:cs="Times New Roman"/>
          <w:i/>
          <w:sz w:val="20"/>
          <w:szCs w:val="20"/>
        </w:rPr>
        <w:t>Наглядные пособия по обществознанию (таблицы)</w:t>
      </w:r>
      <w:r>
        <w:rPr>
          <w:rFonts w:ascii="Times New Roman" w:hAnsi="Times New Roman" w:cs="Times New Roman"/>
          <w:sz w:val="20"/>
          <w:szCs w:val="20"/>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A51416" w:rsidTr="00A51416">
        <w:tc>
          <w:tcPr>
            <w:tcW w:w="5068" w:type="dxa"/>
          </w:tcPr>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Человек познает мир.</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Развитие общества.</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Рыночная экономика.</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Политическая система общества.</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Политическая жизнь общества.</w:t>
            </w:r>
          </w:p>
          <w:p w:rsidR="00A51416" w:rsidRPr="00A51416" w:rsidRDefault="00A51416" w:rsidP="00A51416">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Право.</w:t>
            </w:r>
          </w:p>
        </w:tc>
        <w:tc>
          <w:tcPr>
            <w:tcW w:w="5069" w:type="dxa"/>
          </w:tcPr>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Социальная система общества.</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Взаимодействие людей в обществе.</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Культура и духовная жизнь.</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Внутренний мир и социализация человека.</w:t>
            </w:r>
          </w:p>
          <w:p w:rsidR="00A51416" w:rsidRPr="005B12DE" w:rsidRDefault="00A51416" w:rsidP="00A51416">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Человек, природа, общество.</w:t>
            </w:r>
          </w:p>
          <w:p w:rsidR="00A51416" w:rsidRDefault="00A51416" w:rsidP="001D38E0">
            <w:pPr>
              <w:spacing w:after="0" w:line="240" w:lineRule="auto"/>
              <w:jc w:val="both"/>
              <w:rPr>
                <w:rFonts w:ascii="Times New Roman" w:hAnsi="Times New Roman" w:cs="Times New Roman"/>
                <w:i/>
                <w:sz w:val="20"/>
                <w:szCs w:val="20"/>
              </w:rPr>
            </w:pPr>
          </w:p>
        </w:tc>
      </w:tr>
    </w:tbl>
    <w:p w:rsidR="001D38E0" w:rsidRPr="00F47987" w:rsidRDefault="001D38E0" w:rsidP="001D38E0">
      <w:pPr>
        <w:spacing w:after="0" w:line="240" w:lineRule="auto"/>
        <w:ind w:firstLine="567"/>
        <w:jc w:val="both"/>
        <w:rPr>
          <w:rFonts w:ascii="Times New Roman" w:hAnsi="Times New Roman" w:cs="Times New Roman"/>
          <w:sz w:val="20"/>
          <w:szCs w:val="20"/>
        </w:rPr>
      </w:pPr>
      <w:r w:rsidRPr="00F47987">
        <w:rPr>
          <w:rFonts w:ascii="Times New Roman" w:hAnsi="Times New Roman" w:cs="Times New Roman"/>
          <w:i/>
          <w:sz w:val="20"/>
          <w:szCs w:val="20"/>
        </w:rPr>
        <w:t>Экранно-звуковые пособия</w:t>
      </w:r>
      <w:r>
        <w:rPr>
          <w:rFonts w:ascii="Times New Roman" w:hAnsi="Times New Roman" w:cs="Times New Roman"/>
          <w:sz w:val="20"/>
          <w:szCs w:val="20"/>
        </w:rPr>
        <w:t>:</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Учебные диски</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F47987">
        <w:rPr>
          <w:rFonts w:ascii="Times New Roman" w:hAnsi="Times New Roman" w:cs="Times New Roman"/>
          <w:i/>
          <w:sz w:val="20"/>
          <w:szCs w:val="20"/>
        </w:rPr>
        <w:t>Технические средства обучения</w:t>
      </w:r>
      <w:r w:rsidRPr="005B12DE">
        <w:rPr>
          <w:rFonts w:ascii="Times New Roman" w:hAnsi="Times New Roman" w:cs="Times New Roman"/>
          <w:sz w:val="20"/>
          <w:szCs w:val="20"/>
        </w:rPr>
        <w:t>:</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Компьютер</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Интерактивная доска</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Мультимедийный проектор</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F47987">
        <w:rPr>
          <w:rFonts w:ascii="Times New Roman" w:hAnsi="Times New Roman" w:cs="Times New Roman"/>
          <w:i/>
          <w:sz w:val="20"/>
          <w:szCs w:val="20"/>
        </w:rPr>
        <w:t>Цифровые образовательные ресурсы</w:t>
      </w:r>
      <w:r w:rsidRPr="005B12DE">
        <w:rPr>
          <w:rFonts w:ascii="Times New Roman" w:hAnsi="Times New Roman" w:cs="Times New Roman"/>
          <w:sz w:val="20"/>
          <w:szCs w:val="20"/>
        </w:rPr>
        <w:t>:</w:t>
      </w:r>
    </w:p>
    <w:p w:rsidR="001D38E0" w:rsidRPr="005B12DE" w:rsidRDefault="00EB3636" w:rsidP="001D38E0">
      <w:pPr>
        <w:spacing w:after="0" w:line="240" w:lineRule="auto"/>
        <w:ind w:firstLine="567"/>
        <w:jc w:val="both"/>
        <w:rPr>
          <w:rFonts w:ascii="Times New Roman" w:hAnsi="Times New Roman" w:cs="Times New Roman"/>
          <w:sz w:val="20"/>
          <w:szCs w:val="20"/>
        </w:rPr>
      </w:pPr>
      <w:hyperlink r:id="rId47" w:history="1">
        <w:r w:rsidR="001D38E0" w:rsidRPr="00C230A6">
          <w:rPr>
            <w:rStyle w:val="af6"/>
            <w:rFonts w:ascii="Times New Roman" w:hAnsi="Times New Roman" w:cs="Times New Roman"/>
            <w:sz w:val="20"/>
            <w:szCs w:val="20"/>
          </w:rPr>
          <w:t>http://www.rsnet.ru/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Официальная Россия (сервер органов государственной власти Российской Федерации).</w:t>
      </w:r>
    </w:p>
    <w:p w:rsidR="001D38E0" w:rsidRPr="005B12DE" w:rsidRDefault="00EB3636" w:rsidP="001D38E0">
      <w:pPr>
        <w:spacing w:after="0" w:line="240" w:lineRule="auto"/>
        <w:ind w:firstLine="567"/>
        <w:jc w:val="both"/>
        <w:rPr>
          <w:rFonts w:ascii="Times New Roman" w:hAnsi="Times New Roman" w:cs="Times New Roman"/>
          <w:sz w:val="20"/>
          <w:szCs w:val="20"/>
        </w:rPr>
      </w:pPr>
      <w:hyperlink r:id="rId48" w:history="1">
        <w:r w:rsidR="001D38E0" w:rsidRPr="00C230A6">
          <w:rPr>
            <w:rStyle w:val="af6"/>
            <w:rFonts w:ascii="Times New Roman" w:hAnsi="Times New Roman" w:cs="Times New Roman"/>
            <w:sz w:val="20"/>
            <w:szCs w:val="20"/>
          </w:rPr>
          <w:t>http://www.president.kremlin.ru/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Президент Российской Федерации.</w:t>
      </w:r>
    </w:p>
    <w:p w:rsidR="001D38E0" w:rsidRPr="005B12DE" w:rsidRDefault="00EB3636" w:rsidP="001D38E0">
      <w:pPr>
        <w:spacing w:after="0" w:line="240" w:lineRule="auto"/>
        <w:ind w:firstLine="567"/>
        <w:jc w:val="both"/>
        <w:rPr>
          <w:rFonts w:ascii="Times New Roman" w:hAnsi="Times New Roman" w:cs="Times New Roman"/>
          <w:sz w:val="20"/>
          <w:szCs w:val="20"/>
        </w:rPr>
      </w:pPr>
      <w:hyperlink r:id="rId49" w:history="1">
        <w:r w:rsidR="001D38E0" w:rsidRPr="00C230A6">
          <w:rPr>
            <w:rStyle w:val="af6"/>
            <w:rFonts w:ascii="Times New Roman" w:hAnsi="Times New Roman" w:cs="Times New Roman"/>
            <w:sz w:val="20"/>
            <w:szCs w:val="20"/>
          </w:rPr>
          <w:t>http://www.rsnet.ru/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Судебная власть Российской Федерации.</w:t>
      </w:r>
    </w:p>
    <w:p w:rsidR="001D38E0" w:rsidRPr="005B12DE" w:rsidRDefault="00EB3636" w:rsidP="001D38E0">
      <w:pPr>
        <w:spacing w:after="0" w:line="240" w:lineRule="auto"/>
        <w:ind w:firstLine="567"/>
        <w:jc w:val="both"/>
        <w:rPr>
          <w:rFonts w:ascii="Times New Roman" w:hAnsi="Times New Roman" w:cs="Times New Roman"/>
          <w:sz w:val="20"/>
          <w:szCs w:val="20"/>
        </w:rPr>
      </w:pPr>
      <w:hyperlink r:id="rId50" w:history="1">
        <w:r w:rsidR="001D38E0" w:rsidRPr="00C230A6">
          <w:rPr>
            <w:rStyle w:val="af6"/>
            <w:rFonts w:ascii="Times New Roman" w:hAnsi="Times New Roman" w:cs="Times New Roman"/>
            <w:sz w:val="20"/>
            <w:szCs w:val="20"/>
          </w:rPr>
          <w:t>http://www.socionet.ru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Соционет: информационное пространство по общественным наукам.</w:t>
      </w:r>
    </w:p>
    <w:p w:rsidR="001D38E0" w:rsidRPr="005B12DE" w:rsidRDefault="001D38E0" w:rsidP="001D38E0">
      <w:pPr>
        <w:spacing w:after="0" w:line="240" w:lineRule="auto"/>
        <w:ind w:firstLine="567"/>
        <w:jc w:val="both"/>
        <w:rPr>
          <w:rFonts w:ascii="Times New Roman" w:hAnsi="Times New Roman" w:cs="Times New Roman"/>
          <w:sz w:val="20"/>
          <w:szCs w:val="20"/>
        </w:rPr>
      </w:pPr>
      <w:r w:rsidRPr="005B12DE">
        <w:rPr>
          <w:rFonts w:ascii="Times New Roman" w:hAnsi="Times New Roman" w:cs="Times New Roman"/>
          <w:sz w:val="20"/>
          <w:szCs w:val="20"/>
        </w:rPr>
        <w:t>http //www.gks.ru</w:t>
      </w:r>
      <w:r>
        <w:rPr>
          <w:rFonts w:ascii="Times New Roman" w:hAnsi="Times New Roman" w:cs="Times New Roman"/>
          <w:sz w:val="20"/>
          <w:szCs w:val="20"/>
        </w:rPr>
        <w:t xml:space="preserve"> -</w:t>
      </w:r>
      <w:r w:rsidRPr="005B12DE">
        <w:rPr>
          <w:rFonts w:ascii="Times New Roman" w:hAnsi="Times New Roman" w:cs="Times New Roman"/>
          <w:sz w:val="20"/>
          <w:szCs w:val="20"/>
        </w:rPr>
        <w:t xml:space="preserve"> Федеральная служба государственной статистики: базы данных, статистическая информация.</w:t>
      </w:r>
    </w:p>
    <w:p w:rsidR="001D38E0" w:rsidRDefault="00EB3636" w:rsidP="001D38E0">
      <w:pPr>
        <w:spacing w:after="0" w:line="240" w:lineRule="auto"/>
        <w:ind w:firstLine="567"/>
        <w:jc w:val="both"/>
        <w:rPr>
          <w:rFonts w:ascii="Times New Roman" w:hAnsi="Times New Roman" w:cs="Times New Roman"/>
          <w:sz w:val="20"/>
          <w:szCs w:val="20"/>
        </w:rPr>
      </w:pPr>
      <w:hyperlink r:id="rId51" w:history="1">
        <w:r w:rsidR="001D38E0" w:rsidRPr="00C230A6">
          <w:rPr>
            <w:rStyle w:val="af6"/>
            <w:rFonts w:ascii="Times New Roman" w:hAnsi="Times New Roman" w:cs="Times New Roman"/>
            <w:sz w:val="20"/>
            <w:szCs w:val="20"/>
          </w:rPr>
          <w:t>http://www.alleng.ru/edu/social2.htm</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Образовательные ресурсы Интернета — обществознание.</w:t>
      </w:r>
    </w:p>
    <w:p w:rsidR="001D38E0" w:rsidRDefault="00EB3636" w:rsidP="001D38E0">
      <w:pPr>
        <w:spacing w:after="0" w:line="240" w:lineRule="auto"/>
        <w:ind w:firstLine="567"/>
        <w:jc w:val="both"/>
        <w:rPr>
          <w:rFonts w:ascii="Times New Roman" w:hAnsi="Times New Roman" w:cs="Times New Roman"/>
          <w:sz w:val="20"/>
          <w:szCs w:val="20"/>
        </w:rPr>
      </w:pPr>
      <w:hyperlink r:id="rId52" w:history="1">
        <w:r w:rsidR="001D38E0" w:rsidRPr="00C230A6">
          <w:rPr>
            <w:rStyle w:val="af6"/>
            <w:rFonts w:ascii="Times New Roman" w:hAnsi="Times New Roman" w:cs="Times New Roman"/>
            <w:sz w:val="20"/>
            <w:szCs w:val="20"/>
          </w:rPr>
          <w:t>http://www.subscribe.ru/catalog/economics.education.eidos6social</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Обществознание в школе (дистанционное обучение). </w:t>
      </w:r>
    </w:p>
    <w:p w:rsidR="001D38E0" w:rsidRDefault="00EB3636" w:rsidP="001D38E0">
      <w:pPr>
        <w:spacing w:after="0" w:line="240" w:lineRule="auto"/>
        <w:ind w:firstLine="567"/>
        <w:jc w:val="both"/>
        <w:rPr>
          <w:rFonts w:ascii="Times New Roman" w:hAnsi="Times New Roman" w:cs="Times New Roman"/>
          <w:sz w:val="20"/>
          <w:szCs w:val="20"/>
        </w:rPr>
      </w:pPr>
      <w:hyperlink r:id="rId53" w:history="1">
        <w:r w:rsidR="001D38E0" w:rsidRPr="00C230A6">
          <w:rPr>
            <w:rStyle w:val="af6"/>
            <w:rFonts w:ascii="Times New Roman" w:hAnsi="Times New Roman" w:cs="Times New Roman"/>
            <w:sz w:val="20"/>
            <w:szCs w:val="20"/>
          </w:rPr>
          <w:t>http://www.fom.ru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Фонд общественного мнения (социологические исследования).</w:t>
      </w:r>
    </w:p>
    <w:p w:rsidR="001D38E0" w:rsidRDefault="00EB3636" w:rsidP="001D38E0">
      <w:pPr>
        <w:spacing w:after="0" w:line="240" w:lineRule="auto"/>
        <w:ind w:firstLine="567"/>
        <w:jc w:val="both"/>
        <w:rPr>
          <w:rFonts w:ascii="Times New Roman" w:hAnsi="Times New Roman" w:cs="Times New Roman"/>
          <w:sz w:val="20"/>
          <w:szCs w:val="20"/>
        </w:rPr>
      </w:pPr>
      <w:hyperlink r:id="rId54" w:history="1">
        <w:r w:rsidR="001D38E0" w:rsidRPr="00C230A6">
          <w:rPr>
            <w:rStyle w:val="af6"/>
            <w:rFonts w:ascii="Times New Roman" w:hAnsi="Times New Roman" w:cs="Times New Roman"/>
            <w:sz w:val="20"/>
            <w:szCs w:val="20"/>
          </w:rPr>
          <w:t>http://www.ug.ru/ug_pril/gv_index.html</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Граждановедение. При</w:t>
      </w:r>
      <w:r w:rsidR="001D38E0">
        <w:rPr>
          <w:rFonts w:ascii="Times New Roman" w:hAnsi="Times New Roman" w:cs="Times New Roman"/>
          <w:sz w:val="20"/>
          <w:szCs w:val="20"/>
        </w:rPr>
        <w:t>ложение к «Учительской газете».</w:t>
      </w:r>
    </w:p>
    <w:p w:rsidR="001D38E0" w:rsidRPr="005B12DE" w:rsidRDefault="00EB3636" w:rsidP="001D38E0">
      <w:pPr>
        <w:spacing w:after="0" w:line="240" w:lineRule="auto"/>
        <w:ind w:firstLine="567"/>
        <w:jc w:val="both"/>
        <w:rPr>
          <w:rFonts w:ascii="Times New Roman" w:hAnsi="Times New Roman" w:cs="Times New Roman"/>
          <w:sz w:val="20"/>
          <w:szCs w:val="20"/>
        </w:rPr>
      </w:pPr>
      <w:hyperlink r:id="rId55" w:history="1">
        <w:r w:rsidR="001D38E0" w:rsidRPr="00C230A6">
          <w:rPr>
            <w:rStyle w:val="af6"/>
            <w:rFonts w:ascii="Times New Roman" w:hAnsi="Times New Roman" w:cs="Times New Roman"/>
            <w:sz w:val="20"/>
            <w:szCs w:val="20"/>
          </w:rPr>
          <w:t>http://www.be.economicus.ru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Основы экономики. Вводныйкурс.</w:t>
      </w:r>
    </w:p>
    <w:p w:rsidR="001D38E0" w:rsidRDefault="00EB3636" w:rsidP="001D38E0">
      <w:pPr>
        <w:spacing w:after="0" w:line="240" w:lineRule="auto"/>
        <w:ind w:firstLine="567"/>
        <w:jc w:val="both"/>
        <w:rPr>
          <w:rFonts w:ascii="Times New Roman" w:hAnsi="Times New Roman" w:cs="Times New Roman"/>
          <w:sz w:val="20"/>
          <w:szCs w:val="20"/>
        </w:rPr>
      </w:pPr>
      <w:hyperlink r:id="rId56" w:history="1">
        <w:r w:rsidR="001D38E0" w:rsidRPr="00C230A6">
          <w:rPr>
            <w:rStyle w:val="af6"/>
            <w:rFonts w:ascii="Times New Roman" w:hAnsi="Times New Roman" w:cs="Times New Roman"/>
            <w:sz w:val="20"/>
            <w:szCs w:val="20"/>
          </w:rPr>
          <w:t>http://www.hpo.opg</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Права человека в России. </w:t>
      </w:r>
    </w:p>
    <w:p w:rsidR="001D38E0" w:rsidRPr="005B12DE" w:rsidRDefault="00EB3636" w:rsidP="001D38E0">
      <w:pPr>
        <w:spacing w:after="0" w:line="240" w:lineRule="auto"/>
        <w:ind w:firstLine="567"/>
        <w:jc w:val="both"/>
        <w:rPr>
          <w:rFonts w:ascii="Times New Roman" w:hAnsi="Times New Roman" w:cs="Times New Roman"/>
          <w:sz w:val="20"/>
          <w:szCs w:val="20"/>
        </w:rPr>
      </w:pPr>
      <w:hyperlink r:id="rId57" w:history="1">
        <w:r w:rsidR="001D38E0" w:rsidRPr="00C230A6">
          <w:rPr>
            <w:rStyle w:val="af6"/>
            <w:rFonts w:ascii="Times New Roman" w:hAnsi="Times New Roman" w:cs="Times New Roman"/>
            <w:sz w:val="20"/>
            <w:szCs w:val="20"/>
          </w:rPr>
          <w:t>http://www.uznay-prezidenta.ru</w:t>
        </w:r>
      </w:hyperlink>
      <w:r w:rsidR="001D38E0">
        <w:rPr>
          <w:rFonts w:ascii="Times New Roman" w:hAnsi="Times New Roman" w:cs="Times New Roman"/>
          <w:sz w:val="20"/>
          <w:szCs w:val="20"/>
        </w:rPr>
        <w:t xml:space="preserve"> -</w:t>
      </w:r>
      <w:r w:rsidR="001D38E0" w:rsidRPr="005B12DE">
        <w:rPr>
          <w:rFonts w:ascii="Times New Roman" w:hAnsi="Times New Roman" w:cs="Times New Roman"/>
          <w:sz w:val="20"/>
          <w:szCs w:val="20"/>
        </w:rPr>
        <w:t xml:space="preserve"> Президент России </w:t>
      </w:r>
      <w:r w:rsidR="001D38E0">
        <w:rPr>
          <w:rFonts w:ascii="Times New Roman" w:hAnsi="Times New Roman" w:cs="Times New Roman"/>
          <w:sz w:val="20"/>
          <w:szCs w:val="20"/>
        </w:rPr>
        <w:t>-</w:t>
      </w:r>
      <w:r w:rsidR="001D38E0" w:rsidRPr="005B12DE">
        <w:rPr>
          <w:rFonts w:ascii="Times New Roman" w:hAnsi="Times New Roman" w:cs="Times New Roman"/>
          <w:sz w:val="20"/>
          <w:szCs w:val="20"/>
        </w:rPr>
        <w:t xml:space="preserve"> гражданам школьного возраста.</w:t>
      </w:r>
    </w:p>
    <w:p w:rsidR="001D38E0" w:rsidRDefault="001D38E0" w:rsidP="001D38E0">
      <w:pPr>
        <w:spacing w:after="0" w:line="240" w:lineRule="auto"/>
        <w:ind w:firstLine="567"/>
        <w:jc w:val="both"/>
        <w:rPr>
          <w:rFonts w:ascii="Times New Roman" w:hAnsi="Times New Roman" w:cs="Times New Roman"/>
          <w:b/>
          <w:bCs/>
          <w:sz w:val="20"/>
          <w:szCs w:val="20"/>
        </w:rPr>
      </w:pPr>
      <w:r w:rsidRPr="002F1A22">
        <w:rPr>
          <w:rFonts w:ascii="Times New Roman" w:hAnsi="Times New Roman" w:cs="Times New Roman"/>
          <w:b/>
          <w:bCs/>
          <w:sz w:val="20"/>
          <w:szCs w:val="20"/>
        </w:rPr>
        <w:t>VIII.  Планируемые результаты изучения учебного предмета</w:t>
      </w:r>
    </w:p>
    <w:p w:rsidR="001D38E0" w:rsidRPr="004963ED" w:rsidRDefault="001D38E0" w:rsidP="001D38E0">
      <w:pPr>
        <w:spacing w:after="0" w:line="240" w:lineRule="auto"/>
        <w:ind w:firstLine="567"/>
        <w:jc w:val="both"/>
        <w:rPr>
          <w:rFonts w:ascii="Times New Roman" w:hAnsi="Times New Roman" w:cs="Times New Roman"/>
          <w:b/>
          <w:sz w:val="20"/>
          <w:szCs w:val="20"/>
        </w:rPr>
      </w:pPr>
      <w:r w:rsidRPr="004963ED">
        <w:rPr>
          <w:rFonts w:ascii="Times New Roman" w:hAnsi="Times New Roman" w:cs="Times New Roman"/>
          <w:b/>
          <w:sz w:val="20"/>
          <w:szCs w:val="20"/>
        </w:rPr>
        <w:t>Результаты – требования к уровню подготовки в конце 5-го класса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Интеллектуально-познавательные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Добывать и критически оценивать поступающую обществоведческую информацию; систематизировать её (обобщать, группировать, сравнивать факты, явления и понятия, устанавливать причинно-следственные связи) и представлять в виде текста или схемы и т.п.</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и коммуникативные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объяснять другим людям своё отношение общественным нормам (нравственным, патриотическим общечеловеческим);</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Принимать решения в ответственных ситуациях и не бояться отвечать за свои поступки.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Уметь договариваться с людьми, преодолевать конфликты.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Успешно решать жизненные задачи в разных сферах общественных отношений (получение образования, контакты с органами власти, торговые сделки и т.п.).</w:t>
      </w:r>
    </w:p>
    <w:p w:rsidR="001D38E0" w:rsidRPr="004963ED" w:rsidRDefault="001D38E0" w:rsidP="001D38E0">
      <w:pPr>
        <w:spacing w:after="0" w:line="240" w:lineRule="auto"/>
        <w:ind w:firstLine="567"/>
        <w:jc w:val="both"/>
        <w:rPr>
          <w:rFonts w:ascii="Times New Roman" w:hAnsi="Times New Roman" w:cs="Times New Roman"/>
          <w:b/>
          <w:sz w:val="20"/>
          <w:szCs w:val="20"/>
        </w:rPr>
      </w:pPr>
      <w:r w:rsidRPr="004963ED">
        <w:rPr>
          <w:rFonts w:ascii="Times New Roman" w:hAnsi="Times New Roman" w:cs="Times New Roman"/>
          <w:b/>
          <w:sz w:val="20"/>
          <w:szCs w:val="20"/>
        </w:rPr>
        <w:t>Результаты – требования к уровню подготовки в конце 6-го класса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Интеллектуально-познавательные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Добывать и критически оценивать поступающую информацию об особенностях личности разных людей, особенностях человеческого общения, экономики и политики.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Систематизировать и представлять в разных формах (текст, схему, модель и т.д.) информацию об особенностях личности и поведения разных людей, взаимоотношений людей в социальной сфере, экономике и политике.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Понимать и объяснять характер взаимоотношений между людьми. Анализировать простые системы фактов, явлений, понятий.</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и коммуникативные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объяснять своё отношение к нравственным нормам и ценностям, к правилам и нормам человеческого общения, основам экономического и политического устройства общества.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Делать свой выбор в учебных ситуациях отношения к личности и поведению разных людей и отвечать за свой выбор, а так же моделирующих основы общественных отношений в социальной сфере, экономике и политике.</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Договариваться с людьми, предотвращая или преодолевая конфликты (в учебных моделях жизненных ситуаций).</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lastRenderedPageBreak/>
        <w:t>Решать учебно-жизненные задачи в моделях межличностного общения в соответствии с моральными нормами.</w:t>
      </w:r>
    </w:p>
    <w:p w:rsidR="001D38E0" w:rsidRPr="004963ED" w:rsidRDefault="001D38E0" w:rsidP="001D38E0">
      <w:pPr>
        <w:spacing w:after="0" w:line="240" w:lineRule="auto"/>
        <w:ind w:firstLine="567"/>
        <w:jc w:val="both"/>
        <w:rPr>
          <w:rFonts w:ascii="Times New Roman" w:hAnsi="Times New Roman" w:cs="Times New Roman"/>
          <w:b/>
          <w:sz w:val="20"/>
          <w:szCs w:val="20"/>
        </w:rPr>
      </w:pPr>
      <w:r w:rsidRPr="004963ED">
        <w:rPr>
          <w:rFonts w:ascii="Times New Roman" w:hAnsi="Times New Roman" w:cs="Times New Roman"/>
          <w:b/>
          <w:sz w:val="20"/>
          <w:szCs w:val="20"/>
        </w:rPr>
        <w:t>Результаты – требования к уровню подготовки в конце 7-го класса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Интеллектуально-познавательные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Понимать связи между людьми в обществе, чтобы правильно ориентироваться в нём.</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Добывать и критически оценивать информацию:</w:t>
      </w:r>
    </w:p>
    <w:p w:rsidR="001D38E0" w:rsidRPr="004963ED" w:rsidRDefault="001D38E0" w:rsidP="007F278E">
      <w:pPr>
        <w:pStyle w:val="a8"/>
        <w:numPr>
          <w:ilvl w:val="0"/>
          <w:numId w:val="466"/>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способах познания мира; об особенностях разных мировоззрений; о проблеме поиска смысла жизни; об этических понятиях «долг», «совесть» и др.; о структуре и правилах социальных отношений;</w:t>
      </w:r>
    </w:p>
    <w:p w:rsidR="001D38E0" w:rsidRPr="004963ED" w:rsidRDefault="001D38E0" w:rsidP="007F278E">
      <w:pPr>
        <w:pStyle w:val="a8"/>
        <w:numPr>
          <w:ilvl w:val="0"/>
          <w:numId w:val="466"/>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структуре общества (различать деление по возрасту, профессиональной принадлежности, национальному признаку, принадлежности к различным социальным институтам и др.); о правилах социальных отношений внутри и между частями общества;</w:t>
      </w:r>
    </w:p>
    <w:p w:rsidR="001D38E0" w:rsidRPr="004963ED" w:rsidRDefault="001D38E0" w:rsidP="007F278E">
      <w:pPr>
        <w:pStyle w:val="a8"/>
        <w:numPr>
          <w:ilvl w:val="0"/>
          <w:numId w:val="466"/>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разных типах экономических систем; о значении денег, банков; о роли мировой экономики; о нормах, регулирующих гражданские экономические правоотношения;</w:t>
      </w:r>
    </w:p>
    <w:p w:rsidR="001D38E0" w:rsidRPr="004963ED" w:rsidRDefault="001D38E0" w:rsidP="007F278E">
      <w:pPr>
        <w:pStyle w:val="a8"/>
        <w:numPr>
          <w:ilvl w:val="0"/>
          <w:numId w:val="466"/>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 xml:space="preserve">об элементах политической системы и её устройстве в Российской Федерации; </w:t>
      </w:r>
    </w:p>
    <w:p w:rsidR="001D38E0" w:rsidRPr="004963ED" w:rsidRDefault="001D38E0" w:rsidP="007F278E">
      <w:pPr>
        <w:pStyle w:val="a8"/>
        <w:numPr>
          <w:ilvl w:val="0"/>
          <w:numId w:val="466"/>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структуре прав человека и о защите их с помощью законов, о правах и ответственности несовершеннолетних; о способах изменения политической системы.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Систематизировать всю получаемую информацию (выделять главное, обобщать, группировать, сравнивать) и представлять её в виде устного и письменного текста, схемы, таблицы и т.д.</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и коммуникативные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Занимать свою позицию в обществе, чтобы строить взаимоотношения с людьми, в том числе с теми, кто придерживается иных взглядов и ценностей.</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корректно формулировать своё отношение к различным типам мировоззрения, иным способам доказательства истины, общепринятым нравственным нормам и ценностям, выражаемым в понятиях «долг», «совесть», «милосердие»; отстаивать свою точку зрения при обсуждении проблем свободы совести, нравственного выбора между долгом и эгоизмом и т.д.</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выражать своё отношение к делению общества на группы и слои, к сложившимся правилам социальных взаимоотношений, к справедливости устройства разных экономических систем.</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Формулировать и обосновывать свою точку зрения при обсуждении проблем поиска смысла жизни, отношений между поколениями.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выражать своё отношение к идее прав человека, в возможности граждан влиять на власть, к революциям и реформам как способам изменения общества.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Отстаивать свою точку зрения при обсуждении экономических прав подростков.</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Формулировать и обосновывать свою точку зрения о возможности защиты прав ребёнка и прав человека в условиях существующей политической системы.</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Действовать в пределах норм нравственности и права. Определять свою линию поведения в ситуациях, моделирующих нравственный выбор между желаемым и необходимым (должным); договариваться с людьми, предотвращая или преодолевая конфликты, в основе которых столкновение различных типов мировоззрения.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Выстраивать линию своего поведения в ситуациях:</w:t>
      </w:r>
    </w:p>
    <w:p w:rsidR="001D38E0" w:rsidRPr="004963ED" w:rsidRDefault="001D38E0" w:rsidP="007F278E">
      <w:pPr>
        <w:pStyle w:val="a8"/>
        <w:numPr>
          <w:ilvl w:val="0"/>
          <w:numId w:val="467"/>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моделирующих межличностные отношения в различных общественных группах и слоях; договариваться с людьми, предотвращать или преодолевать конфликты,</w:t>
      </w:r>
    </w:p>
    <w:p w:rsidR="001D38E0" w:rsidRPr="004963ED" w:rsidRDefault="001D38E0" w:rsidP="007F278E">
      <w:pPr>
        <w:pStyle w:val="a8"/>
        <w:numPr>
          <w:ilvl w:val="0"/>
          <w:numId w:val="467"/>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связанных с межличностными, межнациональными, классовыми и другими взаимоотношениями;</w:t>
      </w:r>
    </w:p>
    <w:p w:rsidR="001D38E0" w:rsidRPr="004963ED" w:rsidRDefault="001D38E0" w:rsidP="007F278E">
      <w:pPr>
        <w:pStyle w:val="a8"/>
        <w:numPr>
          <w:ilvl w:val="0"/>
          <w:numId w:val="467"/>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моделирующих экономические отношения между подростками и взрослыми.</w:t>
      </w:r>
    </w:p>
    <w:p w:rsidR="001D38E0" w:rsidRPr="004963ED" w:rsidRDefault="001D38E0" w:rsidP="007F278E">
      <w:pPr>
        <w:pStyle w:val="a8"/>
        <w:numPr>
          <w:ilvl w:val="0"/>
          <w:numId w:val="467"/>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нарушения прав человека, отношения граждан и органов власти.</w:t>
      </w:r>
    </w:p>
    <w:p w:rsidR="001D38E0" w:rsidRPr="004963ED" w:rsidRDefault="001D38E0" w:rsidP="001D38E0">
      <w:pPr>
        <w:spacing w:after="0" w:line="240" w:lineRule="auto"/>
        <w:ind w:firstLine="567"/>
        <w:jc w:val="both"/>
        <w:rPr>
          <w:rFonts w:ascii="Times New Roman" w:hAnsi="Times New Roman" w:cs="Times New Roman"/>
          <w:b/>
          <w:sz w:val="20"/>
          <w:szCs w:val="20"/>
        </w:rPr>
      </w:pPr>
      <w:r w:rsidRPr="004963ED">
        <w:rPr>
          <w:rFonts w:ascii="Times New Roman" w:hAnsi="Times New Roman" w:cs="Times New Roman"/>
          <w:b/>
          <w:sz w:val="20"/>
          <w:szCs w:val="20"/>
        </w:rPr>
        <w:t>Результаты – требования к уровню подготовки в конце 8-го класса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Интеллектуально-познавательные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Добывать и критически оценивать информацию:</w:t>
      </w:r>
    </w:p>
    <w:p w:rsidR="001D38E0" w:rsidRPr="004963ED" w:rsidRDefault="001D38E0" w:rsidP="007F278E">
      <w:pPr>
        <w:pStyle w:val="a8"/>
        <w:numPr>
          <w:ilvl w:val="0"/>
          <w:numId w:val="468"/>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разных типах мировоззрений; об общечеловеческих ценностях, об отличительных особенностях научного познания, научных критериях истинности, о значении самопознания в становлении личности (выделять главное, обобщать, группировать, сравнивать);</w:t>
      </w:r>
    </w:p>
    <w:p w:rsidR="001D38E0" w:rsidRPr="004963ED" w:rsidRDefault="001D38E0" w:rsidP="007F278E">
      <w:pPr>
        <w:pStyle w:val="a8"/>
        <w:numPr>
          <w:ilvl w:val="0"/>
          <w:numId w:val="468"/>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самореализации личности, средствах и функциях общения, особенностях семьи и брака, стилях разрешения личностных, социальных и межнациональных конфликтов, толерантности, стратовом и гендерном делении общества (выделять главное, обобщать, группировать, сравнивать).</w:t>
      </w:r>
    </w:p>
    <w:p w:rsidR="001D38E0" w:rsidRPr="004963ED" w:rsidRDefault="001D38E0" w:rsidP="007F278E">
      <w:pPr>
        <w:pStyle w:val="a8"/>
        <w:numPr>
          <w:ilvl w:val="0"/>
          <w:numId w:val="468"/>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видах семейного бюджета, рыночных законах спроса и предложения, задачах Гражданского, Трудового и Налогового кодексов РФ, предпринимательстве, трудовом договоре, прожиточном минимуме, безработице, профсоюзах, функциях государства в рыночной экономике (выделять главное, обобщать, группировать, сравнивать);</w:t>
      </w:r>
    </w:p>
    <w:p w:rsidR="001D38E0" w:rsidRPr="004963ED" w:rsidRDefault="001D38E0" w:rsidP="007F278E">
      <w:pPr>
        <w:pStyle w:val="a8"/>
        <w:numPr>
          <w:ilvl w:val="0"/>
          <w:numId w:val="468"/>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правовом государстве, гражданском обществе, демократии, партийных системах, правоохранительной системе, механизмах защиты прав человека, гражданской, административной и уголовной ответственности (выделять главное, обобщать, группировать, сравнивать).</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Представлять информацию в виде устного и письменного текста, схемы, таблицы и т.д.</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и коммуникативные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объяснять своё отношение:</w:t>
      </w:r>
    </w:p>
    <w:p w:rsidR="001D38E0" w:rsidRPr="004963ED" w:rsidRDefault="001D38E0" w:rsidP="007F278E">
      <w:pPr>
        <w:pStyle w:val="a8"/>
        <w:numPr>
          <w:ilvl w:val="0"/>
          <w:numId w:val="469"/>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lastRenderedPageBreak/>
        <w:t>к многообразию мнений и представлений, существующих в обществе по самым разным вопросам;</w:t>
      </w:r>
    </w:p>
    <w:p w:rsidR="001D38E0" w:rsidRPr="004963ED" w:rsidRDefault="001D38E0" w:rsidP="007F278E">
      <w:pPr>
        <w:pStyle w:val="a8"/>
        <w:numPr>
          <w:ilvl w:val="0"/>
          <w:numId w:val="469"/>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к существующему в обществе социальному неравенству, проблеме толерантности, проблеме семьи и брака;</w:t>
      </w:r>
    </w:p>
    <w:p w:rsidR="001D38E0" w:rsidRPr="004963ED" w:rsidRDefault="001D38E0" w:rsidP="007F278E">
      <w:pPr>
        <w:pStyle w:val="a8"/>
        <w:numPr>
          <w:ilvl w:val="0"/>
          <w:numId w:val="469"/>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к проблеме взаимоотношений работодателей и работников (профсоюзы, зарплаты, забастовки, безработица и т.п.);</w:t>
      </w:r>
    </w:p>
    <w:p w:rsidR="001D38E0" w:rsidRPr="004963ED" w:rsidRDefault="001D38E0" w:rsidP="007F278E">
      <w:pPr>
        <w:pStyle w:val="a8"/>
        <w:numPr>
          <w:ilvl w:val="0"/>
          <w:numId w:val="469"/>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к проблемам формирования правового государства и гражданского общества, к возможности осуществления демократии.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Формулировать и обосновывать свою точку зрения на проблему существования общечеловеческих ценностей, критерии истинности знания, самосовершенствования личности.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Договариваться с людьми, преодолевая конфликты, связанные:</w:t>
      </w:r>
    </w:p>
    <w:p w:rsidR="001D38E0" w:rsidRPr="004963ED" w:rsidRDefault="001D38E0" w:rsidP="007F278E">
      <w:pPr>
        <w:pStyle w:val="a8"/>
        <w:numPr>
          <w:ilvl w:val="0"/>
          <w:numId w:val="470"/>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этикой научной дискуссии, столкновением людей с разным мировоззрением, с неприятием общечеловеческих ценностей;</w:t>
      </w:r>
    </w:p>
    <w:p w:rsidR="001D38E0" w:rsidRPr="004963ED" w:rsidRDefault="001D38E0" w:rsidP="007F278E">
      <w:pPr>
        <w:pStyle w:val="a8"/>
        <w:numPr>
          <w:ilvl w:val="0"/>
          <w:numId w:val="470"/>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недостатком толерантности в социальных, национальных, семейных отношениях;</w:t>
      </w:r>
    </w:p>
    <w:p w:rsidR="001D38E0" w:rsidRPr="004963ED" w:rsidRDefault="001D38E0" w:rsidP="007F278E">
      <w:pPr>
        <w:pStyle w:val="a8"/>
        <w:numPr>
          <w:ilvl w:val="0"/>
          <w:numId w:val="470"/>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трудовыми конфликтами, имущественными спорами в семье и т.п.</w:t>
      </w:r>
    </w:p>
    <w:p w:rsidR="001D38E0" w:rsidRPr="004963ED" w:rsidRDefault="001D38E0" w:rsidP="007F278E">
      <w:pPr>
        <w:pStyle w:val="a8"/>
        <w:numPr>
          <w:ilvl w:val="0"/>
          <w:numId w:val="470"/>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недостатком правовой культуры, неуважением к правам человека и демократическим свободам.</w:t>
      </w:r>
    </w:p>
    <w:p w:rsidR="001D38E0" w:rsidRPr="004963ED" w:rsidRDefault="001D38E0" w:rsidP="001D38E0">
      <w:pPr>
        <w:spacing w:after="0" w:line="240" w:lineRule="auto"/>
        <w:ind w:firstLine="567"/>
        <w:jc w:val="both"/>
        <w:rPr>
          <w:rFonts w:ascii="Times New Roman" w:hAnsi="Times New Roman" w:cs="Times New Roman"/>
          <w:b/>
          <w:sz w:val="20"/>
          <w:szCs w:val="20"/>
        </w:rPr>
      </w:pPr>
      <w:r w:rsidRPr="004963ED">
        <w:rPr>
          <w:rFonts w:ascii="Times New Roman" w:hAnsi="Times New Roman" w:cs="Times New Roman"/>
          <w:b/>
          <w:sz w:val="20"/>
          <w:szCs w:val="20"/>
        </w:rPr>
        <w:t>Результаты – требования к уровню подготовки в конце 9-го класса</w:t>
      </w:r>
    </w:p>
    <w:p w:rsidR="001D38E0" w:rsidRPr="004963ED" w:rsidRDefault="001D38E0" w:rsidP="001D38E0">
      <w:pPr>
        <w:spacing w:after="0" w:line="240" w:lineRule="auto"/>
        <w:ind w:firstLine="567"/>
        <w:jc w:val="both"/>
        <w:rPr>
          <w:rFonts w:ascii="Times New Roman" w:hAnsi="Times New Roman" w:cs="Times New Roman"/>
          <w:i/>
          <w:sz w:val="20"/>
          <w:szCs w:val="20"/>
        </w:rPr>
      </w:pPr>
      <w:r w:rsidRPr="004963ED">
        <w:rPr>
          <w:rFonts w:ascii="Times New Roman" w:hAnsi="Times New Roman" w:cs="Times New Roman"/>
          <w:i/>
          <w:sz w:val="20"/>
          <w:szCs w:val="20"/>
        </w:rPr>
        <w:t>Интеллектуально-познавательные действия:</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Добывать и критически оценивать информацию:</w:t>
      </w:r>
    </w:p>
    <w:p w:rsidR="001D38E0" w:rsidRPr="004963ED" w:rsidRDefault="001D38E0" w:rsidP="007F278E">
      <w:pPr>
        <w:pStyle w:val="a8"/>
        <w:numPr>
          <w:ilvl w:val="0"/>
          <w:numId w:val="471"/>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правилах рационального спора, СМИ, глобализации и глобальных проблемах, теории исторического развития: формационной, цивилизационной, модернизационной (выделять главное, обобщать, группировать, сравнивать);</w:t>
      </w:r>
    </w:p>
    <w:p w:rsidR="001D38E0" w:rsidRPr="004963ED" w:rsidRDefault="001D38E0" w:rsidP="007F278E">
      <w:pPr>
        <w:pStyle w:val="a8"/>
        <w:numPr>
          <w:ilvl w:val="0"/>
          <w:numId w:val="471"/>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типах, стадиях и способах разрешения конфликтов, опасностях национальных конфликтов, особенностях юношеского возраста, принципах социального государства (выделять главное, обобщать, группировать, сравнивать);</w:t>
      </w:r>
    </w:p>
    <w:p w:rsidR="001D38E0" w:rsidRPr="004963ED" w:rsidRDefault="001D38E0" w:rsidP="007F278E">
      <w:pPr>
        <w:pStyle w:val="a8"/>
        <w:numPr>
          <w:ilvl w:val="0"/>
          <w:numId w:val="471"/>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смешанной экономике, валютном курсе, международном разделении труда, ВВП, фазах экономического цикла, инфляции, фондовом рынке, рынке труда, прибыли, затратах, формах частного предпринимательства, структуре государственного бюджета (выделять главное, обобщать, группировать, сравнивать);</w:t>
      </w:r>
    </w:p>
    <w:p w:rsidR="001D38E0" w:rsidRPr="004963ED" w:rsidRDefault="001D38E0" w:rsidP="007F278E">
      <w:pPr>
        <w:pStyle w:val="a8"/>
        <w:numPr>
          <w:ilvl w:val="0"/>
          <w:numId w:val="471"/>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о стадиях политического процесса, тоталитаризме, суверенитете, легитимности, структуре публичной власти в Российской Федерации, политических идеологиях, партийных и избирательных системах, политических конфликтах и экстремизме (выделять главное, обобщать, группировать, сравнивать).</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Представлять информацию в виде устного и письменного текста, схемы, таблицы и т.д.</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и коммуникативные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Определять и объяснять своё отношение к проблемам:</w:t>
      </w:r>
    </w:p>
    <w:p w:rsidR="001D38E0" w:rsidRPr="004963ED" w:rsidRDefault="001D38E0" w:rsidP="007F278E">
      <w:pPr>
        <w:pStyle w:val="a8"/>
        <w:numPr>
          <w:ilvl w:val="0"/>
          <w:numId w:val="472"/>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манипуляции общественным сознанием, глобализации и её противникам;</w:t>
      </w:r>
    </w:p>
    <w:p w:rsidR="001D38E0" w:rsidRPr="004963ED" w:rsidRDefault="001D38E0" w:rsidP="007F278E">
      <w:pPr>
        <w:pStyle w:val="a8"/>
        <w:numPr>
          <w:ilvl w:val="0"/>
          <w:numId w:val="472"/>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социализации молодёжи, существующим социальным конфликтам, трудностям построения социального государства;</w:t>
      </w:r>
    </w:p>
    <w:p w:rsidR="001D38E0" w:rsidRPr="004963ED" w:rsidRDefault="001D38E0" w:rsidP="007F278E">
      <w:pPr>
        <w:pStyle w:val="a8"/>
        <w:numPr>
          <w:ilvl w:val="0"/>
          <w:numId w:val="472"/>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«теневой экономики», справедливой и честной конкуренции на разных видах рынках;</w:t>
      </w:r>
    </w:p>
    <w:p w:rsidR="001D38E0" w:rsidRPr="004963ED" w:rsidRDefault="001D38E0" w:rsidP="007F278E">
      <w:pPr>
        <w:pStyle w:val="a8"/>
        <w:numPr>
          <w:ilvl w:val="0"/>
          <w:numId w:val="472"/>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тоталитаризма, политического экстремизма, борьбы политических партий и идеологий, гражданского выбора.</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Формулировать и обосновывать свою точку зрения на проблему существования общечеловеческих ценностей, критерии истинности знания, самосовершенствования личности.</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4963ED">
        <w:rPr>
          <w:rFonts w:ascii="Times New Roman" w:hAnsi="Times New Roman" w:cs="Times New Roman"/>
          <w:i/>
          <w:sz w:val="20"/>
          <w:szCs w:val="20"/>
        </w:rPr>
        <w:t>Нравственно-оценочные, личностные действия</w:t>
      </w:r>
      <w:r w:rsidRPr="008431CF">
        <w:rPr>
          <w:rFonts w:ascii="Times New Roman" w:hAnsi="Times New Roman" w:cs="Times New Roman"/>
          <w:sz w:val="20"/>
          <w:szCs w:val="20"/>
        </w:rPr>
        <w:t>:</w:t>
      </w:r>
    </w:p>
    <w:p w:rsidR="001D38E0" w:rsidRPr="008431CF" w:rsidRDefault="001D38E0" w:rsidP="001D38E0">
      <w:pPr>
        <w:spacing w:after="0" w:line="240" w:lineRule="auto"/>
        <w:ind w:firstLine="567"/>
        <w:jc w:val="both"/>
        <w:rPr>
          <w:rFonts w:ascii="Times New Roman" w:hAnsi="Times New Roman" w:cs="Times New Roman"/>
          <w:sz w:val="20"/>
          <w:szCs w:val="20"/>
        </w:rPr>
      </w:pPr>
      <w:r w:rsidRPr="008431CF">
        <w:rPr>
          <w:rFonts w:ascii="Times New Roman" w:hAnsi="Times New Roman" w:cs="Times New Roman"/>
          <w:sz w:val="20"/>
          <w:szCs w:val="20"/>
        </w:rPr>
        <w:t>Договариваться с людьми, преодолевая конфликты, связанные:</w:t>
      </w:r>
    </w:p>
    <w:p w:rsidR="001D38E0" w:rsidRPr="004963ED" w:rsidRDefault="001D38E0" w:rsidP="007F278E">
      <w:pPr>
        <w:pStyle w:val="a8"/>
        <w:numPr>
          <w:ilvl w:val="0"/>
          <w:numId w:val="473"/>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разными критериями истинности в споре, с разной оценкой информации, поставляемой СМИ, с разным отношением к процессам исторического развития человечества;</w:t>
      </w:r>
    </w:p>
    <w:p w:rsidR="001D38E0" w:rsidRPr="004963ED" w:rsidRDefault="001D38E0" w:rsidP="007F278E">
      <w:pPr>
        <w:pStyle w:val="a8"/>
        <w:numPr>
          <w:ilvl w:val="0"/>
          <w:numId w:val="473"/>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национальными отношениями, проблемами поиска молодыми людьми своего места в обществе;</w:t>
      </w:r>
    </w:p>
    <w:p w:rsidR="001D38E0" w:rsidRPr="004963ED" w:rsidRDefault="001D38E0" w:rsidP="007F278E">
      <w:pPr>
        <w:pStyle w:val="a8"/>
        <w:numPr>
          <w:ilvl w:val="0"/>
          <w:numId w:val="473"/>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рыночной конкуренцией, налогообложением и т.п.;</w:t>
      </w:r>
    </w:p>
    <w:p w:rsidR="001D38E0" w:rsidRPr="004963ED" w:rsidRDefault="001D38E0" w:rsidP="007F278E">
      <w:pPr>
        <w:pStyle w:val="a8"/>
        <w:numPr>
          <w:ilvl w:val="0"/>
          <w:numId w:val="473"/>
        </w:numPr>
        <w:ind w:left="0" w:firstLine="567"/>
        <w:jc w:val="both"/>
        <w:rPr>
          <w:rFonts w:ascii="Times New Roman" w:hAnsi="Times New Roman" w:cs="Times New Roman"/>
          <w:sz w:val="20"/>
          <w:szCs w:val="20"/>
        </w:rPr>
      </w:pPr>
      <w:r w:rsidRPr="004963ED">
        <w:rPr>
          <w:rFonts w:ascii="Times New Roman" w:hAnsi="Times New Roman" w:cs="Times New Roman"/>
          <w:sz w:val="20"/>
          <w:szCs w:val="20"/>
        </w:rPr>
        <w:t>с борьбой разных политических партий и идеологий, проявлениями экстремизма или авторитарных действий государственной власти.</w:t>
      </w:r>
    </w:p>
    <w:p w:rsidR="006D41F9" w:rsidRPr="00FB36D9" w:rsidRDefault="006D41F9" w:rsidP="00BF6350">
      <w:pPr>
        <w:pStyle w:val="4"/>
        <w:tabs>
          <w:tab w:val="left" w:pos="851"/>
        </w:tabs>
        <w:spacing w:before="0" w:line="240" w:lineRule="auto"/>
        <w:ind w:left="0" w:firstLine="567"/>
        <w:jc w:val="both"/>
        <w:rPr>
          <w:sz w:val="20"/>
          <w:szCs w:val="20"/>
        </w:rPr>
      </w:pPr>
      <w:bookmarkStart w:id="262" w:name="_Toc409691707"/>
      <w:bookmarkStart w:id="263" w:name="_Toc410654033"/>
      <w:bookmarkStart w:id="264" w:name="_Toc422398929"/>
      <w:bookmarkStart w:id="265" w:name="_Toc422400721"/>
      <w:bookmarkStart w:id="266" w:name="_Toc422976742"/>
      <w:r w:rsidRPr="00FB36D9">
        <w:rPr>
          <w:sz w:val="20"/>
          <w:szCs w:val="20"/>
        </w:rPr>
        <w:t>2.2.2.</w:t>
      </w:r>
      <w:r w:rsidR="009C6958">
        <w:rPr>
          <w:sz w:val="20"/>
          <w:szCs w:val="20"/>
        </w:rPr>
        <w:t>6</w:t>
      </w:r>
      <w:r w:rsidRPr="00FB36D9">
        <w:rPr>
          <w:sz w:val="20"/>
          <w:szCs w:val="20"/>
        </w:rPr>
        <w:t>. География</w:t>
      </w:r>
      <w:bookmarkEnd w:id="262"/>
      <w:bookmarkEnd w:id="263"/>
      <w:bookmarkEnd w:id="264"/>
      <w:bookmarkEnd w:id="265"/>
      <w:bookmarkEnd w:id="266"/>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bookmarkStart w:id="267" w:name="_Toc422398930"/>
      <w:bookmarkStart w:id="268" w:name="_Toc422400722"/>
      <w:bookmarkStart w:id="269" w:name="_Toc409691708"/>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Пояснительная записка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Основная  цель  географии  в  системе  общего  образования  —  сформировать  у  учащихся умение  использовать  географические  знания  и  умения  в  повседневной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Изучение географии в основной школе должно обеспечить: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посредством  географических  знаний  мировоззренческой  ценностно-смысловой  сферы  учащихся  на  основе  системы  базовых  национальных  ценностей, личностных  основ  российской  гражданской  идентичности,  социальной ответственности, толерантности;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целостной      картины        мира      через      познание  многообразия     современного          географического      пространства  на  разных  его  уровнях  (от локального до глобального);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 понимание роли географической среды (жизненного пространства человечества) как важного фактора формирования общества и личности;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понимание  взаимосвязи  между  природными  и  социально-экономическими    явлениями, их влияния на жизнь человека, воспитание ответственного и бережного отношения к окружающей среде;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осознание  своей  роли  в  целостном,  многообразном  и  быстроизменяющемся глобальном мире;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приобретение  знаний  и  опыта  их  применения  для  адекватной  ориентации  в окружающем мире, выработки способов адаптации в нем;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умений  использования  приборов  и  инструментов,  технических  и информационно коммуникационных технологий и средств обучения для получения и адекватной оценки полученных результатов.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Содержание  курса  географии  в  основной  школе  позволяет  формировать  и  использовать разнообразный спектр видов деятельности и соответственно учебных действий, таких, как умение  видеть  проблемы,  ставить  вопросы,  классифицировать,  наблюдать,  проводить эксперимент, делать выводы и умозаключения, объяснять, доказывать, защищать свои идеи, давать  определения  понятиям.  Сюда  же  относятся  приемы,  сходные  с  определением понятий:  описание,  характеристика,  разъяснение,  сравнение,  различение,  классификация, наблюдение,  умения  и  навыки  проведения  эксперимента,  умения  делать  выводы  и заключения,  структурировать  материал  и  др.  Эти  умения  ведут  к  формированию познавательных потребностей и развитию познавательных способностей.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Учитывая положение ФГОС о том, что предметом оценки освоения учащимися основной образовательной  программы  основного  общего  образования  должно  быть  достижение предметных,  метапредметных  и  личностных  результатов,  эти  планируемые  результаты обучения географии находят отражение в тематическом планировании в виде конкретных учебных  действий,  которыми  учащиеся  овладевают  в  процессе  освоения  предметного содержания.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Рабочая  программа  по  географии  (5-9  классы)  составлена  на  основе  Федерального государственного  образовательного  стандарта  основного  общего  образования  / М-во образования  и  науки  Рос.  Федерации.-  М.:  Просвещение,  2011.  -  (Стандарты  второго поколения), примерных программ по учебным предметам. География. 5-9 классы: проект.- 2-е изд. перераб.- М.: Просвещение, 2011. - (Стандарты второго поколения); Дронов В.П., География. Рабочие программы. Предметная линия учебников «Сферы». 5-9 классы / В.П. Дронов,  Л.Е.  Савельева.  -  М.:  Просвещение,  2011.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учащихся  и коммуникативных качеств личности.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География  —  единственный  школьный предмет,  синтезирующий  многие  компоненты  как общественно-научного,  так  и  естественно-научного  знания.  В  ней  реализуются  такие сквозные  направления  современного  образования,  как  гуманизация,  социологизация, экологизация,  экономизация,  которые  должны  способствовать  формированию  общей культуры  молодого  поколения.  Вследствие  этого  содержание  разных  разделов  курса географии  для  основной  школы,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огромное  образовательное,  развивающее  и воспитательное значение географии.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w:t>
      </w: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Общая характеристика учебного предмета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География  в  основной  школе  —  учебный  предмет,  формирующий  у  учащихся  систему комплексных  социально  ориентированных  знаний  о  Земле  как  планете  людей,  о закономерностях развития природы, размещении населения и хозяйства,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Задачами изучения географии в основной школе являются: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системы  географических  знаний  как  компонента научной картины мира;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 </w:t>
      </w:r>
      <w:r w:rsidRPr="00FB36D9">
        <w:rPr>
          <w:rFonts w:ascii="Times New Roman" w:hAnsi="Times New Roman" w:cs="Times New Roman"/>
          <w:sz w:val="20"/>
          <w:szCs w:val="20"/>
        </w:rPr>
        <w:t xml:space="preserve">  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России и мира;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 выработка  у  учащихся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навыков  и  умений  безопасного  и  экологически  целесообразного поведения в окружающей среде.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Построение  учебного  содержания  курса  осуществляется  по  принципу  его  логической целостности,  от  общего  к  частному.  Поэтому  содержание  программы  структурировано  в виде  двух  основных  блоков:  «География  Земли»  и  «География  России»,  в  каждом  из которых выделяются тематические разделы.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 блоке «География Земли» у учащихся формируются знания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влияния природы  на  жизнь  и  деятельность людей.  Здесь  же  происходит развитие  базовых  знаний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Блок «География России» — центральный в системе российского школьного образования, выполняющий  наряду  с  содержательно-обучающей  функцией  важную  идеологическую функцию. Главная цель курса  — формирование географического образа своей Родины во всем  его  многообразии  и  целостности,  на  основе  комплексного  подхода  и  показа взаимодействия  и  взаимовлияния  трёх  основных  компонентов  —  природы,  населения  и хозяйства.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w:t>
      </w:r>
      <w:r w:rsidRPr="00FB36D9">
        <w:rPr>
          <w:rFonts w:ascii="Times New Roman" w:hAnsi="Times New Roman" w:cs="Times New Roman"/>
          <w:b/>
          <w:bCs/>
          <w:sz w:val="20"/>
          <w:szCs w:val="20"/>
          <w:lang w:val="en-US"/>
        </w:rPr>
        <w:t>II</w:t>
      </w:r>
      <w:r w:rsidRPr="00FB36D9">
        <w:rPr>
          <w:rFonts w:ascii="Times New Roman" w:hAnsi="Times New Roman" w:cs="Times New Roman"/>
          <w:b/>
          <w:bCs/>
          <w:sz w:val="20"/>
          <w:szCs w:val="20"/>
        </w:rPr>
        <w:t>. Место учебного предмета в учебном плане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Рабочая  программа    разработана  в  соответствии  с  учебным  планом  образовательного учреждения.  География  в  основной  школе  изучается  с  5  класса  по  9  класс.  Общее  число учебных часов за пять лет обучения — 280, из них по 35 ч (1 ч в неделю) в 5 и 6 классах, по 70 ч (2 ч в неделю) в 7, 8 </w:t>
      </w:r>
      <w:r w:rsidR="002A57E3">
        <w:rPr>
          <w:rFonts w:ascii="Times New Roman" w:hAnsi="Times New Roman" w:cs="Times New Roman"/>
          <w:sz w:val="20"/>
          <w:szCs w:val="20"/>
        </w:rPr>
        <w:t xml:space="preserve">классах </w:t>
      </w:r>
      <w:r w:rsidRPr="00FB36D9">
        <w:rPr>
          <w:rFonts w:ascii="Times New Roman" w:hAnsi="Times New Roman" w:cs="Times New Roman"/>
          <w:sz w:val="20"/>
          <w:szCs w:val="20"/>
        </w:rPr>
        <w:t xml:space="preserve">и </w:t>
      </w:r>
      <w:r w:rsidR="002A57E3">
        <w:rPr>
          <w:rFonts w:ascii="Times New Roman" w:hAnsi="Times New Roman" w:cs="Times New Roman"/>
          <w:sz w:val="20"/>
          <w:szCs w:val="20"/>
        </w:rPr>
        <w:t xml:space="preserve">68 часов (2 часа в неделю) в </w:t>
      </w:r>
      <w:r w:rsidRPr="00FB36D9">
        <w:rPr>
          <w:rFonts w:ascii="Times New Roman" w:hAnsi="Times New Roman" w:cs="Times New Roman"/>
          <w:sz w:val="20"/>
          <w:szCs w:val="20"/>
        </w:rPr>
        <w:t>9 класс</w:t>
      </w:r>
      <w:r w:rsidR="002A57E3">
        <w:rPr>
          <w:rFonts w:ascii="Times New Roman" w:hAnsi="Times New Roman" w:cs="Times New Roman"/>
          <w:sz w:val="20"/>
          <w:szCs w:val="20"/>
        </w:rPr>
        <w:t>е</w:t>
      </w:r>
      <w:r w:rsidRPr="00FB36D9">
        <w:rPr>
          <w:rFonts w:ascii="Times New Roman" w:hAnsi="Times New Roman" w:cs="Times New Roman"/>
          <w:sz w:val="20"/>
          <w:szCs w:val="20"/>
        </w:rPr>
        <w:t xml:space="preserve">. В  соответствии  с  учебным  планом  курсу  «География»  на  ступени  основного  общего образования  предшествует  курс  «Окружающий  мир»,  включающий  определённые географические сведения. Данная рабочая программа учитывает, что по отношению к курсу «География» курс «Окружающий мир» является пропедевтическим.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V. Личностные, метапредметные и предметные результаты освоения учебного предмета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Личностными результатами</w:t>
      </w:r>
      <w:r w:rsidRPr="00FB36D9">
        <w:rPr>
          <w:rFonts w:ascii="Times New Roman" w:hAnsi="Times New Roman" w:cs="Times New Roman"/>
          <w:sz w:val="20"/>
          <w:szCs w:val="20"/>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ориентации, идейно-нравственных, культурных и этических принципов и норм поведения.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Важнейшие личностные результаты обучения географии: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еѐ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личностных  представлений  о  целостности  природы,  населения  и хозяйства  Земли  и  ее  крупных  районов  и  стран,  о  России  как  субъекте  мирового географического  пространства,  её  месте  и  роли  в  современном  мире;  осознание значимости и общности глобальных проблем человечества;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 готовности и способности вести диалог с другими людьми и достигать в нем взаимопонимания;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 осознание значения семьи в жизни человека и общества, ценности семейной жизни, уважительного и заботливого отношения к членам своей семьи;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развитие  эмоционально-ценностного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Метапредметные результаты</w:t>
      </w:r>
      <w:r w:rsidRPr="00FB36D9">
        <w:rPr>
          <w:rFonts w:ascii="Times New Roman" w:hAnsi="Times New Roman" w:cs="Times New Roman"/>
          <w:sz w:val="20"/>
          <w:szCs w:val="20"/>
        </w:rPr>
        <w:t xml:space="preserve">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Важнейшие метапредметные результаты обучения географии: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оценивать  правильность  выполнения  учебной  задачи,  собственные возможности ее решения;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создавать,      применять    и    преобразовывать    знаки  и  символы,    модели  и схемы для решения учебных и познавательных задач;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смысловое чтение;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и развитие компетентности в области использовании информационно-коммуникационных  технологий (ИКТ-компетенции).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Предметными  результатами</w:t>
      </w:r>
      <w:r w:rsidRPr="00FB36D9">
        <w:rPr>
          <w:rFonts w:ascii="Times New Roman" w:hAnsi="Times New Roman" w:cs="Times New Roman"/>
          <w:sz w:val="20"/>
          <w:szCs w:val="20"/>
        </w:rPr>
        <w:t xml:space="preserve">  освоения  выпускниками  основной  школы  программы  по географии являются: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представлений      о      географической      науке,  ее  роли  в  освоении планеты  человеком,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овладение  основами  картографической  грамотности  и  использования   географической карты как одного из   «языков» международного общения;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овладение  основными  навыками  нахождения,  использования  и  презентации географической информации;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1.</w:t>
      </w:r>
      <w:r w:rsidRPr="00FB36D9">
        <w:rPr>
          <w:rFonts w:ascii="Times New Roman" w:hAnsi="Times New Roman" w:cs="Times New Roman"/>
          <w:sz w:val="20"/>
          <w:szCs w:val="20"/>
        </w:rPr>
        <w:t xml:space="preserve"> Источники географической информации.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План  местности.  Ориентирование  и  способы  ориентирования  на  местности.  Компас.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Моделирование как метод изучения географических объектов и процессов.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2</w:t>
      </w:r>
      <w:r w:rsidRPr="00FB36D9">
        <w:rPr>
          <w:rFonts w:ascii="Times New Roman" w:hAnsi="Times New Roman" w:cs="Times New Roman"/>
          <w:sz w:val="20"/>
          <w:szCs w:val="20"/>
        </w:rPr>
        <w:t xml:space="preserve">. Природа Земли и человек.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Влияние космоса на Землю и жизнь людей.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Земная кора и литосфера. Рельеф Земли. Внутреннее строение Земли, методы его изучения. 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Атмосфера — воздушная оболочка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Атмосфера.  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Чтение карт погоды. Прогнозы погоды. Климат и климатические пояса.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Гидросфера — водная оболочка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Вода на Земле. Части гидросферы. Мировой круговорот воды.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Воды суши. Реки Земли — их общие черты и различия. Речная система. Питание и режим рек. Озера,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Роль человека и его хозяйственной деятельности в сохранении и улучшении почв.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3.</w:t>
      </w:r>
      <w:r w:rsidRPr="00FB36D9">
        <w:rPr>
          <w:rFonts w:ascii="Times New Roman" w:hAnsi="Times New Roman" w:cs="Times New Roman"/>
          <w:sz w:val="20"/>
          <w:szCs w:val="20"/>
        </w:rPr>
        <w:t xml:space="preserve"> Население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w:t>
      </w:r>
      <w:r w:rsidRPr="002A57E3">
        <w:rPr>
          <w:rFonts w:ascii="Times New Roman" w:hAnsi="Times New Roman" w:cs="Times New Roman"/>
          <w:sz w:val="20"/>
          <w:szCs w:val="20"/>
        </w:rPr>
        <w:t>выявления</w:t>
      </w:r>
      <w:r w:rsidRPr="00FB36D9">
        <w:rPr>
          <w:rFonts w:ascii="Times New Roman" w:hAnsi="Times New Roman" w:cs="Times New Roman"/>
          <w:sz w:val="20"/>
          <w:szCs w:val="20"/>
        </w:rPr>
        <w:t xml:space="preserve">  регионов проживания представителей различных рас.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Численность  населения  Земли,  её  изменение  во  времени.</w:t>
      </w:r>
      <w:r w:rsidR="002A57E3">
        <w:rPr>
          <w:rFonts w:ascii="Times New Roman" w:hAnsi="Times New Roman" w:cs="Times New Roman"/>
          <w:sz w:val="20"/>
          <w:szCs w:val="20"/>
        </w:rPr>
        <w:t xml:space="preserve"> </w:t>
      </w:r>
      <w:r w:rsidRPr="00FB36D9">
        <w:rPr>
          <w:rFonts w:ascii="Times New Roman" w:hAnsi="Times New Roman" w:cs="Times New Roman"/>
          <w:sz w:val="20"/>
          <w:szCs w:val="20"/>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Размещение людей на Земле.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Народы  и  религии  мира.  Народ.  Языковые  семьи.  География  народов  и  языков.  Карта народов мира. Мировые и национальные религии, их география.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Хозяйственная  деятельность  людей.  Понятие  о  современном  хозяйстве,  его  составе. Основные виды хозяйственной деятельности людей, их география.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4.</w:t>
      </w:r>
      <w:r w:rsidRPr="00FB36D9">
        <w:rPr>
          <w:rFonts w:ascii="Times New Roman" w:hAnsi="Times New Roman" w:cs="Times New Roman"/>
          <w:sz w:val="20"/>
          <w:szCs w:val="20"/>
        </w:rPr>
        <w:t xml:space="preserve"> Материки, океаны и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География России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5.</w:t>
      </w:r>
      <w:r w:rsidRPr="00FB36D9">
        <w:rPr>
          <w:rFonts w:ascii="Times New Roman" w:hAnsi="Times New Roman" w:cs="Times New Roman"/>
          <w:sz w:val="20"/>
          <w:szCs w:val="20"/>
        </w:rPr>
        <w:t xml:space="preserve"> Особенности географического положения России 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Границы  России.  Государственные  границы  России,  их  виды,  значение.  Морские  и сухопутные  границы,  воздушное  пространство  недр,  континентальный  шельф  и экономическая зона Российской Федерации.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 Современное  административно-территориальное  устройство  страны.  Федеративное устройство  страны.  Субъекты  Федерации,  их  равноправие  и  разнообразие.  Федеральные округа.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6.</w:t>
      </w:r>
      <w:r w:rsidRPr="00FB36D9">
        <w:rPr>
          <w:rFonts w:ascii="Times New Roman" w:hAnsi="Times New Roman" w:cs="Times New Roman"/>
          <w:sz w:val="20"/>
          <w:szCs w:val="20"/>
        </w:rPr>
        <w:t xml:space="preserve"> Природа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потенциала различных районов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Геологическое  строение,  рельеф  и  полезные  ископаемые.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Выявление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или своей местности.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Природно-хозяйственные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Природные ресурсы зон, их использование, экологические проблемы. Высотная поясность. Особо  охраняемые  природные  территории  России.  Памятники  Всемирного  природного наследия.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7.</w:t>
      </w:r>
      <w:r w:rsidRPr="00FB36D9">
        <w:rPr>
          <w:rFonts w:ascii="Times New Roman" w:hAnsi="Times New Roman" w:cs="Times New Roman"/>
          <w:sz w:val="20"/>
          <w:szCs w:val="20"/>
        </w:rPr>
        <w:t xml:space="preserve"> Население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Численность  населения  России.  Численность  населения  России  в  сравнении  с численностью  населения  других  государств.  Особенности  воспроизводства  российского населения  на  рубеже  XX    и  XXI  вв.  Основные  показатели,  характеризующие  население страны  и  ее  отдельных  территорий.  Прогнозирование  изменения  численности  населения России и её отдельных территорий. Половой  и  возрастной  состав  населения  страны. 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  Народы  и  религии  </w:t>
      </w:r>
      <w:r w:rsidRPr="00FB36D9">
        <w:rPr>
          <w:rFonts w:ascii="Times New Roman" w:hAnsi="Times New Roman" w:cs="Times New Roman"/>
          <w:sz w:val="20"/>
          <w:szCs w:val="20"/>
        </w:rPr>
        <w:lastRenderedPageBreak/>
        <w:t xml:space="preserve">России.  Россия-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Человеческий капитал страны.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8.</w:t>
      </w:r>
      <w:r w:rsidRPr="00FB36D9">
        <w:rPr>
          <w:rFonts w:ascii="Times New Roman" w:hAnsi="Times New Roman" w:cs="Times New Roman"/>
          <w:sz w:val="20"/>
          <w:szCs w:val="20"/>
        </w:rPr>
        <w:t xml:space="preserve"> Хозяйство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зоны Севера, их особенности и проблемы.  Условия  и  факторы  размещения  предприятий.  Важнейшие  межотраслевые комплексы и отрасли.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размещение отраслей трудоемкого и металлоемкого машиностроения по картам.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Металлургия.  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Лесная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9.</w:t>
      </w:r>
      <w:r w:rsidRPr="00FB36D9">
        <w:rPr>
          <w:rFonts w:ascii="Times New Roman" w:hAnsi="Times New Roman" w:cs="Times New Roman"/>
          <w:sz w:val="20"/>
          <w:szCs w:val="20"/>
        </w:rPr>
        <w:t xml:space="preserve"> Районы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Природно-хозяйственное  районирование  России.  Принципы  и  виды  природно-хозяйственного районирования страны. Анализ разных видов районирования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Крупные регионы и районы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Регионы России: Западный и Восточный.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Районы  России:  Европейский  Север,  Центральная  Россия,  Европейский  Юг,  Поволжье, Урал, Западная Сибирь, Восточная Сибирь, Дальний Восток. Характеристика регионов и районов. Состав, особенности </w:t>
      </w:r>
      <w:r w:rsidRPr="00FB36D9">
        <w:rPr>
          <w:rFonts w:ascii="Times New Roman" w:hAnsi="Times New Roman" w:cs="Times New Roman"/>
          <w:sz w:val="20"/>
          <w:szCs w:val="20"/>
        </w:rPr>
        <w:lastRenderedPageBreak/>
        <w:t xml:space="preserve">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Население:  численность,  естественный  прирост  и  миграции,  специфика  расселения, национальный состав, традиции и культура. Города. Качество жизни населения. 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Раздел 10.</w:t>
      </w:r>
      <w:r w:rsidRPr="00FB36D9">
        <w:rPr>
          <w:rFonts w:ascii="Times New Roman" w:hAnsi="Times New Roman" w:cs="Times New Roman"/>
          <w:sz w:val="20"/>
          <w:szCs w:val="20"/>
        </w:rPr>
        <w:t xml:space="preserve"> Россия в современном мире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6D41F9" w:rsidRPr="00FB36D9" w:rsidRDefault="006D41F9" w:rsidP="00BF6350">
      <w:pPr>
        <w:overflowPunct w:val="0"/>
        <w:autoSpaceDE w:val="0"/>
        <w:autoSpaceDN w:val="0"/>
        <w:adjustRightInd w:val="0"/>
        <w:spacing w:after="0" w:line="240" w:lineRule="auto"/>
        <w:ind w:firstLine="567"/>
        <w:jc w:val="both"/>
        <w:textAlignment w:val="baseline"/>
        <w:rPr>
          <w:rFonts w:ascii="Times New Roman" w:hAnsi="Times New Roman" w:cs="Times New Roman"/>
          <w:b/>
          <w:bCs/>
          <w:sz w:val="20"/>
          <w:szCs w:val="20"/>
        </w:rPr>
      </w:pPr>
      <w:r w:rsidRPr="00FB36D9">
        <w:rPr>
          <w:rFonts w:ascii="Times New Roman" w:hAnsi="Times New Roman" w:cs="Times New Roman"/>
          <w:b/>
          <w:bCs/>
          <w:sz w:val="20"/>
          <w:szCs w:val="20"/>
        </w:rPr>
        <w:t>V</w:t>
      </w: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Тематическое планирование с определением основных видов учебной деятельности (</w:t>
      </w:r>
      <w:r w:rsidRPr="00FB36D9">
        <w:rPr>
          <w:rFonts w:ascii="Times New Roman" w:hAnsi="Times New Roman" w:cs="Times New Roman"/>
          <w:b/>
          <w:bCs/>
          <w:i/>
          <w:iCs/>
          <w:sz w:val="20"/>
          <w:szCs w:val="20"/>
        </w:rPr>
        <w:t>Приложение</w:t>
      </w:r>
      <w:r w:rsidRPr="00FB36D9">
        <w:rPr>
          <w:rFonts w:ascii="Times New Roman" w:hAnsi="Times New Roman" w:cs="Times New Roman"/>
          <w:b/>
          <w:bCs/>
          <w:sz w:val="20"/>
          <w:szCs w:val="20"/>
        </w:rPr>
        <w:t>)</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w:t>
      </w: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Описание учебно-методического и материально-технического обеспечения образовательного процесса</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5-6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 География.  Планета  Земля.  5-6  классы:  учебник  для  общеобразовательных учреждений с приложением на электронном носителе / А.А. Лобжанидзе; Рос. Акад. Наук,  Рос.  Акад.  Образования,  издательство  «Просвещение».  -  М.  :  Просвещение, 2012. - 159, (1) с. : ил., карт. - (Академический школьный учебник) (Сферы)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2. География.  Планета  Земля.  5-6  классы:  атлас.  Авторы-составители: Л.Е.  Савельева, О.Г. Котляр, М.А. Григорьева. Издательство «Просвещение» 2012. Серия «Сферы».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География.  Планета  Земля.  5-6  классы:  контурные  карты.  Автор-составитель:    О.Г. Котляр. Издательство «Просвещение» 2012. Серия «Сферы».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География.  Планета  Земля.  5-6  классы:  тетрадь-тренажер.  Пособие  для  учащихся  общеобразовательных  учреждений.  В  двух  частях.  /  А.А.  Лобжанидзе;  Рос.  Акад. Наук,  Рос.  Акад.  Образования,  издательство «Просвещение».  -  2-е  издание  —  М.  :  Просвещение, 2013. Серия «Сферы».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5. География.  Планета  Земля.  Поурочное  тематическое  планирование.  5-6  классы  : пособие  для  учителей  общеобразовательных  учреждений  /  Л.Е.  Савельева.  -  М.  :  Просвещение, 2012. - 48 с.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7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 Кузнецов  А.П.,  Савельева  Л.Е.,  Дронов  В.П.  География.  Земля  и  люди.  7  класс. Учебник  для  общеобразовательных  учреждений.  Авт.  В.П.Дронов,  Л.Е.Савельева.- М. : Просвещение, 2012.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2. География. Земля и люди. 7 класс. Электронное приложение к учебнику авторов А.П. Кузнецова, Л.Е.Савельевой, В.П.Дронова.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География. Земля и люди. Атлас. 7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География. Земля и люди. Контурные карты. 7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5. География. Земля и люди. Поурочное тематическое планирование. 7 класс. Пособие для учителей общеобразовательных учреждений.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8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 Дронов В.П., Савельева Л.Е. Россия: природа, население, хозяйство. 8 класс. Учебник для общеобразовательных учреждений.- М. : Просвещение, 2012.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2. Россия: природа, население, хозяйство. 8 класс. Электронное приложение к учебнику авторов Дронова В.П., Савельевой Л.Е.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География. Россия: природа, население, хозяйство. Атлас. 8-9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География. Россия: природа, население, хозяйство. Контурные карты. 8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5. География.  Россия:  природа,  население,  хозяйство.  Поурочное  тематическое планирование. 8 класс. Пособие для учителей общеобразовательных учреждений.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9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 Дронов В.П., Савельева Л.Е. Россия: природа, население, хозяйство. 9 класс. Учебник для общеобразовательных учреждений.- М. : Просвещение, 2012.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2. Россия: природа, население, хозяйство. 9 класс. Электронное приложение к учебнику авторов Дронова В.П., Савельевой Л.Е.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География. Россия: природа, население, хозяйство. Атлас. 8-9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География. Россия: природа, население, хозяйство. Контурные карты. 9 класс.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5. География.  Россия:  природа,  население,  хозяйство.  Поурочное  тематическое планирование. 9 класс. Пособие для учителей общеобразовательных учреждений.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6. Сайт Интернет-поддержки УМК «Сферы» www.spheres.ru </w:t>
      </w:r>
    </w:p>
    <w:p w:rsidR="00175D2B" w:rsidRPr="00FB36D9" w:rsidRDefault="006D41F9" w:rsidP="00175D2B">
      <w:pPr>
        <w:tabs>
          <w:tab w:val="left" w:pos="851"/>
          <w:tab w:val="left" w:pos="275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Интернет-ресурсы: </w:t>
      </w:r>
      <w:r w:rsidR="00175D2B">
        <w:rPr>
          <w:rFonts w:ascii="Times New Roman" w:hAnsi="Times New Roman" w:cs="Times New Roman"/>
          <w:sz w:val="20"/>
          <w:szCs w:val="20"/>
        </w:rPr>
        <w:tab/>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75D2B" w:rsidTr="00175D2B">
        <w:tc>
          <w:tcPr>
            <w:tcW w:w="5068" w:type="dxa"/>
          </w:tcPr>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58" w:history="1">
              <w:r w:rsidR="00175D2B" w:rsidRPr="00FB36D9">
                <w:rPr>
                  <w:rStyle w:val="af6"/>
                  <w:rFonts w:ascii="Times New Roman" w:hAnsi="Times New Roman" w:cs="Times New Roman"/>
                  <w:sz w:val="20"/>
                  <w:szCs w:val="20"/>
                </w:rPr>
                <w:t>http://www.national-geographic.ru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59" w:history="1">
              <w:r w:rsidR="00175D2B" w:rsidRPr="00FB36D9">
                <w:rPr>
                  <w:rStyle w:val="af6"/>
                  <w:rFonts w:ascii="Times New Roman" w:hAnsi="Times New Roman" w:cs="Times New Roman"/>
                  <w:sz w:val="20"/>
                  <w:szCs w:val="20"/>
                </w:rPr>
                <w:t>http://.igras.ru/index.php?r=21</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0" w:history="1">
              <w:r w:rsidR="00175D2B" w:rsidRPr="00FB36D9">
                <w:rPr>
                  <w:rStyle w:val="af6"/>
                  <w:rFonts w:ascii="Times New Roman" w:hAnsi="Times New Roman" w:cs="Times New Roman"/>
                  <w:sz w:val="20"/>
                  <w:szCs w:val="20"/>
                </w:rPr>
                <w:t>http://www.gao.spb.ru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1" w:history="1">
              <w:r w:rsidR="00175D2B" w:rsidRPr="00FB36D9">
                <w:rPr>
                  <w:rStyle w:val="af6"/>
                  <w:rFonts w:ascii="Times New Roman" w:hAnsi="Times New Roman" w:cs="Times New Roman"/>
                  <w:sz w:val="20"/>
                  <w:szCs w:val="20"/>
                </w:rPr>
                <w:t>http://www.solarviews.com</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2" w:history="1">
              <w:r w:rsidR="00175D2B" w:rsidRPr="00FB36D9">
                <w:rPr>
                  <w:rStyle w:val="af6"/>
                  <w:rFonts w:ascii="Times New Roman" w:hAnsi="Times New Roman" w:cs="Times New Roman"/>
                  <w:sz w:val="20"/>
                  <w:szCs w:val="20"/>
                </w:rPr>
                <w:t>http://www.sgm.ru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3" w:history="1">
              <w:r w:rsidR="00175D2B" w:rsidRPr="00FB36D9">
                <w:rPr>
                  <w:rStyle w:val="af6"/>
                  <w:rFonts w:ascii="Times New Roman" w:hAnsi="Times New Roman" w:cs="Times New Roman"/>
                  <w:sz w:val="20"/>
                  <w:szCs w:val="20"/>
                </w:rPr>
                <w:t>http://www.fmm.ru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4" w:history="1">
              <w:r w:rsidR="00175D2B" w:rsidRPr="00FB36D9">
                <w:rPr>
                  <w:rStyle w:val="af6"/>
                  <w:rFonts w:ascii="Times New Roman" w:hAnsi="Times New Roman" w:cs="Times New Roman"/>
                  <w:sz w:val="20"/>
                  <w:szCs w:val="20"/>
                </w:rPr>
                <w:t>http://www.mchs.gov.ru</w:t>
              </w:r>
            </w:hyperlink>
          </w:p>
          <w:p w:rsidR="00175D2B" w:rsidRDefault="00EB3636" w:rsidP="00175D2B">
            <w:pPr>
              <w:tabs>
                <w:tab w:val="left" w:pos="851"/>
              </w:tabs>
              <w:spacing w:after="0" w:line="240" w:lineRule="auto"/>
              <w:ind w:firstLine="567"/>
              <w:jc w:val="both"/>
              <w:rPr>
                <w:rFonts w:ascii="Times New Roman" w:hAnsi="Times New Roman" w:cs="Times New Roman"/>
                <w:sz w:val="20"/>
                <w:szCs w:val="20"/>
              </w:rPr>
            </w:pPr>
            <w:hyperlink r:id="rId65" w:history="1">
              <w:r w:rsidR="00175D2B" w:rsidRPr="00FB36D9">
                <w:rPr>
                  <w:rStyle w:val="af6"/>
                  <w:rFonts w:ascii="Times New Roman" w:hAnsi="Times New Roman" w:cs="Times New Roman"/>
                  <w:sz w:val="20"/>
                  <w:szCs w:val="20"/>
                </w:rPr>
                <w:t>http://www.paleo.ru/museum</w:t>
              </w:r>
            </w:hyperlink>
          </w:p>
        </w:tc>
        <w:tc>
          <w:tcPr>
            <w:tcW w:w="5069" w:type="dxa"/>
          </w:tcPr>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6" w:history="1">
              <w:r w:rsidR="00175D2B" w:rsidRPr="00FB36D9">
                <w:rPr>
                  <w:rStyle w:val="af6"/>
                  <w:rFonts w:ascii="Times New Roman" w:hAnsi="Times New Roman" w:cs="Times New Roman"/>
                  <w:sz w:val="20"/>
                  <w:szCs w:val="20"/>
                </w:rPr>
                <w:t>http://www.ocean.ru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7" w:history="1">
              <w:r w:rsidR="00175D2B" w:rsidRPr="00FB36D9">
                <w:rPr>
                  <w:rStyle w:val="af6"/>
                  <w:rFonts w:ascii="Times New Roman" w:hAnsi="Times New Roman" w:cs="Times New Roman"/>
                  <w:sz w:val="20"/>
                  <w:szCs w:val="20"/>
                </w:rPr>
                <w:t>http://www.lin.irk.ru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8" w:history="1">
              <w:r w:rsidR="00175D2B" w:rsidRPr="00FB36D9">
                <w:rPr>
                  <w:rStyle w:val="af6"/>
                  <w:rFonts w:ascii="Times New Roman" w:hAnsi="Times New Roman" w:cs="Times New Roman"/>
                  <w:sz w:val="20"/>
                  <w:szCs w:val="20"/>
                </w:rPr>
                <w:t>http://www.pogoda.ru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69" w:history="1">
              <w:r w:rsidR="00175D2B" w:rsidRPr="00FB36D9">
                <w:rPr>
                  <w:rStyle w:val="af6"/>
                  <w:rFonts w:ascii="Times New Roman" w:hAnsi="Times New Roman" w:cs="Times New Roman"/>
                  <w:sz w:val="20"/>
                  <w:szCs w:val="20"/>
                </w:rPr>
                <w:t>http://www.gismeteo.ru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70" w:history="1">
              <w:r w:rsidR="00175D2B" w:rsidRPr="00FB36D9">
                <w:rPr>
                  <w:rStyle w:val="af6"/>
                  <w:rFonts w:ascii="Times New Roman" w:hAnsi="Times New Roman" w:cs="Times New Roman"/>
                  <w:sz w:val="20"/>
                  <w:szCs w:val="20"/>
                </w:rPr>
                <w:t>http://www.geoman.ru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71" w:history="1">
              <w:r w:rsidR="00175D2B" w:rsidRPr="00FB36D9">
                <w:rPr>
                  <w:rStyle w:val="af6"/>
                  <w:rFonts w:ascii="Times New Roman" w:hAnsi="Times New Roman" w:cs="Times New Roman"/>
                  <w:sz w:val="20"/>
                  <w:szCs w:val="20"/>
                </w:rPr>
                <w:t>http://www.heritage.unesco.ru</w:t>
              </w:r>
            </w:hyperlink>
          </w:p>
          <w:p w:rsidR="00175D2B" w:rsidRPr="00FB36D9" w:rsidRDefault="00EB3636" w:rsidP="00175D2B">
            <w:pPr>
              <w:tabs>
                <w:tab w:val="left" w:pos="851"/>
              </w:tabs>
              <w:spacing w:after="0" w:line="240" w:lineRule="auto"/>
              <w:ind w:firstLine="567"/>
              <w:jc w:val="both"/>
              <w:rPr>
                <w:rFonts w:ascii="Times New Roman" w:hAnsi="Times New Roman" w:cs="Times New Roman"/>
                <w:sz w:val="20"/>
                <w:szCs w:val="20"/>
              </w:rPr>
            </w:pPr>
            <w:hyperlink r:id="rId72" w:history="1">
              <w:r w:rsidR="00175D2B" w:rsidRPr="00FB36D9">
                <w:rPr>
                  <w:rStyle w:val="af6"/>
                  <w:rFonts w:ascii="Times New Roman" w:hAnsi="Times New Roman" w:cs="Times New Roman"/>
                  <w:sz w:val="20"/>
                  <w:szCs w:val="20"/>
                </w:rPr>
                <w:t>http://www.rgо.ru</w:t>
              </w:r>
            </w:hyperlink>
          </w:p>
          <w:p w:rsidR="00175D2B" w:rsidRDefault="00175D2B" w:rsidP="00175D2B">
            <w:pPr>
              <w:tabs>
                <w:tab w:val="left" w:pos="851"/>
                <w:tab w:val="left" w:pos="2755"/>
              </w:tabs>
              <w:spacing w:after="0" w:line="240" w:lineRule="auto"/>
              <w:jc w:val="both"/>
              <w:rPr>
                <w:rFonts w:ascii="Times New Roman" w:hAnsi="Times New Roman" w:cs="Times New Roman"/>
                <w:sz w:val="20"/>
                <w:szCs w:val="20"/>
              </w:rPr>
            </w:pPr>
          </w:p>
        </w:tc>
      </w:tr>
    </w:tbl>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lastRenderedPageBreak/>
        <w:t xml:space="preserve">Материально-техническое обеспечение: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комплекты географических карт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компьютер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мультимедиа-проектор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выход в Интернет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1.  Источники географической информации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анализировать, обобщать и интерпретировать географическую информацию;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находить  и  формулировать  по  результатам  наблюдений  (в  том  числе инструментальных) зависимости и закономерности;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представлять  в  различных  формах  географическую  информацию,  необходимую  для решения учебных и практико-ориентированных задач.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ориентироваться на местности при помощи топографических карт и современных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навигационных приборов;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читать космические снимки и аэрофотоснимки, планы местности и географические карты;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строить простые планы местности;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создавать простейшие географические карты различного содержания;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моделировать  географические  объекты  и  явления при  помощи  компьютерных программ.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2.  Природа Земли и человек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изученные  географические  объекты,  процессы  и  явления,  сравнивать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географические объекты, процессы и явления на основе известных характерных свойств и проводить их простейшую классификацию;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проводить  с  помощью  приборов  измерения  температуры,  влажности  воздуха,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атмосферного давления, силы и направления ветра, абсолютной и относительной высоты, направления и скорости течения водных потоков;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воспринимать  и  критически  оценивать  информацию географического  содержания  в научно-популярной литературе и СМИ;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3.  Население Земли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сравнивать особенности населения отдельных регионов и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проводить расчеты демографических показателей;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объяснять особенности адаптации человека к разным природным условиям.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lastRenderedPageBreak/>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самостоятельно  проводить  по  разным  источникам  информации  исследование, связанное с изучением населения.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4.  Материки, океаны и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сравнивать  особенности  природы  и  населения,  материальной  и  духовной  культуры регионов и отдельных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особенности  взаимодействия  природы  и  общества  в  пределах  отдельных территорий;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описывать на карте положение и взаиморасположение географических объектов;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объяснять особенности компонентов природы отдельных территорий;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выдвигать гипотезы о связях и закономерностях событий, процессов, происходящих в географической оболочке;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сопоставлять  существующие  в  науке  точки  зрения о  причинах  происходящих глобальных изменений климата;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оценить положительные и негативные последствия глобальных изменений климата для отдельных регионов и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5.  Особенности географического положения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6.  Природа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географические процессы и явления, определяющие особенности природы страны и отдельных регионов;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сравнивать особенности природы отдельных регионов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особенности  взаимодействия  природы  и  общества  в  пределах  отдельных территорий;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описывать положение на карте и взаиморасположение географических объектов;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объяснять особенности компонентов природы отдельных частей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природные  условия  и  обеспеченность  природными  ресурсами  отдельных территорий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оценивать  возможные  последствия  изменений  климата  отдельных  территорий страны, связанных с глобальными изменениями климата;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делать прогнозы трансформации географических систем и комплексов в результате изменения их компонентов.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7.  Население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демографические  процессы  и  явления,  характеризующие  динамику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численности населения России, отдельных регионов и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сравнивать  особенности  населения  отдельных  регионов  страны  по  этническому, языковому и религиозному составу;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 объяснять  особенности  динамики  численности,  половозрастной  структуры  и размещения населения России и её отдельных регионов;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оценивать ситуацию на рынке труда и ее динамику.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8.  Хозяйство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различать  показатели,  характеризующие  отраслевую  и  территориальную  структуру хозяйства;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•анализировать факторы, влияющие на размещение отраслей и отдельных предприятий по территории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объяснять особенности отраслевой и территориальной структуры хозяйства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обосновывать возможные пути решения проблем развития хозяйства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9.  Районы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объяснять  особенности  природы,  населения  и  хозяйства  географических  районов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сравнивать особенности природы, населения и хозяйства отдельных регионов страны;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составлять комплексные географические характеристики районов разного ранга;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оценивать социально-экономическое положение и перспективы развития регионов;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10. Россия в современном мире </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Выпускник научится: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оценивать место и роль России в мировом хозяйстве.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Выпускник получит возможность научиться: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выбирать критерии для определения места страны в мировой экономике;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объяснять  возможности  России  в  решении  современных  глобальных  проблем человечества;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 оценивать социально-экономическое положение и перспективы развития России. </w:t>
      </w:r>
    </w:p>
    <w:p w:rsidR="006D41F9" w:rsidRPr="00FB36D9" w:rsidRDefault="006D41F9" w:rsidP="00BF6350">
      <w:pPr>
        <w:pStyle w:val="4"/>
        <w:tabs>
          <w:tab w:val="left" w:pos="851"/>
        </w:tabs>
        <w:spacing w:before="0" w:line="240" w:lineRule="auto"/>
        <w:ind w:left="0" w:firstLine="567"/>
        <w:jc w:val="both"/>
        <w:rPr>
          <w:sz w:val="20"/>
          <w:szCs w:val="20"/>
          <w:lang w:eastAsia="ru-RU"/>
        </w:rPr>
      </w:pPr>
      <w:bookmarkStart w:id="270" w:name="_Toc422976743"/>
      <w:r w:rsidRPr="00FB36D9">
        <w:rPr>
          <w:sz w:val="20"/>
          <w:szCs w:val="20"/>
          <w:lang w:eastAsia="ru-RU"/>
        </w:rPr>
        <w:t>2.2.2.</w:t>
      </w:r>
      <w:r w:rsidR="009C6958">
        <w:rPr>
          <w:sz w:val="20"/>
          <w:szCs w:val="20"/>
          <w:lang w:eastAsia="ru-RU"/>
        </w:rPr>
        <w:t>7</w:t>
      </w:r>
      <w:r w:rsidRPr="00FB36D9">
        <w:rPr>
          <w:sz w:val="20"/>
          <w:szCs w:val="20"/>
          <w:lang w:eastAsia="ru-RU"/>
        </w:rPr>
        <w:t>. Математика</w:t>
      </w:r>
      <w:bookmarkEnd w:id="267"/>
      <w:bookmarkEnd w:id="268"/>
      <w:bookmarkEnd w:id="270"/>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6D41F9" w:rsidRPr="00FB36D9" w:rsidRDefault="006D41F9" w:rsidP="00175D2B">
      <w:pPr>
        <w:pStyle w:val="Style17"/>
        <w:widowControl/>
        <w:tabs>
          <w:tab w:val="left" w:pos="851"/>
        </w:tabs>
        <w:ind w:firstLine="567"/>
        <w:jc w:val="both"/>
        <w:rPr>
          <w:rStyle w:val="FontStyle55"/>
          <w:rFonts w:ascii="Times New Roman" w:hAnsi="Times New Roman" w:cs="Times New Roman"/>
          <w:sz w:val="20"/>
          <w:szCs w:val="20"/>
        </w:rPr>
      </w:pPr>
      <w:r w:rsidRPr="00FB36D9">
        <w:rPr>
          <w:rStyle w:val="FontStyle55"/>
          <w:rFonts w:ascii="Times New Roman" w:hAnsi="Times New Roman" w:cs="Times New Roman"/>
          <w:sz w:val="20"/>
          <w:szCs w:val="20"/>
        </w:rPr>
        <w:t>Программа составлена на основе</w:t>
      </w:r>
      <w:r w:rsidR="00175D2B">
        <w:rPr>
          <w:rStyle w:val="FontStyle55"/>
          <w:rFonts w:ascii="Times New Roman" w:hAnsi="Times New Roman" w:cs="Times New Roman"/>
          <w:sz w:val="20"/>
          <w:szCs w:val="20"/>
        </w:rPr>
        <w:t xml:space="preserve"> </w:t>
      </w:r>
      <w:r w:rsidRPr="00FB36D9">
        <w:rPr>
          <w:rStyle w:val="FontStyle55"/>
          <w:rFonts w:ascii="Times New Roman" w:hAnsi="Times New Roman" w:cs="Times New Roman"/>
          <w:sz w:val="20"/>
          <w:szCs w:val="20"/>
        </w:rPr>
        <w:t>Федерального Государствен</w:t>
      </w:r>
      <w:r w:rsidRPr="00FB36D9">
        <w:rPr>
          <w:rStyle w:val="FontStyle55"/>
          <w:rFonts w:ascii="Times New Roman" w:hAnsi="Times New Roman" w:cs="Times New Roman"/>
          <w:sz w:val="20"/>
          <w:szCs w:val="20"/>
        </w:rPr>
        <w:softHyphen/>
        <w:t>ного образовательного стан</w:t>
      </w:r>
      <w:r w:rsidRPr="00FB36D9">
        <w:rPr>
          <w:rStyle w:val="FontStyle55"/>
          <w:rFonts w:ascii="Times New Roman" w:hAnsi="Times New Roman" w:cs="Times New Roman"/>
          <w:sz w:val="20"/>
          <w:szCs w:val="20"/>
        </w:rPr>
        <w:softHyphen/>
        <w:t>дарта основного общего образова</w:t>
      </w:r>
      <w:r w:rsidRPr="00FB36D9">
        <w:rPr>
          <w:rStyle w:val="FontStyle55"/>
          <w:rFonts w:ascii="Times New Roman" w:hAnsi="Times New Roman" w:cs="Times New Roman"/>
          <w:sz w:val="20"/>
          <w:szCs w:val="20"/>
        </w:rPr>
        <w:softHyphen/>
        <w:t>ния</w:t>
      </w:r>
      <w:r w:rsidR="002A57E3">
        <w:rPr>
          <w:rStyle w:val="FontStyle55"/>
          <w:rFonts w:ascii="Times New Roman" w:hAnsi="Times New Roman" w:cs="Times New Roman"/>
          <w:sz w:val="20"/>
          <w:szCs w:val="20"/>
        </w:rPr>
        <w:t xml:space="preserve"> и </w:t>
      </w:r>
      <w:r w:rsidR="00175D2B">
        <w:rPr>
          <w:rStyle w:val="FontStyle55"/>
          <w:rFonts w:ascii="Times New Roman" w:hAnsi="Times New Roman" w:cs="Times New Roman"/>
          <w:sz w:val="20"/>
          <w:szCs w:val="20"/>
        </w:rPr>
        <w:t>п</w:t>
      </w:r>
      <w:r w:rsidRPr="00FB36D9">
        <w:rPr>
          <w:rStyle w:val="FontStyle55"/>
          <w:rFonts w:ascii="Times New Roman" w:hAnsi="Times New Roman" w:cs="Times New Roman"/>
          <w:sz w:val="20"/>
          <w:szCs w:val="20"/>
        </w:rPr>
        <w:t>римерной про</w:t>
      </w:r>
      <w:r w:rsidRPr="00FB36D9">
        <w:rPr>
          <w:rStyle w:val="FontStyle55"/>
          <w:rFonts w:ascii="Times New Roman" w:hAnsi="Times New Roman" w:cs="Times New Roman"/>
          <w:sz w:val="20"/>
          <w:szCs w:val="20"/>
        </w:rPr>
        <w:softHyphen/>
        <w:t>граммы по математике 5-9 классы разработанной А.А.Кузнецовым, М.В. Рыжаковым, А.М.Кондаковым.</w:t>
      </w:r>
    </w:p>
    <w:p w:rsidR="006D41F9" w:rsidRPr="00FB36D9" w:rsidRDefault="006D41F9" w:rsidP="00BF6350">
      <w:pPr>
        <w:pStyle w:val="Style3"/>
        <w:widowControl/>
        <w:tabs>
          <w:tab w:val="left" w:pos="851"/>
        </w:tabs>
        <w:spacing w:line="240" w:lineRule="auto"/>
        <w:ind w:firstLine="567"/>
        <w:rPr>
          <w:rStyle w:val="FontStyle50"/>
          <w:sz w:val="20"/>
          <w:szCs w:val="20"/>
        </w:rPr>
      </w:pPr>
      <w:r w:rsidRPr="00FB36D9">
        <w:rPr>
          <w:rStyle w:val="FontStyle51"/>
          <w:sz w:val="20"/>
          <w:szCs w:val="20"/>
        </w:rPr>
        <w:t>Математическое образование является обязательной и не</w:t>
      </w:r>
      <w:r w:rsidRPr="00FB36D9">
        <w:rPr>
          <w:rStyle w:val="FontStyle51"/>
          <w:sz w:val="20"/>
          <w:szCs w:val="20"/>
        </w:rPr>
        <w:softHyphen/>
        <w:t>отъемлемой ча</w:t>
      </w:r>
      <w:r w:rsidRPr="00FB36D9">
        <w:rPr>
          <w:rStyle w:val="FontStyle51"/>
          <w:sz w:val="20"/>
          <w:szCs w:val="20"/>
        </w:rPr>
        <w:softHyphen/>
        <w:t>стью общего образова</w:t>
      </w:r>
      <w:r w:rsidRPr="00FB36D9">
        <w:rPr>
          <w:rStyle w:val="FontStyle51"/>
          <w:sz w:val="20"/>
          <w:szCs w:val="20"/>
        </w:rPr>
        <w:softHyphen/>
        <w:t xml:space="preserve">ния на всех ступенях школы. Обучение математике в основной школе направлено на достижение следующих </w:t>
      </w:r>
      <w:r w:rsidRPr="00FB36D9">
        <w:rPr>
          <w:rStyle w:val="FontStyle50"/>
          <w:sz w:val="20"/>
          <w:szCs w:val="20"/>
        </w:rPr>
        <w:t>целей:</w:t>
      </w:r>
    </w:p>
    <w:p w:rsidR="006D41F9" w:rsidRPr="00FB36D9" w:rsidRDefault="006D41F9" w:rsidP="00BF6350">
      <w:pPr>
        <w:pStyle w:val="Style13"/>
        <w:widowControl/>
        <w:tabs>
          <w:tab w:val="left" w:pos="643"/>
          <w:tab w:val="left" w:pos="851"/>
        </w:tabs>
        <w:ind w:firstLine="567"/>
        <w:jc w:val="both"/>
        <w:rPr>
          <w:rStyle w:val="FontStyle50"/>
          <w:sz w:val="20"/>
          <w:szCs w:val="20"/>
        </w:rPr>
      </w:pPr>
      <w:r w:rsidRPr="00FB36D9">
        <w:rPr>
          <w:rStyle w:val="FontStyle51"/>
          <w:sz w:val="20"/>
          <w:szCs w:val="20"/>
        </w:rPr>
        <w:t>В</w:t>
      </w:r>
      <w:r w:rsidRPr="00FB36D9">
        <w:rPr>
          <w:rStyle w:val="FontStyle50"/>
          <w:sz w:val="20"/>
          <w:szCs w:val="20"/>
        </w:rPr>
        <w:t xml:space="preserve"> направлении  личностного развития:</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формирование представлений о математике, как части общечеловече</w:t>
      </w:r>
      <w:r w:rsidRPr="00FB36D9">
        <w:rPr>
          <w:rStyle w:val="FontStyle51"/>
          <w:sz w:val="20"/>
          <w:szCs w:val="20"/>
        </w:rPr>
        <w:softHyphen/>
        <w:t>ской культуры, о значимости математики в раз</w:t>
      </w:r>
      <w:r w:rsidRPr="00FB36D9">
        <w:rPr>
          <w:rStyle w:val="FontStyle51"/>
          <w:sz w:val="20"/>
          <w:szCs w:val="20"/>
        </w:rPr>
        <w:softHyphen/>
        <w:t>витии цивилизации и современ</w:t>
      </w:r>
      <w:r w:rsidRPr="00FB36D9">
        <w:rPr>
          <w:rStyle w:val="FontStyle51"/>
          <w:sz w:val="20"/>
          <w:szCs w:val="20"/>
        </w:rPr>
        <w:softHyphen/>
        <w:t>ного общества;</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развитие логического и критического мышления, куль</w:t>
      </w:r>
      <w:r w:rsidRPr="00FB36D9">
        <w:rPr>
          <w:rStyle w:val="FontStyle51"/>
          <w:sz w:val="20"/>
          <w:szCs w:val="20"/>
        </w:rPr>
        <w:softHyphen/>
        <w:t>туры речи, способно</w:t>
      </w:r>
      <w:r w:rsidRPr="00FB36D9">
        <w:rPr>
          <w:rStyle w:val="FontStyle51"/>
          <w:sz w:val="20"/>
          <w:szCs w:val="20"/>
        </w:rPr>
        <w:softHyphen/>
        <w:t>сти к умствен</w:t>
      </w:r>
      <w:r w:rsidRPr="00FB36D9">
        <w:rPr>
          <w:rStyle w:val="FontStyle51"/>
          <w:sz w:val="20"/>
          <w:szCs w:val="20"/>
        </w:rPr>
        <w:softHyphen/>
        <w:t>ному эксперименту;</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формирование интеллектуальной честности и объектив</w:t>
      </w:r>
      <w:r w:rsidRPr="00FB36D9">
        <w:rPr>
          <w:rStyle w:val="FontStyle51"/>
          <w:sz w:val="20"/>
          <w:szCs w:val="20"/>
        </w:rPr>
        <w:softHyphen/>
        <w:t>ности, способно</w:t>
      </w:r>
      <w:r w:rsidRPr="00FB36D9">
        <w:rPr>
          <w:rStyle w:val="FontStyle51"/>
          <w:sz w:val="20"/>
          <w:szCs w:val="20"/>
        </w:rPr>
        <w:softHyphen/>
        <w:t>сти к преодоле</w:t>
      </w:r>
      <w:r w:rsidRPr="00FB36D9">
        <w:rPr>
          <w:rStyle w:val="FontStyle51"/>
          <w:sz w:val="20"/>
          <w:szCs w:val="20"/>
        </w:rPr>
        <w:softHyphen/>
        <w:t>нию мыслительных стереоти</w:t>
      </w:r>
      <w:r w:rsidRPr="00FB36D9">
        <w:rPr>
          <w:rStyle w:val="FontStyle51"/>
          <w:sz w:val="20"/>
          <w:szCs w:val="20"/>
        </w:rPr>
        <w:softHyphen/>
        <w:t>пов, вытекающих из обыденного опыта;</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воспитание качеств личности, обеспечивающих соци</w:t>
      </w:r>
      <w:r w:rsidRPr="00FB36D9">
        <w:rPr>
          <w:rStyle w:val="FontStyle51"/>
          <w:sz w:val="20"/>
          <w:szCs w:val="20"/>
        </w:rPr>
        <w:softHyphen/>
        <w:t>альную мобиль</w:t>
      </w:r>
      <w:r w:rsidRPr="00FB36D9">
        <w:rPr>
          <w:rStyle w:val="FontStyle51"/>
          <w:sz w:val="20"/>
          <w:szCs w:val="20"/>
        </w:rPr>
        <w:softHyphen/>
        <w:t>ность, способ</w:t>
      </w:r>
      <w:r w:rsidRPr="00FB36D9">
        <w:rPr>
          <w:rStyle w:val="FontStyle51"/>
          <w:sz w:val="20"/>
          <w:szCs w:val="20"/>
        </w:rPr>
        <w:softHyphen/>
        <w:t>ность принимать самостоятель</w:t>
      </w:r>
      <w:r w:rsidRPr="00FB36D9">
        <w:rPr>
          <w:rStyle w:val="FontStyle51"/>
          <w:sz w:val="20"/>
          <w:szCs w:val="20"/>
        </w:rPr>
        <w:softHyphen/>
        <w:t>ные решения;</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lastRenderedPageBreak/>
        <w:t>формирование качеств мышления, необходимых для адаптации в современ</w:t>
      </w:r>
      <w:r w:rsidRPr="00FB36D9">
        <w:rPr>
          <w:rStyle w:val="FontStyle51"/>
          <w:sz w:val="20"/>
          <w:szCs w:val="20"/>
        </w:rPr>
        <w:softHyphen/>
        <w:t>ном информа</w:t>
      </w:r>
      <w:r w:rsidRPr="00FB36D9">
        <w:rPr>
          <w:rStyle w:val="FontStyle51"/>
          <w:sz w:val="20"/>
          <w:szCs w:val="20"/>
        </w:rPr>
        <w:softHyphen/>
        <w:t>ционном обществе;</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развитие интереса к математическому творчеству и ма</w:t>
      </w:r>
      <w:r w:rsidRPr="00FB36D9">
        <w:rPr>
          <w:rStyle w:val="FontStyle51"/>
          <w:sz w:val="20"/>
          <w:szCs w:val="20"/>
        </w:rPr>
        <w:softHyphen/>
        <w:t>тематических способ</w:t>
      </w:r>
      <w:r w:rsidRPr="00FB36D9">
        <w:rPr>
          <w:rStyle w:val="FontStyle51"/>
          <w:sz w:val="20"/>
          <w:szCs w:val="20"/>
        </w:rPr>
        <w:softHyphen/>
        <w:t>ностей;</w:t>
      </w:r>
    </w:p>
    <w:p w:rsidR="006D41F9" w:rsidRPr="00FB36D9" w:rsidRDefault="006D41F9" w:rsidP="00BF6350">
      <w:pPr>
        <w:pStyle w:val="Style13"/>
        <w:widowControl/>
        <w:tabs>
          <w:tab w:val="left" w:pos="643"/>
          <w:tab w:val="left" w:pos="851"/>
        </w:tabs>
        <w:ind w:firstLine="567"/>
        <w:jc w:val="both"/>
        <w:rPr>
          <w:rStyle w:val="FontStyle50"/>
          <w:sz w:val="20"/>
          <w:szCs w:val="20"/>
        </w:rPr>
      </w:pPr>
      <w:r w:rsidRPr="00FB36D9">
        <w:rPr>
          <w:rStyle w:val="FontStyle50"/>
          <w:sz w:val="20"/>
          <w:szCs w:val="20"/>
        </w:rPr>
        <w:t>В метапредметном направлении:</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развитие представлений о математике как форме опи</w:t>
      </w:r>
      <w:r w:rsidRPr="00FB36D9">
        <w:rPr>
          <w:rStyle w:val="FontStyle51"/>
          <w:sz w:val="20"/>
          <w:szCs w:val="20"/>
        </w:rPr>
        <w:softHyphen/>
        <w:t>сания и методе позна</w:t>
      </w:r>
      <w:r w:rsidRPr="00FB36D9">
        <w:rPr>
          <w:rStyle w:val="FontStyle51"/>
          <w:sz w:val="20"/>
          <w:szCs w:val="20"/>
        </w:rPr>
        <w:softHyphen/>
        <w:t>ния действи</w:t>
      </w:r>
      <w:r w:rsidRPr="00FB36D9">
        <w:rPr>
          <w:rStyle w:val="FontStyle51"/>
          <w:sz w:val="20"/>
          <w:szCs w:val="20"/>
        </w:rPr>
        <w:softHyphen/>
        <w:t>тельности, создание условий для приобретения первоначаль</w:t>
      </w:r>
      <w:r w:rsidRPr="00FB36D9">
        <w:rPr>
          <w:rStyle w:val="FontStyle51"/>
          <w:sz w:val="20"/>
          <w:szCs w:val="20"/>
        </w:rPr>
        <w:softHyphen/>
        <w:t>ного опыта математиче</w:t>
      </w:r>
      <w:r w:rsidRPr="00FB36D9">
        <w:rPr>
          <w:rStyle w:val="FontStyle51"/>
          <w:sz w:val="20"/>
          <w:szCs w:val="20"/>
        </w:rPr>
        <w:softHyphen/>
        <w:t>ского моделирования;</w:t>
      </w:r>
    </w:p>
    <w:p w:rsidR="006D41F9" w:rsidRPr="00FB36D9" w:rsidRDefault="006D41F9" w:rsidP="007F278E">
      <w:pPr>
        <w:pStyle w:val="Style19"/>
        <w:widowControl/>
        <w:numPr>
          <w:ilvl w:val="0"/>
          <w:numId w:val="212"/>
        </w:numPr>
        <w:tabs>
          <w:tab w:val="left" w:pos="643"/>
          <w:tab w:val="left" w:pos="851"/>
        </w:tabs>
        <w:spacing w:line="240" w:lineRule="auto"/>
        <w:ind w:firstLine="567"/>
        <w:rPr>
          <w:rStyle w:val="FontStyle51"/>
          <w:sz w:val="20"/>
          <w:szCs w:val="20"/>
        </w:rPr>
      </w:pPr>
      <w:r w:rsidRPr="00FB36D9">
        <w:rPr>
          <w:rStyle w:val="FontStyle51"/>
          <w:sz w:val="20"/>
          <w:szCs w:val="20"/>
        </w:rPr>
        <w:t>формирование общих способов интеллектуальной дея</w:t>
      </w:r>
      <w:r w:rsidRPr="00FB36D9">
        <w:rPr>
          <w:rStyle w:val="FontStyle51"/>
          <w:sz w:val="20"/>
          <w:szCs w:val="20"/>
        </w:rPr>
        <w:softHyphen/>
        <w:t>тельности, характер</w:t>
      </w:r>
      <w:r w:rsidRPr="00FB36D9">
        <w:rPr>
          <w:rStyle w:val="FontStyle51"/>
          <w:sz w:val="20"/>
          <w:szCs w:val="20"/>
        </w:rPr>
        <w:softHyphen/>
        <w:t>ных для мате</w:t>
      </w:r>
      <w:r w:rsidRPr="00FB36D9">
        <w:rPr>
          <w:rStyle w:val="FontStyle51"/>
          <w:sz w:val="20"/>
          <w:szCs w:val="20"/>
        </w:rPr>
        <w:softHyphen/>
        <w:t>матики и  являющихся осно</w:t>
      </w:r>
      <w:r w:rsidRPr="00FB36D9">
        <w:rPr>
          <w:rStyle w:val="FontStyle51"/>
          <w:sz w:val="20"/>
          <w:szCs w:val="20"/>
        </w:rPr>
        <w:softHyphen/>
        <w:t>вой познавательной куль</w:t>
      </w:r>
      <w:r w:rsidRPr="00FB36D9">
        <w:rPr>
          <w:rStyle w:val="FontStyle51"/>
          <w:sz w:val="20"/>
          <w:szCs w:val="20"/>
        </w:rPr>
        <w:softHyphen/>
        <w:t>туры, значимой для различных сфер человеческой деятельности;</w:t>
      </w:r>
    </w:p>
    <w:p w:rsidR="006D41F9" w:rsidRPr="00FB36D9" w:rsidRDefault="006D41F9" w:rsidP="00BF6350">
      <w:pPr>
        <w:pStyle w:val="Style13"/>
        <w:widowControl/>
        <w:tabs>
          <w:tab w:val="left" w:pos="643"/>
          <w:tab w:val="left" w:pos="851"/>
        </w:tabs>
        <w:ind w:firstLine="567"/>
        <w:jc w:val="both"/>
        <w:rPr>
          <w:rStyle w:val="FontStyle50"/>
          <w:sz w:val="20"/>
          <w:szCs w:val="20"/>
        </w:rPr>
      </w:pPr>
      <w:r w:rsidRPr="00FB36D9">
        <w:rPr>
          <w:rStyle w:val="FontStyle51"/>
          <w:i/>
          <w:iCs/>
          <w:sz w:val="20"/>
          <w:szCs w:val="20"/>
        </w:rPr>
        <w:t>В</w:t>
      </w:r>
      <w:r w:rsidRPr="00FB36D9">
        <w:rPr>
          <w:rStyle w:val="FontStyle50"/>
          <w:sz w:val="20"/>
          <w:szCs w:val="20"/>
        </w:rPr>
        <w:t xml:space="preserve"> предметном направлении:</w:t>
      </w:r>
    </w:p>
    <w:p w:rsidR="006D41F9" w:rsidRPr="00FB36D9" w:rsidRDefault="006D41F9" w:rsidP="00BF6350">
      <w:pPr>
        <w:pStyle w:val="Style19"/>
        <w:widowControl/>
        <w:tabs>
          <w:tab w:val="left" w:pos="643"/>
          <w:tab w:val="left" w:pos="851"/>
        </w:tabs>
        <w:spacing w:line="240" w:lineRule="auto"/>
        <w:ind w:firstLine="567"/>
        <w:rPr>
          <w:rStyle w:val="FontStyle51"/>
          <w:sz w:val="20"/>
          <w:szCs w:val="20"/>
        </w:rPr>
      </w:pPr>
      <w:r w:rsidRPr="00FB36D9">
        <w:rPr>
          <w:rStyle w:val="FontStyle51"/>
          <w:sz w:val="20"/>
          <w:szCs w:val="20"/>
        </w:rPr>
        <w:t>•</w:t>
      </w:r>
      <w:r w:rsidRPr="00FB36D9">
        <w:rPr>
          <w:rStyle w:val="FontStyle51"/>
          <w:sz w:val="20"/>
          <w:szCs w:val="20"/>
        </w:rPr>
        <w:tab/>
        <w:t>овладение математическими знаниями и умениями, не</w:t>
      </w:r>
      <w:r w:rsidRPr="00FB36D9">
        <w:rPr>
          <w:rStyle w:val="FontStyle51"/>
          <w:sz w:val="20"/>
          <w:szCs w:val="20"/>
        </w:rPr>
        <w:softHyphen/>
        <w:t>обходимыми для про</w:t>
      </w:r>
      <w:r w:rsidRPr="00FB36D9">
        <w:rPr>
          <w:rStyle w:val="FontStyle51"/>
          <w:sz w:val="20"/>
          <w:szCs w:val="20"/>
        </w:rPr>
        <w:softHyphen/>
        <w:t>долже</w:t>
      </w:r>
      <w:r w:rsidRPr="00FB36D9">
        <w:rPr>
          <w:rStyle w:val="FontStyle51"/>
          <w:sz w:val="20"/>
          <w:szCs w:val="20"/>
        </w:rPr>
        <w:softHyphen/>
        <w:t>ния образования, изучения смеж</w:t>
      </w:r>
      <w:r w:rsidRPr="00FB36D9">
        <w:rPr>
          <w:rStyle w:val="FontStyle51"/>
          <w:sz w:val="20"/>
          <w:szCs w:val="20"/>
        </w:rPr>
        <w:softHyphen/>
        <w:t>ных дисциплин, применения в повсе</w:t>
      </w:r>
      <w:r w:rsidRPr="00FB36D9">
        <w:rPr>
          <w:rStyle w:val="FontStyle51"/>
          <w:sz w:val="20"/>
          <w:szCs w:val="20"/>
        </w:rPr>
        <w:softHyphen/>
        <w:t>дневной жизни;</w:t>
      </w:r>
    </w:p>
    <w:p w:rsidR="006D41F9" w:rsidRPr="00FB36D9" w:rsidRDefault="006D41F9" w:rsidP="00BF6350">
      <w:pPr>
        <w:pStyle w:val="Style19"/>
        <w:widowControl/>
        <w:tabs>
          <w:tab w:val="left" w:pos="851"/>
        </w:tabs>
        <w:spacing w:line="240" w:lineRule="auto"/>
        <w:ind w:firstLine="567"/>
        <w:rPr>
          <w:rStyle w:val="FontStyle51"/>
          <w:sz w:val="20"/>
          <w:szCs w:val="20"/>
        </w:rPr>
      </w:pPr>
      <w:r w:rsidRPr="00FB36D9">
        <w:rPr>
          <w:rStyle w:val="FontStyle51"/>
          <w:sz w:val="20"/>
          <w:szCs w:val="20"/>
        </w:rPr>
        <w:t>• создание фундамента для математического развития, формирования меха</w:t>
      </w:r>
      <w:r w:rsidRPr="00FB36D9">
        <w:rPr>
          <w:rStyle w:val="FontStyle51"/>
          <w:sz w:val="20"/>
          <w:szCs w:val="20"/>
        </w:rPr>
        <w:softHyphen/>
        <w:t>низмов мышле</w:t>
      </w:r>
      <w:r w:rsidRPr="00FB36D9">
        <w:rPr>
          <w:rStyle w:val="FontStyle51"/>
          <w:sz w:val="20"/>
          <w:szCs w:val="20"/>
        </w:rPr>
        <w:softHyphen/>
        <w:t>ния, характерных для мате</w:t>
      </w:r>
      <w:r w:rsidRPr="00FB36D9">
        <w:rPr>
          <w:rStyle w:val="FontStyle51"/>
          <w:sz w:val="20"/>
          <w:szCs w:val="20"/>
        </w:rPr>
        <w:softHyphen/>
        <w:t>матической деятельности.</w:t>
      </w:r>
    </w:p>
    <w:p w:rsidR="006D41F9" w:rsidRPr="00FB36D9" w:rsidRDefault="006D41F9" w:rsidP="00BF6350">
      <w:pPr>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b/>
          <w:bCs/>
          <w:i/>
          <w:iCs/>
          <w:color w:val="000000"/>
          <w:sz w:val="20"/>
          <w:szCs w:val="20"/>
        </w:rPr>
        <w:t xml:space="preserve"> Задачи</w:t>
      </w:r>
      <w:r w:rsidRPr="00FB36D9">
        <w:rPr>
          <w:rFonts w:ascii="Times New Roman" w:hAnsi="Times New Roman" w:cs="Times New Roman"/>
          <w:color w:val="000000"/>
          <w:sz w:val="20"/>
          <w:szCs w:val="20"/>
        </w:rPr>
        <w:t>:</w:t>
      </w:r>
    </w:p>
    <w:p w:rsidR="006D41F9" w:rsidRPr="00FB36D9" w:rsidRDefault="006D41F9" w:rsidP="007F278E">
      <w:pPr>
        <w:numPr>
          <w:ilvl w:val="0"/>
          <w:numId w:val="214"/>
        </w:numPr>
        <w:tabs>
          <w:tab w:val="left" w:pos="709"/>
          <w:tab w:val="left" w:pos="851"/>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овладеть системой математических знаний и умений, необходимых для применения в практической деятельности, изучении смежных дисциплин;</w:t>
      </w:r>
    </w:p>
    <w:p w:rsidR="006D41F9" w:rsidRPr="00FB36D9" w:rsidRDefault="006D41F9" w:rsidP="007F278E">
      <w:pPr>
        <w:numPr>
          <w:ilvl w:val="0"/>
          <w:numId w:val="214"/>
        </w:numPr>
        <w:tabs>
          <w:tab w:val="left" w:pos="709"/>
          <w:tab w:val="left" w:pos="851"/>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6D41F9" w:rsidRPr="00FB36D9" w:rsidRDefault="006D41F9" w:rsidP="007F278E">
      <w:pPr>
        <w:numPr>
          <w:ilvl w:val="0"/>
          <w:numId w:val="214"/>
        </w:numPr>
        <w:tabs>
          <w:tab w:val="left" w:pos="709"/>
          <w:tab w:val="left" w:pos="851"/>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6D41F9" w:rsidRPr="00FB36D9" w:rsidRDefault="006D41F9" w:rsidP="007F278E">
      <w:pPr>
        <w:numPr>
          <w:ilvl w:val="0"/>
          <w:numId w:val="214"/>
        </w:numPr>
        <w:tabs>
          <w:tab w:val="left" w:pos="709"/>
          <w:tab w:val="left" w:pos="851"/>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воспитывать культуру личности, отношение кматематики как части общечеловеческой культуры, играющей особую роль в общественном развитии.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Математическое образование играет важную роль, как в практической, так и в духов</w:t>
      </w:r>
      <w:r w:rsidRPr="00FB36D9">
        <w:rPr>
          <w:rStyle w:val="FontStyle52"/>
          <w:sz w:val="20"/>
          <w:szCs w:val="20"/>
        </w:rPr>
        <w:softHyphen/>
        <w:t>ной жизни общества. Практическая сторона математического образова</w:t>
      </w:r>
      <w:r w:rsidRPr="00FB36D9">
        <w:rPr>
          <w:rStyle w:val="FontStyle52"/>
          <w:sz w:val="20"/>
          <w:szCs w:val="20"/>
        </w:rPr>
        <w:softHyphen/>
        <w:t>ния связана с формиро</w:t>
      </w:r>
      <w:r w:rsidRPr="00FB36D9">
        <w:rPr>
          <w:rStyle w:val="FontStyle52"/>
          <w:sz w:val="20"/>
          <w:szCs w:val="20"/>
        </w:rPr>
        <w:softHyphen/>
        <w:t>вани</w:t>
      </w:r>
      <w:r w:rsidRPr="00FB36D9">
        <w:rPr>
          <w:rStyle w:val="FontStyle52"/>
          <w:sz w:val="20"/>
          <w:szCs w:val="20"/>
        </w:rPr>
        <w:softHyphen/>
        <w:t xml:space="preserve">ем способов деятельности, духовная </w:t>
      </w:r>
      <w:r w:rsidR="00362C44">
        <w:rPr>
          <w:rStyle w:val="FontStyle52"/>
          <w:sz w:val="20"/>
          <w:szCs w:val="20"/>
        </w:rPr>
        <w:t>-</w:t>
      </w:r>
      <w:r w:rsidRPr="00FB36D9">
        <w:rPr>
          <w:rStyle w:val="FontStyle52"/>
          <w:sz w:val="20"/>
          <w:szCs w:val="20"/>
        </w:rPr>
        <w:t xml:space="preserve"> с интеллектуальным развитием чело</w:t>
      </w:r>
      <w:r w:rsidRPr="00FB36D9">
        <w:rPr>
          <w:rStyle w:val="FontStyle52"/>
          <w:sz w:val="20"/>
          <w:szCs w:val="20"/>
        </w:rPr>
        <w:softHyphen/>
        <w:t>века, формированием характера и общей куль</w:t>
      </w:r>
      <w:r w:rsidRPr="00FB36D9">
        <w:rPr>
          <w:rStyle w:val="FontStyle52"/>
          <w:sz w:val="20"/>
          <w:szCs w:val="20"/>
        </w:rPr>
        <w:softHyphen/>
        <w:t>туры.</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Практическая полезность математики обусловлена тем, что ее предметом яв</w:t>
      </w:r>
      <w:r w:rsidRPr="00FB36D9">
        <w:rPr>
          <w:rStyle w:val="FontStyle52"/>
          <w:sz w:val="20"/>
          <w:szCs w:val="20"/>
        </w:rPr>
        <w:softHyphen/>
        <w:t>ляются фунда</w:t>
      </w:r>
      <w:r w:rsidRPr="00FB36D9">
        <w:rPr>
          <w:rStyle w:val="FontStyle52"/>
          <w:sz w:val="20"/>
          <w:szCs w:val="20"/>
        </w:rPr>
        <w:softHyphen/>
        <w:t>ментальные структуры реально</w:t>
      </w:r>
      <w:r w:rsidRPr="00FB36D9">
        <w:rPr>
          <w:rStyle w:val="FontStyle52"/>
          <w:sz w:val="20"/>
          <w:szCs w:val="20"/>
        </w:rPr>
        <w:softHyphen/>
        <w:t>го мира: пространственные формы и количественные отноше</w:t>
      </w:r>
      <w:r w:rsidRPr="00FB36D9">
        <w:rPr>
          <w:rStyle w:val="FontStyle52"/>
          <w:sz w:val="20"/>
          <w:szCs w:val="20"/>
        </w:rPr>
        <w:softHyphen/>
        <w:t xml:space="preserve">ния </w:t>
      </w:r>
      <w:r w:rsidR="00362C44">
        <w:rPr>
          <w:rStyle w:val="FontStyle52"/>
          <w:sz w:val="20"/>
          <w:szCs w:val="20"/>
        </w:rPr>
        <w:t>-</w:t>
      </w:r>
      <w:r w:rsidRPr="00FB36D9">
        <w:rPr>
          <w:rStyle w:val="FontStyle52"/>
          <w:sz w:val="20"/>
          <w:szCs w:val="20"/>
        </w:rPr>
        <w:t xml:space="preserve"> от простейших, усваиваемых в непосред</w:t>
      </w:r>
      <w:r w:rsidRPr="00FB36D9">
        <w:rPr>
          <w:rStyle w:val="FontStyle52"/>
          <w:sz w:val="20"/>
          <w:szCs w:val="20"/>
        </w:rPr>
        <w:softHyphen/>
        <w:t>ственном опы</w:t>
      </w:r>
      <w:r w:rsidRPr="00FB36D9">
        <w:rPr>
          <w:rStyle w:val="FontStyle52"/>
          <w:sz w:val="20"/>
          <w:szCs w:val="20"/>
        </w:rPr>
        <w:softHyphen/>
        <w:t>те, до достаточно слож</w:t>
      </w:r>
      <w:r w:rsidRPr="00FB36D9">
        <w:rPr>
          <w:rStyle w:val="FontStyle52"/>
          <w:sz w:val="20"/>
          <w:szCs w:val="20"/>
        </w:rPr>
        <w:softHyphen/>
        <w:t>ных, необходимых для разви</w:t>
      </w:r>
      <w:r w:rsidRPr="00FB36D9">
        <w:rPr>
          <w:rStyle w:val="FontStyle52"/>
          <w:sz w:val="20"/>
          <w:szCs w:val="20"/>
        </w:rPr>
        <w:softHyphen/>
        <w:t>тия научных и технологических идей. Без конкретных математиче</w:t>
      </w:r>
      <w:r w:rsidRPr="00FB36D9">
        <w:rPr>
          <w:rStyle w:val="FontStyle52"/>
          <w:sz w:val="20"/>
          <w:szCs w:val="20"/>
        </w:rPr>
        <w:softHyphen/>
        <w:t>ских зна</w:t>
      </w:r>
      <w:r w:rsidRPr="00FB36D9">
        <w:rPr>
          <w:rStyle w:val="FontStyle52"/>
          <w:sz w:val="20"/>
          <w:szCs w:val="20"/>
        </w:rPr>
        <w:softHyphen/>
        <w:t>ний затруднено понимание принципов устройства и ис</w:t>
      </w:r>
      <w:r w:rsidRPr="00FB36D9">
        <w:rPr>
          <w:rStyle w:val="FontStyle52"/>
          <w:sz w:val="20"/>
          <w:szCs w:val="20"/>
        </w:rPr>
        <w:softHyphen/>
        <w:t>пользования современ</w:t>
      </w:r>
      <w:r w:rsidRPr="00FB36D9">
        <w:rPr>
          <w:rStyle w:val="FontStyle52"/>
          <w:sz w:val="20"/>
          <w:szCs w:val="20"/>
        </w:rPr>
        <w:softHyphen/>
        <w:t>ной техники, восприятие и интерпретация разнообразной социальной, экономиче</w:t>
      </w:r>
      <w:r w:rsidRPr="00FB36D9">
        <w:rPr>
          <w:rStyle w:val="FontStyle52"/>
          <w:sz w:val="20"/>
          <w:szCs w:val="20"/>
        </w:rPr>
        <w:softHyphen/>
        <w:t>ской, политической информации, малоэффективна повседневная практическая деятельность. Каждому человеку в своей жизни приходится вы</w:t>
      </w:r>
      <w:r w:rsidRPr="00FB36D9">
        <w:rPr>
          <w:rStyle w:val="FontStyle52"/>
          <w:sz w:val="20"/>
          <w:szCs w:val="20"/>
        </w:rPr>
        <w:softHyphen/>
        <w:t>полнять достаточно слож</w:t>
      </w:r>
      <w:r w:rsidRPr="00FB36D9">
        <w:rPr>
          <w:rStyle w:val="FontStyle52"/>
          <w:sz w:val="20"/>
          <w:szCs w:val="20"/>
        </w:rPr>
        <w:softHyphen/>
        <w:t>ные расчеты, находить в справочниках нужные фор</w:t>
      </w:r>
      <w:r w:rsidRPr="00FB36D9">
        <w:rPr>
          <w:rStyle w:val="FontStyle52"/>
          <w:sz w:val="20"/>
          <w:szCs w:val="20"/>
        </w:rPr>
        <w:softHyphen/>
        <w:t>мулы и применять их, владеть практиче</w:t>
      </w:r>
      <w:r w:rsidRPr="00FB36D9">
        <w:rPr>
          <w:rStyle w:val="FontStyle52"/>
          <w:sz w:val="20"/>
          <w:szCs w:val="20"/>
        </w:rPr>
        <w:softHyphen/>
        <w:t>скими прие</w:t>
      </w:r>
      <w:r w:rsidRPr="00FB36D9">
        <w:rPr>
          <w:rStyle w:val="FontStyle52"/>
          <w:sz w:val="20"/>
          <w:szCs w:val="20"/>
        </w:rPr>
        <w:softHyphen/>
        <w:t>мами геометрических измере</w:t>
      </w:r>
      <w:r w:rsidRPr="00FB36D9">
        <w:rPr>
          <w:rStyle w:val="FontStyle52"/>
          <w:sz w:val="20"/>
          <w:szCs w:val="20"/>
        </w:rPr>
        <w:softHyphen/>
        <w:t>ний и построений, читать инфор</w:t>
      </w:r>
      <w:r w:rsidRPr="00FB36D9">
        <w:rPr>
          <w:rStyle w:val="FontStyle52"/>
          <w:sz w:val="20"/>
          <w:szCs w:val="20"/>
        </w:rPr>
        <w:softHyphen/>
        <w:t>мацию, представленную в виду таб</w:t>
      </w:r>
      <w:r w:rsidRPr="00FB36D9">
        <w:rPr>
          <w:rStyle w:val="FontStyle52"/>
          <w:sz w:val="20"/>
          <w:szCs w:val="20"/>
        </w:rPr>
        <w:softHyphen/>
        <w:t>лиц, диаграмм, графиков, понимать вероятностный характер случайных собы</w:t>
      </w:r>
      <w:r w:rsidRPr="00FB36D9">
        <w:rPr>
          <w:rStyle w:val="FontStyle52"/>
          <w:sz w:val="20"/>
          <w:szCs w:val="20"/>
        </w:rPr>
        <w:softHyphen/>
        <w:t>тий, со</w:t>
      </w:r>
      <w:r w:rsidRPr="00FB36D9">
        <w:rPr>
          <w:rStyle w:val="FontStyle52"/>
          <w:sz w:val="20"/>
          <w:szCs w:val="20"/>
        </w:rPr>
        <w:softHyphen/>
        <w:t>ставлять несложные алгоритмы и др.</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Без базовой математической подготовки невозможно стать образованным со</w:t>
      </w:r>
      <w:r w:rsidRPr="00FB36D9">
        <w:rPr>
          <w:rStyle w:val="FontStyle52"/>
          <w:sz w:val="20"/>
          <w:szCs w:val="20"/>
        </w:rPr>
        <w:softHyphen/>
        <w:t>времен</w:t>
      </w:r>
      <w:r w:rsidRPr="00FB36D9">
        <w:rPr>
          <w:rStyle w:val="FontStyle52"/>
          <w:sz w:val="20"/>
          <w:szCs w:val="20"/>
        </w:rPr>
        <w:softHyphen/>
        <w:t>ным человеком. В школе математика служит опорным предметом для изучения смежных дисцип</w:t>
      </w:r>
      <w:r w:rsidRPr="00FB36D9">
        <w:rPr>
          <w:rStyle w:val="FontStyle52"/>
          <w:sz w:val="20"/>
          <w:szCs w:val="20"/>
        </w:rPr>
        <w:softHyphen/>
        <w:t>лин. В после школьной жизни реальной необходи</w:t>
      </w:r>
      <w:r w:rsidRPr="00FB36D9">
        <w:rPr>
          <w:rStyle w:val="FontStyle52"/>
          <w:sz w:val="20"/>
          <w:szCs w:val="20"/>
        </w:rPr>
        <w:softHyphen/>
        <w:t>мостью в наши дни является непрерыв</w:t>
      </w:r>
      <w:r w:rsidRPr="00FB36D9">
        <w:rPr>
          <w:rStyle w:val="FontStyle52"/>
          <w:sz w:val="20"/>
          <w:szCs w:val="20"/>
        </w:rPr>
        <w:softHyphen/>
        <w:t>ное образование, что требует полноценной базовой общеобразовательной подго</w:t>
      </w:r>
      <w:r w:rsidRPr="00FB36D9">
        <w:rPr>
          <w:rStyle w:val="FontStyle52"/>
          <w:sz w:val="20"/>
          <w:szCs w:val="20"/>
        </w:rPr>
        <w:softHyphen/>
        <w:t>товки, в том числе и математи</w:t>
      </w:r>
      <w:r w:rsidRPr="00FB36D9">
        <w:rPr>
          <w:rStyle w:val="FontStyle52"/>
          <w:sz w:val="20"/>
          <w:szCs w:val="20"/>
        </w:rPr>
        <w:softHyphen/>
        <w:t>ческой. И наконец, все больше специально</w:t>
      </w:r>
      <w:r w:rsidRPr="00FB36D9">
        <w:rPr>
          <w:rStyle w:val="FontStyle52"/>
          <w:sz w:val="20"/>
          <w:szCs w:val="20"/>
        </w:rPr>
        <w:softHyphen/>
        <w:t>стей, где необхо</w:t>
      </w:r>
      <w:r w:rsidRPr="00FB36D9">
        <w:rPr>
          <w:rStyle w:val="FontStyle52"/>
          <w:sz w:val="20"/>
          <w:szCs w:val="20"/>
        </w:rPr>
        <w:softHyphen/>
        <w:t>дим высо</w:t>
      </w:r>
      <w:r w:rsidRPr="00FB36D9">
        <w:rPr>
          <w:rStyle w:val="FontStyle52"/>
          <w:sz w:val="20"/>
          <w:szCs w:val="20"/>
        </w:rPr>
        <w:softHyphen/>
        <w:t>кий уровень образования, связано с непосредственным применением матема</w:t>
      </w:r>
      <w:r w:rsidRPr="00FB36D9">
        <w:rPr>
          <w:rStyle w:val="FontStyle52"/>
          <w:sz w:val="20"/>
          <w:szCs w:val="20"/>
        </w:rPr>
        <w:softHyphen/>
        <w:t>тики (экономика, бизнес, финансы, физика, химия, техника, информа</w:t>
      </w:r>
      <w:r w:rsidRPr="00FB36D9">
        <w:rPr>
          <w:rStyle w:val="FontStyle52"/>
          <w:sz w:val="20"/>
          <w:szCs w:val="20"/>
        </w:rPr>
        <w:softHyphen/>
        <w:t>тика, био</w:t>
      </w:r>
      <w:r w:rsidRPr="00FB36D9">
        <w:rPr>
          <w:rStyle w:val="FontStyle52"/>
          <w:sz w:val="20"/>
          <w:szCs w:val="20"/>
        </w:rPr>
        <w:softHyphen/>
        <w:t>логия, психоло</w:t>
      </w:r>
      <w:r w:rsidRPr="00FB36D9">
        <w:rPr>
          <w:rStyle w:val="FontStyle52"/>
          <w:sz w:val="20"/>
          <w:szCs w:val="20"/>
        </w:rPr>
        <w:softHyphen/>
        <w:t>гия и др.). Таким образом, расширяется круг школьни</w:t>
      </w:r>
      <w:r w:rsidRPr="00FB36D9">
        <w:rPr>
          <w:rStyle w:val="FontStyle52"/>
          <w:sz w:val="20"/>
          <w:szCs w:val="20"/>
        </w:rPr>
        <w:softHyphen/>
        <w:t>ков, для которых математика стано</w:t>
      </w:r>
      <w:r w:rsidRPr="00FB36D9">
        <w:rPr>
          <w:rStyle w:val="FontStyle52"/>
          <w:sz w:val="20"/>
          <w:szCs w:val="20"/>
        </w:rPr>
        <w:softHyphen/>
        <w:t>вится значимым предметом.</w:t>
      </w:r>
    </w:p>
    <w:p w:rsidR="006D41F9" w:rsidRPr="00FB36D9" w:rsidRDefault="006D41F9" w:rsidP="00BF6350">
      <w:pPr>
        <w:tabs>
          <w:tab w:val="left" w:pos="851"/>
        </w:tabs>
        <w:spacing w:after="0" w:line="240" w:lineRule="auto"/>
        <w:ind w:firstLine="567"/>
        <w:jc w:val="both"/>
        <w:rPr>
          <w:rStyle w:val="FontStyle52"/>
          <w:sz w:val="20"/>
          <w:szCs w:val="20"/>
        </w:rPr>
      </w:pPr>
      <w:r w:rsidRPr="00FB36D9">
        <w:rPr>
          <w:rStyle w:val="FontStyle52"/>
          <w:sz w:val="20"/>
          <w:szCs w:val="20"/>
        </w:rPr>
        <w:t>Для жизни в современном обществе важным является формирование математиче</w:t>
      </w:r>
      <w:r w:rsidRPr="00FB36D9">
        <w:rPr>
          <w:rStyle w:val="FontStyle52"/>
          <w:sz w:val="20"/>
          <w:szCs w:val="20"/>
        </w:rPr>
        <w:softHyphen/>
        <w:t>ского стиля мышления, проявляю</w:t>
      </w:r>
      <w:r w:rsidRPr="00FB36D9">
        <w:rPr>
          <w:rStyle w:val="FontStyle52"/>
          <w:sz w:val="20"/>
          <w:szCs w:val="20"/>
        </w:rPr>
        <w:softHyphen/>
        <w:t>щегося в определенных умствен</w:t>
      </w:r>
      <w:r w:rsidRPr="00FB36D9">
        <w:rPr>
          <w:rStyle w:val="FontStyle52"/>
          <w:sz w:val="20"/>
          <w:szCs w:val="20"/>
        </w:rPr>
        <w:softHyphen/>
        <w:t>ных навыках. В процессе ма</w:t>
      </w:r>
      <w:r w:rsidRPr="00FB36D9">
        <w:rPr>
          <w:rStyle w:val="FontStyle52"/>
          <w:sz w:val="20"/>
          <w:szCs w:val="20"/>
        </w:rPr>
        <w:softHyphen/>
        <w:t>тематической деятельности в арсенал приемов и методов че</w:t>
      </w:r>
      <w:r w:rsidRPr="00FB36D9">
        <w:rPr>
          <w:rStyle w:val="FontStyle52"/>
          <w:sz w:val="20"/>
          <w:szCs w:val="20"/>
        </w:rPr>
        <w:softHyphen/>
        <w:t>ловеческого мышления естест</w:t>
      </w:r>
      <w:r w:rsidRPr="00FB36D9">
        <w:rPr>
          <w:rStyle w:val="FontStyle52"/>
          <w:sz w:val="20"/>
          <w:szCs w:val="20"/>
        </w:rPr>
        <w:softHyphen/>
        <w:t>венным образом включаются индукция и дедукция, обобщение и конкрети</w:t>
      </w:r>
      <w:r w:rsidRPr="00FB36D9">
        <w:rPr>
          <w:rStyle w:val="FontStyle52"/>
          <w:sz w:val="20"/>
          <w:szCs w:val="20"/>
        </w:rPr>
        <w:softHyphen/>
        <w:t>зация, анализ и синтез, классификация и систематизация, абстрагирова</w:t>
      </w:r>
      <w:r w:rsidRPr="00FB36D9">
        <w:rPr>
          <w:rStyle w:val="FontStyle52"/>
          <w:sz w:val="20"/>
          <w:szCs w:val="20"/>
        </w:rPr>
        <w:softHyphen/>
        <w:t>ние и аналогия. Объекты математиче</w:t>
      </w:r>
      <w:r w:rsidRPr="00FB36D9">
        <w:rPr>
          <w:rStyle w:val="FontStyle52"/>
          <w:sz w:val="20"/>
          <w:szCs w:val="20"/>
        </w:rPr>
        <w:softHyphen/>
        <w:t>ских умозаключений и пра</w:t>
      </w:r>
      <w:r w:rsidRPr="00FB36D9">
        <w:rPr>
          <w:rStyle w:val="FontStyle52"/>
          <w:sz w:val="20"/>
          <w:szCs w:val="20"/>
        </w:rPr>
        <w:softHyphen/>
        <w:t>вила их конструирования вскрывают механизм логиче</w:t>
      </w:r>
      <w:r w:rsidRPr="00FB36D9">
        <w:rPr>
          <w:rStyle w:val="FontStyle52"/>
          <w:sz w:val="20"/>
          <w:szCs w:val="20"/>
        </w:rPr>
        <w:softHyphen/>
        <w:t>ских построе</w:t>
      </w:r>
      <w:r w:rsidRPr="00FB36D9">
        <w:rPr>
          <w:rStyle w:val="FontStyle52"/>
          <w:sz w:val="20"/>
          <w:szCs w:val="20"/>
        </w:rPr>
        <w:softHyphen/>
        <w:t>ний, выраба</w:t>
      </w:r>
      <w:r w:rsidRPr="00FB36D9">
        <w:rPr>
          <w:rStyle w:val="FontStyle52"/>
          <w:sz w:val="20"/>
          <w:szCs w:val="20"/>
        </w:rPr>
        <w:softHyphen/>
        <w:t>тывают умения формулировать, обосновывать и доказы</w:t>
      </w:r>
      <w:r w:rsidRPr="00FB36D9">
        <w:rPr>
          <w:rStyle w:val="FontStyle52"/>
          <w:sz w:val="20"/>
          <w:szCs w:val="20"/>
        </w:rPr>
        <w:softHyphen/>
        <w:t>вать суждения, тем самым развивают логическое мыш</w:t>
      </w:r>
      <w:r w:rsidRPr="00FB36D9">
        <w:rPr>
          <w:rStyle w:val="FontStyle52"/>
          <w:sz w:val="20"/>
          <w:szCs w:val="20"/>
        </w:rPr>
        <w:softHyphen/>
        <w:t>ление. Ведущая роль принадлежит матема</w:t>
      </w:r>
      <w:r w:rsidRPr="00FB36D9">
        <w:rPr>
          <w:rStyle w:val="FontStyle52"/>
          <w:sz w:val="20"/>
          <w:szCs w:val="20"/>
        </w:rPr>
        <w:softHyphen/>
        <w:t>тике в формирова</w:t>
      </w:r>
      <w:r w:rsidRPr="00FB36D9">
        <w:rPr>
          <w:rStyle w:val="FontStyle52"/>
          <w:sz w:val="20"/>
          <w:szCs w:val="20"/>
        </w:rPr>
        <w:softHyphen/>
        <w:t>нии алгоритмического мышления и воспитании уме</w:t>
      </w:r>
      <w:r w:rsidRPr="00FB36D9">
        <w:rPr>
          <w:rStyle w:val="FontStyle52"/>
          <w:sz w:val="20"/>
          <w:szCs w:val="20"/>
        </w:rPr>
        <w:softHyphen/>
        <w:t>ний дей</w:t>
      </w:r>
      <w:r w:rsidRPr="00FB36D9">
        <w:rPr>
          <w:rStyle w:val="FontStyle52"/>
          <w:sz w:val="20"/>
          <w:szCs w:val="20"/>
        </w:rPr>
        <w:softHyphen/>
        <w:t>ство</w:t>
      </w:r>
      <w:r w:rsidRPr="00FB36D9">
        <w:rPr>
          <w:rStyle w:val="FontStyle52"/>
          <w:sz w:val="20"/>
          <w:szCs w:val="20"/>
        </w:rPr>
        <w:softHyphen/>
        <w:t>вать по заданному алгоритму и конструировать новые. В ходе реше</w:t>
      </w:r>
      <w:r w:rsidRPr="00FB36D9">
        <w:rPr>
          <w:rStyle w:val="FontStyle52"/>
          <w:sz w:val="20"/>
          <w:szCs w:val="20"/>
        </w:rPr>
        <w:softHyphen/>
        <w:t xml:space="preserve">ния задач — основной учебной деятельности на уроках математики </w:t>
      </w:r>
      <w:r w:rsidR="00362C44">
        <w:rPr>
          <w:rStyle w:val="FontStyle52"/>
          <w:sz w:val="20"/>
          <w:szCs w:val="20"/>
        </w:rPr>
        <w:t>-</w:t>
      </w:r>
      <w:r w:rsidRPr="00FB36D9">
        <w:rPr>
          <w:rStyle w:val="FontStyle52"/>
          <w:sz w:val="20"/>
          <w:szCs w:val="20"/>
        </w:rPr>
        <w:t xml:space="preserve"> развиваются творческая и прикладная сто</w:t>
      </w:r>
      <w:r w:rsidRPr="00FB36D9">
        <w:rPr>
          <w:rStyle w:val="FontStyle52"/>
          <w:sz w:val="20"/>
          <w:szCs w:val="20"/>
        </w:rPr>
        <w:softHyphen/>
        <w:t>роны мышления.</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Обучение математике дает возможность развивать у уча</w:t>
      </w:r>
      <w:r w:rsidRPr="00FB36D9">
        <w:rPr>
          <w:rStyle w:val="FontStyle52"/>
          <w:sz w:val="20"/>
          <w:szCs w:val="20"/>
        </w:rPr>
        <w:softHyphen/>
        <w:t>щихся точную, эко</w:t>
      </w:r>
      <w:r w:rsidRPr="00FB36D9">
        <w:rPr>
          <w:rStyle w:val="FontStyle52"/>
          <w:sz w:val="20"/>
          <w:szCs w:val="20"/>
        </w:rPr>
        <w:softHyphen/>
        <w:t>номную и ин</w:t>
      </w:r>
      <w:r w:rsidRPr="00FB36D9">
        <w:rPr>
          <w:rStyle w:val="FontStyle52"/>
          <w:sz w:val="20"/>
          <w:szCs w:val="20"/>
        </w:rPr>
        <w:softHyphen/>
        <w:t>формативную речь, умение отбирать наиболее подходящие языковые (в частности, сим</w:t>
      </w:r>
      <w:r w:rsidRPr="00FB36D9">
        <w:rPr>
          <w:rStyle w:val="FontStyle52"/>
          <w:sz w:val="20"/>
          <w:szCs w:val="20"/>
        </w:rPr>
        <w:softHyphen/>
        <w:t>волические, графические) средства.</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Математическое образование вносит свой вклад в форми</w:t>
      </w:r>
      <w:r w:rsidRPr="00FB36D9">
        <w:rPr>
          <w:rStyle w:val="FontStyle52"/>
          <w:sz w:val="20"/>
          <w:szCs w:val="20"/>
        </w:rPr>
        <w:softHyphen/>
        <w:t>рование общей куль</w:t>
      </w:r>
      <w:r w:rsidRPr="00FB36D9">
        <w:rPr>
          <w:rStyle w:val="FontStyle52"/>
          <w:sz w:val="20"/>
          <w:szCs w:val="20"/>
        </w:rPr>
        <w:softHyphen/>
        <w:t>туры чело</w:t>
      </w:r>
      <w:r w:rsidRPr="00FB36D9">
        <w:rPr>
          <w:rStyle w:val="FontStyle52"/>
          <w:sz w:val="20"/>
          <w:szCs w:val="20"/>
        </w:rPr>
        <w:softHyphen/>
        <w:t>века. Необходимым компонен</w:t>
      </w:r>
      <w:r w:rsidRPr="00FB36D9">
        <w:rPr>
          <w:rStyle w:val="FontStyle52"/>
          <w:sz w:val="20"/>
          <w:szCs w:val="20"/>
        </w:rPr>
        <w:softHyphen/>
        <w:t>том общей культуры в современ</w:t>
      </w:r>
      <w:r w:rsidRPr="00FB36D9">
        <w:rPr>
          <w:rStyle w:val="FontStyle52"/>
          <w:sz w:val="20"/>
          <w:szCs w:val="20"/>
        </w:rPr>
        <w:softHyphen/>
        <w:t>ном толковании явля</w:t>
      </w:r>
      <w:r w:rsidRPr="00FB36D9">
        <w:rPr>
          <w:rStyle w:val="FontStyle52"/>
          <w:sz w:val="20"/>
          <w:szCs w:val="20"/>
        </w:rPr>
        <w:softHyphen/>
        <w:t>ется об</w:t>
      </w:r>
      <w:r w:rsidRPr="00FB36D9">
        <w:rPr>
          <w:rStyle w:val="FontStyle52"/>
          <w:sz w:val="20"/>
          <w:szCs w:val="20"/>
        </w:rPr>
        <w:softHyphen/>
        <w:t>щее знакомство с методами познания действительно</w:t>
      </w:r>
      <w:r w:rsidRPr="00FB36D9">
        <w:rPr>
          <w:rStyle w:val="FontStyle52"/>
          <w:sz w:val="20"/>
          <w:szCs w:val="20"/>
        </w:rPr>
        <w:softHyphen/>
        <w:t>сти, представление о предмете и методе математики, его отли</w:t>
      </w:r>
      <w:r w:rsidRPr="00FB36D9">
        <w:rPr>
          <w:rStyle w:val="FontStyle52"/>
          <w:sz w:val="20"/>
          <w:szCs w:val="20"/>
        </w:rPr>
        <w:softHyphen/>
        <w:t>чия от методов естественных и гуманитарных наук, об особенно</w:t>
      </w:r>
      <w:r w:rsidRPr="00FB36D9">
        <w:rPr>
          <w:rStyle w:val="FontStyle52"/>
          <w:sz w:val="20"/>
          <w:szCs w:val="20"/>
        </w:rPr>
        <w:softHyphen/>
        <w:t>стях примене</w:t>
      </w:r>
      <w:r w:rsidRPr="00FB36D9">
        <w:rPr>
          <w:rStyle w:val="FontStyle52"/>
          <w:sz w:val="20"/>
          <w:szCs w:val="20"/>
        </w:rPr>
        <w:softHyphen/>
        <w:t>ния математики для решения научных и при</w:t>
      </w:r>
      <w:r w:rsidRPr="00FB36D9">
        <w:rPr>
          <w:rStyle w:val="FontStyle52"/>
          <w:sz w:val="20"/>
          <w:szCs w:val="20"/>
        </w:rPr>
        <w:softHyphen/>
        <w:t>кладных задач.</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Изучение математики способствует эстетическому воспита</w:t>
      </w:r>
      <w:r w:rsidRPr="00FB36D9">
        <w:rPr>
          <w:rStyle w:val="FontStyle52"/>
          <w:sz w:val="20"/>
          <w:szCs w:val="20"/>
        </w:rPr>
        <w:softHyphen/>
        <w:t>нию человека, по</w:t>
      </w:r>
      <w:r w:rsidRPr="00FB36D9">
        <w:rPr>
          <w:rStyle w:val="FontStyle52"/>
          <w:sz w:val="20"/>
          <w:szCs w:val="20"/>
        </w:rPr>
        <w:softHyphen/>
        <w:t>ниманию кра</w:t>
      </w:r>
      <w:r w:rsidRPr="00FB36D9">
        <w:rPr>
          <w:rStyle w:val="FontStyle52"/>
          <w:sz w:val="20"/>
          <w:szCs w:val="20"/>
        </w:rPr>
        <w:softHyphen/>
        <w:t>соты и изящества математиче</w:t>
      </w:r>
      <w:r w:rsidRPr="00FB36D9">
        <w:rPr>
          <w:rStyle w:val="FontStyle52"/>
          <w:sz w:val="20"/>
          <w:szCs w:val="20"/>
        </w:rPr>
        <w:softHyphen/>
        <w:t>ских рассуждений, восприятию геометрических форм, усвое</w:t>
      </w:r>
      <w:r w:rsidRPr="00FB36D9">
        <w:rPr>
          <w:rStyle w:val="FontStyle52"/>
          <w:sz w:val="20"/>
          <w:szCs w:val="20"/>
        </w:rPr>
        <w:softHyphen/>
        <w:t>нию идеи симметрии.</w:t>
      </w:r>
    </w:p>
    <w:p w:rsidR="006D41F9" w:rsidRPr="00FB36D9" w:rsidRDefault="006D41F9" w:rsidP="00BF6350">
      <w:pPr>
        <w:pStyle w:val="Style27"/>
        <w:widowControl/>
        <w:tabs>
          <w:tab w:val="left" w:pos="851"/>
        </w:tabs>
        <w:spacing w:line="240" w:lineRule="auto"/>
        <w:ind w:firstLine="567"/>
        <w:rPr>
          <w:rStyle w:val="FontStyle52"/>
          <w:sz w:val="20"/>
          <w:szCs w:val="20"/>
        </w:rPr>
      </w:pPr>
      <w:r w:rsidRPr="00FB36D9">
        <w:rPr>
          <w:rStyle w:val="FontStyle52"/>
          <w:sz w:val="20"/>
          <w:szCs w:val="20"/>
        </w:rPr>
        <w:t>История развития математического знания дает возмож</w:t>
      </w:r>
      <w:r w:rsidRPr="00FB36D9">
        <w:rPr>
          <w:rStyle w:val="FontStyle52"/>
          <w:sz w:val="20"/>
          <w:szCs w:val="20"/>
        </w:rPr>
        <w:softHyphen/>
        <w:t>ность пополнить за</w:t>
      </w:r>
      <w:r w:rsidRPr="00FB36D9">
        <w:rPr>
          <w:rStyle w:val="FontStyle52"/>
          <w:sz w:val="20"/>
          <w:szCs w:val="20"/>
        </w:rPr>
        <w:softHyphen/>
        <w:t>пас исто</w:t>
      </w:r>
      <w:r w:rsidRPr="00FB36D9">
        <w:rPr>
          <w:rStyle w:val="FontStyle52"/>
          <w:sz w:val="20"/>
          <w:szCs w:val="20"/>
        </w:rPr>
        <w:softHyphen/>
        <w:t>рико-научных знаний школьни</w:t>
      </w:r>
      <w:r w:rsidRPr="00FB36D9">
        <w:rPr>
          <w:rStyle w:val="FontStyle52"/>
          <w:sz w:val="20"/>
          <w:szCs w:val="20"/>
        </w:rPr>
        <w:softHyphen/>
        <w:t>ков, сформировать у них представле</w:t>
      </w:r>
      <w:r w:rsidRPr="00FB36D9">
        <w:rPr>
          <w:rStyle w:val="FontStyle52"/>
          <w:sz w:val="20"/>
          <w:szCs w:val="20"/>
        </w:rPr>
        <w:softHyphen/>
        <w:t>ния о математике как ча</w:t>
      </w:r>
      <w:r w:rsidRPr="00FB36D9">
        <w:rPr>
          <w:rStyle w:val="FontStyle52"/>
          <w:sz w:val="20"/>
          <w:szCs w:val="20"/>
        </w:rPr>
        <w:softHyphen/>
        <w:t>сти общечеловеческой культуры. Знаком</w:t>
      </w:r>
      <w:r w:rsidRPr="00FB36D9">
        <w:rPr>
          <w:rStyle w:val="FontStyle52"/>
          <w:sz w:val="20"/>
          <w:szCs w:val="20"/>
        </w:rPr>
        <w:softHyphen/>
        <w:t xml:space="preserve">ство </w:t>
      </w:r>
      <w:r w:rsidRPr="00FB36D9">
        <w:rPr>
          <w:rStyle w:val="FontStyle52"/>
          <w:sz w:val="20"/>
          <w:szCs w:val="20"/>
        </w:rPr>
        <w:lastRenderedPageBreak/>
        <w:t>с основными историческими вехами возникно</w:t>
      </w:r>
      <w:r w:rsidRPr="00FB36D9">
        <w:rPr>
          <w:rStyle w:val="FontStyle52"/>
          <w:sz w:val="20"/>
          <w:szCs w:val="20"/>
        </w:rPr>
        <w:softHyphen/>
        <w:t>вения и развития математи</w:t>
      </w:r>
      <w:r w:rsidRPr="00FB36D9">
        <w:rPr>
          <w:rStyle w:val="FontStyle52"/>
          <w:sz w:val="20"/>
          <w:szCs w:val="20"/>
        </w:rPr>
        <w:softHyphen/>
        <w:t>че</w:t>
      </w:r>
      <w:r w:rsidRPr="00FB36D9">
        <w:rPr>
          <w:rStyle w:val="FontStyle52"/>
          <w:sz w:val="20"/>
          <w:szCs w:val="20"/>
        </w:rPr>
        <w:softHyphen/>
        <w:t>ской науки, с историей великих открытий, именами людей, творив</w:t>
      </w:r>
      <w:r w:rsidRPr="00FB36D9">
        <w:rPr>
          <w:rStyle w:val="FontStyle52"/>
          <w:sz w:val="20"/>
          <w:szCs w:val="20"/>
        </w:rPr>
        <w:softHyphen/>
        <w:t>ших науку, должно войти в интеллектуальный багаж каждого культур</w:t>
      </w:r>
      <w:r w:rsidRPr="00FB36D9">
        <w:rPr>
          <w:rStyle w:val="FontStyle52"/>
          <w:sz w:val="20"/>
          <w:szCs w:val="20"/>
        </w:rPr>
        <w:softHyphen/>
        <w:t>ного человека.</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0"/>
          <w:sz w:val="20"/>
          <w:szCs w:val="20"/>
        </w:rPr>
        <w:t xml:space="preserve">Содержание математического образования </w:t>
      </w:r>
      <w:r w:rsidRPr="00FB36D9">
        <w:rPr>
          <w:rStyle w:val="FontStyle51"/>
          <w:sz w:val="20"/>
          <w:szCs w:val="20"/>
        </w:rPr>
        <w:t>в основной школе формиру</w:t>
      </w:r>
      <w:r w:rsidRPr="00FB36D9">
        <w:rPr>
          <w:rStyle w:val="FontStyle51"/>
          <w:sz w:val="20"/>
          <w:szCs w:val="20"/>
        </w:rPr>
        <w:softHyphen/>
        <w:t>ется на основе фунда</w:t>
      </w:r>
      <w:r w:rsidRPr="00FB36D9">
        <w:rPr>
          <w:rStyle w:val="FontStyle51"/>
          <w:sz w:val="20"/>
          <w:szCs w:val="20"/>
        </w:rPr>
        <w:softHyphen/>
        <w:t>ментального ядра школь</w:t>
      </w:r>
      <w:r w:rsidRPr="00FB36D9">
        <w:rPr>
          <w:rStyle w:val="FontStyle51"/>
          <w:sz w:val="20"/>
          <w:szCs w:val="20"/>
        </w:rPr>
        <w:softHyphen/>
        <w:t>ного математического образова</w:t>
      </w:r>
      <w:r w:rsidRPr="00FB36D9">
        <w:rPr>
          <w:rStyle w:val="FontStyle51"/>
          <w:sz w:val="20"/>
          <w:szCs w:val="20"/>
        </w:rPr>
        <w:softHyphen/>
        <w:t>ния. Оно в основной школе включает сле</w:t>
      </w:r>
      <w:r w:rsidRPr="00FB36D9">
        <w:rPr>
          <w:rStyle w:val="FontStyle51"/>
          <w:sz w:val="20"/>
          <w:szCs w:val="20"/>
        </w:rPr>
        <w:softHyphen/>
        <w:t xml:space="preserve">дующие разделы: </w:t>
      </w:r>
      <w:r w:rsidRPr="00FB36D9">
        <w:rPr>
          <w:rStyle w:val="FontStyle50"/>
          <w:sz w:val="20"/>
          <w:szCs w:val="20"/>
        </w:rPr>
        <w:t>арифметика, алгебра, функции, вероятность и стати</w:t>
      </w:r>
      <w:r w:rsidRPr="00FB36D9">
        <w:rPr>
          <w:rStyle w:val="FontStyle50"/>
          <w:sz w:val="20"/>
          <w:szCs w:val="20"/>
        </w:rPr>
        <w:softHyphen/>
        <w:t xml:space="preserve">стика, геометрия. </w:t>
      </w:r>
      <w:r w:rsidRPr="00FB36D9">
        <w:rPr>
          <w:rStyle w:val="FontStyle51"/>
          <w:sz w:val="20"/>
          <w:szCs w:val="20"/>
        </w:rPr>
        <w:t>Наряду с этим в него включены два дополнительных раз</w:t>
      </w:r>
      <w:r w:rsidRPr="00FB36D9">
        <w:rPr>
          <w:rStyle w:val="FontStyle51"/>
          <w:sz w:val="20"/>
          <w:szCs w:val="20"/>
        </w:rPr>
        <w:softHyphen/>
        <w:t xml:space="preserve">дела: </w:t>
      </w:r>
      <w:r w:rsidRPr="00FB36D9">
        <w:rPr>
          <w:rStyle w:val="FontStyle50"/>
          <w:sz w:val="20"/>
          <w:szCs w:val="20"/>
        </w:rPr>
        <w:t xml:space="preserve">логика и множества, математика в историческом развитии, </w:t>
      </w:r>
      <w:r w:rsidRPr="00FB36D9">
        <w:rPr>
          <w:rStyle w:val="FontStyle51"/>
          <w:sz w:val="20"/>
          <w:szCs w:val="20"/>
        </w:rPr>
        <w:t>что свя</w:t>
      </w:r>
      <w:r w:rsidRPr="00FB36D9">
        <w:rPr>
          <w:rStyle w:val="FontStyle51"/>
          <w:sz w:val="20"/>
          <w:szCs w:val="20"/>
        </w:rPr>
        <w:softHyphen/>
        <w:t>зано с реализацией целей общеинтеллектуального и обще</w:t>
      </w:r>
      <w:r w:rsidRPr="00FB36D9">
        <w:rPr>
          <w:rStyle w:val="FontStyle51"/>
          <w:sz w:val="20"/>
          <w:szCs w:val="20"/>
        </w:rPr>
        <w:softHyphen/>
        <w:t>культурного разви</w:t>
      </w:r>
      <w:r w:rsidRPr="00FB36D9">
        <w:rPr>
          <w:rStyle w:val="FontStyle51"/>
          <w:sz w:val="20"/>
          <w:szCs w:val="20"/>
        </w:rPr>
        <w:softHyphen/>
        <w:t>тия учащихся. Содержание каждого из этих разделов разворачивается в содержа</w:t>
      </w:r>
      <w:r w:rsidRPr="00FB36D9">
        <w:rPr>
          <w:rStyle w:val="FontStyle51"/>
          <w:sz w:val="20"/>
          <w:szCs w:val="20"/>
        </w:rPr>
        <w:softHyphen/>
        <w:t>тельно-методическую ли</w:t>
      </w:r>
      <w:r w:rsidRPr="00FB36D9">
        <w:rPr>
          <w:rStyle w:val="FontStyle51"/>
          <w:sz w:val="20"/>
          <w:szCs w:val="20"/>
        </w:rPr>
        <w:softHyphen/>
        <w:t>нию, пронизывающую все основные раз</w:t>
      </w:r>
      <w:r w:rsidRPr="00FB36D9">
        <w:rPr>
          <w:rStyle w:val="FontStyle51"/>
          <w:sz w:val="20"/>
          <w:szCs w:val="20"/>
        </w:rPr>
        <w:softHyphen/>
        <w:t>делы содержания ма</w:t>
      </w:r>
      <w:r w:rsidRPr="00FB36D9">
        <w:rPr>
          <w:rStyle w:val="FontStyle51"/>
          <w:sz w:val="20"/>
          <w:szCs w:val="20"/>
        </w:rPr>
        <w:softHyphen/>
        <w:t>тематического образования на данной ступени обуче</w:t>
      </w:r>
      <w:r w:rsidRPr="00FB36D9">
        <w:rPr>
          <w:rStyle w:val="FontStyle51"/>
          <w:sz w:val="20"/>
          <w:szCs w:val="20"/>
        </w:rPr>
        <w:softHyphen/>
        <w:t>ния.</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 xml:space="preserve">Содержание раздела </w:t>
      </w:r>
      <w:r w:rsidRPr="00FB36D9">
        <w:rPr>
          <w:rStyle w:val="FontStyle51"/>
          <w:b/>
          <w:bCs/>
          <w:sz w:val="20"/>
          <w:szCs w:val="20"/>
        </w:rPr>
        <w:t>«Арифметика»</w:t>
      </w:r>
      <w:r w:rsidRPr="00FB36D9">
        <w:rPr>
          <w:rStyle w:val="FontStyle51"/>
          <w:sz w:val="20"/>
          <w:szCs w:val="20"/>
        </w:rPr>
        <w:t xml:space="preserve"> служит базой для даль</w:t>
      </w:r>
      <w:r w:rsidRPr="00FB36D9">
        <w:rPr>
          <w:rStyle w:val="FontStyle51"/>
          <w:sz w:val="20"/>
          <w:szCs w:val="20"/>
        </w:rPr>
        <w:softHyphen/>
        <w:t>нейшего изуче</w:t>
      </w:r>
      <w:r w:rsidRPr="00FB36D9">
        <w:rPr>
          <w:rStyle w:val="FontStyle51"/>
          <w:sz w:val="20"/>
          <w:szCs w:val="20"/>
        </w:rPr>
        <w:softHyphen/>
        <w:t>ния учащи</w:t>
      </w:r>
      <w:r w:rsidRPr="00FB36D9">
        <w:rPr>
          <w:rStyle w:val="FontStyle51"/>
          <w:sz w:val="20"/>
          <w:szCs w:val="20"/>
        </w:rPr>
        <w:softHyphen/>
        <w:t>мися математики, способствует разви</w:t>
      </w:r>
      <w:r w:rsidRPr="00FB36D9">
        <w:rPr>
          <w:rStyle w:val="FontStyle51"/>
          <w:sz w:val="20"/>
          <w:szCs w:val="20"/>
        </w:rPr>
        <w:softHyphen/>
        <w:t>тию их логического мышле</w:t>
      </w:r>
      <w:r w:rsidRPr="00FB36D9">
        <w:rPr>
          <w:rStyle w:val="FontStyle51"/>
          <w:sz w:val="20"/>
          <w:szCs w:val="20"/>
        </w:rPr>
        <w:softHyphen/>
        <w:t>ния, формированию уме</w:t>
      </w:r>
      <w:r w:rsidRPr="00FB36D9">
        <w:rPr>
          <w:rStyle w:val="FontStyle51"/>
          <w:sz w:val="20"/>
          <w:szCs w:val="20"/>
        </w:rPr>
        <w:softHyphen/>
        <w:t>ния поль</w:t>
      </w:r>
      <w:r w:rsidRPr="00FB36D9">
        <w:rPr>
          <w:rStyle w:val="FontStyle51"/>
          <w:sz w:val="20"/>
          <w:szCs w:val="20"/>
        </w:rPr>
        <w:softHyphen/>
        <w:t>зоваться алгоритмами, а также приобрете</w:t>
      </w:r>
      <w:r w:rsidRPr="00FB36D9">
        <w:rPr>
          <w:rStyle w:val="FontStyle51"/>
          <w:sz w:val="20"/>
          <w:szCs w:val="20"/>
        </w:rPr>
        <w:softHyphen/>
        <w:t>нию практических навыков, необходи</w:t>
      </w:r>
      <w:r w:rsidRPr="00FB36D9">
        <w:rPr>
          <w:rStyle w:val="FontStyle51"/>
          <w:sz w:val="20"/>
          <w:szCs w:val="20"/>
        </w:rPr>
        <w:softHyphen/>
        <w:t>мых в повседневной жизни. Развитие поня</w:t>
      </w:r>
      <w:r w:rsidRPr="00FB36D9">
        <w:rPr>
          <w:rStyle w:val="FontStyle51"/>
          <w:sz w:val="20"/>
          <w:szCs w:val="20"/>
        </w:rPr>
        <w:softHyphen/>
        <w:t>тия о числе в основной школе связано с рациональ</w:t>
      </w:r>
      <w:r w:rsidRPr="00FB36D9">
        <w:rPr>
          <w:rStyle w:val="FontStyle51"/>
          <w:sz w:val="20"/>
          <w:szCs w:val="20"/>
        </w:rPr>
        <w:softHyphen/>
        <w:t>ными и ир</w:t>
      </w:r>
      <w:r w:rsidRPr="00FB36D9">
        <w:rPr>
          <w:rStyle w:val="FontStyle51"/>
          <w:sz w:val="20"/>
          <w:szCs w:val="20"/>
        </w:rPr>
        <w:softHyphen/>
        <w:t>рациональ</w:t>
      </w:r>
      <w:r w:rsidRPr="00FB36D9">
        <w:rPr>
          <w:rStyle w:val="FontStyle51"/>
          <w:sz w:val="20"/>
          <w:szCs w:val="20"/>
        </w:rPr>
        <w:softHyphen/>
        <w:t>ными числами, формированием первичных пред</w:t>
      </w:r>
      <w:r w:rsidRPr="00FB36D9">
        <w:rPr>
          <w:rStyle w:val="FontStyle51"/>
          <w:sz w:val="20"/>
          <w:szCs w:val="20"/>
        </w:rPr>
        <w:softHyphen/>
        <w:t>ставлений о действительном числе. Завершение числовой линии (систематизация сведений о действитель</w:t>
      </w:r>
      <w:r w:rsidRPr="00FB36D9">
        <w:rPr>
          <w:rStyle w:val="FontStyle51"/>
          <w:sz w:val="20"/>
          <w:szCs w:val="20"/>
        </w:rPr>
        <w:softHyphen/>
        <w:t>ных числах, о комплексных числах), так же как и более сложные вопросы ариф</w:t>
      </w:r>
      <w:r w:rsidRPr="00FB36D9">
        <w:rPr>
          <w:rStyle w:val="FontStyle51"/>
          <w:sz w:val="20"/>
          <w:szCs w:val="20"/>
        </w:rPr>
        <w:softHyphen/>
        <w:t>ме</w:t>
      </w:r>
      <w:r w:rsidRPr="00FB36D9">
        <w:rPr>
          <w:rStyle w:val="FontStyle51"/>
          <w:sz w:val="20"/>
          <w:szCs w:val="20"/>
        </w:rPr>
        <w:softHyphen/>
        <w:t>тики (алгоритм Евклида, основная теорема арифметики), отнесено к ступени об</w:t>
      </w:r>
      <w:r w:rsidRPr="00FB36D9">
        <w:rPr>
          <w:rStyle w:val="FontStyle51"/>
          <w:sz w:val="20"/>
          <w:szCs w:val="20"/>
        </w:rPr>
        <w:softHyphen/>
        <w:t>щего среднего (полного) образования.</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 xml:space="preserve">Содержание раздела </w:t>
      </w:r>
      <w:r w:rsidRPr="00FB36D9">
        <w:rPr>
          <w:rStyle w:val="FontStyle51"/>
          <w:b/>
          <w:bCs/>
          <w:sz w:val="20"/>
          <w:szCs w:val="20"/>
        </w:rPr>
        <w:t>«Алгебра»</w:t>
      </w:r>
      <w:r w:rsidRPr="00FB36D9">
        <w:rPr>
          <w:rStyle w:val="FontStyle51"/>
          <w:sz w:val="20"/>
          <w:szCs w:val="20"/>
        </w:rPr>
        <w:t xml:space="preserve"> направлено на формирова</w:t>
      </w:r>
      <w:r w:rsidRPr="00FB36D9">
        <w:rPr>
          <w:rStyle w:val="FontStyle51"/>
          <w:sz w:val="20"/>
          <w:szCs w:val="20"/>
        </w:rPr>
        <w:softHyphen/>
        <w:t>ние у учащихся ма</w:t>
      </w:r>
      <w:r w:rsidRPr="00FB36D9">
        <w:rPr>
          <w:rStyle w:val="FontStyle51"/>
          <w:sz w:val="20"/>
          <w:szCs w:val="20"/>
        </w:rPr>
        <w:softHyphen/>
        <w:t>тематиче</w:t>
      </w:r>
      <w:r w:rsidRPr="00FB36D9">
        <w:rPr>
          <w:rStyle w:val="FontStyle51"/>
          <w:sz w:val="20"/>
          <w:szCs w:val="20"/>
        </w:rPr>
        <w:softHyphen/>
        <w:t>ского аппарата для решения задач из разных разделов матема</w:t>
      </w:r>
      <w:r w:rsidRPr="00FB36D9">
        <w:rPr>
          <w:rStyle w:val="FontStyle51"/>
          <w:sz w:val="20"/>
          <w:szCs w:val="20"/>
        </w:rPr>
        <w:softHyphen/>
        <w:t>тики, смежных предметов, окружа</w:t>
      </w:r>
      <w:r w:rsidRPr="00FB36D9">
        <w:rPr>
          <w:rStyle w:val="FontStyle51"/>
          <w:sz w:val="20"/>
          <w:szCs w:val="20"/>
        </w:rPr>
        <w:softHyphen/>
        <w:t>ющей реальности. Язык алгебры подчерки</w:t>
      </w:r>
      <w:r w:rsidRPr="00FB36D9">
        <w:rPr>
          <w:rStyle w:val="FontStyle51"/>
          <w:sz w:val="20"/>
          <w:szCs w:val="20"/>
        </w:rPr>
        <w:softHyphen/>
        <w:t>вает значение мате</w:t>
      </w:r>
      <w:r w:rsidRPr="00FB36D9">
        <w:rPr>
          <w:rStyle w:val="FontStyle51"/>
          <w:sz w:val="20"/>
          <w:szCs w:val="20"/>
        </w:rPr>
        <w:softHyphen/>
        <w:t>матики как языка для построения математических моделей процессов и явлений реального мира. В задачи изуче</w:t>
      </w:r>
      <w:r w:rsidRPr="00FB36D9">
        <w:rPr>
          <w:rStyle w:val="FontStyle51"/>
          <w:sz w:val="20"/>
          <w:szCs w:val="20"/>
        </w:rPr>
        <w:softHyphen/>
        <w:t>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w:t>
      </w:r>
      <w:r w:rsidRPr="00FB36D9">
        <w:rPr>
          <w:rStyle w:val="FontStyle51"/>
          <w:sz w:val="20"/>
          <w:szCs w:val="20"/>
        </w:rPr>
        <w:softHyphen/>
        <w:t>ний. Преобразова</w:t>
      </w:r>
      <w:r w:rsidRPr="00FB36D9">
        <w:rPr>
          <w:rStyle w:val="FontStyle51"/>
          <w:sz w:val="20"/>
          <w:szCs w:val="20"/>
        </w:rPr>
        <w:softHyphen/>
        <w:t>ние символьных форм вносит специфический вклад в разви</w:t>
      </w:r>
      <w:r w:rsidRPr="00FB36D9">
        <w:rPr>
          <w:rStyle w:val="FontStyle51"/>
          <w:sz w:val="20"/>
          <w:szCs w:val="20"/>
        </w:rPr>
        <w:softHyphen/>
        <w:t>тие воображе</w:t>
      </w:r>
      <w:r w:rsidRPr="00FB36D9">
        <w:rPr>
          <w:rStyle w:val="FontStyle51"/>
          <w:sz w:val="20"/>
          <w:szCs w:val="20"/>
        </w:rPr>
        <w:softHyphen/>
        <w:t>ния учащихся, их способностей к математическо</w:t>
      </w:r>
      <w:r w:rsidRPr="00FB36D9">
        <w:rPr>
          <w:rStyle w:val="FontStyle51"/>
          <w:sz w:val="20"/>
          <w:szCs w:val="20"/>
        </w:rPr>
        <w:softHyphen/>
        <w:t>му творче</w:t>
      </w:r>
      <w:r w:rsidRPr="00FB36D9">
        <w:rPr>
          <w:rStyle w:val="FontStyle51"/>
          <w:sz w:val="20"/>
          <w:szCs w:val="20"/>
        </w:rPr>
        <w:softHyphen/>
        <w:t>ству. В основной школе материал группируется вокруг рациональных выражений, а вопросы, связанные с ир</w:t>
      </w:r>
      <w:r w:rsidRPr="00FB36D9">
        <w:rPr>
          <w:rStyle w:val="FontStyle51"/>
          <w:sz w:val="20"/>
          <w:szCs w:val="20"/>
        </w:rPr>
        <w:softHyphen/>
        <w:t>рациональными выражениями, с тригоно</w:t>
      </w:r>
      <w:r w:rsidRPr="00FB36D9">
        <w:rPr>
          <w:rStyle w:val="FontStyle51"/>
          <w:sz w:val="20"/>
          <w:szCs w:val="20"/>
        </w:rPr>
        <w:softHyphen/>
        <w:t>метрическими функ</w:t>
      </w:r>
      <w:r w:rsidRPr="00FB36D9">
        <w:rPr>
          <w:rStyle w:val="FontStyle51"/>
          <w:sz w:val="20"/>
          <w:szCs w:val="20"/>
        </w:rPr>
        <w:softHyphen/>
        <w:t>циями и преобразова</w:t>
      </w:r>
      <w:r w:rsidRPr="00FB36D9">
        <w:rPr>
          <w:rStyle w:val="FontStyle51"/>
          <w:sz w:val="20"/>
          <w:szCs w:val="20"/>
        </w:rPr>
        <w:softHyphen/>
        <w:t>ниями, входят в содержание курса мате</w:t>
      </w:r>
      <w:r w:rsidRPr="00FB36D9">
        <w:rPr>
          <w:rStyle w:val="FontStyle51"/>
          <w:sz w:val="20"/>
          <w:szCs w:val="20"/>
        </w:rPr>
        <w:softHyphen/>
        <w:t>матики на старшей ступени обучения в школе.</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 xml:space="preserve">Содержание раздела </w:t>
      </w:r>
      <w:r w:rsidRPr="00FB36D9">
        <w:rPr>
          <w:rStyle w:val="FontStyle51"/>
          <w:b/>
          <w:bCs/>
          <w:sz w:val="20"/>
          <w:szCs w:val="20"/>
        </w:rPr>
        <w:t>«Функции»</w:t>
      </w:r>
      <w:r w:rsidRPr="00FB36D9">
        <w:rPr>
          <w:rStyle w:val="FontStyle51"/>
          <w:sz w:val="20"/>
          <w:szCs w:val="20"/>
        </w:rPr>
        <w:t xml:space="preserve"> нацелено на получение школьниками кон</w:t>
      </w:r>
      <w:r w:rsidRPr="00FB36D9">
        <w:rPr>
          <w:rStyle w:val="FontStyle51"/>
          <w:sz w:val="20"/>
          <w:szCs w:val="20"/>
        </w:rPr>
        <w:softHyphen/>
        <w:t>кретных зна</w:t>
      </w:r>
      <w:r w:rsidRPr="00FB36D9">
        <w:rPr>
          <w:rStyle w:val="FontStyle51"/>
          <w:sz w:val="20"/>
          <w:szCs w:val="20"/>
        </w:rPr>
        <w:softHyphen/>
        <w:t>ний о функции как важнейшей математической модели для описания и исследования разно</w:t>
      </w:r>
      <w:r w:rsidRPr="00FB36D9">
        <w:rPr>
          <w:rStyle w:val="FontStyle51"/>
          <w:sz w:val="20"/>
          <w:szCs w:val="20"/>
        </w:rPr>
        <w:softHyphen/>
        <w:t>образных процессов. Изучение этого мате</w:t>
      </w:r>
      <w:r w:rsidRPr="00FB36D9">
        <w:rPr>
          <w:rStyle w:val="FontStyle51"/>
          <w:sz w:val="20"/>
          <w:szCs w:val="20"/>
        </w:rPr>
        <w:softHyphen/>
        <w:t>риала способствует развитию у учащихся умения использовать различные языки математики (словесный, символический, графиче</w:t>
      </w:r>
      <w:r w:rsidRPr="00FB36D9">
        <w:rPr>
          <w:rStyle w:val="FontStyle51"/>
          <w:sz w:val="20"/>
          <w:szCs w:val="20"/>
        </w:rPr>
        <w:softHyphen/>
        <w:t>ский), вно</w:t>
      </w:r>
      <w:r w:rsidRPr="00FB36D9">
        <w:rPr>
          <w:rStyle w:val="FontStyle51"/>
          <w:sz w:val="20"/>
          <w:szCs w:val="20"/>
        </w:rPr>
        <w:softHyphen/>
        <w:t>сит вклад в формирование представлений о роли математики в развитии цивилиза</w:t>
      </w:r>
      <w:r w:rsidRPr="00FB36D9">
        <w:rPr>
          <w:rStyle w:val="FontStyle51"/>
          <w:sz w:val="20"/>
          <w:szCs w:val="20"/>
        </w:rPr>
        <w:softHyphen/>
        <w:t>ции и культуры.</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 xml:space="preserve">Раздел </w:t>
      </w:r>
      <w:r w:rsidRPr="00FB36D9">
        <w:rPr>
          <w:rStyle w:val="FontStyle51"/>
          <w:b/>
          <w:bCs/>
          <w:sz w:val="20"/>
          <w:szCs w:val="20"/>
        </w:rPr>
        <w:t>«Вероятность и статистика»</w:t>
      </w:r>
      <w:r w:rsidR="002A57E3">
        <w:rPr>
          <w:rStyle w:val="FontStyle51"/>
          <w:b/>
          <w:bCs/>
          <w:sz w:val="20"/>
          <w:szCs w:val="20"/>
        </w:rPr>
        <w:t xml:space="preserve"> </w:t>
      </w:r>
      <w:r w:rsidR="00362C44">
        <w:rPr>
          <w:rStyle w:val="FontStyle51"/>
          <w:sz w:val="20"/>
          <w:szCs w:val="20"/>
        </w:rPr>
        <w:t>-</w:t>
      </w:r>
      <w:r w:rsidRPr="00FB36D9">
        <w:rPr>
          <w:rStyle w:val="FontStyle51"/>
          <w:sz w:val="20"/>
          <w:szCs w:val="20"/>
        </w:rPr>
        <w:t xml:space="preserve"> обязательный ком</w:t>
      </w:r>
      <w:r w:rsidRPr="00FB36D9">
        <w:rPr>
          <w:rStyle w:val="FontStyle51"/>
          <w:sz w:val="20"/>
          <w:szCs w:val="20"/>
        </w:rPr>
        <w:softHyphen/>
        <w:t>понент школь</w:t>
      </w:r>
      <w:r w:rsidRPr="00FB36D9">
        <w:rPr>
          <w:rStyle w:val="FontStyle51"/>
          <w:sz w:val="20"/>
          <w:szCs w:val="20"/>
        </w:rPr>
        <w:softHyphen/>
        <w:t>ного образова</w:t>
      </w:r>
      <w:r w:rsidRPr="00FB36D9">
        <w:rPr>
          <w:rStyle w:val="FontStyle51"/>
          <w:sz w:val="20"/>
          <w:szCs w:val="20"/>
        </w:rPr>
        <w:softHyphen/>
        <w:t>ния, усиливающий его прикладное и практическое значение. Этот материал необходим, прежде всего, для формирования у учащихся функцио</w:t>
      </w:r>
      <w:r w:rsidRPr="00FB36D9">
        <w:rPr>
          <w:rStyle w:val="FontStyle51"/>
          <w:sz w:val="20"/>
          <w:szCs w:val="20"/>
        </w:rPr>
        <w:softHyphen/>
        <w:t>нальной грамот</w:t>
      </w:r>
      <w:r w:rsidRPr="00FB36D9">
        <w:rPr>
          <w:rStyle w:val="FontStyle51"/>
          <w:sz w:val="20"/>
          <w:szCs w:val="20"/>
        </w:rPr>
        <w:softHyphen/>
        <w:t>ности - умений восприни</w:t>
      </w:r>
      <w:r w:rsidRPr="00FB36D9">
        <w:rPr>
          <w:rStyle w:val="FontStyle51"/>
          <w:sz w:val="20"/>
          <w:szCs w:val="20"/>
        </w:rPr>
        <w:softHyphen/>
        <w:t>мать и критически анализиро</w:t>
      </w:r>
      <w:r w:rsidRPr="00FB36D9">
        <w:rPr>
          <w:rStyle w:val="FontStyle51"/>
          <w:sz w:val="20"/>
          <w:szCs w:val="20"/>
        </w:rPr>
        <w:softHyphen/>
        <w:t>вать информацию, представленную в различных формах, понимать вероятностный характер многих реальных зависимостей, про</w:t>
      </w:r>
      <w:r w:rsidRPr="00FB36D9">
        <w:rPr>
          <w:rStyle w:val="FontStyle51"/>
          <w:sz w:val="20"/>
          <w:szCs w:val="20"/>
        </w:rPr>
        <w:softHyphen/>
        <w:t>водить простей</w:t>
      </w:r>
      <w:r w:rsidRPr="00FB36D9">
        <w:rPr>
          <w:rStyle w:val="FontStyle51"/>
          <w:sz w:val="20"/>
          <w:szCs w:val="20"/>
        </w:rPr>
        <w:softHyphen/>
        <w:t>шие вероятностные расчеты. Изучение основ комбинаторики позволит уча</w:t>
      </w:r>
      <w:r w:rsidRPr="00FB36D9">
        <w:rPr>
          <w:rStyle w:val="FontStyle51"/>
          <w:sz w:val="20"/>
          <w:szCs w:val="20"/>
        </w:rPr>
        <w:softHyphen/>
        <w:t>щимся рассматривать случаи, осуществлять перебор и подсчет числа вариан</w:t>
      </w:r>
      <w:r w:rsidRPr="00FB36D9">
        <w:rPr>
          <w:rStyle w:val="FontStyle51"/>
          <w:sz w:val="20"/>
          <w:szCs w:val="20"/>
        </w:rPr>
        <w:softHyphen/>
        <w:t>тов, в том чис</w:t>
      </w:r>
      <w:r w:rsidRPr="00FB36D9">
        <w:rPr>
          <w:rStyle w:val="FontStyle51"/>
          <w:sz w:val="20"/>
          <w:szCs w:val="20"/>
        </w:rPr>
        <w:softHyphen/>
        <w:t>ле в про</w:t>
      </w:r>
      <w:r w:rsidRPr="00FB36D9">
        <w:rPr>
          <w:rStyle w:val="FontStyle51"/>
          <w:sz w:val="20"/>
          <w:szCs w:val="20"/>
        </w:rPr>
        <w:softHyphen/>
        <w:t>стейших прикладных задачах.</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При изучении статистики и вероятности расширяются представления о совре</w:t>
      </w:r>
      <w:r w:rsidRPr="00FB36D9">
        <w:rPr>
          <w:rStyle w:val="FontStyle51"/>
          <w:sz w:val="20"/>
          <w:szCs w:val="20"/>
        </w:rPr>
        <w:softHyphen/>
        <w:t>менной кар</w:t>
      </w:r>
      <w:r w:rsidRPr="00FB36D9">
        <w:rPr>
          <w:rStyle w:val="FontStyle51"/>
          <w:sz w:val="20"/>
          <w:szCs w:val="20"/>
        </w:rPr>
        <w:softHyphen/>
        <w:t>тине мира и методах его ис</w:t>
      </w:r>
      <w:r w:rsidRPr="00FB36D9">
        <w:rPr>
          <w:rStyle w:val="FontStyle51"/>
          <w:sz w:val="20"/>
          <w:szCs w:val="20"/>
        </w:rPr>
        <w:softHyphen/>
        <w:t>следования, формируется понима</w:t>
      </w:r>
      <w:r w:rsidRPr="00FB36D9">
        <w:rPr>
          <w:rStyle w:val="FontStyle51"/>
          <w:sz w:val="20"/>
          <w:szCs w:val="20"/>
        </w:rPr>
        <w:softHyphen/>
        <w:t>ние роли статистики как ис</w:t>
      </w:r>
      <w:r w:rsidRPr="00FB36D9">
        <w:rPr>
          <w:rStyle w:val="FontStyle51"/>
          <w:sz w:val="20"/>
          <w:szCs w:val="20"/>
        </w:rPr>
        <w:softHyphen/>
        <w:t>точника социально значимой информации, и закладываются основы вероятностного мышле</w:t>
      </w:r>
      <w:r w:rsidRPr="00FB36D9">
        <w:rPr>
          <w:rStyle w:val="FontStyle51"/>
          <w:sz w:val="20"/>
          <w:szCs w:val="20"/>
        </w:rPr>
        <w:softHyphen/>
        <w:t>ния.</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 xml:space="preserve">Цель содержания раздела </w:t>
      </w:r>
      <w:r w:rsidRPr="00FB36D9">
        <w:rPr>
          <w:rStyle w:val="FontStyle51"/>
          <w:b/>
          <w:bCs/>
          <w:sz w:val="20"/>
          <w:szCs w:val="20"/>
        </w:rPr>
        <w:t xml:space="preserve">«Геометрия» </w:t>
      </w:r>
      <w:r w:rsidR="00362C44">
        <w:rPr>
          <w:rStyle w:val="FontStyle51"/>
          <w:b/>
          <w:bCs/>
          <w:sz w:val="20"/>
          <w:szCs w:val="20"/>
        </w:rPr>
        <w:t>-</w:t>
      </w:r>
      <w:r w:rsidRPr="00FB36D9">
        <w:rPr>
          <w:rStyle w:val="FontStyle51"/>
          <w:sz w:val="20"/>
          <w:szCs w:val="20"/>
        </w:rPr>
        <w:t xml:space="preserve"> развить у учащих</w:t>
      </w:r>
      <w:r w:rsidRPr="00FB36D9">
        <w:rPr>
          <w:rStyle w:val="FontStyle51"/>
          <w:sz w:val="20"/>
          <w:szCs w:val="20"/>
        </w:rPr>
        <w:softHyphen/>
        <w:t>ся пространствен</w:t>
      </w:r>
      <w:r w:rsidRPr="00FB36D9">
        <w:rPr>
          <w:rStyle w:val="FontStyle51"/>
          <w:sz w:val="20"/>
          <w:szCs w:val="20"/>
        </w:rPr>
        <w:softHyphen/>
        <w:t>ное воображе</w:t>
      </w:r>
      <w:r w:rsidRPr="00FB36D9">
        <w:rPr>
          <w:rStyle w:val="FontStyle51"/>
          <w:sz w:val="20"/>
          <w:szCs w:val="20"/>
        </w:rPr>
        <w:softHyphen/>
        <w:t>ние и логическое мышление пу</w:t>
      </w:r>
      <w:r w:rsidRPr="00FB36D9">
        <w:rPr>
          <w:rStyle w:val="FontStyle51"/>
          <w:sz w:val="20"/>
          <w:szCs w:val="20"/>
        </w:rPr>
        <w:softHyphen/>
        <w:t>тем систематиче</w:t>
      </w:r>
      <w:r w:rsidRPr="00FB36D9">
        <w:rPr>
          <w:rStyle w:val="FontStyle51"/>
          <w:sz w:val="20"/>
          <w:szCs w:val="20"/>
        </w:rPr>
        <w:softHyphen/>
        <w:t>ского изучения свойств геометриче</w:t>
      </w:r>
      <w:r w:rsidRPr="00FB36D9">
        <w:rPr>
          <w:rStyle w:val="FontStyle51"/>
          <w:sz w:val="20"/>
          <w:szCs w:val="20"/>
        </w:rPr>
        <w:softHyphen/>
        <w:t>ских фигур на плоскости и в пространстве и применения этих свойств при реше</w:t>
      </w:r>
      <w:r w:rsidRPr="00FB36D9">
        <w:rPr>
          <w:rStyle w:val="FontStyle51"/>
          <w:sz w:val="20"/>
          <w:szCs w:val="20"/>
        </w:rPr>
        <w:softHyphen/>
        <w:t>нии задач вычислительного и конструктив</w:t>
      </w:r>
      <w:r w:rsidRPr="00FB36D9">
        <w:rPr>
          <w:rStyle w:val="FontStyle51"/>
          <w:sz w:val="20"/>
          <w:szCs w:val="20"/>
        </w:rPr>
        <w:softHyphen/>
        <w:t>ного характера. Существенная роль при этом отводится разви</w:t>
      </w:r>
      <w:r w:rsidRPr="00FB36D9">
        <w:rPr>
          <w:rStyle w:val="FontStyle51"/>
          <w:sz w:val="20"/>
          <w:szCs w:val="20"/>
        </w:rPr>
        <w:softHyphen/>
        <w:t>тию геометри</w:t>
      </w:r>
      <w:r w:rsidRPr="00FB36D9">
        <w:rPr>
          <w:rStyle w:val="FontStyle51"/>
          <w:sz w:val="20"/>
          <w:szCs w:val="20"/>
        </w:rPr>
        <w:softHyphen/>
        <w:t>ческой интуиции. Сочетание наглядности со строго</w:t>
      </w:r>
      <w:r w:rsidRPr="00FB36D9">
        <w:rPr>
          <w:rStyle w:val="FontStyle51"/>
          <w:sz w:val="20"/>
          <w:szCs w:val="20"/>
        </w:rPr>
        <w:softHyphen/>
        <w:t>стью явля</w:t>
      </w:r>
      <w:r w:rsidRPr="00FB36D9">
        <w:rPr>
          <w:rStyle w:val="FontStyle51"/>
          <w:sz w:val="20"/>
          <w:szCs w:val="20"/>
        </w:rPr>
        <w:softHyphen/>
        <w:t>ется неотъемлемой частью геометрических знаний. Материал, относящийся к блокам «Координаты» и «Векторы», в значи</w:t>
      </w:r>
      <w:r w:rsidRPr="00FB36D9">
        <w:rPr>
          <w:rStyle w:val="FontStyle51"/>
          <w:sz w:val="20"/>
          <w:szCs w:val="20"/>
        </w:rPr>
        <w:softHyphen/>
        <w:t>тельной степени несет в себе меж</w:t>
      </w:r>
      <w:r w:rsidRPr="00FB36D9">
        <w:rPr>
          <w:rStyle w:val="FontStyle51"/>
          <w:sz w:val="20"/>
          <w:szCs w:val="20"/>
        </w:rPr>
        <w:softHyphen/>
        <w:t>предметные знания, кото</w:t>
      </w:r>
      <w:r w:rsidRPr="00FB36D9">
        <w:rPr>
          <w:rStyle w:val="FontStyle51"/>
          <w:sz w:val="20"/>
          <w:szCs w:val="20"/>
        </w:rPr>
        <w:softHyphen/>
        <w:t>рые находят применение, как в различных математи</w:t>
      </w:r>
      <w:r w:rsidRPr="00FB36D9">
        <w:rPr>
          <w:rStyle w:val="FontStyle51"/>
          <w:sz w:val="20"/>
          <w:szCs w:val="20"/>
        </w:rPr>
        <w:softHyphen/>
        <w:t>ческих дисципли</w:t>
      </w:r>
      <w:r w:rsidRPr="00FB36D9">
        <w:rPr>
          <w:rStyle w:val="FontStyle51"/>
          <w:sz w:val="20"/>
          <w:szCs w:val="20"/>
        </w:rPr>
        <w:softHyphen/>
        <w:t>нах, так и в смежных предметах.</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 xml:space="preserve">Особенностью раздела </w:t>
      </w:r>
      <w:r w:rsidRPr="00FB36D9">
        <w:rPr>
          <w:rStyle w:val="FontStyle51"/>
          <w:b/>
          <w:bCs/>
          <w:sz w:val="20"/>
          <w:szCs w:val="20"/>
        </w:rPr>
        <w:t>«Логика и множества»</w:t>
      </w:r>
      <w:r w:rsidRPr="00FB36D9">
        <w:rPr>
          <w:rStyle w:val="FontStyle51"/>
          <w:sz w:val="20"/>
          <w:szCs w:val="20"/>
        </w:rPr>
        <w:t xml:space="preserve"> является то, что представлен</w:t>
      </w:r>
      <w:r w:rsidRPr="00FB36D9">
        <w:rPr>
          <w:rStyle w:val="FontStyle51"/>
          <w:sz w:val="20"/>
          <w:szCs w:val="20"/>
        </w:rPr>
        <w:softHyphen/>
        <w:t>ный в нем мате</w:t>
      </w:r>
      <w:r w:rsidRPr="00FB36D9">
        <w:rPr>
          <w:rStyle w:val="FontStyle51"/>
          <w:sz w:val="20"/>
          <w:szCs w:val="20"/>
        </w:rPr>
        <w:softHyphen/>
        <w:t>риал преимущественно изуча</w:t>
      </w:r>
      <w:r w:rsidRPr="00FB36D9">
        <w:rPr>
          <w:rStyle w:val="FontStyle51"/>
          <w:sz w:val="20"/>
          <w:szCs w:val="20"/>
        </w:rPr>
        <w:softHyphen/>
        <w:t>ется и используется в ходе рассмотре</w:t>
      </w:r>
      <w:r w:rsidRPr="00FB36D9">
        <w:rPr>
          <w:rStyle w:val="FontStyle51"/>
          <w:sz w:val="20"/>
          <w:szCs w:val="20"/>
        </w:rPr>
        <w:softHyphen/>
        <w:t>ния различных вопросов курса. Соответствую</w:t>
      </w:r>
      <w:r w:rsidRPr="00FB36D9">
        <w:rPr>
          <w:rStyle w:val="FontStyle51"/>
          <w:sz w:val="20"/>
          <w:szCs w:val="20"/>
        </w:rPr>
        <w:softHyphen/>
        <w:t>щий материал наце</w:t>
      </w:r>
      <w:r w:rsidRPr="00FB36D9">
        <w:rPr>
          <w:rStyle w:val="FontStyle51"/>
          <w:sz w:val="20"/>
          <w:szCs w:val="20"/>
        </w:rPr>
        <w:softHyphen/>
        <w:t>лен на математическое развитие учащихся, формирование у них умения точно, сжато и ясно излагать мысли в уст</w:t>
      </w:r>
      <w:r w:rsidRPr="00FB36D9">
        <w:rPr>
          <w:rStyle w:val="FontStyle51"/>
          <w:sz w:val="20"/>
          <w:szCs w:val="20"/>
        </w:rPr>
        <w:softHyphen/>
        <w:t>ной и письменной речи.</w:t>
      </w:r>
    </w:p>
    <w:p w:rsidR="006D41F9" w:rsidRPr="00FB36D9" w:rsidRDefault="006D41F9" w:rsidP="00BF6350">
      <w:pPr>
        <w:tabs>
          <w:tab w:val="left" w:pos="851"/>
        </w:tabs>
        <w:spacing w:after="0" w:line="240" w:lineRule="auto"/>
        <w:ind w:firstLine="567"/>
        <w:jc w:val="both"/>
        <w:rPr>
          <w:rStyle w:val="FontStyle52"/>
          <w:sz w:val="20"/>
          <w:szCs w:val="20"/>
        </w:rPr>
      </w:pPr>
      <w:r w:rsidRPr="00FB36D9">
        <w:rPr>
          <w:rStyle w:val="FontStyle51"/>
          <w:sz w:val="20"/>
          <w:szCs w:val="20"/>
        </w:rPr>
        <w:t xml:space="preserve">Раздел </w:t>
      </w:r>
      <w:r w:rsidRPr="00FB36D9">
        <w:rPr>
          <w:rStyle w:val="FontStyle51"/>
          <w:b/>
          <w:bCs/>
          <w:sz w:val="20"/>
          <w:szCs w:val="20"/>
        </w:rPr>
        <w:t>«Математика в историческом развитии»</w:t>
      </w:r>
      <w:r w:rsidRPr="00FB36D9">
        <w:rPr>
          <w:rStyle w:val="FontStyle51"/>
          <w:sz w:val="20"/>
          <w:szCs w:val="20"/>
        </w:rPr>
        <w:t xml:space="preserve"> предназна</w:t>
      </w:r>
      <w:r w:rsidRPr="00FB36D9">
        <w:rPr>
          <w:rStyle w:val="FontStyle51"/>
          <w:sz w:val="20"/>
          <w:szCs w:val="20"/>
        </w:rPr>
        <w:softHyphen/>
        <w:t>чен для формирова</w:t>
      </w:r>
      <w:r w:rsidRPr="00FB36D9">
        <w:rPr>
          <w:rStyle w:val="FontStyle51"/>
          <w:sz w:val="20"/>
          <w:szCs w:val="20"/>
        </w:rPr>
        <w:softHyphen/>
        <w:t>ния представле</w:t>
      </w:r>
      <w:r w:rsidRPr="00FB36D9">
        <w:rPr>
          <w:rStyle w:val="FontStyle51"/>
          <w:sz w:val="20"/>
          <w:szCs w:val="20"/>
        </w:rPr>
        <w:softHyphen/>
        <w:t>ний о математике как части человеческой куль</w:t>
      </w:r>
      <w:r w:rsidRPr="00FB36D9">
        <w:rPr>
          <w:rStyle w:val="FontStyle51"/>
          <w:sz w:val="20"/>
          <w:szCs w:val="20"/>
        </w:rPr>
        <w:softHyphen/>
        <w:t>туры, для общего развития школьни</w:t>
      </w:r>
      <w:r w:rsidRPr="00FB36D9">
        <w:rPr>
          <w:rStyle w:val="FontStyle51"/>
          <w:sz w:val="20"/>
          <w:szCs w:val="20"/>
        </w:rPr>
        <w:softHyphen/>
        <w:t xml:space="preserve">ков, для </w:t>
      </w:r>
      <w:r w:rsidRPr="00FB36D9">
        <w:rPr>
          <w:rStyle w:val="FontStyle52"/>
          <w:sz w:val="20"/>
          <w:szCs w:val="20"/>
        </w:rPr>
        <w:t>создания культурно-историче</w:t>
      </w:r>
      <w:r w:rsidRPr="00FB36D9">
        <w:rPr>
          <w:rStyle w:val="FontStyle52"/>
          <w:sz w:val="20"/>
          <w:szCs w:val="20"/>
        </w:rPr>
        <w:softHyphen/>
        <w:t>ской среды обучения. На него не выделя</w:t>
      </w:r>
      <w:r w:rsidRPr="00FB36D9">
        <w:rPr>
          <w:rStyle w:val="FontStyle52"/>
          <w:sz w:val="20"/>
          <w:szCs w:val="20"/>
        </w:rPr>
        <w:softHyphen/>
        <w:t>ется специальных уроков, усвоение его не контролиру</w:t>
      </w:r>
      <w:r w:rsidRPr="00FB36D9">
        <w:rPr>
          <w:rStyle w:val="FontStyle52"/>
          <w:sz w:val="20"/>
          <w:szCs w:val="20"/>
        </w:rPr>
        <w:softHyphen/>
        <w:t>ется, но содержание этого раздела органично присутствует в учебном процессе как своего рода гуманитарный фон при рас</w:t>
      </w:r>
      <w:r w:rsidRPr="00FB36D9">
        <w:rPr>
          <w:rStyle w:val="FontStyle52"/>
          <w:sz w:val="20"/>
          <w:szCs w:val="20"/>
        </w:rPr>
        <w:softHyphen/>
        <w:t>смотрении проблематики основного содержания математичес</w:t>
      </w:r>
      <w:r w:rsidRPr="00FB36D9">
        <w:rPr>
          <w:rStyle w:val="FontStyle52"/>
          <w:sz w:val="20"/>
          <w:szCs w:val="20"/>
        </w:rPr>
        <w:softHyphen/>
        <w:t>кого образования.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6D41F9" w:rsidRPr="00FB36D9" w:rsidRDefault="00175D2B" w:rsidP="00BF6350">
      <w:pPr>
        <w:pStyle w:val="Style3"/>
        <w:widowControl/>
        <w:tabs>
          <w:tab w:val="left" w:pos="851"/>
        </w:tabs>
        <w:spacing w:line="240" w:lineRule="auto"/>
        <w:ind w:firstLine="567"/>
        <w:rPr>
          <w:rStyle w:val="FontStyle51"/>
          <w:sz w:val="20"/>
          <w:szCs w:val="20"/>
        </w:rPr>
      </w:pPr>
      <w:r>
        <w:rPr>
          <w:rStyle w:val="FontStyle51"/>
          <w:sz w:val="20"/>
          <w:szCs w:val="20"/>
        </w:rPr>
        <w:t>Н</w:t>
      </w:r>
      <w:r w:rsidR="006D41F9" w:rsidRPr="00FB36D9">
        <w:rPr>
          <w:rStyle w:val="FontStyle51"/>
          <w:sz w:val="20"/>
          <w:szCs w:val="20"/>
        </w:rPr>
        <w:t>а изучение математики в основ</w:t>
      </w:r>
      <w:r w:rsidR="006D41F9" w:rsidRPr="00FB36D9">
        <w:rPr>
          <w:rStyle w:val="FontStyle51"/>
          <w:sz w:val="20"/>
          <w:szCs w:val="20"/>
        </w:rPr>
        <w:softHyphen/>
        <w:t>ной школе отводит 5 учебных часов в не</w:t>
      </w:r>
      <w:r w:rsidR="006D41F9" w:rsidRPr="00FB36D9">
        <w:rPr>
          <w:rStyle w:val="FontStyle51"/>
          <w:sz w:val="20"/>
          <w:szCs w:val="20"/>
        </w:rPr>
        <w:softHyphen/>
        <w:t>делю в течение каждого года обучения, всего 875 уроков.</w:t>
      </w:r>
      <w:r w:rsidR="00362C44">
        <w:rPr>
          <w:rStyle w:val="FontStyle51"/>
          <w:sz w:val="20"/>
          <w:szCs w:val="20"/>
        </w:rPr>
        <w:t xml:space="preserve"> В</w:t>
      </w:r>
      <w:r w:rsidR="006D41F9" w:rsidRPr="00FB36D9">
        <w:rPr>
          <w:rStyle w:val="FontStyle51"/>
          <w:sz w:val="20"/>
          <w:szCs w:val="20"/>
        </w:rPr>
        <w:t xml:space="preserve"> 5</w:t>
      </w:r>
      <w:r w:rsidR="00362C44">
        <w:rPr>
          <w:rStyle w:val="FontStyle51"/>
          <w:sz w:val="20"/>
          <w:szCs w:val="20"/>
        </w:rPr>
        <w:t>-</w:t>
      </w:r>
      <w:r w:rsidR="006D41F9" w:rsidRPr="00FB36D9">
        <w:rPr>
          <w:rStyle w:val="FontStyle51"/>
          <w:sz w:val="20"/>
          <w:szCs w:val="20"/>
        </w:rPr>
        <w:t>6 клас</w:t>
      </w:r>
      <w:r w:rsidR="006D41F9" w:rsidRPr="00FB36D9">
        <w:rPr>
          <w:rStyle w:val="FontStyle51"/>
          <w:sz w:val="20"/>
          <w:szCs w:val="20"/>
        </w:rPr>
        <w:softHyphen/>
        <w:t>сах изуча</w:t>
      </w:r>
      <w:r w:rsidR="006D41F9" w:rsidRPr="00FB36D9">
        <w:rPr>
          <w:rStyle w:val="FontStyle51"/>
          <w:sz w:val="20"/>
          <w:szCs w:val="20"/>
        </w:rPr>
        <w:softHyphen/>
        <w:t>ется предмет «Математика» (инте</w:t>
      </w:r>
      <w:r w:rsidR="006D41F9" w:rsidRPr="00FB36D9">
        <w:rPr>
          <w:rStyle w:val="FontStyle51"/>
          <w:sz w:val="20"/>
          <w:szCs w:val="20"/>
        </w:rPr>
        <w:softHyphen/>
        <w:t>грированный предмет), в 7</w:t>
      </w:r>
      <w:r w:rsidR="00362C44">
        <w:rPr>
          <w:rStyle w:val="FontStyle51"/>
          <w:sz w:val="20"/>
          <w:szCs w:val="20"/>
        </w:rPr>
        <w:t>-</w:t>
      </w:r>
      <w:r w:rsidR="006D41F9" w:rsidRPr="00FB36D9">
        <w:rPr>
          <w:rStyle w:val="FontStyle51"/>
          <w:sz w:val="20"/>
          <w:szCs w:val="20"/>
        </w:rPr>
        <w:t>9 классах - «Математика» (включающий разделы «Алгебра» и «Геометрия»)</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Предмет «Математика» в 5</w:t>
      </w:r>
      <w:r w:rsidR="00362C44">
        <w:rPr>
          <w:rStyle w:val="FontStyle51"/>
          <w:sz w:val="20"/>
          <w:szCs w:val="20"/>
        </w:rPr>
        <w:t>-</w:t>
      </w:r>
      <w:r w:rsidRPr="00FB36D9">
        <w:rPr>
          <w:rStyle w:val="FontStyle51"/>
          <w:sz w:val="20"/>
          <w:szCs w:val="20"/>
        </w:rPr>
        <w:t>6 классах включает арифмети</w:t>
      </w:r>
      <w:r w:rsidRPr="00FB36D9">
        <w:rPr>
          <w:rStyle w:val="FontStyle51"/>
          <w:sz w:val="20"/>
          <w:szCs w:val="20"/>
        </w:rPr>
        <w:softHyphen/>
        <w:t>ческий мате</w:t>
      </w:r>
      <w:r w:rsidRPr="00FB36D9">
        <w:rPr>
          <w:rStyle w:val="FontStyle51"/>
          <w:sz w:val="20"/>
          <w:szCs w:val="20"/>
        </w:rPr>
        <w:softHyphen/>
        <w:t>риал, элементы алгебры и геометрии, а также эле</w:t>
      </w:r>
      <w:r w:rsidRPr="00FB36D9">
        <w:rPr>
          <w:rStyle w:val="FontStyle51"/>
          <w:sz w:val="20"/>
          <w:szCs w:val="20"/>
        </w:rPr>
        <w:softHyphen/>
        <w:t>менты вероятностно-статистиче</w:t>
      </w:r>
      <w:r w:rsidRPr="00FB36D9">
        <w:rPr>
          <w:rStyle w:val="FontStyle51"/>
          <w:sz w:val="20"/>
          <w:szCs w:val="20"/>
        </w:rPr>
        <w:softHyphen/>
        <w:t>ской линии.</w:t>
      </w:r>
    </w:p>
    <w:p w:rsidR="006D41F9" w:rsidRPr="00FB36D9" w:rsidRDefault="00362C44" w:rsidP="00BF6350">
      <w:pPr>
        <w:pStyle w:val="Style3"/>
        <w:widowControl/>
        <w:tabs>
          <w:tab w:val="left" w:pos="851"/>
        </w:tabs>
        <w:spacing w:line="240" w:lineRule="auto"/>
        <w:ind w:firstLine="567"/>
        <w:rPr>
          <w:sz w:val="20"/>
          <w:szCs w:val="20"/>
        </w:rPr>
      </w:pPr>
      <w:r>
        <w:rPr>
          <w:sz w:val="20"/>
          <w:szCs w:val="20"/>
        </w:rPr>
        <w:t>Предмет «Математика» в 7-</w:t>
      </w:r>
      <w:r w:rsidR="006D41F9" w:rsidRPr="00FB36D9">
        <w:rPr>
          <w:sz w:val="20"/>
          <w:szCs w:val="20"/>
        </w:rPr>
        <w:t>9 классах включает в себя некоторые вопросы арифметики, развивающие числовую линию 5</w:t>
      </w:r>
      <w:r>
        <w:rPr>
          <w:sz w:val="20"/>
          <w:szCs w:val="20"/>
        </w:rPr>
        <w:t>-</w:t>
      </w:r>
      <w:r w:rsidR="006D41F9" w:rsidRPr="00FB36D9">
        <w:rPr>
          <w:sz w:val="20"/>
          <w:szCs w:val="20"/>
        </w:rPr>
        <w:t>6 классов, алгебраический материал, элементарные функ</w:t>
      </w:r>
      <w:r w:rsidR="006D41F9" w:rsidRPr="00FB36D9">
        <w:rPr>
          <w:sz w:val="20"/>
          <w:szCs w:val="20"/>
        </w:rPr>
        <w:softHyphen/>
        <w:t>ции, элементы вероятностно-</w:t>
      </w:r>
      <w:r w:rsidR="006D41F9" w:rsidRPr="00FB36D9">
        <w:rPr>
          <w:sz w:val="20"/>
          <w:szCs w:val="20"/>
        </w:rPr>
        <w:lastRenderedPageBreak/>
        <w:t>статистической линии, а также геометрический мате</w:t>
      </w:r>
      <w:r w:rsidR="006D41F9" w:rsidRPr="00FB36D9">
        <w:rPr>
          <w:sz w:val="20"/>
          <w:szCs w:val="20"/>
        </w:rPr>
        <w:softHyphen/>
        <w:t>риал, традиционно изучаются, евклидова геометрия, элементы векторной алгебры, геометриче</w:t>
      </w:r>
      <w:r w:rsidR="006D41F9" w:rsidRPr="00FB36D9">
        <w:rPr>
          <w:sz w:val="20"/>
          <w:szCs w:val="20"/>
        </w:rPr>
        <w:softHyphen/>
        <w:t xml:space="preserve">ские преобразования. </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Раздел «Алгебра» включает некоторые вопросы арифме</w:t>
      </w:r>
      <w:r w:rsidRPr="00FB36D9">
        <w:rPr>
          <w:rStyle w:val="FontStyle51"/>
          <w:sz w:val="20"/>
          <w:szCs w:val="20"/>
        </w:rPr>
        <w:softHyphen/>
        <w:t>тики, развиваю</w:t>
      </w:r>
      <w:r w:rsidRPr="00FB36D9">
        <w:rPr>
          <w:rStyle w:val="FontStyle51"/>
          <w:sz w:val="20"/>
          <w:szCs w:val="20"/>
        </w:rPr>
        <w:softHyphen/>
        <w:t xml:space="preserve">щие числовую линию 5—6 классов, собственно алгебраический материал, элементарные функции. </w:t>
      </w:r>
    </w:p>
    <w:p w:rsidR="006D41F9" w:rsidRPr="00FB36D9" w:rsidRDefault="006D41F9" w:rsidP="00BF6350">
      <w:pPr>
        <w:pStyle w:val="Style3"/>
        <w:widowControl/>
        <w:tabs>
          <w:tab w:val="left" w:pos="851"/>
        </w:tabs>
        <w:spacing w:line="240" w:lineRule="auto"/>
        <w:ind w:firstLine="567"/>
        <w:rPr>
          <w:rStyle w:val="FontStyle51"/>
          <w:sz w:val="20"/>
          <w:szCs w:val="20"/>
        </w:rPr>
      </w:pPr>
      <w:r w:rsidRPr="00FB36D9">
        <w:rPr>
          <w:rStyle w:val="FontStyle51"/>
          <w:sz w:val="20"/>
          <w:szCs w:val="20"/>
        </w:rPr>
        <w:t>В рамках учебного раздела «Геометрия» традиционно изучаются, евкли</w:t>
      </w:r>
      <w:r w:rsidRPr="00FB36D9">
        <w:rPr>
          <w:rStyle w:val="FontStyle51"/>
          <w:sz w:val="20"/>
          <w:szCs w:val="20"/>
        </w:rPr>
        <w:softHyphen/>
        <w:t>дова геометрия, элементы векторной алгебры, геометрические преобразова</w:t>
      </w:r>
      <w:r w:rsidRPr="00FB36D9">
        <w:rPr>
          <w:rStyle w:val="FontStyle51"/>
          <w:sz w:val="20"/>
          <w:szCs w:val="20"/>
        </w:rPr>
        <w:softHyphen/>
        <w:t>ния.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362C44">
      <w:pPr>
        <w:pStyle w:val="Style27"/>
        <w:widowControl/>
        <w:tabs>
          <w:tab w:val="left" w:pos="709"/>
          <w:tab w:val="left" w:pos="851"/>
        </w:tabs>
        <w:spacing w:line="240" w:lineRule="auto"/>
        <w:ind w:firstLine="567"/>
        <w:rPr>
          <w:rStyle w:val="FontStyle52"/>
          <w:sz w:val="20"/>
          <w:szCs w:val="20"/>
        </w:rPr>
      </w:pPr>
      <w:r w:rsidRPr="00FB36D9">
        <w:rPr>
          <w:rStyle w:val="FontStyle52"/>
          <w:sz w:val="20"/>
          <w:szCs w:val="20"/>
        </w:rPr>
        <w:t>Изучение математики в основной школе дает возможность обучающимся дос</w:t>
      </w:r>
      <w:r w:rsidRPr="00FB36D9">
        <w:rPr>
          <w:rStyle w:val="FontStyle52"/>
          <w:sz w:val="20"/>
          <w:szCs w:val="20"/>
        </w:rPr>
        <w:softHyphen/>
        <w:t>тичь следую</w:t>
      </w:r>
      <w:r w:rsidRPr="00FB36D9">
        <w:rPr>
          <w:rStyle w:val="FontStyle52"/>
          <w:sz w:val="20"/>
          <w:szCs w:val="20"/>
        </w:rPr>
        <w:softHyphen/>
        <w:t xml:space="preserve">щих результатов развития: </w:t>
      </w:r>
    </w:p>
    <w:p w:rsidR="006D41F9" w:rsidRPr="00FB36D9" w:rsidRDefault="006D41F9" w:rsidP="00362C44">
      <w:pPr>
        <w:pStyle w:val="Style27"/>
        <w:widowControl/>
        <w:tabs>
          <w:tab w:val="left" w:pos="709"/>
          <w:tab w:val="left" w:pos="851"/>
        </w:tabs>
        <w:spacing w:line="240" w:lineRule="auto"/>
        <w:ind w:firstLine="567"/>
        <w:rPr>
          <w:rStyle w:val="FontStyle52"/>
          <w:i/>
          <w:iCs/>
          <w:sz w:val="20"/>
          <w:szCs w:val="20"/>
        </w:rPr>
      </w:pPr>
      <w:r w:rsidRPr="00FB36D9">
        <w:rPr>
          <w:rStyle w:val="FontStyle50"/>
          <w:sz w:val="20"/>
          <w:szCs w:val="20"/>
        </w:rPr>
        <w:t>Личностные результаты:</w:t>
      </w:r>
    </w:p>
    <w:p w:rsidR="006D41F9" w:rsidRPr="00FB36D9" w:rsidRDefault="006D41F9" w:rsidP="007F278E">
      <w:pPr>
        <w:pStyle w:val="a8"/>
        <w:numPr>
          <w:ilvl w:val="0"/>
          <w:numId w:val="215"/>
        </w:numPr>
        <w:tabs>
          <w:tab w:val="left" w:pos="0"/>
          <w:tab w:val="left" w:pos="709"/>
        </w:tabs>
        <w:ind w:left="0" w:firstLine="567"/>
        <w:jc w:val="both"/>
        <w:rPr>
          <w:rStyle w:val="FontStyle52"/>
          <w:sz w:val="20"/>
          <w:szCs w:val="20"/>
        </w:rPr>
      </w:pPr>
      <w:r w:rsidRPr="00FB36D9">
        <w:rPr>
          <w:rStyle w:val="FontStyle52"/>
          <w:sz w:val="20"/>
          <w:szCs w:val="20"/>
        </w:rPr>
        <w:t>умение ясно, точно, грамотно излагать свои мысли в устной и письменной речи, пони</w:t>
      </w:r>
      <w:r w:rsidRPr="00FB36D9">
        <w:rPr>
          <w:rStyle w:val="FontStyle52"/>
          <w:sz w:val="20"/>
          <w:szCs w:val="20"/>
        </w:rPr>
        <w:softHyphen/>
        <w:t>мать смысл поставленной задачи, выстраивать аргументацию, приво</w:t>
      </w:r>
      <w:r w:rsidRPr="00FB36D9">
        <w:rPr>
          <w:rStyle w:val="FontStyle52"/>
          <w:sz w:val="20"/>
          <w:szCs w:val="20"/>
        </w:rPr>
        <w:softHyphen/>
        <w:t>дить примеры и контрпримеры;</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 xml:space="preserve"> критичность мышления, умение распознавать логически некорректные   вы</w:t>
      </w:r>
      <w:r w:rsidRPr="00FB36D9">
        <w:rPr>
          <w:rStyle w:val="FontStyle51"/>
          <w:sz w:val="20"/>
          <w:szCs w:val="20"/>
        </w:rPr>
        <w:softHyphen/>
        <w:t>сказы</w:t>
      </w:r>
      <w:r w:rsidRPr="00FB36D9">
        <w:rPr>
          <w:rStyle w:val="FontStyle51"/>
          <w:sz w:val="20"/>
          <w:szCs w:val="20"/>
        </w:rPr>
        <w:softHyphen/>
        <w:t>вания, отличать гипотезу от факта;</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представление о математической науке как сфере чело</w:t>
      </w:r>
      <w:r w:rsidRPr="00FB36D9">
        <w:rPr>
          <w:rStyle w:val="FontStyle51"/>
          <w:sz w:val="20"/>
          <w:szCs w:val="20"/>
        </w:rPr>
        <w:softHyphen/>
        <w:t>веческой деятельно</w:t>
      </w:r>
      <w:r w:rsidRPr="00FB36D9">
        <w:rPr>
          <w:rStyle w:val="FontStyle51"/>
          <w:sz w:val="20"/>
          <w:szCs w:val="20"/>
        </w:rPr>
        <w:softHyphen/>
        <w:t>сти, об этапах ее развития, о ее значимо</w:t>
      </w:r>
      <w:r w:rsidRPr="00FB36D9">
        <w:rPr>
          <w:rStyle w:val="FontStyle51"/>
          <w:sz w:val="20"/>
          <w:szCs w:val="20"/>
        </w:rPr>
        <w:softHyphen/>
        <w:t>сти для развития цивилиза</w:t>
      </w:r>
      <w:r w:rsidRPr="00FB36D9">
        <w:rPr>
          <w:rStyle w:val="FontStyle51"/>
          <w:sz w:val="20"/>
          <w:szCs w:val="20"/>
        </w:rPr>
        <w:softHyphen/>
        <w:t>ции;</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креативность мышления, инициатива, находчивость, активность при реше</w:t>
      </w:r>
      <w:r w:rsidRPr="00FB36D9">
        <w:rPr>
          <w:rStyle w:val="FontStyle51"/>
          <w:sz w:val="20"/>
          <w:szCs w:val="20"/>
        </w:rPr>
        <w:softHyphen/>
        <w:t>нии математических задач;</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контролировать процесс и результат учебной математической дея</w:t>
      </w:r>
      <w:r w:rsidRPr="00FB36D9">
        <w:rPr>
          <w:rStyle w:val="FontStyle51"/>
          <w:sz w:val="20"/>
          <w:szCs w:val="20"/>
        </w:rPr>
        <w:softHyphen/>
        <w:t>тельно</w:t>
      </w:r>
      <w:r w:rsidRPr="00FB36D9">
        <w:rPr>
          <w:rStyle w:val="FontStyle51"/>
          <w:sz w:val="20"/>
          <w:szCs w:val="20"/>
        </w:rPr>
        <w:softHyphen/>
        <w:t>сти;</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способность к эмоциональному восприятию математи</w:t>
      </w:r>
      <w:r w:rsidRPr="00FB36D9">
        <w:rPr>
          <w:rStyle w:val="FontStyle51"/>
          <w:sz w:val="20"/>
          <w:szCs w:val="20"/>
        </w:rPr>
        <w:softHyphen/>
        <w:t>ческих объектов, за</w:t>
      </w:r>
      <w:r w:rsidRPr="00FB36D9">
        <w:rPr>
          <w:rStyle w:val="FontStyle51"/>
          <w:sz w:val="20"/>
          <w:szCs w:val="20"/>
        </w:rPr>
        <w:softHyphen/>
        <w:t>дач, решений, рассуждений.</w:t>
      </w:r>
    </w:p>
    <w:p w:rsidR="006D41F9" w:rsidRPr="00FB36D9" w:rsidRDefault="006D41F9" w:rsidP="00362C44">
      <w:pPr>
        <w:pStyle w:val="Style13"/>
        <w:widowControl/>
        <w:tabs>
          <w:tab w:val="left" w:pos="0"/>
          <w:tab w:val="left" w:pos="648"/>
          <w:tab w:val="left" w:pos="709"/>
          <w:tab w:val="left" w:pos="851"/>
        </w:tabs>
        <w:ind w:firstLine="567"/>
        <w:jc w:val="both"/>
        <w:rPr>
          <w:rStyle w:val="FontStyle50"/>
          <w:sz w:val="20"/>
          <w:szCs w:val="20"/>
        </w:rPr>
      </w:pPr>
      <w:r w:rsidRPr="00FB36D9">
        <w:rPr>
          <w:rStyle w:val="FontStyle50"/>
          <w:sz w:val="20"/>
          <w:szCs w:val="20"/>
        </w:rPr>
        <w:t>Метапредметные результаты:</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первоначальные представления об идеях и о методах математики как уни</w:t>
      </w:r>
      <w:r w:rsidRPr="00FB36D9">
        <w:rPr>
          <w:rStyle w:val="FontStyle51"/>
          <w:sz w:val="20"/>
          <w:szCs w:val="20"/>
        </w:rPr>
        <w:softHyphen/>
        <w:t>версаль</w:t>
      </w:r>
      <w:r w:rsidRPr="00FB36D9">
        <w:rPr>
          <w:rStyle w:val="FontStyle51"/>
          <w:sz w:val="20"/>
          <w:szCs w:val="20"/>
        </w:rPr>
        <w:softHyphen/>
        <w:t>ном языке науки и техники, сред</w:t>
      </w:r>
      <w:r w:rsidRPr="00FB36D9">
        <w:rPr>
          <w:rStyle w:val="FontStyle51"/>
          <w:sz w:val="20"/>
          <w:szCs w:val="20"/>
        </w:rPr>
        <w:softHyphen/>
        <w:t>стве моделирования явлений и процессов;</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видеть математическую задачу в контексте проб</w:t>
      </w:r>
      <w:r w:rsidRPr="00FB36D9">
        <w:rPr>
          <w:rStyle w:val="FontStyle51"/>
          <w:sz w:val="20"/>
          <w:szCs w:val="20"/>
        </w:rPr>
        <w:softHyphen/>
        <w:t>лемной ситуа</w:t>
      </w:r>
      <w:r w:rsidRPr="00FB36D9">
        <w:rPr>
          <w:rStyle w:val="FontStyle51"/>
          <w:sz w:val="20"/>
          <w:szCs w:val="20"/>
        </w:rPr>
        <w:softHyphen/>
        <w:t>ции в дру</w:t>
      </w:r>
      <w:r w:rsidRPr="00FB36D9">
        <w:rPr>
          <w:rStyle w:val="FontStyle51"/>
          <w:sz w:val="20"/>
          <w:szCs w:val="20"/>
        </w:rPr>
        <w:softHyphen/>
        <w:t>гих дисциплинах, в окружающей жизни;</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находить в различных источниках информацию, необходимую для реше</w:t>
      </w:r>
      <w:r w:rsidRPr="00FB36D9">
        <w:rPr>
          <w:rStyle w:val="FontStyle51"/>
          <w:sz w:val="20"/>
          <w:szCs w:val="20"/>
        </w:rPr>
        <w:softHyphen/>
        <w:t>ния математических проблем, представ</w:t>
      </w:r>
      <w:r w:rsidRPr="00FB36D9">
        <w:rPr>
          <w:rStyle w:val="FontStyle51"/>
          <w:sz w:val="20"/>
          <w:szCs w:val="20"/>
        </w:rPr>
        <w:softHyphen/>
        <w:t>лять ее в понятной форме, принимать реше</w:t>
      </w:r>
      <w:r w:rsidRPr="00FB36D9">
        <w:rPr>
          <w:rStyle w:val="FontStyle51"/>
          <w:sz w:val="20"/>
          <w:szCs w:val="20"/>
        </w:rPr>
        <w:softHyphen/>
        <w:t>ние в условиях не</w:t>
      </w:r>
      <w:r w:rsidRPr="00FB36D9">
        <w:rPr>
          <w:rStyle w:val="FontStyle51"/>
          <w:sz w:val="20"/>
          <w:szCs w:val="20"/>
        </w:rPr>
        <w:softHyphen/>
        <w:t>полной и избыточной, точной и вероятност</w:t>
      </w:r>
      <w:r w:rsidRPr="00FB36D9">
        <w:rPr>
          <w:rStyle w:val="FontStyle51"/>
          <w:sz w:val="20"/>
          <w:szCs w:val="20"/>
        </w:rPr>
        <w:softHyphen/>
        <w:t>ной информации;</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понимать и использовать математические сред</w:t>
      </w:r>
      <w:r w:rsidRPr="00FB36D9">
        <w:rPr>
          <w:rStyle w:val="FontStyle51"/>
          <w:sz w:val="20"/>
          <w:szCs w:val="20"/>
        </w:rPr>
        <w:softHyphen/>
        <w:t>ства наглядности (гра</w:t>
      </w:r>
      <w:r w:rsidRPr="00FB36D9">
        <w:rPr>
          <w:rStyle w:val="FontStyle51"/>
          <w:sz w:val="20"/>
          <w:szCs w:val="20"/>
        </w:rPr>
        <w:softHyphen/>
        <w:t>фики, диаграммы, таблицы, схемы и др.) для иллюстрации, интерпрета</w:t>
      </w:r>
      <w:r w:rsidRPr="00FB36D9">
        <w:rPr>
          <w:rStyle w:val="FontStyle51"/>
          <w:sz w:val="20"/>
          <w:szCs w:val="20"/>
        </w:rPr>
        <w:softHyphen/>
        <w:t>ции, аргумента</w:t>
      </w:r>
      <w:r w:rsidRPr="00FB36D9">
        <w:rPr>
          <w:rStyle w:val="FontStyle51"/>
          <w:sz w:val="20"/>
          <w:szCs w:val="20"/>
        </w:rPr>
        <w:softHyphen/>
        <w:t>ции;</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выдвигать гипотезы при решении учебных за</w:t>
      </w:r>
      <w:r w:rsidRPr="00FB36D9">
        <w:rPr>
          <w:rStyle w:val="FontStyle51"/>
          <w:sz w:val="20"/>
          <w:szCs w:val="20"/>
        </w:rPr>
        <w:softHyphen/>
        <w:t>дач, понимать необхо</w:t>
      </w:r>
      <w:r w:rsidRPr="00FB36D9">
        <w:rPr>
          <w:rStyle w:val="FontStyle51"/>
          <w:sz w:val="20"/>
          <w:szCs w:val="20"/>
        </w:rPr>
        <w:softHyphen/>
        <w:t>ди</w:t>
      </w:r>
      <w:r w:rsidRPr="00FB36D9">
        <w:rPr>
          <w:rStyle w:val="FontStyle51"/>
          <w:sz w:val="20"/>
          <w:szCs w:val="20"/>
        </w:rPr>
        <w:softHyphen/>
        <w:t>мость их проверки;</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применять индуктивные и дедуктивные спосо</w:t>
      </w:r>
      <w:r w:rsidRPr="00FB36D9">
        <w:rPr>
          <w:rStyle w:val="FontStyle51"/>
          <w:sz w:val="20"/>
          <w:szCs w:val="20"/>
        </w:rPr>
        <w:softHyphen/>
        <w:t>бы рассуждений, ви</w:t>
      </w:r>
      <w:r w:rsidRPr="00FB36D9">
        <w:rPr>
          <w:rStyle w:val="FontStyle51"/>
          <w:sz w:val="20"/>
          <w:szCs w:val="20"/>
        </w:rPr>
        <w:softHyphen/>
        <w:t>деть различные стратегии решения задач;</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понимание сущности алгоритмических предписаний и умение действо</w:t>
      </w:r>
      <w:r w:rsidRPr="00FB36D9">
        <w:rPr>
          <w:rStyle w:val="FontStyle51"/>
          <w:sz w:val="20"/>
          <w:szCs w:val="20"/>
        </w:rPr>
        <w:softHyphen/>
        <w:t>вать в соот</w:t>
      </w:r>
      <w:r w:rsidRPr="00FB36D9">
        <w:rPr>
          <w:rStyle w:val="FontStyle51"/>
          <w:sz w:val="20"/>
          <w:szCs w:val="20"/>
        </w:rPr>
        <w:softHyphen/>
        <w:t>ветствии с предложенным алго</w:t>
      </w:r>
      <w:r w:rsidRPr="00FB36D9">
        <w:rPr>
          <w:rStyle w:val="FontStyle51"/>
          <w:sz w:val="20"/>
          <w:szCs w:val="20"/>
        </w:rPr>
        <w:softHyphen/>
        <w:t>ритмом;</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самостоятельно ставить цели, выбирать и созда</w:t>
      </w:r>
      <w:r w:rsidRPr="00FB36D9">
        <w:rPr>
          <w:rStyle w:val="FontStyle51"/>
          <w:sz w:val="20"/>
          <w:szCs w:val="20"/>
        </w:rPr>
        <w:softHyphen/>
        <w:t>вать алгоритмы для реше</w:t>
      </w:r>
      <w:r w:rsidRPr="00FB36D9">
        <w:rPr>
          <w:rStyle w:val="FontStyle51"/>
          <w:sz w:val="20"/>
          <w:szCs w:val="20"/>
        </w:rPr>
        <w:softHyphen/>
        <w:t>ния учебных математических проб</w:t>
      </w:r>
      <w:r w:rsidRPr="00FB36D9">
        <w:rPr>
          <w:rStyle w:val="FontStyle51"/>
          <w:sz w:val="20"/>
          <w:szCs w:val="20"/>
        </w:rPr>
        <w:softHyphen/>
        <w:t>лем;</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планировать и осуществлять деятельность, на</w:t>
      </w:r>
      <w:r w:rsidRPr="00FB36D9">
        <w:rPr>
          <w:rStyle w:val="FontStyle51"/>
          <w:sz w:val="20"/>
          <w:szCs w:val="20"/>
        </w:rPr>
        <w:softHyphen/>
        <w:t>правленную на реше</w:t>
      </w:r>
      <w:r w:rsidRPr="00FB36D9">
        <w:rPr>
          <w:rStyle w:val="FontStyle51"/>
          <w:sz w:val="20"/>
          <w:szCs w:val="20"/>
        </w:rPr>
        <w:softHyphen/>
        <w:t>ние задач исследовательского характера.</w:t>
      </w:r>
    </w:p>
    <w:p w:rsidR="006D41F9" w:rsidRPr="00FB36D9" w:rsidRDefault="006D41F9" w:rsidP="00362C44">
      <w:pPr>
        <w:pStyle w:val="Style13"/>
        <w:widowControl/>
        <w:tabs>
          <w:tab w:val="left" w:pos="0"/>
          <w:tab w:val="left" w:pos="648"/>
          <w:tab w:val="left" w:pos="709"/>
          <w:tab w:val="left" w:pos="851"/>
        </w:tabs>
        <w:ind w:firstLine="567"/>
        <w:jc w:val="both"/>
        <w:rPr>
          <w:rStyle w:val="FontStyle50"/>
          <w:sz w:val="20"/>
          <w:szCs w:val="20"/>
        </w:rPr>
      </w:pPr>
      <w:r w:rsidRPr="00FB36D9">
        <w:rPr>
          <w:rStyle w:val="FontStyle51"/>
          <w:i/>
          <w:iCs/>
          <w:sz w:val="20"/>
          <w:szCs w:val="20"/>
        </w:rPr>
        <w:t>П</w:t>
      </w:r>
      <w:r w:rsidRPr="00FB36D9">
        <w:rPr>
          <w:rStyle w:val="FontStyle50"/>
          <w:sz w:val="20"/>
          <w:szCs w:val="20"/>
        </w:rPr>
        <w:t>редметные результаты:</w:t>
      </w:r>
    </w:p>
    <w:p w:rsidR="006D41F9" w:rsidRPr="00FB36D9" w:rsidRDefault="006D41F9" w:rsidP="007F278E">
      <w:pPr>
        <w:pStyle w:val="a8"/>
        <w:numPr>
          <w:ilvl w:val="0"/>
          <w:numId w:val="215"/>
        </w:numPr>
        <w:tabs>
          <w:tab w:val="left" w:pos="0"/>
          <w:tab w:val="left" w:pos="709"/>
          <w:tab w:val="left" w:pos="851"/>
        </w:tabs>
        <w:ind w:left="0" w:firstLine="567"/>
        <w:jc w:val="both"/>
        <w:rPr>
          <w:rStyle w:val="FontStyle51"/>
          <w:sz w:val="20"/>
          <w:szCs w:val="20"/>
        </w:rPr>
      </w:pPr>
      <w:r w:rsidRPr="00FB36D9">
        <w:rPr>
          <w:rStyle w:val="FontStyle51"/>
          <w:sz w:val="20"/>
          <w:szCs w:val="20"/>
        </w:rPr>
        <w:t>овладение базовым понятийным аппаратом по основ</w:t>
      </w:r>
      <w:r w:rsidRPr="00FB36D9">
        <w:rPr>
          <w:rStyle w:val="FontStyle51"/>
          <w:sz w:val="20"/>
          <w:szCs w:val="20"/>
        </w:rPr>
        <w:softHyphen/>
        <w:t>ным разделам содержа</w:t>
      </w:r>
      <w:r w:rsidRPr="00FB36D9">
        <w:rPr>
          <w:rStyle w:val="FontStyle51"/>
          <w:sz w:val="20"/>
          <w:szCs w:val="20"/>
        </w:rPr>
        <w:softHyphen/>
        <w:t>ния, представле</w:t>
      </w:r>
      <w:r w:rsidRPr="00FB36D9">
        <w:rPr>
          <w:rStyle w:val="FontStyle51"/>
          <w:sz w:val="20"/>
          <w:szCs w:val="20"/>
        </w:rPr>
        <w:softHyphen/>
        <w:t>ние об основных изуча</w:t>
      </w:r>
      <w:r w:rsidRPr="00FB36D9">
        <w:rPr>
          <w:rStyle w:val="FontStyle51"/>
          <w:sz w:val="20"/>
          <w:szCs w:val="20"/>
        </w:rPr>
        <w:softHyphen/>
        <w:t>емых понятиях (число, геометрическая фигура, уравне</w:t>
      </w:r>
      <w:r w:rsidRPr="00FB36D9">
        <w:rPr>
          <w:rStyle w:val="FontStyle51"/>
          <w:sz w:val="20"/>
          <w:szCs w:val="20"/>
        </w:rPr>
        <w:softHyphen/>
        <w:t>ние, функция, вероятность) как важнейших математических моде</w:t>
      </w:r>
      <w:r w:rsidRPr="00FB36D9">
        <w:rPr>
          <w:rStyle w:val="FontStyle51"/>
          <w:sz w:val="20"/>
          <w:szCs w:val="20"/>
        </w:rPr>
        <w:softHyphen/>
        <w:t>лях, позволяющих описы</w:t>
      </w:r>
      <w:r w:rsidRPr="00FB36D9">
        <w:rPr>
          <w:rStyle w:val="FontStyle51"/>
          <w:sz w:val="20"/>
          <w:szCs w:val="20"/>
        </w:rPr>
        <w:softHyphen/>
        <w:t>вать и изучать реальные процессы и явления;</w:t>
      </w:r>
    </w:p>
    <w:p w:rsidR="006D41F9" w:rsidRPr="00FB36D9" w:rsidRDefault="006D41F9" w:rsidP="007F278E">
      <w:pPr>
        <w:pStyle w:val="Style19"/>
        <w:widowControl/>
        <w:numPr>
          <w:ilvl w:val="0"/>
          <w:numId w:val="215"/>
        </w:numPr>
        <w:tabs>
          <w:tab w:val="left" w:pos="0"/>
          <w:tab w:val="left" w:pos="662"/>
          <w:tab w:val="left" w:pos="709"/>
          <w:tab w:val="left" w:pos="851"/>
        </w:tabs>
        <w:spacing w:line="240" w:lineRule="auto"/>
        <w:ind w:left="0" w:firstLine="567"/>
        <w:rPr>
          <w:rStyle w:val="FontStyle51"/>
          <w:sz w:val="20"/>
          <w:szCs w:val="20"/>
        </w:rPr>
      </w:pPr>
      <w:r w:rsidRPr="00FB36D9">
        <w:rPr>
          <w:rStyle w:val="FontStyle51"/>
          <w:sz w:val="20"/>
          <w:szCs w:val="20"/>
        </w:rPr>
        <w:t>умение работать с математическим текстом (анализиро</w:t>
      </w:r>
      <w:r w:rsidRPr="00FB36D9">
        <w:rPr>
          <w:rStyle w:val="FontStyle51"/>
          <w:sz w:val="20"/>
          <w:szCs w:val="20"/>
        </w:rPr>
        <w:softHyphen/>
        <w:t>вать, извлекать необ</w:t>
      </w:r>
      <w:r w:rsidRPr="00FB36D9">
        <w:rPr>
          <w:rStyle w:val="FontStyle51"/>
          <w:sz w:val="20"/>
          <w:szCs w:val="20"/>
        </w:rPr>
        <w:softHyphen/>
        <w:t>ходи</w:t>
      </w:r>
      <w:r w:rsidRPr="00FB36D9">
        <w:rPr>
          <w:rStyle w:val="FontStyle51"/>
          <w:sz w:val="20"/>
          <w:szCs w:val="20"/>
        </w:rPr>
        <w:softHyphen/>
        <w:t>мую информацию), грамотно приме</w:t>
      </w:r>
      <w:r w:rsidRPr="00FB36D9">
        <w:rPr>
          <w:rStyle w:val="FontStyle51"/>
          <w:sz w:val="20"/>
          <w:szCs w:val="20"/>
        </w:rPr>
        <w:softHyphen/>
        <w:t>нять математическую терминоло</w:t>
      </w:r>
      <w:r w:rsidRPr="00FB36D9">
        <w:rPr>
          <w:rStyle w:val="FontStyle51"/>
          <w:sz w:val="20"/>
          <w:szCs w:val="20"/>
        </w:rPr>
        <w:softHyphen/>
        <w:t>гию и симво</w:t>
      </w:r>
      <w:r w:rsidRPr="00FB36D9">
        <w:rPr>
          <w:rStyle w:val="FontStyle51"/>
          <w:sz w:val="20"/>
          <w:szCs w:val="20"/>
        </w:rPr>
        <w:softHyphen/>
        <w:t>лику, использо</w:t>
      </w:r>
      <w:r w:rsidRPr="00FB36D9">
        <w:rPr>
          <w:rStyle w:val="FontStyle51"/>
          <w:sz w:val="20"/>
          <w:szCs w:val="20"/>
        </w:rPr>
        <w:softHyphen/>
        <w:t>вать различные языки математики;</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умение проводить классификации, логические обосно</w:t>
      </w:r>
      <w:r w:rsidRPr="00FB36D9">
        <w:rPr>
          <w:rStyle w:val="FontStyle51"/>
          <w:sz w:val="20"/>
          <w:szCs w:val="20"/>
        </w:rPr>
        <w:softHyphen/>
        <w:t>вания, доказатель</w:t>
      </w:r>
      <w:r w:rsidRPr="00FB36D9">
        <w:rPr>
          <w:rStyle w:val="FontStyle51"/>
          <w:sz w:val="20"/>
          <w:szCs w:val="20"/>
        </w:rPr>
        <w:softHyphen/>
        <w:t>ства математиче</w:t>
      </w:r>
      <w:r w:rsidRPr="00FB36D9">
        <w:rPr>
          <w:rStyle w:val="FontStyle51"/>
          <w:sz w:val="20"/>
          <w:szCs w:val="20"/>
        </w:rPr>
        <w:softHyphen/>
        <w:t>ских утверждений;</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умение распознавать виды математических утверждений (аксиомы, опреде</w:t>
      </w:r>
      <w:r w:rsidRPr="00FB36D9">
        <w:rPr>
          <w:rStyle w:val="FontStyle51"/>
          <w:sz w:val="20"/>
          <w:szCs w:val="20"/>
        </w:rPr>
        <w:softHyphen/>
        <w:t>ления, тео</w:t>
      </w:r>
      <w:r w:rsidRPr="00FB36D9">
        <w:rPr>
          <w:rStyle w:val="FontStyle51"/>
          <w:sz w:val="20"/>
          <w:szCs w:val="20"/>
        </w:rPr>
        <w:softHyphen/>
        <w:t>ремы и др.), прямые и обратные теоремы;</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развитие представлений о числе и числовых системах от натуральных до действитель</w:t>
      </w:r>
      <w:r w:rsidRPr="00FB36D9">
        <w:rPr>
          <w:rStyle w:val="FontStyle51"/>
          <w:sz w:val="20"/>
          <w:szCs w:val="20"/>
        </w:rPr>
        <w:softHyphen/>
        <w:t>ных чисел, овладение навыка</w:t>
      </w:r>
      <w:r w:rsidRPr="00FB36D9">
        <w:rPr>
          <w:rStyle w:val="FontStyle51"/>
          <w:sz w:val="20"/>
          <w:szCs w:val="20"/>
        </w:rPr>
        <w:softHyphen/>
        <w:t>ми  устных, письменных, инструмен</w:t>
      </w:r>
      <w:r w:rsidRPr="00FB36D9">
        <w:rPr>
          <w:rStyle w:val="FontStyle51"/>
          <w:sz w:val="20"/>
          <w:szCs w:val="20"/>
        </w:rPr>
        <w:softHyphen/>
        <w:t>тальных вычисле</w:t>
      </w:r>
      <w:r w:rsidRPr="00FB36D9">
        <w:rPr>
          <w:rStyle w:val="FontStyle51"/>
          <w:sz w:val="20"/>
          <w:szCs w:val="20"/>
        </w:rPr>
        <w:softHyphen/>
        <w:t>ний;</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овладение символьным языком алгебры, приемами вы</w:t>
      </w:r>
      <w:r w:rsidRPr="00FB36D9">
        <w:rPr>
          <w:rStyle w:val="FontStyle51"/>
          <w:sz w:val="20"/>
          <w:szCs w:val="20"/>
        </w:rPr>
        <w:softHyphen/>
        <w:t>полнения тождествен</w:t>
      </w:r>
      <w:r w:rsidRPr="00FB36D9">
        <w:rPr>
          <w:rStyle w:val="FontStyle51"/>
          <w:sz w:val="20"/>
          <w:szCs w:val="20"/>
        </w:rPr>
        <w:softHyphen/>
        <w:t>ных преобра</w:t>
      </w:r>
      <w:r w:rsidRPr="00FB36D9">
        <w:rPr>
          <w:rStyle w:val="FontStyle51"/>
          <w:sz w:val="20"/>
          <w:szCs w:val="20"/>
        </w:rPr>
        <w:softHyphen/>
        <w:t>зований рациональных вы</w:t>
      </w:r>
      <w:r w:rsidRPr="00FB36D9">
        <w:rPr>
          <w:rStyle w:val="FontStyle51"/>
          <w:sz w:val="20"/>
          <w:szCs w:val="20"/>
        </w:rPr>
        <w:softHyphen/>
        <w:t>ражений, решения уравне</w:t>
      </w:r>
      <w:r w:rsidRPr="00FB36D9">
        <w:rPr>
          <w:rStyle w:val="FontStyle51"/>
          <w:sz w:val="20"/>
          <w:szCs w:val="20"/>
        </w:rPr>
        <w:softHyphen/>
        <w:t>ний, систем уравнений, нера</w:t>
      </w:r>
      <w:r w:rsidRPr="00FB36D9">
        <w:rPr>
          <w:rStyle w:val="FontStyle51"/>
          <w:sz w:val="20"/>
          <w:szCs w:val="20"/>
        </w:rPr>
        <w:softHyphen/>
        <w:t>венств и систем неравенств, умение использо</w:t>
      </w:r>
      <w:r w:rsidRPr="00FB36D9">
        <w:rPr>
          <w:rStyle w:val="FontStyle51"/>
          <w:sz w:val="20"/>
          <w:szCs w:val="20"/>
        </w:rPr>
        <w:softHyphen/>
        <w:t>вать идею координат на плоскости для интерпре</w:t>
      </w:r>
      <w:r w:rsidRPr="00FB36D9">
        <w:rPr>
          <w:rStyle w:val="FontStyle51"/>
          <w:sz w:val="20"/>
          <w:szCs w:val="20"/>
        </w:rPr>
        <w:softHyphen/>
        <w:t>тации уравнений, нера</w:t>
      </w:r>
      <w:r w:rsidRPr="00FB36D9">
        <w:rPr>
          <w:rStyle w:val="FontStyle51"/>
          <w:sz w:val="20"/>
          <w:szCs w:val="20"/>
        </w:rPr>
        <w:softHyphen/>
        <w:t>венств, систем, умение применять алгебраические преобразова</w:t>
      </w:r>
      <w:r w:rsidRPr="00FB36D9">
        <w:rPr>
          <w:rStyle w:val="FontStyle51"/>
          <w:sz w:val="20"/>
          <w:szCs w:val="20"/>
        </w:rPr>
        <w:softHyphen/>
        <w:t>ния, аппарат уравнений и неравенств для решения задач из различных разде</w:t>
      </w:r>
      <w:r w:rsidRPr="00FB36D9">
        <w:rPr>
          <w:rStyle w:val="FontStyle51"/>
          <w:sz w:val="20"/>
          <w:szCs w:val="20"/>
        </w:rPr>
        <w:softHyphen/>
        <w:t>лов курса;</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овладение системой функциональных понятий, функ</w:t>
      </w:r>
      <w:r w:rsidRPr="00FB36D9">
        <w:rPr>
          <w:rStyle w:val="FontStyle51"/>
          <w:sz w:val="20"/>
          <w:szCs w:val="20"/>
        </w:rPr>
        <w:softHyphen/>
        <w:t>циональным язы</w:t>
      </w:r>
      <w:r w:rsidRPr="00FB36D9">
        <w:rPr>
          <w:rStyle w:val="FontStyle51"/>
          <w:sz w:val="20"/>
          <w:szCs w:val="20"/>
        </w:rPr>
        <w:softHyphen/>
        <w:t>ком и символи</w:t>
      </w:r>
      <w:r w:rsidRPr="00FB36D9">
        <w:rPr>
          <w:rStyle w:val="FontStyle51"/>
          <w:sz w:val="20"/>
          <w:szCs w:val="20"/>
        </w:rPr>
        <w:softHyphen/>
        <w:t>кой, умение на основе функ</w:t>
      </w:r>
      <w:r w:rsidRPr="00FB36D9">
        <w:rPr>
          <w:rStyle w:val="FontStyle51"/>
          <w:sz w:val="20"/>
          <w:szCs w:val="20"/>
        </w:rPr>
        <w:softHyphen/>
        <w:t>ционально-графических представле</w:t>
      </w:r>
      <w:r w:rsidRPr="00FB36D9">
        <w:rPr>
          <w:rStyle w:val="FontStyle51"/>
          <w:sz w:val="20"/>
          <w:szCs w:val="20"/>
        </w:rPr>
        <w:softHyphen/>
        <w:t>ний описывать и анализи</w:t>
      </w:r>
      <w:r w:rsidRPr="00FB36D9">
        <w:rPr>
          <w:rStyle w:val="FontStyle51"/>
          <w:sz w:val="20"/>
          <w:szCs w:val="20"/>
        </w:rPr>
        <w:softHyphen/>
        <w:t>ровать реальные зависимости;</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овладение основными способами представления и ана</w:t>
      </w:r>
      <w:r w:rsidRPr="00FB36D9">
        <w:rPr>
          <w:rStyle w:val="FontStyle51"/>
          <w:sz w:val="20"/>
          <w:szCs w:val="20"/>
        </w:rPr>
        <w:softHyphen/>
        <w:t>лиза статистиче</w:t>
      </w:r>
      <w:r w:rsidRPr="00FB36D9">
        <w:rPr>
          <w:rStyle w:val="FontStyle51"/>
          <w:sz w:val="20"/>
          <w:szCs w:val="20"/>
        </w:rPr>
        <w:softHyphen/>
        <w:t>ских данных; нали</w:t>
      </w:r>
      <w:r w:rsidRPr="00FB36D9">
        <w:rPr>
          <w:rStyle w:val="FontStyle51"/>
          <w:sz w:val="20"/>
          <w:szCs w:val="20"/>
        </w:rPr>
        <w:softHyphen/>
        <w:t>чие представлений о стати</w:t>
      </w:r>
      <w:r w:rsidRPr="00FB36D9">
        <w:rPr>
          <w:rStyle w:val="FontStyle51"/>
          <w:sz w:val="20"/>
          <w:szCs w:val="20"/>
        </w:rPr>
        <w:softHyphen/>
        <w:t>стических закономерностях в реальном мире и о различных способах их изучения, о вероятностных моде</w:t>
      </w:r>
      <w:r w:rsidRPr="00FB36D9">
        <w:rPr>
          <w:rStyle w:val="FontStyle51"/>
          <w:sz w:val="20"/>
          <w:szCs w:val="20"/>
        </w:rPr>
        <w:softHyphen/>
        <w:t>лях;</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овладение геометрическим языком, умение использо</w:t>
      </w:r>
      <w:r w:rsidRPr="00FB36D9">
        <w:rPr>
          <w:rStyle w:val="FontStyle51"/>
          <w:sz w:val="20"/>
          <w:szCs w:val="20"/>
        </w:rPr>
        <w:softHyphen/>
        <w:t>вать его для описа</w:t>
      </w:r>
      <w:r w:rsidRPr="00FB36D9">
        <w:rPr>
          <w:rStyle w:val="FontStyle51"/>
          <w:sz w:val="20"/>
          <w:szCs w:val="20"/>
        </w:rPr>
        <w:softHyphen/>
        <w:t>ния предме</w:t>
      </w:r>
      <w:r w:rsidRPr="00FB36D9">
        <w:rPr>
          <w:rStyle w:val="FontStyle51"/>
          <w:sz w:val="20"/>
          <w:szCs w:val="20"/>
        </w:rPr>
        <w:softHyphen/>
        <w:t>тов окружающего мира, разви</w:t>
      </w:r>
      <w:r w:rsidRPr="00FB36D9">
        <w:rPr>
          <w:rStyle w:val="FontStyle51"/>
          <w:sz w:val="20"/>
          <w:szCs w:val="20"/>
        </w:rPr>
        <w:softHyphen/>
        <w:t>тие пространственных представле</w:t>
      </w:r>
      <w:r w:rsidRPr="00FB36D9">
        <w:rPr>
          <w:rStyle w:val="FontStyle51"/>
          <w:sz w:val="20"/>
          <w:szCs w:val="20"/>
        </w:rPr>
        <w:softHyphen/>
        <w:t>ний и изобразительных уме</w:t>
      </w:r>
      <w:r w:rsidRPr="00FB36D9">
        <w:rPr>
          <w:rStyle w:val="FontStyle51"/>
          <w:sz w:val="20"/>
          <w:szCs w:val="20"/>
        </w:rPr>
        <w:softHyphen/>
        <w:t>ний, приобретение навыков геометрических построе</w:t>
      </w:r>
      <w:r w:rsidRPr="00FB36D9">
        <w:rPr>
          <w:rStyle w:val="FontStyle51"/>
          <w:sz w:val="20"/>
          <w:szCs w:val="20"/>
        </w:rPr>
        <w:softHyphen/>
        <w:t>ний;</w:t>
      </w:r>
    </w:p>
    <w:p w:rsidR="006D41F9" w:rsidRPr="00FB36D9" w:rsidRDefault="006D41F9" w:rsidP="007F278E">
      <w:pPr>
        <w:pStyle w:val="a8"/>
        <w:numPr>
          <w:ilvl w:val="0"/>
          <w:numId w:val="215"/>
        </w:numPr>
        <w:tabs>
          <w:tab w:val="left" w:pos="0"/>
          <w:tab w:val="left" w:pos="709"/>
          <w:tab w:val="left" w:pos="851"/>
        </w:tabs>
        <w:ind w:left="0" w:firstLine="567"/>
        <w:jc w:val="both"/>
        <w:rPr>
          <w:rStyle w:val="FontStyle51"/>
          <w:sz w:val="20"/>
          <w:szCs w:val="20"/>
        </w:rPr>
      </w:pPr>
      <w:r w:rsidRPr="00FB36D9">
        <w:rPr>
          <w:rStyle w:val="FontStyle51"/>
          <w:sz w:val="20"/>
          <w:szCs w:val="20"/>
        </w:rPr>
        <w:t>усвоение систематических знаний о плоских фигурах и их свойствах, а также на нагляд</w:t>
      </w:r>
      <w:r w:rsidRPr="00FB36D9">
        <w:rPr>
          <w:rStyle w:val="FontStyle51"/>
          <w:sz w:val="20"/>
          <w:szCs w:val="20"/>
        </w:rPr>
        <w:softHyphen/>
        <w:t xml:space="preserve">ном уровне </w:t>
      </w:r>
      <w:r w:rsidR="00362C44">
        <w:rPr>
          <w:rStyle w:val="FontStyle51"/>
          <w:sz w:val="20"/>
          <w:szCs w:val="20"/>
        </w:rPr>
        <w:t>-</w:t>
      </w:r>
      <w:r w:rsidRPr="00FB36D9">
        <w:rPr>
          <w:rStyle w:val="FontStyle51"/>
          <w:sz w:val="20"/>
          <w:szCs w:val="20"/>
        </w:rPr>
        <w:t xml:space="preserve"> о простейших пространственных телах, умение приме</w:t>
      </w:r>
      <w:r w:rsidRPr="00FB36D9">
        <w:rPr>
          <w:rStyle w:val="FontStyle51"/>
          <w:sz w:val="20"/>
          <w:szCs w:val="20"/>
        </w:rPr>
        <w:softHyphen/>
        <w:t>нять систематические знания о них для решения геометрических и практи</w:t>
      </w:r>
      <w:r w:rsidRPr="00FB36D9">
        <w:rPr>
          <w:rStyle w:val="FontStyle51"/>
          <w:sz w:val="20"/>
          <w:szCs w:val="20"/>
        </w:rPr>
        <w:softHyphen/>
        <w:t>ческих задач;</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lastRenderedPageBreak/>
        <w:t>умения измерять длины отрезков, величины углов, ис</w:t>
      </w:r>
      <w:r w:rsidRPr="00FB36D9">
        <w:rPr>
          <w:rStyle w:val="FontStyle51"/>
          <w:sz w:val="20"/>
          <w:szCs w:val="20"/>
        </w:rPr>
        <w:softHyphen/>
        <w:t>пользовать фор</w:t>
      </w:r>
      <w:r w:rsidRPr="00FB36D9">
        <w:rPr>
          <w:rStyle w:val="FontStyle51"/>
          <w:sz w:val="20"/>
          <w:szCs w:val="20"/>
        </w:rPr>
        <w:softHyphen/>
        <w:t>мулы для нахожде</w:t>
      </w:r>
      <w:r w:rsidRPr="00FB36D9">
        <w:rPr>
          <w:rStyle w:val="FontStyle51"/>
          <w:sz w:val="20"/>
          <w:szCs w:val="20"/>
        </w:rPr>
        <w:softHyphen/>
        <w:t>ния периметров, площадей и объемов геометрических фи</w:t>
      </w:r>
      <w:r w:rsidRPr="00FB36D9">
        <w:rPr>
          <w:rStyle w:val="FontStyle51"/>
          <w:sz w:val="20"/>
          <w:szCs w:val="20"/>
        </w:rPr>
        <w:softHyphen/>
        <w:t>гур;</w:t>
      </w:r>
    </w:p>
    <w:p w:rsidR="006D41F9" w:rsidRPr="00FB36D9" w:rsidRDefault="006D41F9" w:rsidP="007F278E">
      <w:pPr>
        <w:pStyle w:val="Style19"/>
        <w:widowControl/>
        <w:numPr>
          <w:ilvl w:val="0"/>
          <w:numId w:val="215"/>
        </w:numPr>
        <w:tabs>
          <w:tab w:val="left" w:pos="0"/>
          <w:tab w:val="left" w:pos="653"/>
          <w:tab w:val="left" w:pos="709"/>
          <w:tab w:val="left" w:pos="851"/>
        </w:tabs>
        <w:spacing w:line="240" w:lineRule="auto"/>
        <w:ind w:left="0" w:firstLine="567"/>
        <w:rPr>
          <w:rStyle w:val="FontStyle51"/>
          <w:sz w:val="20"/>
          <w:szCs w:val="20"/>
        </w:rPr>
      </w:pPr>
      <w:r w:rsidRPr="00FB36D9">
        <w:rPr>
          <w:rStyle w:val="FontStyle51"/>
          <w:sz w:val="20"/>
          <w:szCs w:val="20"/>
        </w:rPr>
        <w:t>умение применять изученные понятия, результаты, ме</w:t>
      </w:r>
      <w:r w:rsidRPr="00FB36D9">
        <w:rPr>
          <w:rStyle w:val="FontStyle51"/>
          <w:sz w:val="20"/>
          <w:szCs w:val="20"/>
        </w:rPr>
        <w:softHyphen/>
        <w:t>тоды для решения задач практиче</w:t>
      </w:r>
      <w:r w:rsidRPr="00FB36D9">
        <w:rPr>
          <w:rStyle w:val="FontStyle51"/>
          <w:sz w:val="20"/>
          <w:szCs w:val="20"/>
        </w:rPr>
        <w:softHyphen/>
        <w:t>ского характера и задач из смежных дисциплин с использова</w:t>
      </w:r>
      <w:r w:rsidRPr="00FB36D9">
        <w:rPr>
          <w:rStyle w:val="FontStyle51"/>
          <w:sz w:val="20"/>
          <w:szCs w:val="20"/>
        </w:rPr>
        <w:softHyphen/>
        <w:t>нием при необходимо</w:t>
      </w:r>
      <w:r w:rsidRPr="00FB36D9">
        <w:rPr>
          <w:rStyle w:val="FontStyle51"/>
          <w:sz w:val="20"/>
          <w:szCs w:val="20"/>
        </w:rPr>
        <w:softHyphen/>
        <w:t>сти справочных материалов, калькулятора, компью</w:t>
      </w:r>
      <w:r w:rsidRPr="00FB36D9">
        <w:rPr>
          <w:rStyle w:val="FontStyle51"/>
          <w:sz w:val="20"/>
          <w:szCs w:val="20"/>
        </w:rPr>
        <w:softHyphen/>
        <w:t>тера.</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 xml:space="preserve">V. Содержание учебного предмета   </w:t>
      </w:r>
    </w:p>
    <w:p w:rsidR="006D41F9" w:rsidRPr="00362C44" w:rsidRDefault="006D41F9" w:rsidP="00BF6350">
      <w:pPr>
        <w:pStyle w:val="Style7"/>
        <w:widowControl/>
        <w:tabs>
          <w:tab w:val="left" w:pos="851"/>
        </w:tabs>
        <w:spacing w:line="240" w:lineRule="auto"/>
        <w:ind w:firstLine="567"/>
        <w:jc w:val="both"/>
        <w:rPr>
          <w:rStyle w:val="FontStyle45"/>
          <w:rFonts w:ascii="Times New Roman" w:hAnsi="Times New Roman" w:cs="Times New Roman"/>
          <w:i w:val="0"/>
          <w:iCs w:val="0"/>
          <w:spacing w:val="0"/>
          <w:sz w:val="20"/>
          <w:szCs w:val="20"/>
        </w:rPr>
      </w:pPr>
      <w:r w:rsidRPr="00362C44">
        <w:rPr>
          <w:rStyle w:val="FontStyle60"/>
          <w:rFonts w:ascii="Times New Roman" w:hAnsi="Times New Roman" w:cs="Times New Roman"/>
          <w:sz w:val="20"/>
          <w:szCs w:val="20"/>
        </w:rPr>
        <w:t xml:space="preserve">АРИФМЕТИКА </w:t>
      </w:r>
      <w:r w:rsidRPr="00362C44">
        <w:rPr>
          <w:rStyle w:val="FontStyle45"/>
          <w:rFonts w:ascii="Times New Roman" w:hAnsi="Times New Roman" w:cs="Times New Roman"/>
          <w:i w:val="0"/>
          <w:iCs w:val="0"/>
          <w:spacing w:val="0"/>
          <w:sz w:val="20"/>
          <w:szCs w:val="20"/>
        </w:rPr>
        <w:t>(250 ч)</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Натуральные числа.</w:t>
      </w:r>
      <w:r w:rsidR="00175D2B">
        <w:rPr>
          <w:rStyle w:val="FontStyle56"/>
          <w:sz w:val="20"/>
          <w:szCs w:val="20"/>
        </w:rPr>
        <w:t xml:space="preserve"> </w:t>
      </w:r>
      <w:r w:rsidRPr="00362C44">
        <w:rPr>
          <w:rStyle w:val="FontStyle51"/>
          <w:sz w:val="20"/>
          <w:szCs w:val="20"/>
        </w:rPr>
        <w:t>Натуральный ряд. Десятичная сис</w:t>
      </w:r>
      <w:r w:rsidRPr="00362C44">
        <w:rPr>
          <w:rStyle w:val="FontStyle51"/>
          <w:sz w:val="20"/>
          <w:szCs w:val="20"/>
        </w:rPr>
        <w:softHyphen/>
        <w:t>тема счисления. Арифметические действия с натураль</w:t>
      </w:r>
      <w:r w:rsidRPr="00362C44">
        <w:rPr>
          <w:rStyle w:val="FontStyle51"/>
          <w:sz w:val="20"/>
          <w:szCs w:val="20"/>
        </w:rPr>
        <w:softHyphen/>
        <w:t>ными числами. Свойства арифметиче</w:t>
      </w:r>
      <w:r w:rsidRPr="00362C44">
        <w:rPr>
          <w:rStyle w:val="FontStyle51"/>
          <w:sz w:val="20"/>
          <w:szCs w:val="20"/>
        </w:rPr>
        <w:softHyphen/>
        <w:t>ских действий.</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Степень с натуральным показателем.</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Числовые выражения, значение числового выражения. По</w:t>
      </w:r>
      <w:r w:rsidRPr="00362C44">
        <w:rPr>
          <w:rStyle w:val="FontStyle51"/>
          <w:sz w:val="20"/>
          <w:szCs w:val="20"/>
        </w:rPr>
        <w:softHyphen/>
        <w:t>рядок действий в числовых выраже</w:t>
      </w:r>
      <w:r w:rsidRPr="00362C44">
        <w:rPr>
          <w:rStyle w:val="FontStyle51"/>
          <w:sz w:val="20"/>
          <w:szCs w:val="20"/>
        </w:rPr>
        <w:softHyphen/>
        <w:t>ниях, использование ско</w:t>
      </w:r>
      <w:r w:rsidRPr="00362C44">
        <w:rPr>
          <w:rStyle w:val="FontStyle51"/>
          <w:sz w:val="20"/>
          <w:szCs w:val="20"/>
        </w:rPr>
        <w:softHyphen/>
        <w:t>бок. Решение текстовых задач ариф</w:t>
      </w:r>
      <w:r w:rsidRPr="00362C44">
        <w:rPr>
          <w:rStyle w:val="FontStyle51"/>
          <w:sz w:val="20"/>
          <w:szCs w:val="20"/>
        </w:rPr>
        <w:softHyphen/>
        <w:t>метическими спосо</w:t>
      </w:r>
      <w:r w:rsidRPr="00362C44">
        <w:rPr>
          <w:rStyle w:val="FontStyle51"/>
          <w:sz w:val="20"/>
          <w:szCs w:val="20"/>
        </w:rPr>
        <w:softHyphen/>
        <w:t>бами.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Делители и кратные. Свойства и признаки делимости. Простые и состав</w:t>
      </w:r>
      <w:r w:rsidRPr="00362C44">
        <w:rPr>
          <w:rStyle w:val="FontStyle51"/>
          <w:sz w:val="20"/>
          <w:szCs w:val="20"/>
        </w:rPr>
        <w:softHyphen/>
        <w:t>ные числа. Разложе</w:t>
      </w:r>
      <w:r w:rsidRPr="00362C44">
        <w:rPr>
          <w:rStyle w:val="FontStyle51"/>
          <w:sz w:val="20"/>
          <w:szCs w:val="20"/>
        </w:rPr>
        <w:softHyphen/>
        <w:t>ние натурального числа на простые множители. Деление с остатком.</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Дроби. </w:t>
      </w:r>
      <w:r w:rsidRPr="00362C44">
        <w:rPr>
          <w:rStyle w:val="FontStyle51"/>
          <w:sz w:val="20"/>
          <w:szCs w:val="20"/>
        </w:rPr>
        <w:t>Обыкновенные дроби. Основное свойство дроби. Сравнение обыкно</w:t>
      </w:r>
      <w:r w:rsidRPr="00362C44">
        <w:rPr>
          <w:rStyle w:val="FontStyle51"/>
          <w:sz w:val="20"/>
          <w:szCs w:val="20"/>
        </w:rPr>
        <w:softHyphen/>
        <w:t>венных дробей. Арифме</w:t>
      </w:r>
      <w:r w:rsidRPr="00362C44">
        <w:rPr>
          <w:rStyle w:val="FontStyle51"/>
          <w:sz w:val="20"/>
          <w:szCs w:val="20"/>
        </w:rPr>
        <w:softHyphen/>
        <w:t>тические действия с обыкновенными дро</w:t>
      </w:r>
      <w:r w:rsidRPr="00362C44">
        <w:rPr>
          <w:rStyle w:val="FontStyle51"/>
          <w:sz w:val="20"/>
          <w:szCs w:val="20"/>
        </w:rPr>
        <w:softHyphen/>
        <w:t>бями. Нахождение части от целого и це</w:t>
      </w:r>
      <w:r w:rsidRPr="00362C44">
        <w:rPr>
          <w:rStyle w:val="FontStyle51"/>
          <w:sz w:val="20"/>
          <w:szCs w:val="20"/>
        </w:rPr>
        <w:softHyphen/>
        <w:t>лого по его части.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Десятичные дроби. Сравнение десятичных дробей. Ариф</w:t>
      </w:r>
      <w:r w:rsidRPr="00362C44">
        <w:rPr>
          <w:rStyle w:val="FontStyle51"/>
          <w:sz w:val="20"/>
          <w:szCs w:val="20"/>
        </w:rPr>
        <w:softHyphen/>
        <w:t>метические дейст</w:t>
      </w:r>
      <w:r w:rsidRPr="00362C44">
        <w:rPr>
          <w:rStyle w:val="FontStyle51"/>
          <w:sz w:val="20"/>
          <w:szCs w:val="20"/>
        </w:rPr>
        <w:softHyphen/>
        <w:t>вия с десятич</w:t>
      </w:r>
      <w:r w:rsidRPr="00362C44">
        <w:rPr>
          <w:rStyle w:val="FontStyle51"/>
          <w:sz w:val="20"/>
          <w:szCs w:val="20"/>
        </w:rPr>
        <w:softHyphen/>
        <w:t>ными дробями. Представление десятичной дроби в виде обыкновенной дроби и обыкновен</w:t>
      </w:r>
      <w:r w:rsidRPr="00362C44">
        <w:rPr>
          <w:rStyle w:val="FontStyle51"/>
          <w:sz w:val="20"/>
          <w:szCs w:val="20"/>
        </w:rPr>
        <w:softHyphen/>
        <w:t>ной в виде десятичной.</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Проценты; нахождение процентов от величины и величи</w:t>
      </w:r>
      <w:r w:rsidRPr="00362C44">
        <w:rPr>
          <w:rStyle w:val="FontStyle51"/>
          <w:sz w:val="20"/>
          <w:szCs w:val="20"/>
        </w:rPr>
        <w:softHyphen/>
        <w:t>ны по ее процен</w:t>
      </w:r>
      <w:r w:rsidRPr="00362C44">
        <w:rPr>
          <w:rStyle w:val="FontStyle51"/>
          <w:sz w:val="20"/>
          <w:szCs w:val="20"/>
        </w:rPr>
        <w:softHyphen/>
        <w:t>там. Отноше</w:t>
      </w:r>
      <w:r w:rsidRPr="00362C44">
        <w:rPr>
          <w:rStyle w:val="FontStyle51"/>
          <w:sz w:val="20"/>
          <w:szCs w:val="20"/>
        </w:rPr>
        <w:softHyphen/>
        <w:t>ние; выражение отношения в процентах. Пропорция; основное свойство пропорции.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Решение текстовых задач арифметическими способами.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Рациональные числа.</w:t>
      </w:r>
      <w:r w:rsidR="002A57E3">
        <w:rPr>
          <w:rStyle w:val="FontStyle56"/>
          <w:sz w:val="20"/>
          <w:szCs w:val="20"/>
        </w:rPr>
        <w:t xml:space="preserve"> </w:t>
      </w:r>
      <w:r w:rsidRPr="00362C44">
        <w:rPr>
          <w:rStyle w:val="FontStyle51"/>
          <w:sz w:val="20"/>
          <w:szCs w:val="20"/>
        </w:rPr>
        <w:t>Положительные и отрицательные числа, модуль числа. Множество целых чисел. Множе</w:t>
      </w:r>
      <w:r w:rsidRPr="00362C44">
        <w:rPr>
          <w:rStyle w:val="FontStyle51"/>
          <w:sz w:val="20"/>
          <w:szCs w:val="20"/>
        </w:rPr>
        <w:softHyphen/>
        <w:t xml:space="preserve">ство рациональных чисел; рациональное число как отношение </w:t>
      </w:r>
      <w:r w:rsidRPr="00362C44">
        <w:rPr>
          <w:rStyle w:val="FontStyle45"/>
          <w:rFonts w:ascii="Times New Roman" w:hAnsi="Times New Roman" w:cs="Times New Roman"/>
          <w:spacing w:val="0"/>
          <w:sz w:val="20"/>
          <w:szCs w:val="20"/>
          <w:lang w:val="en-US"/>
        </w:rPr>
        <w:t>m</w:t>
      </w:r>
      <w:r w:rsidRPr="00362C44">
        <w:rPr>
          <w:rStyle w:val="FontStyle45"/>
          <w:rFonts w:ascii="Times New Roman" w:hAnsi="Times New Roman" w:cs="Times New Roman"/>
          <w:spacing w:val="0"/>
          <w:sz w:val="20"/>
          <w:szCs w:val="20"/>
        </w:rPr>
        <w:t>/</w:t>
      </w:r>
      <w:r w:rsidRPr="00362C44">
        <w:rPr>
          <w:rStyle w:val="FontStyle45"/>
          <w:rFonts w:ascii="Times New Roman" w:hAnsi="Times New Roman" w:cs="Times New Roman"/>
          <w:spacing w:val="0"/>
          <w:sz w:val="20"/>
          <w:szCs w:val="20"/>
          <w:lang w:val="en-US"/>
        </w:rPr>
        <w:t>n</w:t>
      </w:r>
      <w:r w:rsidRPr="00362C44">
        <w:rPr>
          <w:rStyle w:val="FontStyle45"/>
          <w:rFonts w:ascii="Times New Roman" w:hAnsi="Times New Roman" w:cs="Times New Roman"/>
          <w:spacing w:val="0"/>
          <w:sz w:val="20"/>
          <w:szCs w:val="20"/>
        </w:rPr>
        <w:t xml:space="preserve">, </w:t>
      </w:r>
      <w:r w:rsidRPr="00362C44">
        <w:rPr>
          <w:rStyle w:val="FontStyle51"/>
          <w:sz w:val="20"/>
          <w:szCs w:val="20"/>
        </w:rPr>
        <w:t xml:space="preserve">где </w:t>
      </w:r>
      <w:r w:rsidRPr="00362C44">
        <w:rPr>
          <w:rStyle w:val="FontStyle50"/>
          <w:sz w:val="20"/>
          <w:szCs w:val="20"/>
        </w:rPr>
        <w:t xml:space="preserve">т </w:t>
      </w:r>
      <w:r w:rsidR="00362C44">
        <w:rPr>
          <w:rStyle w:val="FontStyle50"/>
          <w:sz w:val="20"/>
          <w:szCs w:val="20"/>
        </w:rPr>
        <w:t>-</w:t>
      </w:r>
      <w:r w:rsidRPr="00362C44">
        <w:rPr>
          <w:rStyle w:val="FontStyle51"/>
          <w:sz w:val="20"/>
          <w:szCs w:val="20"/>
        </w:rPr>
        <w:t xml:space="preserve"> целое число, </w:t>
      </w:r>
      <w:r w:rsidRPr="00362C44">
        <w:rPr>
          <w:rStyle w:val="FontStyle50"/>
          <w:sz w:val="20"/>
          <w:szCs w:val="20"/>
        </w:rPr>
        <w:t>п</w:t>
      </w:r>
      <w:r w:rsidR="00362C44">
        <w:rPr>
          <w:rStyle w:val="FontStyle50"/>
          <w:sz w:val="20"/>
          <w:szCs w:val="20"/>
        </w:rPr>
        <w:t xml:space="preserve"> -</w:t>
      </w:r>
      <w:r w:rsidRPr="00362C44">
        <w:rPr>
          <w:rStyle w:val="FontStyle51"/>
          <w:sz w:val="20"/>
          <w:szCs w:val="20"/>
        </w:rPr>
        <w:t xml:space="preserve"> натуральное число. Сравнение рацио</w:t>
      </w:r>
      <w:r w:rsidRPr="00362C44">
        <w:rPr>
          <w:rStyle w:val="FontStyle51"/>
          <w:sz w:val="20"/>
          <w:szCs w:val="20"/>
        </w:rPr>
        <w:softHyphen/>
        <w:t>нальных чисел. Арифметические дейст</w:t>
      </w:r>
      <w:r w:rsidRPr="00362C44">
        <w:rPr>
          <w:rStyle w:val="FontStyle51"/>
          <w:sz w:val="20"/>
          <w:szCs w:val="20"/>
        </w:rPr>
        <w:softHyphen/>
        <w:t>вия с рациональными числами. Свойства арифметиче</w:t>
      </w:r>
      <w:r w:rsidRPr="00362C44">
        <w:rPr>
          <w:rStyle w:val="FontStyle51"/>
          <w:sz w:val="20"/>
          <w:szCs w:val="20"/>
        </w:rPr>
        <w:softHyphen/>
        <w:t>ских действий. Степень с це</w:t>
      </w:r>
      <w:r w:rsidRPr="00362C44">
        <w:rPr>
          <w:rStyle w:val="FontStyle51"/>
          <w:sz w:val="20"/>
          <w:szCs w:val="20"/>
        </w:rPr>
        <w:softHyphen/>
        <w:t>лым показате</w:t>
      </w:r>
      <w:r w:rsidRPr="00362C44">
        <w:rPr>
          <w:rStyle w:val="FontStyle51"/>
          <w:sz w:val="20"/>
          <w:szCs w:val="20"/>
        </w:rPr>
        <w:softHyphen/>
        <w:t>лем.</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Действительные числа.</w:t>
      </w:r>
      <w:r w:rsidR="002A57E3">
        <w:rPr>
          <w:rStyle w:val="FontStyle56"/>
          <w:sz w:val="20"/>
          <w:szCs w:val="20"/>
        </w:rPr>
        <w:t xml:space="preserve"> </w:t>
      </w:r>
      <w:r w:rsidRPr="00362C44">
        <w:rPr>
          <w:rStyle w:val="FontStyle51"/>
          <w:sz w:val="20"/>
          <w:szCs w:val="20"/>
        </w:rPr>
        <w:t>Квадратный корень из числа. Ко</w:t>
      </w:r>
      <w:r w:rsidRPr="00362C44">
        <w:rPr>
          <w:rStyle w:val="FontStyle51"/>
          <w:sz w:val="20"/>
          <w:szCs w:val="20"/>
        </w:rPr>
        <w:softHyphen/>
        <w:t>рень третьей сте</w:t>
      </w:r>
      <w:r w:rsidRPr="00362C44">
        <w:rPr>
          <w:rStyle w:val="FontStyle51"/>
          <w:sz w:val="20"/>
          <w:szCs w:val="20"/>
        </w:rPr>
        <w:softHyphen/>
        <w:t>пени.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 xml:space="preserve">Понятие об иррациональном числе. Иррациональность числа </w:t>
      </w:r>
      <w:r w:rsidR="00C05465" w:rsidRPr="00362C44">
        <w:rPr>
          <w:rStyle w:val="FontStyle51"/>
          <w:sz w:val="20"/>
          <w:szCs w:val="20"/>
        </w:rPr>
        <w:fldChar w:fldCharType="begin"/>
      </w:r>
      <w:r w:rsidRPr="00362C44">
        <w:rPr>
          <w:rStyle w:val="FontStyle51"/>
          <w:sz w:val="20"/>
          <w:szCs w:val="20"/>
        </w:rPr>
        <w:instrText xml:space="preserve"> QUOTE </w:instrText>
      </w:r>
      <w:r w:rsidR="00792D41" w:rsidRPr="00362C44">
        <w:rPr>
          <w:noProof/>
          <w:sz w:val="20"/>
          <w:szCs w:val="20"/>
        </w:rPr>
        <w:drawing>
          <wp:inline distT="0" distB="0" distL="0" distR="0" wp14:anchorId="77489F70" wp14:editId="38198765">
            <wp:extent cx="180975" cy="17272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00C05465" w:rsidRPr="00362C44">
        <w:rPr>
          <w:rStyle w:val="FontStyle51"/>
          <w:sz w:val="20"/>
          <w:szCs w:val="20"/>
        </w:rPr>
        <w:fldChar w:fldCharType="separate"/>
      </w:r>
      <w:r w:rsidR="00792D41" w:rsidRPr="00362C44">
        <w:rPr>
          <w:noProof/>
          <w:sz w:val="20"/>
          <w:szCs w:val="20"/>
        </w:rPr>
        <w:drawing>
          <wp:inline distT="0" distB="0" distL="0" distR="0" wp14:anchorId="466C0356" wp14:editId="38C8C552">
            <wp:extent cx="180975" cy="17272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00C05465" w:rsidRPr="00362C44">
        <w:rPr>
          <w:rStyle w:val="FontStyle51"/>
          <w:sz w:val="20"/>
          <w:szCs w:val="20"/>
        </w:rPr>
        <w:fldChar w:fldCharType="end"/>
      </w:r>
      <w:r w:rsidRPr="00362C44">
        <w:rPr>
          <w:rStyle w:val="FontStyle51"/>
          <w:sz w:val="20"/>
          <w:szCs w:val="20"/>
        </w:rPr>
        <w:t xml:space="preserve"> и несоизме</w:t>
      </w:r>
      <w:r w:rsidRPr="00362C44">
        <w:rPr>
          <w:rStyle w:val="FontStyle51"/>
          <w:sz w:val="20"/>
          <w:szCs w:val="20"/>
        </w:rPr>
        <w:softHyphen/>
        <w:t>римость сто</w:t>
      </w:r>
      <w:r w:rsidRPr="00362C44">
        <w:rPr>
          <w:rStyle w:val="FontStyle51"/>
          <w:sz w:val="20"/>
          <w:szCs w:val="20"/>
        </w:rPr>
        <w:softHyphen/>
        <w:t>роны и диагонали квадрата. Десятичные приближения иррациональных чисел.</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Множество действительных чисел; представление действи</w:t>
      </w:r>
      <w:r w:rsidRPr="00362C44">
        <w:rPr>
          <w:rStyle w:val="FontStyle51"/>
          <w:sz w:val="20"/>
          <w:szCs w:val="20"/>
        </w:rPr>
        <w:softHyphen/>
        <w:t>тельных чисел в виде бесконеч</w:t>
      </w:r>
      <w:r w:rsidRPr="00362C44">
        <w:rPr>
          <w:rStyle w:val="FontStyle51"/>
          <w:sz w:val="20"/>
          <w:szCs w:val="20"/>
        </w:rPr>
        <w:softHyphen/>
        <w:t>ных десятичных дробей. Срав</w:t>
      </w:r>
      <w:r w:rsidRPr="00362C44">
        <w:rPr>
          <w:rStyle w:val="FontStyle51"/>
          <w:sz w:val="20"/>
          <w:szCs w:val="20"/>
        </w:rPr>
        <w:softHyphen/>
        <w:t>нение действительных чисел.</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Координатная прямая. Изображение чисел точками коор</w:t>
      </w:r>
      <w:r w:rsidRPr="00362C44">
        <w:rPr>
          <w:rStyle w:val="FontStyle51"/>
          <w:sz w:val="20"/>
          <w:szCs w:val="20"/>
        </w:rPr>
        <w:softHyphen/>
        <w:t>динатной прямой. Числовые проме</w:t>
      </w:r>
      <w:r w:rsidRPr="00362C44">
        <w:rPr>
          <w:rStyle w:val="FontStyle51"/>
          <w:sz w:val="20"/>
          <w:szCs w:val="20"/>
        </w:rPr>
        <w:softHyphen/>
        <w:t>жутки.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Измерения, приближения, оценки. </w:t>
      </w:r>
      <w:r w:rsidRPr="00362C44">
        <w:rPr>
          <w:rStyle w:val="FontStyle51"/>
          <w:sz w:val="20"/>
          <w:szCs w:val="20"/>
        </w:rPr>
        <w:t>Размеры объектов окружающего мира (от элементарных частиц до Вселенной), длитель</w:t>
      </w:r>
      <w:r w:rsidRPr="00362C44">
        <w:rPr>
          <w:rStyle w:val="FontStyle51"/>
          <w:sz w:val="20"/>
          <w:szCs w:val="20"/>
        </w:rPr>
        <w:softHyphen/>
        <w:t>ность процессов в окру</w:t>
      </w:r>
      <w:r w:rsidRPr="00362C44">
        <w:rPr>
          <w:rStyle w:val="FontStyle51"/>
          <w:sz w:val="20"/>
          <w:szCs w:val="20"/>
        </w:rPr>
        <w:softHyphen/>
        <w:t>жающем мире. Выделение мно</w:t>
      </w:r>
      <w:r w:rsidRPr="00362C44">
        <w:rPr>
          <w:rStyle w:val="FontStyle51"/>
          <w:sz w:val="20"/>
          <w:szCs w:val="20"/>
        </w:rPr>
        <w:softHyphen/>
        <w:t>жителя  степени 10  в записи числа.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Приближенное значение величины, точность приближе</w:t>
      </w:r>
      <w:r w:rsidRPr="00362C44">
        <w:rPr>
          <w:rStyle w:val="FontStyle51"/>
          <w:sz w:val="20"/>
          <w:szCs w:val="20"/>
        </w:rPr>
        <w:softHyphen/>
        <w:t>ния. Округление нату</w:t>
      </w:r>
      <w:r w:rsidRPr="00362C44">
        <w:rPr>
          <w:rStyle w:val="FontStyle51"/>
          <w:sz w:val="20"/>
          <w:szCs w:val="20"/>
        </w:rPr>
        <w:softHyphen/>
        <w:t>ральных чисел и десятичных дробей. Прикидка и оценка результатов вычис</w:t>
      </w:r>
      <w:r w:rsidRPr="00362C44">
        <w:rPr>
          <w:rStyle w:val="FontStyle51"/>
          <w:sz w:val="20"/>
          <w:szCs w:val="20"/>
        </w:rPr>
        <w:softHyphen/>
        <w:t>лений.</w:t>
      </w:r>
    </w:p>
    <w:p w:rsidR="006D41F9" w:rsidRPr="00362C44" w:rsidRDefault="006D41F9" w:rsidP="00BF6350">
      <w:pPr>
        <w:pStyle w:val="Style7"/>
        <w:widowControl/>
        <w:tabs>
          <w:tab w:val="left" w:pos="851"/>
        </w:tabs>
        <w:spacing w:line="240" w:lineRule="auto"/>
        <w:ind w:firstLine="567"/>
        <w:jc w:val="both"/>
        <w:rPr>
          <w:rStyle w:val="FontStyle45"/>
          <w:rFonts w:ascii="Times New Roman" w:hAnsi="Times New Roman" w:cs="Times New Roman"/>
          <w:spacing w:val="0"/>
          <w:sz w:val="20"/>
          <w:szCs w:val="20"/>
        </w:rPr>
      </w:pPr>
      <w:r w:rsidRPr="00362C44">
        <w:rPr>
          <w:rStyle w:val="FontStyle60"/>
          <w:rFonts w:ascii="Times New Roman" w:hAnsi="Times New Roman" w:cs="Times New Roman"/>
          <w:sz w:val="20"/>
          <w:szCs w:val="20"/>
        </w:rPr>
        <w:t xml:space="preserve">АЛГЕБРА </w:t>
      </w:r>
      <w:r w:rsidRPr="00362C44">
        <w:rPr>
          <w:rStyle w:val="FontStyle45"/>
          <w:rFonts w:ascii="Times New Roman" w:hAnsi="Times New Roman" w:cs="Times New Roman"/>
          <w:i w:val="0"/>
          <w:iCs w:val="0"/>
          <w:spacing w:val="0"/>
          <w:sz w:val="20"/>
          <w:szCs w:val="20"/>
        </w:rPr>
        <w:t>(200 ч)</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Алгебраические выражения.</w:t>
      </w:r>
      <w:r w:rsidR="002A57E3">
        <w:rPr>
          <w:rStyle w:val="FontStyle56"/>
          <w:sz w:val="20"/>
          <w:szCs w:val="20"/>
        </w:rPr>
        <w:t xml:space="preserve"> </w:t>
      </w:r>
      <w:r w:rsidRPr="00362C44">
        <w:rPr>
          <w:rStyle w:val="FontStyle51"/>
          <w:sz w:val="20"/>
          <w:szCs w:val="20"/>
        </w:rPr>
        <w:t>Буквенные выражения (выражения с перемен</w:t>
      </w:r>
      <w:r w:rsidRPr="00362C44">
        <w:rPr>
          <w:rStyle w:val="FontStyle51"/>
          <w:sz w:val="20"/>
          <w:szCs w:val="20"/>
        </w:rPr>
        <w:softHyphen/>
        <w:t>ными). Числовое значение буквенного выраже</w:t>
      </w:r>
      <w:r w:rsidRPr="00362C44">
        <w:rPr>
          <w:rStyle w:val="FontStyle51"/>
          <w:sz w:val="20"/>
          <w:szCs w:val="20"/>
        </w:rPr>
        <w:softHyphen/>
        <w:t>ния. Допустимые значе</w:t>
      </w:r>
      <w:r w:rsidRPr="00362C44">
        <w:rPr>
          <w:rStyle w:val="FontStyle51"/>
          <w:sz w:val="20"/>
          <w:szCs w:val="20"/>
        </w:rPr>
        <w:softHyphen/>
        <w:t>ния переменных. Подстановкавыражений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Степень с натуральным показателем и ее свойства. Одно</w:t>
      </w:r>
      <w:r w:rsidRPr="00362C44">
        <w:rPr>
          <w:rStyle w:val="FontStyle51"/>
          <w:sz w:val="20"/>
          <w:szCs w:val="20"/>
        </w:rPr>
        <w:softHyphen/>
        <w:t>члены и много</w:t>
      </w:r>
      <w:r w:rsidRPr="00362C44">
        <w:rPr>
          <w:rStyle w:val="FontStyle51"/>
          <w:sz w:val="20"/>
          <w:szCs w:val="20"/>
        </w:rPr>
        <w:softHyphen/>
        <w:t>члены. Степень многочлена. Сложение, вычи</w:t>
      </w:r>
      <w:r w:rsidRPr="00362C44">
        <w:rPr>
          <w:rStyle w:val="FontStyle51"/>
          <w:sz w:val="20"/>
          <w:szCs w:val="20"/>
        </w:rPr>
        <w:softHyphen/>
        <w:t>тание, умножение многочленов. Формулы сокращенного умно</w:t>
      </w:r>
      <w:r w:rsidRPr="00362C44">
        <w:rPr>
          <w:rStyle w:val="FontStyle51"/>
          <w:sz w:val="20"/>
          <w:szCs w:val="20"/>
        </w:rPr>
        <w:softHyphen/>
        <w:t>же</w:t>
      </w:r>
      <w:r w:rsidRPr="00362C44">
        <w:rPr>
          <w:rStyle w:val="FontStyle51"/>
          <w:sz w:val="20"/>
          <w:szCs w:val="20"/>
        </w:rPr>
        <w:softHyphen/>
        <w:t>ния: квадрат суммы и квадрат разности. Фор</w:t>
      </w:r>
      <w:r w:rsidRPr="00362C44">
        <w:rPr>
          <w:rStyle w:val="FontStyle51"/>
          <w:sz w:val="20"/>
          <w:szCs w:val="20"/>
        </w:rPr>
        <w:softHyphen/>
        <w:t>мула разности квадратов. Преобразова</w:t>
      </w:r>
      <w:r w:rsidRPr="00362C44">
        <w:rPr>
          <w:rStyle w:val="FontStyle51"/>
          <w:sz w:val="20"/>
          <w:szCs w:val="20"/>
        </w:rPr>
        <w:softHyphen/>
        <w:t>ние целого выражения в много</w:t>
      </w:r>
      <w:r w:rsidRPr="00362C44">
        <w:rPr>
          <w:rStyle w:val="FontStyle51"/>
          <w:sz w:val="20"/>
          <w:szCs w:val="20"/>
        </w:rPr>
        <w:softHyphen/>
        <w:t>член. Разложение многочленов на множители. Многочлены с одной перемен</w:t>
      </w:r>
      <w:r w:rsidRPr="00362C44">
        <w:rPr>
          <w:rStyle w:val="FontStyle51"/>
          <w:sz w:val="20"/>
          <w:szCs w:val="20"/>
        </w:rPr>
        <w:softHyphen/>
        <w:t>ной. Корень многочлена. Квадратный трехчлен; разло</w:t>
      </w:r>
      <w:r w:rsidRPr="00362C44">
        <w:rPr>
          <w:rStyle w:val="FontStyle51"/>
          <w:sz w:val="20"/>
          <w:szCs w:val="20"/>
        </w:rPr>
        <w:softHyphen/>
        <w:t>жение квадратного трех</w:t>
      </w:r>
      <w:r w:rsidRPr="00362C44">
        <w:rPr>
          <w:rStyle w:val="FontStyle51"/>
          <w:sz w:val="20"/>
          <w:szCs w:val="20"/>
        </w:rPr>
        <w:softHyphen/>
        <w:t>члена на множители.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Алгебраическая дробь. Основное свойство алгебраической дроби. Сложе</w:t>
      </w:r>
      <w:r w:rsidRPr="00362C44">
        <w:rPr>
          <w:rStyle w:val="FontStyle51"/>
          <w:sz w:val="20"/>
          <w:szCs w:val="20"/>
        </w:rPr>
        <w:softHyphen/>
        <w:t>ние, вычитание, умножение, деление алгебраи</w:t>
      </w:r>
      <w:r w:rsidRPr="00362C44">
        <w:rPr>
          <w:rStyle w:val="FontStyle51"/>
          <w:sz w:val="20"/>
          <w:szCs w:val="20"/>
        </w:rPr>
        <w:softHyphen/>
        <w:t>ческих дробей. Степень с це</w:t>
      </w:r>
      <w:r w:rsidRPr="00362C44">
        <w:rPr>
          <w:rStyle w:val="FontStyle51"/>
          <w:sz w:val="20"/>
          <w:szCs w:val="20"/>
        </w:rPr>
        <w:softHyphen/>
        <w:t>лым показателем и ее свойства.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Рациональные выражения и их преобразования. Доказа</w:t>
      </w:r>
      <w:r w:rsidRPr="00362C44">
        <w:rPr>
          <w:rStyle w:val="FontStyle51"/>
          <w:sz w:val="20"/>
          <w:szCs w:val="20"/>
        </w:rPr>
        <w:softHyphen/>
        <w:t>тельство тождеств.</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Квадратные корни. Свойства арифметических квадратных корней и их приме</w:t>
      </w:r>
      <w:r w:rsidRPr="00362C44">
        <w:rPr>
          <w:rStyle w:val="FontStyle51"/>
          <w:sz w:val="20"/>
          <w:szCs w:val="20"/>
        </w:rPr>
        <w:softHyphen/>
        <w:t>нение к преобра</w:t>
      </w:r>
      <w:r w:rsidRPr="00362C44">
        <w:rPr>
          <w:rStyle w:val="FontStyle51"/>
          <w:sz w:val="20"/>
          <w:szCs w:val="20"/>
        </w:rPr>
        <w:softHyphen/>
        <w:t>зованию числовых выра</w:t>
      </w:r>
      <w:r w:rsidRPr="00362C44">
        <w:rPr>
          <w:rStyle w:val="FontStyle51"/>
          <w:sz w:val="20"/>
          <w:szCs w:val="20"/>
        </w:rPr>
        <w:softHyphen/>
        <w:t>жений и вычислениям.</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Уравнения. </w:t>
      </w:r>
      <w:r w:rsidRPr="00362C44">
        <w:rPr>
          <w:rStyle w:val="FontStyle51"/>
          <w:sz w:val="20"/>
          <w:szCs w:val="20"/>
        </w:rPr>
        <w:t>Уравнение с одной переменной. Корень урав</w:t>
      </w:r>
      <w:r w:rsidRPr="00362C44">
        <w:rPr>
          <w:rStyle w:val="FontStyle51"/>
          <w:sz w:val="20"/>
          <w:szCs w:val="20"/>
        </w:rPr>
        <w:softHyphen/>
        <w:t>нения. Свойства числовых равенств. Равносиль</w:t>
      </w:r>
      <w:r w:rsidRPr="00362C44">
        <w:rPr>
          <w:rStyle w:val="FontStyle51"/>
          <w:sz w:val="20"/>
          <w:szCs w:val="20"/>
        </w:rPr>
        <w:softHyphen/>
        <w:t>ность уравнений.</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Линейное уравнение. Квадратное уравнение: формула кор</w:t>
      </w:r>
      <w:r w:rsidRPr="00362C44">
        <w:rPr>
          <w:rStyle w:val="FontStyle51"/>
          <w:sz w:val="20"/>
          <w:szCs w:val="20"/>
        </w:rPr>
        <w:softHyphen/>
        <w:t>ней квадратного уравнения. Теорема Виета. Решение урав</w:t>
      </w:r>
      <w:r w:rsidRPr="00362C44">
        <w:rPr>
          <w:rStyle w:val="FontStyle51"/>
          <w:sz w:val="20"/>
          <w:szCs w:val="20"/>
        </w:rPr>
        <w:softHyphen/>
        <w:t>нений, сводящихся к линейным и квадратным. Примеры ре</w:t>
      </w:r>
      <w:r w:rsidRPr="00362C44">
        <w:rPr>
          <w:rStyle w:val="FontStyle51"/>
          <w:sz w:val="20"/>
          <w:szCs w:val="20"/>
        </w:rPr>
        <w:softHyphen/>
        <w:t>шения уравнений третьей и четвертой степени. Реше</w:t>
      </w:r>
      <w:r w:rsidRPr="00362C44">
        <w:rPr>
          <w:rStyle w:val="FontStyle51"/>
          <w:sz w:val="20"/>
          <w:szCs w:val="20"/>
        </w:rPr>
        <w:softHyphen/>
        <w:t>ние дробно-рациональных уравнений.</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Уравнение с двумя переменными. Линейное уравнение с дву</w:t>
      </w:r>
      <w:r w:rsidRPr="00362C44">
        <w:rPr>
          <w:rStyle w:val="FontStyle51"/>
          <w:sz w:val="20"/>
          <w:szCs w:val="20"/>
        </w:rPr>
        <w:softHyphen/>
        <w:t>мя перемен</w:t>
      </w:r>
      <w:r w:rsidRPr="00362C44">
        <w:rPr>
          <w:rStyle w:val="FontStyle51"/>
          <w:sz w:val="20"/>
          <w:szCs w:val="20"/>
        </w:rPr>
        <w:softHyphen/>
        <w:t>ными, примеры решения уравнений в целых числах.</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Система уравнений с двумя переменными. Равносильность систем. Сис</w:t>
      </w:r>
      <w:r w:rsidRPr="00362C44">
        <w:rPr>
          <w:rStyle w:val="FontStyle51"/>
          <w:sz w:val="20"/>
          <w:szCs w:val="20"/>
        </w:rPr>
        <w:softHyphen/>
        <w:t>темы двух линей</w:t>
      </w:r>
      <w:r w:rsidRPr="00362C44">
        <w:rPr>
          <w:rStyle w:val="FontStyle51"/>
          <w:sz w:val="20"/>
          <w:szCs w:val="20"/>
        </w:rPr>
        <w:softHyphen/>
        <w:t>ных уравнений с двумя перемен</w:t>
      </w:r>
      <w:r w:rsidRPr="00362C44">
        <w:rPr>
          <w:rStyle w:val="FontStyle51"/>
          <w:sz w:val="20"/>
          <w:szCs w:val="20"/>
        </w:rPr>
        <w:softHyphen/>
        <w:t>ными; решение подстанов</w:t>
      </w:r>
      <w:r w:rsidRPr="00362C44">
        <w:rPr>
          <w:rStyle w:val="FontStyle51"/>
          <w:sz w:val="20"/>
          <w:szCs w:val="20"/>
        </w:rPr>
        <w:softHyphen/>
        <w:t>кой и сложением. Примеры реше</w:t>
      </w:r>
      <w:r w:rsidRPr="00362C44">
        <w:rPr>
          <w:rStyle w:val="FontStyle51"/>
          <w:sz w:val="20"/>
          <w:szCs w:val="20"/>
        </w:rPr>
        <w:softHyphen/>
        <w:t>ния систем нелинейных уравнений с двумя переменными.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Решение текстовых задач алгебраическим способом.</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Декартовы координаты на плоскости. Графическая интер</w:t>
      </w:r>
      <w:r w:rsidRPr="00362C44">
        <w:rPr>
          <w:rStyle w:val="FontStyle51"/>
          <w:sz w:val="20"/>
          <w:szCs w:val="20"/>
        </w:rPr>
        <w:softHyphen/>
        <w:t>претация уравне</w:t>
      </w:r>
      <w:r w:rsidRPr="00362C44">
        <w:rPr>
          <w:rStyle w:val="FontStyle51"/>
          <w:sz w:val="20"/>
          <w:szCs w:val="20"/>
        </w:rPr>
        <w:softHyphen/>
        <w:t>ния с двумя переменными. График линейно</w:t>
      </w:r>
      <w:r w:rsidRPr="00362C44">
        <w:rPr>
          <w:rStyle w:val="FontStyle51"/>
          <w:sz w:val="20"/>
          <w:szCs w:val="20"/>
        </w:rPr>
        <w:softHyphen/>
        <w:t>го уравнения с двумя перемен</w:t>
      </w:r>
      <w:r w:rsidRPr="00362C44">
        <w:rPr>
          <w:rStyle w:val="FontStyle51"/>
          <w:sz w:val="20"/>
          <w:szCs w:val="20"/>
        </w:rPr>
        <w:softHyphen/>
        <w:t>ными; угловой коэффициент прямой; условие параллельности прямых. Гра</w:t>
      </w:r>
      <w:r w:rsidRPr="00362C44">
        <w:rPr>
          <w:rStyle w:val="FontStyle51"/>
          <w:sz w:val="20"/>
          <w:szCs w:val="20"/>
        </w:rPr>
        <w:softHyphen/>
      </w:r>
      <w:r w:rsidRPr="00362C44">
        <w:rPr>
          <w:rStyle w:val="FontStyle51"/>
          <w:sz w:val="20"/>
          <w:szCs w:val="20"/>
        </w:rPr>
        <w:lastRenderedPageBreak/>
        <w:t>фики простей</w:t>
      </w:r>
      <w:r w:rsidRPr="00362C44">
        <w:rPr>
          <w:rStyle w:val="FontStyle51"/>
          <w:sz w:val="20"/>
          <w:szCs w:val="20"/>
        </w:rPr>
        <w:softHyphen/>
        <w:t>ших нелинейных уравнений: парабола, гипербола, окруж</w:t>
      </w:r>
      <w:r w:rsidRPr="00362C44">
        <w:rPr>
          <w:rStyle w:val="FontStyle51"/>
          <w:sz w:val="20"/>
          <w:szCs w:val="20"/>
        </w:rPr>
        <w:softHyphen/>
        <w:t>ность. Графическая интерпретация систем уравнений с двумя переменными.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Неравенства. </w:t>
      </w:r>
      <w:r w:rsidRPr="00362C44">
        <w:rPr>
          <w:rStyle w:val="FontStyle51"/>
          <w:sz w:val="20"/>
          <w:szCs w:val="20"/>
        </w:rPr>
        <w:t>Числовые неравенства и их свойства. Неравенство с одной переменной. Равносильность нера</w:t>
      </w:r>
      <w:r w:rsidRPr="00362C44">
        <w:rPr>
          <w:rStyle w:val="FontStyle51"/>
          <w:sz w:val="20"/>
          <w:szCs w:val="20"/>
        </w:rPr>
        <w:softHyphen/>
        <w:t>венств. Линейные нера</w:t>
      </w:r>
      <w:r w:rsidRPr="00362C44">
        <w:rPr>
          <w:rStyle w:val="FontStyle51"/>
          <w:sz w:val="20"/>
          <w:szCs w:val="20"/>
        </w:rPr>
        <w:softHyphen/>
        <w:t>венства с одной переменной. Квадрат</w:t>
      </w:r>
      <w:r w:rsidRPr="00362C44">
        <w:rPr>
          <w:rStyle w:val="FontStyle51"/>
          <w:sz w:val="20"/>
          <w:szCs w:val="20"/>
        </w:rPr>
        <w:softHyphen/>
        <w:t>ные неравенства. Сис</w:t>
      </w:r>
      <w:r w:rsidRPr="00362C44">
        <w:rPr>
          <w:rStyle w:val="FontStyle51"/>
          <w:sz w:val="20"/>
          <w:szCs w:val="20"/>
        </w:rPr>
        <w:softHyphen/>
        <w:t>темы нера</w:t>
      </w:r>
      <w:r w:rsidRPr="00362C44">
        <w:rPr>
          <w:rStyle w:val="FontStyle51"/>
          <w:sz w:val="20"/>
          <w:szCs w:val="20"/>
        </w:rPr>
        <w:softHyphen/>
        <w:t>венств с одной переменной.</w:t>
      </w:r>
    </w:p>
    <w:p w:rsidR="006D41F9" w:rsidRPr="00362C44" w:rsidRDefault="006D41F9" w:rsidP="00BF6350">
      <w:pPr>
        <w:pStyle w:val="Style7"/>
        <w:widowControl/>
        <w:tabs>
          <w:tab w:val="left" w:pos="851"/>
        </w:tabs>
        <w:spacing w:line="240" w:lineRule="auto"/>
        <w:ind w:firstLine="567"/>
        <w:jc w:val="both"/>
        <w:rPr>
          <w:rStyle w:val="FontStyle45"/>
          <w:rFonts w:ascii="Times New Roman" w:hAnsi="Times New Roman" w:cs="Times New Roman"/>
          <w:spacing w:val="0"/>
          <w:sz w:val="20"/>
          <w:szCs w:val="20"/>
        </w:rPr>
      </w:pPr>
      <w:r w:rsidRPr="00362C44">
        <w:rPr>
          <w:rStyle w:val="FontStyle60"/>
          <w:rFonts w:ascii="Times New Roman" w:hAnsi="Times New Roman" w:cs="Times New Roman"/>
          <w:sz w:val="20"/>
          <w:szCs w:val="20"/>
        </w:rPr>
        <w:t xml:space="preserve">ФУНКЦИИ </w:t>
      </w:r>
      <w:r w:rsidRPr="00362C44">
        <w:rPr>
          <w:rStyle w:val="FontStyle45"/>
          <w:rFonts w:ascii="Times New Roman" w:hAnsi="Times New Roman" w:cs="Times New Roman"/>
          <w:i w:val="0"/>
          <w:iCs w:val="0"/>
          <w:spacing w:val="0"/>
          <w:sz w:val="20"/>
          <w:szCs w:val="20"/>
        </w:rPr>
        <w:t>(65 ч)</w:t>
      </w:r>
    </w:p>
    <w:p w:rsidR="006D41F9" w:rsidRPr="00362C44" w:rsidRDefault="006D41F9" w:rsidP="00BF6350">
      <w:pPr>
        <w:pStyle w:val="Style3"/>
        <w:widowControl/>
        <w:tabs>
          <w:tab w:val="left" w:pos="851"/>
        </w:tabs>
        <w:spacing w:line="240" w:lineRule="auto"/>
        <w:ind w:firstLine="567"/>
        <w:rPr>
          <w:rStyle w:val="FontStyle51"/>
          <w:b/>
          <w:bCs/>
          <w:sz w:val="20"/>
          <w:szCs w:val="20"/>
        </w:rPr>
      </w:pPr>
      <w:r w:rsidRPr="00362C44">
        <w:rPr>
          <w:rStyle w:val="FontStyle56"/>
          <w:sz w:val="20"/>
          <w:szCs w:val="20"/>
        </w:rPr>
        <w:t xml:space="preserve">Основные понятия. </w:t>
      </w:r>
      <w:r w:rsidRPr="00362C44">
        <w:rPr>
          <w:rStyle w:val="FontStyle51"/>
          <w:sz w:val="20"/>
          <w:szCs w:val="20"/>
        </w:rPr>
        <w:t>Зависимости между величинами. По</w:t>
      </w:r>
      <w:r w:rsidRPr="00362C44">
        <w:rPr>
          <w:rStyle w:val="FontStyle51"/>
          <w:sz w:val="20"/>
          <w:szCs w:val="20"/>
        </w:rPr>
        <w:softHyphen/>
        <w:t>нятие функции. Об</w:t>
      </w:r>
      <w:r w:rsidRPr="00362C44">
        <w:rPr>
          <w:rStyle w:val="FontStyle51"/>
          <w:sz w:val="20"/>
          <w:szCs w:val="20"/>
        </w:rPr>
        <w:softHyphen/>
        <w:t>ласть определения и множество значений функции. Способы задания функ</w:t>
      </w:r>
      <w:r w:rsidRPr="00362C44">
        <w:rPr>
          <w:rStyle w:val="FontStyle51"/>
          <w:sz w:val="20"/>
          <w:szCs w:val="20"/>
        </w:rPr>
        <w:softHyphen/>
        <w:t>ции. График функции. Свой</w:t>
      </w:r>
      <w:r w:rsidRPr="00362C44">
        <w:rPr>
          <w:rStyle w:val="FontStyle51"/>
          <w:sz w:val="20"/>
          <w:szCs w:val="20"/>
        </w:rPr>
        <w:softHyphen/>
        <w:t>ства функций, их отображение на графике. Примеры графи</w:t>
      </w:r>
      <w:r w:rsidRPr="00362C44">
        <w:rPr>
          <w:rStyle w:val="FontStyle51"/>
          <w:sz w:val="20"/>
          <w:szCs w:val="20"/>
        </w:rPr>
        <w:softHyphen/>
        <w:t>ков зависимостей, отражающих реальные про</w:t>
      </w:r>
      <w:r w:rsidRPr="00362C44">
        <w:rPr>
          <w:rStyle w:val="FontStyle51"/>
          <w:sz w:val="20"/>
          <w:szCs w:val="20"/>
        </w:rPr>
        <w:softHyphen/>
        <w:t>цессы.</w:t>
      </w:r>
    </w:p>
    <w:p w:rsidR="006D41F9" w:rsidRPr="00362C44" w:rsidRDefault="006D41F9" w:rsidP="00BF6350">
      <w:pPr>
        <w:pStyle w:val="Style3"/>
        <w:widowControl/>
        <w:tabs>
          <w:tab w:val="left" w:pos="851"/>
        </w:tabs>
        <w:spacing w:line="240" w:lineRule="auto"/>
        <w:ind w:firstLine="567"/>
        <w:rPr>
          <w:rStyle w:val="FontStyle50"/>
          <w:sz w:val="20"/>
          <w:szCs w:val="20"/>
        </w:rPr>
      </w:pPr>
      <w:r w:rsidRPr="00362C44">
        <w:rPr>
          <w:rStyle w:val="FontStyle56"/>
          <w:sz w:val="20"/>
          <w:szCs w:val="20"/>
        </w:rPr>
        <w:t xml:space="preserve">Числовые функции. </w:t>
      </w:r>
      <w:r w:rsidRPr="00362C44">
        <w:rPr>
          <w:rStyle w:val="FontStyle51"/>
          <w:sz w:val="20"/>
          <w:szCs w:val="20"/>
        </w:rPr>
        <w:t>Функции, описывающие прямую и обратную пропорцио</w:t>
      </w:r>
      <w:r w:rsidRPr="00362C44">
        <w:rPr>
          <w:rStyle w:val="FontStyle51"/>
          <w:sz w:val="20"/>
          <w:szCs w:val="20"/>
        </w:rPr>
        <w:softHyphen/>
        <w:t>нальные зависимости, их гра</w:t>
      </w:r>
      <w:r w:rsidRPr="00362C44">
        <w:rPr>
          <w:rStyle w:val="FontStyle51"/>
          <w:sz w:val="20"/>
          <w:szCs w:val="20"/>
        </w:rPr>
        <w:softHyphen/>
        <w:t>фики и свойства. Линейная функция, ее график и свойства. Квадра</w:t>
      </w:r>
      <w:r w:rsidRPr="00362C44">
        <w:rPr>
          <w:rStyle w:val="FontStyle51"/>
          <w:sz w:val="20"/>
          <w:szCs w:val="20"/>
        </w:rPr>
        <w:softHyphen/>
        <w:t>тичная функция, ее гра</w:t>
      </w:r>
      <w:r w:rsidRPr="00362C44">
        <w:rPr>
          <w:rStyle w:val="FontStyle51"/>
          <w:sz w:val="20"/>
          <w:szCs w:val="20"/>
        </w:rPr>
        <w:softHyphen/>
        <w:t>фик и свойства. Степен</w:t>
      </w:r>
      <w:r w:rsidRPr="00362C44">
        <w:rPr>
          <w:rStyle w:val="FontStyle51"/>
          <w:sz w:val="20"/>
          <w:szCs w:val="20"/>
        </w:rPr>
        <w:softHyphen/>
        <w:t>ные функции с натуральными показателями 2 и 3, их графики и свой</w:t>
      </w:r>
      <w:r w:rsidRPr="00362C44">
        <w:rPr>
          <w:rStyle w:val="FontStyle51"/>
          <w:sz w:val="20"/>
          <w:szCs w:val="20"/>
        </w:rPr>
        <w:softHyphen/>
        <w:t>ства. Гра</w:t>
      </w:r>
      <w:r w:rsidRPr="00362C44">
        <w:rPr>
          <w:rStyle w:val="FontStyle51"/>
          <w:sz w:val="20"/>
          <w:szCs w:val="20"/>
        </w:rPr>
        <w:softHyphen/>
        <w:t>фики функци</w:t>
      </w:r>
      <w:r w:rsidRPr="00362C44">
        <w:rPr>
          <w:rStyle w:val="FontStyle50"/>
          <w:sz w:val="20"/>
          <w:szCs w:val="20"/>
        </w:rPr>
        <w:t xml:space="preserve">и  у = </w:t>
      </w:r>
      <w:r w:rsidRPr="00362C44">
        <w:rPr>
          <w:rStyle w:val="FontStyle50"/>
          <w:sz w:val="20"/>
          <w:szCs w:val="20"/>
          <w:lang w:val="en-US"/>
        </w:rPr>
        <w:t>IxI</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Числовые последовательности. </w:t>
      </w:r>
      <w:r w:rsidRPr="00362C44">
        <w:rPr>
          <w:rStyle w:val="FontStyle51"/>
          <w:sz w:val="20"/>
          <w:szCs w:val="20"/>
        </w:rPr>
        <w:t>Понятие числовой по</w:t>
      </w:r>
      <w:r w:rsidRPr="00362C44">
        <w:rPr>
          <w:rStyle w:val="FontStyle51"/>
          <w:sz w:val="20"/>
          <w:szCs w:val="20"/>
        </w:rPr>
        <w:softHyphen/>
        <w:t>следовательности. Зада</w:t>
      </w:r>
      <w:r w:rsidRPr="00362C44">
        <w:rPr>
          <w:rStyle w:val="FontStyle51"/>
          <w:sz w:val="20"/>
          <w:szCs w:val="20"/>
        </w:rPr>
        <w:softHyphen/>
        <w:t>ние последовательности рекуррентной форму</w:t>
      </w:r>
      <w:r w:rsidRPr="00362C44">
        <w:rPr>
          <w:rStyle w:val="FontStyle51"/>
          <w:sz w:val="20"/>
          <w:szCs w:val="20"/>
        </w:rPr>
        <w:softHyphen/>
        <w:t xml:space="preserve">лой и формулой </w:t>
      </w:r>
      <w:r w:rsidRPr="00362C44">
        <w:rPr>
          <w:rStyle w:val="FontStyle51"/>
          <w:sz w:val="20"/>
          <w:szCs w:val="20"/>
          <w:lang w:val="en-US"/>
        </w:rPr>
        <w:t>n</w:t>
      </w:r>
      <w:r w:rsidRPr="00362C44">
        <w:rPr>
          <w:rStyle w:val="FontStyle51"/>
          <w:sz w:val="20"/>
          <w:szCs w:val="20"/>
        </w:rPr>
        <w:t>-го члена.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Арифметическая и геометрическая прогрессии. Формулы л-го члена арифмети</w:t>
      </w:r>
      <w:r w:rsidRPr="00362C44">
        <w:rPr>
          <w:rStyle w:val="FontStyle51"/>
          <w:sz w:val="20"/>
          <w:szCs w:val="20"/>
        </w:rPr>
        <w:softHyphen/>
        <w:t xml:space="preserve">ческой и геометрической прогрессий, суммы первых </w:t>
      </w:r>
      <w:r w:rsidRPr="00362C44">
        <w:rPr>
          <w:rStyle w:val="FontStyle50"/>
          <w:sz w:val="20"/>
          <w:szCs w:val="20"/>
        </w:rPr>
        <w:t>п</w:t>
      </w:r>
      <w:r w:rsidRPr="00362C44">
        <w:rPr>
          <w:rStyle w:val="FontStyle51"/>
          <w:sz w:val="20"/>
          <w:szCs w:val="20"/>
        </w:rPr>
        <w:t>членов. Изобра</w:t>
      </w:r>
      <w:r w:rsidRPr="00362C44">
        <w:rPr>
          <w:rStyle w:val="FontStyle51"/>
          <w:sz w:val="20"/>
          <w:szCs w:val="20"/>
        </w:rPr>
        <w:softHyphen/>
        <w:t>жение членов арифметиче</w:t>
      </w:r>
      <w:r w:rsidRPr="00362C44">
        <w:rPr>
          <w:rStyle w:val="FontStyle51"/>
          <w:sz w:val="20"/>
          <w:szCs w:val="20"/>
        </w:rPr>
        <w:softHyphen/>
        <w:t>ской и геометрической прогрессий точками координатной плоскости. Линейный и экспоненци</w:t>
      </w:r>
      <w:r w:rsidRPr="00362C44">
        <w:rPr>
          <w:rStyle w:val="FontStyle51"/>
          <w:sz w:val="20"/>
          <w:szCs w:val="20"/>
        </w:rPr>
        <w:softHyphen/>
        <w:t>альный рост. Сложные про</w:t>
      </w:r>
      <w:r w:rsidRPr="00362C44">
        <w:rPr>
          <w:rStyle w:val="FontStyle51"/>
          <w:sz w:val="20"/>
          <w:szCs w:val="20"/>
        </w:rPr>
        <w:softHyphen/>
        <w:t>центы.</w:t>
      </w:r>
    </w:p>
    <w:p w:rsidR="006D41F9" w:rsidRPr="00362C44" w:rsidRDefault="006D41F9" w:rsidP="00BF6350">
      <w:pPr>
        <w:pStyle w:val="Style7"/>
        <w:widowControl/>
        <w:tabs>
          <w:tab w:val="left" w:pos="851"/>
        </w:tabs>
        <w:spacing w:line="240" w:lineRule="auto"/>
        <w:ind w:firstLine="567"/>
        <w:jc w:val="both"/>
        <w:rPr>
          <w:rStyle w:val="FontStyle45"/>
          <w:rFonts w:ascii="Times New Roman" w:hAnsi="Times New Roman" w:cs="Times New Roman"/>
          <w:i w:val="0"/>
          <w:iCs w:val="0"/>
          <w:spacing w:val="0"/>
          <w:sz w:val="20"/>
          <w:szCs w:val="20"/>
        </w:rPr>
      </w:pPr>
      <w:r w:rsidRPr="00362C44">
        <w:rPr>
          <w:rStyle w:val="FontStyle60"/>
          <w:rFonts w:ascii="Times New Roman" w:hAnsi="Times New Roman" w:cs="Times New Roman"/>
          <w:sz w:val="20"/>
          <w:szCs w:val="20"/>
        </w:rPr>
        <w:t xml:space="preserve">ВЕРОЯТНОСТЬ И СТАТИСТИКА </w:t>
      </w:r>
      <w:r w:rsidRPr="00362C44">
        <w:rPr>
          <w:rStyle w:val="FontStyle45"/>
          <w:rFonts w:ascii="Times New Roman" w:hAnsi="Times New Roman" w:cs="Times New Roman"/>
          <w:i w:val="0"/>
          <w:iCs w:val="0"/>
          <w:spacing w:val="0"/>
          <w:sz w:val="20"/>
          <w:szCs w:val="20"/>
        </w:rPr>
        <w:t>(50 ч)</w:t>
      </w:r>
    </w:p>
    <w:p w:rsidR="006D41F9" w:rsidRPr="00362C44" w:rsidRDefault="006D41F9" w:rsidP="00BF6350">
      <w:pPr>
        <w:pStyle w:val="Style3"/>
        <w:widowControl/>
        <w:tabs>
          <w:tab w:val="left" w:pos="851"/>
        </w:tabs>
        <w:spacing w:line="240" w:lineRule="auto"/>
        <w:ind w:firstLine="567"/>
        <w:rPr>
          <w:rStyle w:val="FontStyle51"/>
          <w:b/>
          <w:bCs/>
          <w:sz w:val="20"/>
          <w:szCs w:val="20"/>
        </w:rPr>
      </w:pPr>
      <w:r w:rsidRPr="00362C44">
        <w:rPr>
          <w:rStyle w:val="FontStyle56"/>
          <w:sz w:val="20"/>
          <w:szCs w:val="20"/>
        </w:rPr>
        <w:t>Описательная статистика.</w:t>
      </w:r>
      <w:r w:rsidR="002A57E3">
        <w:rPr>
          <w:rStyle w:val="FontStyle56"/>
          <w:sz w:val="20"/>
          <w:szCs w:val="20"/>
        </w:rPr>
        <w:t xml:space="preserve"> </w:t>
      </w:r>
      <w:r w:rsidRPr="00362C44">
        <w:rPr>
          <w:rStyle w:val="FontStyle51"/>
          <w:sz w:val="20"/>
          <w:szCs w:val="20"/>
        </w:rPr>
        <w:t>Представление данных в виде таблиц, диа</w:t>
      </w:r>
      <w:r w:rsidRPr="00362C44">
        <w:rPr>
          <w:rStyle w:val="FontStyle51"/>
          <w:sz w:val="20"/>
          <w:szCs w:val="20"/>
        </w:rPr>
        <w:softHyphen/>
        <w:t>грамм, графиков. Случайная изменчивость. Ста</w:t>
      </w:r>
      <w:r w:rsidRPr="00362C44">
        <w:rPr>
          <w:rStyle w:val="FontStyle51"/>
          <w:sz w:val="20"/>
          <w:szCs w:val="20"/>
        </w:rPr>
        <w:softHyphen/>
        <w:t>тистические характеристики набора данных: среднее арифме</w:t>
      </w:r>
      <w:r w:rsidRPr="00362C44">
        <w:rPr>
          <w:rStyle w:val="FontStyle51"/>
          <w:sz w:val="20"/>
          <w:szCs w:val="20"/>
        </w:rPr>
        <w:softHyphen/>
        <w:t>тическое, медиана, наиболь</w:t>
      </w:r>
      <w:r w:rsidRPr="00362C44">
        <w:rPr>
          <w:rStyle w:val="FontStyle51"/>
          <w:sz w:val="20"/>
          <w:szCs w:val="20"/>
        </w:rPr>
        <w:softHyphen/>
        <w:t>шее и наимень</w:t>
      </w:r>
      <w:r w:rsidRPr="00362C44">
        <w:rPr>
          <w:rStyle w:val="FontStyle51"/>
          <w:sz w:val="20"/>
          <w:szCs w:val="20"/>
        </w:rPr>
        <w:softHyphen/>
        <w:t>шее значения, раз</w:t>
      </w:r>
      <w:r w:rsidRPr="00362C44">
        <w:rPr>
          <w:rStyle w:val="FontStyle51"/>
          <w:sz w:val="20"/>
          <w:szCs w:val="20"/>
        </w:rPr>
        <w:softHyphen/>
        <w:t>мах. Представление о выборочном исследовании.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Случайные события и вероятность. </w:t>
      </w:r>
      <w:r w:rsidRPr="00362C44">
        <w:rPr>
          <w:rStyle w:val="FontStyle51"/>
          <w:sz w:val="20"/>
          <w:szCs w:val="20"/>
        </w:rPr>
        <w:t>Понятие о слу</w:t>
      </w:r>
      <w:r w:rsidRPr="00362C44">
        <w:rPr>
          <w:rStyle w:val="FontStyle51"/>
          <w:sz w:val="20"/>
          <w:szCs w:val="20"/>
        </w:rPr>
        <w:softHyphen/>
        <w:t>чайном опыте и случай</w:t>
      </w:r>
      <w:r w:rsidRPr="00362C44">
        <w:rPr>
          <w:rStyle w:val="FontStyle51"/>
          <w:sz w:val="20"/>
          <w:szCs w:val="20"/>
        </w:rPr>
        <w:softHyphen/>
        <w:t>ном событии. Частота случайного события. Статистиче</w:t>
      </w:r>
      <w:r w:rsidRPr="00362C44">
        <w:rPr>
          <w:rStyle w:val="FontStyle51"/>
          <w:sz w:val="20"/>
          <w:szCs w:val="20"/>
        </w:rPr>
        <w:softHyphen/>
        <w:t>ский подход к понятию вероятности. Вероятности противоположных событий. Достоверные и не</w:t>
      </w:r>
      <w:r w:rsidRPr="00362C44">
        <w:rPr>
          <w:rStyle w:val="FontStyle51"/>
          <w:sz w:val="20"/>
          <w:szCs w:val="20"/>
        </w:rPr>
        <w:softHyphen/>
        <w:t>возможные события. Равновозможность событий. Классиче</w:t>
      </w:r>
      <w:r w:rsidRPr="00362C44">
        <w:rPr>
          <w:rStyle w:val="FontStyle51"/>
          <w:sz w:val="20"/>
          <w:szCs w:val="20"/>
        </w:rPr>
        <w:softHyphen/>
        <w:t>ское определе</w:t>
      </w:r>
      <w:r w:rsidRPr="00362C44">
        <w:rPr>
          <w:rStyle w:val="FontStyle51"/>
          <w:sz w:val="20"/>
          <w:szCs w:val="20"/>
        </w:rPr>
        <w:softHyphen/>
        <w:t>ние вероятности.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Комбинаторика.</w:t>
      </w:r>
      <w:r w:rsidR="002A57E3">
        <w:rPr>
          <w:rStyle w:val="FontStyle56"/>
          <w:sz w:val="20"/>
          <w:szCs w:val="20"/>
        </w:rPr>
        <w:t xml:space="preserve"> </w:t>
      </w:r>
      <w:r w:rsidRPr="00362C44">
        <w:rPr>
          <w:rStyle w:val="FontStyle51"/>
          <w:sz w:val="20"/>
          <w:szCs w:val="20"/>
        </w:rPr>
        <w:t>Решение комбинаторных задач перебо</w:t>
      </w:r>
      <w:r w:rsidRPr="00362C44">
        <w:rPr>
          <w:rStyle w:val="FontStyle51"/>
          <w:sz w:val="20"/>
          <w:szCs w:val="20"/>
        </w:rPr>
        <w:softHyphen/>
        <w:t>ром вариантов. Ком</w:t>
      </w:r>
      <w:r w:rsidRPr="00362C44">
        <w:rPr>
          <w:rStyle w:val="FontStyle51"/>
          <w:sz w:val="20"/>
          <w:szCs w:val="20"/>
        </w:rPr>
        <w:softHyphen/>
        <w:t>бинаторное правило умноже</w:t>
      </w:r>
      <w:r w:rsidRPr="00362C44">
        <w:rPr>
          <w:rStyle w:val="FontStyle51"/>
          <w:sz w:val="20"/>
          <w:szCs w:val="20"/>
        </w:rPr>
        <w:softHyphen/>
        <w:t>ния. Переста</w:t>
      </w:r>
      <w:r w:rsidRPr="00362C44">
        <w:rPr>
          <w:rStyle w:val="FontStyle51"/>
          <w:sz w:val="20"/>
          <w:szCs w:val="20"/>
        </w:rPr>
        <w:softHyphen/>
        <w:t>новки и факториал.</w:t>
      </w:r>
    </w:p>
    <w:p w:rsidR="006D41F9" w:rsidRPr="00362C44" w:rsidRDefault="006D41F9" w:rsidP="00BF6350">
      <w:pPr>
        <w:pStyle w:val="Style7"/>
        <w:widowControl/>
        <w:tabs>
          <w:tab w:val="left" w:pos="851"/>
        </w:tabs>
        <w:spacing w:line="240" w:lineRule="auto"/>
        <w:ind w:firstLine="567"/>
        <w:jc w:val="both"/>
        <w:rPr>
          <w:rStyle w:val="FontStyle45"/>
          <w:rFonts w:ascii="Times New Roman" w:hAnsi="Times New Roman" w:cs="Times New Roman"/>
          <w:spacing w:val="0"/>
          <w:sz w:val="20"/>
          <w:szCs w:val="20"/>
        </w:rPr>
      </w:pPr>
      <w:r w:rsidRPr="00362C44">
        <w:rPr>
          <w:rStyle w:val="FontStyle60"/>
          <w:rFonts w:ascii="Times New Roman" w:hAnsi="Times New Roman" w:cs="Times New Roman"/>
          <w:sz w:val="20"/>
          <w:szCs w:val="20"/>
        </w:rPr>
        <w:t xml:space="preserve">ГЕОМЕТРИЯ </w:t>
      </w:r>
      <w:r w:rsidRPr="00362C44">
        <w:rPr>
          <w:rStyle w:val="FontStyle45"/>
          <w:rFonts w:ascii="Times New Roman" w:hAnsi="Times New Roman" w:cs="Times New Roman"/>
          <w:i w:val="0"/>
          <w:iCs w:val="0"/>
          <w:spacing w:val="0"/>
          <w:sz w:val="20"/>
          <w:szCs w:val="20"/>
        </w:rPr>
        <w:t>(255 ч)</w:t>
      </w:r>
    </w:p>
    <w:p w:rsidR="006D41F9" w:rsidRPr="00362C44" w:rsidRDefault="006D41F9" w:rsidP="00BF6350">
      <w:pPr>
        <w:pStyle w:val="Style3"/>
        <w:widowControl/>
        <w:tabs>
          <w:tab w:val="left" w:pos="851"/>
        </w:tabs>
        <w:spacing w:line="240" w:lineRule="auto"/>
        <w:ind w:firstLine="567"/>
        <w:rPr>
          <w:rStyle w:val="FontStyle51"/>
          <w:b/>
          <w:bCs/>
          <w:sz w:val="20"/>
          <w:szCs w:val="20"/>
        </w:rPr>
      </w:pPr>
      <w:r w:rsidRPr="00362C44">
        <w:rPr>
          <w:rStyle w:val="FontStyle56"/>
          <w:sz w:val="20"/>
          <w:szCs w:val="20"/>
        </w:rPr>
        <w:t xml:space="preserve">Наглядная геометрия. </w:t>
      </w:r>
      <w:r w:rsidRPr="00362C44">
        <w:rPr>
          <w:rStyle w:val="FontStyle51"/>
          <w:sz w:val="20"/>
          <w:szCs w:val="20"/>
        </w:rPr>
        <w:t>Наглядные представления о фигу</w:t>
      </w:r>
      <w:r w:rsidRPr="00362C44">
        <w:rPr>
          <w:rStyle w:val="FontStyle51"/>
          <w:sz w:val="20"/>
          <w:szCs w:val="20"/>
        </w:rPr>
        <w:softHyphen/>
        <w:t>рах на плоско</w:t>
      </w:r>
      <w:r w:rsidRPr="00362C44">
        <w:rPr>
          <w:rStyle w:val="FontStyle51"/>
          <w:sz w:val="20"/>
          <w:szCs w:val="20"/>
        </w:rPr>
        <w:softHyphen/>
        <w:t>сти: прямая, отрезок, луч, угол, ломаная, мно</w:t>
      </w:r>
      <w:r w:rsidRPr="00362C44">
        <w:rPr>
          <w:rStyle w:val="FontStyle51"/>
          <w:sz w:val="20"/>
          <w:szCs w:val="20"/>
        </w:rPr>
        <w:softHyphen/>
        <w:t>гоугольник, окружность, круг. Четырехугольник, прямоуголь</w:t>
      </w:r>
      <w:r w:rsidRPr="00362C44">
        <w:rPr>
          <w:rStyle w:val="FontStyle51"/>
          <w:sz w:val="20"/>
          <w:szCs w:val="20"/>
        </w:rPr>
        <w:softHyphen/>
        <w:t>ник, квадрат. Треуголь</w:t>
      </w:r>
      <w:r w:rsidRPr="00362C44">
        <w:rPr>
          <w:rStyle w:val="FontStyle51"/>
          <w:sz w:val="20"/>
          <w:szCs w:val="20"/>
        </w:rPr>
        <w:softHyphen/>
        <w:t>ник, виды треугольни</w:t>
      </w:r>
      <w:r w:rsidRPr="00362C44">
        <w:rPr>
          <w:rStyle w:val="FontStyle51"/>
          <w:sz w:val="20"/>
          <w:szCs w:val="20"/>
        </w:rPr>
        <w:softHyphen/>
        <w:t>ков. Правильные многоугольники. Изображение геометрических фи</w:t>
      </w:r>
      <w:r w:rsidRPr="00362C44">
        <w:rPr>
          <w:rStyle w:val="FontStyle51"/>
          <w:sz w:val="20"/>
          <w:szCs w:val="20"/>
        </w:rPr>
        <w:softHyphen/>
        <w:t>гур. Взаим</w:t>
      </w:r>
      <w:r w:rsidRPr="00362C44">
        <w:rPr>
          <w:rStyle w:val="FontStyle51"/>
          <w:sz w:val="20"/>
          <w:szCs w:val="20"/>
        </w:rPr>
        <w:softHyphen/>
        <w:t>ное расположение двух прямых, двух окружностей, прямой и окружно</w:t>
      </w:r>
      <w:r w:rsidRPr="00362C44">
        <w:rPr>
          <w:rStyle w:val="FontStyle51"/>
          <w:sz w:val="20"/>
          <w:szCs w:val="20"/>
        </w:rPr>
        <w:softHyphen/>
        <w:t>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Длина отрезка, ломаной. Периметр многоугольника. Еди</w:t>
      </w:r>
      <w:r w:rsidRPr="00362C44">
        <w:rPr>
          <w:rStyle w:val="FontStyle51"/>
          <w:sz w:val="20"/>
          <w:szCs w:val="20"/>
        </w:rPr>
        <w:softHyphen/>
        <w:t>ницы измерения длины. Измере</w:t>
      </w:r>
      <w:r w:rsidRPr="00362C44">
        <w:rPr>
          <w:rStyle w:val="FontStyle51"/>
          <w:sz w:val="20"/>
          <w:szCs w:val="20"/>
        </w:rPr>
        <w:softHyphen/>
        <w:t>ние длины отрезка, построе</w:t>
      </w:r>
      <w:r w:rsidRPr="00362C44">
        <w:rPr>
          <w:rStyle w:val="FontStyle51"/>
          <w:sz w:val="20"/>
          <w:szCs w:val="20"/>
        </w:rPr>
        <w:softHyphen/>
        <w:t>ние отрезка заданной длины.</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Виды углов. Градусная мера угла. Измерение и построение углов с помо</w:t>
      </w:r>
      <w:r w:rsidRPr="00362C44">
        <w:rPr>
          <w:rStyle w:val="FontStyle51"/>
          <w:sz w:val="20"/>
          <w:szCs w:val="20"/>
        </w:rPr>
        <w:softHyphen/>
        <w:t>щью транспор</w:t>
      </w:r>
      <w:r w:rsidRPr="00362C44">
        <w:rPr>
          <w:rStyle w:val="FontStyle51"/>
          <w:sz w:val="20"/>
          <w:szCs w:val="20"/>
        </w:rPr>
        <w:softHyphen/>
        <w:t>тира.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Понятие площади фигуры; единицы измерения площади. Площадь прямо</w:t>
      </w:r>
      <w:r w:rsidRPr="00362C44">
        <w:rPr>
          <w:rStyle w:val="FontStyle51"/>
          <w:sz w:val="20"/>
          <w:szCs w:val="20"/>
        </w:rPr>
        <w:softHyphen/>
        <w:t>угольника и площадь квадрата. Приближенное измерение площадей фигур на клетчатой бумаге. Равновели</w:t>
      </w:r>
      <w:r w:rsidRPr="00362C44">
        <w:rPr>
          <w:rStyle w:val="FontStyle51"/>
          <w:sz w:val="20"/>
          <w:szCs w:val="20"/>
        </w:rPr>
        <w:softHyphen/>
        <w:t>кие фигуры.</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Наглядные представления о пространственных фигурах: куб, параллелепи</w:t>
      </w:r>
      <w:r w:rsidRPr="00362C44">
        <w:rPr>
          <w:rStyle w:val="FontStyle51"/>
          <w:sz w:val="20"/>
          <w:szCs w:val="20"/>
        </w:rPr>
        <w:softHyphen/>
        <w:t>пед, призма, пирамида, шар, сфера, конус, цилиндр. Изображе</w:t>
      </w:r>
      <w:r w:rsidRPr="00362C44">
        <w:rPr>
          <w:rStyle w:val="FontStyle51"/>
          <w:sz w:val="20"/>
          <w:szCs w:val="20"/>
        </w:rPr>
        <w:softHyphen/>
        <w:t>ние пространственных фигур. Примеры се</w:t>
      </w:r>
      <w:r w:rsidRPr="00362C44">
        <w:rPr>
          <w:rStyle w:val="FontStyle51"/>
          <w:sz w:val="20"/>
          <w:szCs w:val="20"/>
        </w:rPr>
        <w:softHyphen/>
        <w:t>чений. Многогранники. Правиль</w:t>
      </w:r>
      <w:r w:rsidRPr="00362C44">
        <w:rPr>
          <w:rStyle w:val="FontStyle51"/>
          <w:sz w:val="20"/>
          <w:szCs w:val="20"/>
        </w:rPr>
        <w:softHyphen/>
        <w:t>ные многогранники. Приме</w:t>
      </w:r>
      <w:r w:rsidRPr="00362C44">
        <w:rPr>
          <w:rStyle w:val="FontStyle51"/>
          <w:sz w:val="20"/>
          <w:szCs w:val="20"/>
        </w:rPr>
        <w:softHyphen/>
        <w:t>ры разверток многогранни</w:t>
      </w:r>
      <w:r w:rsidRPr="00362C44">
        <w:rPr>
          <w:rStyle w:val="FontStyle51"/>
          <w:sz w:val="20"/>
          <w:szCs w:val="20"/>
        </w:rPr>
        <w:softHyphen/>
        <w:t>ков, цилиндра и ко</w:t>
      </w:r>
      <w:r w:rsidRPr="00362C44">
        <w:rPr>
          <w:rStyle w:val="FontStyle51"/>
          <w:sz w:val="20"/>
          <w:szCs w:val="20"/>
        </w:rPr>
        <w:softHyphen/>
        <w:t>нуса.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Понятие объема; единицы объема. Объем прямоугольного параллелепи</w:t>
      </w:r>
      <w:r w:rsidRPr="00362C44">
        <w:rPr>
          <w:rStyle w:val="FontStyle51"/>
          <w:sz w:val="20"/>
          <w:szCs w:val="20"/>
        </w:rPr>
        <w:softHyphen/>
        <w:t>педа, куба.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Понятие о равенстве фигур. Центральная, осевая и зе</w:t>
      </w:r>
      <w:r w:rsidRPr="00362C44">
        <w:rPr>
          <w:rStyle w:val="FontStyle51"/>
          <w:sz w:val="20"/>
          <w:szCs w:val="20"/>
        </w:rPr>
        <w:softHyphen/>
        <w:t>ркальная симметрии. Изображение симметричных фигур.</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Геометрические фигуры.</w:t>
      </w:r>
      <w:r w:rsidR="002A57E3">
        <w:rPr>
          <w:rStyle w:val="FontStyle56"/>
          <w:sz w:val="20"/>
          <w:szCs w:val="20"/>
        </w:rPr>
        <w:t xml:space="preserve"> </w:t>
      </w:r>
      <w:r w:rsidRPr="00362C44">
        <w:rPr>
          <w:rStyle w:val="FontStyle51"/>
          <w:sz w:val="20"/>
          <w:szCs w:val="20"/>
        </w:rPr>
        <w:t>Прямые и углы. Точка, прямая, плоскость. Отре</w:t>
      </w:r>
      <w:r w:rsidRPr="00362C44">
        <w:rPr>
          <w:rStyle w:val="FontStyle51"/>
          <w:sz w:val="20"/>
          <w:szCs w:val="20"/>
        </w:rPr>
        <w:softHyphen/>
        <w:t>зок, луч. Угол. Виды углов. Вертикаль</w:t>
      </w:r>
      <w:r w:rsidRPr="00362C44">
        <w:rPr>
          <w:rStyle w:val="FontStyle51"/>
          <w:sz w:val="20"/>
          <w:szCs w:val="20"/>
        </w:rPr>
        <w:softHyphen/>
        <w:t>ные и смежные углы. Биссектриса угла.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Параллельные и пересекающиеся прямые. Перпендикуляр</w:t>
      </w:r>
      <w:r w:rsidRPr="00362C44">
        <w:rPr>
          <w:rStyle w:val="FontStyle51"/>
          <w:sz w:val="20"/>
          <w:szCs w:val="20"/>
        </w:rPr>
        <w:softHyphen/>
        <w:t>ные прямые. Тео</w:t>
      </w:r>
      <w:r w:rsidRPr="00362C44">
        <w:rPr>
          <w:rStyle w:val="FontStyle51"/>
          <w:sz w:val="20"/>
          <w:szCs w:val="20"/>
        </w:rPr>
        <w:softHyphen/>
        <w:t>ремы о параллель</w:t>
      </w:r>
      <w:r w:rsidRPr="00362C44">
        <w:rPr>
          <w:rStyle w:val="FontStyle51"/>
          <w:sz w:val="20"/>
          <w:szCs w:val="20"/>
        </w:rPr>
        <w:softHyphen/>
        <w:t>ности и перпендикулярно</w:t>
      </w:r>
      <w:r w:rsidRPr="00362C44">
        <w:rPr>
          <w:rStyle w:val="FontStyle51"/>
          <w:sz w:val="20"/>
          <w:szCs w:val="20"/>
        </w:rPr>
        <w:softHyphen/>
        <w:t>сти прямых. Перпендикуляр и наклонная к прямой. Середин</w:t>
      </w:r>
      <w:r w:rsidRPr="00362C44">
        <w:rPr>
          <w:rStyle w:val="FontStyle51"/>
          <w:sz w:val="20"/>
          <w:szCs w:val="20"/>
        </w:rPr>
        <w:softHyphen/>
        <w:t>ный перпендикуляр к отрезку.</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Геометрическое место точек. Свойства биссектрисы угла и серединного пер</w:t>
      </w:r>
      <w:r w:rsidRPr="00362C44">
        <w:rPr>
          <w:rStyle w:val="FontStyle51"/>
          <w:sz w:val="20"/>
          <w:szCs w:val="20"/>
        </w:rPr>
        <w:softHyphen/>
        <w:t>пендикуляра к отрезку.</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Треугольник. Высота, медиана, биссектриса, средняя линия треугольника. Равнобедрен</w:t>
      </w:r>
      <w:r w:rsidRPr="00362C44">
        <w:rPr>
          <w:rStyle w:val="FontStyle51"/>
          <w:sz w:val="20"/>
          <w:szCs w:val="20"/>
        </w:rPr>
        <w:softHyphen/>
        <w:t>ные и равносторонние треугольни</w:t>
      </w:r>
      <w:r w:rsidRPr="00362C44">
        <w:rPr>
          <w:rStyle w:val="FontStyle51"/>
          <w:sz w:val="20"/>
          <w:szCs w:val="20"/>
        </w:rPr>
        <w:softHyphen/>
        <w:t>ки; свойства и признаки равнобед</w:t>
      </w:r>
      <w:r w:rsidRPr="00362C44">
        <w:rPr>
          <w:rStyle w:val="FontStyle51"/>
          <w:sz w:val="20"/>
          <w:szCs w:val="20"/>
        </w:rPr>
        <w:softHyphen/>
        <w:t>ренного треугольника. Приз</w:t>
      </w:r>
      <w:r w:rsidRPr="00362C44">
        <w:rPr>
          <w:rStyle w:val="FontStyle51"/>
          <w:sz w:val="20"/>
          <w:szCs w:val="20"/>
        </w:rPr>
        <w:softHyphen/>
        <w:t>наки равенства треугольников. Неравен</w:t>
      </w:r>
      <w:r w:rsidRPr="00362C44">
        <w:rPr>
          <w:rStyle w:val="FontStyle51"/>
          <w:sz w:val="20"/>
          <w:szCs w:val="20"/>
        </w:rPr>
        <w:softHyphen/>
        <w:t>ство треугольника. Соотношения между сторо</w:t>
      </w:r>
      <w:r w:rsidRPr="00362C44">
        <w:rPr>
          <w:rStyle w:val="FontStyle51"/>
          <w:sz w:val="20"/>
          <w:szCs w:val="20"/>
        </w:rPr>
        <w:softHyphen/>
        <w:t>нами и углами треугольника. Сум</w:t>
      </w:r>
      <w:r w:rsidRPr="00362C44">
        <w:rPr>
          <w:rStyle w:val="FontStyle51"/>
          <w:sz w:val="20"/>
          <w:szCs w:val="20"/>
        </w:rPr>
        <w:softHyphen/>
        <w:t>ма углов треугольника. Внешние углы треуголь</w:t>
      </w:r>
      <w:r w:rsidRPr="00362C44">
        <w:rPr>
          <w:rStyle w:val="FontStyle51"/>
          <w:sz w:val="20"/>
          <w:szCs w:val="20"/>
        </w:rPr>
        <w:softHyphen/>
        <w:t>ника. Теорема Фалеса. Подобие треугольников. Признаки подобия треуголь</w:t>
      </w:r>
      <w:r w:rsidRPr="00362C44">
        <w:rPr>
          <w:rStyle w:val="FontStyle51"/>
          <w:sz w:val="20"/>
          <w:szCs w:val="20"/>
        </w:rPr>
        <w:softHyphen/>
        <w:t>ников. Тео</w:t>
      </w:r>
      <w:r w:rsidRPr="00362C44">
        <w:rPr>
          <w:rStyle w:val="FontStyle51"/>
          <w:sz w:val="20"/>
          <w:szCs w:val="20"/>
        </w:rPr>
        <w:softHyphen/>
        <w:t>рема Пифа</w:t>
      </w:r>
      <w:r w:rsidRPr="00362C44">
        <w:rPr>
          <w:rStyle w:val="FontStyle51"/>
          <w:sz w:val="20"/>
          <w:szCs w:val="20"/>
        </w:rPr>
        <w:softHyphen/>
        <w:t>гора. Синус, косинус, тангенс, котангенс острого угла прямоугольного треуголь</w:t>
      </w:r>
      <w:r w:rsidRPr="00362C44">
        <w:rPr>
          <w:rStyle w:val="FontStyle51"/>
          <w:sz w:val="20"/>
          <w:szCs w:val="20"/>
        </w:rPr>
        <w:softHyphen/>
        <w:t>ника и углов от 0 до 180°; приведение к острому углу. Решение прямо</w:t>
      </w:r>
      <w:r w:rsidRPr="00362C44">
        <w:rPr>
          <w:rStyle w:val="FontStyle51"/>
          <w:sz w:val="20"/>
          <w:szCs w:val="20"/>
        </w:rPr>
        <w:softHyphen/>
        <w:t>угольных тре</w:t>
      </w:r>
      <w:r w:rsidRPr="00362C44">
        <w:rPr>
          <w:rStyle w:val="FontStyle51"/>
          <w:sz w:val="20"/>
          <w:szCs w:val="20"/>
        </w:rPr>
        <w:softHyphen/>
        <w:t>угольников. Основное тригонометрическое тождество. Форму</w:t>
      </w:r>
      <w:r w:rsidRPr="00362C44">
        <w:rPr>
          <w:rStyle w:val="FontStyle51"/>
          <w:sz w:val="20"/>
          <w:szCs w:val="20"/>
        </w:rPr>
        <w:softHyphen/>
        <w:t>лы, связывающие синус, косинус, тангенс, котангенс одного и того же угла. Решение треугольников: теорема косину</w:t>
      </w:r>
      <w:r w:rsidRPr="00362C44">
        <w:rPr>
          <w:rStyle w:val="FontStyle51"/>
          <w:sz w:val="20"/>
          <w:szCs w:val="20"/>
        </w:rPr>
        <w:softHyphen/>
        <w:t>сов и те</w:t>
      </w:r>
      <w:r w:rsidRPr="00362C44">
        <w:rPr>
          <w:rStyle w:val="FontStyle51"/>
          <w:sz w:val="20"/>
          <w:szCs w:val="20"/>
        </w:rPr>
        <w:softHyphen/>
        <w:t>орема синусов. Замечатель</w:t>
      </w:r>
      <w:r w:rsidRPr="00362C44">
        <w:rPr>
          <w:rStyle w:val="FontStyle51"/>
          <w:sz w:val="20"/>
          <w:szCs w:val="20"/>
        </w:rPr>
        <w:softHyphen/>
        <w:t>ные точки треугольника.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Четырехугольник. Параллелограмм, его свойства и призна</w:t>
      </w:r>
      <w:r w:rsidRPr="00362C44">
        <w:rPr>
          <w:rStyle w:val="FontStyle51"/>
          <w:sz w:val="20"/>
          <w:szCs w:val="20"/>
        </w:rPr>
        <w:softHyphen/>
        <w:t>ки. Прямоуголь</w:t>
      </w:r>
      <w:r w:rsidRPr="00362C44">
        <w:rPr>
          <w:rStyle w:val="FontStyle51"/>
          <w:sz w:val="20"/>
          <w:szCs w:val="20"/>
        </w:rPr>
        <w:softHyphen/>
        <w:t>ник, квадрат, ромб, их свойства и признаки. Трапеция, средняя линия трапе</w:t>
      </w:r>
      <w:r w:rsidRPr="00362C44">
        <w:rPr>
          <w:rStyle w:val="FontStyle51"/>
          <w:sz w:val="20"/>
          <w:szCs w:val="20"/>
        </w:rPr>
        <w:softHyphen/>
        <w:t>ции.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Многоугольник. Выпуклые многоугольники. Сумма углов выпуклого много</w:t>
      </w:r>
      <w:r w:rsidRPr="00362C44">
        <w:rPr>
          <w:rStyle w:val="FontStyle51"/>
          <w:sz w:val="20"/>
          <w:szCs w:val="20"/>
        </w:rPr>
        <w:softHyphen/>
        <w:t>угольника. Правильные многоугольники.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Окружность и круг. Дуга, хорда. Сектор, сегмент. Централь</w:t>
      </w:r>
      <w:r w:rsidRPr="00362C44">
        <w:rPr>
          <w:rStyle w:val="FontStyle51"/>
          <w:sz w:val="20"/>
          <w:szCs w:val="20"/>
        </w:rPr>
        <w:softHyphen/>
        <w:t>ный угол, вписан</w:t>
      </w:r>
      <w:r w:rsidRPr="00362C44">
        <w:rPr>
          <w:rStyle w:val="FontStyle51"/>
          <w:sz w:val="20"/>
          <w:szCs w:val="20"/>
        </w:rPr>
        <w:softHyphen/>
        <w:t>ный угол; величина вписанного угла. Взаим</w:t>
      </w:r>
      <w:r w:rsidRPr="00362C44">
        <w:rPr>
          <w:rStyle w:val="FontStyle51"/>
          <w:sz w:val="20"/>
          <w:szCs w:val="20"/>
        </w:rPr>
        <w:softHyphen/>
        <w:t>ное расположение прямой и окружности, двух окружно</w:t>
      </w:r>
      <w:r w:rsidRPr="00362C44">
        <w:rPr>
          <w:rStyle w:val="FontStyle51"/>
          <w:sz w:val="20"/>
          <w:szCs w:val="20"/>
        </w:rPr>
        <w:softHyphen/>
        <w:t>стей. Касательная и секущая к окружности, их свойства. Вписанные и описанные многоуголь</w:t>
      </w:r>
      <w:r w:rsidRPr="00362C44">
        <w:rPr>
          <w:rStyle w:val="FontStyle51"/>
          <w:sz w:val="20"/>
          <w:szCs w:val="20"/>
        </w:rPr>
        <w:softHyphen/>
        <w:t>ники. Окружность, вписанная в тре</w:t>
      </w:r>
      <w:r w:rsidRPr="00362C44">
        <w:rPr>
          <w:rStyle w:val="FontStyle51"/>
          <w:sz w:val="20"/>
          <w:szCs w:val="20"/>
        </w:rPr>
        <w:softHyphen/>
        <w:t>угольник, и окружность, описанная около треугольника. Впи</w:t>
      </w:r>
      <w:r w:rsidRPr="00362C44">
        <w:rPr>
          <w:rStyle w:val="FontStyle51"/>
          <w:sz w:val="20"/>
          <w:szCs w:val="20"/>
        </w:rPr>
        <w:softHyphen/>
        <w:t>санные и описанные окружности правильного многоугольника.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lastRenderedPageBreak/>
        <w:t>Геометрические преобразования. Понятие о равенстве фи</w:t>
      </w:r>
      <w:r w:rsidRPr="00362C44">
        <w:rPr>
          <w:rStyle w:val="FontStyle51"/>
          <w:sz w:val="20"/>
          <w:szCs w:val="20"/>
        </w:rPr>
        <w:softHyphen/>
        <w:t>гур. Понятие о дви</w:t>
      </w:r>
      <w:r w:rsidRPr="00362C44">
        <w:rPr>
          <w:rStyle w:val="FontStyle51"/>
          <w:sz w:val="20"/>
          <w:szCs w:val="20"/>
        </w:rPr>
        <w:softHyphen/>
        <w:t>жении: осе</w:t>
      </w:r>
      <w:r w:rsidRPr="00362C44">
        <w:rPr>
          <w:rStyle w:val="FontStyle51"/>
          <w:sz w:val="20"/>
          <w:szCs w:val="20"/>
        </w:rPr>
        <w:softHyphen/>
        <w:t>вая и центральная симметрии, параллельный перенос, поворот. Понятие о подобии фигур и гомотетии.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Построения с помощью циркуля и линейки. Основные за</w:t>
      </w:r>
      <w:r w:rsidRPr="00362C44">
        <w:rPr>
          <w:rStyle w:val="FontStyle51"/>
          <w:sz w:val="20"/>
          <w:szCs w:val="20"/>
        </w:rPr>
        <w:softHyphen/>
        <w:t>дачи на построе</w:t>
      </w:r>
      <w:r w:rsidRPr="00362C44">
        <w:rPr>
          <w:rStyle w:val="FontStyle51"/>
          <w:sz w:val="20"/>
          <w:szCs w:val="20"/>
        </w:rPr>
        <w:softHyphen/>
        <w:t>ние: деление отрезка пополам; построение уг</w:t>
      </w:r>
      <w:r w:rsidRPr="00362C44">
        <w:rPr>
          <w:rStyle w:val="FontStyle51"/>
          <w:sz w:val="20"/>
          <w:szCs w:val="20"/>
        </w:rPr>
        <w:softHyphen/>
        <w:t>ла, равного данному; построе</w:t>
      </w:r>
      <w:r w:rsidRPr="00362C44">
        <w:rPr>
          <w:rStyle w:val="FontStyle51"/>
          <w:sz w:val="20"/>
          <w:szCs w:val="20"/>
        </w:rPr>
        <w:softHyphen/>
        <w:t>ние треугольника по трем сторо</w:t>
      </w:r>
      <w:r w:rsidRPr="00362C44">
        <w:rPr>
          <w:rStyle w:val="FontStyle51"/>
          <w:sz w:val="20"/>
          <w:szCs w:val="20"/>
        </w:rPr>
        <w:softHyphen/>
        <w:t xml:space="preserve">нам; построение перпендикуляра к прямой; построение биссектрисы угла; деление отрезка на </w:t>
      </w:r>
      <w:r w:rsidRPr="00362C44">
        <w:rPr>
          <w:rStyle w:val="FontStyle50"/>
          <w:sz w:val="20"/>
          <w:szCs w:val="20"/>
        </w:rPr>
        <w:t>п</w:t>
      </w:r>
      <w:r w:rsidRPr="00362C44">
        <w:rPr>
          <w:rStyle w:val="FontStyle51"/>
          <w:sz w:val="20"/>
          <w:szCs w:val="20"/>
        </w:rPr>
        <w:t>равных частей.</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Решение задач на вычисление, доказательство и построе</w:t>
      </w:r>
      <w:r w:rsidRPr="00362C44">
        <w:rPr>
          <w:rStyle w:val="FontStyle51"/>
          <w:sz w:val="20"/>
          <w:szCs w:val="20"/>
        </w:rPr>
        <w:softHyphen/>
        <w:t>ние с использова</w:t>
      </w:r>
      <w:r w:rsidRPr="00362C44">
        <w:rPr>
          <w:rStyle w:val="FontStyle51"/>
          <w:sz w:val="20"/>
          <w:szCs w:val="20"/>
        </w:rPr>
        <w:softHyphen/>
        <w:t>нием свойств изученных фигур.</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Измерение геометрических величин. </w:t>
      </w:r>
      <w:r w:rsidRPr="00362C44">
        <w:rPr>
          <w:rStyle w:val="FontStyle51"/>
          <w:sz w:val="20"/>
          <w:szCs w:val="20"/>
        </w:rPr>
        <w:t>Длина отрезка. Расстояние от точки до прямой. Расстояние между параллель</w:t>
      </w:r>
      <w:r w:rsidRPr="00362C44">
        <w:rPr>
          <w:rStyle w:val="FontStyle51"/>
          <w:sz w:val="20"/>
          <w:szCs w:val="20"/>
        </w:rPr>
        <w:softHyphen/>
        <w:t>ными пря</w:t>
      </w:r>
      <w:r w:rsidRPr="00362C44">
        <w:rPr>
          <w:rStyle w:val="FontStyle51"/>
          <w:sz w:val="20"/>
          <w:szCs w:val="20"/>
        </w:rPr>
        <w:softHyphen/>
        <w:t>мыми.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Периметр многоугольника.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 xml:space="preserve">Длина окружности, число </w:t>
      </w:r>
      <w:r w:rsidRPr="00362C44">
        <w:rPr>
          <w:rStyle w:val="FontStyle51"/>
          <w:i/>
          <w:iCs/>
          <w:sz w:val="20"/>
          <w:szCs w:val="20"/>
          <w:lang w:val="en-US"/>
        </w:rPr>
        <w:t>l</w:t>
      </w:r>
      <w:r w:rsidRPr="00362C44">
        <w:rPr>
          <w:rStyle w:val="FontStyle51"/>
          <w:sz w:val="20"/>
          <w:szCs w:val="20"/>
        </w:rPr>
        <w:t>; длина дуги окружности.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Градусная мера угла, соответствие между величиной цен</w:t>
      </w:r>
      <w:r w:rsidRPr="00362C44">
        <w:rPr>
          <w:rStyle w:val="FontStyle51"/>
          <w:sz w:val="20"/>
          <w:szCs w:val="20"/>
        </w:rPr>
        <w:softHyphen/>
        <w:t>трального угла и дли</w:t>
      </w:r>
      <w:r w:rsidRPr="00362C44">
        <w:rPr>
          <w:rStyle w:val="FontStyle51"/>
          <w:sz w:val="20"/>
          <w:szCs w:val="20"/>
        </w:rPr>
        <w:softHyphen/>
        <w:t>ной дуги окружности.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Понятие площади плоских фигур. Равносоставленные и равновеликие фи</w:t>
      </w:r>
      <w:r w:rsidRPr="00362C44">
        <w:rPr>
          <w:rStyle w:val="FontStyle51"/>
          <w:sz w:val="20"/>
          <w:szCs w:val="20"/>
        </w:rPr>
        <w:softHyphen/>
        <w:t>гуры. Площадь прямоугольника. Площади параллелограмма, треугольника и трапеции. Площадь много</w:t>
      </w:r>
      <w:r w:rsidRPr="00362C44">
        <w:rPr>
          <w:rStyle w:val="FontStyle51"/>
          <w:sz w:val="20"/>
          <w:szCs w:val="20"/>
        </w:rPr>
        <w:softHyphen/>
        <w:t>угольника. Площадь круга и площадь сектора. Соотно</w:t>
      </w:r>
      <w:r w:rsidRPr="00362C44">
        <w:rPr>
          <w:rStyle w:val="FontStyle51"/>
          <w:sz w:val="20"/>
          <w:szCs w:val="20"/>
        </w:rPr>
        <w:softHyphen/>
        <w:t>шение между площадями подобных фигур.</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Решение задач на вычисление и доказательство с исполь</w:t>
      </w:r>
      <w:r w:rsidRPr="00362C44">
        <w:rPr>
          <w:rStyle w:val="FontStyle51"/>
          <w:sz w:val="20"/>
          <w:szCs w:val="20"/>
        </w:rPr>
        <w:softHyphen/>
        <w:t>зованием изучен</w:t>
      </w:r>
      <w:r w:rsidRPr="00362C44">
        <w:rPr>
          <w:rStyle w:val="FontStyle51"/>
          <w:sz w:val="20"/>
          <w:szCs w:val="20"/>
        </w:rPr>
        <w:softHyphen/>
        <w:t>ных формул.</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Координаты. </w:t>
      </w:r>
      <w:r w:rsidRPr="00362C44">
        <w:rPr>
          <w:rStyle w:val="FontStyle51"/>
          <w:sz w:val="20"/>
          <w:szCs w:val="20"/>
        </w:rPr>
        <w:t>Уравнение прямой. Координаты середины отрезка. Фор</w:t>
      </w:r>
      <w:r w:rsidRPr="00362C44">
        <w:rPr>
          <w:rStyle w:val="FontStyle51"/>
          <w:sz w:val="20"/>
          <w:szCs w:val="20"/>
        </w:rPr>
        <w:softHyphen/>
        <w:t>мула расстояния между двумя точками плоско</w:t>
      </w:r>
      <w:r w:rsidRPr="00362C44">
        <w:rPr>
          <w:rStyle w:val="FontStyle51"/>
          <w:sz w:val="20"/>
          <w:szCs w:val="20"/>
        </w:rPr>
        <w:softHyphen/>
        <w:t>сти. Уравнение окружности.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Векторы.</w:t>
      </w:r>
      <w:r w:rsidR="002A57E3">
        <w:rPr>
          <w:rStyle w:val="FontStyle56"/>
          <w:sz w:val="20"/>
          <w:szCs w:val="20"/>
        </w:rPr>
        <w:t xml:space="preserve"> </w:t>
      </w:r>
      <w:r w:rsidRPr="00362C44">
        <w:rPr>
          <w:rStyle w:val="FontStyle51"/>
          <w:sz w:val="20"/>
          <w:szCs w:val="20"/>
        </w:rPr>
        <w:t>Длина (модуль) вектора. Равенство векторов. Коллинеарные век</w:t>
      </w:r>
      <w:r w:rsidRPr="00362C44">
        <w:rPr>
          <w:rStyle w:val="FontStyle51"/>
          <w:sz w:val="20"/>
          <w:szCs w:val="20"/>
        </w:rPr>
        <w:softHyphen/>
        <w:t>торы. Координаты век</w:t>
      </w:r>
      <w:r w:rsidRPr="00362C44">
        <w:rPr>
          <w:rStyle w:val="FontStyle51"/>
          <w:sz w:val="20"/>
          <w:szCs w:val="20"/>
        </w:rPr>
        <w:softHyphen/>
        <w:t>тора. Умножение вектора на число, сумма векторов, разложение вектора по двум неколлинеар</w:t>
      </w:r>
      <w:r w:rsidRPr="00362C44">
        <w:rPr>
          <w:rStyle w:val="FontStyle51"/>
          <w:sz w:val="20"/>
          <w:szCs w:val="20"/>
        </w:rPr>
        <w:softHyphen/>
        <w:t>ным векторам. Скалярное произведе</w:t>
      </w:r>
      <w:r w:rsidRPr="00362C44">
        <w:rPr>
          <w:rStyle w:val="FontStyle51"/>
          <w:sz w:val="20"/>
          <w:szCs w:val="20"/>
        </w:rPr>
        <w:softHyphen/>
        <w:t>ние векторов.</w:t>
      </w:r>
    </w:p>
    <w:p w:rsidR="006D41F9" w:rsidRPr="00362C44" w:rsidRDefault="006D41F9" w:rsidP="00BF6350">
      <w:pPr>
        <w:pStyle w:val="Style7"/>
        <w:widowControl/>
        <w:tabs>
          <w:tab w:val="left" w:pos="851"/>
        </w:tabs>
        <w:spacing w:line="240" w:lineRule="auto"/>
        <w:ind w:firstLine="567"/>
        <w:jc w:val="both"/>
        <w:rPr>
          <w:rStyle w:val="FontStyle45"/>
          <w:rFonts w:ascii="Times New Roman" w:hAnsi="Times New Roman" w:cs="Times New Roman"/>
          <w:spacing w:val="0"/>
          <w:sz w:val="20"/>
          <w:szCs w:val="20"/>
        </w:rPr>
      </w:pPr>
      <w:r w:rsidRPr="00362C44">
        <w:rPr>
          <w:rStyle w:val="FontStyle60"/>
          <w:rFonts w:ascii="Times New Roman" w:hAnsi="Times New Roman" w:cs="Times New Roman"/>
          <w:sz w:val="20"/>
          <w:szCs w:val="20"/>
        </w:rPr>
        <w:t xml:space="preserve">ЛОГИКА И МНОЖЕСТВА </w:t>
      </w:r>
      <w:r w:rsidRPr="00362C44">
        <w:rPr>
          <w:rStyle w:val="FontStyle45"/>
          <w:rFonts w:ascii="Times New Roman" w:hAnsi="Times New Roman" w:cs="Times New Roman"/>
          <w:i w:val="0"/>
          <w:iCs w:val="0"/>
          <w:spacing w:val="0"/>
          <w:sz w:val="20"/>
          <w:szCs w:val="20"/>
        </w:rPr>
        <w:t>(10 ч)</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Теоретико-множественные понятия. </w:t>
      </w:r>
      <w:r w:rsidRPr="00362C44">
        <w:rPr>
          <w:rStyle w:val="FontStyle51"/>
          <w:sz w:val="20"/>
          <w:szCs w:val="20"/>
        </w:rPr>
        <w:t>Множество, эле</w:t>
      </w:r>
      <w:r w:rsidRPr="00362C44">
        <w:rPr>
          <w:rStyle w:val="FontStyle51"/>
          <w:sz w:val="20"/>
          <w:szCs w:val="20"/>
        </w:rPr>
        <w:softHyphen/>
        <w:t>мент множества. Зада</w:t>
      </w:r>
      <w:r w:rsidRPr="00362C44">
        <w:rPr>
          <w:rStyle w:val="FontStyle51"/>
          <w:sz w:val="20"/>
          <w:szCs w:val="20"/>
        </w:rPr>
        <w:softHyphen/>
        <w:t>ние множеств перечислением элементов, характеристи</w:t>
      </w:r>
      <w:r w:rsidRPr="00362C44">
        <w:rPr>
          <w:rStyle w:val="FontStyle51"/>
          <w:sz w:val="20"/>
          <w:szCs w:val="20"/>
        </w:rPr>
        <w:softHyphen/>
        <w:t>ческим свойством. Стандартные обозначения числовых множеств. Пустое множество и его обозначе</w:t>
      </w:r>
      <w:r w:rsidRPr="00362C44">
        <w:rPr>
          <w:rStyle w:val="FontStyle51"/>
          <w:sz w:val="20"/>
          <w:szCs w:val="20"/>
        </w:rPr>
        <w:softHyphen/>
        <w:t>ние. Подмножество. Объединение и пересечение множеств.</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Иллюстрация отношений между множествами с помощью диаграмм Эй</w:t>
      </w:r>
      <w:r w:rsidRPr="00362C44">
        <w:rPr>
          <w:rStyle w:val="FontStyle51"/>
          <w:sz w:val="20"/>
          <w:szCs w:val="20"/>
        </w:rPr>
        <w:softHyphen/>
        <w:t xml:space="preserve">лера </w:t>
      </w:r>
      <w:r w:rsidR="00362C44">
        <w:rPr>
          <w:rStyle w:val="FontStyle51"/>
          <w:sz w:val="20"/>
          <w:szCs w:val="20"/>
        </w:rPr>
        <w:t>-</w:t>
      </w:r>
      <w:r w:rsidRPr="00362C44">
        <w:rPr>
          <w:rStyle w:val="FontStyle51"/>
          <w:sz w:val="20"/>
          <w:szCs w:val="20"/>
        </w:rPr>
        <w:t xml:space="preserve"> Венна.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6"/>
          <w:sz w:val="20"/>
          <w:szCs w:val="20"/>
        </w:rPr>
        <w:t xml:space="preserve">Элементы логики. </w:t>
      </w:r>
      <w:r w:rsidRPr="00362C44">
        <w:rPr>
          <w:rStyle w:val="FontStyle51"/>
          <w:sz w:val="20"/>
          <w:szCs w:val="20"/>
        </w:rPr>
        <w:t>Определение. Аксиомы и теоремы. До</w:t>
      </w:r>
      <w:r w:rsidRPr="00362C44">
        <w:rPr>
          <w:rStyle w:val="FontStyle51"/>
          <w:sz w:val="20"/>
          <w:szCs w:val="20"/>
        </w:rPr>
        <w:softHyphen/>
        <w:t>казательство. Дока</w:t>
      </w:r>
      <w:r w:rsidRPr="00362C44">
        <w:rPr>
          <w:rStyle w:val="FontStyle51"/>
          <w:sz w:val="20"/>
          <w:szCs w:val="20"/>
        </w:rPr>
        <w:softHyphen/>
        <w:t>зательство от противного. Тео</w:t>
      </w:r>
      <w:r w:rsidRPr="00362C44">
        <w:rPr>
          <w:rStyle w:val="FontStyle51"/>
          <w:sz w:val="20"/>
          <w:szCs w:val="20"/>
        </w:rPr>
        <w:softHyphen/>
        <w:t>рема, обрат</w:t>
      </w:r>
      <w:r w:rsidRPr="00362C44">
        <w:rPr>
          <w:rStyle w:val="FontStyle51"/>
          <w:sz w:val="20"/>
          <w:szCs w:val="20"/>
        </w:rPr>
        <w:softHyphen/>
        <w:t>ная дан</w:t>
      </w:r>
      <w:r w:rsidR="002A57E3">
        <w:rPr>
          <w:rStyle w:val="FontStyle51"/>
          <w:sz w:val="20"/>
          <w:szCs w:val="20"/>
        </w:rPr>
        <w:t>н</w:t>
      </w:r>
      <w:r w:rsidRPr="00362C44">
        <w:rPr>
          <w:rStyle w:val="FontStyle51"/>
          <w:sz w:val="20"/>
          <w:szCs w:val="20"/>
        </w:rPr>
        <w:t>ой. Пример и контрпри</w:t>
      </w:r>
      <w:r w:rsidRPr="00362C44">
        <w:rPr>
          <w:rStyle w:val="FontStyle51"/>
          <w:sz w:val="20"/>
          <w:szCs w:val="20"/>
        </w:rPr>
        <w:softHyphen/>
        <w:t>мер.</w:t>
      </w:r>
    </w:p>
    <w:p w:rsidR="006D41F9" w:rsidRPr="00362C44" w:rsidRDefault="006D41F9" w:rsidP="00BF6350">
      <w:pPr>
        <w:pStyle w:val="Style3"/>
        <w:widowControl/>
        <w:tabs>
          <w:tab w:val="left" w:pos="851"/>
        </w:tabs>
        <w:spacing w:line="240" w:lineRule="auto"/>
        <w:ind w:firstLine="567"/>
        <w:rPr>
          <w:rStyle w:val="FontStyle50"/>
          <w:sz w:val="20"/>
          <w:szCs w:val="20"/>
        </w:rPr>
      </w:pPr>
      <w:r w:rsidRPr="00362C44">
        <w:rPr>
          <w:rStyle w:val="FontStyle51"/>
          <w:sz w:val="20"/>
          <w:szCs w:val="20"/>
        </w:rPr>
        <w:t>Понятие о равносильности, следовании, употребление ло</w:t>
      </w:r>
      <w:r w:rsidRPr="00362C44">
        <w:rPr>
          <w:rStyle w:val="FontStyle51"/>
          <w:sz w:val="20"/>
          <w:szCs w:val="20"/>
        </w:rPr>
        <w:softHyphen/>
        <w:t xml:space="preserve">гических связок, </w:t>
      </w:r>
      <w:r w:rsidRPr="00362C44">
        <w:rPr>
          <w:rStyle w:val="FontStyle50"/>
          <w:sz w:val="20"/>
          <w:szCs w:val="20"/>
        </w:rPr>
        <w:t>если то в том и только в том слу</w:t>
      </w:r>
      <w:r w:rsidRPr="00362C44">
        <w:rPr>
          <w:rStyle w:val="FontStyle50"/>
          <w:sz w:val="20"/>
          <w:szCs w:val="20"/>
        </w:rPr>
        <w:softHyphen/>
        <w:t xml:space="preserve">чае, </w:t>
      </w:r>
      <w:r w:rsidRPr="00362C44">
        <w:rPr>
          <w:rStyle w:val="FontStyle51"/>
          <w:sz w:val="20"/>
          <w:szCs w:val="20"/>
        </w:rPr>
        <w:t xml:space="preserve">логические связки  </w:t>
      </w:r>
      <w:r w:rsidRPr="00362C44">
        <w:rPr>
          <w:rStyle w:val="FontStyle50"/>
          <w:sz w:val="20"/>
          <w:szCs w:val="20"/>
        </w:rPr>
        <w:t>и, или.</w:t>
      </w:r>
    </w:p>
    <w:p w:rsidR="006D41F9" w:rsidRPr="00362C44" w:rsidRDefault="006D41F9" w:rsidP="00BF6350">
      <w:pPr>
        <w:pStyle w:val="Style7"/>
        <w:widowControl/>
        <w:tabs>
          <w:tab w:val="left" w:pos="851"/>
        </w:tabs>
        <w:spacing w:line="240" w:lineRule="auto"/>
        <w:ind w:firstLine="567"/>
        <w:jc w:val="both"/>
        <w:rPr>
          <w:rStyle w:val="FontStyle60"/>
          <w:rFonts w:ascii="Times New Roman" w:hAnsi="Times New Roman" w:cs="Times New Roman"/>
          <w:sz w:val="20"/>
          <w:szCs w:val="20"/>
        </w:rPr>
      </w:pPr>
      <w:r w:rsidRPr="00362C44">
        <w:rPr>
          <w:rStyle w:val="FontStyle60"/>
          <w:rFonts w:ascii="Times New Roman" w:hAnsi="Times New Roman" w:cs="Times New Roman"/>
          <w:sz w:val="20"/>
          <w:szCs w:val="20"/>
        </w:rPr>
        <w:t>МАТЕМАТИКА В ИСТОРИЧЕСКОМ РАЗВИТИИ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История формирования понятия числа: натуральные чи</w:t>
      </w:r>
      <w:r w:rsidRPr="00362C44">
        <w:rPr>
          <w:rStyle w:val="FontStyle51"/>
          <w:sz w:val="20"/>
          <w:szCs w:val="20"/>
        </w:rPr>
        <w:softHyphen/>
        <w:t>сла, дроби, недостаточ</w:t>
      </w:r>
      <w:r w:rsidRPr="00362C44">
        <w:rPr>
          <w:rStyle w:val="FontStyle51"/>
          <w:sz w:val="20"/>
          <w:szCs w:val="20"/>
        </w:rPr>
        <w:softHyphen/>
        <w:t>ность рацио</w:t>
      </w:r>
      <w:r w:rsidRPr="00362C44">
        <w:rPr>
          <w:rStyle w:val="FontStyle51"/>
          <w:sz w:val="20"/>
          <w:szCs w:val="20"/>
        </w:rPr>
        <w:softHyphen/>
        <w:t>нальных чисел для геомет</w:t>
      </w:r>
      <w:r w:rsidRPr="00362C44">
        <w:rPr>
          <w:rStyle w:val="FontStyle51"/>
          <w:sz w:val="20"/>
          <w:szCs w:val="20"/>
        </w:rPr>
        <w:softHyphen/>
        <w:t>рических измерений, иррацио</w:t>
      </w:r>
      <w:r w:rsidRPr="00362C44">
        <w:rPr>
          <w:rStyle w:val="FontStyle51"/>
          <w:sz w:val="20"/>
          <w:szCs w:val="20"/>
        </w:rPr>
        <w:softHyphen/>
        <w:t>нальные числа. Старинные системы записи чисел. Дроби в Вавилоне, Египте, Риме. От</w:t>
      </w:r>
      <w:r w:rsidRPr="00362C44">
        <w:rPr>
          <w:rStyle w:val="FontStyle51"/>
          <w:sz w:val="20"/>
          <w:szCs w:val="20"/>
        </w:rPr>
        <w:softHyphen/>
        <w:t>крытие десятичных дробей. Старинные системы мер. Десятич</w:t>
      </w:r>
      <w:r w:rsidRPr="00362C44">
        <w:rPr>
          <w:rStyle w:val="FontStyle51"/>
          <w:sz w:val="20"/>
          <w:szCs w:val="20"/>
        </w:rPr>
        <w:softHyphen/>
        <w:t>ные дроби и метрическая система мер. Появление отрицатель</w:t>
      </w:r>
      <w:r w:rsidRPr="00362C44">
        <w:rPr>
          <w:rStyle w:val="FontStyle51"/>
          <w:sz w:val="20"/>
          <w:szCs w:val="20"/>
        </w:rPr>
        <w:softHyphen/>
        <w:t>ных чи</w:t>
      </w:r>
      <w:r w:rsidRPr="00362C44">
        <w:rPr>
          <w:rStyle w:val="FontStyle51"/>
          <w:sz w:val="20"/>
          <w:szCs w:val="20"/>
        </w:rPr>
        <w:softHyphen/>
        <w:t>сел и нуля. Л. Магницкий. Л. Эйлер.</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Зарождение алгебры в недрах арифметики. Ал-Хорезми. Рождение буквен</w:t>
      </w:r>
      <w:r w:rsidRPr="00362C44">
        <w:rPr>
          <w:rStyle w:val="FontStyle51"/>
          <w:sz w:val="20"/>
          <w:szCs w:val="20"/>
        </w:rPr>
        <w:softHyphen/>
        <w:t>ной симво</w:t>
      </w:r>
      <w:r w:rsidRPr="00362C44">
        <w:rPr>
          <w:rStyle w:val="FontStyle51"/>
          <w:sz w:val="20"/>
          <w:szCs w:val="20"/>
        </w:rPr>
        <w:softHyphen/>
        <w:t>лики. П. Ферма, Ф. Виет, Р. Де</w:t>
      </w:r>
      <w:r w:rsidRPr="00362C44">
        <w:rPr>
          <w:rStyle w:val="FontStyle51"/>
          <w:sz w:val="20"/>
          <w:szCs w:val="20"/>
        </w:rPr>
        <w:softHyphen/>
        <w:t>карт. История вопроса о нахождении формул корней алгебраи</w:t>
      </w:r>
      <w:r w:rsidRPr="00362C44">
        <w:rPr>
          <w:rStyle w:val="FontStyle51"/>
          <w:sz w:val="20"/>
          <w:szCs w:val="20"/>
        </w:rPr>
        <w:softHyphen/>
        <w:t>че</w:t>
      </w:r>
      <w:r w:rsidRPr="00362C44">
        <w:rPr>
          <w:rStyle w:val="FontStyle51"/>
          <w:sz w:val="20"/>
          <w:szCs w:val="20"/>
        </w:rPr>
        <w:softHyphen/>
        <w:t>ских уравнений, неразрешимость в радикалах уравне</w:t>
      </w:r>
      <w:r w:rsidRPr="00362C44">
        <w:rPr>
          <w:rStyle w:val="FontStyle51"/>
          <w:sz w:val="20"/>
          <w:szCs w:val="20"/>
        </w:rPr>
        <w:softHyphen/>
        <w:t>ний степени, большей четы</w:t>
      </w:r>
      <w:r w:rsidRPr="00362C44">
        <w:rPr>
          <w:rStyle w:val="FontStyle51"/>
          <w:sz w:val="20"/>
          <w:szCs w:val="20"/>
        </w:rPr>
        <w:softHyphen/>
        <w:t>рех. Н. Тарталья, Дж. Кардано, Н. X. Абель, Э. Галуа.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Изобретение метода координат, позволяющего переводить геометриче</w:t>
      </w:r>
      <w:r w:rsidRPr="00362C44">
        <w:rPr>
          <w:rStyle w:val="FontStyle51"/>
          <w:sz w:val="20"/>
          <w:szCs w:val="20"/>
        </w:rPr>
        <w:softHyphen/>
        <w:t>ские объекты на язык алгебры. Р. Декарт и П. Фер</w:t>
      </w:r>
      <w:r w:rsidRPr="00362C44">
        <w:rPr>
          <w:rStyle w:val="FontStyle51"/>
          <w:sz w:val="20"/>
          <w:szCs w:val="20"/>
        </w:rPr>
        <w:softHyphen/>
        <w:t>ма. Примеры различных систем координат на плоскости.</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Задача Леонардо Пизанского (Фибоначчи) о кроликах, числа Фибоначчи. За</w:t>
      </w:r>
      <w:r w:rsidRPr="00362C44">
        <w:rPr>
          <w:rStyle w:val="FontStyle51"/>
          <w:sz w:val="20"/>
          <w:szCs w:val="20"/>
        </w:rPr>
        <w:softHyphen/>
        <w:t>дача о шахмат</w:t>
      </w:r>
      <w:r w:rsidRPr="00362C44">
        <w:rPr>
          <w:rStyle w:val="FontStyle51"/>
          <w:sz w:val="20"/>
          <w:szCs w:val="20"/>
        </w:rPr>
        <w:softHyphen/>
        <w:t>ной доске.</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Истоки теории вероятностей: страховое дело, азартные иг</w:t>
      </w:r>
      <w:r w:rsidRPr="00362C44">
        <w:rPr>
          <w:rStyle w:val="FontStyle51"/>
          <w:sz w:val="20"/>
          <w:szCs w:val="20"/>
        </w:rPr>
        <w:softHyphen/>
        <w:t>ры. П. Ферма и Б. Паскаль. Я. Бернулли. А. Н. Колмогоров.</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От землемерия к геометрии. Пифагор и его школа. Фалес. Архимед. Построе</w:t>
      </w:r>
      <w:r w:rsidRPr="00362C44">
        <w:rPr>
          <w:rStyle w:val="FontStyle51"/>
          <w:sz w:val="20"/>
          <w:szCs w:val="20"/>
        </w:rPr>
        <w:softHyphen/>
        <w:t>ние правиль</w:t>
      </w:r>
      <w:r w:rsidRPr="00362C44">
        <w:rPr>
          <w:rStyle w:val="FontStyle51"/>
          <w:sz w:val="20"/>
          <w:szCs w:val="20"/>
        </w:rPr>
        <w:softHyphen/>
        <w:t>ных многоугольников. Трисек</w:t>
      </w:r>
      <w:r w:rsidRPr="00362C44">
        <w:rPr>
          <w:rStyle w:val="FontStyle51"/>
          <w:sz w:val="20"/>
          <w:szCs w:val="20"/>
        </w:rPr>
        <w:softHyphen/>
        <w:t>ция угла. Квадратура круга. Удвоение куба. История числа л. Золотое сечение. «Начала» Евклида. Л. Эйлер. Н. И. Лобачев</w:t>
      </w:r>
      <w:r w:rsidRPr="00362C44">
        <w:rPr>
          <w:rStyle w:val="FontStyle51"/>
          <w:sz w:val="20"/>
          <w:szCs w:val="20"/>
        </w:rPr>
        <w:softHyphen/>
        <w:t>ский. История пя</w:t>
      </w:r>
      <w:r w:rsidRPr="00362C44">
        <w:rPr>
          <w:rStyle w:val="FontStyle51"/>
          <w:sz w:val="20"/>
          <w:szCs w:val="20"/>
        </w:rPr>
        <w:softHyphen/>
        <w:t>того постулата.</w:t>
      </w:r>
    </w:p>
    <w:p w:rsidR="006D41F9" w:rsidRPr="00362C44" w:rsidRDefault="006D41F9" w:rsidP="00BF6350">
      <w:pPr>
        <w:pStyle w:val="Style3"/>
        <w:widowControl/>
        <w:tabs>
          <w:tab w:val="left" w:pos="851"/>
        </w:tabs>
        <w:spacing w:line="240" w:lineRule="auto"/>
        <w:ind w:firstLine="567"/>
        <w:rPr>
          <w:rStyle w:val="FontStyle51"/>
          <w:sz w:val="20"/>
          <w:szCs w:val="20"/>
        </w:rPr>
      </w:pPr>
      <w:r w:rsidRPr="00362C44">
        <w:rPr>
          <w:rStyle w:val="FontStyle51"/>
          <w:sz w:val="20"/>
          <w:szCs w:val="20"/>
        </w:rPr>
        <w:t>Софизмы, парадоксы.</w:t>
      </w:r>
    </w:p>
    <w:p w:rsidR="006D41F9" w:rsidRPr="00362C44" w:rsidRDefault="006D41F9" w:rsidP="00BF6350">
      <w:pPr>
        <w:pStyle w:val="Style40"/>
        <w:widowControl/>
        <w:tabs>
          <w:tab w:val="left" w:pos="851"/>
        </w:tabs>
        <w:ind w:firstLine="567"/>
        <w:jc w:val="both"/>
        <w:rPr>
          <w:rStyle w:val="FontStyle50"/>
          <w:i w:val="0"/>
          <w:iCs w:val="0"/>
          <w:sz w:val="20"/>
          <w:szCs w:val="20"/>
        </w:rPr>
      </w:pPr>
      <w:r w:rsidRPr="00362C44">
        <w:rPr>
          <w:rStyle w:val="FontStyle50"/>
          <w:i w:val="0"/>
          <w:iCs w:val="0"/>
          <w:sz w:val="20"/>
          <w:szCs w:val="20"/>
        </w:rPr>
        <w:t xml:space="preserve">Резерв времени </w:t>
      </w:r>
      <w:r w:rsidR="00362C44">
        <w:rPr>
          <w:rStyle w:val="FontStyle50"/>
          <w:i w:val="0"/>
          <w:iCs w:val="0"/>
          <w:sz w:val="20"/>
          <w:szCs w:val="20"/>
        </w:rPr>
        <w:t>-</w:t>
      </w:r>
      <w:r w:rsidRPr="00362C44">
        <w:rPr>
          <w:rStyle w:val="FontStyle58"/>
          <w:i/>
          <w:iCs/>
          <w:sz w:val="20"/>
          <w:szCs w:val="20"/>
        </w:rPr>
        <w:t xml:space="preserve"> 45</w:t>
      </w:r>
      <w:r w:rsidRPr="00362C44">
        <w:rPr>
          <w:rStyle w:val="FontStyle50"/>
          <w:i w:val="0"/>
          <w:iCs w:val="0"/>
          <w:sz w:val="20"/>
          <w:szCs w:val="20"/>
        </w:rPr>
        <w:t xml:space="preserve"> ч</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362C44" w:rsidRDefault="006D41F9" w:rsidP="00BF6350">
      <w:pPr>
        <w:pStyle w:val="Style4"/>
        <w:widowControl/>
        <w:tabs>
          <w:tab w:val="left" w:pos="658"/>
          <w:tab w:val="left" w:pos="851"/>
        </w:tabs>
        <w:spacing w:line="240" w:lineRule="auto"/>
        <w:ind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1.Нормативные документы: Примерная программа основного общего образо</w:t>
      </w:r>
      <w:r w:rsidRPr="00362C44">
        <w:rPr>
          <w:rStyle w:val="FontStyle12"/>
          <w:rFonts w:ascii="Times New Roman" w:hAnsi="Times New Roman" w:cs="Times New Roman"/>
          <w:sz w:val="20"/>
          <w:szCs w:val="20"/>
        </w:rPr>
        <w:softHyphen/>
        <w:t>вания по матема</w:t>
      </w:r>
      <w:r w:rsidRPr="00362C44">
        <w:rPr>
          <w:rStyle w:val="FontStyle12"/>
          <w:rFonts w:ascii="Times New Roman" w:hAnsi="Times New Roman" w:cs="Times New Roman"/>
          <w:sz w:val="20"/>
          <w:szCs w:val="20"/>
        </w:rPr>
        <w:softHyphen/>
        <w:t>тике</w:t>
      </w:r>
    </w:p>
    <w:p w:rsidR="006D41F9" w:rsidRPr="00362C44" w:rsidRDefault="006D41F9" w:rsidP="00BF6350">
      <w:pPr>
        <w:pStyle w:val="Style4"/>
        <w:widowControl/>
        <w:tabs>
          <w:tab w:val="left" w:pos="658"/>
          <w:tab w:val="left" w:pos="851"/>
        </w:tabs>
        <w:spacing w:line="240" w:lineRule="auto"/>
        <w:ind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2.Учебники: по математике для 5</w:t>
      </w:r>
      <w:r w:rsidR="00362C44">
        <w:rPr>
          <w:rStyle w:val="FontStyle12"/>
          <w:rFonts w:ascii="Times New Roman" w:hAnsi="Times New Roman" w:cs="Times New Roman"/>
          <w:sz w:val="20"/>
          <w:szCs w:val="20"/>
        </w:rPr>
        <w:t>-</w:t>
      </w:r>
      <w:r w:rsidRPr="00362C44">
        <w:rPr>
          <w:rStyle w:val="FontStyle12"/>
          <w:rFonts w:ascii="Times New Roman" w:hAnsi="Times New Roman" w:cs="Times New Roman"/>
          <w:sz w:val="20"/>
          <w:szCs w:val="20"/>
        </w:rPr>
        <w:t>6 классов, по алгебре для 7-9 классов, по геометрии для 7</w:t>
      </w:r>
      <w:r w:rsidR="00362C44">
        <w:rPr>
          <w:rStyle w:val="FontStyle12"/>
          <w:rFonts w:ascii="Times New Roman" w:hAnsi="Times New Roman" w:cs="Times New Roman"/>
          <w:sz w:val="20"/>
          <w:szCs w:val="20"/>
        </w:rPr>
        <w:t>-</w:t>
      </w:r>
      <w:r w:rsidRPr="00362C44">
        <w:rPr>
          <w:rStyle w:val="FontStyle12"/>
          <w:rFonts w:ascii="Times New Roman" w:hAnsi="Times New Roman" w:cs="Times New Roman"/>
          <w:sz w:val="20"/>
          <w:szCs w:val="20"/>
        </w:rPr>
        <w:t>9 классов.</w:t>
      </w:r>
    </w:p>
    <w:p w:rsidR="006D41F9" w:rsidRPr="00362C44" w:rsidRDefault="006D41F9" w:rsidP="007F278E">
      <w:pPr>
        <w:pStyle w:val="Style4"/>
        <w:widowControl/>
        <w:numPr>
          <w:ilvl w:val="0"/>
          <w:numId w:val="217"/>
        </w:numPr>
        <w:tabs>
          <w:tab w:val="left" w:pos="0"/>
        </w:tabs>
        <w:spacing w:line="240" w:lineRule="auto"/>
        <w:ind w:left="0"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УМК Н.Я. Виленкин  «Математика» 5,6</w:t>
      </w:r>
    </w:p>
    <w:p w:rsidR="006D41F9" w:rsidRPr="00362C44" w:rsidRDefault="006D41F9" w:rsidP="007F278E">
      <w:pPr>
        <w:pStyle w:val="Style4"/>
        <w:widowControl/>
        <w:numPr>
          <w:ilvl w:val="0"/>
          <w:numId w:val="217"/>
        </w:numPr>
        <w:tabs>
          <w:tab w:val="left" w:pos="0"/>
        </w:tabs>
        <w:spacing w:line="240" w:lineRule="auto"/>
        <w:ind w:left="0"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УМКЮ.Н. Макарычев «Алгебра» 7-9</w:t>
      </w:r>
    </w:p>
    <w:p w:rsidR="006D41F9" w:rsidRPr="00362C44" w:rsidRDefault="006D41F9" w:rsidP="007F278E">
      <w:pPr>
        <w:pStyle w:val="Style4"/>
        <w:widowControl/>
        <w:numPr>
          <w:ilvl w:val="0"/>
          <w:numId w:val="217"/>
        </w:numPr>
        <w:tabs>
          <w:tab w:val="left" w:pos="0"/>
        </w:tabs>
        <w:spacing w:line="240" w:lineRule="auto"/>
        <w:ind w:left="0"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УМК   Л.С. Атанасян «Геометрия» 7-9</w:t>
      </w:r>
    </w:p>
    <w:p w:rsidR="006D41F9" w:rsidRPr="00362C44" w:rsidRDefault="006D41F9" w:rsidP="00BF6350">
      <w:pPr>
        <w:pStyle w:val="Style4"/>
        <w:widowControl/>
        <w:tabs>
          <w:tab w:val="left" w:pos="667"/>
          <w:tab w:val="left" w:pos="851"/>
        </w:tabs>
        <w:spacing w:line="240" w:lineRule="auto"/>
        <w:ind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3.Научная, научно-популярная, историческая литература.</w:t>
      </w:r>
    </w:p>
    <w:p w:rsidR="006D41F9" w:rsidRPr="00362C44" w:rsidRDefault="006D41F9" w:rsidP="00BF6350">
      <w:pPr>
        <w:pStyle w:val="Style4"/>
        <w:widowControl/>
        <w:tabs>
          <w:tab w:val="left" w:pos="658"/>
          <w:tab w:val="left" w:pos="851"/>
        </w:tabs>
        <w:spacing w:line="240" w:lineRule="auto"/>
        <w:ind w:firstLine="567"/>
        <w:rPr>
          <w:rStyle w:val="FontStyle12"/>
          <w:rFonts w:ascii="Times New Roman" w:hAnsi="Times New Roman" w:cs="Times New Roman"/>
          <w:sz w:val="20"/>
          <w:szCs w:val="20"/>
        </w:rPr>
      </w:pPr>
      <w:r w:rsidRPr="00362C44">
        <w:rPr>
          <w:rStyle w:val="FontStyle12"/>
          <w:rFonts w:ascii="Times New Roman" w:hAnsi="Times New Roman" w:cs="Times New Roman"/>
          <w:sz w:val="20"/>
          <w:szCs w:val="20"/>
        </w:rPr>
        <w:t>4.Справочные пособия (энциклопедии, словари, справочники по математике и т.п.).</w:t>
      </w:r>
    </w:p>
    <w:p w:rsidR="006D41F9" w:rsidRPr="00362C44" w:rsidRDefault="006D41F9" w:rsidP="00BF6350">
      <w:pPr>
        <w:pStyle w:val="Style4"/>
        <w:widowControl/>
        <w:tabs>
          <w:tab w:val="left" w:pos="667"/>
          <w:tab w:val="left" w:pos="851"/>
        </w:tabs>
        <w:spacing w:line="240" w:lineRule="auto"/>
        <w:ind w:firstLine="567"/>
        <w:rPr>
          <w:rStyle w:val="FontStyle13"/>
          <w:rFonts w:ascii="Times New Roman" w:hAnsi="Times New Roman" w:cs="Times New Roman"/>
          <w:b w:val="0"/>
          <w:bCs w:val="0"/>
          <w:sz w:val="20"/>
          <w:szCs w:val="20"/>
        </w:rPr>
      </w:pPr>
      <w:r w:rsidRPr="00362C44">
        <w:rPr>
          <w:rStyle w:val="FontStyle14"/>
          <w:rFonts w:ascii="Times New Roman" w:hAnsi="Times New Roman" w:cs="Times New Roman"/>
          <w:b w:val="0"/>
          <w:bCs w:val="0"/>
          <w:sz w:val="20"/>
          <w:szCs w:val="20"/>
        </w:rPr>
        <w:t xml:space="preserve">5.Печатные пособия:  </w:t>
      </w:r>
      <w:r w:rsidRPr="00362C44">
        <w:rPr>
          <w:rStyle w:val="FontStyle13"/>
          <w:rFonts w:ascii="Times New Roman" w:hAnsi="Times New Roman" w:cs="Times New Roman"/>
          <w:b w:val="0"/>
          <w:bCs w:val="0"/>
          <w:sz w:val="20"/>
          <w:szCs w:val="20"/>
        </w:rPr>
        <w:t>Портреты выдающихся деятелей математики.</w:t>
      </w:r>
    </w:p>
    <w:p w:rsidR="006D41F9" w:rsidRPr="00362C44" w:rsidRDefault="006D41F9" w:rsidP="00BF6350">
      <w:pPr>
        <w:pStyle w:val="Style4"/>
        <w:widowControl/>
        <w:tabs>
          <w:tab w:val="left" w:pos="667"/>
          <w:tab w:val="left" w:pos="851"/>
        </w:tabs>
        <w:spacing w:line="240" w:lineRule="auto"/>
        <w:ind w:firstLine="567"/>
        <w:rPr>
          <w:rStyle w:val="FontStyle14"/>
          <w:rFonts w:ascii="Times New Roman" w:hAnsi="Times New Roman" w:cs="Times New Roman"/>
          <w:b w:val="0"/>
          <w:bCs w:val="0"/>
          <w:sz w:val="20"/>
          <w:szCs w:val="20"/>
        </w:rPr>
      </w:pPr>
      <w:r w:rsidRPr="00362C44">
        <w:rPr>
          <w:rStyle w:val="FontStyle14"/>
          <w:rFonts w:ascii="Times New Roman" w:hAnsi="Times New Roman" w:cs="Times New Roman"/>
          <w:b w:val="0"/>
          <w:bCs w:val="0"/>
          <w:sz w:val="20"/>
          <w:szCs w:val="20"/>
        </w:rPr>
        <w:t>6.Информационные средства</w:t>
      </w:r>
    </w:p>
    <w:p w:rsidR="006D41F9" w:rsidRPr="00362C44" w:rsidRDefault="006D41F9" w:rsidP="007F278E">
      <w:pPr>
        <w:pStyle w:val="Style6"/>
        <w:widowControl/>
        <w:numPr>
          <w:ilvl w:val="0"/>
          <w:numId w:val="211"/>
        </w:numPr>
        <w:tabs>
          <w:tab w:val="left" w:pos="706"/>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Мультимедийные обучающие программы и электронные учебные издания по основ</w:t>
      </w:r>
      <w:r w:rsidRPr="00362C44">
        <w:rPr>
          <w:rStyle w:val="FontStyle13"/>
          <w:rFonts w:ascii="Times New Roman" w:hAnsi="Times New Roman" w:cs="Times New Roman"/>
          <w:b w:val="0"/>
          <w:bCs w:val="0"/>
          <w:sz w:val="20"/>
          <w:szCs w:val="20"/>
        </w:rPr>
        <w:softHyphen/>
        <w:t>ным разделам курса математики.</w:t>
      </w:r>
    </w:p>
    <w:p w:rsidR="006D41F9" w:rsidRPr="00362C44" w:rsidRDefault="006D41F9" w:rsidP="007F278E">
      <w:pPr>
        <w:pStyle w:val="Style6"/>
        <w:widowControl/>
        <w:numPr>
          <w:ilvl w:val="0"/>
          <w:numId w:val="216"/>
        </w:numPr>
        <w:tabs>
          <w:tab w:val="left" w:pos="706"/>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Электронная база данных для создания тематических и итоговых разноуровневых тре</w:t>
      </w:r>
      <w:r w:rsidRPr="00362C44">
        <w:rPr>
          <w:rStyle w:val="FontStyle13"/>
          <w:rFonts w:ascii="Times New Roman" w:hAnsi="Times New Roman" w:cs="Times New Roman"/>
          <w:b w:val="0"/>
          <w:bCs w:val="0"/>
          <w:sz w:val="20"/>
          <w:szCs w:val="20"/>
        </w:rPr>
        <w:softHyphen/>
        <w:t>нировочных и проверочных материалов для органи</w:t>
      </w:r>
      <w:r w:rsidRPr="00362C44">
        <w:rPr>
          <w:rStyle w:val="FontStyle13"/>
          <w:rFonts w:ascii="Times New Roman" w:hAnsi="Times New Roman" w:cs="Times New Roman"/>
          <w:b w:val="0"/>
          <w:bCs w:val="0"/>
          <w:sz w:val="20"/>
          <w:szCs w:val="20"/>
        </w:rPr>
        <w:softHyphen/>
        <w:t>зации фронтальной и индивиду</w:t>
      </w:r>
      <w:r w:rsidRPr="00362C44">
        <w:rPr>
          <w:rStyle w:val="FontStyle13"/>
          <w:rFonts w:ascii="Times New Roman" w:hAnsi="Times New Roman" w:cs="Times New Roman"/>
          <w:b w:val="0"/>
          <w:bCs w:val="0"/>
          <w:sz w:val="20"/>
          <w:szCs w:val="20"/>
        </w:rPr>
        <w:softHyphen/>
        <w:t>альной работы.</w:t>
      </w:r>
    </w:p>
    <w:p w:rsidR="006D41F9" w:rsidRPr="00362C44" w:rsidRDefault="006D41F9" w:rsidP="00BF6350">
      <w:pPr>
        <w:pStyle w:val="Style6"/>
        <w:widowControl/>
        <w:tabs>
          <w:tab w:val="left" w:pos="706"/>
          <w:tab w:val="left" w:pos="851"/>
        </w:tabs>
        <w:spacing w:line="240" w:lineRule="auto"/>
        <w:ind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7.Технические средства обучения</w:t>
      </w:r>
    </w:p>
    <w:p w:rsidR="006D41F9" w:rsidRPr="00362C44" w:rsidRDefault="006D41F9" w:rsidP="007F278E">
      <w:pPr>
        <w:pStyle w:val="Style6"/>
        <w:widowControl/>
        <w:numPr>
          <w:ilvl w:val="3"/>
          <w:numId w:val="218"/>
        </w:numPr>
        <w:tabs>
          <w:tab w:val="left" w:pos="709"/>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lastRenderedPageBreak/>
        <w:t>Мультимедийный компьютер.</w:t>
      </w:r>
    </w:p>
    <w:p w:rsidR="006D41F9" w:rsidRPr="00362C44" w:rsidRDefault="006D41F9" w:rsidP="007F278E">
      <w:pPr>
        <w:pStyle w:val="Style6"/>
        <w:widowControl/>
        <w:numPr>
          <w:ilvl w:val="0"/>
          <w:numId w:val="218"/>
        </w:numPr>
        <w:tabs>
          <w:tab w:val="left" w:pos="709"/>
          <w:tab w:val="left" w:pos="778"/>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Мультимедийныйпроектор.</w:t>
      </w:r>
    </w:p>
    <w:p w:rsidR="006D41F9" w:rsidRPr="00362C44" w:rsidRDefault="006D41F9" w:rsidP="007F278E">
      <w:pPr>
        <w:pStyle w:val="Style6"/>
        <w:widowControl/>
        <w:numPr>
          <w:ilvl w:val="0"/>
          <w:numId w:val="218"/>
        </w:numPr>
        <w:tabs>
          <w:tab w:val="left" w:pos="709"/>
          <w:tab w:val="left" w:pos="778"/>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Экран навесной.</w:t>
      </w:r>
    </w:p>
    <w:p w:rsidR="006D41F9" w:rsidRPr="00362C44" w:rsidRDefault="006D41F9" w:rsidP="00BF6350">
      <w:pPr>
        <w:pStyle w:val="Style3"/>
        <w:widowControl/>
        <w:tabs>
          <w:tab w:val="left" w:pos="709"/>
          <w:tab w:val="left" w:pos="851"/>
        </w:tabs>
        <w:spacing w:line="240" w:lineRule="auto"/>
        <w:ind w:firstLine="567"/>
        <w:rPr>
          <w:rStyle w:val="FontStyle14"/>
          <w:rFonts w:ascii="Times New Roman" w:hAnsi="Times New Roman" w:cs="Times New Roman"/>
          <w:b w:val="0"/>
          <w:bCs w:val="0"/>
          <w:sz w:val="20"/>
          <w:szCs w:val="20"/>
        </w:rPr>
      </w:pPr>
      <w:r w:rsidRPr="00362C44">
        <w:rPr>
          <w:rStyle w:val="FontStyle14"/>
          <w:rFonts w:ascii="Times New Roman" w:hAnsi="Times New Roman" w:cs="Times New Roman"/>
          <w:b w:val="0"/>
          <w:bCs w:val="0"/>
          <w:sz w:val="20"/>
          <w:szCs w:val="20"/>
        </w:rPr>
        <w:t>8. Учебно-практическое и учебно-лабораторное оборудование</w:t>
      </w:r>
    </w:p>
    <w:p w:rsidR="006D41F9" w:rsidRPr="00362C44" w:rsidRDefault="006D41F9" w:rsidP="007F278E">
      <w:pPr>
        <w:pStyle w:val="Style6"/>
        <w:widowControl/>
        <w:numPr>
          <w:ilvl w:val="0"/>
          <w:numId w:val="218"/>
        </w:numPr>
        <w:tabs>
          <w:tab w:val="left" w:pos="709"/>
          <w:tab w:val="left" w:pos="754"/>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Доска магнитная.</w:t>
      </w:r>
    </w:p>
    <w:p w:rsidR="006D41F9" w:rsidRPr="00362C44" w:rsidRDefault="006D41F9" w:rsidP="007F278E">
      <w:pPr>
        <w:pStyle w:val="Style6"/>
        <w:widowControl/>
        <w:numPr>
          <w:ilvl w:val="0"/>
          <w:numId w:val="218"/>
        </w:numPr>
        <w:tabs>
          <w:tab w:val="left" w:pos="709"/>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Комплект чертежных инструментов (классных и раздаточных): ли</w:t>
      </w:r>
      <w:r w:rsidRPr="00362C44">
        <w:rPr>
          <w:rStyle w:val="FontStyle13"/>
          <w:rFonts w:ascii="Times New Roman" w:hAnsi="Times New Roman" w:cs="Times New Roman"/>
          <w:b w:val="0"/>
          <w:bCs w:val="0"/>
          <w:sz w:val="20"/>
          <w:szCs w:val="20"/>
        </w:rPr>
        <w:softHyphen/>
        <w:t>нейка, транспор</w:t>
      </w:r>
      <w:r w:rsidRPr="00362C44">
        <w:rPr>
          <w:rStyle w:val="FontStyle13"/>
          <w:rFonts w:ascii="Times New Roman" w:hAnsi="Times New Roman" w:cs="Times New Roman"/>
          <w:b w:val="0"/>
          <w:bCs w:val="0"/>
          <w:sz w:val="20"/>
          <w:szCs w:val="20"/>
        </w:rPr>
        <w:softHyphen/>
        <w:t>тир, угольник (30°, 60°, 90°), угольник (45°, 90°), цир</w:t>
      </w:r>
      <w:r w:rsidRPr="00362C44">
        <w:rPr>
          <w:rStyle w:val="FontStyle13"/>
          <w:rFonts w:ascii="Times New Roman" w:hAnsi="Times New Roman" w:cs="Times New Roman"/>
          <w:b w:val="0"/>
          <w:bCs w:val="0"/>
          <w:sz w:val="20"/>
          <w:szCs w:val="20"/>
        </w:rPr>
        <w:softHyphen/>
        <w:t>куль.</w:t>
      </w:r>
    </w:p>
    <w:p w:rsidR="006D41F9" w:rsidRPr="00362C44" w:rsidRDefault="006D41F9" w:rsidP="007F278E">
      <w:pPr>
        <w:pStyle w:val="Style6"/>
        <w:widowControl/>
        <w:numPr>
          <w:ilvl w:val="0"/>
          <w:numId w:val="218"/>
        </w:numPr>
        <w:tabs>
          <w:tab w:val="left" w:pos="709"/>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Комплекты планиметрических и стереометрических тел (демон</w:t>
      </w:r>
      <w:r w:rsidRPr="00362C44">
        <w:rPr>
          <w:rStyle w:val="FontStyle13"/>
          <w:rFonts w:ascii="Times New Roman" w:hAnsi="Times New Roman" w:cs="Times New Roman"/>
          <w:b w:val="0"/>
          <w:bCs w:val="0"/>
          <w:sz w:val="20"/>
          <w:szCs w:val="20"/>
        </w:rPr>
        <w:softHyphen/>
        <w:t>стра</w:t>
      </w:r>
      <w:r w:rsidRPr="00362C44">
        <w:rPr>
          <w:rStyle w:val="FontStyle13"/>
          <w:rFonts w:ascii="Times New Roman" w:hAnsi="Times New Roman" w:cs="Times New Roman"/>
          <w:b w:val="0"/>
          <w:bCs w:val="0"/>
          <w:sz w:val="20"/>
          <w:szCs w:val="20"/>
        </w:rPr>
        <w:softHyphen/>
        <w:t>ционных и раздаточ</w:t>
      </w:r>
      <w:r w:rsidRPr="00362C44">
        <w:rPr>
          <w:rStyle w:val="FontStyle13"/>
          <w:rFonts w:ascii="Times New Roman" w:hAnsi="Times New Roman" w:cs="Times New Roman"/>
          <w:b w:val="0"/>
          <w:bCs w:val="0"/>
          <w:sz w:val="20"/>
          <w:szCs w:val="20"/>
        </w:rPr>
        <w:softHyphen/>
        <w:t>ных).</w:t>
      </w:r>
    </w:p>
    <w:p w:rsidR="006D41F9" w:rsidRPr="00362C44" w:rsidRDefault="006D41F9" w:rsidP="007F278E">
      <w:pPr>
        <w:pStyle w:val="Style6"/>
        <w:widowControl/>
        <w:numPr>
          <w:ilvl w:val="0"/>
          <w:numId w:val="218"/>
        </w:numPr>
        <w:tabs>
          <w:tab w:val="left" w:pos="709"/>
          <w:tab w:val="left" w:pos="851"/>
        </w:tabs>
        <w:spacing w:line="240" w:lineRule="auto"/>
        <w:ind w:left="0" w:firstLine="567"/>
        <w:rPr>
          <w:rStyle w:val="FontStyle13"/>
          <w:rFonts w:ascii="Times New Roman" w:hAnsi="Times New Roman" w:cs="Times New Roman"/>
          <w:b w:val="0"/>
          <w:bCs w:val="0"/>
          <w:sz w:val="20"/>
          <w:szCs w:val="20"/>
        </w:rPr>
      </w:pPr>
      <w:r w:rsidRPr="00362C44">
        <w:rPr>
          <w:rStyle w:val="FontStyle13"/>
          <w:rFonts w:ascii="Times New Roman" w:hAnsi="Times New Roman" w:cs="Times New Roman"/>
          <w:b w:val="0"/>
          <w:bCs w:val="0"/>
          <w:sz w:val="20"/>
          <w:szCs w:val="20"/>
        </w:rPr>
        <w:t>Комплект для моделирования (цветная бумага, картон, калька, клей, ножницы, пласти</w:t>
      </w:r>
      <w:r w:rsidRPr="00362C44">
        <w:rPr>
          <w:rStyle w:val="FontStyle13"/>
          <w:rFonts w:ascii="Times New Roman" w:hAnsi="Times New Roman" w:cs="Times New Roman"/>
          <w:b w:val="0"/>
          <w:bCs w:val="0"/>
          <w:sz w:val="20"/>
          <w:szCs w:val="20"/>
        </w:rPr>
        <w:softHyphen/>
        <w:t>лин).</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VIII.  Планируемые результаты изучения учебного предмета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Натуральные числа. Дроби. Рациональные числа</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понимать особенности десятичной системы счисления;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оперировать понятиями, связанными с делимостью натуральных чисел;</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выражать числа в эквивалентных формах, выбирая наиболее подходящую в зависимости от конкретной ситуации;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сравнивать и упорядочивать рациональные числа;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выполнять вычисления с рациональными числами, сочетая устные и письменные приёмы вычислений, применение калькулятора;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познакомиться с позиционными системами счисления с основаниями, отличными от 10;</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xml:space="preserve">• углубить и развить представления о натуральных числах и свойствах делимости; </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Действительные числа</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xml:space="preserve">• использовать начальные представления о множестве действительных чисел; </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xml:space="preserve">• оперировать понятием квадратного корня, применять его в вычислениях. </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развить представление о числе и числовых системах от натуральных до действительных чисел; о роли вычислений в практике;</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развить и углубить знания о десятичной записи действительных чисел (периодические и непериодические дроби).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Измерения, приближения, оценки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использовать в ходе решения задач элементарные представления, связанные с приближёнными значениями величин.</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понять, что погрешность результата вычислений должна быть соизмерима с погрешностью исходных данных.</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Алгебраические выражения</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выполнять преобразования выражений, содержащих степени с целыми показателями и квадратные корни;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выполнять разложение многочленов на множители.</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 xml:space="preserve">Выпускник получит возможность научиться: </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xml:space="preserve">• выполнять многошаговые преобразования рациональных выражений, применяя широкий набор способов и приёмов; </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Уравнения</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основные виды рациональных уравнений с одной переменной, системы двух уравнений с двумя переменными;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lastRenderedPageBreak/>
        <w:t>• применять графические представления для исследования уравнений, исследования и решения систем уравнений с двумя переменными.</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применять графические представления для исследования уравнений, систем уравнений, содержащих буквенные коэффициенты.</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Неравенства</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понимать и применять терминологию и символику, связанные с отношением неравенства, свойства числовых неравенств;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применять аппарат неравенств для решения задач из различных разделов курса.</w:t>
      </w:r>
    </w:p>
    <w:p w:rsidR="006D41F9" w:rsidRPr="00362C44" w:rsidRDefault="006D41F9" w:rsidP="00362C44">
      <w:pPr>
        <w:tabs>
          <w:tab w:val="left" w:pos="5366"/>
        </w:tabs>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 научиться:</w:t>
      </w:r>
      <w:r w:rsidR="00362C44" w:rsidRPr="00362C44">
        <w:rPr>
          <w:rFonts w:ascii="Times New Roman" w:hAnsi="Times New Roman" w:cs="Times New Roman"/>
          <w:bCs/>
          <w:i/>
          <w:iCs/>
          <w:sz w:val="20"/>
          <w:szCs w:val="20"/>
          <w:lang w:eastAsia="ru-RU"/>
        </w:rPr>
        <w:tab/>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применять графические представления для исследования неравенств, систем неравенств, содержащих буквенные коэффициенты.</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Основные понятия. Числовые функции</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понимать и использовать функциональные понятия и язык (термины, символические обозначения);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строить графики элементарных функций; исследовать свойства числовых функций на основе изучения поведения их графиков;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 научиться:</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xml:space="preserve">• использовать функциональные представления и свойства функций для решения математических задач из различных разделов курса. </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Числовые последовательности</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понимать и использовать язык последовательностей (термины, символические обозначения);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 научиться:</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Описательная статистика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bCs/>
          <w:sz w:val="20"/>
          <w:szCs w:val="20"/>
          <w:lang w:eastAsia="ru-RU"/>
        </w:rPr>
        <w:t>Выпускник научится</w:t>
      </w:r>
      <w:r w:rsidRPr="00362C44">
        <w:rPr>
          <w:rFonts w:ascii="Times New Roman" w:hAnsi="Times New Roman" w:cs="Times New Roman"/>
          <w:sz w:val="20"/>
          <w:szCs w:val="20"/>
          <w:lang w:eastAsia="ru-RU"/>
        </w:rPr>
        <w:t xml:space="preserve"> использовать простейшие способы представления и анализа статистических данных.</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bCs/>
          <w:i/>
          <w:iCs/>
          <w:sz w:val="20"/>
          <w:szCs w:val="20"/>
          <w:lang w:eastAsia="ru-RU"/>
        </w:rPr>
        <w:t>Выпускник получит</w:t>
      </w:r>
      <w:r w:rsidRPr="00362C44">
        <w:rPr>
          <w:rFonts w:ascii="Times New Roman" w:hAnsi="Times New Roman" w:cs="Times New Roman"/>
          <w:i/>
          <w:iCs/>
          <w:sz w:val="20"/>
          <w:szCs w:val="20"/>
          <w:lang w:eastAsia="ru-RU"/>
        </w:rPr>
        <w:t xml:space="preserve">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Случайные события и вероятность</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bCs/>
          <w:sz w:val="20"/>
          <w:szCs w:val="20"/>
          <w:lang w:eastAsia="ru-RU"/>
        </w:rPr>
        <w:t>Выпускник научится</w:t>
      </w:r>
      <w:r w:rsidRPr="00362C44">
        <w:rPr>
          <w:rFonts w:ascii="Times New Roman" w:hAnsi="Times New Roman" w:cs="Times New Roman"/>
          <w:sz w:val="20"/>
          <w:szCs w:val="20"/>
          <w:lang w:eastAsia="ru-RU"/>
        </w:rPr>
        <w:t xml:space="preserve"> находить относительную частоту и вероятность случайного события. </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bCs/>
          <w:i/>
          <w:iCs/>
          <w:sz w:val="20"/>
          <w:szCs w:val="20"/>
          <w:lang w:eastAsia="ru-RU"/>
        </w:rPr>
        <w:t>Выпускник получит</w:t>
      </w:r>
      <w:r w:rsidRPr="00362C44">
        <w:rPr>
          <w:rFonts w:ascii="Times New Roman" w:hAnsi="Times New Roman" w:cs="Times New Roman"/>
          <w:i/>
          <w:iCs/>
          <w:sz w:val="20"/>
          <w:szCs w:val="20"/>
          <w:lang w:eastAsia="ru-RU"/>
        </w:rPr>
        <w:t xml:space="preserve">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Комбинаторика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bCs/>
          <w:sz w:val="20"/>
          <w:szCs w:val="20"/>
          <w:lang w:eastAsia="ru-RU"/>
        </w:rPr>
        <w:t>Выпускник научится</w:t>
      </w:r>
      <w:r w:rsidRPr="00362C44">
        <w:rPr>
          <w:rFonts w:ascii="Times New Roman" w:hAnsi="Times New Roman" w:cs="Times New Roman"/>
          <w:sz w:val="20"/>
          <w:szCs w:val="20"/>
          <w:lang w:eastAsia="ru-RU"/>
        </w:rPr>
        <w:t xml:space="preserve"> решать комбинаторные задачи на нахождение числа объектов или комбинаций.</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bCs/>
          <w:i/>
          <w:iCs/>
          <w:sz w:val="20"/>
          <w:szCs w:val="20"/>
          <w:lang w:eastAsia="ru-RU"/>
        </w:rPr>
        <w:t>Выпускник получит</w:t>
      </w:r>
      <w:r w:rsidRPr="00362C44">
        <w:rPr>
          <w:rFonts w:ascii="Times New Roman" w:hAnsi="Times New Roman" w:cs="Times New Roman"/>
          <w:i/>
          <w:iCs/>
          <w:sz w:val="20"/>
          <w:szCs w:val="20"/>
          <w:lang w:eastAsia="ru-RU"/>
        </w:rPr>
        <w:t xml:space="preserve"> возможность научиться некоторым специальным приёмам решения комбинаторных задач.</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Наглядная геометрия</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распознавать на чертежах, рисунках, моделях и в окружающем мире плоские и пространственные геометрические фигуры;</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вычислять объём прямоугольного параллелепипеда.</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lastRenderedPageBreak/>
        <w:t>• научиться вычислять объёмы пространственных геометрических фигур, составленных из прямоугольных параллелепипедов;</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распознавать развёртки куба, прямоугольного параллелепипеда, правильной пирамиды, цилиндра и конуса;</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строить развёртки куба и прямоугольного параллелепипеда;</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определять по линейным размерам развёртки фигуры линейные размеры самой фигуры и наоборот;</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углубить и развить представления о пространственных геометрических фигурах;</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научиться применять понятие развёртки для выполнения практических расчётов.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Геометрические фигуры</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пользоваться языком геометрии для описания предметов окружающего мира и их взаимного расположения;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распознавать и изображать на чертежах и рисунках геометрические фигуры и их конфигурации;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оперировать с начальными понятиями тригонометрии и выполнять элементарные операции над функциями углов;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несложные задачи на построение, применяя основные алгоритмы построения с помощью циркуля и линейки;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простейшие планиметрические задачи в пространстве.</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приобрести опыт применения алгебраического и тригонометрического аппарата и идей движения при решении геометрических задач;</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овладеть традиционной схемой решения задач на построение с помощью циркуля и линейки: анализ, построение, доказательство и исследование;</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научиться решать задачи на построение методом геометрического места точек и методом подобия;</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приобрести опыт исследования свойств планиметрических фигур с помощью компьютерных программ;</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приобрести опыт выполнения проектов по темам «Геометрические преобразования на плоскости», «Построение отрезков по формуле».</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Измерение геометрических величин</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вычислять площади треугольников, прямоугольников, параллелограммов, трапеций, кругов и секторов;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вычислять длину окружности, длину дуги окружности;</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вычислять длины линейных элементов фигур и их углы, используя формулы длины окружности и длины дуги окружности, формулы площадей фигур;</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задачи на доказательство с использованием формул длины окружности и длины дуги окружности, формул площадей фигур;</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 научиться:</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вычислять площади фигур, составленных из двух или более прямоугольников, параллелограммов, треугольников, круга и сектора;</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вычислять площади многоугольников, используя отношения равновеликости и равносоставленности;</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применять алгебраический и тригонометрический аппарат и идеи движения при решении задач на вычисление площадей многоугольников.</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Координаты</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Выпускник научится:</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вычислять длину отрезка по координатам его концов; вычислять координаты середины отрезка;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использовать координатный метод для изучения свойств прямых и окружностей.</w:t>
      </w:r>
    </w:p>
    <w:p w:rsidR="006D41F9" w:rsidRPr="00362C44" w:rsidRDefault="006D41F9" w:rsidP="00BF6350">
      <w:pPr>
        <w:spacing w:after="0" w:line="240" w:lineRule="auto"/>
        <w:ind w:firstLine="567"/>
        <w:jc w:val="both"/>
        <w:rPr>
          <w:rFonts w:ascii="Times New Roman" w:hAnsi="Times New Roman" w:cs="Times New Roman"/>
          <w:b/>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овладеть координатным методом решения задач на вычисления и доказательства;</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приобрести опыт использования компьютерных программ для анализа частных случаев взаимного расположения окружностей и прямых;</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приобрести опыт выполнения проектов на тему «Применение координатного метода при решении задач на вычисления и доказательства».</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Векторы</w:t>
      </w:r>
    </w:p>
    <w:p w:rsidR="006D41F9" w:rsidRPr="00362C44" w:rsidRDefault="006D41F9" w:rsidP="00BF6350">
      <w:pPr>
        <w:spacing w:after="0" w:line="240" w:lineRule="auto"/>
        <w:ind w:firstLine="567"/>
        <w:jc w:val="both"/>
        <w:rPr>
          <w:rFonts w:ascii="Times New Roman" w:hAnsi="Times New Roman" w:cs="Times New Roman"/>
          <w:bCs/>
          <w:sz w:val="20"/>
          <w:szCs w:val="20"/>
          <w:lang w:eastAsia="ru-RU"/>
        </w:rPr>
      </w:pPr>
      <w:r w:rsidRPr="00362C44">
        <w:rPr>
          <w:rFonts w:ascii="Times New Roman" w:hAnsi="Times New Roman" w:cs="Times New Roman"/>
          <w:bCs/>
          <w:sz w:val="20"/>
          <w:szCs w:val="20"/>
          <w:lang w:eastAsia="ru-RU"/>
        </w:rPr>
        <w:t xml:space="preserve">Выпускник научится: </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lastRenderedPageBreak/>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D41F9" w:rsidRPr="00362C44" w:rsidRDefault="006D41F9" w:rsidP="00BF6350">
      <w:pPr>
        <w:spacing w:after="0" w:line="240" w:lineRule="auto"/>
        <w:ind w:firstLine="567"/>
        <w:jc w:val="both"/>
        <w:rPr>
          <w:rFonts w:ascii="Times New Roman" w:hAnsi="Times New Roman" w:cs="Times New Roman"/>
          <w:sz w:val="20"/>
          <w:szCs w:val="20"/>
          <w:lang w:eastAsia="ru-RU"/>
        </w:rPr>
      </w:pPr>
      <w:r w:rsidRPr="00362C44">
        <w:rPr>
          <w:rFonts w:ascii="Times New Roman" w:hAnsi="Times New Roman" w:cs="Times New Roman"/>
          <w:sz w:val="20"/>
          <w:szCs w:val="20"/>
          <w:lang w:eastAsia="ru-RU"/>
        </w:rPr>
        <w:t>• вычислять скалярное произведение векторов, находить угол между векторами, устанавливать перпендикулярность прямых.</w:t>
      </w:r>
    </w:p>
    <w:p w:rsidR="006D41F9" w:rsidRPr="00362C44" w:rsidRDefault="006D41F9" w:rsidP="00BF6350">
      <w:pPr>
        <w:spacing w:after="0" w:line="240" w:lineRule="auto"/>
        <w:ind w:firstLine="567"/>
        <w:jc w:val="both"/>
        <w:rPr>
          <w:rFonts w:ascii="Times New Roman" w:hAnsi="Times New Roman" w:cs="Times New Roman"/>
          <w:bCs/>
          <w:i/>
          <w:iCs/>
          <w:sz w:val="20"/>
          <w:szCs w:val="20"/>
          <w:lang w:eastAsia="ru-RU"/>
        </w:rPr>
      </w:pPr>
      <w:r w:rsidRPr="00362C44">
        <w:rPr>
          <w:rFonts w:ascii="Times New Roman" w:hAnsi="Times New Roman" w:cs="Times New Roman"/>
          <w:bCs/>
          <w:i/>
          <w:iCs/>
          <w:sz w:val="20"/>
          <w:szCs w:val="20"/>
          <w:lang w:eastAsia="ru-RU"/>
        </w:rPr>
        <w:t>Выпускник получит возможность:</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овладеть векторным методом для решения задач на вычисления и доказательства;</w:t>
      </w:r>
    </w:p>
    <w:p w:rsidR="006D41F9" w:rsidRPr="00362C44" w:rsidRDefault="006D41F9" w:rsidP="00BF6350">
      <w:pPr>
        <w:spacing w:after="0" w:line="240" w:lineRule="auto"/>
        <w:ind w:firstLine="567"/>
        <w:jc w:val="both"/>
        <w:rPr>
          <w:rFonts w:ascii="Times New Roman" w:hAnsi="Times New Roman" w:cs="Times New Roman"/>
          <w:i/>
          <w:iCs/>
          <w:sz w:val="20"/>
          <w:szCs w:val="20"/>
          <w:lang w:eastAsia="ru-RU"/>
        </w:rPr>
      </w:pPr>
      <w:r w:rsidRPr="00362C44">
        <w:rPr>
          <w:rFonts w:ascii="Times New Roman" w:hAnsi="Times New Roman" w:cs="Times New Roman"/>
          <w:i/>
          <w:iCs/>
          <w:sz w:val="20"/>
          <w:szCs w:val="20"/>
          <w:lang w:eastAsia="ru-RU"/>
        </w:rPr>
        <w:t>• приобрести опыт выполнения проектов на тему «применение векторного метода при решении задач на вычисления и доказательства».</w:t>
      </w:r>
    </w:p>
    <w:p w:rsidR="006D41F9" w:rsidRPr="00362C44" w:rsidRDefault="006D41F9" w:rsidP="00BF6350">
      <w:pPr>
        <w:pStyle w:val="3"/>
        <w:tabs>
          <w:tab w:val="left" w:pos="851"/>
          <w:tab w:val="left" w:pos="993"/>
        </w:tabs>
        <w:spacing w:before="0" w:beforeAutospacing="0" w:after="0" w:afterAutospacing="0"/>
        <w:ind w:firstLine="567"/>
        <w:jc w:val="both"/>
        <w:rPr>
          <w:sz w:val="20"/>
          <w:szCs w:val="20"/>
        </w:rPr>
      </w:pPr>
      <w:bookmarkStart w:id="271" w:name="_Toc409691709"/>
      <w:bookmarkStart w:id="272" w:name="_Toc410654034"/>
      <w:bookmarkStart w:id="273" w:name="_Toc422398945"/>
      <w:bookmarkStart w:id="274" w:name="_Toc422400737"/>
      <w:bookmarkStart w:id="275" w:name="_Toc422976744"/>
      <w:bookmarkEnd w:id="269"/>
      <w:r w:rsidRPr="00362C44">
        <w:rPr>
          <w:sz w:val="20"/>
          <w:szCs w:val="20"/>
        </w:rPr>
        <w:t>2.2.2.</w:t>
      </w:r>
      <w:r w:rsidR="009C6958">
        <w:rPr>
          <w:sz w:val="20"/>
          <w:szCs w:val="20"/>
        </w:rPr>
        <w:t>8</w:t>
      </w:r>
      <w:r w:rsidRPr="00362C44">
        <w:rPr>
          <w:sz w:val="20"/>
          <w:szCs w:val="20"/>
        </w:rPr>
        <w:t>. Информатика</w:t>
      </w:r>
      <w:bookmarkEnd w:id="271"/>
      <w:bookmarkEnd w:id="272"/>
      <w:bookmarkEnd w:id="273"/>
      <w:bookmarkEnd w:id="274"/>
      <w:bookmarkEnd w:id="275"/>
    </w:p>
    <w:p w:rsidR="006D41F9" w:rsidRPr="00362C44" w:rsidRDefault="006D41F9" w:rsidP="00BF6350">
      <w:pPr>
        <w:spacing w:after="0" w:line="240" w:lineRule="auto"/>
        <w:ind w:firstLine="567"/>
        <w:jc w:val="both"/>
        <w:rPr>
          <w:rFonts w:ascii="Times New Roman" w:hAnsi="Times New Roman" w:cs="Times New Roman"/>
          <w:b/>
          <w:bCs/>
          <w:sz w:val="20"/>
          <w:szCs w:val="20"/>
        </w:rPr>
      </w:pPr>
      <w:bookmarkStart w:id="276" w:name="_Toc409691710"/>
      <w:bookmarkStart w:id="277" w:name="_Toc410654035"/>
      <w:bookmarkStart w:id="278" w:name="_Toc422398946"/>
      <w:bookmarkStart w:id="279" w:name="_Toc422400738"/>
      <w:r w:rsidRPr="00362C44">
        <w:rPr>
          <w:rFonts w:ascii="Times New Roman" w:hAnsi="Times New Roman" w:cs="Times New Roman"/>
          <w:b/>
          <w:bCs/>
          <w:sz w:val="20"/>
          <w:szCs w:val="20"/>
        </w:rPr>
        <w:t>I.  Пояснительная записка</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Рабочая программа по информатике для основной школы составлена на основе Федерального государственного образовательного стандарта основного общего образования,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 примерной программы по информатике. Данная  рабочая программа составлена  на основе  рабочей программы  Босовой Л.Л. (БИНОМ, 2015 г.)</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Методологическойосновойфедеральных  государственных образовательных  стандартов  является  системно-деятельностныйподход,врамкахкоторого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Термин  «основная  школа»  относится  к  двум  различным возрастным  группам  учащихся:  к  школьникам  10–12  лет  и к школьникам 12–15 лет, которых принято называть подростками. В  процессе  обучения  в  5–6  классах  фактически  происходит переход из начальной в основную школу; в 7 классе уже можно  увидеть  отчетливые  различия  учебной  деятельности младших школьников и подростков.</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Из вышеизложенного следует, что цели изучения информатики в основной школе должны:</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1) быть в максимальной степени ориентированы на реализацию потенциала предмета в достижении современных образовательных результатов;</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2)  конкретизироваться  с  учетом  возрастных  особенностей учащихся.</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Изучение информатики вносит значительный вклад в достижение  главных  целей  основного  общего  образования,  способствуя:</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в 5–6 классах:</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развитию общеучебных умений и навыков на основе средств и методов информатики и ИКТ,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целенаправленному формированию таких общеучебных понятий, как «объект», «система», «модель», «алгоритм» и др.;</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воспитанию  ответственного  и  избирательного  отношения к информации; развитию познавательных, интеллектуальных и творческих способностей учащихся;</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в 7–9 классах:</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формированию  целостного  мировоззрения,  соответствующего современному уровню развития науки и общественной </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практики  за  счет  развития  представлений  об  информации как важнейшем стратегическом ресурсе развития личности, государства,  общества;  </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понимания  роли  информационных процессов в современном мире;</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совершенствованию  общеучебных  и  общекультурных  навыков  работы  с  информацией в  процессе  систематизации и обобщения  имеющихся  и  получения  новых  знаний,  умений и способов деятельности в области информатики и ИКТ; </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lastRenderedPageBreak/>
        <w:t xml:space="preserve">развитию  навыков  самостоятельной  учебной  деятельности </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школьников (учебного проектирования, моделирования, исследовательской деятельности и т.д.);</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воспитанию  ответственного  и  избирательного  отношения к информации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II. Общая характеристика учебного предмета</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Информатика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Многие  положения,  развиваемые  информатикой,  рассматриваются как основа создания и использования информационных и коммуникационных технологий</w:t>
      </w:r>
      <w:r w:rsidR="006A5C39">
        <w:rPr>
          <w:rFonts w:ascii="Times New Roman" w:hAnsi="Times New Roman" w:cs="Times New Roman"/>
          <w:sz w:val="20"/>
          <w:szCs w:val="20"/>
        </w:rPr>
        <w:t xml:space="preserve"> -</w:t>
      </w:r>
      <w:r w:rsidRPr="00362C44">
        <w:rPr>
          <w:rFonts w:ascii="Times New Roman" w:hAnsi="Times New Roman" w:cs="Times New Roman"/>
          <w:sz w:val="20"/>
          <w:szCs w:val="20"/>
        </w:rPr>
        <w:t xml:space="preserve">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Информатика имеет большое и всевозрастающее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III. Место учебного предмета в учебном плане</w:t>
      </w:r>
    </w:p>
    <w:p w:rsidR="006D41F9" w:rsidRPr="00362C44" w:rsidRDefault="006D41F9" w:rsidP="00BF6350">
      <w:pPr>
        <w:pStyle w:val="a8"/>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Курс  информатики  основной  школы  является  частью  непрерывного  курса  информатики,  который  включает  </w:t>
      </w:r>
      <w:r w:rsidR="00C959BC">
        <w:rPr>
          <w:rFonts w:ascii="Times New Roman" w:hAnsi="Times New Roman" w:cs="Times New Roman"/>
          <w:sz w:val="20"/>
          <w:szCs w:val="20"/>
        </w:rPr>
        <w:t xml:space="preserve">часы внеурочных занятий </w:t>
      </w:r>
      <w:r w:rsidRPr="00362C44">
        <w:rPr>
          <w:rFonts w:ascii="Times New Roman" w:hAnsi="Times New Roman" w:cs="Times New Roman"/>
          <w:sz w:val="20"/>
          <w:szCs w:val="20"/>
        </w:rPr>
        <w:t>в начальной школе</w:t>
      </w:r>
      <w:r w:rsidR="00FB58E0">
        <w:rPr>
          <w:rFonts w:ascii="Times New Roman" w:hAnsi="Times New Roman" w:cs="Times New Roman"/>
          <w:sz w:val="20"/>
          <w:szCs w:val="20"/>
        </w:rPr>
        <w:t xml:space="preserve">, в 5 классе </w:t>
      </w:r>
      <w:r w:rsidRPr="00362C44">
        <w:rPr>
          <w:rFonts w:ascii="Times New Roman" w:hAnsi="Times New Roman" w:cs="Times New Roman"/>
          <w:sz w:val="20"/>
          <w:szCs w:val="20"/>
        </w:rPr>
        <w:t>и обучение информатике в старших классах (на базовом</w:t>
      </w:r>
      <w:r w:rsidR="00C959BC">
        <w:rPr>
          <w:rFonts w:ascii="Times New Roman" w:hAnsi="Times New Roman" w:cs="Times New Roman"/>
          <w:sz w:val="20"/>
          <w:szCs w:val="20"/>
        </w:rPr>
        <w:t xml:space="preserve"> </w:t>
      </w:r>
      <w:r w:rsidRPr="00362C44">
        <w:rPr>
          <w:rFonts w:ascii="Times New Roman" w:hAnsi="Times New Roman" w:cs="Times New Roman"/>
          <w:sz w:val="20"/>
          <w:szCs w:val="20"/>
        </w:rPr>
        <w:t xml:space="preserve"> уровне). В предлагаемой авторской программе учтено, что сегодня, в соответствии с Федеральным  государственным стандартом начального общего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  класса,  они  закрепляют  полученные  технические  навыки и развивают их в рамках применения при изучении всех предметов.</w:t>
      </w:r>
      <w:r w:rsidR="002A57E3">
        <w:rPr>
          <w:rFonts w:ascii="Times New Roman" w:hAnsi="Times New Roman" w:cs="Times New Roman"/>
          <w:sz w:val="20"/>
          <w:szCs w:val="20"/>
        </w:rPr>
        <w:t xml:space="preserve"> </w:t>
      </w:r>
      <w:r w:rsidRPr="00362C44">
        <w:rPr>
          <w:rFonts w:ascii="Times New Roman" w:hAnsi="Times New Roman" w:cs="Times New Roman"/>
          <w:sz w:val="20"/>
          <w:szCs w:val="20"/>
        </w:rPr>
        <w:t>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C959BC" w:rsidRPr="00C959BC" w:rsidRDefault="006D41F9" w:rsidP="00C959BC">
      <w:pPr>
        <w:spacing w:after="0" w:line="240" w:lineRule="auto"/>
        <w:ind w:firstLine="567"/>
        <w:jc w:val="both"/>
        <w:rPr>
          <w:rFonts w:ascii="Times New Roman" w:hAnsi="Times New Roman" w:cs="Times New Roman"/>
          <w:sz w:val="20"/>
          <w:szCs w:val="20"/>
        </w:rPr>
      </w:pPr>
      <w:r w:rsidRPr="00C959BC">
        <w:rPr>
          <w:rFonts w:ascii="Times New Roman" w:hAnsi="Times New Roman" w:cs="Times New Roman"/>
          <w:sz w:val="20"/>
          <w:szCs w:val="20"/>
        </w:rPr>
        <w:t xml:space="preserve">В учебном плане основной школы информатика представлена как расширенный курс в </w:t>
      </w:r>
      <w:r w:rsidR="00C959BC" w:rsidRPr="00C959BC">
        <w:rPr>
          <w:rFonts w:ascii="Times New Roman" w:hAnsi="Times New Roman" w:cs="Times New Roman"/>
          <w:sz w:val="20"/>
          <w:szCs w:val="20"/>
        </w:rPr>
        <w:t>6</w:t>
      </w:r>
      <w:r w:rsidRPr="00C959BC">
        <w:rPr>
          <w:rFonts w:ascii="Times New Roman" w:hAnsi="Times New Roman" w:cs="Times New Roman"/>
          <w:sz w:val="20"/>
          <w:szCs w:val="20"/>
        </w:rPr>
        <w:t>–9 классах (</w:t>
      </w:r>
      <w:r w:rsidR="00C959BC" w:rsidRPr="00C959BC">
        <w:rPr>
          <w:rFonts w:ascii="Times New Roman" w:hAnsi="Times New Roman" w:cs="Times New Roman"/>
          <w:sz w:val="20"/>
          <w:szCs w:val="20"/>
        </w:rPr>
        <w:t>четыре года</w:t>
      </w:r>
      <w:r w:rsidRPr="00C959BC">
        <w:rPr>
          <w:rFonts w:ascii="Times New Roman" w:hAnsi="Times New Roman" w:cs="Times New Roman"/>
          <w:sz w:val="20"/>
          <w:szCs w:val="20"/>
        </w:rPr>
        <w:t xml:space="preserve"> по одному часу в неделю, всего 1</w:t>
      </w:r>
      <w:r w:rsidR="00C959BC" w:rsidRPr="00C959BC">
        <w:rPr>
          <w:rFonts w:ascii="Times New Roman" w:hAnsi="Times New Roman" w:cs="Times New Roman"/>
          <w:sz w:val="20"/>
          <w:szCs w:val="20"/>
        </w:rPr>
        <w:t xml:space="preserve">39 </w:t>
      </w:r>
      <w:r w:rsidRPr="00C959BC">
        <w:rPr>
          <w:rFonts w:ascii="Times New Roman" w:hAnsi="Times New Roman" w:cs="Times New Roman"/>
          <w:sz w:val="20"/>
          <w:szCs w:val="20"/>
        </w:rPr>
        <w:t>часов).</w:t>
      </w:r>
      <w:r w:rsidR="00C959BC" w:rsidRPr="00C959BC">
        <w:rPr>
          <w:rFonts w:ascii="Times New Roman" w:hAnsi="Times New Roman" w:cs="Times New Roman"/>
          <w:sz w:val="20"/>
          <w:szCs w:val="20"/>
        </w:rPr>
        <w:t xml:space="preserve"> </w:t>
      </w:r>
      <w:r w:rsidR="00C959BC">
        <w:rPr>
          <w:rFonts w:ascii="Times New Roman" w:hAnsi="Times New Roman" w:cs="Times New Roman"/>
          <w:sz w:val="20"/>
          <w:szCs w:val="20"/>
        </w:rPr>
        <w:t xml:space="preserve">В 6 классе изучение предмета реализуется </w:t>
      </w:r>
      <w:r w:rsidR="00C959BC" w:rsidRPr="00C959BC">
        <w:rPr>
          <w:rFonts w:ascii="Times New Roman" w:hAnsi="Times New Roman" w:cs="Times New Roman"/>
          <w:sz w:val="20"/>
          <w:szCs w:val="20"/>
        </w:rPr>
        <w:t>из части учебного плана школы, формируемой участниками образовательных отношений.</w:t>
      </w:r>
    </w:p>
    <w:p w:rsidR="006D41F9" w:rsidRPr="00362C44" w:rsidRDefault="006D41F9" w:rsidP="00BF6350">
      <w:pPr>
        <w:spacing w:after="0" w:line="240" w:lineRule="auto"/>
        <w:ind w:firstLine="567"/>
        <w:jc w:val="both"/>
        <w:rPr>
          <w:rFonts w:ascii="Times New Roman" w:hAnsi="Times New Roman" w:cs="Times New Roman"/>
          <w:b/>
          <w:bCs/>
          <w:sz w:val="20"/>
          <w:szCs w:val="20"/>
        </w:rPr>
      </w:pPr>
      <w:r w:rsidRPr="00362C44">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i/>
          <w:iCs/>
          <w:sz w:val="20"/>
          <w:szCs w:val="20"/>
        </w:rPr>
        <w:t>Личностные результаты</w:t>
      </w:r>
      <w:r w:rsidRPr="00362C44">
        <w:rPr>
          <w:rFonts w:ascii="Times New Roman" w:hAnsi="Times New Roman" w:cs="Times New Roman"/>
          <w:sz w:val="20"/>
          <w:szCs w:val="20"/>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наличие  представлений  об  информации  как  важнейшем стратегическом ресурсе развития личности, государства, общества;</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понимание роли информационных процессов в современном мире;</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владение первичными навыками анализа и критичной оценки получаемой информации;</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ответственное  отношение  к  информации  с  учетом  правовых и этических аспектов ее распространения;</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развитие  чувства  личной  ответственности  за  качество  окружающей информационной среды;</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способность увязать учебное содержание с собственным жизненным опытом, понять значимость подготовки в области информатики в условиях развития информационного общества;</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готовность  к  повышению  своего  образовательного  уровня и продолжению  обучения  с  использованием  средств  и  методов информатики;</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6D41F9" w:rsidRPr="00362C44" w:rsidRDefault="006D41F9" w:rsidP="00425F8D">
      <w:pPr>
        <w:pStyle w:val="a8"/>
        <w:numPr>
          <w:ilvl w:val="0"/>
          <w:numId w:val="125"/>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i/>
          <w:iCs/>
          <w:sz w:val="20"/>
          <w:szCs w:val="20"/>
        </w:rPr>
        <w:t>Метапредметныерезультаты</w:t>
      </w:r>
      <w:r w:rsidR="002A57E3">
        <w:rPr>
          <w:rFonts w:ascii="Times New Roman" w:hAnsi="Times New Roman" w:cs="Times New Roman"/>
          <w:i/>
          <w:iCs/>
          <w:sz w:val="20"/>
          <w:szCs w:val="20"/>
        </w:rPr>
        <w:t xml:space="preserve">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w:t>
      </w:r>
      <w:r w:rsidRPr="00362C44">
        <w:rPr>
          <w:rFonts w:ascii="Times New Roman" w:hAnsi="Times New Roman" w:cs="Times New Roman"/>
          <w:sz w:val="20"/>
          <w:szCs w:val="20"/>
        </w:rPr>
        <w:lastRenderedPageBreak/>
        <w:t>жизненных  ситуациях. Основными метапредметными  результатами,  формируемыми  при  изучении информатики в основной школе, являются:</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владение  общепредметными  понятиями  «объект»,  «система», «модель», «алгоритм», «исполнитель» и др.;</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владение  основными  универсальными  умениями  информационного  характера,  такими  как: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6D41F9" w:rsidRPr="00362C44" w:rsidRDefault="006D41F9" w:rsidP="00425F8D">
      <w:pPr>
        <w:pStyle w:val="a8"/>
        <w:numPr>
          <w:ilvl w:val="0"/>
          <w:numId w:val="126"/>
        </w:numPr>
        <w:tabs>
          <w:tab w:val="left" w:pos="709"/>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 разные  информационные  структуры  для  описания  объектов; умение «читать» таблицы, графики, диаграммы, схемы и  т. д., самостоятельно  перекодировывать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ИКТ-компетентность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 сообщений; коммуникация и социальное взаимодействие; поиск и организация хранения информации; анализ информации).</w:t>
      </w:r>
    </w:p>
    <w:p w:rsidR="006D41F9" w:rsidRPr="00362C44" w:rsidRDefault="006D41F9" w:rsidP="00BF6350">
      <w:pPr>
        <w:tabs>
          <w:tab w:val="left" w:pos="851"/>
        </w:tabs>
        <w:spacing w:after="0" w:line="240" w:lineRule="auto"/>
        <w:ind w:firstLine="567"/>
        <w:jc w:val="both"/>
        <w:rPr>
          <w:rFonts w:ascii="Times New Roman" w:hAnsi="Times New Roman" w:cs="Times New Roman"/>
          <w:sz w:val="20"/>
          <w:szCs w:val="20"/>
        </w:rPr>
      </w:pPr>
      <w:r w:rsidRPr="00362C44">
        <w:rPr>
          <w:rFonts w:ascii="Times New Roman" w:hAnsi="Times New Roman" w:cs="Times New Roman"/>
          <w:i/>
          <w:iCs/>
          <w:sz w:val="20"/>
          <w:szCs w:val="20"/>
        </w:rPr>
        <w:t>Предметные результаты</w:t>
      </w:r>
      <w:r w:rsidRPr="00362C44">
        <w:rPr>
          <w:rFonts w:ascii="Times New Roman" w:hAnsi="Times New Roman" w:cs="Times New Roman"/>
          <w:sz w:val="20"/>
          <w:szCs w:val="20"/>
        </w:rPr>
        <w:t xml:space="preserve">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6D41F9" w:rsidRPr="00362C44"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D41F9" w:rsidRPr="00362C44"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формирование представления об основных изучаемых понятиях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«информация», «алгоритм», «модель»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и их свойствах;</w:t>
      </w:r>
    </w:p>
    <w:p w:rsidR="006D41F9" w:rsidRPr="00362C44"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развитие  алгоритмического  мышления,  необходимого  для профессиональной  деятельности  в  современном  обществе; </w:t>
      </w:r>
    </w:p>
    <w:p w:rsidR="006D41F9" w:rsidRPr="00362C44"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w:t>
      </w:r>
    </w:p>
    <w:p w:rsidR="006D41F9" w:rsidRPr="00362C44"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знакомство с одним из языков программирования и основными  алгоритмическими  структурами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линейной,  условной и циклической;</w:t>
      </w:r>
    </w:p>
    <w:p w:rsidR="006D41F9" w:rsidRPr="00362C44"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формирование  умений  формализации  и  структурирования </w:t>
      </w:r>
    </w:p>
    <w:p w:rsidR="006D41F9" w:rsidRPr="00FB36D9"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362C44">
        <w:rPr>
          <w:rFonts w:ascii="Times New Roman" w:hAnsi="Times New Roman" w:cs="Times New Roman"/>
          <w:sz w:val="20"/>
          <w:szCs w:val="20"/>
        </w:rPr>
        <w:t xml:space="preserve">информации,  умения  выбирать  способ  представления  данных в соответствии с поставленной задачей </w:t>
      </w:r>
      <w:r w:rsidR="006A5C39">
        <w:rPr>
          <w:rFonts w:ascii="Times New Roman" w:hAnsi="Times New Roman" w:cs="Times New Roman"/>
          <w:sz w:val="20"/>
          <w:szCs w:val="20"/>
        </w:rPr>
        <w:t>-</w:t>
      </w:r>
      <w:r w:rsidRPr="00362C44">
        <w:rPr>
          <w:rFonts w:ascii="Times New Roman" w:hAnsi="Times New Roman" w:cs="Times New Roman"/>
          <w:sz w:val="20"/>
          <w:szCs w:val="20"/>
        </w:rPr>
        <w:t xml:space="preserve"> таблицы, схемы,  графи</w:t>
      </w:r>
      <w:r w:rsidRPr="00FB36D9">
        <w:rPr>
          <w:rFonts w:ascii="Times New Roman" w:hAnsi="Times New Roman" w:cs="Times New Roman"/>
          <w:sz w:val="20"/>
          <w:szCs w:val="20"/>
        </w:rPr>
        <w:t>ки,  диаграммы,  с  использованием  соответствующих программных средств обработки данных;</w:t>
      </w:r>
    </w:p>
    <w:p w:rsidR="006D41F9" w:rsidRPr="00FB36D9" w:rsidRDefault="006D41F9" w:rsidP="00425F8D">
      <w:pPr>
        <w:pStyle w:val="a8"/>
        <w:numPr>
          <w:ilvl w:val="0"/>
          <w:numId w:val="127"/>
        </w:numPr>
        <w:tabs>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Структура содержания  общеобразовательного  предмета (курса) информатики в основной школе может быть определена тремя укрупненными разделами: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введение в информатику;</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алгоритмы и начала программирования;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информационные и коммуникационные технологии.</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Раздел  1.  Введение  в  информатику</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Содержание учебного предмета.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Разрядность  двоичного  кода. Связь  разрядности  двоичного кода и количества кодовых комбинаций.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256.Перевод небольших целых чисел из двоичной системы счисления в десятичную.</w:t>
      </w:r>
      <w:r w:rsidR="002A57E3">
        <w:rPr>
          <w:rFonts w:ascii="Times New Roman" w:hAnsi="Times New Roman" w:cs="Times New Roman"/>
          <w:sz w:val="20"/>
          <w:szCs w:val="20"/>
        </w:rPr>
        <w:t xml:space="preserve"> </w:t>
      </w:r>
      <w:r w:rsidRPr="00FB36D9">
        <w:rPr>
          <w:rFonts w:ascii="Times New Roman" w:hAnsi="Times New Roman" w:cs="Times New Roman"/>
          <w:sz w:val="20"/>
          <w:szCs w:val="20"/>
        </w:rPr>
        <w:t>Двоичная арифметика.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w:t>
      </w:r>
      <w:r w:rsidR="002A57E3">
        <w:rPr>
          <w:rFonts w:ascii="Times New Roman" w:hAnsi="Times New Roman" w:cs="Times New Roman"/>
          <w:sz w:val="20"/>
          <w:szCs w:val="20"/>
        </w:rPr>
        <w:t xml:space="preserve"> </w:t>
      </w:r>
      <w:r w:rsidRPr="00FB36D9">
        <w:rPr>
          <w:rFonts w:ascii="Times New Roman" w:hAnsi="Times New Roman" w:cs="Times New Roman"/>
          <w:sz w:val="20"/>
          <w:szCs w:val="20"/>
        </w:rPr>
        <w:t>Единицы измерения количества информации.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Хранение информации.Носители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w:t>
      </w:r>
      <w:r w:rsidR="002A57E3">
        <w:rPr>
          <w:rFonts w:ascii="Times New Roman" w:hAnsi="Times New Roman" w:cs="Times New Roman"/>
          <w:sz w:val="20"/>
          <w:szCs w:val="20"/>
        </w:rPr>
        <w:t xml:space="preserve"> </w:t>
      </w:r>
      <w:r w:rsidRPr="00FB36D9">
        <w:rPr>
          <w:rFonts w:ascii="Times New Roman" w:hAnsi="Times New Roman" w:cs="Times New Roman"/>
          <w:sz w:val="20"/>
          <w:szCs w:val="20"/>
        </w:rPr>
        <w:t>Хранилища информации. Сетевое хранение информации.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Передача информации.Источник,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Управление,  управляющая  и  управляемая  системы,  прямая и обратная связь. Управление в живой природе, обществе и технике.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Модели  и  моделирование. Понятия  натурной  и  информационной  моделей  объекта  (предмета,  процесса  или  явления).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Модели  в  математике,  физике,  литературе,  биологии  и  т. д.</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назначение.Оценка адекватности модели моделируемому объекту и целям моделирования.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Графы, деревья, списки и их применение при моделировании природных и общественных процессов и явлений.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построение математической модели, ее программная реализация, проведение компьютерного эксперимента, анализ его результатов, уточнение модели.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Раздел  2.  Алгоритмы и  начала  программирования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Их назначение, среда, режим работы, система команд.</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Алгоритмический  язык  </w:t>
      </w:r>
      <w:r w:rsidR="006A5C39">
        <w:rPr>
          <w:rFonts w:ascii="Times New Roman" w:hAnsi="Times New Roman" w:cs="Times New Roman"/>
          <w:sz w:val="20"/>
          <w:szCs w:val="20"/>
        </w:rPr>
        <w:t>-</w:t>
      </w:r>
      <w:r w:rsidRPr="00FB36D9">
        <w:rPr>
          <w:rFonts w:ascii="Times New Roman" w:hAnsi="Times New Roman" w:cs="Times New Roman"/>
          <w:sz w:val="20"/>
          <w:szCs w:val="20"/>
        </w:rPr>
        <w:t xml:space="preserve">  формальный  язык  для  записи алгоритмов. Программа </w:t>
      </w:r>
      <w:r w:rsidR="006A5C39">
        <w:rPr>
          <w:rFonts w:ascii="Times New Roman" w:hAnsi="Times New Roman" w:cs="Times New Roman"/>
          <w:sz w:val="20"/>
          <w:szCs w:val="20"/>
        </w:rPr>
        <w:t>-</w:t>
      </w:r>
      <w:r w:rsidRPr="00FB36D9">
        <w:rPr>
          <w:rFonts w:ascii="Times New Roman" w:hAnsi="Times New Roman" w:cs="Times New Roman"/>
          <w:sz w:val="20"/>
          <w:szCs w:val="20"/>
        </w:rPr>
        <w:t xml:space="preserve"> запись алгоритма на алгоритмическом языке. Непосредственное и программное управление исполнителем.</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w:t>
      </w:r>
      <w:r w:rsidR="006A5C39">
        <w:rPr>
          <w:rFonts w:ascii="Times New Roman" w:hAnsi="Times New Roman" w:cs="Times New Roman"/>
          <w:sz w:val="20"/>
          <w:szCs w:val="20"/>
        </w:rPr>
        <w:t>-</w:t>
      </w:r>
      <w:r w:rsidRPr="00FB36D9">
        <w:rPr>
          <w:rFonts w:ascii="Times New Roman" w:hAnsi="Times New Roman" w:cs="Times New Roman"/>
          <w:sz w:val="20"/>
          <w:szCs w:val="20"/>
        </w:rPr>
        <w:t xml:space="preserve"> план целенаправленных действий по проведению вычислений при заданных начальных данных с использованием промежуточных результатов.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правила записи основных операторов (ввод, вывод, присваивание, ветвление, цикл) и вызова вспомогательных алгоритмов;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правила записи программы.</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Этапы  решения  задачи  </w:t>
      </w:r>
      <w:r w:rsidR="006A5C39">
        <w:rPr>
          <w:rFonts w:ascii="Times New Roman" w:hAnsi="Times New Roman" w:cs="Times New Roman"/>
          <w:sz w:val="20"/>
          <w:szCs w:val="20"/>
        </w:rPr>
        <w:t>на  компьютере:  моделирование -</w:t>
      </w:r>
      <w:r w:rsidRPr="00FB36D9">
        <w:rPr>
          <w:rFonts w:ascii="Times New Roman" w:hAnsi="Times New Roman" w:cs="Times New Roman"/>
          <w:sz w:val="20"/>
          <w:szCs w:val="20"/>
        </w:rPr>
        <w:t xml:space="preserve"> разработка алгоритма </w:t>
      </w:r>
      <w:r w:rsidR="006A5C39">
        <w:rPr>
          <w:rFonts w:ascii="Times New Roman" w:hAnsi="Times New Roman" w:cs="Times New Roman"/>
          <w:sz w:val="20"/>
          <w:szCs w:val="20"/>
        </w:rPr>
        <w:t>-</w:t>
      </w:r>
      <w:r w:rsidRPr="00FB36D9">
        <w:rPr>
          <w:rFonts w:ascii="Times New Roman" w:hAnsi="Times New Roman" w:cs="Times New Roman"/>
          <w:sz w:val="20"/>
          <w:szCs w:val="20"/>
        </w:rPr>
        <w:t xml:space="preserve"> запись программы </w:t>
      </w:r>
      <w:r w:rsidR="006A5C39">
        <w:rPr>
          <w:rFonts w:ascii="Times New Roman" w:hAnsi="Times New Roman" w:cs="Times New Roman"/>
          <w:sz w:val="20"/>
          <w:szCs w:val="20"/>
        </w:rPr>
        <w:t>-</w:t>
      </w:r>
      <w:r w:rsidRPr="00FB36D9">
        <w:rPr>
          <w:rFonts w:ascii="Times New Roman" w:hAnsi="Times New Roman" w:cs="Times New Roman"/>
          <w:sz w:val="20"/>
          <w:szCs w:val="20"/>
        </w:rPr>
        <w:t xml:space="preserve"> компьютерный эксперимент. Решение задач по разработке и выполнению программ в выбранной среде программирования.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Компьютер  как  универсальное  устройство  обработки  информации.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Программный принцип работы компьютера.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Файл. Каталог (директория).</w:t>
      </w:r>
      <w:r w:rsidR="002A57E3">
        <w:rPr>
          <w:rFonts w:ascii="Times New Roman" w:hAnsi="Times New Roman" w:cs="Times New Roman"/>
          <w:sz w:val="20"/>
          <w:szCs w:val="20"/>
        </w:rPr>
        <w:t xml:space="preserve"> </w:t>
      </w:r>
      <w:r w:rsidRPr="00FB36D9">
        <w:rPr>
          <w:rFonts w:ascii="Times New Roman" w:hAnsi="Times New Roman" w:cs="Times New Roman"/>
          <w:sz w:val="20"/>
          <w:szCs w:val="20"/>
        </w:rPr>
        <w:t>Файловая система.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Размер файла. Архивирование файлов.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Гигиенические,  эргономические  и  технические  условия безопасной эксплуатации компьютера.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Мультимедиа. Понятие технологии мультимедиа и области ее применения. Звук и видео как составляющие мультимедиа.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Компьютерные  презентации. Дизайн  презентации  и  макеты слайдов. Звуковая и видеоинформация.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Электронные  (динамические)  таблицы. Использование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формул. Относительные,  абсолютные  и  смешанные  ссылки.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Выполнение  расчетов. Построение  графиков  и  диаграмм.</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Понятие о сортировке (упорядочении) данных.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Проблема достоверности полученной информации.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w:t>
      </w:r>
      <w:r w:rsidR="002A57E3">
        <w:rPr>
          <w:rFonts w:ascii="Times New Roman" w:hAnsi="Times New Roman" w:cs="Times New Roman"/>
          <w:sz w:val="20"/>
          <w:szCs w:val="20"/>
        </w:rPr>
        <w:t xml:space="preserve"> </w:t>
      </w:r>
      <w:r w:rsidRPr="00FB36D9">
        <w:rPr>
          <w:rFonts w:ascii="Times New Roman" w:hAnsi="Times New Roman" w:cs="Times New Roman"/>
          <w:sz w:val="20"/>
          <w:szCs w:val="20"/>
        </w:rPr>
        <w:t>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этапы развития ИКТ.</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sz w:val="20"/>
          <w:szCs w:val="20"/>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lastRenderedPageBreak/>
        <w:t>Учебно-методическое обеспечение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качестве учебно-методическоего обеспечения используется система взаимосвязанных компонентов на бумажных и электронных носителях, включают различные типы учебно-ме</w:t>
      </w:r>
      <w:r w:rsidRPr="00FB36D9">
        <w:rPr>
          <w:rFonts w:ascii="Times New Roman" w:hAnsi="Times New Roman" w:cs="Times New Roman"/>
          <w:sz w:val="20"/>
          <w:szCs w:val="20"/>
        </w:rPr>
        <w:softHyphen/>
        <w:t>тодических изданий: учебник, электронное приложение к учеб</w:t>
      </w:r>
      <w:r w:rsidRPr="00FB36D9">
        <w:rPr>
          <w:rFonts w:ascii="Times New Roman" w:hAnsi="Times New Roman" w:cs="Times New Roman"/>
          <w:sz w:val="20"/>
          <w:szCs w:val="20"/>
        </w:rPr>
        <w:softHyphen/>
        <w:t>нику, рабочая тетрадь, методические рекомендации для учителя.</w:t>
      </w:r>
    </w:p>
    <w:p w:rsidR="006D41F9" w:rsidRPr="00FB36D9" w:rsidRDefault="006D41F9" w:rsidP="00BF6350">
      <w:pPr>
        <w:shd w:val="clear" w:color="auto" w:fill="FFFFFF"/>
        <w:tabs>
          <w:tab w:val="left" w:pos="709"/>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5 класс</w:t>
      </w:r>
    </w:p>
    <w:p w:rsidR="006D41F9" w:rsidRPr="00FB36D9" w:rsidRDefault="006D41F9" w:rsidP="00425F8D">
      <w:pPr>
        <w:widowControl w:val="0"/>
        <w:numPr>
          <w:ilvl w:val="0"/>
          <w:numId w:val="120"/>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Учебник для 5 класса. М. БИНОМ – Лаборатория знаний. 2014.</w:t>
      </w:r>
    </w:p>
    <w:p w:rsidR="006D41F9" w:rsidRPr="00FB36D9" w:rsidRDefault="006D41F9" w:rsidP="00425F8D">
      <w:pPr>
        <w:widowControl w:val="0"/>
        <w:numPr>
          <w:ilvl w:val="0"/>
          <w:numId w:val="120"/>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Электронное приложение http://metodist.lbz.ru/authors/informatika/3/eor5.php</w:t>
      </w:r>
    </w:p>
    <w:p w:rsidR="006D41F9" w:rsidRPr="00FB36D9" w:rsidRDefault="006D41F9" w:rsidP="00425F8D">
      <w:pPr>
        <w:widowControl w:val="0"/>
        <w:numPr>
          <w:ilvl w:val="0"/>
          <w:numId w:val="120"/>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Рабочая тетрадь для 5 класса. М. БИНОМ – Лаборатория знаний, 2015.</w:t>
      </w:r>
    </w:p>
    <w:p w:rsidR="006D41F9" w:rsidRPr="00FB36D9" w:rsidRDefault="006D41F9" w:rsidP="00425F8D">
      <w:pPr>
        <w:widowControl w:val="0"/>
        <w:numPr>
          <w:ilvl w:val="0"/>
          <w:numId w:val="120"/>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Программа для основной школы. М. БИНОМ – Лаборатория знаний, 2015.</w:t>
      </w:r>
    </w:p>
    <w:p w:rsidR="006D41F9" w:rsidRPr="00FB36D9" w:rsidRDefault="006D41F9" w:rsidP="00425F8D">
      <w:pPr>
        <w:widowControl w:val="0"/>
        <w:numPr>
          <w:ilvl w:val="0"/>
          <w:numId w:val="120"/>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М.Н. Бородин. Информатика. УМК для основной школы. Методическое пособие для учителя. Лаборатория знаний. 2013.</w:t>
      </w:r>
    </w:p>
    <w:p w:rsidR="006D41F9" w:rsidRPr="00FB36D9" w:rsidRDefault="006D41F9" w:rsidP="00BF6350">
      <w:pPr>
        <w:shd w:val="clear" w:color="auto" w:fill="FFFFFF"/>
        <w:tabs>
          <w:tab w:val="left" w:pos="709"/>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6 класс</w:t>
      </w:r>
    </w:p>
    <w:p w:rsidR="006D41F9" w:rsidRPr="00FB36D9" w:rsidRDefault="006D41F9" w:rsidP="00425F8D">
      <w:pPr>
        <w:widowControl w:val="0"/>
        <w:numPr>
          <w:ilvl w:val="0"/>
          <w:numId w:val="121"/>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Учебник для 6 класса. М. БИНОМ – Лаборатория знаний. 2014.</w:t>
      </w:r>
    </w:p>
    <w:p w:rsidR="006D41F9" w:rsidRPr="00FB36D9" w:rsidRDefault="006D41F9" w:rsidP="00425F8D">
      <w:pPr>
        <w:widowControl w:val="0"/>
        <w:numPr>
          <w:ilvl w:val="0"/>
          <w:numId w:val="121"/>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Электронное приложение http://metodist.lbz.ru/authors/informatika/3/eor6.php</w:t>
      </w:r>
    </w:p>
    <w:p w:rsidR="006D41F9" w:rsidRPr="00FB36D9" w:rsidRDefault="006D41F9" w:rsidP="00425F8D">
      <w:pPr>
        <w:widowControl w:val="0"/>
        <w:numPr>
          <w:ilvl w:val="0"/>
          <w:numId w:val="121"/>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Рабочая тетрадь для 6 класса. М. БИНОМ – Лаборатория знаний, 2015.</w:t>
      </w:r>
    </w:p>
    <w:p w:rsidR="006D41F9" w:rsidRPr="00FB36D9" w:rsidRDefault="006D41F9" w:rsidP="00425F8D">
      <w:pPr>
        <w:widowControl w:val="0"/>
        <w:numPr>
          <w:ilvl w:val="0"/>
          <w:numId w:val="121"/>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Программа для основной школы. М. БИНОМ – Лаборатория знаний, 2015.</w:t>
      </w:r>
    </w:p>
    <w:p w:rsidR="006D41F9" w:rsidRPr="00FB36D9" w:rsidRDefault="006D41F9" w:rsidP="00425F8D">
      <w:pPr>
        <w:widowControl w:val="0"/>
        <w:numPr>
          <w:ilvl w:val="0"/>
          <w:numId w:val="121"/>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М.Н. Бородин. Информатика. УМК для основной школы. Методическое пособие для учителя. Лаборатория знаний. 2013.</w:t>
      </w:r>
    </w:p>
    <w:p w:rsidR="006D41F9" w:rsidRPr="00FB36D9" w:rsidRDefault="006D41F9" w:rsidP="00BF6350">
      <w:pPr>
        <w:shd w:val="clear" w:color="auto" w:fill="FFFFFF"/>
        <w:tabs>
          <w:tab w:val="left" w:pos="709"/>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7 класс</w:t>
      </w:r>
    </w:p>
    <w:p w:rsidR="006D41F9" w:rsidRPr="00FB36D9" w:rsidRDefault="006D41F9" w:rsidP="00425F8D">
      <w:pPr>
        <w:widowControl w:val="0"/>
        <w:numPr>
          <w:ilvl w:val="0"/>
          <w:numId w:val="122"/>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Учебник для 7 класса. М. БИНОМ – Лаборатория знаний. 2014.</w:t>
      </w:r>
    </w:p>
    <w:p w:rsidR="006D41F9" w:rsidRPr="00FB36D9" w:rsidRDefault="006D41F9" w:rsidP="00425F8D">
      <w:pPr>
        <w:widowControl w:val="0"/>
        <w:numPr>
          <w:ilvl w:val="0"/>
          <w:numId w:val="122"/>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Электронное приложение http://metodist.lbz.ru/authors/informatika/3/eor7.php</w:t>
      </w:r>
    </w:p>
    <w:p w:rsidR="006D41F9" w:rsidRPr="00FB36D9" w:rsidRDefault="006D41F9" w:rsidP="00425F8D">
      <w:pPr>
        <w:widowControl w:val="0"/>
        <w:numPr>
          <w:ilvl w:val="0"/>
          <w:numId w:val="122"/>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Рабочая тетрадь для 7 класса. М. БИНОМ – Лаборатория знаний, 2015.</w:t>
      </w:r>
    </w:p>
    <w:p w:rsidR="006D41F9" w:rsidRPr="00FB36D9" w:rsidRDefault="006D41F9" w:rsidP="00425F8D">
      <w:pPr>
        <w:widowControl w:val="0"/>
        <w:numPr>
          <w:ilvl w:val="0"/>
          <w:numId w:val="122"/>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Программа для основной школы. М. БИНОМ – Лаборатория знаний, 2015.</w:t>
      </w:r>
    </w:p>
    <w:p w:rsidR="006D41F9" w:rsidRPr="00FB36D9" w:rsidRDefault="006D41F9" w:rsidP="00425F8D">
      <w:pPr>
        <w:widowControl w:val="0"/>
        <w:numPr>
          <w:ilvl w:val="0"/>
          <w:numId w:val="122"/>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М.Н. Бородин. Информатика. УМК для основной школы. Методическое пособие для учителя. Лаборатория знаний. 2013.</w:t>
      </w:r>
    </w:p>
    <w:p w:rsidR="006D41F9" w:rsidRPr="00FB36D9" w:rsidRDefault="006D41F9" w:rsidP="00BF6350">
      <w:pPr>
        <w:shd w:val="clear" w:color="auto" w:fill="FFFFFF"/>
        <w:tabs>
          <w:tab w:val="left" w:pos="709"/>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8 класс</w:t>
      </w:r>
    </w:p>
    <w:p w:rsidR="006D41F9" w:rsidRPr="00FB36D9" w:rsidRDefault="006D41F9" w:rsidP="00425F8D">
      <w:pPr>
        <w:widowControl w:val="0"/>
        <w:numPr>
          <w:ilvl w:val="0"/>
          <w:numId w:val="123"/>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Учебник для 8 класса. М. БИНОМ – Лаборатория знаний.</w:t>
      </w:r>
    </w:p>
    <w:p w:rsidR="006D41F9" w:rsidRPr="00FB36D9" w:rsidRDefault="006D41F9" w:rsidP="00425F8D">
      <w:pPr>
        <w:widowControl w:val="0"/>
        <w:numPr>
          <w:ilvl w:val="0"/>
          <w:numId w:val="123"/>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Рабочая тетрадь для 8 класса. М. БИНОМ – Лаборатория знаний, 2015.</w:t>
      </w:r>
    </w:p>
    <w:p w:rsidR="006D41F9" w:rsidRPr="00FB36D9" w:rsidRDefault="006D41F9" w:rsidP="00425F8D">
      <w:pPr>
        <w:widowControl w:val="0"/>
        <w:numPr>
          <w:ilvl w:val="0"/>
          <w:numId w:val="123"/>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Программа для основной школы. М. БИНОМ – Лаборатория знаний, 2015.</w:t>
      </w:r>
    </w:p>
    <w:p w:rsidR="006D41F9" w:rsidRPr="00FB36D9" w:rsidRDefault="006D41F9" w:rsidP="00425F8D">
      <w:pPr>
        <w:widowControl w:val="0"/>
        <w:numPr>
          <w:ilvl w:val="0"/>
          <w:numId w:val="123"/>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М.Н. Бородин. Информатика. УМК для основной школы. Методическое пособие для учителя. Лаборатория знаний. 2013.</w:t>
      </w:r>
    </w:p>
    <w:p w:rsidR="006D41F9" w:rsidRPr="00FB36D9" w:rsidRDefault="006D41F9" w:rsidP="00BF6350">
      <w:pPr>
        <w:shd w:val="clear" w:color="auto" w:fill="FFFFFF"/>
        <w:tabs>
          <w:tab w:val="left" w:pos="709"/>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9 класс</w:t>
      </w:r>
    </w:p>
    <w:p w:rsidR="006D41F9" w:rsidRPr="00FB36D9" w:rsidRDefault="006D41F9" w:rsidP="00425F8D">
      <w:pPr>
        <w:widowControl w:val="0"/>
        <w:numPr>
          <w:ilvl w:val="0"/>
          <w:numId w:val="124"/>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Учебник для 5 класса. М. БИНОМ – Лаборатория знаний. 2014.</w:t>
      </w:r>
    </w:p>
    <w:p w:rsidR="006D41F9" w:rsidRPr="00FB36D9" w:rsidRDefault="006D41F9" w:rsidP="00425F8D">
      <w:pPr>
        <w:widowControl w:val="0"/>
        <w:numPr>
          <w:ilvl w:val="0"/>
          <w:numId w:val="124"/>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Рабочая тетрадь для 5 класса. М. БИНОМ – Лаборатория знаний, 2015.</w:t>
      </w:r>
    </w:p>
    <w:p w:rsidR="006D41F9" w:rsidRPr="00FB36D9" w:rsidRDefault="006D41F9" w:rsidP="00425F8D">
      <w:pPr>
        <w:widowControl w:val="0"/>
        <w:numPr>
          <w:ilvl w:val="0"/>
          <w:numId w:val="124"/>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Л.Л. Босова, А.Ю. Босова. Информатика. Программа для основной школы. М. БИНОМ – Лаборатория знаний, 2015.</w:t>
      </w:r>
    </w:p>
    <w:p w:rsidR="006D41F9" w:rsidRPr="00FB36D9" w:rsidRDefault="006D41F9" w:rsidP="00425F8D">
      <w:pPr>
        <w:widowControl w:val="0"/>
        <w:numPr>
          <w:ilvl w:val="0"/>
          <w:numId w:val="124"/>
        </w:numPr>
        <w:shd w:val="clear" w:color="auto" w:fill="FFFFFF"/>
        <w:tabs>
          <w:tab w:val="left" w:pos="0"/>
          <w:tab w:val="left" w:pos="709"/>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М.Н. Бородин. Информатика. УМК для основной школы. Методическое пособие для учителя. Лаборатория знаний. 2013.</w:t>
      </w:r>
    </w:p>
    <w:p w:rsidR="006D41F9" w:rsidRPr="00FB36D9" w:rsidRDefault="006D41F9" w:rsidP="00BF6350">
      <w:pPr>
        <w:shd w:val="clear" w:color="auto" w:fill="FFFFFF"/>
        <w:tabs>
          <w:tab w:val="left" w:pos="851"/>
        </w:tabs>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Материально-техническое обеспечение: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Помещение  кабинета  информатики,  его  оборудование  (мебель и средства ИКТ) должны удовлетворять требованиям действующих Санитарно-эпидемиологических правил и нормативов (СанПиН 2.4.2.2821-10, СанПиН 2.2.2/2.4.1340-03).</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 кабинете информатики должны быть оборудованы не менее одного рабочего места преподавателя и 12–15 рабочих мест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учащихся, снабженных стандартным комплектом: системный блок, монитор, устройства ввода текстовой информации и манипулирования  экранными  объектами  (клавиатура  и  мышь), привод  для  чтения  и  записи  компакт-дисков,  аудио/видео входы/выходы. При  этом  основная  конфигурация  компьютера  должна  обеспечивать  пользователю  возможность  работы с  мультимедийным  контентом:  воспроизведением  видеоизображений, качественным стереозвуком в наушниках, речевым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вводом с микрофона и др. Должно быть обеспечено подключение компьютеров к внутришкольной сети и выход в Интернет, при этом возможно использование участков беспроводной сети.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Компьютерное  оборудование  может  быть  представлено  как в стационарном исполнении, так и в виде переносных компьютеров. Возможна реализация компьютерного класса с использованием сервера и «тонкого клиента».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Кабинет информатики комплектуется следующим периферийным оборудованием:</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принтер (черно-белой печати, формата А4);</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принтер (цветной печати, формата А4);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мультимедийный  проектор  (рекомендуется  консольное крепление над экраном или потолочное крепление), подсоединяемый к компьютеру преподавателя;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экран  (на  штативе  или  настенный)  или  интерактивная доска;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устройства  для  ввода  визуальной  информации  (сканер, цифровой фотоаппарат, web-камера и пр.);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управляемые компьютером устройства, дающие учащимся возможность освоить простейшие принципы и технологии автоматического управления (обратная связь и т.д.);</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акустические колонки в составе рабочего места преподавателя;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обеспечениеобразовательногопроцесса.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оборудование,  обеспечивающее  подключение  к  сети  Интернет  (комплект  оборудования  для  подключения  к  сети Интернет, сервер).</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Компьютерное  оборудование  может  использовать  различные  операционные  системы  (в  том  числе  семейств  Windows, Linux, Mac OS).Все программные средства, устанавливаемые на  компьютерах  в  кабинете  информатики,  должны  быть  лицензированы  для  использования  на  необходимом  числе  рабочих мест.</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Для  освоения  основного  содержания  учебного  предмета «Информатика»  необходимо  наличие  следующего  программного обеспечения:</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операционная система;</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файловый  менеджер  (в  составе  операционной  системы или др.);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почтовый клиент (в составе операционных систем или др.);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браузер (в составе операционных систем или др.);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мультимедиа  проигрыватель  (в  составе  операционной  системы или др.);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антивирусная программа;</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программа-архиватор;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программа-переводчик;</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система оптического распознавания текста;</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программа интерактивного общения;</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клавиатурный тренажер;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виртуальные компьютерные лаборатории;</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интегрированное  офисное  приложение,  включающее  тек-стовый редактор, программу разработки презентаций, системправления базами данных, электронные таблицы;</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растровый и векторный графические редакторы;</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звуковой редактор;</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система автоматизированного проектирования;</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система программирования;</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геоинформационная система;</w:t>
      </w:r>
    </w:p>
    <w:p w:rsidR="006D41F9" w:rsidRPr="006A5C39" w:rsidRDefault="006D41F9" w:rsidP="007F278E">
      <w:pPr>
        <w:pStyle w:val="a8"/>
        <w:numPr>
          <w:ilvl w:val="0"/>
          <w:numId w:val="474"/>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редактор web-страниц.</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Необходимо  постоянное  обновление  библиотечного  фонда (книгопечатной продукции) кабинета информатики, который должен включать:</w:t>
      </w:r>
    </w:p>
    <w:p w:rsidR="006D41F9" w:rsidRPr="006A5C39" w:rsidRDefault="006D41F9" w:rsidP="007F278E">
      <w:pPr>
        <w:pStyle w:val="a8"/>
        <w:numPr>
          <w:ilvl w:val="0"/>
          <w:numId w:val="475"/>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нормативные документы (методические письма Министерства  образования  и  науки  РФ,  сборники  программ  по  информатике и пр.);</w:t>
      </w:r>
    </w:p>
    <w:p w:rsidR="006D41F9" w:rsidRPr="006A5C39" w:rsidRDefault="006D41F9" w:rsidP="007F278E">
      <w:pPr>
        <w:pStyle w:val="a8"/>
        <w:numPr>
          <w:ilvl w:val="0"/>
          <w:numId w:val="475"/>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учебно-методическую  литературу  (учебники,  рабочие  тетради, методические пособия, сборники задач и практикумы, сборники тестовых заданий для тематического и итогового контроля и пр.);</w:t>
      </w:r>
    </w:p>
    <w:p w:rsidR="006D41F9" w:rsidRPr="006A5C39" w:rsidRDefault="006D41F9" w:rsidP="007F278E">
      <w:pPr>
        <w:pStyle w:val="a8"/>
        <w:numPr>
          <w:ilvl w:val="0"/>
          <w:numId w:val="475"/>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научную литературу области «Информатика» (справочники, энциклопедии и пр.);</w:t>
      </w:r>
    </w:p>
    <w:p w:rsidR="006D41F9" w:rsidRPr="006A5C39" w:rsidRDefault="006D41F9" w:rsidP="007F278E">
      <w:pPr>
        <w:pStyle w:val="a8"/>
        <w:numPr>
          <w:ilvl w:val="0"/>
          <w:numId w:val="475"/>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периодические издания.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Комплект  демонстрационных  настенных  наглядных  пособий в обязательном порядке должен включать плакат «Организация рабочего места и техника безопасности».</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Комплекты демонстрационных наглядных пособий (плакатов, таблиц, схем), отражающих основное содержание учебного предмета «Информатика», должны быть представлены как в виде настенных полиграфических изданий, так и в электронном виде (например, в виде набора слайдов мультимедийной презентации).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кабинете  информатики  должна  быть  организована  библиотечка  электронных  образовательных  ресурсов,  включающая:</w:t>
      </w:r>
    </w:p>
    <w:p w:rsidR="006D41F9" w:rsidRPr="006A5C39" w:rsidRDefault="006D41F9" w:rsidP="007F278E">
      <w:pPr>
        <w:pStyle w:val="a8"/>
        <w:numPr>
          <w:ilvl w:val="0"/>
          <w:numId w:val="476"/>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комплекты  презентационных  слайдов  по  курсу  информатики;</w:t>
      </w:r>
    </w:p>
    <w:p w:rsidR="006D41F9" w:rsidRPr="006A5C39" w:rsidRDefault="006D41F9" w:rsidP="007F278E">
      <w:pPr>
        <w:pStyle w:val="a8"/>
        <w:numPr>
          <w:ilvl w:val="0"/>
          <w:numId w:val="476"/>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 xml:space="preserve">информационные  инструменты  (виртуальные  лаборатории, творческие среды и пр.), содействующие переходу от репродуктивных  форм  учебной  деятельности  к  самостоятельным,  поисково-исследовательским  видам  работы, </w:t>
      </w:r>
    </w:p>
    <w:p w:rsidR="006D41F9" w:rsidRPr="006A5C39" w:rsidRDefault="006D41F9" w:rsidP="007F278E">
      <w:pPr>
        <w:pStyle w:val="a8"/>
        <w:numPr>
          <w:ilvl w:val="0"/>
          <w:numId w:val="476"/>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развитию умений работы с информацией, представленной в  различных  формах,  формированию  коммуникативной культуры учащихся;</w:t>
      </w:r>
    </w:p>
    <w:p w:rsidR="006D41F9" w:rsidRPr="006A5C39" w:rsidRDefault="006D41F9" w:rsidP="007F278E">
      <w:pPr>
        <w:pStyle w:val="a8"/>
        <w:numPr>
          <w:ilvl w:val="0"/>
          <w:numId w:val="476"/>
        </w:numPr>
        <w:tabs>
          <w:tab w:val="left" w:pos="709"/>
          <w:tab w:val="left" w:pos="851"/>
        </w:tabs>
        <w:ind w:left="0" w:firstLine="567"/>
        <w:jc w:val="both"/>
        <w:rPr>
          <w:rFonts w:ascii="Times New Roman" w:hAnsi="Times New Roman" w:cs="Times New Roman"/>
          <w:sz w:val="20"/>
          <w:szCs w:val="20"/>
        </w:rPr>
      </w:pPr>
      <w:r w:rsidRPr="006A5C39">
        <w:rPr>
          <w:rFonts w:ascii="Times New Roman" w:hAnsi="Times New Roman" w:cs="Times New Roman"/>
          <w:sz w:val="20"/>
          <w:szCs w:val="20"/>
        </w:rPr>
        <w:t>каталог  электронных  образовательных  ресурсов,  размещенных на федеральных образовательных порталах, в том числе  электронных  учебников  по  информатике,  дистанционных курсов, которые могут быть рекомендованы учащимся для самостоятельного изучения.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Планируемые результаты сформулированы к каждому раздел учебной программы. Планируемые результаты, характеризующие систему учебных действий в отношении опорного учебного материала, размещены  в  рубрике  «Выпускник  научится» . Они  показывают,  какой  уровень  освоения  опорного  учебного  материала </w:t>
      </w:r>
      <w:r w:rsidRPr="00FB36D9">
        <w:rPr>
          <w:rFonts w:ascii="Times New Roman" w:hAnsi="Times New Roman" w:cs="Times New Roman"/>
          <w:sz w:val="20"/>
          <w:szCs w:val="20"/>
        </w:rPr>
        <w:lastRenderedPageBreak/>
        <w:t>ожидается  от  выпускника . Эти  результаты  потенциально  достигаемы  большинством  учащихся  и  выносятся  на  итоговую оценку как задания базового уровня (исполнительская компетентность) или задания повышенного уровня (зона ближайшего развития).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Планируемые результаты, характеризующие систему учебных действий в отношении знаний, умений, навыков, расширяющих и углубляющих опорную систему, размещены в рубрике  «Выпускник  получит  возможность...». Эти  результаты достигаются  отдельными  мотивированными  и  способными учащимися;  они  не  отрабатываются  со  всеми  группами  учащихся в повседневной практике, но могут включаться в материалы итогового контроля.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Раздел  1.  Введение  в  информатику</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Выпускник научится: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декодировать  и  кодировать  информацию  при  заданных правилах кодирования;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оперировать  единицами  измерения  количества  информации;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оценивать  количественные  параметры  информационных  объектов  и  процессов  (объем  памяти,  необходимый для  хранения  информации;  в</w:t>
      </w:r>
      <w:r w:rsidR="00631493">
        <w:rPr>
          <w:rFonts w:ascii="Times New Roman" w:hAnsi="Times New Roman" w:cs="Times New Roman"/>
          <w:sz w:val="20"/>
          <w:szCs w:val="20"/>
        </w:rPr>
        <w:t>ремя  передачи  информации и др</w:t>
      </w:r>
      <w:r w:rsidRPr="00FB36D9">
        <w:rPr>
          <w:rFonts w:ascii="Times New Roman" w:hAnsi="Times New Roman" w:cs="Times New Roman"/>
          <w:sz w:val="20"/>
          <w:szCs w:val="20"/>
        </w:rPr>
        <w:t>.);</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записывать в двоичной системе целые числа от 0 до 256;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составлять логические выражения с операциями И, ИЛИ, НЕ; определять значение логического выражения; строить таблицы истинности;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анализировать информационные модели (таблицы, графики, диаграммы, схемы и др.);</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перекодировывать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выбирать  форму  представления  данных  (таблица,  схема, график,  диаграмма)  в  соответствии  с  поставленной  задачей;</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определять мощность алфавита, используемого для записи сообщения;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оценивать информационный объем сообщения, записанного символами произвольного алфавита;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переводить  небольшие  десятичные  числа  из восьмеричной и шестнадцатеричной системы счисления в</w:t>
      </w:r>
      <w:r w:rsidR="00631493">
        <w:rPr>
          <w:rFonts w:ascii="Times New Roman" w:hAnsi="Times New Roman" w:cs="Times New Roman"/>
          <w:i/>
          <w:iCs/>
          <w:sz w:val="20"/>
          <w:szCs w:val="20"/>
        </w:rPr>
        <w:t xml:space="preserve"> </w:t>
      </w:r>
      <w:r w:rsidRPr="00FB36D9">
        <w:rPr>
          <w:rFonts w:ascii="Times New Roman" w:hAnsi="Times New Roman" w:cs="Times New Roman"/>
          <w:i/>
          <w:iCs/>
          <w:sz w:val="20"/>
          <w:szCs w:val="20"/>
        </w:rPr>
        <w:t>десятичную систему счисления;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решать логические задачи с использованием таблиц истинности;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научиться  решать  логические  задачи  путем  составления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логических выражений и их преобразования с использованием основных свойств логических операций;</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сформировать представление о моделировании как методе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научного познания; о компьютерных моделях и их использовании для исследования объектов окружающего мира;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познакомиться с примерами использования графов и деревьев при описании реальных объектов и процессов;</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строить математическую модель задачи — выделять  исходные  данные  и  результаты,  выявлять  соотношения между ними.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Раздел  2.  Алгоритмы  и  начала  программирования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Выпускник научится: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оперировать алгоритмическими конструкциями «следование»,  «ветвление»,  «цикл»  (подбирать  алгоритмическую конструкцию,  соответствующую  той  или  иной  ситуации;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переходить  от  записи  алгоритмической  конструкции  на алгоритмическом языке к блок-схеме и обратно);</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понимать  термины  «исполнитель»,  «формальный  исполнитель», «среда исполнителя», «система команд исполни-теля»  и  др .;  понимать  ограничения,  накладываемые  средой исполнителя и системой команд, на круг задач, решаемых исполнителем;</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исполнять линейный алгоритм для формального исполнителя с заданной системой команд;</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составлять линейные алгоритмы, число команд в которых не превышает заданное;</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исполнять  записанный  на  естественном  языке  алгоритм, обрабатывающий цепочки символов;</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исполнять  линейные  алгоритмы,  записанные  на  алгоритмическом языке;</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исполнять алгоритмы c ветвлениями, записанные на алгоритмическом языке;</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понимать  правила  записи   и  выполнения  алгоритмов,  содержащих цикл с параметром или цикл с условием продолжения работы;</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определять  значения  переменных  после  исполнения  простейших  циклических  алгоритмов,  записанных  на  алгоритмическом языке;</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разрабатывать и записывать на языке программирования короткие  алгоритмы,  содержащие  базовые  алгоритмические конструкции.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 научиться: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исполнять алгоритмы, содержащие ветвления и повторения,  для  формального  исполнителя  с  заданной  системой команд;</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составлять все возможные алгоритмы фиксированной длины для формального исполнителя с заданной системой команд;</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подсчитывать количество тех или иных символов в цепочке символов, являющейся результатом работы алгоритма;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по данному алгоритму определять, для решения какой задачи он предназначен;</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определенными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наибольшего/наименьшего элементов массива и др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разрабатывать в среде формального исполнителя короткие</w:t>
      </w:r>
      <w:r w:rsidR="00631493">
        <w:rPr>
          <w:rFonts w:ascii="Times New Roman" w:hAnsi="Times New Roman" w:cs="Times New Roman"/>
          <w:i/>
          <w:iCs/>
          <w:sz w:val="20"/>
          <w:szCs w:val="20"/>
        </w:rPr>
        <w:t xml:space="preserve"> </w:t>
      </w:r>
      <w:r w:rsidRPr="00FB36D9">
        <w:rPr>
          <w:rFonts w:ascii="Times New Roman" w:hAnsi="Times New Roman" w:cs="Times New Roman"/>
          <w:i/>
          <w:iCs/>
          <w:sz w:val="20"/>
          <w:szCs w:val="20"/>
        </w:rPr>
        <w:t>алгоритмы,  содержащие  базовые  алгоритмические  конструкции;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разрабатывать и записывать на языке программирования эффективные алгоритмы, содержащие базовые алгоритмические конструкции.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Раздел  3.  Информационные  и  коммуникационные технологии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Выпускник научится:</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называть функции и характеристики основных устройств компьютера;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описывать виды и состав программного обеспечения современных компьютеров;</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подбирать программное обеспечение, соответствующее решаемой задаче;</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оперировать объектами файловой системы;</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применять  основные  правила  создания  текстовых  документов;</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средства  автоматизации  информационной деятельности при создании текстовых документов;</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основные приемы обработки информации в электронных таблицах;</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работать с формулами;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визуализировать соотношения между числовыми величинами;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осуществлять поиск информации в готовой базе данных;</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основам организации и функционирования компьютерных сетей;</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составлять запросы для поиска информации в Интернете;</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основные приемы создания презентаций в редакторах презентаций.</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применением средств информационных технологий;</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проводить обработку большого массива данных с использованием средств электронной таблицы;</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научиться  оценивать  возможное  количество  результатов поиска информации в Интернете, полученных по тем или иным запросам;</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 .п .);</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6D41F9" w:rsidRPr="00FB36D9" w:rsidRDefault="006D41F9" w:rsidP="00BF6350">
      <w:pPr>
        <w:tabs>
          <w:tab w:val="left" w:pos="851"/>
          <w:tab w:val="left" w:pos="3765"/>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сформировать понимание принципов действия различных средств  информатизации,  их  возможностей,  технических и экономических ограничений</w:t>
      </w:r>
    </w:p>
    <w:p w:rsidR="006D41F9" w:rsidRPr="00FB36D9" w:rsidRDefault="006D41F9" w:rsidP="00BF6350">
      <w:pPr>
        <w:pStyle w:val="4"/>
        <w:tabs>
          <w:tab w:val="left" w:pos="851"/>
          <w:tab w:val="left" w:pos="993"/>
        </w:tabs>
        <w:spacing w:before="0" w:line="240" w:lineRule="auto"/>
        <w:ind w:left="0" w:firstLine="567"/>
        <w:jc w:val="both"/>
        <w:rPr>
          <w:sz w:val="20"/>
          <w:szCs w:val="20"/>
        </w:rPr>
      </w:pPr>
      <w:bookmarkStart w:id="280" w:name="_Toc422976746"/>
      <w:r w:rsidRPr="00FB36D9">
        <w:rPr>
          <w:sz w:val="20"/>
          <w:szCs w:val="20"/>
        </w:rPr>
        <w:t>2.2.2.</w:t>
      </w:r>
      <w:r w:rsidR="009C6958">
        <w:rPr>
          <w:sz w:val="20"/>
          <w:szCs w:val="20"/>
        </w:rPr>
        <w:t>9</w:t>
      </w:r>
      <w:r w:rsidRPr="00FB36D9">
        <w:rPr>
          <w:sz w:val="20"/>
          <w:szCs w:val="20"/>
        </w:rPr>
        <w:t>. Физика</w:t>
      </w:r>
      <w:bookmarkEnd w:id="276"/>
      <w:bookmarkEnd w:id="277"/>
      <w:bookmarkEnd w:id="278"/>
      <w:bookmarkEnd w:id="279"/>
      <w:bookmarkEnd w:id="280"/>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Рабочая программа по  учебному предмету «Физика» разработана на основе Примерной рабочей программы по  физике, в соответствии с требованиями  к результатам основного  общего образования, представленными в федеральном  государственном образовательном стандарте, и ориентирована  на использование  учебно- методического комплекта:</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 xml:space="preserve">Перышкин А.В. </w:t>
      </w:r>
      <w:r w:rsidRPr="00FB36D9">
        <w:rPr>
          <w:rFonts w:ascii="Times New Roman" w:hAnsi="Times New Roman" w:cs="Times New Roman"/>
          <w:sz w:val="20"/>
          <w:szCs w:val="20"/>
        </w:rPr>
        <w:t>Физика-7 кл: учебник для общеобразовательных учреждений/ А.В. Пёрышкин – М.: Дрофа, 2012;</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lastRenderedPageBreak/>
        <w:t xml:space="preserve">Перышкин А.В. </w:t>
      </w:r>
      <w:r w:rsidRPr="00FB36D9">
        <w:rPr>
          <w:rFonts w:ascii="Times New Roman" w:hAnsi="Times New Roman" w:cs="Times New Roman"/>
          <w:sz w:val="20"/>
          <w:szCs w:val="20"/>
        </w:rPr>
        <w:t>Физика-8 кл: учебник для общеобразовательных учреждений/ А.В. Пёрышкин – М.: Дрофа, 2012;</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 xml:space="preserve">Перышкин А.В. </w:t>
      </w:r>
      <w:r w:rsidRPr="00FB36D9">
        <w:rPr>
          <w:rFonts w:ascii="Times New Roman" w:hAnsi="Times New Roman" w:cs="Times New Roman"/>
          <w:sz w:val="20"/>
          <w:szCs w:val="20"/>
        </w:rPr>
        <w:t>Физика-9 кл: учебник для общеобразовательных учреждений/ А.В. Пёрышкин, Е.М. Гутник – М.: Дрофа, 2012;</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Цели и образовательные результаты представлены на нескольких уровнях - личностном, метапредметном и предметном</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 xml:space="preserve">Цели </w:t>
      </w:r>
      <w:r w:rsidRPr="00FB36D9">
        <w:rPr>
          <w:rFonts w:ascii="Times New Roman" w:hAnsi="Times New Roman" w:cs="Times New Roman"/>
          <w:sz w:val="20"/>
          <w:szCs w:val="20"/>
        </w:rPr>
        <w:t xml:space="preserve">изучения курса – </w:t>
      </w:r>
      <w:r w:rsidRPr="00FB36D9">
        <w:rPr>
          <w:rFonts w:ascii="Times New Roman" w:hAnsi="Times New Roman" w:cs="Times New Roman"/>
          <w:b/>
          <w:bCs/>
          <w:sz w:val="20"/>
          <w:szCs w:val="20"/>
        </w:rPr>
        <w:t>выработка компетенций</w:t>
      </w:r>
      <w:r w:rsidRPr="00FB36D9">
        <w:rPr>
          <w:rFonts w:ascii="Times New Roman" w:hAnsi="Times New Roman" w:cs="Times New Roman"/>
          <w:sz w:val="20"/>
          <w:szCs w:val="20"/>
        </w:rPr>
        <w:t>:</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общеобразовательных: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-умения самостоятельно и мотивированно </w:t>
      </w:r>
      <w:r w:rsidRPr="00FB36D9">
        <w:rPr>
          <w:rFonts w:ascii="Times New Roman" w:hAnsi="Times New Roman" w:cs="Times New Roman"/>
          <w:b/>
          <w:bCs/>
          <w:sz w:val="20"/>
          <w:szCs w:val="20"/>
        </w:rPr>
        <w:t>организовывать</w:t>
      </w:r>
      <w:r w:rsidRPr="00FB36D9">
        <w:rPr>
          <w:rFonts w:ascii="Times New Roman" w:hAnsi="Times New Roman" w:cs="Times New Roman"/>
          <w:sz w:val="20"/>
          <w:szCs w:val="20"/>
        </w:rPr>
        <w:t xml:space="preserve"> свою познавательную деятельность (от постановки до получения и оценки результата); </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-умения </w:t>
      </w:r>
      <w:r w:rsidRPr="00FB36D9">
        <w:rPr>
          <w:rFonts w:ascii="Times New Roman" w:hAnsi="Times New Roman" w:cs="Times New Roman"/>
          <w:b/>
          <w:bCs/>
          <w:sz w:val="20"/>
          <w:szCs w:val="20"/>
        </w:rPr>
        <w:t>использовать</w:t>
      </w:r>
      <w:r w:rsidRPr="00FB36D9">
        <w:rPr>
          <w:rFonts w:ascii="Times New Roman" w:hAnsi="Times New Roman" w:cs="Times New Roman"/>
          <w:sz w:val="20"/>
          <w:szCs w:val="20"/>
        </w:rPr>
        <w:t xml:space="preserve"> элементы причинно-следственного и структурно-функционального анализа, </w:t>
      </w:r>
      <w:r w:rsidRPr="00FB36D9">
        <w:rPr>
          <w:rFonts w:ascii="Times New Roman" w:hAnsi="Times New Roman" w:cs="Times New Roman"/>
          <w:b/>
          <w:bCs/>
          <w:sz w:val="20"/>
          <w:szCs w:val="20"/>
        </w:rPr>
        <w:t>определять</w:t>
      </w:r>
      <w:r w:rsidRPr="00FB36D9">
        <w:rPr>
          <w:rFonts w:ascii="Times New Roman" w:hAnsi="Times New Roman" w:cs="Times New Roman"/>
          <w:sz w:val="20"/>
          <w:szCs w:val="20"/>
        </w:rPr>
        <w:t xml:space="preserve"> сущностные характеристики изучаемого объекта, развернуто </w:t>
      </w:r>
      <w:r w:rsidRPr="00FB36D9">
        <w:rPr>
          <w:rFonts w:ascii="Times New Roman" w:hAnsi="Times New Roman" w:cs="Times New Roman"/>
          <w:b/>
          <w:bCs/>
          <w:sz w:val="20"/>
          <w:szCs w:val="20"/>
        </w:rPr>
        <w:t>обосновывать</w:t>
      </w:r>
      <w:r w:rsidRPr="00FB36D9">
        <w:rPr>
          <w:rFonts w:ascii="Times New Roman" w:hAnsi="Times New Roman" w:cs="Times New Roman"/>
          <w:sz w:val="20"/>
          <w:szCs w:val="20"/>
        </w:rPr>
        <w:t xml:space="preserve"> суждения, давать определения, </w:t>
      </w:r>
      <w:r w:rsidRPr="00FB36D9">
        <w:rPr>
          <w:rFonts w:ascii="Times New Roman" w:hAnsi="Times New Roman" w:cs="Times New Roman"/>
          <w:b/>
          <w:bCs/>
          <w:sz w:val="20"/>
          <w:szCs w:val="20"/>
        </w:rPr>
        <w:t>приводить</w:t>
      </w:r>
      <w:r w:rsidRPr="00FB36D9">
        <w:rPr>
          <w:rFonts w:ascii="Times New Roman" w:hAnsi="Times New Roman" w:cs="Times New Roman"/>
          <w:sz w:val="20"/>
          <w:szCs w:val="20"/>
        </w:rPr>
        <w:t xml:space="preserve"> доказательства;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-умения </w:t>
      </w:r>
      <w:r w:rsidRPr="00FB36D9">
        <w:rPr>
          <w:rFonts w:ascii="Times New Roman" w:hAnsi="Times New Roman" w:cs="Times New Roman"/>
          <w:b/>
          <w:bCs/>
          <w:sz w:val="20"/>
          <w:szCs w:val="20"/>
        </w:rPr>
        <w:t>использовать мультимедийные</w:t>
      </w:r>
      <w:r w:rsidRPr="00FB36D9">
        <w:rPr>
          <w:rFonts w:ascii="Times New Roman" w:hAnsi="Times New Roman" w:cs="Times New Roman"/>
          <w:sz w:val="20"/>
          <w:szCs w:val="20"/>
        </w:rPr>
        <w:t xml:space="preserve"> ресурсы и компьютерные технологии для обработки и презентации результатов познавательной и практической деятельности;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b/>
          <w:bCs/>
          <w:sz w:val="20"/>
          <w:szCs w:val="20"/>
        </w:rPr>
        <w:t>умения оценивать и корректировать</w:t>
      </w:r>
      <w:r w:rsidRPr="00FB36D9">
        <w:rPr>
          <w:rFonts w:ascii="Times New Roman" w:hAnsi="Times New Roman" w:cs="Times New Roman"/>
          <w:sz w:val="20"/>
          <w:szCs w:val="20"/>
        </w:rPr>
        <w:t xml:space="preserve"> свое поведение в окружающей среде, выполнять экологические требования в практической деятельности и повседневной жизни.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предметно-ориентированных: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b/>
          <w:bCs/>
          <w:sz w:val="20"/>
          <w:szCs w:val="20"/>
        </w:rPr>
        <w:t>понимать возрастающую роль</w:t>
      </w:r>
      <w:r w:rsidRPr="00FB36D9">
        <w:rPr>
          <w:rFonts w:ascii="Times New Roman" w:hAnsi="Times New Roman" w:cs="Times New Roman"/>
          <w:sz w:val="20"/>
          <w:szCs w:val="20"/>
        </w:rPr>
        <w:t xml:space="preserve"> науки, усиление взаимосвязи и взаимного влияния науки и техники, превращения науки в непосредственную производительную силу общества: осознавать взаимодействие человека с окружающей средой, возможности и способы охраны природы;</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b/>
          <w:bCs/>
          <w:sz w:val="20"/>
          <w:szCs w:val="20"/>
        </w:rPr>
        <w:t>развивать</w:t>
      </w:r>
      <w:r w:rsidRPr="00FB36D9">
        <w:rPr>
          <w:rFonts w:ascii="Times New Roman" w:hAnsi="Times New Roman" w:cs="Times New Roman"/>
          <w:sz w:val="20"/>
          <w:szCs w:val="20"/>
        </w:rPr>
        <w:t xml:space="preserve"> познавательные </w:t>
      </w:r>
      <w:r w:rsidRPr="00FB36D9">
        <w:rPr>
          <w:rFonts w:ascii="Times New Roman" w:hAnsi="Times New Roman" w:cs="Times New Roman"/>
          <w:b/>
          <w:bCs/>
          <w:sz w:val="20"/>
          <w:szCs w:val="20"/>
        </w:rPr>
        <w:t>интересы</w:t>
      </w:r>
      <w:r w:rsidRPr="00FB36D9">
        <w:rPr>
          <w:rFonts w:ascii="Times New Roman" w:hAnsi="Times New Roman" w:cs="Times New Roman"/>
          <w:sz w:val="20"/>
          <w:szCs w:val="20"/>
        </w:rPr>
        <w:t xml:space="preserve"> и интеллектуальные </w:t>
      </w:r>
      <w:r w:rsidRPr="00FB36D9">
        <w:rPr>
          <w:rFonts w:ascii="Times New Roman" w:hAnsi="Times New Roman" w:cs="Times New Roman"/>
          <w:b/>
          <w:bCs/>
          <w:sz w:val="20"/>
          <w:szCs w:val="20"/>
        </w:rPr>
        <w:t>способности</w:t>
      </w:r>
      <w:r w:rsidRPr="00FB36D9">
        <w:rPr>
          <w:rFonts w:ascii="Times New Roman" w:hAnsi="Times New Roman" w:cs="Times New Roman"/>
          <w:sz w:val="20"/>
          <w:szCs w:val="20"/>
        </w:rPr>
        <w:t xml:space="preserve"> в процессе самостоятельного приобретения физических знаний с использований различных источников информации, в том числе компьютерных;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w:t>
      </w:r>
      <w:r w:rsidRPr="00FB36D9">
        <w:rPr>
          <w:rFonts w:ascii="Times New Roman" w:hAnsi="Times New Roman" w:cs="Times New Roman"/>
          <w:b/>
          <w:bCs/>
          <w:sz w:val="20"/>
          <w:szCs w:val="20"/>
        </w:rPr>
        <w:t>воспитывать</w:t>
      </w:r>
      <w:r w:rsidRPr="00FB36D9">
        <w:rPr>
          <w:rFonts w:ascii="Times New Roman" w:hAnsi="Times New Roman" w:cs="Times New Roman"/>
          <w:sz w:val="20"/>
          <w:szCs w:val="20"/>
        </w:rPr>
        <w:t xml:space="preserve"> убежденность в позитивной роли физики в жизни современного общества, понимание перспектив развития энергетики, транспорта, средств связи и др.; овладевать умениями </w:t>
      </w:r>
      <w:r w:rsidRPr="00FB36D9">
        <w:rPr>
          <w:rFonts w:ascii="Times New Roman" w:hAnsi="Times New Roman" w:cs="Times New Roman"/>
          <w:b/>
          <w:bCs/>
          <w:sz w:val="20"/>
          <w:szCs w:val="20"/>
        </w:rPr>
        <w:t>применять</w:t>
      </w:r>
      <w:r w:rsidRPr="00FB36D9">
        <w:rPr>
          <w:rFonts w:ascii="Times New Roman" w:hAnsi="Times New Roman" w:cs="Times New Roman"/>
          <w:sz w:val="20"/>
          <w:szCs w:val="20"/>
        </w:rPr>
        <w:t xml:space="preserve"> полученные </w:t>
      </w:r>
      <w:r w:rsidRPr="00FB36D9">
        <w:rPr>
          <w:rFonts w:ascii="Times New Roman" w:hAnsi="Times New Roman" w:cs="Times New Roman"/>
          <w:b/>
          <w:bCs/>
          <w:sz w:val="20"/>
          <w:szCs w:val="20"/>
        </w:rPr>
        <w:t>знания</w:t>
      </w:r>
      <w:r w:rsidRPr="00FB36D9">
        <w:rPr>
          <w:rFonts w:ascii="Times New Roman" w:hAnsi="Times New Roman" w:cs="Times New Roman"/>
          <w:sz w:val="20"/>
          <w:szCs w:val="20"/>
        </w:rPr>
        <w:t xml:space="preserve"> для получения разнообразных физических явлений;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-применять полученные знания и умения для </w:t>
      </w:r>
      <w:r w:rsidRPr="00FB36D9">
        <w:rPr>
          <w:rFonts w:ascii="Times New Roman" w:hAnsi="Times New Roman" w:cs="Times New Roman"/>
          <w:b/>
          <w:bCs/>
          <w:sz w:val="20"/>
          <w:szCs w:val="20"/>
        </w:rPr>
        <w:t>безопасного использования</w:t>
      </w:r>
      <w:r w:rsidRPr="00FB36D9">
        <w:rPr>
          <w:rFonts w:ascii="Times New Roman" w:hAnsi="Times New Roman" w:cs="Times New Roman"/>
          <w:sz w:val="20"/>
          <w:szCs w:val="20"/>
        </w:rPr>
        <w:t xml:space="preserve">  веществ и механизмов в быту, сельском хозяйстве и производстве, решения практических задач в повседневной жизни, предупреждения явлений, наносящих вред здоровью человека и окружающей среде.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Программа направлена на реализацию </w:t>
      </w:r>
      <w:r w:rsidRPr="00FB36D9">
        <w:rPr>
          <w:rFonts w:ascii="Times New Roman" w:hAnsi="Times New Roman" w:cs="Times New Roman"/>
          <w:b/>
          <w:bCs/>
          <w:sz w:val="20"/>
          <w:szCs w:val="20"/>
        </w:rPr>
        <w:t>личностно-ориентированного, деятельностного, проблемно-поискового подходов</w:t>
      </w:r>
      <w:r w:rsidRPr="00FB36D9">
        <w:rPr>
          <w:rFonts w:ascii="Times New Roman" w:hAnsi="Times New Roman" w:cs="Times New Roman"/>
          <w:sz w:val="20"/>
          <w:szCs w:val="20"/>
        </w:rPr>
        <w:t>; освоение учащимися интеллектуальной и практической деятельности.</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i/>
          <w:iCs/>
          <w:sz w:val="20"/>
          <w:szCs w:val="20"/>
        </w:rPr>
      </w:pPr>
      <w:r w:rsidRPr="00FB36D9">
        <w:rPr>
          <w:rFonts w:ascii="Times New Roman" w:hAnsi="Times New Roman" w:cs="Times New Roman"/>
          <w:b/>
          <w:bCs/>
          <w:i/>
          <w:iCs/>
          <w:sz w:val="20"/>
          <w:szCs w:val="20"/>
        </w:rPr>
        <w:t>Цели изучения физики:</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физики в образовательных учреждениях основного общего   образования   направлено   на   достижение   следующих целей:</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i/>
          <w:iCs/>
          <w:sz w:val="20"/>
          <w:szCs w:val="20"/>
        </w:rPr>
        <w:t>• освоение знаний</w:t>
      </w:r>
      <w:r w:rsidR="00631493">
        <w:rPr>
          <w:rFonts w:ascii="Times New Roman" w:hAnsi="Times New Roman" w:cs="Times New Roman"/>
          <w:i/>
          <w:iCs/>
          <w:sz w:val="20"/>
          <w:szCs w:val="20"/>
        </w:rPr>
        <w:t xml:space="preserve"> </w:t>
      </w:r>
      <w:r w:rsidRPr="00FB36D9">
        <w:rPr>
          <w:rFonts w:ascii="Times New Roman" w:hAnsi="Times New Roman" w:cs="Times New Roman"/>
          <w:sz w:val="20"/>
          <w:szCs w:val="20"/>
        </w:rPr>
        <w:t>о механических, тепловых, электромаг</w:t>
      </w:r>
      <w:r w:rsidRPr="00FB36D9">
        <w:rPr>
          <w:rFonts w:ascii="Times New Roman" w:hAnsi="Times New Roman" w:cs="Times New Roman"/>
          <w:sz w:val="20"/>
          <w:szCs w:val="20"/>
        </w:rPr>
        <w:softHyphen/>
        <w:t>нитных и квантовых явлениях; величинах, характеризу</w:t>
      </w:r>
      <w:r w:rsidRPr="00FB36D9">
        <w:rPr>
          <w:rFonts w:ascii="Times New Roman" w:hAnsi="Times New Roman" w:cs="Times New Roman"/>
          <w:sz w:val="20"/>
          <w:szCs w:val="20"/>
        </w:rPr>
        <w:softHyphen/>
        <w:t>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i/>
          <w:iCs/>
          <w:sz w:val="20"/>
          <w:szCs w:val="20"/>
        </w:rPr>
        <w:t>• овладение умениями</w:t>
      </w:r>
      <w:r w:rsidR="00631493">
        <w:rPr>
          <w:rFonts w:ascii="Times New Roman" w:hAnsi="Times New Roman" w:cs="Times New Roman"/>
          <w:i/>
          <w:iCs/>
          <w:sz w:val="20"/>
          <w:szCs w:val="20"/>
        </w:rPr>
        <w:t xml:space="preserve"> </w:t>
      </w:r>
      <w:r w:rsidRPr="00FB36D9">
        <w:rPr>
          <w:rFonts w:ascii="Times New Roman" w:hAnsi="Times New Roman" w:cs="Times New Roman"/>
          <w:sz w:val="20"/>
          <w:szCs w:val="20"/>
        </w:rPr>
        <w:t>проводить наблюдения природных явлений, описывать и обобщать результаты наблюде</w:t>
      </w:r>
      <w:r w:rsidRPr="00FB36D9">
        <w:rPr>
          <w:rFonts w:ascii="Times New Roman" w:hAnsi="Times New Roman" w:cs="Times New Roman"/>
          <w:sz w:val="20"/>
          <w:szCs w:val="20"/>
        </w:rPr>
        <w:softHyphen/>
        <w:t>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w:t>
      </w:r>
      <w:r w:rsidRPr="00FB36D9">
        <w:rPr>
          <w:rFonts w:ascii="Times New Roman" w:hAnsi="Times New Roman" w:cs="Times New Roman"/>
          <w:sz w:val="20"/>
          <w:szCs w:val="20"/>
        </w:rPr>
        <w:softHyphen/>
        <w:t>ков и выявлять на этой основе эмпирические зависимо</w:t>
      </w:r>
      <w:r w:rsidRPr="00FB36D9">
        <w:rPr>
          <w:rFonts w:ascii="Times New Roman" w:hAnsi="Times New Roman" w:cs="Times New Roman"/>
          <w:sz w:val="20"/>
          <w:szCs w:val="20"/>
        </w:rPr>
        <w:softHyphen/>
        <w:t>сти; применять полученные знания для объяснения раз</w:t>
      </w:r>
      <w:r w:rsidRPr="00FB36D9">
        <w:rPr>
          <w:rFonts w:ascii="Times New Roman" w:hAnsi="Times New Roman" w:cs="Times New Roman"/>
          <w:sz w:val="20"/>
          <w:szCs w:val="20"/>
        </w:rPr>
        <w:softHyphen/>
        <w:t>нообразных природных явлений и процессов, принципов действия важнейших технических устройств, для реше</w:t>
      </w:r>
      <w:r w:rsidRPr="00FB36D9">
        <w:rPr>
          <w:rFonts w:ascii="Times New Roman" w:hAnsi="Times New Roman" w:cs="Times New Roman"/>
          <w:sz w:val="20"/>
          <w:szCs w:val="20"/>
        </w:rPr>
        <w:softHyphen/>
        <w:t>ния физических задач;</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i/>
          <w:iCs/>
          <w:sz w:val="20"/>
          <w:szCs w:val="20"/>
        </w:rPr>
        <w:t>• развити</w:t>
      </w:r>
      <w:r w:rsidR="00631493">
        <w:rPr>
          <w:rFonts w:ascii="Times New Roman" w:hAnsi="Times New Roman" w:cs="Times New Roman"/>
          <w:i/>
          <w:iCs/>
          <w:sz w:val="20"/>
          <w:szCs w:val="20"/>
        </w:rPr>
        <w:t xml:space="preserve"> </w:t>
      </w:r>
      <w:r w:rsidRPr="00FB36D9">
        <w:rPr>
          <w:rFonts w:ascii="Times New Roman" w:hAnsi="Times New Roman" w:cs="Times New Roman"/>
          <w:i/>
          <w:iCs/>
          <w:sz w:val="20"/>
          <w:szCs w:val="20"/>
        </w:rPr>
        <w:t>е</w:t>
      </w:r>
      <w:r w:rsidRPr="00FB36D9">
        <w:rPr>
          <w:rFonts w:ascii="Times New Roman" w:hAnsi="Times New Roman" w:cs="Times New Roman"/>
          <w:sz w:val="20"/>
          <w:szCs w:val="20"/>
        </w:rPr>
        <w:t>познавательных интересов, интеллектуальных и творческих способностей, самостоятельности в приоб</w:t>
      </w:r>
      <w:r w:rsidRPr="00FB36D9">
        <w:rPr>
          <w:rFonts w:ascii="Times New Roman" w:hAnsi="Times New Roman" w:cs="Times New Roman"/>
          <w:sz w:val="20"/>
          <w:szCs w:val="20"/>
        </w:rPr>
        <w:softHyphen/>
        <w:t>ретении новых знаний при решении физических задач и выполнении экспериментальных исследований с ис</w:t>
      </w:r>
      <w:r w:rsidRPr="00FB36D9">
        <w:rPr>
          <w:rFonts w:ascii="Times New Roman" w:hAnsi="Times New Roman" w:cs="Times New Roman"/>
          <w:sz w:val="20"/>
          <w:szCs w:val="20"/>
        </w:rPr>
        <w:softHyphen/>
        <w:t>пользованием  информационных технологий;</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i/>
          <w:iCs/>
          <w:sz w:val="20"/>
          <w:szCs w:val="20"/>
        </w:rPr>
        <w:t>• воспитание</w:t>
      </w:r>
      <w:r w:rsidRPr="00FB36D9">
        <w:rPr>
          <w:rFonts w:ascii="Times New Roman" w:hAnsi="Times New Roman" w:cs="Times New Roman"/>
          <w:sz w:val="20"/>
          <w:szCs w:val="20"/>
        </w:rPr>
        <w:t>убежденности в возможности познания при</w:t>
      </w:r>
      <w:r w:rsidRPr="00FB36D9">
        <w:rPr>
          <w:rFonts w:ascii="Times New Roman" w:hAnsi="Times New Roman" w:cs="Times New Roman"/>
          <w:sz w:val="20"/>
          <w:szCs w:val="20"/>
        </w:rPr>
        <w:softHyphen/>
        <w:t>роды, в необходимости разумного использования дости</w:t>
      </w:r>
      <w:r w:rsidRPr="00FB36D9">
        <w:rPr>
          <w:rFonts w:ascii="Times New Roman" w:hAnsi="Times New Roman" w:cs="Times New Roman"/>
          <w:sz w:val="20"/>
          <w:szCs w:val="20"/>
        </w:rPr>
        <w:softHyphen/>
        <w:t>жений науки и технологий для дальнейшего развития человеческого общества; уважения к творцам науки и техники; отношения к физике как к элементу общече</w:t>
      </w:r>
      <w:r w:rsidRPr="00FB36D9">
        <w:rPr>
          <w:rFonts w:ascii="Times New Roman" w:hAnsi="Times New Roman" w:cs="Times New Roman"/>
          <w:sz w:val="20"/>
          <w:szCs w:val="20"/>
        </w:rPr>
        <w:softHyphen/>
        <w:t>ловеческой культуры;</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i/>
          <w:iCs/>
          <w:sz w:val="20"/>
          <w:szCs w:val="20"/>
        </w:rPr>
        <w:t>• применение полученных знаний и умений</w:t>
      </w:r>
      <w:r w:rsidRPr="00FB36D9">
        <w:rPr>
          <w:rFonts w:ascii="Times New Roman" w:hAnsi="Times New Roman" w:cs="Times New Roman"/>
          <w:sz w:val="20"/>
          <w:szCs w:val="20"/>
        </w:rPr>
        <w:t>для решения практических задач повседневной жизни, обеспечения безопасности своей жизни, рационального природополь</w:t>
      </w:r>
      <w:r w:rsidRPr="00FB36D9">
        <w:rPr>
          <w:rFonts w:ascii="Times New Roman" w:hAnsi="Times New Roman" w:cs="Times New Roman"/>
          <w:sz w:val="20"/>
          <w:szCs w:val="20"/>
        </w:rPr>
        <w:softHyphen/>
        <w:t>зования и охраны окружающей среды.</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 xml:space="preserve">Основные цели изучения курса физики в 7 классе: </w:t>
      </w:r>
    </w:p>
    <w:p w:rsidR="006D41F9" w:rsidRPr="00FB36D9" w:rsidRDefault="006D41F9" w:rsidP="00425F8D">
      <w:pPr>
        <w:pStyle w:val="a8"/>
        <w:numPr>
          <w:ilvl w:val="0"/>
          <w:numId w:val="129"/>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освоение знаний 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D41F9" w:rsidRPr="00FB36D9" w:rsidRDefault="006D41F9" w:rsidP="00425F8D">
      <w:pPr>
        <w:pStyle w:val="a8"/>
        <w:numPr>
          <w:ilvl w:val="0"/>
          <w:numId w:val="129"/>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D41F9" w:rsidRPr="00FB36D9" w:rsidRDefault="006D41F9" w:rsidP="00425F8D">
      <w:pPr>
        <w:pStyle w:val="a8"/>
        <w:numPr>
          <w:ilvl w:val="0"/>
          <w:numId w:val="129"/>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D41F9" w:rsidRPr="00FB36D9" w:rsidRDefault="006D41F9" w:rsidP="00425F8D">
      <w:pPr>
        <w:pStyle w:val="a8"/>
        <w:numPr>
          <w:ilvl w:val="0"/>
          <w:numId w:val="129"/>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воспитание 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D41F9" w:rsidRPr="00FB36D9" w:rsidRDefault="006D41F9" w:rsidP="00425F8D">
      <w:pPr>
        <w:pStyle w:val="a8"/>
        <w:numPr>
          <w:ilvl w:val="0"/>
          <w:numId w:val="129"/>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применение полученных знаний и умений 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Основные задачи изучения курса физики в 7 классе: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развитие мышления учащихся, формирование у них умений самостоятельно приобретать и применять знания, наблюдать и объяснять физические явления;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формирование познавательного интереса к физике и технике.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Основные цели изучения курса физики в 8 классе:</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освоение знаний о тепловых, электромагнитных и световых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мира;</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выполнении экспериментальных исследований с использованием информационных технологий;</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воспитание убежденности в возможности познания природы, в необходимости </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D41F9" w:rsidRPr="00FB36D9" w:rsidRDefault="006D41F9" w:rsidP="00425F8D">
      <w:pPr>
        <w:pStyle w:val="a8"/>
        <w:numPr>
          <w:ilvl w:val="0"/>
          <w:numId w:val="130"/>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применение полученных знаний и умений 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Задачи данного курса:</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ознакомить учащихся с основами физической науки, сформировать ее основные понятия, дать представления о некоторых физических законах и теориях, научить видеть их проявление в природе;</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сформировать основы естественнонаучной картины мира и показать место человека в</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ней, служить основой для формирования научного миропонимания;</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ознакомить с основными применениями физических законов в практической</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деятельности человека с целью ускорения научно-технического прогресса и решения </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экологических проблем;</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ознакомить с методами естественнонаучного исследования, в частности с экспериментом и началами построения теоретических концепций;</w:t>
      </w:r>
    </w:p>
    <w:p w:rsidR="006D41F9" w:rsidRPr="00FB36D9" w:rsidRDefault="006D41F9" w:rsidP="00425F8D">
      <w:pPr>
        <w:pStyle w:val="a8"/>
        <w:numPr>
          <w:ilvl w:val="0"/>
          <w:numId w:val="131"/>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формировать умения выдвигать гипотезы, строить логические умозаключения, пользоваться методами аналогий и идеализаций.</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Основные цели изучения курса физики  в 9  классе.</w:t>
      </w:r>
    </w:p>
    <w:p w:rsidR="006D41F9" w:rsidRPr="00FB36D9" w:rsidRDefault="006D41F9" w:rsidP="00BF6350">
      <w:pPr>
        <w:widowControl w:val="0"/>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Изучение физики в 9классе на базовом уровне направлено на достижение следующих целей: </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 xml:space="preserve">освоение знаний </w:t>
      </w:r>
      <w:r w:rsidRPr="00FB36D9">
        <w:rPr>
          <w:rFonts w:ascii="Times New Roman" w:hAnsi="Times New Roman" w:cs="Times New Roman"/>
          <w:i/>
          <w:iCs/>
          <w:sz w:val="20"/>
          <w:szCs w:val="20"/>
        </w:rPr>
        <w:t>о</w:t>
      </w:r>
      <w:r w:rsidRPr="00FB36D9">
        <w:rPr>
          <w:rFonts w:ascii="Times New Roman" w:hAnsi="Times New Roman" w:cs="Times New Roman"/>
          <w:sz w:val="20"/>
          <w:szCs w:val="20"/>
        </w:rPr>
        <w:t xml:space="preserve">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овладение умениями</w:t>
      </w:r>
      <w:r w:rsidRPr="00FB36D9">
        <w:rPr>
          <w:rFonts w:ascii="Times New Roman" w:hAnsi="Times New Roman" w:cs="Times New Roman"/>
          <w:sz w:val="20"/>
          <w:szCs w:val="20"/>
        </w:rPr>
        <w:t xml:space="preserve">проводить наблюдения, планировать и выполнять эксперименты, выдвигать гипотезы и </w:t>
      </w:r>
      <w:r w:rsidRPr="00FB36D9">
        <w:rPr>
          <w:rFonts w:ascii="Times New Roman" w:hAnsi="Times New Roman" w:cs="Times New Roman"/>
          <w:color w:val="000000"/>
          <w:sz w:val="20"/>
          <w:szCs w:val="20"/>
        </w:rPr>
        <w:t xml:space="preserve">строить модели, </w:t>
      </w:r>
      <w:r w:rsidRPr="00FB36D9">
        <w:rPr>
          <w:rFonts w:ascii="Times New Roman" w:hAnsi="Times New Roman" w:cs="Times New Roman"/>
          <w:sz w:val="20"/>
          <w:szCs w:val="20"/>
        </w:rPr>
        <w:t>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 xml:space="preserve">развитие </w:t>
      </w:r>
      <w:r w:rsidRPr="00FB36D9">
        <w:rPr>
          <w:rFonts w:ascii="Times New Roman" w:hAnsi="Times New Roman" w:cs="Times New Roman"/>
          <w:sz w:val="20"/>
          <w:szCs w:val="20"/>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 xml:space="preserve">воспитание </w:t>
      </w:r>
      <w:r w:rsidRPr="00FB36D9">
        <w:rPr>
          <w:rFonts w:ascii="Times New Roman" w:hAnsi="Times New Roman" w:cs="Times New Roman"/>
          <w:sz w:val="20"/>
          <w:szCs w:val="20"/>
        </w:rPr>
        <w:t>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 xml:space="preserve">освоение знаний </w:t>
      </w:r>
      <w:r w:rsidRPr="00FB36D9">
        <w:rPr>
          <w:rFonts w:ascii="Times New Roman" w:hAnsi="Times New Roman" w:cs="Times New Roman"/>
          <w:i/>
          <w:iCs/>
          <w:sz w:val="20"/>
          <w:szCs w:val="20"/>
        </w:rPr>
        <w:t>о</w:t>
      </w:r>
      <w:r w:rsidRPr="00FB36D9">
        <w:rPr>
          <w:rFonts w:ascii="Times New Roman" w:hAnsi="Times New Roman" w:cs="Times New Roman"/>
          <w:sz w:val="20"/>
          <w:szCs w:val="20"/>
        </w:rPr>
        <w:t xml:space="preserve">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овладение умениями</w:t>
      </w:r>
      <w:r w:rsidRPr="00FB36D9">
        <w:rPr>
          <w:rFonts w:ascii="Times New Roman" w:hAnsi="Times New Roman" w:cs="Times New Roman"/>
          <w:sz w:val="20"/>
          <w:szCs w:val="20"/>
        </w:rPr>
        <w:t xml:space="preserve">проводить наблюдения, планировать и выполнять эксперименты, выдвигать гипотезы и </w:t>
      </w:r>
      <w:r w:rsidRPr="00FB36D9">
        <w:rPr>
          <w:rFonts w:ascii="Times New Roman" w:hAnsi="Times New Roman" w:cs="Times New Roman"/>
          <w:color w:val="000000"/>
          <w:sz w:val="20"/>
          <w:szCs w:val="20"/>
        </w:rPr>
        <w:t xml:space="preserve">строить модели, </w:t>
      </w:r>
      <w:r w:rsidRPr="00FB36D9">
        <w:rPr>
          <w:rFonts w:ascii="Times New Roman" w:hAnsi="Times New Roman" w:cs="Times New Roman"/>
          <w:sz w:val="20"/>
          <w:szCs w:val="20"/>
        </w:rPr>
        <w:t>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lastRenderedPageBreak/>
        <w:t xml:space="preserve">развитие </w:t>
      </w:r>
      <w:r w:rsidRPr="00FB36D9">
        <w:rPr>
          <w:rFonts w:ascii="Times New Roman" w:hAnsi="Times New Roman" w:cs="Times New Roman"/>
          <w:sz w:val="20"/>
          <w:szCs w:val="20"/>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6D41F9" w:rsidRPr="00FB36D9" w:rsidRDefault="006D41F9" w:rsidP="00425F8D">
      <w:pPr>
        <w:numPr>
          <w:ilvl w:val="0"/>
          <w:numId w:val="128"/>
        </w:numPr>
        <w:tabs>
          <w:tab w:val="left" w:pos="709"/>
        </w:tabs>
        <w:suppressAutoHyphen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 xml:space="preserve">воспитание </w:t>
      </w:r>
      <w:r w:rsidRPr="00FB36D9">
        <w:rPr>
          <w:rFonts w:ascii="Times New Roman" w:hAnsi="Times New Roman" w:cs="Times New Roman"/>
          <w:sz w:val="20"/>
          <w:szCs w:val="20"/>
        </w:rPr>
        <w:t>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shd w:val="clear" w:color="auto" w:fill="FFFFFF"/>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Физика как наука о наиболее общих законах природы, выступая в качестве учебного предмета в школе, вносит суще</w:t>
      </w:r>
      <w:r w:rsidRPr="00FB36D9">
        <w:rPr>
          <w:rFonts w:ascii="Times New Roman" w:hAnsi="Times New Roman" w:cs="Times New Roman"/>
          <w:sz w:val="20"/>
          <w:szCs w:val="20"/>
        </w:rPr>
        <w:softHyphen/>
        <w:t>ственный вклад в систему знаний об окружающем мире. Она раскрывает роль науки в экономическом и культурном разви</w:t>
      </w:r>
      <w:r w:rsidRPr="00FB36D9">
        <w:rPr>
          <w:rFonts w:ascii="Times New Roman" w:hAnsi="Times New Roman" w:cs="Times New Roman"/>
          <w:sz w:val="20"/>
          <w:szCs w:val="20"/>
        </w:rPr>
        <w:softHyphen/>
        <w:t>тии общества, способствует формированию современного на</w:t>
      </w:r>
      <w:r w:rsidRPr="00FB36D9">
        <w:rPr>
          <w:rFonts w:ascii="Times New Roman" w:hAnsi="Times New Roman" w:cs="Times New Roman"/>
          <w:sz w:val="20"/>
          <w:szCs w:val="20"/>
        </w:rPr>
        <w:softHyphen/>
        <w:t>учного мировоззрения. Для решения задач формирования ос</w:t>
      </w:r>
      <w:r w:rsidRPr="00FB36D9">
        <w:rPr>
          <w:rFonts w:ascii="Times New Roman" w:hAnsi="Times New Roman" w:cs="Times New Roman"/>
          <w:sz w:val="20"/>
          <w:szCs w:val="20"/>
        </w:rPr>
        <w:softHyphen/>
        <w:t>нов научного мировоззрения, развития интеллектуальных спо</w:t>
      </w:r>
      <w:r w:rsidRPr="00FB36D9">
        <w:rPr>
          <w:rFonts w:ascii="Times New Roman" w:hAnsi="Times New Roman" w:cs="Times New Roman"/>
          <w:sz w:val="20"/>
          <w:szCs w:val="20"/>
        </w:rPr>
        <w:softHyphen/>
        <w:t>собностей и познавательных интересов школьников в процессе изучения физики основное внимание следует уделять не переда</w:t>
      </w:r>
      <w:r w:rsidRPr="00FB36D9">
        <w:rPr>
          <w:rFonts w:ascii="Times New Roman" w:hAnsi="Times New Roman" w:cs="Times New Roman"/>
          <w:sz w:val="20"/>
          <w:szCs w:val="20"/>
        </w:rPr>
        <w:softHyphen/>
        <w:t>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Ознакомление школьников с методами науч</w:t>
      </w:r>
      <w:r w:rsidRPr="00FB36D9">
        <w:rPr>
          <w:rFonts w:ascii="Times New Roman" w:hAnsi="Times New Roman" w:cs="Times New Roman"/>
          <w:sz w:val="20"/>
          <w:szCs w:val="20"/>
        </w:rPr>
        <w:softHyphen/>
        <w:t>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p>
    <w:p w:rsidR="006D41F9" w:rsidRPr="00FB36D9" w:rsidRDefault="006D41F9" w:rsidP="00BF6350">
      <w:pPr>
        <w:shd w:val="clear" w:color="auto" w:fill="FFFFFF"/>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Гуманитарное значение физики как составной части обще</w:t>
      </w:r>
      <w:r w:rsidRPr="00FB36D9">
        <w:rPr>
          <w:rFonts w:ascii="Times New Roman" w:hAnsi="Times New Roman" w:cs="Times New Roman"/>
          <w:sz w:val="20"/>
          <w:szCs w:val="20"/>
        </w:rPr>
        <w:softHyphen/>
        <w:t>го образования состоит в том, что она вооружает школьника научным методом познания, позволяющим получать объектив</w:t>
      </w:r>
      <w:r w:rsidRPr="00FB36D9">
        <w:rPr>
          <w:rFonts w:ascii="Times New Roman" w:hAnsi="Times New Roman" w:cs="Times New Roman"/>
          <w:sz w:val="20"/>
          <w:szCs w:val="20"/>
        </w:rPr>
        <w:softHyphen/>
        <w:t>ные знания об окружающем мире.</w:t>
      </w:r>
    </w:p>
    <w:p w:rsidR="006D41F9" w:rsidRPr="00FB36D9" w:rsidRDefault="006D41F9" w:rsidP="00BF6350">
      <w:pPr>
        <w:shd w:val="clear" w:color="auto" w:fill="FFFFFF"/>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Знание физических законов необходимо для изучения химии, биологии, физической географии, технологии, ОБЖ.</w:t>
      </w:r>
    </w:p>
    <w:p w:rsidR="006D41F9" w:rsidRPr="00FB36D9" w:rsidRDefault="006D41F9" w:rsidP="00BF6350">
      <w:pPr>
        <w:shd w:val="clear" w:color="auto" w:fill="FFFFFF"/>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w:t>
      </w:r>
      <w:r w:rsidRPr="00FB36D9">
        <w:rPr>
          <w:rFonts w:ascii="Times New Roman" w:hAnsi="Times New Roman" w:cs="Times New Roman"/>
          <w:sz w:val="20"/>
          <w:szCs w:val="20"/>
        </w:rPr>
        <w:softHyphen/>
        <w:t>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6D41F9" w:rsidRPr="00FB36D9" w:rsidRDefault="006D41F9" w:rsidP="00BF6350">
      <w:pPr>
        <w:widowControl w:val="0"/>
        <w:tabs>
          <w:tab w:val="left" w:pos="709"/>
          <w:tab w:val="left" w:pos="851"/>
          <w:tab w:val="left" w:pos="993"/>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основной школе физика изучается с 7 по 9 класс. Учебный план составляет 210 учебных часов. В том числе в 7, 8, 9 классах по 70 учебных часов из расчета 2 учебных часа в неделю. В соответствии с учебным планом курсу физики предшествует курс «Окружающий мир», включающий некоторые знания из области физики и астрономии.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i/>
          <w:iCs/>
          <w:sz w:val="20"/>
          <w:szCs w:val="20"/>
          <w:lang w:eastAsia="ru-RU"/>
        </w:rPr>
        <w:t>Личностными результатами</w:t>
      </w:r>
      <w:r w:rsidRPr="00FB36D9">
        <w:rPr>
          <w:rFonts w:ascii="Times New Roman" w:hAnsi="Times New Roman" w:cs="Times New Roman"/>
          <w:sz w:val="20"/>
          <w:szCs w:val="20"/>
          <w:lang w:eastAsia="ru-RU"/>
        </w:rPr>
        <w:t>обучения физике в основной школе являются: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Сформированность познавательных интересов на основе развития интеллектуальных и творческих способностей обучающихся;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Самостоятельность в приобретении новых знаний и практических умений;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Готовность к выбору жизненного пути в соответствии с собственными интересами и возможностями;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Мотивация образовательной деятельности школьников на основе личностно ориентированного подхода;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Формирование ценностных отношений друг к другу, учителю, авторам открытий и изобретений, результатам обучения.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i/>
          <w:iCs/>
          <w:sz w:val="20"/>
          <w:szCs w:val="20"/>
          <w:lang w:eastAsia="ru-RU"/>
        </w:rPr>
        <w:t>Метапредметными результатами</w:t>
      </w:r>
      <w:r w:rsidRPr="00FB36D9">
        <w:rPr>
          <w:rFonts w:ascii="Times New Roman" w:hAnsi="Times New Roman" w:cs="Times New Roman"/>
          <w:sz w:val="20"/>
          <w:szCs w:val="20"/>
          <w:lang w:eastAsia="ru-RU"/>
        </w:rPr>
        <w:t>обучения физике в основной школе являются: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w:t>
      </w:r>
      <w:r w:rsidRPr="00FB36D9">
        <w:rPr>
          <w:rFonts w:ascii="Times New Roman" w:hAnsi="Times New Roman" w:cs="Times New Roman"/>
          <w:sz w:val="20"/>
          <w:szCs w:val="20"/>
          <w:lang w:eastAsia="ru-RU"/>
        </w:rPr>
        <w:lastRenderedPageBreak/>
        <w:t>поставленными задачами, выделять основное содержание прочитанного текста, находить в нем ответы на поставленные вопросы и излагать его;</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Освоение приемов действий в нестандартных ситуациях, овладение эвристическими методами решения проблем;</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Общими </w:t>
      </w:r>
      <w:r w:rsidRPr="00FB36D9">
        <w:rPr>
          <w:rFonts w:ascii="Times New Roman" w:hAnsi="Times New Roman" w:cs="Times New Roman"/>
          <w:i/>
          <w:iCs/>
          <w:sz w:val="20"/>
          <w:szCs w:val="20"/>
          <w:lang w:eastAsia="ru-RU"/>
        </w:rPr>
        <w:t>предметными результатами</w:t>
      </w:r>
      <w:r w:rsidRPr="00FB36D9">
        <w:rPr>
          <w:rFonts w:ascii="Times New Roman" w:hAnsi="Times New Roman" w:cs="Times New Roman"/>
          <w:sz w:val="20"/>
          <w:szCs w:val="20"/>
          <w:lang w:eastAsia="ru-RU"/>
        </w:rPr>
        <w:t xml:space="preserve"> изучения курса являются:</w:t>
      </w:r>
    </w:p>
    <w:p w:rsidR="006D41F9" w:rsidRPr="00FB36D9" w:rsidRDefault="006D41F9" w:rsidP="00BF6350">
      <w:pPr>
        <w:pStyle w:val="a8"/>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умение пользоваться методами научного исследования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6D41F9" w:rsidRPr="00FB36D9" w:rsidRDefault="006D41F9" w:rsidP="00BF6350">
      <w:pPr>
        <w:pStyle w:val="a8"/>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spacing w:after="0" w:line="240" w:lineRule="auto"/>
        <w:ind w:firstLine="567"/>
        <w:jc w:val="both"/>
        <w:rPr>
          <w:rFonts w:ascii="Times New Roman" w:eastAsia="Batang" w:hAnsi="Times New Roman" w:cs="Times New Roman"/>
          <w:b/>
          <w:bCs/>
          <w:sz w:val="20"/>
          <w:szCs w:val="20"/>
        </w:rPr>
      </w:pPr>
      <w:r w:rsidRPr="00FB36D9">
        <w:rPr>
          <w:rFonts w:ascii="Times New Roman" w:eastAsia="Batang" w:hAnsi="Times New Roman" w:cs="Times New Roman"/>
          <w:b/>
          <w:bCs/>
          <w:sz w:val="20"/>
          <w:szCs w:val="20"/>
        </w:rPr>
        <w:t>7 класс</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Введение (4 ч)</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Предмет и методы физики. Экспериментальный метод изучения природы. Измерение физических величин.</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Погрешность измерения. Обобщение результатов эксперимента.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1.Определение цены деления измерительного прибора.</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caps/>
          <w:sz w:val="20"/>
          <w:szCs w:val="20"/>
          <w:lang w:val="en-US"/>
        </w:rPr>
        <w:t>II</w:t>
      </w:r>
      <w:r w:rsidRPr="00FB36D9">
        <w:rPr>
          <w:rFonts w:ascii="Times New Roman" w:hAnsi="Times New Roman" w:cs="Times New Roman"/>
          <w:b/>
          <w:bCs/>
          <w:caps/>
          <w:sz w:val="20"/>
          <w:szCs w:val="20"/>
        </w:rPr>
        <w:t xml:space="preserve">. </w:t>
      </w:r>
      <w:r w:rsidRPr="00FB36D9">
        <w:rPr>
          <w:rFonts w:ascii="Times New Roman" w:hAnsi="Times New Roman" w:cs="Times New Roman"/>
          <w:b/>
          <w:bCs/>
          <w:sz w:val="20"/>
          <w:szCs w:val="20"/>
        </w:rPr>
        <w:t>Первоначальныесведенияо строении вещества</w:t>
      </w:r>
      <w:r w:rsidRPr="00FB36D9">
        <w:rPr>
          <w:rFonts w:ascii="Times New Roman" w:hAnsi="Times New Roman" w:cs="Times New Roman"/>
          <w:b/>
          <w:bCs/>
          <w:caps/>
          <w:sz w:val="20"/>
          <w:szCs w:val="20"/>
        </w:rPr>
        <w:t xml:space="preserve"> (</w:t>
      </w:r>
      <w:r w:rsidRPr="00FB36D9">
        <w:rPr>
          <w:rFonts w:ascii="Times New Roman" w:hAnsi="Times New Roman" w:cs="Times New Roman"/>
          <w:b/>
          <w:bCs/>
          <w:sz w:val="20"/>
          <w:szCs w:val="20"/>
        </w:rPr>
        <w:t>6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Гипотеза о дискретном строении вещества. Молекулы. Непрерывность и хаотичность движения частиц вещества.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Диффузия. Броуновское движение. Модели газа, жидкости и твердого тела.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частиц вещества. Взаимное притяжение и отталкивание молекул.</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Три состояния вещества.</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2. Измерение размеров малых тел.</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III</w:t>
      </w:r>
      <w:r w:rsidRPr="00FB36D9">
        <w:rPr>
          <w:rFonts w:ascii="Times New Roman" w:hAnsi="Times New Roman" w:cs="Times New Roman"/>
          <w:b/>
          <w:bCs/>
          <w:sz w:val="20"/>
          <w:szCs w:val="20"/>
        </w:rPr>
        <w:t>.Взаимодействие тел (21 час)</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Механическое движение. Равномерное и не равномерное движение. Скорость.</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Расчет пути и времени движения. Траектория. Прямолинейное движение.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тел. Инерция. Масса. Плотность.</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Измерение массы тела на весах. Расчет массы и объема по его плотности.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Трение.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Упругая деформация. </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3.Измерение массы тела на рычажных весах.</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4.Измерение объема тела.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5.Измерение плотности твердого вещества.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6.Градуирование пружины и измерение сил динамометром.</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IV</w:t>
      </w:r>
      <w:r w:rsidRPr="00FB36D9">
        <w:rPr>
          <w:rFonts w:ascii="Times New Roman" w:hAnsi="Times New Roman" w:cs="Times New Roman"/>
          <w:b/>
          <w:bCs/>
          <w:sz w:val="20"/>
          <w:szCs w:val="20"/>
        </w:rPr>
        <w:t>.Давление твердых тел, жидкостей и газов (25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Давление. Опыт Торричелли.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Барометр-анероид.</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Атмосферное давление на различных высотах. Закон Паскаля. Способы увеличения и уменьшения давления.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Давление газа. Вес воздуха. Воздушная оболочка.</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Измерение атмосферного давления.</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Манометры.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Поршневой жидкостный насос. Передача давления твердыми телами, жидкостями, газами.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Действие жидкости и газа на погруженное в них тело.</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Расчет давления жидкости на дно и стенки сосуда.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Сообщающие сосуды. Архимедова сила.</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Гидравлический пресс.</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Плавание тел. Плавание судов. Воздухоплавание.</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7.Измерение выталкивающей силы, действующей на погруженное в жидкость тело.</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8.Выяснение условий плавания тела в жидкости.</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V</w:t>
      </w:r>
      <w:r w:rsidRPr="00FB36D9">
        <w:rPr>
          <w:rFonts w:ascii="Times New Roman" w:hAnsi="Times New Roman" w:cs="Times New Roman"/>
          <w:b/>
          <w:bCs/>
          <w:sz w:val="20"/>
          <w:szCs w:val="20"/>
        </w:rPr>
        <w:t>. Работа и мощность. Энергия (12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Работа. Мощность. Энергия.  Кинетическая энергия. Потенциальная энергия. Закон сохранения механической энергии. Простые механизмы. КПД механизмов.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Рычаг. Равновесие сил на рычаге. Момент силы. Рычаги в технике, быту и природе.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Применение закона равновесия рычага к блоку. Равенство работ при использовании простых механизмов. «Золотое правило» механики.</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9.Выяснение условия равновесия рычага.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10.Измерение КПД при подъеме по наклонной плоскости.</w:t>
      </w:r>
    </w:p>
    <w:p w:rsidR="006D41F9" w:rsidRPr="00FB36D9" w:rsidRDefault="006D41F9" w:rsidP="00BF6350">
      <w:pPr>
        <w:spacing w:after="0" w:line="240" w:lineRule="auto"/>
        <w:ind w:firstLine="567"/>
        <w:jc w:val="both"/>
        <w:rPr>
          <w:rFonts w:ascii="Times New Roman" w:eastAsia="Batang" w:hAnsi="Times New Roman" w:cs="Times New Roman"/>
          <w:b/>
          <w:bCs/>
          <w:sz w:val="20"/>
          <w:szCs w:val="20"/>
        </w:rPr>
      </w:pPr>
      <w:r w:rsidRPr="00FB36D9">
        <w:rPr>
          <w:rFonts w:ascii="Times New Roman" w:eastAsia="Batang" w:hAnsi="Times New Roman" w:cs="Times New Roman"/>
          <w:b/>
          <w:bCs/>
          <w:sz w:val="20"/>
          <w:szCs w:val="20"/>
        </w:rPr>
        <w:t>8 класс</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.Тепловые явления (25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Внутренняя энергия. Тепловое движение. Температура. Теплопередача. Необратимость процесса теплопередачи.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Связь температуры вещества с хаотическим движением его частиц. Способы изменения внутренней энергии.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Теплопроводность.</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Количество теплоты. Удельная теплоемкость.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Конвекция.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Излучение. Закон сохранения энергии в тепловых процессах.</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Плавление и кристаллизация. Удельная теплота плавления. График плавления и отвердевания.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Преобразование энергии при изменениях агрегатного состояния вещества.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Испарение и конденсация. Удельная теплота парообразования и конденсации.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Работа пара и газа при расширении.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Кипение жидкости. Влажность воздуха.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Тепловые двигатели.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Энергия топлива. Удельная теплота сгорания.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Агрегатные состояния. Преобразование энергии в тепловых двигателях.</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КПД теплового двигателя.</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1.Сравнение количеств теплоты при смешивании воды  разной температуры.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2.Измерение относительной влажности воздуха с помощью термометра.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3.Измерение удельной теплоемкости твердого тела.</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II</w:t>
      </w:r>
      <w:r w:rsidRPr="00FB36D9">
        <w:rPr>
          <w:rFonts w:ascii="Times New Roman" w:hAnsi="Times New Roman" w:cs="Times New Roman"/>
          <w:b/>
          <w:bCs/>
          <w:sz w:val="20"/>
          <w:szCs w:val="20"/>
        </w:rPr>
        <w:t>.Электрические явления (27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Электризация тел. Электрический заряд. Взаимодействие зарядов. Два вида электрического заряда. Дискретность электрического заряда. Электрон.</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Закон сохранения электрического заряда. Электрическое поле. Электроскоп. Строение атомов.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Объяснение электрических явлений.</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Проводники и непроводники электричества.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Действие электрического поля на электрические заряды.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Постоянный электрический ток. Источники электрического тока.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Напряжение. Единицы напряжения. Вольтметр. Измерение напряжения. Зависимость силы тока от напряжения.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Сопротивление. Единицы сопротивления.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Закон Ома для участка электрической цепи.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Расчет сопротивления проводников. Удельное сопротивление.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Примеры на расчет сопротивления проводников, силы тока и напряжения.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Реостаты.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Последовательное и параллельное соединение проводников. Действия электрического тока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Закон Джоуля-Ленца. Работа электрического тока.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Мощность электрического тока.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Единицы работы электрического тока, применяемые на практике.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Счетчик электрической энергии. Электронагревательные приборы.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Расчет электроэнергии, потребляемой бытовыми приборами.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Нагревание проводников электрическим током.</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Количество теплоты, выделяемое проводником с током.</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Лампа накаливания. Короткое замыкание.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Предохранители.</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 Сборка электрической цепи и измерение силы тока в ее различных участках.</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2.Измерение напряжения на различных участках электрической цепи.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3.Регулирование силы тока реостатом.</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4.Измерение сопротивления проводника с помощью амперметра и вольтметра.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5.Измерение работы и мощности электрического тока.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6.Измерение КПД установки с электрическим нагревателем.</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III</w:t>
      </w:r>
      <w:r w:rsidRPr="00FB36D9">
        <w:rPr>
          <w:rFonts w:ascii="Times New Roman" w:hAnsi="Times New Roman" w:cs="Times New Roman"/>
          <w:b/>
          <w:bCs/>
          <w:sz w:val="20"/>
          <w:szCs w:val="20"/>
        </w:rPr>
        <w:t>. Электромагнитные явления (7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Магнитное поле. Магнитное поле прямого тока. Магнитные линии.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Магнитное поле катушки с током. Электромагниты. Применение электромагнитов.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Постоянные магниты. Магнитное поле постоянных магнитов. Магнитное поле земли.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Действие магнитного поля на проводник с током. Электрический двигатель.</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Измерительные приборы.</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1.Сборка электромагнита и испытание его действия.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2. Изучение электрического двигателя  постоянного тока (на модели).</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IV</w:t>
      </w:r>
      <w:r w:rsidRPr="00FB36D9">
        <w:rPr>
          <w:rFonts w:ascii="Times New Roman" w:hAnsi="Times New Roman" w:cs="Times New Roman"/>
          <w:b/>
          <w:bCs/>
          <w:sz w:val="20"/>
          <w:szCs w:val="20"/>
        </w:rPr>
        <w:t>.Световые явления (9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Источники света.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Прямолинейное распространение,  отражение и преломление света. Луч.  Закон отражения света.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Плоское зеркало. Линза. Оптическая сила линзы. Изображение, даваемое линзой.</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Измерение фокусного расстояния собирающей линзы.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Оптические приборы.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Глаз и зрение. Очки. </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11.Изучение законов отражения света.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12.Наблюдение явления преломления света.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13.Получение изображения с помощью линзы.</w:t>
      </w:r>
    </w:p>
    <w:p w:rsidR="006D41F9" w:rsidRPr="00FB36D9" w:rsidRDefault="006D41F9" w:rsidP="00BF6350">
      <w:pPr>
        <w:spacing w:after="0" w:line="240" w:lineRule="auto"/>
        <w:ind w:firstLine="567"/>
        <w:jc w:val="both"/>
        <w:rPr>
          <w:rFonts w:ascii="Times New Roman" w:eastAsia="Batang" w:hAnsi="Times New Roman" w:cs="Times New Roman"/>
          <w:b/>
          <w:bCs/>
          <w:sz w:val="20"/>
          <w:szCs w:val="20"/>
        </w:rPr>
      </w:pPr>
      <w:r w:rsidRPr="00FB36D9">
        <w:rPr>
          <w:rFonts w:ascii="Times New Roman" w:eastAsia="Batang" w:hAnsi="Times New Roman" w:cs="Times New Roman"/>
          <w:b/>
          <w:bCs/>
          <w:sz w:val="20"/>
          <w:szCs w:val="20"/>
        </w:rPr>
        <w:t>9 класс</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w:t>
      </w:r>
      <w:r w:rsidRPr="00FB36D9">
        <w:rPr>
          <w:rFonts w:ascii="Times New Roman" w:hAnsi="Times New Roman" w:cs="Times New Roman"/>
          <w:b/>
          <w:bCs/>
          <w:sz w:val="20"/>
          <w:szCs w:val="20"/>
        </w:rPr>
        <w:t>. Законы взаимодействия и движения тел (27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Материальная точка. Траектория. Скорость. Перемещение. Система отсчета.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Определение координаты движущего тела.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Графики зависимости кинематических величин от времени.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Прямолинейное равноускоренное движение.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Скорость равноускоренного движения.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Перемещение при равноускоренном движении.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Определение координаты движущего тела.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Графики зависимости кинематических величин от времени.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Ускорение. Относительность механического движения. Инерциальная система отсчета.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Первый закон Ньютона.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Второй закон Ньютона.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Третий закон Ньютона. Свободное падение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Закон Всемирного тяготения.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Криволинейное движение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Движение по окружности.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Искусственные спутники Земли. Ракеты.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Импульс. Закон сохранения импульса.  Реактивное движение.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Движение тела брошенного вертикально вверх.</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Движение тела брошенного под углом к горизонту.</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Движение тела брошенного горизонтально.</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Ускорение свободного падения на Земле и других планетах.</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2. Исследование равноускоренного движения без начальной скорости.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3.Измерение ускорения свободного падения. </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II</w:t>
      </w:r>
      <w:r w:rsidRPr="00FB36D9">
        <w:rPr>
          <w:rFonts w:ascii="Times New Roman" w:hAnsi="Times New Roman" w:cs="Times New Roman"/>
          <w:b/>
          <w:bCs/>
          <w:sz w:val="20"/>
          <w:szCs w:val="20"/>
        </w:rPr>
        <w:t>.</w:t>
      </w:r>
      <w:r w:rsidR="00631493">
        <w:rPr>
          <w:rFonts w:ascii="Times New Roman" w:hAnsi="Times New Roman" w:cs="Times New Roman"/>
          <w:b/>
          <w:bCs/>
          <w:sz w:val="20"/>
          <w:szCs w:val="20"/>
        </w:rPr>
        <w:t xml:space="preserve"> </w:t>
      </w:r>
      <w:r w:rsidRPr="00FB36D9">
        <w:rPr>
          <w:rFonts w:ascii="Times New Roman" w:hAnsi="Times New Roman" w:cs="Times New Roman"/>
          <w:b/>
          <w:bCs/>
          <w:sz w:val="20"/>
          <w:szCs w:val="20"/>
        </w:rPr>
        <w:t>Механические колебания и волны. Звук (11часов)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Механические колебания. Амплитуда. Период, частота. Свободные колебания. Колебательные системы. Маятник.</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Зависимость периода и частоты нитяного маятника от длины нити.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Превращение энергии при колебательном движении. Затухающие колебания. Вынужденные колебания.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Механические волны. Длина волны.  Продольные и поперечные волны. Скорость распространения волны.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Звук. Высота и тембр звука. Громкость звука/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Распространение звука.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Скорость звука. Отражение звука. Эхо. Резонанс.</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4.Исследование зависимости периода и частоты свободных колебаний маятника от его длины.</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III</w:t>
      </w:r>
      <w:r w:rsidRPr="00FB36D9">
        <w:rPr>
          <w:rFonts w:ascii="Times New Roman" w:hAnsi="Times New Roman" w:cs="Times New Roman"/>
          <w:b/>
          <w:bCs/>
          <w:sz w:val="20"/>
          <w:szCs w:val="20"/>
        </w:rPr>
        <w:t>.Электромагнитные явления (12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магнитов.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Магнитное поле.</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проводников с током.</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Действие магнитного поля на электрические заряды. Графическое изображение магнитного поля.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Направление тока и направление его магнитного поля.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Обнаружение магнитного поля по его действию на электрический ток. Правило левой руки.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Магнитный поток. Электромагнитная индукция.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Явление электромагнитной индукции. Получение переменного электрического тока.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Электромагнитное поле. Неоднородное и неоднородное поле. Взаимосвязь электрического и магнитного полей.</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Электромагнитные   волны. Скорость распространения электромагнитных волн.</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Электродвигатель.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Электрогенератор</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Свет – электромагнитная волна.</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5.Определение полюсов электромагнита.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6.Сборка электромагнита и испытание его действия.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7.Изучение электрического двигателя.</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sz w:val="20"/>
          <w:szCs w:val="20"/>
        </w:rPr>
        <w:t>8.Изучение явления электромагнитной индукции.</w:t>
      </w:r>
    </w:p>
    <w:p w:rsidR="006D41F9" w:rsidRPr="00FB36D9" w:rsidRDefault="006D41F9" w:rsidP="00BF6350">
      <w:pPr>
        <w:pStyle w:val="afd"/>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lang w:val="en-US"/>
        </w:rPr>
        <w:t>IV</w:t>
      </w:r>
      <w:r w:rsidRPr="00FB36D9">
        <w:rPr>
          <w:rFonts w:ascii="Times New Roman" w:hAnsi="Times New Roman" w:cs="Times New Roman"/>
          <w:b/>
          <w:bCs/>
          <w:sz w:val="20"/>
          <w:szCs w:val="20"/>
        </w:rPr>
        <w:t>.Строение атома и атомного ядра (14 часов)</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Радиоактивность. Альфа-, бета- и гамма-излучение. Опыты по рассеиванию альфа-частиц.</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Планетарная модель атома. Атомное ядро. Протонно-нейтронная модель ядра.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Методы наблюдения и регистрации частиц. Радиоактивные превращения. Экспериментальные методы.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Заряд ядра. Массовое число ядра.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Ядерные реакции. Деление и синтез ядер. Сохранение заряда и массового числа при ядерных реакциях.</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Открытие протона и нейтрона. Ядерные силы.</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Энергия связи частиц в ядре. </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Энергия связи. Дефект масс. Выделение энергии при делении и синтезе ядер.</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Использование ядерной энергии. Дозиметрия.</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Ядерный реактор. Преобразование Внутренней энергии ядер в электрическую энергию.</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Атомная энергетика. Термоядерные реакции.</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Биологическое действие радиации.</w:t>
      </w:r>
    </w:p>
    <w:p w:rsidR="006D41F9" w:rsidRPr="00FB36D9" w:rsidRDefault="006D41F9" w:rsidP="00BF6350">
      <w:pPr>
        <w:pStyle w:val="afd"/>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Фронтальная лабораторная работа.</w:t>
      </w:r>
    </w:p>
    <w:p w:rsidR="006D41F9" w:rsidRPr="00FB36D9" w:rsidRDefault="006D41F9" w:rsidP="00BF6350">
      <w:pPr>
        <w:pStyle w:val="afd"/>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9.Изучение деления ядра урана по фотографии треков.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10.Изучение треков заряженных частиц по готовым фотографиям.</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Технические средства обучения</w:t>
      </w:r>
    </w:p>
    <w:p w:rsidR="00212096" w:rsidRPr="00FB36D9" w:rsidRDefault="00212096" w:rsidP="00BF6350">
      <w:pPr>
        <w:spacing w:after="0" w:line="240" w:lineRule="auto"/>
        <w:ind w:firstLine="567"/>
        <w:jc w:val="both"/>
        <w:rPr>
          <w:rFonts w:ascii="Times New Roman" w:hAnsi="Times New Roman" w:cs="Times New Roman"/>
          <w:b/>
          <w:bCs/>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524"/>
      </w:tblGrid>
      <w:tr w:rsidR="006D41F9" w:rsidRPr="00FB36D9" w:rsidTr="00212096">
        <w:tc>
          <w:tcPr>
            <w:tcW w:w="3191" w:type="dxa"/>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Наименование</w:t>
            </w:r>
          </w:p>
        </w:tc>
        <w:tc>
          <w:tcPr>
            <w:tcW w:w="2524" w:type="dxa"/>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Количество</w:t>
            </w:r>
          </w:p>
        </w:tc>
      </w:tr>
      <w:tr w:rsidR="006D41F9" w:rsidRPr="00FB36D9" w:rsidTr="00212096">
        <w:tc>
          <w:tcPr>
            <w:tcW w:w="3191" w:type="dxa"/>
          </w:tcPr>
          <w:p w:rsidR="006D41F9" w:rsidRPr="00FB36D9" w:rsidRDefault="006D41F9" w:rsidP="00212096">
            <w:pPr>
              <w:spacing w:after="0" w:line="240" w:lineRule="auto"/>
              <w:rPr>
                <w:rFonts w:ascii="Times New Roman" w:hAnsi="Times New Roman" w:cs="Times New Roman"/>
                <w:sz w:val="20"/>
                <w:szCs w:val="20"/>
              </w:rPr>
            </w:pPr>
            <w:r w:rsidRPr="00FB36D9">
              <w:rPr>
                <w:rFonts w:ascii="Times New Roman" w:hAnsi="Times New Roman" w:cs="Times New Roman"/>
                <w:sz w:val="20"/>
                <w:szCs w:val="20"/>
              </w:rPr>
              <w:t>Ноутбук</w:t>
            </w:r>
          </w:p>
        </w:tc>
        <w:tc>
          <w:tcPr>
            <w:tcW w:w="2524" w:type="dxa"/>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2</w:t>
            </w:r>
          </w:p>
        </w:tc>
      </w:tr>
      <w:tr w:rsidR="006D41F9" w:rsidRPr="00FB36D9" w:rsidTr="00212096">
        <w:tc>
          <w:tcPr>
            <w:tcW w:w="3191" w:type="dxa"/>
          </w:tcPr>
          <w:p w:rsidR="006D41F9" w:rsidRPr="00FB36D9" w:rsidRDefault="006D41F9" w:rsidP="00212096">
            <w:pPr>
              <w:spacing w:after="0" w:line="240" w:lineRule="auto"/>
              <w:rPr>
                <w:rFonts w:ascii="Times New Roman" w:hAnsi="Times New Roman" w:cs="Times New Roman"/>
                <w:sz w:val="20"/>
                <w:szCs w:val="20"/>
              </w:rPr>
            </w:pPr>
            <w:r w:rsidRPr="00FB36D9">
              <w:rPr>
                <w:rFonts w:ascii="Times New Roman" w:hAnsi="Times New Roman" w:cs="Times New Roman"/>
                <w:sz w:val="20"/>
                <w:szCs w:val="20"/>
              </w:rPr>
              <w:t>Проектор</w:t>
            </w:r>
          </w:p>
        </w:tc>
        <w:tc>
          <w:tcPr>
            <w:tcW w:w="2524" w:type="dxa"/>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1</w:t>
            </w:r>
          </w:p>
        </w:tc>
      </w:tr>
      <w:tr w:rsidR="006D41F9" w:rsidRPr="00FB36D9" w:rsidTr="00212096">
        <w:tc>
          <w:tcPr>
            <w:tcW w:w="3191" w:type="dxa"/>
          </w:tcPr>
          <w:p w:rsidR="006D41F9" w:rsidRPr="00FB36D9" w:rsidRDefault="006D41F9" w:rsidP="00212096">
            <w:pPr>
              <w:spacing w:after="0" w:line="240" w:lineRule="auto"/>
              <w:rPr>
                <w:rFonts w:ascii="Times New Roman" w:hAnsi="Times New Roman" w:cs="Times New Roman"/>
                <w:sz w:val="20"/>
                <w:szCs w:val="20"/>
              </w:rPr>
            </w:pPr>
            <w:r w:rsidRPr="00FB36D9">
              <w:rPr>
                <w:rFonts w:ascii="Times New Roman" w:hAnsi="Times New Roman" w:cs="Times New Roman"/>
                <w:sz w:val="20"/>
                <w:szCs w:val="20"/>
              </w:rPr>
              <w:t>Экран</w:t>
            </w:r>
          </w:p>
        </w:tc>
        <w:tc>
          <w:tcPr>
            <w:tcW w:w="2524" w:type="dxa"/>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1</w:t>
            </w:r>
          </w:p>
        </w:tc>
      </w:tr>
    </w:tbl>
    <w:p w:rsidR="00212096" w:rsidRDefault="00212096" w:rsidP="00BF6350">
      <w:pPr>
        <w:tabs>
          <w:tab w:val="center" w:pos="4819"/>
          <w:tab w:val="left" w:pos="6870"/>
        </w:tabs>
        <w:spacing w:after="0" w:line="240" w:lineRule="auto"/>
        <w:ind w:firstLine="567"/>
        <w:jc w:val="both"/>
        <w:rPr>
          <w:rFonts w:ascii="Times New Roman" w:hAnsi="Times New Roman" w:cs="Times New Roman"/>
          <w:b/>
          <w:bCs/>
          <w:sz w:val="20"/>
          <w:szCs w:val="20"/>
        </w:rPr>
      </w:pPr>
    </w:p>
    <w:p w:rsidR="006D41F9" w:rsidRPr="00FB36D9" w:rsidRDefault="006D41F9" w:rsidP="00BF6350">
      <w:pPr>
        <w:tabs>
          <w:tab w:val="center" w:pos="4819"/>
          <w:tab w:val="left" w:pos="6870"/>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Учебное оборудование</w:t>
      </w:r>
    </w:p>
    <w:p w:rsidR="006D41F9" w:rsidRPr="00FB36D9" w:rsidRDefault="006D41F9" w:rsidP="00BF6350">
      <w:pPr>
        <w:tabs>
          <w:tab w:val="center" w:pos="4819"/>
          <w:tab w:val="left" w:pos="6870"/>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Печатные пособия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43"/>
        <w:gridCol w:w="8134"/>
      </w:tblGrid>
      <w:tr w:rsidR="006D41F9" w:rsidRPr="00FB36D9" w:rsidTr="009C6958">
        <w:trPr>
          <w:trHeight w:val="572"/>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Вид</w:t>
            </w:r>
          </w:p>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оборудования</w:t>
            </w: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Наименование</w:t>
            </w:r>
          </w:p>
        </w:tc>
      </w:tr>
      <w:tr w:rsidR="006D41F9" w:rsidRPr="00FB36D9" w:rsidTr="009C6958">
        <w:trPr>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Программы, учебники</w:t>
            </w:r>
          </w:p>
        </w:tc>
        <w:tc>
          <w:tcPr>
            <w:tcW w:w="8134" w:type="dxa"/>
            <w:shd w:val="clear" w:color="auto" w:fill="auto"/>
            <w:tcMar>
              <w:top w:w="0" w:type="dxa"/>
              <w:left w:w="108" w:type="dxa"/>
              <w:bottom w:w="0" w:type="dxa"/>
              <w:right w:w="108" w:type="dxa"/>
            </w:tcMar>
          </w:tcPr>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Примерные программы основного общего образования. Физика. Естествознание.- М.: Просвещение, 2009 (Стандарты второго поколения);</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Фундаментальное ядро содержания общего образования/ под ред. В.В. Козлова, А.М. Кондакова, М., Прсвещение, 2009;</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Примерная  программа основного общего образования по физике, авторы Н.К Мартынова, Н.Н. Иванова, 2007</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Программы общеобразовательных учреждений. Физика 7-11 классы, А.А. Фадеева, изд. «Просвещение»;</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Оценка качества подготовки выпускников основной школы по физике/Сост. В.А. Коровин.- М.:Дрофа, 2001;</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Физика. 7-9 классы: рабочие программы  по учебникам А.В. Пёрышкина, Е.М. Гутник/  авт.- сост. Г.Г. Телюкова.- Волгоград: Учитель, 2014;</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Материалы для подготовки учащихся к ГИА</w:t>
            </w:r>
          </w:p>
          <w:p w:rsidR="006D41F9" w:rsidRPr="00FB36D9" w:rsidRDefault="006D41F9" w:rsidP="00425F8D">
            <w:pPr>
              <w:numPr>
                <w:ilvl w:val="0"/>
                <w:numId w:val="132"/>
              </w:numPr>
              <w:tabs>
                <w:tab w:val="left" w:pos="254"/>
              </w:tabs>
              <w:spacing w:after="0" w:line="240" w:lineRule="auto"/>
              <w:ind w:left="0" w:firstLine="0"/>
              <w:jc w:val="both"/>
              <w:rPr>
                <w:rFonts w:ascii="Times New Roman" w:hAnsi="Times New Roman" w:cs="Times New Roman"/>
                <w:sz w:val="20"/>
                <w:szCs w:val="20"/>
              </w:rPr>
            </w:pPr>
            <w:r w:rsidRPr="00FB36D9">
              <w:rPr>
                <w:rFonts w:ascii="Times New Roman" w:hAnsi="Times New Roman" w:cs="Times New Roman"/>
                <w:sz w:val="20"/>
                <w:szCs w:val="20"/>
              </w:rPr>
              <w:t>Тематическое и календарное планирование по физике </w:t>
            </w:r>
          </w:p>
          <w:p w:rsidR="006D41F9" w:rsidRPr="00FB36D9" w:rsidRDefault="006D41F9" w:rsidP="00212096">
            <w:pPr>
              <w:pStyle w:val="af1"/>
              <w:tabs>
                <w:tab w:val="left" w:pos="254"/>
              </w:tabs>
              <w:ind w:firstLine="0"/>
              <w:rPr>
                <w:rFonts w:ascii="Times New Roman" w:hAnsi="Times New Roman"/>
                <w:sz w:val="20"/>
                <w:szCs w:val="20"/>
              </w:rPr>
            </w:pPr>
            <w:r w:rsidRPr="00FB36D9">
              <w:rPr>
                <w:rFonts w:ascii="Times New Roman" w:hAnsi="Times New Roman"/>
                <w:sz w:val="20"/>
                <w:szCs w:val="20"/>
              </w:rPr>
              <w:t>5. Физика.7кл.: учебник для общеобразовательных учреждений /А.В. Пёрышкин.- М.: Дрофа, 2012</w:t>
            </w:r>
          </w:p>
          <w:p w:rsidR="006D41F9" w:rsidRPr="00FB36D9" w:rsidRDefault="006D41F9" w:rsidP="00212096">
            <w:pPr>
              <w:pStyle w:val="af1"/>
              <w:tabs>
                <w:tab w:val="left" w:pos="254"/>
              </w:tabs>
              <w:ind w:firstLine="0"/>
              <w:rPr>
                <w:rFonts w:ascii="Times New Roman" w:hAnsi="Times New Roman"/>
                <w:sz w:val="20"/>
                <w:szCs w:val="20"/>
              </w:rPr>
            </w:pPr>
            <w:r w:rsidRPr="00FB36D9">
              <w:rPr>
                <w:rFonts w:ascii="Times New Roman" w:hAnsi="Times New Roman"/>
                <w:sz w:val="20"/>
                <w:szCs w:val="20"/>
              </w:rPr>
              <w:t>6. Физика.8кл.: учебник для общеобразовательных учреждений /А.В. Пёрышкин.- М.: Дрофа, 2013</w:t>
            </w:r>
          </w:p>
          <w:p w:rsidR="006D41F9" w:rsidRPr="00FB36D9" w:rsidRDefault="006D41F9" w:rsidP="00212096">
            <w:pPr>
              <w:pStyle w:val="af1"/>
              <w:tabs>
                <w:tab w:val="left" w:pos="254"/>
              </w:tabs>
              <w:ind w:firstLine="0"/>
              <w:rPr>
                <w:rFonts w:ascii="Times New Roman" w:hAnsi="Times New Roman"/>
                <w:sz w:val="20"/>
                <w:szCs w:val="20"/>
              </w:rPr>
            </w:pPr>
            <w:r w:rsidRPr="00FB36D9">
              <w:rPr>
                <w:rFonts w:ascii="Times New Roman" w:hAnsi="Times New Roman"/>
                <w:sz w:val="20"/>
                <w:szCs w:val="20"/>
              </w:rPr>
              <w:t>7. Физика. 9 кл.: учебник для общеобразовательных учреждений /А.В. Пёрышкин.- М.: Дрофа, 2013</w:t>
            </w:r>
          </w:p>
        </w:tc>
      </w:tr>
      <w:tr w:rsidR="006D41F9" w:rsidRPr="00FB36D9" w:rsidTr="009C6958">
        <w:trPr>
          <w:trHeight w:val="2237"/>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lastRenderedPageBreak/>
              <w:t>Дидактический материал</w:t>
            </w:r>
          </w:p>
        </w:tc>
        <w:tc>
          <w:tcPr>
            <w:tcW w:w="8134" w:type="dxa"/>
            <w:shd w:val="clear" w:color="auto" w:fill="auto"/>
            <w:tcMar>
              <w:top w:w="0" w:type="dxa"/>
              <w:left w:w="108" w:type="dxa"/>
              <w:bottom w:w="0" w:type="dxa"/>
              <w:right w:w="108" w:type="dxa"/>
            </w:tcMar>
          </w:tcPr>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Дидактические материалы по физике для 7 класса; Самостоятельные, контрольные, домашние практические работы. Доклады. Экспериментальные задачи. - М. :АРКТИ,  1999</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7-9 кл.: К учебникам А.В. Пёрышкина и др. «Физика. 7 класс»,  « Физика. 8 класс», « Физика. 9 класс» /А. В. Пёрышкин.- М.: Издательство «Экзамен», 2006</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Тесты по физике: 7 класс: к учебнику А.В. Пёрышкина «Физика. 7 класс»,  / А.В. Чеботарёва. – М.: Издател</w:t>
            </w:r>
            <w:r w:rsidR="00212096">
              <w:rPr>
                <w:rFonts w:ascii="Times New Roman" w:hAnsi="Times New Roman"/>
                <w:sz w:val="20"/>
                <w:szCs w:val="20"/>
              </w:rPr>
              <w:t>ь</w:t>
            </w:r>
            <w:r w:rsidRPr="00FB36D9">
              <w:rPr>
                <w:rFonts w:ascii="Times New Roman" w:hAnsi="Times New Roman"/>
                <w:sz w:val="20"/>
                <w:szCs w:val="20"/>
              </w:rPr>
              <w:t>с</w:t>
            </w:r>
            <w:r w:rsidR="00212096">
              <w:rPr>
                <w:rFonts w:ascii="Times New Roman" w:hAnsi="Times New Roman"/>
                <w:sz w:val="20"/>
                <w:szCs w:val="20"/>
              </w:rPr>
              <w:t>тво</w:t>
            </w:r>
            <w:r w:rsidRPr="00FB36D9">
              <w:rPr>
                <w:rFonts w:ascii="Times New Roman" w:hAnsi="Times New Roman"/>
                <w:sz w:val="20"/>
                <w:szCs w:val="20"/>
              </w:rPr>
              <w:t xml:space="preserve"> «Экзамен», 2008</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для 7-9 классов общеобразовательных учреждений/ В.И. Лукашик, Е.В. Иванова. -  М.: Просвещение, 2002</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Самостоятельные и контрольные  работы по физике. Разноуровневые дидактические материалы. 7 класс -  М. Илекса, 1998</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Дидактические материалы по физике для 8 класса; Самостоятельные, контрольные, домашние практические работы. Доклады. Экспериментальные задачи. : Пайкес В.Г. - М. :АРКТИ,  2000</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Тесты по физике. 8 класс: к учебнику А.В. Пёрышкина «Физика. 8 класс» / А. В. Чеботарёва. – М.: Издательство « Экзамен», 2008;</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7-9 кл.: К учебникам А.В. Пёрышкина и др. «Физика. 7 класс»,  «Физика. 8 класс», «Физика. 9 класс» /А. В. Пёрышкин.- М.: Издательство « Экзамен», 2006</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для 7-9 классов общеобразовательных учреждений/ В.И. Лукашик, Е.В. Иванова. -  М.: Просвещение, 2002</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Контрольные работы по физике: 7,8,9 классы: кн. Для учителя / А.Е. Марон, Е.А. Марон. – М.: Просвещение, 2004;</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Контрольные и самостоятельные работы по физике. 8 класс: к учебнику А.В. Пёрышкина «Физика. 8 класс»/ О. И. Громцева. – М.:Издательство «Экзамен», 2010;</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Тесты. 7-9 классы: Учебно-методическое пособие / Н. К. Гладышева. – М.: Дрофа, 2002;</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Тестовые задания по физике: 7 – 9 классы: Книга для учащихся / Н.Н. Тулькибаева, А.Э. Пушкарёв. – М.: Просвещение, 2003;</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7-9 кл.: К учебникам А.В. Пёрышкина и др. «Физика. 7 класс»,  «Физика. 8 класс», « Физика. 9 класс» /А. В. Пёрышкин.- М.: Издательство «Экзамен», 2006;</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для 7-9 классов общеобразовательных учреждений/ В.И. Лукашик, Е.В. Иванова. -  М.: Просвещение, 2002</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Сборник задач по физике  для 7-9 классов.  Рымкевич А.П. – М.: Просвещение, 2005;</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Контрольные и самостоятельные работы по физике. 9 класс: к учебнику А.В. Пёрышкина , Е.М. Гутник «Физика. 9 класс»/ О. И. Громцева. – М.:Издательство «Экзамен», 2010;</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Контрольные работы по физике: 7,8,9 классы: Книга  для учителя / А.Е. Марон, Е.А. Марон. – М.: Просвещение, 2004;</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Самостоятельные и контрольные  работы по физике. Разноуровневые дидактические материалы. 9 класс . : Л.А. Кирик.: -  М. Илекса, «Гимназия», 1998;</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Тесты. 7-9 классы: Учебно-методическое пособие / Н. К. Гладышева. – М.: Дрофа, 2002;</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Тестовые задания по физике: 7 – 9 классы: Книга для учащихся / Н.Н. Тулькибаева, А.Э. Пушкарёв. – М.: Просвещение, 2003;</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Дидактический материал по физике (разрезные карточки для индивидуальной работы) , Шевцов В.А., 9 класс. – Волгоград: Учитель, 2003</w:t>
            </w:r>
          </w:p>
        </w:tc>
      </w:tr>
      <w:tr w:rsidR="006D41F9" w:rsidRPr="00FB36D9" w:rsidTr="009C6958">
        <w:trPr>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Методическая литература</w:t>
            </w:r>
          </w:p>
        </w:tc>
        <w:tc>
          <w:tcPr>
            <w:tcW w:w="8134" w:type="dxa"/>
            <w:shd w:val="clear" w:color="auto" w:fill="auto"/>
            <w:tcMar>
              <w:top w:w="0" w:type="dxa"/>
              <w:left w:w="108" w:type="dxa"/>
              <w:bottom w:w="0" w:type="dxa"/>
              <w:right w:w="108" w:type="dxa"/>
            </w:tcMar>
          </w:tcPr>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7 класс: учебно-методическое пособие/ А.Е. Марон, Е.А. Марон. – М.:Дрофа, 2008</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8 класс: учебно-методическое пособие/ А.Е. Марон, Е.А. Марон. – М.:Дрофа, 2008;</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9 класс: учебно-методическое пособие/ А.Е. Марон, Е.А. Марон. – М.:Дрофа, 2008;</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9 класс: Поурочные планы по учебнику А.В. Пёрышкина «Физика 9 класс» – автор- составитель И.И. Мокрова – Волгоград: Учитель, 2004;</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Программно-методические материалы. Физика 7-11 класс/ Сост. В.А. Коровин.- М.:Дрофа, 2001</w:t>
            </w:r>
          </w:p>
        </w:tc>
      </w:tr>
      <w:tr w:rsidR="006D41F9" w:rsidRPr="00FB36D9" w:rsidTr="009C6958">
        <w:trPr>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Карточки</w:t>
            </w: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 Разноуровневые самостоятельные работы по физике 7  - 11 классы</w:t>
            </w:r>
          </w:p>
        </w:tc>
      </w:tr>
      <w:tr w:rsidR="006D41F9" w:rsidRPr="00FB36D9" w:rsidTr="009C6958">
        <w:trPr>
          <w:trHeight w:val="813"/>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Книги для дополнительного чтения</w:t>
            </w: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 xml:space="preserve">1 Перельман Я.И. Занимательная Физика Издательство Наука М.: </w:t>
            </w:r>
          </w:p>
          <w:p w:rsidR="006D41F9" w:rsidRPr="00FB36D9" w:rsidRDefault="006D41F9" w:rsidP="00212096">
            <w:pPr>
              <w:pStyle w:val="af1"/>
              <w:ind w:firstLine="0"/>
              <w:rPr>
                <w:rFonts w:ascii="Times New Roman" w:hAnsi="Times New Roman"/>
                <w:sz w:val="20"/>
                <w:szCs w:val="20"/>
              </w:rPr>
            </w:pPr>
            <w:r w:rsidRPr="00FB36D9">
              <w:rPr>
                <w:rFonts w:ascii="Times New Roman" w:hAnsi="Times New Roman"/>
                <w:sz w:val="20"/>
                <w:szCs w:val="20"/>
              </w:rPr>
              <w:t>Физика: Занимательные материалы к урокам. 7 кл./ Автор-составитель А.И. Сёмке. -. М.: Издательство НЦ ЭНАС, 2006</w:t>
            </w:r>
          </w:p>
          <w:p w:rsidR="006D41F9" w:rsidRPr="00FB36D9" w:rsidRDefault="006D41F9" w:rsidP="00631493">
            <w:pPr>
              <w:pStyle w:val="af1"/>
              <w:ind w:firstLine="0"/>
              <w:rPr>
                <w:rFonts w:ascii="Times New Roman" w:hAnsi="Times New Roman"/>
                <w:sz w:val="20"/>
                <w:szCs w:val="20"/>
              </w:rPr>
            </w:pPr>
            <w:r w:rsidRPr="00FB36D9">
              <w:rPr>
                <w:rFonts w:ascii="Times New Roman" w:hAnsi="Times New Roman"/>
                <w:sz w:val="20"/>
                <w:szCs w:val="20"/>
              </w:rPr>
              <w:t>Физика: Занимательные материалы к урокам. 8 кл./ Автор-составитель А.И. Сёмке. -. М.: Издательство НЦ ЭНАС, 2006</w:t>
            </w:r>
          </w:p>
        </w:tc>
      </w:tr>
      <w:tr w:rsidR="006D41F9" w:rsidRPr="00FB36D9" w:rsidTr="009C6958">
        <w:trPr>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Цифровые образовательные ресурсы</w:t>
            </w: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Компакт- диск для проведения проверочных  интерактивных тестирований и конструктор тестов, серия Тестовый контроль, 7-9 классы, изд. «Учитель»</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Электронные таблицы по физике 7,8,9 классы;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Полный интерактивный курс физики 7-11  классов «Открытая физика», ООО «Физикон»;</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Компакт- диск " от плуга до лазера" интерактивная энциклопедия;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Большая энциклопедия Кирилла и Мефодия</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 современная  российская энциклопедия;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lastRenderedPageBreak/>
              <w:t>Виртуальная лаборатория «Живая физика»;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Библиотека наглядных пособий Физика, 7-11 класс, «Формоза»;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Библиотека  электронных наглядных пособий «физика 7-11 классы»;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Учебное электронное издание Физика 7-11 классы, практикум «Физикон»</w:t>
            </w:r>
          </w:p>
        </w:tc>
      </w:tr>
      <w:tr w:rsidR="006D41F9" w:rsidRPr="00FB36D9" w:rsidTr="009C6958">
        <w:trPr>
          <w:jc w:val="center"/>
        </w:trPr>
        <w:tc>
          <w:tcPr>
            <w:tcW w:w="1743" w:type="dxa"/>
            <w:vMerge w:val="restart"/>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Таблицы, </w:t>
            </w:r>
          </w:p>
        </w:tc>
        <w:tc>
          <w:tcPr>
            <w:tcW w:w="8134" w:type="dxa"/>
            <w:shd w:val="clear" w:color="auto" w:fill="auto"/>
            <w:tcMar>
              <w:top w:w="0" w:type="dxa"/>
              <w:left w:w="108" w:type="dxa"/>
              <w:bottom w:w="0" w:type="dxa"/>
              <w:right w:w="108" w:type="dxa"/>
            </w:tcMar>
          </w:tcPr>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 xml:space="preserve">Кинематика материальной точки. </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движения. Перемещение.</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Скорость. Равномерное прямолинейное движение.</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Ускорение.</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Равнопеременное движение. Графики зависимости пути, перемещения, скорости и ускорения от времени.</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Кинематика вращательного движения.</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Кинематика колебательного движения.</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Законы Ньютона.</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Законы всемирного тяготения.</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 тяжести.</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 упругости. Вес тела.</w:t>
            </w:r>
          </w:p>
          <w:p w:rsidR="006D41F9" w:rsidRPr="00FB36D9" w:rsidRDefault="006D41F9" w:rsidP="00212096">
            <w:pPr>
              <w:tabs>
                <w:tab w:val="left" w:pos="181"/>
              </w:tabs>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 трения.</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сохранения. Динамика периодического движения. 8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сохранения импульса.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Работа силы.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Потенциальная энергия.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Абсолютно неупругое и упругое столкновения.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Движение тел в гравитационном поле.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Динамика свободных колебаний.</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Колебательная система под действием внешних сил.</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Вынужденные колебания. Резонанс.</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Молекулярно–кинетическая теория. 10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Броуновское движение. Диффузия.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Агрегатное состояние тел.</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Опят Штерна.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Шкалы температур.</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Давление идеального газа.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Бойля-Мариотта.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Гей-Люссака.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Шарля.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Плавление. Испарение. Кипение.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Поверхностное натяжение. Капиллярность.</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Термодинамика. 6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Внутренняя энергия.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Работа газа в термодинамике.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Первое начало термодинамики.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Второе начало термодинамики.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Адиабатный процесс.</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Цикл Карно.</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Электростатика. 8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Электризация тел.</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Опыт Милликена.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Кулона.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Напряженность электростатического поля.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Проводники и диэлектрики в электростатическом поле.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Потенциал электростатического поля.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Конденсаторы.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Энергия электростатического поля.</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Электродинамика. 10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Электрический ток. Сила тока.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Сопротивление. Закон Ома для участка цепи.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Зависимость сопротивления проводника от температуры.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Соединение проводников.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ЭДС, Закон Ома для полной цепи.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Закон Джоуля – Ленца.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Электромагнитная индукция.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ЭДС индукции в движущемся проводнике.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Индуктивность. Самоиндукция.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lastRenderedPageBreak/>
              <w:t>Электромагнитное поле.</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Квантовая физика. 8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Тепловое излучение.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Фотоэффект.</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Корпускулярно-волновой дуализм.</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Волновые свойства частиц.</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Планетарная модель атома.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Атом водорода.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Излучение и поглощение света атомом.</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Лазер.</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Наглядные пособия по физике 7 класс.20 плакатов</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Физические величины. Измерения физических величин.</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Строение вещества. Молекулы.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Диффузия.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Взаимное притяжение и отталкивание молекул.</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Три состояния вещества.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Механическое движение. Равномерное и неравномерное движение.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Скорость.</w:t>
            </w:r>
            <w:r w:rsidR="00631493">
              <w:rPr>
                <w:rFonts w:ascii="Times New Roman" w:hAnsi="Times New Roman" w:cs="Times New Roman"/>
                <w:sz w:val="20"/>
                <w:szCs w:val="20"/>
              </w:rPr>
              <w:t xml:space="preserve"> </w:t>
            </w:r>
            <w:r w:rsidRPr="00FB36D9">
              <w:rPr>
                <w:rFonts w:ascii="Times New Roman" w:hAnsi="Times New Roman" w:cs="Times New Roman"/>
                <w:sz w:val="20"/>
                <w:szCs w:val="20"/>
              </w:rPr>
              <w:t>Единицы скорости. Расчет пути и времени движения.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Инерция. Взаимодействие тел. Масса тела..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Плотность</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 тяжести.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 упругости.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Сила трения.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Давление.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Атмосферное давление.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Поршневой и жидкостный насос.</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Механическая работа. Мощность.</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Рычаг. Момент силы.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Коэффициент полезного действия.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Потенциальная и кинетическая энергия.</w:t>
            </w:r>
          </w:p>
        </w:tc>
      </w:tr>
      <w:tr w:rsidR="006D41F9" w:rsidRPr="00FB36D9" w:rsidTr="009C6958">
        <w:trPr>
          <w:jc w:val="center"/>
        </w:trPr>
        <w:tc>
          <w:tcPr>
            <w:tcW w:w="1743" w:type="dxa"/>
            <w:vMerge/>
            <w:shd w:val="clear" w:color="auto" w:fill="auto"/>
            <w:vAlign w:val="center"/>
          </w:tcPr>
          <w:p w:rsidR="006D41F9" w:rsidRPr="00FB36D9" w:rsidRDefault="006D41F9" w:rsidP="00212096">
            <w:pPr>
              <w:spacing w:after="0" w:line="240" w:lineRule="auto"/>
              <w:jc w:val="both"/>
              <w:rPr>
                <w:rFonts w:ascii="Times New Roman" w:hAnsi="Times New Roman" w:cs="Times New Roman"/>
                <w:sz w:val="20"/>
                <w:szCs w:val="20"/>
              </w:rPr>
            </w:pP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Астрономия.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Астрономические наблюдения и телескопы.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Солнечные и лунные затмения.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Орбитальные станции.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Космические полеты.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Солнечная система.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Земля в космическом пространстве.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Планеты.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Спутники планет.</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Малые тела Солнечной системы.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Радиоастрономия.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Спектральные исследования.</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Звезды.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Диаграмма «Спектр – светимость».</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Строение основных звезд.</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Двойные звезды.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Переменные звезды.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Солнце.</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Солнечная активность.</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Наша галактика.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Внегалактическая астрономия.</w:t>
            </w:r>
          </w:p>
        </w:tc>
      </w:tr>
      <w:tr w:rsidR="006D41F9" w:rsidRPr="00FB36D9" w:rsidTr="009C6958">
        <w:trPr>
          <w:cantSplit/>
          <w:trHeight w:val="1134"/>
          <w:jc w:val="center"/>
        </w:trPr>
        <w:tc>
          <w:tcPr>
            <w:tcW w:w="1743"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 </w:t>
            </w:r>
          </w:p>
        </w:tc>
        <w:tc>
          <w:tcPr>
            <w:tcW w:w="8134" w:type="dxa"/>
            <w:shd w:val="clear" w:color="auto" w:fill="auto"/>
            <w:tcMar>
              <w:top w:w="0" w:type="dxa"/>
              <w:left w:w="108" w:type="dxa"/>
              <w:bottom w:w="0" w:type="dxa"/>
              <w:right w:w="108" w:type="dxa"/>
            </w:tcMar>
          </w:tcPr>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Карта звездного неба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Таблица Менделеева</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Таблица простых чисел</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Кратные и дольные приставки.</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Основные физические величины.</w:t>
            </w:r>
          </w:p>
          <w:p w:rsidR="006D41F9" w:rsidRPr="00FB36D9" w:rsidRDefault="006D41F9" w:rsidP="00212096">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Шкала электромагнитных колебаний.</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Список оборудования в кабинете физики (лаборатория физики).</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Оборудование и приборы.</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w:t>
      </w:r>
    </w:p>
    <w:p w:rsidR="00212096"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Для постановки демонстраций достаточно одного экземпляра оборудования, для фронтальных лабораторных работ не менее одного комплекта</w:t>
      </w:r>
      <w:r w:rsidR="00212096">
        <w:rPr>
          <w:rFonts w:ascii="Times New Roman" w:hAnsi="Times New Roman" w:cs="Times New Roman"/>
          <w:sz w:val="20"/>
          <w:szCs w:val="20"/>
        </w:rPr>
        <w:t xml:space="preserve"> оборудования на двоих учащихся:</w:t>
      </w:r>
    </w:p>
    <w:tbl>
      <w:tblPr>
        <w:tblStyle w:val="a4"/>
        <w:tblW w:w="0" w:type="auto"/>
        <w:tblLook w:val="04A0" w:firstRow="1" w:lastRow="0" w:firstColumn="1" w:lastColumn="0" w:noHBand="0" w:noVBand="1"/>
      </w:tblPr>
      <w:tblGrid>
        <w:gridCol w:w="5068"/>
        <w:gridCol w:w="5069"/>
      </w:tblGrid>
      <w:tr w:rsidR="00212096" w:rsidTr="00FC6B01">
        <w:tc>
          <w:tcPr>
            <w:tcW w:w="5068" w:type="dxa"/>
            <w:tcBorders>
              <w:top w:val="nil"/>
              <w:left w:val="nil"/>
              <w:bottom w:val="nil"/>
              <w:right w:val="nil"/>
            </w:tcBorders>
          </w:tcPr>
          <w:p w:rsidR="00212096" w:rsidRPr="00212096" w:rsidRDefault="00212096" w:rsidP="00212096">
            <w:pPr>
              <w:spacing w:after="0" w:line="240" w:lineRule="auto"/>
              <w:ind w:firstLine="567"/>
              <w:jc w:val="both"/>
              <w:rPr>
                <w:rFonts w:ascii="Times New Roman" w:hAnsi="Times New Roman" w:cs="Times New Roman"/>
                <w:b/>
                <w:sz w:val="20"/>
                <w:szCs w:val="20"/>
              </w:rPr>
            </w:pPr>
            <w:r w:rsidRPr="00212096">
              <w:rPr>
                <w:rFonts w:ascii="Times New Roman" w:hAnsi="Times New Roman" w:cs="Times New Roman"/>
                <w:b/>
                <w:sz w:val="20"/>
                <w:szCs w:val="20"/>
              </w:rPr>
              <w:t>Оптика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Выгнутые зеркала на подставке.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Демонстрационный набор по оптике.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Комплект лабораторный по оптике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Линза на подставке.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Лупа.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Лупа на подставке.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Матовые стекла.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Микроскоп</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Модель «Земля – Солнце».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Набор дифракционных решеток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линз.</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Осветитель ОТП.</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Плоскопараллельные стеклянные призмы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Стробоскоп.</w:t>
            </w:r>
          </w:p>
          <w:p w:rsidR="00212096"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Фотоаппарат.</w:t>
            </w:r>
          </w:p>
          <w:p w:rsidR="00212096" w:rsidRPr="00212096" w:rsidRDefault="00212096" w:rsidP="00212096">
            <w:pPr>
              <w:spacing w:after="0" w:line="240" w:lineRule="auto"/>
              <w:ind w:firstLine="567"/>
              <w:jc w:val="both"/>
              <w:rPr>
                <w:rFonts w:ascii="Times New Roman" w:hAnsi="Times New Roman" w:cs="Times New Roman"/>
                <w:b/>
                <w:sz w:val="20"/>
                <w:szCs w:val="20"/>
              </w:rPr>
            </w:pPr>
            <w:r w:rsidRPr="00212096">
              <w:rPr>
                <w:rFonts w:ascii="Times New Roman" w:hAnsi="Times New Roman" w:cs="Times New Roman"/>
                <w:b/>
                <w:sz w:val="20"/>
                <w:szCs w:val="20"/>
              </w:rPr>
              <w:t>Механика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Блок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Весы пружинные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Веха 1,5 м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Двусторонний баллистический пистолет</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Деревянные бруски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Динамометр демонстрационный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Динамометр лабораторный 0-5 Н</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Динамометр демонстрационный 0-5 Н.</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Динамометр лабораторный 0-4 Н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Желоб</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Индикатор часового типа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Машина волновая</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Мензула (Алиода).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Модель ракеты действующая</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грузов демонстрационный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грузов лабораторный.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керамических магнитов.</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магнитов дугообразных</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магнитов полосовых</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по статике с магнитными держателями</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Рычаг демонстрационный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Рычаг лабораторный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Секундный маятник</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Тележка самодвижущаяся</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Трибометр</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Уровень горизонтальный</w:t>
            </w:r>
          </w:p>
          <w:p w:rsidR="00212096"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Штангенциркуль  </w:t>
            </w:r>
          </w:p>
          <w:p w:rsidR="00FC6B01" w:rsidRDefault="00FC6B01" w:rsidP="00FC6B01">
            <w:pPr>
              <w:spacing w:after="0" w:line="240" w:lineRule="auto"/>
              <w:ind w:firstLine="567"/>
              <w:jc w:val="both"/>
              <w:rPr>
                <w:rFonts w:ascii="Times New Roman" w:hAnsi="Times New Roman" w:cs="Times New Roman"/>
                <w:b/>
                <w:sz w:val="20"/>
                <w:szCs w:val="20"/>
              </w:rPr>
            </w:pPr>
            <w:r w:rsidRPr="00212096">
              <w:rPr>
                <w:rFonts w:ascii="Times New Roman" w:hAnsi="Times New Roman" w:cs="Times New Roman"/>
                <w:b/>
                <w:sz w:val="20"/>
                <w:szCs w:val="20"/>
              </w:rPr>
              <w:t>Электродинамика и магнетизм</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Амперметр демонстрационный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Амперметр лабораторный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Ваттметр демонстрационный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Виток в магнитном поле Земли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Виток с током   2</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Водонагреватель</w:t>
            </w:r>
          </w:p>
          <w:p w:rsidR="00FC6B01"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Вольтметр демонстрационный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Вольтметр лабораторный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Генератор электрический   </w:t>
            </w:r>
          </w:p>
          <w:p w:rsidR="00FC6B01" w:rsidRPr="00FB36D9"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Гильзы из фольги.</w:t>
            </w:r>
          </w:p>
          <w:p w:rsidR="00212096" w:rsidRDefault="00FC6B01"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Источник питания лабораторный    </w:t>
            </w:r>
          </w:p>
        </w:tc>
        <w:tc>
          <w:tcPr>
            <w:tcW w:w="5069" w:type="dxa"/>
            <w:tcBorders>
              <w:top w:val="nil"/>
              <w:left w:val="nil"/>
              <w:bottom w:val="nil"/>
              <w:right w:val="nil"/>
            </w:tcBorders>
          </w:tcPr>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Источник питания лабораторный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Катушка индуктивности лабораторная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Ключ демонстрационный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Ключ лабораторный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Компас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Конденсатор переменной емкости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Лампочки лабораторные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Магазин сопротивлений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Магазин сопротивлений.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Магнитная стрелка.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Микромультиметр цифровой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Миллиамперметр лабораторный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Модель молекулярного строения магнита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Модель радиоприемника детекторного</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Модель электродвигателя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Модель электродвигателя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Модель электросчетчика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газонаполненных трубок</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по электролизу (демонстрационный)</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по электролизу «Электролит»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по электролизу с угольными электродами.</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Набор по электростатике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Осциллограф</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Плитка электрическая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Прибор для демонстрации правила Ленца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Рамка вращения в магнитном поле Земли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Резисторы лабораторные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Реостат лабораторный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Реостаты демонстрационные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Реостаты разного сопротивления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Реостаты разного сопротивления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Спираль – резистор лабораторная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Спираль- резистор</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Стеклянная и эбонитовая палочки.</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Султаны электрические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Термосопротивление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Трансформатор.</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Трансформаторы на панелях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Электрический звонок</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Электромагнит разборный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Электропечь.</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Электроскоп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Электрофорная машина.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Ареометр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Барометр –анероид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Ведерко Архимеда</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Весы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Гигрометр.</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Калориметр с нагревателем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Камертон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Калориметры лабораторные</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Магденбургские полушария</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Манометр.</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Мензурки демонстрационные </w:t>
            </w:r>
          </w:p>
          <w:p w:rsidR="00212096" w:rsidRPr="00FB36D9" w:rsidRDefault="00212096" w:rsidP="00212096">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Мензурки лабораторные.</w:t>
            </w:r>
          </w:p>
          <w:p w:rsidR="00212096" w:rsidRDefault="00212096" w:rsidP="00FC6B01">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Модель газовой турбины    </w:t>
            </w:r>
          </w:p>
        </w:tc>
      </w:tr>
    </w:tbl>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Образовательные ресурсы:</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Российское образование. Федеральный портал </w:t>
      </w:r>
      <w:hyperlink r:id="rId74"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www</w:t>
        </w:r>
        <w:r w:rsidRPr="00FB36D9">
          <w:rPr>
            <w:rStyle w:val="af6"/>
            <w:rFonts w:ascii="Times New Roman" w:hAnsi="Times New Roman"/>
            <w:sz w:val="20"/>
            <w:szCs w:val="20"/>
          </w:rPr>
          <w:t>.</w:t>
        </w:r>
        <w:r w:rsidRPr="00FB36D9">
          <w:rPr>
            <w:rStyle w:val="af6"/>
            <w:rFonts w:ascii="Times New Roman" w:hAnsi="Times New Roman"/>
            <w:sz w:val="20"/>
            <w:szCs w:val="20"/>
            <w:lang w:val="en-US"/>
          </w:rPr>
          <w:t>edu</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Министерство образования и науки Российской Федерации. Федеральное агентство по образованию. </w:t>
      </w:r>
      <w:hyperlink r:id="rId75" w:history="1">
        <w:r w:rsidRPr="00FB36D9">
          <w:rPr>
            <w:rStyle w:val="af6"/>
            <w:rFonts w:ascii="Times New Roman" w:hAnsi="Times New Roman"/>
            <w:sz w:val="20"/>
            <w:szCs w:val="20"/>
          </w:rPr>
          <w:t>http://www.ed.gov.ru/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Все образование. Каталог ссылок </w:t>
      </w:r>
      <w:hyperlink r:id="rId76"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catalog</w:t>
        </w:r>
        <w:r w:rsidRPr="00FB36D9">
          <w:rPr>
            <w:rStyle w:val="af6"/>
            <w:rFonts w:ascii="Times New Roman" w:hAnsi="Times New Roman"/>
            <w:sz w:val="20"/>
            <w:szCs w:val="20"/>
          </w:rPr>
          <w:t>.</w:t>
        </w:r>
        <w:r w:rsidRPr="00FB36D9">
          <w:rPr>
            <w:rStyle w:val="af6"/>
            <w:rFonts w:ascii="Times New Roman" w:hAnsi="Times New Roman"/>
            <w:sz w:val="20"/>
            <w:szCs w:val="20"/>
            <w:lang w:val="en-US"/>
          </w:rPr>
          <w:t>alledu</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 помощь учителю. Федерация интернет-образования</w:t>
      </w:r>
      <w:hyperlink r:id="rId77"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som</w:t>
        </w:r>
        <w:r w:rsidRPr="00FB36D9">
          <w:rPr>
            <w:rStyle w:val="af6"/>
            <w:rFonts w:ascii="Times New Roman" w:hAnsi="Times New Roman"/>
            <w:sz w:val="20"/>
            <w:szCs w:val="20"/>
          </w:rPr>
          <w:t>.</w:t>
        </w:r>
        <w:r w:rsidRPr="00FB36D9">
          <w:rPr>
            <w:rStyle w:val="af6"/>
            <w:rFonts w:ascii="Times New Roman" w:hAnsi="Times New Roman"/>
            <w:sz w:val="20"/>
            <w:szCs w:val="20"/>
            <w:lang w:val="en-US"/>
          </w:rPr>
          <w:t>fio</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lastRenderedPageBreak/>
        <w:t>Российский образовательный портал. Каталог справочно-информационных источников</w:t>
      </w:r>
    </w:p>
    <w:p w:rsidR="006D41F9" w:rsidRPr="00FB36D9" w:rsidRDefault="00EB3636" w:rsidP="00BF6350">
      <w:pPr>
        <w:pStyle w:val="af1"/>
        <w:ind w:firstLine="567"/>
        <w:rPr>
          <w:rFonts w:ascii="Times New Roman" w:hAnsi="Times New Roman"/>
          <w:sz w:val="20"/>
          <w:szCs w:val="20"/>
        </w:rPr>
      </w:pPr>
      <w:hyperlink r:id="rId78" w:history="1">
        <w:r w:rsidR="006D41F9" w:rsidRPr="00FB36D9">
          <w:rPr>
            <w:rStyle w:val="af6"/>
            <w:rFonts w:ascii="Times New Roman" w:hAnsi="Times New Roman"/>
            <w:sz w:val="20"/>
            <w:szCs w:val="20"/>
            <w:lang w:val="en-US"/>
          </w:rPr>
          <w:t>http</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www</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school</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edu</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ru</w:t>
        </w:r>
        <w:r w:rsidR="006D41F9"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Учитель.ру – Федерация интернет-образования </w:t>
      </w:r>
      <w:hyperlink r:id="rId79"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teacher</w:t>
        </w:r>
        <w:r w:rsidRPr="00FB36D9">
          <w:rPr>
            <w:rStyle w:val="af6"/>
            <w:rFonts w:ascii="Times New Roman" w:hAnsi="Times New Roman"/>
            <w:sz w:val="20"/>
            <w:szCs w:val="20"/>
          </w:rPr>
          <w:t>.</w:t>
        </w:r>
        <w:r w:rsidRPr="00FB36D9">
          <w:rPr>
            <w:rStyle w:val="af6"/>
            <w:rFonts w:ascii="Times New Roman" w:hAnsi="Times New Roman"/>
            <w:sz w:val="20"/>
            <w:szCs w:val="20"/>
            <w:lang w:val="en-US"/>
          </w:rPr>
          <w:t>fio</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Общественный рейтинг образовательных электронных ресурсов </w:t>
      </w:r>
      <w:hyperlink r:id="rId80"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rating</w:t>
        </w:r>
        <w:r w:rsidRPr="00FB36D9">
          <w:rPr>
            <w:rStyle w:val="af6"/>
            <w:rFonts w:ascii="Times New Roman" w:hAnsi="Times New Roman"/>
            <w:sz w:val="20"/>
            <w:szCs w:val="20"/>
          </w:rPr>
          <w:t>.</w:t>
        </w:r>
        <w:r w:rsidRPr="00FB36D9">
          <w:rPr>
            <w:rStyle w:val="af6"/>
            <w:rFonts w:ascii="Times New Roman" w:hAnsi="Times New Roman"/>
            <w:sz w:val="20"/>
            <w:szCs w:val="20"/>
            <w:lang w:val="en-US"/>
          </w:rPr>
          <w:t>fio</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Интернет-ресурсы по обучающим программам Дистанционное обучение – проект «Открытый колледж» </w:t>
      </w:r>
      <w:hyperlink r:id="rId81"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www</w:t>
        </w:r>
        <w:r w:rsidRPr="00FB36D9">
          <w:rPr>
            <w:rStyle w:val="af6"/>
            <w:rFonts w:ascii="Times New Roman" w:hAnsi="Times New Roman"/>
            <w:sz w:val="20"/>
            <w:szCs w:val="20"/>
          </w:rPr>
          <w:t>.</w:t>
        </w:r>
        <w:r w:rsidRPr="00FB36D9">
          <w:rPr>
            <w:rStyle w:val="af6"/>
            <w:rFonts w:ascii="Times New Roman" w:hAnsi="Times New Roman"/>
            <w:sz w:val="20"/>
            <w:szCs w:val="20"/>
            <w:lang w:val="en-US"/>
          </w:rPr>
          <w:t>college</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Style w:val="af6"/>
          <w:rFonts w:ascii="Times New Roman" w:hAnsi="Times New Roman"/>
          <w:sz w:val="20"/>
          <w:szCs w:val="20"/>
        </w:rPr>
      </w:pPr>
      <w:r w:rsidRPr="00FB36D9">
        <w:rPr>
          <w:rFonts w:ascii="Times New Roman" w:hAnsi="Times New Roman"/>
          <w:sz w:val="20"/>
          <w:szCs w:val="20"/>
        </w:rPr>
        <w:t xml:space="preserve">Портал информационной поддержки ЕГЭ </w:t>
      </w:r>
      <w:hyperlink r:id="rId82" w:history="1">
        <w:r w:rsidRPr="00FB36D9">
          <w:rPr>
            <w:rStyle w:val="af6"/>
            <w:rFonts w:ascii="Times New Roman" w:hAnsi="Times New Roman"/>
            <w:sz w:val="20"/>
            <w:szCs w:val="20"/>
          </w:rPr>
          <w:t>http://ege.edu.ru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Всероссийский августовский педсовет</w:t>
      </w:r>
      <w:hyperlink r:id="rId83" w:history="1">
        <w:r w:rsidRPr="00FB36D9">
          <w:rPr>
            <w:rStyle w:val="af6"/>
            <w:rFonts w:ascii="Times New Roman" w:hAnsi="Times New Roman"/>
            <w:sz w:val="20"/>
            <w:szCs w:val="20"/>
          </w:rPr>
          <w:t>http://pedsovet.alledu.ru/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Образовательный сервер «Школы в Интернет» </w:t>
      </w:r>
      <w:hyperlink r:id="rId84" w:history="1">
        <w:r w:rsidRPr="00FB36D9">
          <w:rPr>
            <w:rStyle w:val="af6"/>
            <w:rFonts w:ascii="Times New Roman" w:hAnsi="Times New Roman"/>
            <w:sz w:val="20"/>
            <w:szCs w:val="20"/>
          </w:rPr>
          <w:t>http://schools.techno.ru/</w:t>
        </w:r>
      </w:hyperlink>
    </w:p>
    <w:p w:rsidR="006D41F9" w:rsidRPr="00FB36D9" w:rsidRDefault="006D41F9" w:rsidP="00BF6350">
      <w:pPr>
        <w:pStyle w:val="af1"/>
        <w:ind w:firstLine="567"/>
        <w:rPr>
          <w:rStyle w:val="af6"/>
          <w:rFonts w:ascii="Times New Roman" w:hAnsi="Times New Roman"/>
          <w:sz w:val="20"/>
          <w:szCs w:val="20"/>
        </w:rPr>
      </w:pPr>
      <w:r w:rsidRPr="00FB36D9">
        <w:rPr>
          <w:rFonts w:ascii="Times New Roman" w:hAnsi="Times New Roman"/>
          <w:sz w:val="20"/>
          <w:szCs w:val="20"/>
        </w:rPr>
        <w:t xml:space="preserve">Все образование Интернета </w:t>
      </w:r>
      <w:hyperlink r:id="rId85" w:history="1">
        <w:r w:rsidRPr="00FB36D9">
          <w:rPr>
            <w:rStyle w:val="af6"/>
            <w:rFonts w:ascii="Times New Roman" w:hAnsi="Times New Roman"/>
            <w:sz w:val="20"/>
            <w:szCs w:val="20"/>
          </w:rPr>
          <w:t>http://all.edu.ru/</w:t>
        </w:r>
      </w:hyperlink>
    </w:p>
    <w:p w:rsidR="006D41F9" w:rsidRPr="00FB36D9" w:rsidRDefault="006D41F9" w:rsidP="00BF6350">
      <w:pPr>
        <w:pStyle w:val="af1"/>
        <w:ind w:firstLine="567"/>
        <w:rPr>
          <w:rStyle w:val="af6"/>
          <w:rFonts w:ascii="Times New Roman" w:hAnsi="Times New Roman"/>
          <w:sz w:val="20"/>
          <w:szCs w:val="20"/>
        </w:rPr>
      </w:pPr>
      <w:r w:rsidRPr="00FB36D9">
        <w:rPr>
          <w:rFonts w:ascii="Times New Roman" w:hAnsi="Times New Roman"/>
          <w:sz w:val="20"/>
          <w:szCs w:val="20"/>
        </w:rPr>
        <w:t>Естественно-научный образовательный портал</w:t>
      </w:r>
      <w:hyperlink r:id="rId86" w:history="1">
        <w:r w:rsidRPr="00FB36D9">
          <w:rPr>
            <w:rStyle w:val="af6"/>
            <w:rFonts w:ascii="Times New Roman" w:hAnsi="Times New Roman"/>
            <w:sz w:val="20"/>
            <w:szCs w:val="20"/>
          </w:rPr>
          <w:t>http://www.en.edu.ru/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Челябинский институт повышения квалификации педагогических кадров </w:t>
      </w:r>
      <w:hyperlink r:id="rId87" w:history="1">
        <w:r w:rsidRPr="00FB36D9">
          <w:rPr>
            <w:rStyle w:val="af6"/>
            <w:rFonts w:ascii="Times New Roman" w:hAnsi="Times New Roman"/>
            <w:sz w:val="20"/>
            <w:szCs w:val="20"/>
          </w:rPr>
          <w:t>http://www.idppo.uu.ru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Министерство образования и науки Челябинской области </w:t>
      </w:r>
      <w:hyperlink r:id="rId88" w:history="1">
        <w:r w:rsidRPr="00FB36D9">
          <w:rPr>
            <w:rStyle w:val="af6"/>
            <w:rFonts w:ascii="Times New Roman" w:hAnsi="Times New Roman"/>
            <w:sz w:val="20"/>
            <w:szCs w:val="20"/>
          </w:rPr>
          <w:t>http://www.ed.gov.ru/</w:t>
        </w:r>
      </w:hyperlink>
    </w:p>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Каталоги</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Электронные бесплатные библиотеки </w:t>
      </w:r>
      <w:hyperlink r:id="rId89"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allbest</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r w:rsidRPr="00FB36D9">
          <w:rPr>
            <w:rStyle w:val="af6"/>
            <w:rFonts w:ascii="Times New Roman" w:hAnsi="Times New Roman"/>
            <w:sz w:val="20"/>
            <w:szCs w:val="20"/>
            <w:lang w:val="en-US"/>
          </w:rPr>
          <w:t>mat</w:t>
        </w:r>
        <w:r w:rsidRPr="00FB36D9">
          <w:rPr>
            <w:rStyle w:val="af6"/>
            <w:rFonts w:ascii="Times New Roman" w:hAnsi="Times New Roman"/>
            <w:sz w:val="20"/>
            <w:szCs w:val="20"/>
          </w:rPr>
          <w:t>.</w:t>
        </w:r>
        <w:r w:rsidRPr="00FB36D9">
          <w:rPr>
            <w:rStyle w:val="af6"/>
            <w:rFonts w:ascii="Times New Roman" w:hAnsi="Times New Roman"/>
            <w:sz w:val="20"/>
            <w:szCs w:val="20"/>
            <w:lang w:val="en-US"/>
          </w:rPr>
          <w:t>htm</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Естественно-научный образовательный портал (учебники, тесты, олимпиады, контрольные) </w:t>
      </w:r>
      <w:hyperlink r:id="rId90"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en</w:t>
        </w:r>
        <w:r w:rsidRPr="00FB36D9">
          <w:rPr>
            <w:rStyle w:val="af6"/>
            <w:rFonts w:ascii="Times New Roman" w:hAnsi="Times New Roman"/>
            <w:sz w:val="20"/>
            <w:szCs w:val="20"/>
          </w:rPr>
          <w:t>.</w:t>
        </w:r>
        <w:r w:rsidRPr="00FB36D9">
          <w:rPr>
            <w:rStyle w:val="af6"/>
            <w:rFonts w:ascii="Times New Roman" w:hAnsi="Times New Roman"/>
            <w:sz w:val="20"/>
            <w:szCs w:val="20"/>
            <w:lang w:val="en-US"/>
          </w:rPr>
          <w:t>edu</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r w:rsidRPr="00FB36D9">
          <w:rPr>
            <w:rStyle w:val="af6"/>
            <w:rFonts w:ascii="Times New Roman" w:hAnsi="Times New Roman"/>
            <w:sz w:val="20"/>
            <w:szCs w:val="20"/>
            <w:lang w:val="en-US"/>
          </w:rPr>
          <w:t>db</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Электронная библиотека статей по образованию </w:t>
      </w:r>
      <w:hyperlink r:id="rId91" w:history="1">
        <w:r w:rsidRPr="00FB36D9">
          <w:rPr>
            <w:rStyle w:val="af6"/>
            <w:rFonts w:ascii="Times New Roman" w:hAnsi="Times New Roman"/>
            <w:sz w:val="20"/>
            <w:szCs w:val="20"/>
          </w:rPr>
          <w:t>http://www.libnet.ru/education/lib/</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Электронная библиотека «Наука и техника» </w:t>
      </w:r>
      <w:hyperlink r:id="rId92" w:history="1">
        <w:r w:rsidRPr="00FB36D9">
          <w:rPr>
            <w:rStyle w:val="af6"/>
            <w:rFonts w:ascii="Times New Roman" w:hAnsi="Times New Roman"/>
            <w:sz w:val="20"/>
            <w:szCs w:val="20"/>
          </w:rPr>
          <w:t>http://n-t.org/</w:t>
        </w:r>
      </w:hyperlink>
    </w:p>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Методические материалы</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Сайт для учащихся и преподавателей физики.На сайте размещены учебники физики для 7, 8 и 9 классов, сборники вопросов и задач, тесты, описания лабораторных работ. Учителя здесь найдут обзоры учебной литературы, тематические и поурочные планы, методические разработки. Имеется также дискуссионный клуб </w:t>
      </w:r>
      <w:hyperlink r:id="rId93" w:history="1">
        <w:r w:rsidRPr="00FB36D9">
          <w:rPr>
            <w:rStyle w:val="af6"/>
            <w:rFonts w:ascii="Times New Roman" w:hAnsi="Times New Roman"/>
            <w:sz w:val="20"/>
            <w:szCs w:val="20"/>
          </w:rPr>
          <w:t>http://www.fizika.ru/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Методика физики </w:t>
      </w:r>
      <w:hyperlink r:id="rId94" w:history="1">
        <w:r w:rsidRPr="00FB36D9">
          <w:rPr>
            <w:rStyle w:val="af6"/>
            <w:rFonts w:ascii="Times New Roman" w:hAnsi="Times New Roman"/>
            <w:sz w:val="20"/>
            <w:szCs w:val="20"/>
          </w:rPr>
          <w:t>http://metodist.i1.ru/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Кампус </w:t>
      </w:r>
      <w:hyperlink r:id="rId95" w:history="1">
        <w:r w:rsidRPr="00FB36D9">
          <w:rPr>
            <w:rStyle w:val="af6"/>
            <w:rFonts w:ascii="Times New Roman" w:hAnsi="Times New Roman"/>
            <w:sz w:val="20"/>
            <w:szCs w:val="20"/>
          </w:rPr>
          <w:t>http://www.phys-campus.bspu.secna.ru/</w:t>
        </w:r>
      </w:hyperlink>
    </w:p>
    <w:p w:rsidR="006D41F9" w:rsidRPr="00FB36D9" w:rsidRDefault="006D41F9" w:rsidP="00BF6350">
      <w:pPr>
        <w:pStyle w:val="af1"/>
        <w:ind w:firstLine="567"/>
        <w:rPr>
          <w:rStyle w:val="af6"/>
          <w:rFonts w:ascii="Times New Roman" w:hAnsi="Times New Roman"/>
          <w:sz w:val="20"/>
          <w:szCs w:val="20"/>
        </w:rPr>
      </w:pPr>
      <w:r w:rsidRPr="00FB36D9">
        <w:rPr>
          <w:rFonts w:ascii="Times New Roman" w:hAnsi="Times New Roman"/>
          <w:sz w:val="20"/>
          <w:szCs w:val="20"/>
        </w:rPr>
        <w:t>Образовательный портал (имеется раздел «Информационные технологии в школе»)</w:t>
      </w:r>
      <w:hyperlink r:id="rId96" w:history="1">
        <w:r w:rsidRPr="00FB36D9">
          <w:rPr>
            <w:rStyle w:val="af6"/>
            <w:rFonts w:ascii="Times New Roman" w:hAnsi="Times New Roman"/>
            <w:sz w:val="20"/>
            <w:szCs w:val="20"/>
          </w:rPr>
          <w:t>http://www.uroki.ru/</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Лаборатория обучения физике и астрономии - ведущая лаборатория страны по разработке дидактики и методики обучения этим предметам в средней школе. Идет обсуждения основных документов, регламентирующих физическое образование. Все они в полном варианте расположены на этих страница. Можно принять участие в обсуждении</w:t>
      </w:r>
      <w:r w:rsidRPr="00FB36D9">
        <w:rPr>
          <w:rStyle w:val="af6"/>
          <w:rFonts w:ascii="Times New Roman" w:hAnsi="Times New Roman"/>
          <w:sz w:val="20"/>
          <w:szCs w:val="20"/>
        </w:rPr>
        <w:t xml:space="preserve">. </w:t>
      </w:r>
      <w:hyperlink r:id="rId97" w:tgtFrame="_blank" w:history="1">
        <w:r w:rsidRPr="00FB36D9">
          <w:rPr>
            <w:rStyle w:val="af6"/>
            <w:rFonts w:ascii="Times New Roman" w:hAnsi="Times New Roman"/>
            <w:sz w:val="20"/>
            <w:szCs w:val="20"/>
          </w:rPr>
          <w:t>http://physics.ioso.iip.net/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Использование информационных технологий в преподавании физики. Материалы (в том числе видеозаписи) семинара в РАО по проблеме использования информационных технологий в преподавании физики. Содержит как общие доклады, так и доклады о конкретных программах и интернет-ресурсах</w:t>
      </w:r>
      <w:r w:rsidRPr="00FB36D9">
        <w:rPr>
          <w:rStyle w:val="af6"/>
          <w:rFonts w:ascii="Times New Roman" w:hAnsi="Times New Roman"/>
          <w:sz w:val="20"/>
          <w:szCs w:val="20"/>
        </w:rPr>
        <w:t xml:space="preserve">. </w:t>
      </w:r>
      <w:hyperlink r:id="rId98" w:tgtFrame="_blank" w:history="1">
        <w:r w:rsidRPr="00FB36D9">
          <w:rPr>
            <w:rStyle w:val="af6"/>
            <w:rFonts w:ascii="Times New Roman" w:hAnsi="Times New Roman"/>
            <w:sz w:val="20"/>
            <w:szCs w:val="20"/>
          </w:rPr>
          <w:t>http://ioso.ru/ts/archive/physic.htm</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Лаборатория обучения физике и астрономии (ЛФиА ИОСО РАО) . Материалы по стандартам и учебникам для основной и полной средней школы</w:t>
      </w:r>
      <w:r w:rsidRPr="00FB36D9">
        <w:rPr>
          <w:rStyle w:val="af6"/>
          <w:rFonts w:ascii="Times New Roman" w:hAnsi="Times New Roman"/>
          <w:sz w:val="20"/>
          <w:szCs w:val="20"/>
        </w:rPr>
        <w:t xml:space="preserve">. </w:t>
      </w:r>
      <w:hyperlink r:id="rId99" w:tgtFrame="_blank" w:history="1">
        <w:r w:rsidRPr="00FB36D9">
          <w:rPr>
            <w:rStyle w:val="af6"/>
            <w:rFonts w:ascii="Times New Roman" w:hAnsi="Times New Roman"/>
            <w:sz w:val="20"/>
            <w:szCs w:val="20"/>
          </w:rPr>
          <w:t>http://physics.ioso.iip.net/index.htm</w:t>
        </w:r>
      </w:hyperlink>
    </w:p>
    <w:p w:rsidR="006D41F9" w:rsidRPr="00FB36D9" w:rsidRDefault="006D41F9" w:rsidP="00BF6350">
      <w:pPr>
        <w:pStyle w:val="af1"/>
        <w:ind w:firstLine="567"/>
        <w:rPr>
          <w:rStyle w:val="af6"/>
          <w:rFonts w:ascii="Times New Roman" w:hAnsi="Times New Roman"/>
          <w:b/>
          <w:bCs/>
          <w:sz w:val="20"/>
          <w:szCs w:val="20"/>
        </w:rPr>
      </w:pPr>
      <w:r w:rsidRPr="00FB36D9">
        <w:rPr>
          <w:rFonts w:ascii="Times New Roman" w:hAnsi="Times New Roman"/>
          <w:sz w:val="20"/>
          <w:szCs w:val="20"/>
        </w:rPr>
        <w:t xml:space="preserve">Виртуальный методический кабинет учителя физики и астрономии </w:t>
      </w:r>
      <w:hyperlink r:id="rId100" w:history="1">
        <w:r w:rsidRPr="00FB36D9">
          <w:rPr>
            <w:rStyle w:val="af6"/>
            <w:rFonts w:ascii="Times New Roman" w:hAnsi="Times New Roman"/>
            <w:sz w:val="20"/>
            <w:szCs w:val="20"/>
          </w:rPr>
          <w:t>http://www.gomulina.orc.ru</w:t>
        </w:r>
      </w:hyperlink>
    </w:p>
    <w:p w:rsidR="006D41F9" w:rsidRPr="00FB36D9" w:rsidRDefault="006D41F9" w:rsidP="00BF6350">
      <w:pPr>
        <w:pStyle w:val="af1"/>
        <w:ind w:firstLine="567"/>
        <w:rPr>
          <w:rFonts w:ascii="Times New Roman" w:hAnsi="Times New Roman"/>
          <w:color w:val="0000FF"/>
          <w:sz w:val="20"/>
          <w:szCs w:val="20"/>
          <w:u w:val="single"/>
        </w:rPr>
      </w:pPr>
      <w:r w:rsidRPr="00FB36D9">
        <w:rPr>
          <w:rFonts w:ascii="Times New Roman" w:hAnsi="Times New Roman"/>
          <w:sz w:val="20"/>
          <w:szCs w:val="20"/>
        </w:rPr>
        <w:t>Сайт кафедры методики преподавания физики МПУ</w:t>
      </w:r>
      <w:hyperlink r:id="rId101" w:tgtFrame="_blank" w:history="1">
        <w:r w:rsidRPr="00FB36D9">
          <w:rPr>
            <w:rStyle w:val="af6"/>
            <w:rFonts w:ascii="Times New Roman" w:hAnsi="Times New Roman"/>
            <w:sz w:val="20"/>
            <w:szCs w:val="20"/>
          </w:rPr>
          <w:t>http://www.mpf.da.ru/</w:t>
        </w:r>
      </w:hyperlink>
    </w:p>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Опыт работы</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Банк педагогического опыта </w:t>
      </w:r>
      <w:hyperlink r:id="rId102" w:history="1">
        <w:r w:rsidRPr="00FB36D9">
          <w:rPr>
            <w:rStyle w:val="af6"/>
            <w:rFonts w:ascii="Times New Roman" w:hAnsi="Times New Roman"/>
            <w:sz w:val="20"/>
            <w:szCs w:val="20"/>
          </w:rPr>
          <w:t>http://www-windows-1251.edu.yar.ru/russian/pedbank/sor_uch/phys/ turina/index. html</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Физик представляет</w:t>
      </w:r>
      <w:hyperlink r:id="rId103" w:tgtFrame="_blank" w:history="1">
        <w:r w:rsidRPr="00FB36D9">
          <w:rPr>
            <w:rStyle w:val="af6"/>
            <w:rFonts w:ascii="Times New Roman" w:hAnsi="Times New Roman"/>
            <w:sz w:val="20"/>
            <w:szCs w:val="20"/>
          </w:rPr>
          <w:t>http://www.phizik.cjb.net/</w:t>
        </w:r>
      </w:hyperlink>
    </w:p>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Виртуальные шпаргалки</w:t>
      </w:r>
    </w:p>
    <w:p w:rsidR="006D41F9" w:rsidRPr="00FB36D9" w:rsidRDefault="006D41F9" w:rsidP="00BF6350">
      <w:pPr>
        <w:pStyle w:val="af1"/>
        <w:ind w:firstLine="567"/>
        <w:rPr>
          <w:rFonts w:ascii="Times New Roman" w:hAnsi="Times New Roman"/>
          <w:sz w:val="20"/>
          <w:szCs w:val="20"/>
        </w:rPr>
      </w:pPr>
      <w:bookmarkStart w:id="281" w:name="_Hlt67908850"/>
      <w:r w:rsidRPr="00FB36D9">
        <w:rPr>
          <w:rFonts w:ascii="Times New Roman" w:hAnsi="Times New Roman"/>
          <w:sz w:val="20"/>
          <w:szCs w:val="20"/>
        </w:rPr>
        <w:t xml:space="preserve">Делаем уроки вместе! </w:t>
      </w:r>
      <w:hyperlink r:id="rId104"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www</w:t>
        </w:r>
        <w:r w:rsidRPr="00FB36D9">
          <w:rPr>
            <w:rStyle w:val="af6"/>
            <w:rFonts w:ascii="Times New Roman" w:hAnsi="Times New Roman"/>
            <w:sz w:val="20"/>
            <w:szCs w:val="20"/>
          </w:rPr>
          <w:t>.</w:t>
        </w:r>
        <w:r w:rsidRPr="00FB36D9">
          <w:rPr>
            <w:rStyle w:val="af6"/>
            <w:rFonts w:ascii="Times New Roman" w:hAnsi="Times New Roman"/>
            <w:sz w:val="20"/>
            <w:szCs w:val="20"/>
            <w:lang w:val="en-US"/>
          </w:rPr>
          <w:t>otbet</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 xml:space="preserve">/ </w:t>
        </w:r>
      </w:hyperlink>
      <w:bookmarkEnd w:id="281"/>
    </w:p>
    <w:p w:rsidR="006D41F9" w:rsidRPr="00FB36D9" w:rsidRDefault="006D41F9" w:rsidP="00BF6350">
      <w:pPr>
        <w:pStyle w:val="af1"/>
        <w:ind w:firstLine="567"/>
        <w:rPr>
          <w:rFonts w:ascii="Times New Roman" w:hAnsi="Times New Roman"/>
          <w:color w:val="0000FF"/>
          <w:sz w:val="20"/>
          <w:szCs w:val="20"/>
          <w:u w:val="single"/>
        </w:rPr>
      </w:pPr>
      <w:r w:rsidRPr="00FB36D9">
        <w:rPr>
          <w:rFonts w:ascii="Times New Roman" w:hAnsi="Times New Roman"/>
          <w:sz w:val="20"/>
          <w:szCs w:val="20"/>
        </w:rPr>
        <w:t xml:space="preserve">Автоматизированный взаимный перевод разнообразных физических единиц измерения </w:t>
      </w:r>
      <w:hyperlink r:id="rId105"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www</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r w:rsidRPr="00FB36D9">
          <w:rPr>
            <w:rStyle w:val="af6"/>
            <w:rFonts w:ascii="Times New Roman" w:hAnsi="Times New Roman"/>
            <w:sz w:val="20"/>
            <w:szCs w:val="20"/>
            <w:lang w:val="en-US"/>
          </w:rPr>
          <w:t>convert</w:t>
        </w:r>
        <w:r w:rsidRPr="00FB36D9">
          <w:rPr>
            <w:rStyle w:val="af6"/>
            <w:rFonts w:ascii="Times New Roman" w:hAnsi="Times New Roman"/>
            <w:sz w:val="20"/>
            <w:szCs w:val="20"/>
          </w:rPr>
          <w:t>-</w:t>
        </w:r>
        <w:r w:rsidRPr="00FB36D9">
          <w:rPr>
            <w:rStyle w:val="af6"/>
            <w:rFonts w:ascii="Times New Roman" w:hAnsi="Times New Roman"/>
            <w:sz w:val="20"/>
            <w:szCs w:val="20"/>
            <w:lang w:val="en-US"/>
          </w:rPr>
          <w:t>me</w:t>
        </w:r>
        <w:r w:rsidRPr="00FB36D9">
          <w:rPr>
            <w:rStyle w:val="af6"/>
            <w:rFonts w:ascii="Times New Roman" w:hAnsi="Times New Roman"/>
            <w:sz w:val="20"/>
            <w:szCs w:val="20"/>
          </w:rPr>
          <w:t>.</w:t>
        </w:r>
        <w:r w:rsidRPr="00FB36D9">
          <w:rPr>
            <w:rStyle w:val="af6"/>
            <w:rFonts w:ascii="Times New Roman" w:hAnsi="Times New Roman"/>
            <w:sz w:val="20"/>
            <w:szCs w:val="20"/>
            <w:lang w:val="en-US"/>
          </w:rPr>
          <w:t>com</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 xml:space="preserve">Периодические издания в Интернет </w:t>
      </w:r>
    </w:p>
    <w:p w:rsidR="006D41F9" w:rsidRPr="00FB36D9" w:rsidRDefault="00EB3636" w:rsidP="00BF6350">
      <w:pPr>
        <w:pStyle w:val="af1"/>
        <w:ind w:firstLine="567"/>
        <w:rPr>
          <w:rFonts w:ascii="Times New Roman" w:hAnsi="Times New Roman"/>
          <w:sz w:val="20"/>
          <w:szCs w:val="20"/>
        </w:rPr>
      </w:pPr>
      <w:hyperlink r:id="rId106" w:history="1">
        <w:r w:rsidR="006D41F9" w:rsidRPr="00FB36D9">
          <w:rPr>
            <w:rStyle w:val="af6"/>
            <w:rFonts w:ascii="Times New Roman" w:hAnsi="Times New Roman"/>
            <w:sz w:val="20"/>
            <w:szCs w:val="20"/>
            <w:lang w:val="en-US"/>
          </w:rPr>
          <w:t>http</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archive</w:t>
        </w:r>
        <w:r w:rsidR="006D41F9" w:rsidRPr="00FB36D9">
          <w:rPr>
            <w:rStyle w:val="af6"/>
            <w:rFonts w:ascii="Times New Roman" w:hAnsi="Times New Roman"/>
            <w:sz w:val="20"/>
            <w:szCs w:val="20"/>
          </w:rPr>
          <w:t>.1</w:t>
        </w:r>
        <w:r w:rsidR="006D41F9" w:rsidRPr="00FB36D9">
          <w:rPr>
            <w:rStyle w:val="af6"/>
            <w:rFonts w:ascii="Times New Roman" w:hAnsi="Times New Roman"/>
            <w:sz w:val="20"/>
            <w:szCs w:val="20"/>
            <w:lang w:val="en-US"/>
          </w:rPr>
          <w:t>september</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ru</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mat</w:t>
        </w:r>
        <w:r w:rsidR="006D41F9" w:rsidRPr="00FB36D9">
          <w:rPr>
            <w:rStyle w:val="af6"/>
            <w:rFonts w:ascii="Times New Roman" w:hAnsi="Times New Roman"/>
            <w:sz w:val="20"/>
            <w:szCs w:val="20"/>
          </w:rPr>
          <w:t>/</w:t>
        </w:r>
      </w:hyperlink>
    </w:p>
    <w:p w:rsidR="006D41F9" w:rsidRPr="00FB36D9" w:rsidRDefault="00EB3636" w:rsidP="00BF6350">
      <w:pPr>
        <w:pStyle w:val="af1"/>
        <w:ind w:firstLine="567"/>
        <w:rPr>
          <w:rFonts w:ascii="Times New Roman" w:hAnsi="Times New Roman"/>
          <w:sz w:val="20"/>
          <w:szCs w:val="20"/>
        </w:rPr>
      </w:pPr>
      <w:hyperlink r:id="rId107" w:history="1">
        <w:r w:rsidR="006D41F9" w:rsidRPr="00FB36D9">
          <w:rPr>
            <w:rStyle w:val="af6"/>
            <w:rFonts w:ascii="Times New Roman" w:hAnsi="Times New Roman"/>
            <w:sz w:val="20"/>
            <w:szCs w:val="20"/>
            <w:lang w:val="en-US"/>
          </w:rPr>
          <w:t>http</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www</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poisknews</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ru</w:t>
        </w:r>
        <w:r w:rsidR="006D41F9" w:rsidRPr="00FB36D9">
          <w:rPr>
            <w:rStyle w:val="af6"/>
            <w:rFonts w:ascii="Times New Roman" w:hAnsi="Times New Roman"/>
            <w:sz w:val="20"/>
            <w:szCs w:val="20"/>
          </w:rPr>
          <w:t>/</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Сайт Учительской газеты </w:t>
      </w:r>
      <w:hyperlink r:id="rId108" w:history="1">
        <w:r w:rsidRPr="00FB36D9">
          <w:rPr>
            <w:rStyle w:val="af6"/>
            <w:rFonts w:ascii="Times New Roman" w:hAnsi="Times New Roman"/>
            <w:sz w:val="20"/>
            <w:szCs w:val="20"/>
            <w:lang w:val="en-US"/>
          </w:rPr>
          <w:t>http</w:t>
        </w:r>
        <w:r w:rsidRPr="00FB36D9">
          <w:rPr>
            <w:rStyle w:val="af6"/>
            <w:rFonts w:ascii="Times New Roman" w:hAnsi="Times New Roman"/>
            <w:sz w:val="20"/>
            <w:szCs w:val="20"/>
          </w:rPr>
          <w:t>://</w:t>
        </w:r>
        <w:r w:rsidRPr="00FB36D9">
          <w:rPr>
            <w:rStyle w:val="af6"/>
            <w:rFonts w:ascii="Times New Roman" w:hAnsi="Times New Roman"/>
            <w:sz w:val="20"/>
            <w:szCs w:val="20"/>
            <w:lang w:val="en-US"/>
          </w:rPr>
          <w:t>www</w:t>
        </w:r>
        <w:r w:rsidRPr="00FB36D9">
          <w:rPr>
            <w:rStyle w:val="af6"/>
            <w:rFonts w:ascii="Times New Roman" w:hAnsi="Times New Roman"/>
            <w:sz w:val="20"/>
            <w:szCs w:val="20"/>
          </w:rPr>
          <w:t>.</w:t>
        </w:r>
        <w:r w:rsidRPr="00FB36D9">
          <w:rPr>
            <w:rStyle w:val="af6"/>
            <w:rFonts w:ascii="Times New Roman" w:hAnsi="Times New Roman"/>
            <w:sz w:val="20"/>
            <w:szCs w:val="20"/>
            <w:lang w:val="en-US"/>
          </w:rPr>
          <w:t>ug</w:t>
        </w:r>
        <w:r w:rsidRPr="00FB36D9">
          <w:rPr>
            <w:rStyle w:val="af6"/>
            <w:rFonts w:ascii="Times New Roman" w:hAnsi="Times New Roman"/>
            <w:sz w:val="20"/>
            <w:szCs w:val="20"/>
          </w:rPr>
          <w:t>.</w:t>
        </w:r>
        <w:r w:rsidRPr="00FB36D9">
          <w:rPr>
            <w:rStyle w:val="af6"/>
            <w:rFonts w:ascii="Times New Roman" w:hAnsi="Times New Roman"/>
            <w:sz w:val="20"/>
            <w:szCs w:val="20"/>
            <w:lang w:val="en-US"/>
          </w:rPr>
          <w:t>ru</w:t>
        </w:r>
        <w:r w:rsidRPr="00FB36D9">
          <w:rPr>
            <w:rStyle w:val="af6"/>
            <w:rFonts w:ascii="Times New Roman" w:hAnsi="Times New Roman"/>
            <w:sz w:val="20"/>
            <w:szCs w:val="20"/>
          </w:rPr>
          <w:t>/</w:t>
        </w:r>
      </w:hyperlink>
    </w:p>
    <w:p w:rsidR="006D41F9" w:rsidRPr="00FB36D9" w:rsidRDefault="00EB3636" w:rsidP="00BF6350">
      <w:pPr>
        <w:pStyle w:val="af1"/>
        <w:ind w:firstLine="567"/>
        <w:rPr>
          <w:rFonts w:ascii="Times New Roman" w:hAnsi="Times New Roman"/>
          <w:sz w:val="20"/>
          <w:szCs w:val="20"/>
        </w:rPr>
      </w:pPr>
      <w:hyperlink r:id="rId109" w:history="1">
        <w:r w:rsidR="006D41F9" w:rsidRPr="00FB36D9">
          <w:rPr>
            <w:rStyle w:val="af6"/>
            <w:rFonts w:ascii="Times New Roman" w:hAnsi="Times New Roman"/>
            <w:sz w:val="20"/>
            <w:szCs w:val="20"/>
            <w:lang w:val="en-US"/>
          </w:rPr>
          <w:t>http</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www</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informika</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ru</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text</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magaz</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pedagog</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title</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html</w:t>
        </w:r>
      </w:hyperlink>
    </w:p>
    <w:p w:rsidR="006D41F9" w:rsidRPr="00FB36D9" w:rsidRDefault="00EB3636" w:rsidP="00BF6350">
      <w:pPr>
        <w:pStyle w:val="af1"/>
        <w:ind w:firstLine="567"/>
        <w:rPr>
          <w:rFonts w:ascii="Times New Roman" w:hAnsi="Times New Roman"/>
          <w:sz w:val="20"/>
          <w:szCs w:val="20"/>
        </w:rPr>
      </w:pPr>
      <w:hyperlink r:id="rId110" w:history="1">
        <w:r w:rsidR="006D41F9" w:rsidRPr="00FB36D9">
          <w:rPr>
            <w:rStyle w:val="af6"/>
            <w:rFonts w:ascii="Times New Roman" w:hAnsi="Times New Roman"/>
            <w:sz w:val="20"/>
            <w:szCs w:val="20"/>
            <w:lang w:val="en-US"/>
          </w:rPr>
          <w:t>http</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www</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aboutstudy</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ru</w:t>
        </w:r>
        <w:r w:rsidR="006D41F9" w:rsidRPr="00FB36D9">
          <w:rPr>
            <w:rStyle w:val="af6"/>
            <w:rFonts w:ascii="Times New Roman" w:hAnsi="Times New Roman"/>
            <w:sz w:val="20"/>
            <w:szCs w:val="20"/>
          </w:rPr>
          <w:t>/</w:t>
        </w:r>
        <w:r w:rsidR="006D41F9" w:rsidRPr="00FB36D9">
          <w:rPr>
            <w:rStyle w:val="af6"/>
            <w:rFonts w:ascii="Times New Roman" w:hAnsi="Times New Roman"/>
            <w:sz w:val="20"/>
            <w:szCs w:val="20"/>
            <w:lang w:val="en-US"/>
          </w:rPr>
          <w:t>magazine</w:t>
        </w:r>
        <w:r w:rsidR="006D41F9" w:rsidRPr="00FB36D9">
          <w:rPr>
            <w:rStyle w:val="af6"/>
            <w:rFonts w:ascii="Times New Roman" w:hAnsi="Times New Roman"/>
            <w:sz w:val="20"/>
            <w:szCs w:val="20"/>
          </w:rPr>
          <w:t>2.</w:t>
        </w:r>
        <w:r w:rsidR="006D41F9" w:rsidRPr="00FB36D9">
          <w:rPr>
            <w:rStyle w:val="af6"/>
            <w:rFonts w:ascii="Times New Roman" w:hAnsi="Times New Roman"/>
            <w:sz w:val="20"/>
            <w:szCs w:val="20"/>
            <w:lang w:val="en-US"/>
          </w:rPr>
          <w:t>shtml</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Электронный журнал «Вопросы Интернет-образования» </w:t>
      </w:r>
      <w:hyperlink r:id="rId111" w:history="1">
        <w:r w:rsidRPr="00FB36D9">
          <w:rPr>
            <w:rStyle w:val="af6"/>
            <w:rFonts w:ascii="Times New Roman" w:hAnsi="Times New Roman"/>
            <w:sz w:val="20"/>
            <w:szCs w:val="20"/>
          </w:rPr>
          <w:t>http://center.fio.ru/vio</w:t>
        </w:r>
      </w:hyperlink>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Научно-методический журнал «Методист» </w:t>
      </w:r>
      <w:hyperlink r:id="rId112" w:history="1">
        <w:r w:rsidRPr="00FB36D9">
          <w:rPr>
            <w:rStyle w:val="af6"/>
            <w:rFonts w:ascii="Times New Roman" w:hAnsi="Times New Roman"/>
            <w:sz w:val="20"/>
            <w:szCs w:val="20"/>
          </w:rPr>
          <w:t>http://www.physfac.bspu.secna.ru/Metodist/</w:t>
        </w:r>
      </w:hyperlink>
    </w:p>
    <w:p w:rsidR="006D41F9" w:rsidRPr="00FB36D9" w:rsidRDefault="006D41F9" w:rsidP="00BF6350">
      <w:pPr>
        <w:pStyle w:val="af1"/>
        <w:ind w:firstLine="567"/>
        <w:rPr>
          <w:rStyle w:val="af6"/>
          <w:rFonts w:ascii="Times New Roman" w:hAnsi="Times New Roman"/>
          <w:sz w:val="20"/>
          <w:szCs w:val="20"/>
        </w:rPr>
      </w:pPr>
      <w:r w:rsidRPr="00FB36D9">
        <w:rPr>
          <w:rFonts w:ascii="Times New Roman" w:hAnsi="Times New Roman"/>
          <w:sz w:val="20"/>
          <w:szCs w:val="20"/>
        </w:rPr>
        <w:t>Сайт «Вестей»</w:t>
      </w:r>
      <w:hyperlink r:id="rId113" w:history="1">
        <w:r w:rsidRPr="00FB36D9">
          <w:rPr>
            <w:rStyle w:val="af6"/>
            <w:rFonts w:ascii="Times New Roman" w:hAnsi="Times New Roman"/>
            <w:sz w:val="20"/>
            <w:szCs w:val="20"/>
          </w:rPr>
          <w:t>http://www.vesti.ru/fotovideo.html</w:t>
        </w:r>
      </w:hyperlink>
    </w:p>
    <w:p w:rsidR="006D41F9" w:rsidRPr="00FB36D9" w:rsidRDefault="006D41F9" w:rsidP="00BF6350">
      <w:pPr>
        <w:pStyle w:val="af1"/>
        <w:ind w:firstLine="567"/>
        <w:rPr>
          <w:rStyle w:val="af6"/>
          <w:rFonts w:ascii="Times New Roman" w:hAnsi="Times New Roman"/>
          <w:sz w:val="20"/>
          <w:szCs w:val="20"/>
        </w:rPr>
      </w:pPr>
      <w:r w:rsidRPr="00FB36D9">
        <w:rPr>
          <w:rFonts w:ascii="Times New Roman" w:hAnsi="Times New Roman"/>
          <w:sz w:val="20"/>
          <w:szCs w:val="20"/>
        </w:rPr>
        <w:t>Каталог всех публикаций в журнале "Квант" за 30 лет: 1970 – 1999</w:t>
      </w:r>
      <w:hyperlink r:id="rId114" w:tgtFrame="_blank" w:history="1">
        <w:r w:rsidRPr="00FB36D9">
          <w:rPr>
            <w:rStyle w:val="af6"/>
            <w:rFonts w:ascii="Times New Roman" w:hAnsi="Times New Roman"/>
            <w:sz w:val="20"/>
            <w:szCs w:val="20"/>
          </w:rPr>
          <w:t>http://www.nsu.ru/materials/ssl/text/quantum/182.html</w:t>
        </w:r>
      </w:hyperlink>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Журнал Компьютер в школе</w:t>
      </w:r>
      <w:hyperlink r:id="rId115" w:tgtFrame="_blank" w:history="1">
        <w:r w:rsidRPr="00FB36D9">
          <w:rPr>
            <w:rStyle w:val="af6"/>
            <w:rFonts w:ascii="Times New Roman" w:hAnsi="Times New Roman" w:cs="Times New Roman"/>
            <w:sz w:val="20"/>
            <w:szCs w:val="20"/>
          </w:rPr>
          <w:t xml:space="preserve">http://www.osp.ru/school </w:t>
        </w:r>
      </w:hyperlink>
    </w:p>
    <w:p w:rsidR="006D41F9" w:rsidRPr="00FB36D9" w:rsidRDefault="006D41F9" w:rsidP="00BF6350">
      <w:pPr>
        <w:spacing w:after="0" w:line="240" w:lineRule="auto"/>
        <w:ind w:firstLine="567"/>
        <w:jc w:val="both"/>
        <w:rPr>
          <w:rFonts w:ascii="Times New Roman" w:hAnsi="Times New Roman" w:cs="Times New Roman"/>
          <w:color w:val="0000FF"/>
          <w:sz w:val="20"/>
          <w:szCs w:val="20"/>
          <w:u w:val="single"/>
        </w:rPr>
      </w:pPr>
      <w:r w:rsidRPr="00FB36D9">
        <w:rPr>
          <w:rFonts w:ascii="Times New Roman" w:hAnsi="Times New Roman" w:cs="Times New Roman"/>
          <w:sz w:val="20"/>
          <w:szCs w:val="20"/>
        </w:rPr>
        <w:t xml:space="preserve">Живая физика </w:t>
      </w:r>
      <w:hyperlink r:id="rId116" w:history="1">
        <w:r w:rsidRPr="00FB36D9">
          <w:rPr>
            <w:rStyle w:val="af6"/>
            <w:rFonts w:ascii="Times New Roman" w:hAnsi="Times New Roman" w:cs="Times New Roman"/>
            <w:sz w:val="20"/>
            <w:szCs w:val="20"/>
          </w:rPr>
          <w:t>http://www.int-edu.ru/soft/fiz.html</w:t>
        </w:r>
      </w:hyperlink>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pStyle w:val="af1"/>
        <w:ind w:firstLine="567"/>
        <w:rPr>
          <w:rFonts w:ascii="Times New Roman" w:hAnsi="Times New Roman"/>
          <w:sz w:val="20"/>
          <w:szCs w:val="20"/>
        </w:rPr>
      </w:pPr>
      <w:r w:rsidRPr="00FB36D9">
        <w:rPr>
          <w:rStyle w:val="dash041e0431044b0447043d044b0439char1"/>
          <w:sz w:val="20"/>
          <w:szCs w:val="20"/>
        </w:rPr>
        <w:t>Предметные результаты освоения основной образовательной программы основного общего образованияс учётом общих требований Стандарта и специфики изучаемых предметов, входящих в состав предметной области «Естественнонаучные предметы», должны обеспечивать успешное обучение на следующей ступени общего образования.</w:t>
      </w:r>
    </w:p>
    <w:p w:rsidR="006D41F9" w:rsidRPr="00FB36D9" w:rsidRDefault="006D41F9" w:rsidP="00BF6350">
      <w:pPr>
        <w:pStyle w:val="af1"/>
        <w:ind w:firstLine="567"/>
        <w:rPr>
          <w:rStyle w:val="dash041e0431044b0447043d044b0439char1"/>
          <w:sz w:val="20"/>
          <w:szCs w:val="20"/>
        </w:rPr>
      </w:pPr>
      <w:r w:rsidRPr="00FB36D9">
        <w:rPr>
          <w:rStyle w:val="dash0410043104370430044600200441043f04380441043a0430char1"/>
          <w:sz w:val="20"/>
          <w:szCs w:val="20"/>
        </w:rPr>
        <w:lastRenderedPageBreak/>
        <w:t>Учитывая требования к результатам освоения  ООП ООО,</w:t>
      </w:r>
      <w:r w:rsidR="00631493">
        <w:rPr>
          <w:rStyle w:val="dash0410043104370430044600200441043f04380441043a0430char1"/>
          <w:sz w:val="20"/>
          <w:szCs w:val="20"/>
        </w:rPr>
        <w:t xml:space="preserve"> </w:t>
      </w:r>
      <w:r w:rsidRPr="00FB36D9">
        <w:rPr>
          <w:rStyle w:val="dash041e0431044b0447043d044b0439char1"/>
          <w:sz w:val="20"/>
          <w:szCs w:val="20"/>
        </w:rPr>
        <w:t xml:space="preserve">изучение предметной области «Естественно-научные предметы»  должно обеспечить: </w:t>
      </w:r>
    </w:p>
    <w:p w:rsidR="006D41F9" w:rsidRPr="00FB36D9" w:rsidRDefault="006D41F9" w:rsidP="00425F8D">
      <w:pPr>
        <w:pStyle w:val="af1"/>
        <w:numPr>
          <w:ilvl w:val="0"/>
          <w:numId w:val="133"/>
        </w:numPr>
        <w:ind w:left="0" w:firstLine="567"/>
        <w:rPr>
          <w:rStyle w:val="dash041e0431044b0447043d044b0439char1"/>
          <w:sz w:val="20"/>
          <w:szCs w:val="20"/>
        </w:rPr>
      </w:pPr>
      <w:r w:rsidRPr="00FB36D9">
        <w:rPr>
          <w:rStyle w:val="dash041e0431044b0447043d044b0439char1"/>
          <w:sz w:val="20"/>
          <w:szCs w:val="20"/>
        </w:rPr>
        <w:t>формирование целостной научной картины мира;</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Style w:val="dash041e0431044b0447043d044b0439char1"/>
          <w:sz w:val="20"/>
          <w:szCs w:val="20"/>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Style w:val="dash041e0431044b0447043d044b0439char1"/>
          <w:sz w:val="20"/>
          <w:szCs w:val="20"/>
        </w:rPr>
        <w:t>овладение  научным подходом к решению различных задач;</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Style w:val="dash041e0431044b0447043d044b0439char1"/>
          <w:sz w:val="20"/>
          <w:szCs w:val="20"/>
        </w:rPr>
        <w:t>овладение умениями формулировать гипотезы, конструировать,  проводить эксперименты, оценивать полученные результаты;</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Style w:val="dash041e0431044b0447043d044b0439char1"/>
          <w:sz w:val="20"/>
          <w:szCs w:val="20"/>
        </w:rPr>
        <w:t>овладение умением сопоставлять экспериментальные и теоретические знания с объективными реалиями жизни;</w:t>
      </w:r>
    </w:p>
    <w:p w:rsidR="006D41F9" w:rsidRPr="00FB36D9" w:rsidRDefault="006D41F9" w:rsidP="00425F8D">
      <w:pPr>
        <w:pStyle w:val="af1"/>
        <w:numPr>
          <w:ilvl w:val="0"/>
          <w:numId w:val="133"/>
        </w:numPr>
        <w:ind w:left="0" w:firstLine="567"/>
        <w:rPr>
          <w:rStyle w:val="dash041e0431044b0447043d044b0439char1"/>
          <w:sz w:val="20"/>
          <w:szCs w:val="20"/>
        </w:rPr>
      </w:pPr>
      <w:r w:rsidRPr="00FB36D9">
        <w:rPr>
          <w:rStyle w:val="dash041e0431044b0447043d044b0439char1"/>
          <w:sz w:val="20"/>
          <w:szCs w:val="20"/>
        </w:rPr>
        <w:t>воспитание ответственного и бережного отношения к окружающей среде;</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Fonts w:ascii="Times New Roman" w:hAnsi="Times New Roman"/>
          <w:sz w:val="20"/>
          <w:szCs w:val="20"/>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Style w:val="dash041e0431044b0447043d044b0439char1"/>
          <w:sz w:val="20"/>
          <w:szCs w:val="20"/>
        </w:rPr>
        <w:t xml:space="preserve">осознание значимости концепции устойчивого развития; </w:t>
      </w:r>
    </w:p>
    <w:p w:rsidR="006D41F9" w:rsidRPr="00FB36D9" w:rsidRDefault="006D41F9" w:rsidP="00425F8D">
      <w:pPr>
        <w:pStyle w:val="af1"/>
        <w:numPr>
          <w:ilvl w:val="0"/>
          <w:numId w:val="133"/>
        </w:numPr>
        <w:ind w:left="0" w:firstLine="567"/>
        <w:rPr>
          <w:rFonts w:ascii="Times New Roman" w:hAnsi="Times New Roman"/>
          <w:sz w:val="20"/>
          <w:szCs w:val="20"/>
        </w:rPr>
      </w:pPr>
      <w:r w:rsidRPr="00FB36D9">
        <w:rPr>
          <w:rStyle w:val="dash041e0431044b0447043d044b0439char1"/>
          <w:sz w:val="20"/>
          <w:szCs w:val="20"/>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6D41F9" w:rsidRPr="00FB36D9" w:rsidRDefault="006D41F9" w:rsidP="00BF6350">
      <w:pPr>
        <w:pStyle w:val="af1"/>
        <w:ind w:firstLine="567"/>
        <w:rPr>
          <w:rFonts w:ascii="Times New Roman" w:hAnsi="Times New Roman"/>
          <w:sz w:val="20"/>
          <w:szCs w:val="20"/>
        </w:rPr>
      </w:pPr>
      <w:r w:rsidRPr="00FB36D9">
        <w:rPr>
          <w:rStyle w:val="dash041e0431044b0447043d044b0439char1"/>
          <w:sz w:val="20"/>
          <w:szCs w:val="20"/>
        </w:rPr>
        <w:t xml:space="preserve">Предметные результаты изучения предметной области «Естественнонаучные  предметы»  должны отражать: </w:t>
      </w:r>
    </w:p>
    <w:p w:rsidR="006D41F9" w:rsidRPr="00FB36D9" w:rsidRDefault="006D41F9" w:rsidP="00BF6350">
      <w:pPr>
        <w:pStyle w:val="af1"/>
        <w:ind w:firstLine="567"/>
        <w:rPr>
          <w:rFonts w:ascii="Times New Roman" w:hAnsi="Times New Roman"/>
          <w:b/>
          <w:bCs/>
          <w:sz w:val="20"/>
          <w:szCs w:val="20"/>
        </w:rPr>
      </w:pPr>
      <w:r w:rsidRPr="00FB36D9">
        <w:rPr>
          <w:rFonts w:ascii="Times New Roman" w:hAnsi="Times New Roman"/>
          <w:b/>
          <w:bCs/>
          <w:sz w:val="20"/>
          <w:szCs w:val="20"/>
        </w:rPr>
        <w:t>Механические явления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Выпускник научится: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различать основные признаки изученных физических моделей: материальная точка, инерциальная система отсчёта;</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i/>
          <w:iCs/>
          <w:sz w:val="20"/>
          <w:szCs w:val="20"/>
        </w:rPr>
        <w:t>Выпускник получит возможность научиться:</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приёмам поиска и формулировки доказательств выдвинутых гипотез и теоретических выводов на основе эмпирически установленных фактов;</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D41F9" w:rsidRPr="00FB36D9" w:rsidRDefault="006D41F9" w:rsidP="00BF6350">
      <w:pPr>
        <w:pStyle w:val="af1"/>
        <w:ind w:firstLine="567"/>
        <w:rPr>
          <w:rFonts w:ascii="Times New Roman" w:hAnsi="Times New Roman"/>
          <w:b/>
          <w:bCs/>
          <w:i/>
          <w:iCs/>
          <w:sz w:val="20"/>
          <w:szCs w:val="20"/>
        </w:rPr>
      </w:pPr>
      <w:r w:rsidRPr="00FB36D9">
        <w:rPr>
          <w:rFonts w:ascii="Times New Roman" w:hAnsi="Times New Roman"/>
          <w:b/>
          <w:bCs/>
          <w:sz w:val="20"/>
          <w:szCs w:val="20"/>
        </w:rPr>
        <w:t>Тепловые явления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Выпускник научится: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w:t>
      </w:r>
      <w:r w:rsidRPr="00FB36D9">
        <w:rPr>
          <w:rFonts w:ascii="Times New Roman" w:hAnsi="Times New Roman"/>
          <w:sz w:val="20"/>
          <w:szCs w:val="20"/>
        </w:rPr>
        <w:lastRenderedPageBreak/>
        <w:t>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различать основные признаки моделей строения газов, жидкостей и твёрдых тел;</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i/>
          <w:iCs/>
          <w:sz w:val="20"/>
          <w:szCs w:val="20"/>
        </w:rPr>
        <w:t>Выпускник получит возможность научиться:</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приводить примеры практического использования физических знаний о тепловых явлениях;</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приёмам поиска и формулировки доказательств выдвинутых гипотез и теоретических выводов на основе эмпирически установленных фактов;</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D41F9" w:rsidRPr="00FB36D9" w:rsidRDefault="006D41F9" w:rsidP="00BF6350">
      <w:pPr>
        <w:pStyle w:val="af1"/>
        <w:ind w:firstLine="567"/>
        <w:rPr>
          <w:rFonts w:ascii="Times New Roman" w:hAnsi="Times New Roman"/>
          <w:b/>
          <w:bCs/>
          <w:i/>
          <w:iCs/>
          <w:sz w:val="20"/>
          <w:szCs w:val="20"/>
        </w:rPr>
      </w:pPr>
      <w:r w:rsidRPr="00FB36D9">
        <w:rPr>
          <w:rFonts w:ascii="Times New Roman" w:hAnsi="Times New Roman"/>
          <w:b/>
          <w:bCs/>
          <w:sz w:val="20"/>
          <w:szCs w:val="20"/>
        </w:rPr>
        <w:t>Электрические и магнитные явления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Выпускник научится: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631493">
        <w:rPr>
          <w:rFonts w:ascii="Times New Roman" w:hAnsi="Times New Roman"/>
          <w:sz w:val="20"/>
          <w:szCs w:val="20"/>
        </w:rPr>
        <w:t>-</w:t>
      </w:r>
      <w:r w:rsidRPr="00FB36D9">
        <w:rPr>
          <w:rFonts w:ascii="Times New Roman" w:hAnsi="Times New Roman"/>
          <w:sz w:val="20"/>
          <w:szCs w:val="20"/>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решать задачи, используя физические законы (закон Ома для участка цепи, закон Джоуля</w:t>
      </w:r>
      <w:r w:rsidR="00631493">
        <w:rPr>
          <w:rFonts w:ascii="Times New Roman" w:hAnsi="Times New Roman"/>
          <w:sz w:val="20"/>
          <w:szCs w:val="20"/>
        </w:rPr>
        <w:t>-</w:t>
      </w:r>
      <w:r w:rsidRPr="00FB36D9">
        <w:rPr>
          <w:rFonts w:ascii="Times New Roman" w:hAnsi="Times New Roman"/>
          <w:sz w:val="20"/>
          <w:szCs w:val="20"/>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i/>
          <w:iCs/>
          <w:sz w:val="20"/>
          <w:szCs w:val="20"/>
        </w:rPr>
        <w:t>Выпускник получит возможность научиться:</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приводить примеры практического использования физических знаний о электромагнитных явлениях;</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631493">
        <w:rPr>
          <w:rFonts w:ascii="Times New Roman" w:hAnsi="Times New Roman"/>
          <w:i/>
          <w:iCs/>
          <w:sz w:val="20"/>
          <w:szCs w:val="20"/>
        </w:rPr>
        <w:t>-</w:t>
      </w:r>
      <w:r w:rsidRPr="00FB36D9">
        <w:rPr>
          <w:rFonts w:ascii="Times New Roman" w:hAnsi="Times New Roman"/>
          <w:i/>
          <w:iCs/>
          <w:sz w:val="20"/>
          <w:szCs w:val="20"/>
        </w:rPr>
        <w:t>Ленца и др.);</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D41F9" w:rsidRPr="00FB36D9" w:rsidRDefault="006D41F9" w:rsidP="00BF6350">
      <w:pPr>
        <w:pStyle w:val="af1"/>
        <w:ind w:firstLine="567"/>
        <w:rPr>
          <w:rFonts w:ascii="Times New Roman" w:hAnsi="Times New Roman"/>
          <w:b/>
          <w:bCs/>
          <w:i/>
          <w:iCs/>
          <w:sz w:val="20"/>
          <w:szCs w:val="20"/>
        </w:rPr>
      </w:pPr>
      <w:r w:rsidRPr="00FB36D9">
        <w:rPr>
          <w:rFonts w:ascii="Times New Roman" w:hAnsi="Times New Roman"/>
          <w:b/>
          <w:bCs/>
          <w:sz w:val="20"/>
          <w:szCs w:val="20"/>
        </w:rPr>
        <w:lastRenderedPageBreak/>
        <w:t>Квантовые явления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Выпускник научится: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различать основные признаки планетарной модели атома, нуклонной модели атомного ядра;</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6D41F9" w:rsidRPr="00631493" w:rsidRDefault="006D41F9" w:rsidP="00BF6350">
      <w:pPr>
        <w:pStyle w:val="af1"/>
        <w:ind w:firstLine="567"/>
        <w:rPr>
          <w:rFonts w:ascii="Times New Roman" w:hAnsi="Times New Roman"/>
          <w:i/>
          <w:sz w:val="20"/>
          <w:szCs w:val="20"/>
        </w:rPr>
      </w:pPr>
      <w:r w:rsidRPr="00631493">
        <w:rPr>
          <w:rFonts w:ascii="Times New Roman" w:hAnsi="Times New Roman"/>
          <w:i/>
          <w:sz w:val="20"/>
          <w:szCs w:val="20"/>
        </w:rPr>
        <w:t>Выпускник получит возможность научиться:</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соотносить энергию связи атомных ядер с дефектом массы;</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приводить примеры влияния радиоактивных излучений на живые организмы; понимать принцип действия дозиметра;</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понимать экологические проблемы, возникающие при использовании атомных электростанций, и пути решения этих проблем,</w:t>
      </w:r>
      <w:r w:rsidR="00631493">
        <w:rPr>
          <w:rFonts w:ascii="Times New Roman" w:hAnsi="Times New Roman"/>
          <w:i/>
          <w:iCs/>
          <w:sz w:val="20"/>
          <w:szCs w:val="20"/>
        </w:rPr>
        <w:t xml:space="preserve"> </w:t>
      </w:r>
      <w:r w:rsidRPr="00FB36D9">
        <w:rPr>
          <w:rFonts w:ascii="Times New Roman" w:hAnsi="Times New Roman"/>
          <w:i/>
          <w:iCs/>
          <w:sz w:val="20"/>
          <w:szCs w:val="20"/>
        </w:rPr>
        <w:t>перспективы использования управляемого термоядерного синтеза.</w:t>
      </w:r>
    </w:p>
    <w:p w:rsidR="006D41F9" w:rsidRPr="00FB36D9" w:rsidRDefault="006D41F9" w:rsidP="00BF6350">
      <w:pPr>
        <w:pStyle w:val="af1"/>
        <w:ind w:firstLine="567"/>
        <w:rPr>
          <w:rFonts w:ascii="Times New Roman" w:hAnsi="Times New Roman"/>
          <w:b/>
          <w:bCs/>
          <w:i/>
          <w:iCs/>
          <w:sz w:val="20"/>
          <w:szCs w:val="20"/>
        </w:rPr>
      </w:pPr>
      <w:r w:rsidRPr="00FB36D9">
        <w:rPr>
          <w:rFonts w:ascii="Times New Roman" w:hAnsi="Times New Roman"/>
          <w:b/>
          <w:bCs/>
          <w:sz w:val="20"/>
          <w:szCs w:val="20"/>
        </w:rPr>
        <w:t>Элементы астрономии</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Выпускник научится:</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sz w:val="20"/>
          <w:szCs w:val="20"/>
        </w:rPr>
        <w:t>• различать основные признаки суточного вращения звёздного неба, движения Луны, Солнца и планет относительно звёзд;</w:t>
      </w:r>
    </w:p>
    <w:p w:rsidR="006D41F9" w:rsidRPr="00FB36D9" w:rsidRDefault="006D41F9" w:rsidP="00BF6350">
      <w:pPr>
        <w:pStyle w:val="af1"/>
        <w:ind w:firstLine="567"/>
        <w:rPr>
          <w:rFonts w:ascii="Times New Roman" w:hAnsi="Times New Roman"/>
          <w:sz w:val="20"/>
          <w:szCs w:val="20"/>
        </w:rPr>
      </w:pPr>
      <w:r w:rsidRPr="00FB36D9">
        <w:rPr>
          <w:rFonts w:ascii="Times New Roman" w:hAnsi="Times New Roman"/>
          <w:i/>
          <w:iCs/>
          <w:sz w:val="20"/>
          <w:szCs w:val="20"/>
        </w:rPr>
        <w:t>• </w:t>
      </w:r>
      <w:r w:rsidRPr="00FB36D9">
        <w:rPr>
          <w:rFonts w:ascii="Times New Roman" w:hAnsi="Times New Roman"/>
          <w:sz w:val="20"/>
          <w:szCs w:val="20"/>
        </w:rPr>
        <w:t>понимать различия между гелиоцентрической и геоцентрической системами мира.</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i/>
          <w:iCs/>
          <w:sz w:val="20"/>
          <w:szCs w:val="20"/>
        </w:rPr>
        <w:t>Выпускник получит возможность научиться:</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различать основные характеристики звёзд (размер, цвет, температура), соотносить цвет звезды с её температурой;</w:t>
      </w:r>
    </w:p>
    <w:p w:rsidR="006D41F9" w:rsidRPr="00FB36D9" w:rsidRDefault="006D41F9" w:rsidP="00BF6350">
      <w:pPr>
        <w:pStyle w:val="af1"/>
        <w:ind w:firstLine="567"/>
        <w:rPr>
          <w:rFonts w:ascii="Times New Roman" w:hAnsi="Times New Roman"/>
          <w:i/>
          <w:iCs/>
          <w:sz w:val="20"/>
          <w:szCs w:val="20"/>
        </w:rPr>
      </w:pPr>
      <w:r w:rsidRPr="00FB36D9">
        <w:rPr>
          <w:rFonts w:ascii="Times New Roman" w:hAnsi="Times New Roman"/>
          <w:sz w:val="20"/>
          <w:szCs w:val="20"/>
        </w:rPr>
        <w:t>• </w:t>
      </w:r>
      <w:r w:rsidRPr="00FB36D9">
        <w:rPr>
          <w:rFonts w:ascii="Times New Roman" w:hAnsi="Times New Roman"/>
          <w:i/>
          <w:iCs/>
          <w:sz w:val="20"/>
          <w:szCs w:val="20"/>
        </w:rPr>
        <w:t>различать гипотезы о происхождении Солнечной системы.</w:t>
      </w:r>
    </w:p>
    <w:p w:rsidR="00570B9D" w:rsidRPr="00FB36D9" w:rsidRDefault="00570B9D" w:rsidP="00570B9D">
      <w:pPr>
        <w:pStyle w:val="4"/>
        <w:tabs>
          <w:tab w:val="left" w:pos="851"/>
          <w:tab w:val="left" w:pos="993"/>
        </w:tabs>
        <w:spacing w:before="0" w:line="240" w:lineRule="auto"/>
        <w:ind w:left="0" w:firstLine="567"/>
        <w:jc w:val="both"/>
        <w:rPr>
          <w:sz w:val="20"/>
          <w:szCs w:val="20"/>
        </w:rPr>
      </w:pPr>
      <w:bookmarkStart w:id="282" w:name="_Toc409691711"/>
      <w:bookmarkStart w:id="283" w:name="_Toc410654036"/>
      <w:bookmarkStart w:id="284" w:name="_Toc422398947"/>
      <w:bookmarkStart w:id="285" w:name="_Toc422400739"/>
      <w:bookmarkStart w:id="286" w:name="_Toc422976747"/>
      <w:bookmarkStart w:id="287" w:name="_Toc409691712"/>
      <w:bookmarkStart w:id="288" w:name="_Toc410654037"/>
      <w:bookmarkStart w:id="289" w:name="_Toc422398948"/>
      <w:bookmarkStart w:id="290" w:name="_Toc422400740"/>
      <w:bookmarkStart w:id="291" w:name="_Toc422976752"/>
      <w:r w:rsidRPr="00FB36D9">
        <w:rPr>
          <w:sz w:val="20"/>
          <w:szCs w:val="20"/>
        </w:rPr>
        <w:t>2.2.2.1</w:t>
      </w:r>
      <w:r>
        <w:rPr>
          <w:sz w:val="20"/>
          <w:szCs w:val="20"/>
        </w:rPr>
        <w:t>0</w:t>
      </w:r>
      <w:r w:rsidRPr="00FB36D9">
        <w:rPr>
          <w:sz w:val="20"/>
          <w:szCs w:val="20"/>
        </w:rPr>
        <w:t>. Биология</w:t>
      </w:r>
      <w:bookmarkEnd w:id="282"/>
      <w:bookmarkEnd w:id="283"/>
      <w:bookmarkEnd w:id="284"/>
      <w:bookmarkEnd w:id="285"/>
      <w:bookmarkEnd w:id="286"/>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Рабочая программа линии УМК «Биология - Сферы» (5</w:t>
      </w:r>
      <w:r>
        <w:rPr>
          <w:rFonts w:ascii="Times New Roman" w:hAnsi="Times New Roman" w:cs="Times New Roman"/>
          <w:sz w:val="20"/>
          <w:szCs w:val="20"/>
        </w:rPr>
        <w:t>-</w:t>
      </w:r>
      <w:r w:rsidRPr="00FB36D9">
        <w:rPr>
          <w:rFonts w:ascii="Times New Roman" w:hAnsi="Times New Roman" w:cs="Times New Roman"/>
          <w:sz w:val="20"/>
          <w:szCs w:val="20"/>
        </w:rPr>
        <w:t>9 классы) для общеобразовательных учреждений составлена на основе Федерального государственного образовательного стандарта общего образования, Требований к результатам освоения основной образовательной программы основного общего образования, Фундаментального ядра содержания общего образования, Примерной программы по биологии.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(УУД), которые обеспечивают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учащихся, коммуникативных качеств личности. Источник: Сухорукова Л.Н. Биология. Рабочие программы. Предметная линия учебников. Сферы,. 5</w:t>
      </w:r>
      <w:r>
        <w:rPr>
          <w:rFonts w:ascii="Times New Roman" w:hAnsi="Times New Roman" w:cs="Times New Roman"/>
          <w:sz w:val="20"/>
          <w:szCs w:val="20"/>
        </w:rPr>
        <w:t>-</w:t>
      </w:r>
      <w:r w:rsidRPr="00FB36D9">
        <w:rPr>
          <w:rFonts w:ascii="Times New Roman" w:hAnsi="Times New Roman" w:cs="Times New Roman"/>
          <w:sz w:val="20"/>
          <w:szCs w:val="20"/>
        </w:rPr>
        <w:t xml:space="preserve">9 классы пособие для учителей общеобразовательных учреждений / ЛН. Сухорукова, В.С. Кучменко. </w:t>
      </w:r>
      <w:r>
        <w:rPr>
          <w:rFonts w:ascii="Times New Roman" w:hAnsi="Times New Roman" w:cs="Times New Roman"/>
          <w:sz w:val="20"/>
          <w:szCs w:val="20"/>
        </w:rPr>
        <w:t>-</w:t>
      </w:r>
      <w:r w:rsidRPr="00FB36D9">
        <w:rPr>
          <w:rFonts w:ascii="Times New Roman" w:hAnsi="Times New Roman" w:cs="Times New Roman"/>
          <w:sz w:val="20"/>
          <w:szCs w:val="20"/>
        </w:rPr>
        <w:t xml:space="preserve"> М. :Просвещение, 2011. </w:t>
      </w:r>
      <w:r>
        <w:rPr>
          <w:rFonts w:ascii="Times New Roman" w:hAnsi="Times New Roman" w:cs="Times New Roman"/>
          <w:sz w:val="20"/>
          <w:szCs w:val="20"/>
        </w:rPr>
        <w:t>-</w:t>
      </w:r>
      <w:r w:rsidRPr="00FB36D9">
        <w:rPr>
          <w:rFonts w:ascii="Times New Roman" w:hAnsi="Times New Roman" w:cs="Times New Roman"/>
          <w:sz w:val="20"/>
          <w:szCs w:val="20"/>
        </w:rPr>
        <w:t xml:space="preserve"> 144 с. Рабочая программа по биологии для 5—9 классов разработана к учебно-методическим комплексам линии «Сферы» издательства «Просвещение», программа соответствует требованиям ФГОС к структуре программ по учебным предметам основной образовательной программы общего образования. Рабочая программа содержит пояснительную записку, общую характеристику учебного предмета, описание места в учебном плане, личностные, метапредметные и предметные результаты освоения биологии, содержание курса, тематическое планирование с характеристикой основных видов учебной деятельности на уроках и перечнем ресурсов УМК для каждого урока, описание учебно-методического и материально-технического обеспечения образовательного процесса.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Биология как общеобразовательная дисциплина рассматривает взаимосвязи организмов и окружающей среды, роль биологического разнообразия в поддержании устойчивости биосферы и сохранении жизни на Земле, место человека в природе, зависимость здоровья человека от наследственных факторов, состояния окружающей природной и социальной среды, образа жизни. Реализация возможностей содержания биологии в формировании нравственно-этического аспекта взаимодействия человека и природы способствует повышению уровня культуры выпускников основной школы, их компетентности в ситуациях, связанных с защитой окружающей среды, собственного здоровья. Одной из главных задач биологического образования в основной школе является формирование у подрастающего поколения представления о ценности здоровья и культуре поведения. Системный, экологический и эволюционный подходы в обучении биологии дополнены сведениями о познавательном, </w:t>
      </w:r>
      <w:r w:rsidRPr="00FB36D9">
        <w:rPr>
          <w:rFonts w:ascii="Times New Roman" w:hAnsi="Times New Roman" w:cs="Times New Roman"/>
          <w:sz w:val="20"/>
          <w:szCs w:val="20"/>
        </w:rPr>
        <w:lastRenderedPageBreak/>
        <w:t>практическом значении разнообразия живых организмов для человека. Рассмотрение фактического материала на основе положений экологии и эволюционного учения позволяет связать две фундаментальные идеи биологии — эволюции и системной организации живой природы — на стадии их формирования. Содержание разных разделов курса биологии помогает учащимся осознать тесную взаимосвязь естественных и гуманитарных дисциплин, природы и общества.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Содержание курса биологии в основной школе направлено на формирование и развитие личности обучающегося в процессе использования разнообразных видов учебной деятельности - При обучении биологии вырабатываются учебные действия, позволяющие видеть проблемы, ставить цели и задачи для их решения, развивать познавательные интересы и мотивацию к обучению, уметь использовать полученные результаты в практической деятельности.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направления биологического образования:</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 усиление внутрипредметной интеграции и обеспечение целостности биологии как общеобразовательной дисциплины;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реализация межпредметной интеграции биологии с Другими естественнонаучными дисциплинами;</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отражение интеграции биологического и гуманитарного знания, связей биологии с нравственно-этическими и экологическими ценностями общества;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воспитание ценностного отношения к живым организмам, окружающей среде и собственному здоровью; экологической, гигиенической и генетической грамотности; культуры поведения в природе.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Изучение биологии основывается на тесной межпредметной интеграции её с другими общеобразовательными дисциплинами естественнонаучного цикла, которая достигается в процессе знакомства с общенаучными методами (наблюдение, измерение, эксперимент, моделирование), раскрытия значения научного знания для практической деятельности человека, гармоничного развития общества и природы. Отличительной особенностью данной предметной линии служит ориентация на взаимодействие биологического и гуманитарного знания. Ценностный компонент органически вплетается в учебную информацию, придаёт ей яркую эмоциональную окраску, экологический, нравственно-этический или эстетический смысл. Благодаря этому учебная информация становится личностно значимой, вызывает интерес, лучше воспринимается и усваивается.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Учитывая положение ФГОС, что предметом оценки итоговой аттестации выпускников основного общего образования должно быть достижение предметных, метапредметных, личностных результатов, в примерном тематическом планировании результаты обучения конкретизированы до уровня учебных действий, которыми овладевают обучающиеся в процессе освоения предметного содержания.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Биология как учебная дисциплина предметной области «Естественнонаучные предметы» обеспечивает:</w:t>
      </w:r>
    </w:p>
    <w:p w:rsidR="00570B9D" w:rsidRPr="00FB36D9" w:rsidRDefault="00570B9D" w:rsidP="00570B9D">
      <w:pPr>
        <w:pStyle w:val="a8"/>
        <w:numPr>
          <w:ilvl w:val="0"/>
          <w:numId w:val="134"/>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формирование системы биологических знаний как компонента целостной научной картины мира; </w:t>
      </w:r>
    </w:p>
    <w:p w:rsidR="00570B9D" w:rsidRPr="00FB36D9" w:rsidRDefault="00570B9D" w:rsidP="00570B9D">
      <w:pPr>
        <w:pStyle w:val="a8"/>
        <w:numPr>
          <w:ilvl w:val="0"/>
          <w:numId w:val="134"/>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овладение научным подходом к решению различных задач; </w:t>
      </w:r>
    </w:p>
    <w:p w:rsidR="00570B9D" w:rsidRPr="00FB36D9" w:rsidRDefault="00570B9D" w:rsidP="00570B9D">
      <w:pPr>
        <w:pStyle w:val="a8"/>
        <w:numPr>
          <w:ilvl w:val="0"/>
          <w:numId w:val="134"/>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овладение умениями формулировать гипотезы, конструировать, проводить эксперименты, оценивать полученные результаты; </w:t>
      </w:r>
    </w:p>
    <w:p w:rsidR="00570B9D" w:rsidRPr="00FB36D9" w:rsidRDefault="00570B9D" w:rsidP="00570B9D">
      <w:pPr>
        <w:pStyle w:val="a8"/>
        <w:numPr>
          <w:ilvl w:val="0"/>
          <w:numId w:val="134"/>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умением сопоставлять экспериментальные и теоретические знания с объективными реалиями жизни;</w:t>
      </w:r>
    </w:p>
    <w:p w:rsidR="00570B9D" w:rsidRPr="00FB36D9" w:rsidRDefault="00570B9D" w:rsidP="00570B9D">
      <w:pPr>
        <w:pStyle w:val="a8"/>
        <w:numPr>
          <w:ilvl w:val="0"/>
          <w:numId w:val="134"/>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воспитание ответственного и бережного отношения к окружающей среде, осознание значимости концепции устойчивого развития;</w:t>
      </w:r>
    </w:p>
    <w:p w:rsidR="00570B9D" w:rsidRPr="00FB36D9" w:rsidRDefault="00570B9D" w:rsidP="00570B9D">
      <w:pPr>
        <w:pStyle w:val="a8"/>
        <w:numPr>
          <w:ilvl w:val="0"/>
          <w:numId w:val="134"/>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 Примерная программа по биологии строится с учётом следующих содержательных линий:</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-многообразие и эволюция органического мира;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-биологическая природа и социальная сущность человека;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-уровневая организация живой природы.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Содержание курса биологии в примерной программе структурировано в три части: «Живые организмы», «Человек и его здоровье», «Общие биологические закономерности». В рабочей программе содержание раскрывается в разделах: «Живой организм», «Разнообразие живых организмов», «Человек. Культура здоровья», «Живые системы и экосистемы».</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Раздел «Живые организмы» включает сведения об отличительных признаках живых организмов, их разнообразии, системе органического мира, растениях, животных, грибах, бактериях и лишайниках. Содержание раздела представлено на основе эколого-эволюционного и функционального подходов, в соответствии с которыми акценты в изучении организмов переносятся с особенностей строения отдельных представителей на раскрытие процессов жизнедеятельности и усложнения в ходе эволюции, приспособленности к среде обитания, роли в экосистемах.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В разделе «Человек и его здоровье» содержатся сведения о человеке как биосоциальном существе, строении человеческого организма, процессах жизнедеятельности, особенностях психических процессов, социальной сущности, роли в окружающей среде.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Содержание раздела «Общие биологические закономерности» подчинено, во-первых, обобщению и систематизации того содержания, которое было освоено учащимися при изучении курса биологии в основной школе; во-вторых, знакомству школьников с некоторыми доступными для их восприятия общебиологическими закономерностями. Содержание данного раздела может изучаться в виде самостоятельного блока или включаться в содержание других разделов; оно не должно механически дублировать содержание курса «Общая биология», для 10—11 классов.</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Цели биологического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порождают ряд особенностей развития современных подростков). Наиболее продуктивными, с точки зрения решения задач развития подростка, являются социоморальная и интеллектуальная взрослость.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Помимо этого, глобальные цели формулируются с учётом рассмотрения биологического образования как компонента системы образования в целом, поэтому они являются наиболее общими и социально значимыми.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 учётом вышеназванных подходов глобальными целями биологического образования являются:</w:t>
      </w:r>
    </w:p>
    <w:p w:rsidR="00570B9D" w:rsidRPr="00FB36D9" w:rsidRDefault="00570B9D" w:rsidP="00570B9D">
      <w:pPr>
        <w:pStyle w:val="a8"/>
        <w:numPr>
          <w:ilvl w:val="0"/>
          <w:numId w:val="135"/>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социализация обучаемых - вхождение в мир культуры и социальных отношений, обеспечивающая включение учащихся в ту или иную группу или общность -носителя её норм, ценностей, ориентаций, осваиваемых в процессе знакомства с миром живой природы; </w:t>
      </w:r>
    </w:p>
    <w:p w:rsidR="00570B9D" w:rsidRPr="00FB36D9" w:rsidRDefault="00570B9D" w:rsidP="00570B9D">
      <w:pPr>
        <w:pStyle w:val="a8"/>
        <w:numPr>
          <w:ilvl w:val="0"/>
          <w:numId w:val="135"/>
        </w:numPr>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приобщение к познавательной культуре как системе познавательных (научных) ценностей, накопленных обществом в сфере биологической науки.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Помимо этого, биологическое образование призвано обеспечить: </w:t>
      </w:r>
    </w:p>
    <w:p w:rsidR="00570B9D" w:rsidRPr="00FB36D9" w:rsidRDefault="00570B9D" w:rsidP="00570B9D">
      <w:pPr>
        <w:pStyle w:val="a8"/>
        <w:numPr>
          <w:ilvl w:val="0"/>
          <w:numId w:val="136"/>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ориентацию в системе моральных норм и ценностей: признание наивысшей ценностью жизнь и здоровье человека; формирование ценностного отношения к живой природе; </w:t>
      </w:r>
    </w:p>
    <w:p w:rsidR="00570B9D" w:rsidRPr="00FB36D9" w:rsidRDefault="00570B9D" w:rsidP="00570B9D">
      <w:pPr>
        <w:pStyle w:val="a8"/>
        <w:numPr>
          <w:ilvl w:val="0"/>
          <w:numId w:val="136"/>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развитие 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 </w:t>
      </w:r>
    </w:p>
    <w:p w:rsidR="00570B9D" w:rsidRPr="00FB36D9" w:rsidRDefault="00570B9D" w:rsidP="00570B9D">
      <w:pPr>
        <w:pStyle w:val="a8"/>
        <w:numPr>
          <w:ilvl w:val="0"/>
          <w:numId w:val="136"/>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ключевыми компетентностями: учебно-познавательной, информационной, ценностно-смысловой, коммуникативной;</w:t>
      </w:r>
    </w:p>
    <w:p w:rsidR="00570B9D" w:rsidRPr="00FB36D9" w:rsidRDefault="00570B9D" w:rsidP="00570B9D">
      <w:pPr>
        <w:pStyle w:val="a8"/>
        <w:numPr>
          <w:ilvl w:val="0"/>
          <w:numId w:val="136"/>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формирование у обучающихся познавательной культуры, осваиваемой в процессе познавательной деятельности, и эстетической культуры как способности эмоционально-ценностного отношения к объектам живой природы.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Рабочая программа линии УМК «Биология–Сферы» (5</w:t>
      </w:r>
      <w:r>
        <w:rPr>
          <w:rFonts w:ascii="Times New Roman" w:hAnsi="Times New Roman" w:cs="Times New Roman"/>
          <w:sz w:val="20"/>
          <w:szCs w:val="20"/>
        </w:rPr>
        <w:t>-</w:t>
      </w:r>
      <w:r w:rsidRPr="00FB36D9">
        <w:rPr>
          <w:rFonts w:ascii="Times New Roman" w:hAnsi="Times New Roman" w:cs="Times New Roman"/>
          <w:sz w:val="20"/>
          <w:szCs w:val="20"/>
        </w:rPr>
        <w:t xml:space="preserve">9 классы) разработана в соответствии с Базисным учебным планом для ступени основного общего образования. Биология в основной школе изучается с 5 по 9 классы. Общее число учебных часов за 5 лет обучения </w:t>
      </w:r>
      <w:r>
        <w:rPr>
          <w:rFonts w:ascii="Times New Roman" w:hAnsi="Times New Roman" w:cs="Times New Roman"/>
          <w:sz w:val="20"/>
          <w:szCs w:val="20"/>
        </w:rPr>
        <w:t>-</w:t>
      </w:r>
      <w:r w:rsidRPr="00FB36D9">
        <w:rPr>
          <w:rFonts w:ascii="Times New Roman" w:hAnsi="Times New Roman" w:cs="Times New Roman"/>
          <w:sz w:val="20"/>
          <w:szCs w:val="20"/>
        </w:rPr>
        <w:t xml:space="preserve"> 280, из них 35 (1 ч в неделю) в 5 классе, 35 (1 ч в неделю) в 6 классе, по 70 (2 ч в неделю) в 7, 8, 9 классах. Курсу биологии на ступени основного общего образования предшествует курс «Окружающий мир» на ступени начального общего образования, который является по отношению к курсу биологии пропедевтическим. Опираясь на понятия, содержащиеся в курсе «Окружающий мир», при обучении биологии в основной школе возможно более полно и точно с научной точки зрения раскрывать сущность биологических процессов и явлений. В свою очередь, содержание курса биологии в основной школе служит основой для изучения общих биологических закономерностей, законов, теорий и концепций на ступени среднего (полного) общего образования.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Взаимосвязь изучаемых разделов на всех ступенях обучения позволяет реализовать преемственность в обучении биологии.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Требования к результатам освоения основных образовательных программ структурируются по ключевым задачам общего образования, отражающим индивидуальные, общественные и государственные потребности, и включают личностные, метапредметные и предметные результаты.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Личностные результаты</w:t>
      </w:r>
      <w:r w:rsidRPr="00FB36D9">
        <w:rPr>
          <w:rFonts w:ascii="Times New Roman" w:hAnsi="Times New Roman" w:cs="Times New Roman"/>
          <w:sz w:val="20"/>
          <w:szCs w:val="20"/>
        </w:rPr>
        <w:t xml:space="preserve"> 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Основные личностные результаты обучения биологии: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знание основных принципов и правил отношения к живой природе, основ здорового образа жизни и здоровьесберегающих технологий;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5) формирование личностных представлений о целостности природы, осознание значимости и общности глобальных проблем человечества;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б) 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экологических и экономических особенностей;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9)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10)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11)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12)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Метапредметные результаты</w:t>
      </w:r>
      <w:r w:rsidRPr="00FB36D9">
        <w:rPr>
          <w:rFonts w:ascii="Times New Roman" w:hAnsi="Times New Roman" w:cs="Times New Roman"/>
          <w:sz w:val="20"/>
          <w:szCs w:val="20"/>
        </w:rPr>
        <w:t xml:space="preserve">обучения в основной школе состоят из освоенных обучающимися межпредметных понятий и универсальных учебных действий,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а сверстииками, к проектированию и построению индивидуальной образовательной траектории.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Основные метапредметные результаты обучения биологии: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2)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3)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4)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5)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 владение основами самоконтроля, самооценки, принятия решений и осуществления осознанного выбора в учебной и познавательной деятельности;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7) способность выбирать целевые и смысловые установки в своих действиях и поступках по отношению к живой природе, здоровью своему и окружающих;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8) умение создавать, применять и преобразовывать знаки и символы, модели и схемы для решения учебных и познавательных задач;</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9)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10)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11) формирование и развитие компетентности в области использования информационно-коммуникационных технологий (далее ИКТ - компетенции).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lastRenderedPageBreak/>
        <w:t>Предметные результаты</w:t>
      </w:r>
      <w:r w:rsidRPr="00FB36D9">
        <w:rPr>
          <w:rFonts w:ascii="Times New Roman" w:hAnsi="Times New Roman" w:cs="Times New Roman"/>
          <w:sz w:val="20"/>
          <w:szCs w:val="20"/>
        </w:rPr>
        <w:t xml:space="preserve"> обучения в основной школе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Живые организмы</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Правила работы в кабинете биологии, с биологическими приборами и инструментами.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Грибы. Многообразие грибов, их роль в природе и жизни человека. Съедобные и ядовитые грибы. Оказание приёмов первой помощи при отравлении грибами.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Лишайники. Роль лишайников в природе и жизни человека.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Вирусы — неклеточные формы. Заболевания, вызываемые вирусами. Меры профилактики заболеваний.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w:t>
      </w:r>
      <w:r>
        <w:rPr>
          <w:rFonts w:ascii="Times New Roman" w:hAnsi="Times New Roman" w:cs="Times New Roman"/>
          <w:sz w:val="20"/>
          <w:szCs w:val="20"/>
        </w:rPr>
        <w:t xml:space="preserve">, </w:t>
      </w:r>
      <w:r w:rsidRPr="00FB36D9">
        <w:rPr>
          <w:rFonts w:ascii="Times New Roman" w:hAnsi="Times New Roman" w:cs="Times New Roman"/>
          <w:sz w:val="20"/>
          <w:szCs w:val="20"/>
        </w:rPr>
        <w:t>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w:t>
      </w:r>
      <w:r>
        <w:rPr>
          <w:rFonts w:ascii="Times New Roman" w:hAnsi="Times New Roman" w:cs="Times New Roman"/>
          <w:sz w:val="20"/>
          <w:szCs w:val="20"/>
        </w:rPr>
        <w:t xml:space="preserve"> </w:t>
      </w:r>
      <w:r w:rsidRPr="009E34B3">
        <w:rPr>
          <w:rFonts w:ascii="Times New Roman" w:hAnsi="Times New Roman" w:cs="Times New Roman"/>
          <w:sz w:val="20"/>
          <w:szCs w:val="20"/>
        </w:rPr>
        <w:t>Калужской области.</w:t>
      </w:r>
      <w:r w:rsidRPr="00FB36D9">
        <w:rPr>
          <w:rFonts w:ascii="Times New Roman" w:hAnsi="Times New Roman" w:cs="Times New Roman"/>
          <w:sz w:val="20"/>
          <w:szCs w:val="20"/>
        </w:rPr>
        <w:t xml:space="preserve"> Усложнение растений в процессе эволюции.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w:t>
      </w:r>
      <w:r w:rsidRPr="009E34B3">
        <w:rPr>
          <w:rFonts w:ascii="Times New Roman" w:hAnsi="Times New Roman" w:cs="Times New Roman"/>
          <w:sz w:val="20"/>
          <w:szCs w:val="20"/>
        </w:rPr>
        <w:t xml:space="preserve">типы, классы хордовых) животных, их роль в природе и жизни человека. Сельскохозяйственные и домашние животные Калужской области.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Калужской области.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9E34B3">
        <w:rPr>
          <w:rFonts w:ascii="Times New Roman" w:hAnsi="Times New Roman" w:cs="Times New Roman"/>
          <w:b/>
          <w:bCs/>
          <w:sz w:val="20"/>
          <w:szCs w:val="20"/>
        </w:rPr>
        <w:t>Человек и его здоровье</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Человек и окружающая среда. Природная и социальная среда обитания человека. Защита среды обитания человека.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Дыхание</w:t>
      </w:r>
      <w:r>
        <w:rPr>
          <w:rFonts w:ascii="Times New Roman" w:hAnsi="Times New Roman" w:cs="Times New Roman"/>
          <w:sz w:val="20"/>
          <w:szCs w:val="20"/>
        </w:rPr>
        <w:t xml:space="preserve">, </w:t>
      </w:r>
      <w:r w:rsidRPr="00FB36D9">
        <w:rPr>
          <w:rFonts w:ascii="Times New Roman" w:hAnsi="Times New Roman" w:cs="Times New Roman"/>
          <w:sz w:val="20"/>
          <w:szCs w:val="20"/>
        </w:rPr>
        <w:t xml:space="preserve">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профилактики. Вред табакокурения.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Питание. Пищеварение. Пищеварительная система. Нарушения работы пищеварительной системы и их профилактика.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Покровы тела. Строение и функции кожи. Роль кожи в терморегуляции. Уход за кожей, волосами, ногтями. Приёмы оказания первой помощи при обморожениях и их профилактика. Закаливание организма.</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Выделение. Строение и функции выделительной системы, Заболевания органов мочевыделительной системы и их предупреждение.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570B9D" w:rsidRPr="00FB36D9"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w:t>
      </w:r>
      <w:r w:rsidRPr="009E34B3">
        <w:rPr>
          <w:rFonts w:ascii="Times New Roman" w:hAnsi="Times New Roman" w:cs="Times New Roman"/>
          <w:sz w:val="20"/>
          <w:szCs w:val="20"/>
        </w:rPr>
        <w:t xml:space="preserve">здоровья (обзор СМИ района и области). </w:t>
      </w:r>
    </w:p>
    <w:p w:rsidR="00570B9D" w:rsidRPr="009E34B3" w:rsidRDefault="00570B9D" w:rsidP="00570B9D">
      <w:pPr>
        <w:spacing w:after="0" w:line="240" w:lineRule="auto"/>
        <w:ind w:firstLine="567"/>
        <w:jc w:val="both"/>
        <w:rPr>
          <w:rFonts w:ascii="Times New Roman" w:hAnsi="Times New Roman" w:cs="Times New Roman"/>
          <w:b/>
          <w:bCs/>
          <w:sz w:val="20"/>
          <w:szCs w:val="20"/>
        </w:rPr>
      </w:pPr>
      <w:r w:rsidRPr="009E34B3">
        <w:rPr>
          <w:rFonts w:ascii="Times New Roman" w:hAnsi="Times New Roman" w:cs="Times New Roman"/>
          <w:b/>
          <w:bCs/>
          <w:sz w:val="20"/>
          <w:szCs w:val="20"/>
        </w:rPr>
        <w:t>Общие биологические закономерности</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Отличительные признаки живых организмов.</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 Особенности химического состава живых организмов: неорганические и органические вещества, их роль в организме.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Клеточное строение организмов. Строение клетки: ядро, клеточная оболочка, плазматическая мембрана, цитоплазма, пластиды, вакуоли, митохондрии. Хромосомы. Многообразие клеток.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Обмен веществ и превращения энергии — признаки живых организмов. Роль питания, дыхания, транспорта веществ, удаления продуктов обмена в жизнедеятельности клетки и организма.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Рост и развитие организмов. Размножение. Бесполое и половое размножение. Половые клетки. Оплодотворение.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Наследственность и изменчивость свойства организмов. Наследственная и ненаследственная изменчивость.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Взаимосвязи организмов и окружающей среды. Среда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w:t>
      </w:r>
    </w:p>
    <w:p w:rsidR="00570B9D" w:rsidRPr="009E34B3" w:rsidRDefault="00570B9D" w:rsidP="00570B9D">
      <w:pPr>
        <w:spacing w:after="0" w:line="240" w:lineRule="auto"/>
        <w:ind w:firstLine="567"/>
        <w:jc w:val="both"/>
        <w:rPr>
          <w:rFonts w:ascii="Times New Roman" w:hAnsi="Times New Roman" w:cs="Times New Roman"/>
          <w:sz w:val="20"/>
          <w:szCs w:val="20"/>
        </w:rPr>
      </w:pPr>
      <w:r w:rsidRPr="009E34B3">
        <w:rPr>
          <w:rFonts w:ascii="Times New Roman" w:hAnsi="Times New Roman" w:cs="Times New Roman"/>
          <w:sz w:val="20"/>
          <w:szCs w:val="20"/>
        </w:rPr>
        <w:t xml:space="preserve">Биосфера глобальная экосистема. КИ.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Калужской области.. </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9E34B3">
        <w:rPr>
          <w:rFonts w:ascii="Times New Roman" w:hAnsi="Times New Roman" w:cs="Times New Roman"/>
          <w:b/>
          <w:bCs/>
          <w:sz w:val="20"/>
          <w:szCs w:val="20"/>
        </w:rPr>
        <w:t>VI. Тематическое планирование с определением основных видов учебной деятельности</w:t>
      </w:r>
      <w:r w:rsidRPr="00FB36D9">
        <w:rPr>
          <w:rFonts w:ascii="Times New Roman" w:hAnsi="Times New Roman" w:cs="Times New Roman"/>
          <w:b/>
          <w:bCs/>
          <w:sz w:val="20"/>
          <w:szCs w:val="20"/>
        </w:rPr>
        <w:t xml:space="preserve"> (Приложение)</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570B9D" w:rsidRPr="00FB36D9" w:rsidRDefault="00570B9D" w:rsidP="00570B9D">
      <w:pPr>
        <w:pStyle w:val="2210"/>
        <w:spacing w:after="0" w:line="240" w:lineRule="auto"/>
        <w:ind w:firstLine="567"/>
        <w:jc w:val="both"/>
        <w:rPr>
          <w:rFonts w:ascii="Times New Roman" w:hAnsi="Times New Roman" w:cs="Times New Roman"/>
          <w:sz w:val="20"/>
          <w:szCs w:val="20"/>
        </w:rPr>
      </w:pPr>
      <w:bookmarkStart w:id="292" w:name="bookmark8"/>
      <w:bookmarkStart w:id="293" w:name="_Toc422976748"/>
      <w:r w:rsidRPr="00FB36D9">
        <w:rPr>
          <w:rFonts w:ascii="Times New Roman" w:hAnsi="Times New Roman" w:cs="Times New Roman"/>
          <w:sz w:val="20"/>
          <w:szCs w:val="20"/>
        </w:rPr>
        <w:t>5-6 классы. Живой организм</w:t>
      </w:r>
      <w:bookmarkEnd w:id="292"/>
      <w:bookmarkEnd w:id="293"/>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Колесникова И.Я. Учебник для общеобразовательных учреждений.</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Электронное приложение к учебнику Сухоруковой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Колесниковой И.Я.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Котляр О.Г. Тетрадь-тренажёр.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Тетрадь-практикум.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Тетрадь-экзаменатор. Пособие для учащихся.</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Под ред. Л.Н. Сухоруковой,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Кучменко. Методические рекомендации. Пособие для учителей.</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Сайт «Детская энциклопедия </w:t>
      </w:r>
      <w:r w:rsidRPr="00FB36D9">
        <w:rPr>
          <w:rFonts w:ascii="Times New Roman" w:hAnsi="Times New Roman" w:cs="Times New Roman"/>
          <w:sz w:val="20"/>
          <w:szCs w:val="20"/>
          <w:lang w:val="en-US"/>
        </w:rPr>
        <w:t>Whatthis</w:t>
      </w:r>
      <w:r w:rsidRPr="00FB36D9">
        <w:rPr>
          <w:rFonts w:ascii="Times New Roman" w:hAnsi="Times New Roman" w:cs="Times New Roman"/>
          <w:sz w:val="20"/>
          <w:szCs w:val="20"/>
        </w:rPr>
        <w:t xml:space="preserve">?» </w:t>
      </w:r>
      <w:hyperlink r:id="rId117" w:history="1">
        <w:r w:rsidRPr="00FB36D9">
          <w:rPr>
            <w:rStyle w:val="af6"/>
            <w:rFonts w:ascii="Times New Roman" w:hAnsi="Times New Roman" w:cs="Times New Roman"/>
            <w:sz w:val="20"/>
            <w:szCs w:val="20"/>
            <w:lang w:val="en-US"/>
          </w:rPr>
          <w:t>www</w:t>
        </w:r>
        <w:r w:rsidRPr="00FB36D9">
          <w:rPr>
            <w:rStyle w:val="af6"/>
            <w:rFonts w:ascii="Times New Roman" w:hAnsi="Times New Roman" w:cs="Times New Roman"/>
            <w:sz w:val="20"/>
            <w:szCs w:val="20"/>
          </w:rPr>
          <w:t>.</w:t>
        </w:r>
        <w:r w:rsidRPr="00FB36D9">
          <w:rPr>
            <w:rStyle w:val="af6"/>
            <w:rFonts w:ascii="Times New Roman" w:hAnsi="Times New Roman" w:cs="Times New Roman"/>
            <w:sz w:val="20"/>
            <w:szCs w:val="20"/>
            <w:lang w:val="en-US"/>
          </w:rPr>
          <w:t>what</w:t>
        </w:r>
        <w:r w:rsidRPr="00FB36D9">
          <w:rPr>
            <w:rStyle w:val="af6"/>
            <w:rFonts w:ascii="Times New Roman" w:hAnsi="Times New Roman" w:cs="Times New Roman"/>
            <w:sz w:val="20"/>
            <w:szCs w:val="20"/>
          </w:rPr>
          <w:t>-</w:t>
        </w:r>
        <w:r w:rsidRPr="00FB36D9">
          <w:rPr>
            <w:rStyle w:val="af6"/>
            <w:rFonts w:ascii="Times New Roman" w:hAnsi="Times New Roman" w:cs="Times New Roman"/>
            <w:sz w:val="20"/>
            <w:szCs w:val="20"/>
            <w:lang w:val="en-US"/>
          </w:rPr>
          <w:t>this</w:t>
        </w:r>
        <w:r w:rsidRPr="00FB36D9">
          <w:rPr>
            <w:rStyle w:val="af6"/>
            <w:rFonts w:ascii="Times New Roman" w:hAnsi="Times New Roman" w:cs="Times New Roman"/>
            <w:sz w:val="20"/>
            <w:szCs w:val="20"/>
          </w:rPr>
          <w:t>.</w:t>
        </w:r>
        <w:r w:rsidRPr="00FB36D9">
          <w:rPr>
            <w:rStyle w:val="af6"/>
            <w:rFonts w:ascii="Times New Roman" w:hAnsi="Times New Roman" w:cs="Times New Roman"/>
            <w:sz w:val="20"/>
            <w:szCs w:val="20"/>
            <w:lang w:val="en-US"/>
          </w:rPr>
          <w:t>ru</w:t>
        </w:r>
      </w:hyperlink>
      <w:r w:rsidRPr="00FB36D9">
        <w:rPr>
          <w:rFonts w:ascii="Times New Roman" w:hAnsi="Times New Roman" w:cs="Times New Roman"/>
          <w:sz w:val="20"/>
          <w:szCs w:val="20"/>
        </w:rPr>
        <w:t>.</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Фотогалерея на сайте «Первое биосообщество» </w:t>
      </w:r>
      <w:hyperlink r:id="rId118" w:history="1">
        <w:r w:rsidRPr="00C230A6">
          <w:rPr>
            <w:rStyle w:val="af6"/>
            <w:rFonts w:ascii="Times New Roman" w:hAnsi="Times New Roman" w:cs="Times New Roman"/>
            <w:sz w:val="20"/>
            <w:szCs w:val="20"/>
            <w:lang w:val="en-US"/>
          </w:rPr>
          <w:t>www</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sbio</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info</w:t>
        </w:r>
      </w:hyperlink>
      <w:r w:rsidRPr="00FB36D9">
        <w:rPr>
          <w:rFonts w:ascii="Times New Roman" w:hAnsi="Times New Roman" w:cs="Times New Roman"/>
          <w:sz w:val="20"/>
          <w:szCs w:val="20"/>
        </w:rPr>
        <w:t>.</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Учебно-практическое и учебно-лабораторное оборудование.</w:t>
      </w:r>
    </w:p>
    <w:p w:rsidR="00570B9D" w:rsidRPr="00FB36D9" w:rsidRDefault="00570B9D" w:rsidP="00570B9D">
      <w:pPr>
        <w:pStyle w:val="2210"/>
        <w:spacing w:after="0" w:line="240" w:lineRule="auto"/>
        <w:ind w:firstLine="567"/>
        <w:jc w:val="both"/>
        <w:rPr>
          <w:rFonts w:ascii="Times New Roman" w:hAnsi="Times New Roman" w:cs="Times New Roman"/>
          <w:sz w:val="20"/>
          <w:szCs w:val="20"/>
        </w:rPr>
      </w:pPr>
      <w:bookmarkStart w:id="294" w:name="bookmark9"/>
      <w:bookmarkStart w:id="295" w:name="_Toc422976749"/>
      <w:r w:rsidRPr="00FB36D9">
        <w:rPr>
          <w:rFonts w:ascii="Times New Roman" w:hAnsi="Times New Roman" w:cs="Times New Roman"/>
          <w:sz w:val="20"/>
          <w:szCs w:val="20"/>
        </w:rPr>
        <w:t>7 класс. Разнообразие живых организмов</w:t>
      </w:r>
      <w:bookmarkEnd w:id="294"/>
      <w:bookmarkEnd w:id="295"/>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Колесникова И.Я. Учебник для общеобразовательных учреждений.</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Электронное приложение к учебнику Сухоруковой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Колесниковой И.Я.</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Власова Е.А. Тетрадь-тренажёр.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Тимошенко И.В. Тетрадь-практикум. Пособие для учащихся.</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Тетрадь-экзаменатор. Пособие для учащихся.</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Дмитриева Е.А. Методические рекомендации. Пособие для учителей.</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Он-лайн энциклопедия </w:t>
      </w:r>
      <w:hyperlink r:id="rId119" w:history="1">
        <w:r w:rsidRPr="00C230A6">
          <w:rPr>
            <w:rStyle w:val="af6"/>
            <w:rFonts w:ascii="Times New Roman" w:hAnsi="Times New Roman" w:cs="Times New Roman"/>
            <w:sz w:val="20"/>
            <w:szCs w:val="20"/>
            <w:lang w:val="en-US"/>
          </w:rPr>
          <w:t>www</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ru</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wikipedia</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org</w:t>
        </w:r>
      </w:hyperlink>
      <w:r w:rsidRPr="00FB36D9">
        <w:rPr>
          <w:rFonts w:ascii="Times New Roman" w:hAnsi="Times New Roman" w:cs="Times New Roman"/>
          <w:sz w:val="20"/>
          <w:szCs w:val="20"/>
        </w:rPr>
        <w:t>.</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Фотогалерея, посвящённая животным </w:t>
      </w:r>
      <w:hyperlink r:id="rId120" w:history="1">
        <w:r w:rsidRPr="00C230A6">
          <w:rPr>
            <w:rStyle w:val="af6"/>
            <w:rFonts w:ascii="Times New Roman" w:hAnsi="Times New Roman" w:cs="Times New Roman"/>
            <w:sz w:val="20"/>
            <w:szCs w:val="20"/>
            <w:lang w:val="en-US"/>
          </w:rPr>
          <w:t>www</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gwij</w:t>
        </w:r>
        <w:r w:rsidRPr="00C230A6">
          <w:rPr>
            <w:rStyle w:val="af6"/>
            <w:rFonts w:ascii="Times New Roman" w:hAnsi="Times New Roman" w:cs="Times New Roman"/>
            <w:sz w:val="20"/>
            <w:szCs w:val="20"/>
          </w:rPr>
          <w:t>99.</w:t>
        </w:r>
        <w:r w:rsidRPr="00C230A6">
          <w:rPr>
            <w:rStyle w:val="af6"/>
            <w:rFonts w:ascii="Times New Roman" w:hAnsi="Times New Roman" w:cs="Times New Roman"/>
            <w:sz w:val="20"/>
            <w:szCs w:val="20"/>
            <w:lang w:val="en-US"/>
          </w:rPr>
          <w:t>chat</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ru</w:t>
        </w:r>
      </w:hyperlink>
      <w:r w:rsidRPr="00FB36D9">
        <w:rPr>
          <w:rFonts w:ascii="Times New Roman" w:hAnsi="Times New Roman" w:cs="Times New Roman"/>
          <w:sz w:val="20"/>
          <w:szCs w:val="20"/>
        </w:rPr>
        <w:t>.</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bookmarkStart w:id="296" w:name="bookmark10"/>
      <w:r w:rsidRPr="00FB36D9">
        <w:rPr>
          <w:rFonts w:ascii="Times New Roman" w:hAnsi="Times New Roman" w:cs="Times New Roman"/>
          <w:sz w:val="20"/>
          <w:szCs w:val="20"/>
        </w:rPr>
        <w:t>Учебно-практическое и учебно-лабораторное оборудование.</w:t>
      </w:r>
    </w:p>
    <w:p w:rsidR="00570B9D" w:rsidRPr="00FB36D9" w:rsidRDefault="00570B9D" w:rsidP="00570B9D">
      <w:pPr>
        <w:pStyle w:val="2210"/>
        <w:spacing w:after="0" w:line="240" w:lineRule="auto"/>
        <w:ind w:firstLine="567"/>
        <w:jc w:val="both"/>
        <w:rPr>
          <w:rFonts w:ascii="Times New Roman" w:hAnsi="Times New Roman" w:cs="Times New Roman"/>
          <w:sz w:val="20"/>
          <w:szCs w:val="20"/>
        </w:rPr>
      </w:pPr>
      <w:bookmarkStart w:id="297" w:name="_Toc422976750"/>
      <w:r w:rsidRPr="00FB36D9">
        <w:rPr>
          <w:rFonts w:ascii="Times New Roman" w:hAnsi="Times New Roman" w:cs="Times New Roman"/>
          <w:sz w:val="20"/>
          <w:szCs w:val="20"/>
        </w:rPr>
        <w:t>8 класс. Человек. Культура здоровья</w:t>
      </w:r>
      <w:bookmarkEnd w:id="296"/>
      <w:bookmarkEnd w:id="297"/>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Цехмистренко Т.А. Учебник для общеобразовательных учреждений.</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Электронное приложение к учебнику Сухоруковой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Цехмистренко Т.А.</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Дмитриева Е.А. Тетрадь-тренажёр.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Васина Н.А. Тетрадь-практикум.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Ефремова М.А. Тетрадь-экзаменатор.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Сухорукова Л.Н.,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Дмитриева Е.А. Методические рекомендации. Пособие для учителей.</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Информационно-справочный сайт «Естествознание» </w:t>
      </w:r>
      <w:hyperlink r:id="rId121" w:history="1">
        <w:r w:rsidRPr="00C230A6">
          <w:rPr>
            <w:rStyle w:val="af6"/>
            <w:rFonts w:ascii="Times New Roman" w:hAnsi="Times New Roman" w:cs="Times New Roman"/>
            <w:sz w:val="20"/>
            <w:szCs w:val="20"/>
            <w:lang w:val="en-US"/>
          </w:rPr>
          <w:t>www</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naturalscience</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ru</w:t>
        </w:r>
      </w:hyperlink>
      <w:r w:rsidRPr="00FB36D9">
        <w:rPr>
          <w:rFonts w:ascii="Times New Roman" w:hAnsi="Times New Roman" w:cs="Times New Roman"/>
          <w:sz w:val="20"/>
          <w:szCs w:val="20"/>
        </w:rPr>
        <w:t>.</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Сайт «Иллюстрированная энциклопедия по биологии» </w:t>
      </w:r>
      <w:hyperlink r:id="rId122" w:history="1">
        <w:r w:rsidRPr="00C230A6">
          <w:rPr>
            <w:rStyle w:val="af6"/>
            <w:rFonts w:ascii="Times New Roman" w:hAnsi="Times New Roman" w:cs="Times New Roman"/>
            <w:sz w:val="20"/>
            <w:szCs w:val="20"/>
            <w:lang w:val="en-US"/>
          </w:rPr>
          <w:t>www</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biologiya</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net</w:t>
        </w:r>
      </w:hyperlink>
      <w:r w:rsidRPr="00FB36D9">
        <w:rPr>
          <w:rFonts w:ascii="Times New Roman" w:hAnsi="Times New Roman" w:cs="Times New Roman"/>
          <w:sz w:val="20"/>
          <w:szCs w:val="20"/>
        </w:rPr>
        <w:t>.</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Учебно-практическое и учебно-лабораторное оборудование.</w:t>
      </w:r>
    </w:p>
    <w:p w:rsidR="00570B9D" w:rsidRPr="00FB36D9" w:rsidRDefault="00570B9D" w:rsidP="00570B9D">
      <w:pPr>
        <w:pStyle w:val="2511"/>
        <w:spacing w:line="240" w:lineRule="auto"/>
        <w:ind w:firstLine="567"/>
        <w:jc w:val="both"/>
        <w:rPr>
          <w:rFonts w:ascii="Times New Roman" w:hAnsi="Times New Roman" w:cs="Times New Roman"/>
          <w:sz w:val="20"/>
          <w:szCs w:val="20"/>
        </w:rPr>
      </w:pPr>
      <w:bookmarkStart w:id="298" w:name="bookmark11"/>
      <w:bookmarkStart w:id="299" w:name="_Toc422976751"/>
      <w:r w:rsidRPr="00FB36D9">
        <w:rPr>
          <w:rFonts w:ascii="Times New Roman" w:hAnsi="Times New Roman" w:cs="Times New Roman"/>
          <w:sz w:val="20"/>
          <w:szCs w:val="20"/>
        </w:rPr>
        <w:t>9 класс. Живые системы и экосистемы</w:t>
      </w:r>
      <w:bookmarkEnd w:id="298"/>
      <w:bookmarkEnd w:id="299"/>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lastRenderedPageBreak/>
        <w:t>Сухорукова Л.</w:t>
      </w:r>
      <w:r w:rsidRPr="00FB36D9">
        <w:rPr>
          <w:rFonts w:ascii="Times New Roman" w:hAnsi="Times New Roman" w:cs="Times New Roman"/>
          <w:sz w:val="20"/>
          <w:szCs w:val="20"/>
          <w:lang w:val="en-US"/>
        </w:rPr>
        <w:t>H</w:t>
      </w:r>
      <w:r w:rsidRPr="00FB36D9">
        <w:rPr>
          <w:rFonts w:ascii="Times New Roman" w:hAnsi="Times New Roman" w:cs="Times New Roman"/>
          <w:sz w:val="20"/>
          <w:szCs w:val="20"/>
        </w:rPr>
        <w:t xml:space="preserve">.,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Учебник для общеобразова</w:t>
      </w:r>
      <w:r w:rsidRPr="00FB36D9">
        <w:rPr>
          <w:rFonts w:ascii="Times New Roman" w:hAnsi="Times New Roman" w:cs="Times New Roman"/>
          <w:sz w:val="20"/>
          <w:szCs w:val="20"/>
        </w:rPr>
        <w:softHyphen/>
        <w:t>тельных учреждений.</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Электронное приложение к учебнику Сухоруковой Л.</w:t>
      </w:r>
      <w:r w:rsidRPr="00FB36D9">
        <w:rPr>
          <w:rFonts w:ascii="Times New Roman" w:hAnsi="Times New Roman" w:cs="Times New Roman"/>
          <w:sz w:val="20"/>
          <w:szCs w:val="20"/>
          <w:lang w:val="en-US"/>
        </w:rPr>
        <w:t>H</w:t>
      </w:r>
      <w:r w:rsidRPr="00FB36D9">
        <w:rPr>
          <w:rFonts w:ascii="Times New Roman" w:hAnsi="Times New Roman" w:cs="Times New Roman"/>
          <w:sz w:val="20"/>
          <w:szCs w:val="20"/>
        </w:rPr>
        <w:t xml:space="preserve">.,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Сухорукова Л.</w:t>
      </w:r>
      <w:r w:rsidRPr="00FB36D9">
        <w:rPr>
          <w:rFonts w:ascii="Times New Roman" w:hAnsi="Times New Roman" w:cs="Times New Roman"/>
          <w:sz w:val="20"/>
          <w:szCs w:val="20"/>
          <w:lang w:val="en-US"/>
        </w:rPr>
        <w:t>H</w:t>
      </w:r>
      <w:r w:rsidRPr="00FB36D9">
        <w:rPr>
          <w:rFonts w:ascii="Times New Roman" w:hAnsi="Times New Roman" w:cs="Times New Roman"/>
          <w:sz w:val="20"/>
          <w:szCs w:val="20"/>
        </w:rPr>
        <w:t xml:space="preserve">.,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Матюшенко Е.Е. Тетрадь-тренажёр. Пособие для учащихся.</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Сухорукова Л.</w:t>
      </w:r>
      <w:r w:rsidRPr="00FB36D9">
        <w:rPr>
          <w:rFonts w:ascii="Times New Roman" w:hAnsi="Times New Roman" w:cs="Times New Roman"/>
          <w:sz w:val="20"/>
          <w:szCs w:val="20"/>
          <w:lang w:val="en-US"/>
        </w:rPr>
        <w:t>H</w:t>
      </w:r>
      <w:r w:rsidRPr="00FB36D9">
        <w:rPr>
          <w:rFonts w:ascii="Times New Roman" w:hAnsi="Times New Roman" w:cs="Times New Roman"/>
          <w:sz w:val="20"/>
          <w:szCs w:val="20"/>
        </w:rPr>
        <w:t xml:space="preserve">.,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Власова Е.А. Тетрадь-практикум. Пособие для учащихся.</w:t>
      </w:r>
    </w:p>
    <w:p w:rsidR="00570B9D" w:rsidRPr="00FB36D9" w:rsidRDefault="00570B9D" w:rsidP="00570B9D">
      <w:pPr>
        <w:pStyle w:val="910"/>
        <w:tabs>
          <w:tab w:val="left" w:pos="283"/>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Сухорукова Л.</w:t>
      </w:r>
      <w:r w:rsidRPr="00FB36D9">
        <w:rPr>
          <w:rFonts w:ascii="Times New Roman" w:hAnsi="Times New Roman" w:cs="Times New Roman"/>
          <w:sz w:val="20"/>
          <w:szCs w:val="20"/>
          <w:lang w:val="en-US"/>
        </w:rPr>
        <w:t>H</w:t>
      </w:r>
      <w:r w:rsidRPr="00FB36D9">
        <w:rPr>
          <w:rFonts w:ascii="Times New Roman" w:hAnsi="Times New Roman" w:cs="Times New Roman"/>
          <w:sz w:val="20"/>
          <w:szCs w:val="20"/>
        </w:rPr>
        <w:t xml:space="preserve">.,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Ошмарин А.П. Тетрадь-экзаменатор. Пособие для учащихся.</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Сухорукова Л.</w:t>
      </w:r>
      <w:r w:rsidRPr="00FB36D9">
        <w:rPr>
          <w:rFonts w:ascii="Times New Roman" w:hAnsi="Times New Roman" w:cs="Times New Roman"/>
          <w:sz w:val="20"/>
          <w:szCs w:val="20"/>
          <w:lang w:val="en-US"/>
        </w:rPr>
        <w:t>H</w:t>
      </w:r>
      <w:r w:rsidRPr="00FB36D9">
        <w:rPr>
          <w:rFonts w:ascii="Times New Roman" w:hAnsi="Times New Roman" w:cs="Times New Roman"/>
          <w:sz w:val="20"/>
          <w:szCs w:val="20"/>
        </w:rPr>
        <w:t xml:space="preserve">., Кучменко </w:t>
      </w:r>
      <w:r w:rsidRPr="00FB36D9">
        <w:rPr>
          <w:rFonts w:ascii="Times New Roman" w:hAnsi="Times New Roman" w:cs="Times New Roman"/>
          <w:sz w:val="20"/>
          <w:szCs w:val="20"/>
          <w:lang w:val="en-US"/>
        </w:rPr>
        <w:t>B</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C</w:t>
      </w:r>
      <w:r w:rsidRPr="00FB36D9">
        <w:rPr>
          <w:rFonts w:ascii="Times New Roman" w:hAnsi="Times New Roman" w:cs="Times New Roman"/>
          <w:sz w:val="20"/>
          <w:szCs w:val="20"/>
        </w:rPr>
        <w:t>., Дмитриева Е.А. Методические рекомендации. Пособие для учителей.</w:t>
      </w:r>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Сайт интернет-поддержки УМК «Сферы»: </w:t>
      </w:r>
      <w:hyperlink r:id="rId123" w:history="1">
        <w:r w:rsidRPr="00FC6B01">
          <w:rPr>
            <w:rStyle w:val="af6"/>
            <w:rFonts w:ascii="Times New Roman" w:hAnsi="Times New Roman" w:cs="Times New Roman"/>
            <w:sz w:val="20"/>
          </w:rPr>
          <w:t>http://www.spheres.ru/</w:t>
        </w:r>
      </w:hyperlink>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 xml:space="preserve">Электронная энциклопедия «Викизнание» </w:t>
      </w:r>
      <w:hyperlink r:id="rId124" w:history="1">
        <w:r w:rsidRPr="00C230A6">
          <w:rPr>
            <w:rStyle w:val="af6"/>
            <w:rFonts w:ascii="Times New Roman" w:hAnsi="Times New Roman" w:cs="Times New Roman"/>
            <w:sz w:val="20"/>
            <w:szCs w:val="20"/>
            <w:lang w:val="en-US"/>
          </w:rPr>
          <w:t>www</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wikiznanie</w:t>
        </w:r>
        <w:r w:rsidRPr="00C230A6">
          <w:rPr>
            <w:rStyle w:val="af6"/>
            <w:rFonts w:ascii="Times New Roman" w:hAnsi="Times New Roman" w:cs="Times New Roman"/>
            <w:sz w:val="20"/>
            <w:szCs w:val="20"/>
          </w:rPr>
          <w:t>.</w:t>
        </w:r>
        <w:r w:rsidRPr="00C230A6">
          <w:rPr>
            <w:rStyle w:val="af6"/>
            <w:rFonts w:ascii="Times New Roman" w:hAnsi="Times New Roman" w:cs="Times New Roman"/>
            <w:sz w:val="20"/>
            <w:szCs w:val="20"/>
            <w:lang w:val="en-US"/>
          </w:rPr>
          <w:t>ru</w:t>
        </w:r>
      </w:hyperlink>
    </w:p>
    <w:p w:rsidR="00570B9D" w:rsidRPr="00FB36D9" w:rsidRDefault="00570B9D" w:rsidP="00570B9D">
      <w:pPr>
        <w:pStyle w:val="910"/>
        <w:tabs>
          <w:tab w:val="left" w:pos="288"/>
        </w:tabs>
        <w:spacing w:line="240" w:lineRule="auto"/>
        <w:ind w:left="567"/>
        <w:rPr>
          <w:rFonts w:ascii="Times New Roman" w:hAnsi="Times New Roman" w:cs="Times New Roman"/>
          <w:sz w:val="20"/>
          <w:szCs w:val="20"/>
        </w:rPr>
      </w:pPr>
      <w:r w:rsidRPr="00FB36D9">
        <w:rPr>
          <w:rFonts w:ascii="Times New Roman" w:hAnsi="Times New Roman" w:cs="Times New Roman"/>
          <w:sz w:val="20"/>
          <w:szCs w:val="20"/>
        </w:rPr>
        <w:t>Учебно-практическое и учебно-лабораторное оборудование.</w:t>
      </w:r>
    </w:p>
    <w:p w:rsidR="00570B9D" w:rsidRPr="00FB36D9" w:rsidRDefault="00570B9D" w:rsidP="00570B9D">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В результате изучения курса биологии в основной школе: </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Выпускник </w:t>
      </w:r>
      <w:r w:rsidRPr="00FB36D9">
        <w:rPr>
          <w:rFonts w:ascii="Times New Roman" w:hAnsi="Times New Roman" w:cs="Times New Roman"/>
          <w:b/>
          <w:bCs/>
          <w:sz w:val="20"/>
          <w:szCs w:val="20"/>
        </w:rPr>
        <w:t xml:space="preserve">научится </w:t>
      </w:r>
      <w:r w:rsidRPr="00FB36D9">
        <w:rPr>
          <w:rFonts w:ascii="Times New Roman" w:hAnsi="Times New Roman" w:cs="Times New Roman"/>
          <w:sz w:val="20"/>
          <w:szCs w:val="20"/>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Выпускник</w:t>
      </w:r>
      <w:r w:rsidRPr="00FB36D9">
        <w:rPr>
          <w:rFonts w:ascii="Times New Roman" w:hAnsi="Times New Roman" w:cs="Times New Roman"/>
          <w:b/>
          <w:bCs/>
          <w:sz w:val="20"/>
          <w:szCs w:val="20"/>
        </w:rPr>
        <w:t xml:space="preserve"> овладеет</w:t>
      </w:r>
      <w:r w:rsidRPr="00FB36D9">
        <w:rPr>
          <w:rFonts w:ascii="Times New Roman" w:hAnsi="Times New Roman" w:cs="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Выпускник </w:t>
      </w:r>
      <w:r w:rsidRPr="00FB36D9">
        <w:rPr>
          <w:rFonts w:ascii="Times New Roman" w:hAnsi="Times New Roman" w:cs="Times New Roman"/>
          <w:b/>
          <w:bCs/>
          <w:sz w:val="20"/>
          <w:szCs w:val="20"/>
        </w:rPr>
        <w:t>освоит</w:t>
      </w:r>
      <w:r w:rsidRPr="00FB36D9">
        <w:rPr>
          <w:rFonts w:ascii="Times New Roman" w:hAnsi="Times New Roman" w:cs="Times New Roman"/>
          <w:sz w:val="20"/>
          <w:szCs w:val="20"/>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Выпускник </w:t>
      </w:r>
      <w:r w:rsidRPr="00FB36D9">
        <w:rPr>
          <w:rFonts w:ascii="Times New Roman" w:hAnsi="Times New Roman" w:cs="Times New Roman"/>
          <w:b/>
          <w:bCs/>
          <w:sz w:val="20"/>
          <w:szCs w:val="20"/>
        </w:rPr>
        <w:t>приобретет</w:t>
      </w:r>
      <w:r w:rsidRPr="00FB36D9">
        <w:rPr>
          <w:rFonts w:ascii="Times New Roman" w:hAnsi="Times New Roman" w:cs="Times New Roman"/>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получит возможность научиться:</w:t>
      </w:r>
    </w:p>
    <w:p w:rsidR="00570B9D" w:rsidRPr="00FB36D9" w:rsidRDefault="00570B9D" w:rsidP="00570B9D">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осознанно использовать знания основных правил поведения в природе и основ здорового образа жизни в быту;</w:t>
      </w:r>
    </w:p>
    <w:p w:rsidR="00570B9D" w:rsidRPr="00FB36D9" w:rsidRDefault="00570B9D" w:rsidP="00570B9D">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70B9D" w:rsidRPr="00FB36D9" w:rsidRDefault="00570B9D" w:rsidP="00570B9D">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70B9D" w:rsidRPr="00FB36D9" w:rsidRDefault="00570B9D" w:rsidP="00570B9D">
      <w:pPr>
        <w:numPr>
          <w:ilvl w:val="0"/>
          <w:numId w:val="6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70B9D" w:rsidRPr="00FB36D9" w:rsidRDefault="00570B9D" w:rsidP="00570B9D">
      <w:pPr>
        <w:tabs>
          <w:tab w:val="left" w:pos="709"/>
          <w:tab w:val="center" w:pos="4904"/>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Живые организмы</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научится:</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аргументировать, приводить доказательства родства различных таксонов растений, животных, грибов и бактерий;</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аргументировать, приводить доказательства различий растений, животных, грибов и бактерий;</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раскрывать роль биологии в практической деятельности людей; роль различных организмов в жизни человека;</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выявлятьпримерыи раскрывать сущность приспособленности организмов к среде обитания;</w:t>
      </w:r>
    </w:p>
    <w:p w:rsidR="00570B9D" w:rsidRPr="00FB36D9" w:rsidRDefault="00570B9D" w:rsidP="00570B9D">
      <w:pPr>
        <w:widowControl w:val="0"/>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знать и аргументировать основные правила поведения в природе;</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анализировать и оценивать последствия деятельности человека в природе;</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w:t>
      </w:r>
    </w:p>
    <w:p w:rsidR="00570B9D" w:rsidRPr="00FB36D9" w:rsidRDefault="00570B9D" w:rsidP="00570B9D">
      <w:pPr>
        <w:numPr>
          <w:ilvl w:val="2"/>
          <w:numId w:val="6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знать и соблюдать правила работы в кабинете биологии.</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получит возможность научиться:</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FB36D9">
        <w:rPr>
          <w:rFonts w:ascii="Times New Roman" w:hAnsi="Times New Roman" w:cs="Times New Roman"/>
          <w:i/>
          <w:iCs/>
          <w:sz w:val="20"/>
          <w:szCs w:val="20"/>
        </w:rPr>
        <w:lastRenderedPageBreak/>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70B9D" w:rsidRPr="00FB36D9" w:rsidRDefault="00570B9D" w:rsidP="00570B9D">
      <w:pPr>
        <w:numPr>
          <w:ilvl w:val="0"/>
          <w:numId w:val="69"/>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Человек и его здоровье</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научится:</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аргументировать, приводить доказательства взаимосвязи человека и окружающей среды, родства человека с животными;</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аргументировать, приводить доказательства отличий человека от животных;</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знать и аргументировать основные принципы здорового образа жизни, рациональной организации труда и отдыха;</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анализировать и оценивать влияние факторов риска на здоровье человека;</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описывать и использовать приемы оказания первой помощи;</w:t>
      </w:r>
    </w:p>
    <w:p w:rsidR="00570B9D" w:rsidRPr="00FB36D9" w:rsidRDefault="00570B9D" w:rsidP="00570B9D">
      <w:pPr>
        <w:numPr>
          <w:ilvl w:val="0"/>
          <w:numId w:val="70"/>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знать и соблюдать правила работы в кабинете биологии.</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получит возможность научиться:</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FB36D9">
        <w:rPr>
          <w:rFonts w:ascii="Times New Roman" w:hAnsi="Times New Roman" w:cs="Times New Roman"/>
          <w:i/>
          <w:iCs/>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ориентироваться в системе моральных норм и ценностей по отношению к собственному здоровью и здоровью других людей;</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70B9D" w:rsidRPr="00FB36D9" w:rsidRDefault="00570B9D" w:rsidP="00570B9D">
      <w:pPr>
        <w:numPr>
          <w:ilvl w:val="0"/>
          <w:numId w:val="18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i/>
          <w:iCs/>
          <w:sz w:val="20"/>
          <w:szCs w:val="2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Общие биологические закономерности</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научится:</w:t>
      </w:r>
    </w:p>
    <w:p w:rsidR="00570B9D" w:rsidRPr="00FB36D9" w:rsidRDefault="00570B9D" w:rsidP="00570B9D">
      <w:pPr>
        <w:numPr>
          <w:ilvl w:val="0"/>
          <w:numId w:val="182"/>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70B9D" w:rsidRPr="00FB36D9" w:rsidRDefault="00570B9D" w:rsidP="00570B9D">
      <w:pPr>
        <w:numPr>
          <w:ilvl w:val="0"/>
          <w:numId w:val="182"/>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sz w:val="20"/>
          <w:szCs w:val="20"/>
        </w:rPr>
        <w:t>аргументировать, приводить доказательства необходимости защиты окружающей среды;</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аргументировать, приводить доказательства зависимости здоровья человека от состояния окружающей среды;</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570B9D" w:rsidRPr="00FB36D9" w:rsidRDefault="00570B9D" w:rsidP="00570B9D">
      <w:pPr>
        <w:numPr>
          <w:ilvl w:val="0"/>
          <w:numId w:val="182"/>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объяснять механизмы наследственности и изменчивости, возникновения приспособленности, процесс видообразования;</w:t>
      </w:r>
    </w:p>
    <w:p w:rsidR="00570B9D" w:rsidRPr="00FB36D9" w:rsidRDefault="00570B9D" w:rsidP="00570B9D">
      <w:pPr>
        <w:numPr>
          <w:ilvl w:val="0"/>
          <w:numId w:val="182"/>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сравнивать биологические объекты, процессы; делать выводы и умозаключения на основе сравнения; </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устанавливать взаимосвязи между особенностями строения и функциями органов и систем органов;</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70B9D" w:rsidRPr="00FB36D9" w:rsidRDefault="00570B9D" w:rsidP="00570B9D">
      <w:pPr>
        <w:numPr>
          <w:ilvl w:val="0"/>
          <w:numId w:val="182"/>
        </w:numPr>
        <w:tabs>
          <w:tab w:val="num" w:pos="360"/>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570B9D" w:rsidRPr="00FB36D9" w:rsidRDefault="00570B9D" w:rsidP="00570B9D">
      <w:pPr>
        <w:numPr>
          <w:ilvl w:val="0"/>
          <w:numId w:val="182"/>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70B9D" w:rsidRPr="00FB36D9" w:rsidRDefault="00570B9D" w:rsidP="00570B9D">
      <w:pPr>
        <w:numPr>
          <w:ilvl w:val="0"/>
          <w:numId w:val="182"/>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знать и соблюдать правила работы в кабинете биологии.</w:t>
      </w:r>
    </w:p>
    <w:p w:rsidR="00570B9D" w:rsidRPr="00FB36D9" w:rsidRDefault="00570B9D" w:rsidP="00570B9D">
      <w:pPr>
        <w:tabs>
          <w:tab w:val="left" w:pos="709"/>
        </w:tabs>
        <w:autoSpaceDE w:val="0"/>
        <w:autoSpaceDN w:val="0"/>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Выпускник получит возможность научиться:</w:t>
      </w:r>
    </w:p>
    <w:p w:rsidR="00570B9D" w:rsidRPr="00FB36D9" w:rsidRDefault="00570B9D" w:rsidP="00570B9D">
      <w:pPr>
        <w:numPr>
          <w:ilvl w:val="0"/>
          <w:numId w:val="7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понимать экологические проблемы, возникающие в условиях нерационального природопользования, и пути решения этих проблем;</w:t>
      </w:r>
    </w:p>
    <w:p w:rsidR="00570B9D" w:rsidRPr="00FB36D9" w:rsidRDefault="00570B9D" w:rsidP="00570B9D">
      <w:pPr>
        <w:numPr>
          <w:ilvl w:val="0"/>
          <w:numId w:val="7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FB36D9">
        <w:rPr>
          <w:rFonts w:ascii="Times New Roman" w:hAnsi="Times New Roman" w:cs="Times New Roman"/>
          <w:i/>
          <w:iCs/>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70B9D" w:rsidRPr="00FB36D9" w:rsidRDefault="00570B9D" w:rsidP="00570B9D">
      <w:pPr>
        <w:numPr>
          <w:ilvl w:val="0"/>
          <w:numId w:val="7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FB36D9">
        <w:rPr>
          <w:rFonts w:ascii="Times New Roman" w:hAnsi="Times New Roman" w:cs="Times New Roman"/>
          <w:i/>
          <w:iCs/>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70B9D" w:rsidRPr="00FB36D9" w:rsidRDefault="00570B9D" w:rsidP="00570B9D">
      <w:pPr>
        <w:numPr>
          <w:ilvl w:val="0"/>
          <w:numId w:val="7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47550" w:rsidRPr="00247550" w:rsidRDefault="00570B9D" w:rsidP="00247550">
      <w:pPr>
        <w:numPr>
          <w:ilvl w:val="0"/>
          <w:numId w:val="7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247550">
        <w:rPr>
          <w:rFonts w:ascii="Times New Roman" w:hAnsi="Times New Roman" w:cs="Times New Roman"/>
          <w:i/>
          <w:iCs/>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47550" w:rsidRPr="00247550" w:rsidRDefault="00570B9D" w:rsidP="00247550">
      <w:pPr>
        <w:numPr>
          <w:ilvl w:val="0"/>
          <w:numId w:val="71"/>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247550">
        <w:rPr>
          <w:rFonts w:ascii="Times New Roman" w:hAnsi="Times New Roman" w:cs="Times New Roman"/>
          <w:i/>
          <w:iCs/>
          <w:sz w:val="20"/>
          <w:szCs w:val="20"/>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r w:rsidRPr="00247550">
        <w:rPr>
          <w:rFonts w:ascii="Times New Roman" w:hAnsi="Times New Roman" w:cs="Times New Roman"/>
          <w:sz w:val="20"/>
          <w:szCs w:val="20"/>
        </w:rPr>
        <w:t xml:space="preserve"> </w:t>
      </w:r>
    </w:p>
    <w:p w:rsidR="006D41F9" w:rsidRPr="00FB36D9" w:rsidRDefault="006D41F9" w:rsidP="00570B9D">
      <w:pPr>
        <w:pStyle w:val="4"/>
        <w:tabs>
          <w:tab w:val="left" w:pos="851"/>
          <w:tab w:val="left" w:pos="993"/>
        </w:tabs>
        <w:spacing w:before="0" w:line="240" w:lineRule="auto"/>
        <w:ind w:left="0" w:firstLine="567"/>
        <w:jc w:val="both"/>
        <w:rPr>
          <w:sz w:val="20"/>
          <w:szCs w:val="20"/>
        </w:rPr>
      </w:pPr>
      <w:r w:rsidRPr="00FB36D9">
        <w:rPr>
          <w:sz w:val="20"/>
          <w:szCs w:val="20"/>
        </w:rPr>
        <w:t>2.2.2.1</w:t>
      </w:r>
      <w:r w:rsidR="009C6958">
        <w:rPr>
          <w:sz w:val="20"/>
          <w:szCs w:val="20"/>
        </w:rPr>
        <w:t>1</w:t>
      </w:r>
      <w:r w:rsidRPr="00FB36D9">
        <w:rPr>
          <w:sz w:val="20"/>
          <w:szCs w:val="20"/>
        </w:rPr>
        <w:t>. Химия</w:t>
      </w:r>
      <w:bookmarkEnd w:id="287"/>
      <w:bookmarkEnd w:id="288"/>
      <w:bookmarkEnd w:id="289"/>
      <w:bookmarkEnd w:id="290"/>
      <w:bookmarkEnd w:id="291"/>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Рабочая программа по химии для основной школы составлена на основе Федерального государственного образовательного стандарта основного общего образования,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 примерной программы по химии. В ней также учитываются основные идеи и положения программы развития и формирования универсальных учебных действий для основного общего образования с учётом  формирования системы знаний, умений и способов деятельности, развития, воспитания и социализации учащихся. Данная  рабочая программа составлена  на основе  рабочей программы  Журина А.А. для предметной линии  учебников «Сферы»   8-9 класса, М. «Просвещение». 2012 г.</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Основное общее образование — 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процесса.В основной школе учащиеся овладевают элементами научного знания и учебной деятельностью, лежащими в основе формирования познавательной, коммуникативной, ценностно-ориентационной, эстетической, технико-технологической, физической культуры, формируемой в процессе изучения совокупности учебных предметов. При этом универсальные учебные действия формируются в результате взаимодействия всех учебных предметов и их циклов, в каждом из которых преобладают определенные виды деятельности и соответственно определенные учебные действия.</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Таким образом, главные цели основного общего образования состоят в:</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формировании целостного представления о мире, основанного на приобретенных знаниях, умениях и способах деятельности;</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приобретении опыта разнообразной деятельности, познания и самопознания;</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подготовке к осуществлению осознанного выбора индивидуальной образовательной или профессиональной траектории.</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предметах естественно-математического цикла ведущую роль играет познавательная деятельность и соответствующие ей познавательные учебные действия. В связи с этим основном основными целями обучения химии в основной школе являются:</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выработку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6D41F9" w:rsidRPr="00FB36D9" w:rsidRDefault="006D41F9" w:rsidP="00425F8D">
      <w:pPr>
        <w:pStyle w:val="a8"/>
        <w:numPr>
          <w:ilvl w:val="0"/>
          <w:numId w:val="137"/>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формирование умений безопасного обращения с веществами, используемыми в повседневной жизни.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pStyle w:val="a8"/>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Особенности содержания обучения химии в основной школе обусловлены спецификой химии как науки и поставленными задачами. Основными проблемами химии являются изучение состава и строения веществ, зависимости их свойств от строения, получение веществ с заданными свойствами,  исследование закономерностей химических реакций и путей управления ими в целях получения веществ, материалов, энергии. </w:t>
      </w:r>
    </w:p>
    <w:p w:rsidR="006D41F9" w:rsidRPr="00FB36D9" w:rsidRDefault="006D41F9" w:rsidP="00BF6350">
      <w:pPr>
        <w:pStyle w:val="a8"/>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Поэтому в программе нашли отражение основные содержательные линии:</w:t>
      </w:r>
    </w:p>
    <w:p w:rsidR="006D41F9" w:rsidRPr="00FB36D9" w:rsidRDefault="006D41F9" w:rsidP="00425F8D">
      <w:pPr>
        <w:pStyle w:val="a8"/>
        <w:numPr>
          <w:ilvl w:val="0"/>
          <w:numId w:val="138"/>
        </w:numPr>
        <w:tabs>
          <w:tab w:val="left" w:pos="709"/>
        </w:tabs>
        <w:ind w:left="0" w:right="-57" w:firstLine="567"/>
        <w:jc w:val="both"/>
        <w:rPr>
          <w:rFonts w:ascii="Times New Roman" w:hAnsi="Times New Roman" w:cs="Times New Roman"/>
          <w:sz w:val="20"/>
          <w:szCs w:val="20"/>
        </w:rPr>
      </w:pPr>
      <w:r w:rsidRPr="00FB36D9">
        <w:rPr>
          <w:rFonts w:ascii="Times New Roman" w:hAnsi="Times New Roman" w:cs="Times New Roman"/>
          <w:b/>
          <w:bCs/>
          <w:sz w:val="20"/>
          <w:szCs w:val="20"/>
        </w:rPr>
        <w:t>вещество</w:t>
      </w:r>
      <w:r w:rsidR="00A73126">
        <w:rPr>
          <w:rFonts w:ascii="Times New Roman" w:hAnsi="Times New Roman" w:cs="Times New Roman"/>
          <w:b/>
          <w:bCs/>
          <w:sz w:val="20"/>
          <w:szCs w:val="20"/>
        </w:rPr>
        <w:t xml:space="preserve"> </w:t>
      </w:r>
      <w:r w:rsidR="00D57A24" w:rsidRPr="00D57A24">
        <w:rPr>
          <w:rFonts w:ascii="Times New Roman" w:hAnsi="Times New Roman" w:cs="Times New Roman"/>
          <w:sz w:val="20"/>
          <w:szCs w:val="20"/>
        </w:rPr>
        <w:t>-</w:t>
      </w:r>
      <w:r w:rsidRPr="00FB36D9">
        <w:rPr>
          <w:rFonts w:ascii="Times New Roman" w:hAnsi="Times New Roman" w:cs="Times New Roman"/>
          <w:sz w:val="20"/>
          <w:szCs w:val="20"/>
        </w:rPr>
        <w:t xml:space="preserve"> знания о составе и строении веществ, их важнейших физических и химических свойствах, биологическом действии;</w:t>
      </w:r>
    </w:p>
    <w:p w:rsidR="006D41F9" w:rsidRPr="00FB36D9" w:rsidRDefault="006D41F9" w:rsidP="00425F8D">
      <w:pPr>
        <w:pStyle w:val="a8"/>
        <w:numPr>
          <w:ilvl w:val="0"/>
          <w:numId w:val="138"/>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b/>
          <w:bCs/>
          <w:sz w:val="20"/>
          <w:szCs w:val="20"/>
        </w:rPr>
        <w:t xml:space="preserve">химическая реакция </w:t>
      </w:r>
      <w:r w:rsidR="00D57A24" w:rsidRPr="00D57A24">
        <w:rPr>
          <w:rFonts w:ascii="Times New Roman" w:hAnsi="Times New Roman" w:cs="Times New Roman"/>
          <w:b/>
          <w:bCs/>
          <w:sz w:val="20"/>
          <w:szCs w:val="20"/>
        </w:rPr>
        <w:t>-</w:t>
      </w:r>
      <w:r w:rsidRPr="00FB36D9">
        <w:rPr>
          <w:rFonts w:ascii="Times New Roman" w:hAnsi="Times New Roman" w:cs="Times New Roman"/>
          <w:sz w:val="20"/>
          <w:szCs w:val="20"/>
        </w:rPr>
        <w:t xml:space="preserve"> знания об условиях, в которых проявляются химические свойства веществ, способах управления химическими процессами;</w:t>
      </w:r>
    </w:p>
    <w:p w:rsidR="006D41F9" w:rsidRPr="00FB36D9" w:rsidRDefault="006D41F9" w:rsidP="00425F8D">
      <w:pPr>
        <w:pStyle w:val="a8"/>
        <w:numPr>
          <w:ilvl w:val="0"/>
          <w:numId w:val="138"/>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b/>
          <w:bCs/>
          <w:sz w:val="20"/>
          <w:szCs w:val="20"/>
        </w:rPr>
        <w:t>применение веществ</w:t>
      </w:r>
      <w:r w:rsidR="00A73126">
        <w:rPr>
          <w:rFonts w:ascii="Times New Roman" w:hAnsi="Times New Roman" w:cs="Times New Roman"/>
          <w:b/>
          <w:bCs/>
          <w:sz w:val="20"/>
          <w:szCs w:val="20"/>
        </w:rPr>
        <w:t xml:space="preserve"> </w:t>
      </w:r>
      <w:r w:rsidR="00D57A24" w:rsidRPr="00D57A24">
        <w:rPr>
          <w:rFonts w:ascii="Times New Roman" w:hAnsi="Times New Roman" w:cs="Times New Roman"/>
          <w:sz w:val="20"/>
          <w:szCs w:val="20"/>
        </w:rPr>
        <w:t>-</w:t>
      </w:r>
      <w:r w:rsidRPr="00FB36D9">
        <w:rPr>
          <w:rFonts w:ascii="Times New Roman" w:hAnsi="Times New Roman" w:cs="Times New Roman"/>
          <w:sz w:val="20"/>
          <w:szCs w:val="20"/>
        </w:rPr>
        <w:t xml:space="preserve">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6D41F9" w:rsidRPr="00FB36D9" w:rsidRDefault="006D41F9" w:rsidP="00425F8D">
      <w:pPr>
        <w:pStyle w:val="a8"/>
        <w:numPr>
          <w:ilvl w:val="0"/>
          <w:numId w:val="138"/>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b/>
          <w:bCs/>
          <w:sz w:val="20"/>
          <w:szCs w:val="20"/>
        </w:rPr>
        <w:t xml:space="preserve">язык химии </w:t>
      </w:r>
      <w:r w:rsidR="00D57A24" w:rsidRPr="00D57A24">
        <w:rPr>
          <w:rFonts w:ascii="Times New Roman" w:hAnsi="Times New Roman" w:cs="Times New Roman"/>
          <w:b/>
          <w:bCs/>
          <w:sz w:val="20"/>
          <w:szCs w:val="20"/>
        </w:rPr>
        <w:t>-</w:t>
      </w:r>
      <w:r w:rsidRPr="00FB36D9">
        <w:rPr>
          <w:rFonts w:ascii="Times New Roman" w:hAnsi="Times New Roman" w:cs="Times New Roman"/>
          <w:sz w:val="20"/>
          <w:szCs w:val="20"/>
        </w:rPr>
        <w:t xml:space="preserve">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 отборе содержания, конкретизирующего про</w:t>
      </w:r>
      <w:r w:rsidRPr="00FB36D9">
        <w:rPr>
          <w:rFonts w:ascii="Times New Roman" w:hAnsi="Times New Roman" w:cs="Times New Roman"/>
          <w:sz w:val="20"/>
          <w:szCs w:val="20"/>
        </w:rPr>
        <w:softHyphen/>
        <w:t xml:space="preserve">грамму, учитывалось, что перед общим образованием не стоит задача профессиональной подготовки обучающихся. Это определило построение курса как общекультурного, направленного, прежде всего на формирование и </w:t>
      </w:r>
      <w:r w:rsidRPr="00FB36D9">
        <w:rPr>
          <w:rFonts w:ascii="Times New Roman" w:hAnsi="Times New Roman" w:cs="Times New Roman"/>
          <w:b/>
          <w:bCs/>
          <w:sz w:val="20"/>
          <w:szCs w:val="20"/>
        </w:rPr>
        <w:t>развитие интереса к изучению химии</w:t>
      </w:r>
      <w:r w:rsidRPr="00FB36D9">
        <w:rPr>
          <w:rFonts w:ascii="Times New Roman" w:hAnsi="Times New Roman" w:cs="Times New Roman"/>
          <w:sz w:val="20"/>
          <w:szCs w:val="20"/>
        </w:rPr>
        <w:t>. Учтена основная особенность подросткового возрас</w:t>
      </w:r>
      <w:r w:rsidRPr="00FB36D9">
        <w:rPr>
          <w:rFonts w:ascii="Times New Roman" w:hAnsi="Times New Roman" w:cs="Times New Roman"/>
          <w:sz w:val="20"/>
          <w:szCs w:val="20"/>
        </w:rPr>
        <w:softHyphen/>
        <w:t xml:space="preserve">та </w:t>
      </w:r>
      <w:r w:rsidR="00D57A24" w:rsidRPr="00D57A24">
        <w:rPr>
          <w:rFonts w:ascii="Times New Roman" w:hAnsi="Times New Roman" w:cs="Times New Roman"/>
          <w:sz w:val="20"/>
          <w:szCs w:val="20"/>
        </w:rPr>
        <w:t>-</w:t>
      </w:r>
      <w:r w:rsidRPr="00FB36D9">
        <w:rPr>
          <w:rFonts w:ascii="Times New Roman" w:hAnsi="Times New Roman" w:cs="Times New Roman"/>
          <w:sz w:val="20"/>
          <w:szCs w:val="20"/>
        </w:rPr>
        <w:t xml:space="preserve"> начало перехода от детства к взрослости, который характе</w:t>
      </w:r>
      <w:r w:rsidRPr="00FB36D9">
        <w:rPr>
          <w:rFonts w:ascii="Times New Roman" w:hAnsi="Times New Roman" w:cs="Times New Roman"/>
          <w:sz w:val="20"/>
          <w:szCs w:val="20"/>
        </w:rPr>
        <w:softHyphen/>
        <w:t xml:space="preserve">ризуется развитием познавательной сферы. </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 этапе основного общего среднего образования происходит включение обучающихся в проектную и исследовательскую дея</w:t>
      </w:r>
      <w:r w:rsidRPr="00FB36D9">
        <w:rPr>
          <w:rFonts w:ascii="Times New Roman" w:hAnsi="Times New Roman" w:cs="Times New Roman"/>
          <w:sz w:val="20"/>
          <w:szCs w:val="20"/>
        </w:rPr>
        <w:softHyphen/>
        <w:t>тельность, основу которой составляют такие универсальные учеб</w:t>
      </w:r>
      <w:r w:rsidRPr="00FB36D9">
        <w:rPr>
          <w:rFonts w:ascii="Times New Roman" w:hAnsi="Times New Roman" w:cs="Times New Roman"/>
          <w:sz w:val="20"/>
          <w:szCs w:val="20"/>
        </w:rPr>
        <w:softHyphen/>
        <w:t>ные действия, как умение видеть проблемы, ставить вопросы, клас</w:t>
      </w:r>
      <w:r w:rsidRPr="00FB36D9">
        <w:rPr>
          <w:rFonts w:ascii="Times New Roman" w:hAnsi="Times New Roman" w:cs="Times New Roman"/>
          <w:sz w:val="20"/>
          <w:szCs w:val="20"/>
        </w:rPr>
        <w:softHyphen/>
        <w:t>сифицировать, наблюдать, проводить эксперимент, делать выводы и умозаключения, объяснять, доказывать, защищать свои идеи, да</w:t>
      </w:r>
      <w:r w:rsidRPr="00FB36D9">
        <w:rPr>
          <w:rFonts w:ascii="Times New Roman" w:hAnsi="Times New Roman" w:cs="Times New Roman"/>
          <w:sz w:val="20"/>
          <w:szCs w:val="20"/>
        </w:rPr>
        <w:softHyphen/>
        <w:t>вать определения понятиям. Сюда же относятся приёмы, сходные с определением понятий: описание, характеристика, разъяснение, сравнение, различение. Формирование этих универсальных учеб</w:t>
      </w:r>
      <w:r w:rsidRPr="00FB36D9">
        <w:rPr>
          <w:rFonts w:ascii="Times New Roman" w:hAnsi="Times New Roman" w:cs="Times New Roman"/>
          <w:sz w:val="20"/>
          <w:szCs w:val="20"/>
        </w:rPr>
        <w:softHyphen/>
        <w:t xml:space="preserve">ных действий начинается ещё в начальной школе, а в курсе химии основной школы происходит их развитие и совершенствование. В связи с этим резервные часы планируется </w:t>
      </w:r>
      <w:r w:rsidRPr="00FB36D9">
        <w:rPr>
          <w:rFonts w:ascii="Times New Roman" w:hAnsi="Times New Roman" w:cs="Times New Roman"/>
          <w:sz w:val="20"/>
          <w:szCs w:val="20"/>
        </w:rPr>
        <w:lastRenderedPageBreak/>
        <w:t>использовать на формирование и развитие умений проектной и исследовательской деятельности, умение видеть проблемы, делать выводы и умозаключения.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Особенностью содержания курса «Химия» являются то, что в базисном учебном (образовательном) плане этот предмет появляется последним в ряду изучения естественнонаучных дисциплин. Данная необходимость освоения объясняется тем, что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 Учащимися уже накоплены знания по смежным дисциплинам цикла: биологии, физики, математики, географии, сформировались умения анализировать, вести наблюдения, сравнивать объекты наблюдения. В соответствии с учебным планом на изучение химии в 8 и 9 классах отводится по 2 часа в неделю, 140 часов – за два года.</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BF6350">
      <w:pPr>
        <w:shd w:val="clear" w:color="auto" w:fill="FFFFFF"/>
        <w:tabs>
          <w:tab w:val="left" w:pos="709"/>
        </w:tabs>
        <w:adjustRightInd w:val="0"/>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rPr>
        <w:t>Деятельность в обучении химии направлена на достижение обучающимися следующих личностных результатов:</w:t>
      </w:r>
    </w:p>
    <w:p w:rsidR="006D41F9" w:rsidRPr="00FB36D9" w:rsidRDefault="006D41F9" w:rsidP="00425F8D">
      <w:pPr>
        <w:pStyle w:val="a8"/>
        <w:numPr>
          <w:ilvl w:val="0"/>
          <w:numId w:val="139"/>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 ценностно-ориентационной сфере </w:t>
      </w:r>
      <w:r w:rsidR="00D57A24" w:rsidRPr="00D57A24">
        <w:rPr>
          <w:rFonts w:ascii="Times New Roman" w:hAnsi="Times New Roman" w:cs="Times New Roman"/>
          <w:sz w:val="20"/>
          <w:szCs w:val="20"/>
        </w:rPr>
        <w:t>-</w:t>
      </w:r>
      <w:r w:rsidRPr="00FB36D9">
        <w:rPr>
          <w:rFonts w:ascii="Times New Roman" w:hAnsi="Times New Roman" w:cs="Times New Roman"/>
          <w:sz w:val="20"/>
          <w:szCs w:val="20"/>
        </w:rPr>
        <w:t xml:space="preserve"> чувство гордости за российскую химическую науку, гуманизм, отношение   к труду, целеустремленность;</w:t>
      </w:r>
    </w:p>
    <w:p w:rsidR="006D41F9" w:rsidRPr="00FB36D9" w:rsidRDefault="006D41F9" w:rsidP="00425F8D">
      <w:pPr>
        <w:pStyle w:val="a8"/>
        <w:numPr>
          <w:ilvl w:val="0"/>
          <w:numId w:val="139"/>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 трудовой сфере </w:t>
      </w:r>
      <w:r w:rsidR="00D57A24" w:rsidRPr="00D57A24">
        <w:rPr>
          <w:rFonts w:ascii="Times New Roman" w:hAnsi="Times New Roman" w:cs="Times New Roman"/>
          <w:sz w:val="20"/>
          <w:szCs w:val="20"/>
        </w:rPr>
        <w:t>-</w:t>
      </w:r>
      <w:r w:rsidRPr="00FB36D9">
        <w:rPr>
          <w:rFonts w:ascii="Times New Roman" w:hAnsi="Times New Roman" w:cs="Times New Roman"/>
          <w:sz w:val="20"/>
          <w:szCs w:val="20"/>
        </w:rPr>
        <w:t xml:space="preserve"> готовность к осознанному выбору дальнейшей образовательной траектории;</w:t>
      </w:r>
    </w:p>
    <w:p w:rsidR="006D41F9" w:rsidRPr="00FB36D9" w:rsidRDefault="006D41F9" w:rsidP="00425F8D">
      <w:pPr>
        <w:pStyle w:val="a8"/>
        <w:numPr>
          <w:ilvl w:val="0"/>
          <w:numId w:val="139"/>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в познавательной (когнитивной, интеллектуальной) сфере </w:t>
      </w:r>
      <w:r w:rsidR="00D57A24" w:rsidRPr="00D57A24">
        <w:rPr>
          <w:rFonts w:ascii="Times New Roman" w:hAnsi="Times New Roman" w:cs="Times New Roman"/>
          <w:sz w:val="20"/>
          <w:szCs w:val="20"/>
        </w:rPr>
        <w:t>-</w:t>
      </w:r>
      <w:r w:rsidRPr="00FB36D9">
        <w:rPr>
          <w:rFonts w:ascii="Times New Roman" w:hAnsi="Times New Roman" w:cs="Times New Roman"/>
          <w:sz w:val="20"/>
          <w:szCs w:val="20"/>
        </w:rPr>
        <w:t xml:space="preserve"> умение управлять своей познавательной деятельностью.</w:t>
      </w:r>
    </w:p>
    <w:p w:rsidR="006D41F9" w:rsidRPr="00FB36D9" w:rsidRDefault="006D41F9" w:rsidP="00BF6350">
      <w:pPr>
        <w:shd w:val="clear" w:color="auto" w:fill="FFFFFF"/>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Основные </w:t>
      </w:r>
      <w:r w:rsidRPr="00FB36D9">
        <w:rPr>
          <w:rFonts w:ascii="Times New Roman" w:hAnsi="Times New Roman" w:cs="Times New Roman"/>
          <w:i/>
          <w:iCs/>
          <w:sz w:val="20"/>
          <w:szCs w:val="20"/>
        </w:rPr>
        <w:t>личностные результаты</w:t>
      </w:r>
      <w:r w:rsidRPr="00FB36D9">
        <w:rPr>
          <w:rFonts w:ascii="Times New Roman" w:hAnsi="Times New Roman" w:cs="Times New Roman"/>
          <w:sz w:val="20"/>
          <w:szCs w:val="20"/>
        </w:rPr>
        <w:t>обучения химии:</w:t>
      </w:r>
    </w:p>
    <w:p w:rsidR="006D41F9" w:rsidRPr="00FB36D9" w:rsidRDefault="006D41F9" w:rsidP="00425F8D">
      <w:pPr>
        <w:widowControl w:val="0"/>
        <w:numPr>
          <w:ilvl w:val="0"/>
          <w:numId w:val="140"/>
        </w:numPr>
        <w:shd w:val="clear" w:color="auto" w:fill="FFFFFF"/>
        <w:tabs>
          <w:tab w:val="left" w:pos="533"/>
          <w:tab w:val="left" w:pos="709"/>
        </w:tabs>
        <w:autoSpaceDE w:val="0"/>
        <w:autoSpaceDN w:val="0"/>
        <w:adjustRightInd w:val="0"/>
        <w:spacing w:after="0" w:line="240" w:lineRule="auto"/>
        <w:ind w:left="0" w:right="12" w:firstLine="567"/>
        <w:jc w:val="both"/>
        <w:rPr>
          <w:rFonts w:ascii="Times New Roman" w:hAnsi="Times New Roman" w:cs="Times New Roman"/>
          <w:spacing w:val="-6"/>
          <w:sz w:val="20"/>
          <w:szCs w:val="20"/>
        </w:rPr>
      </w:pPr>
      <w:r w:rsidRPr="00FB36D9">
        <w:rPr>
          <w:rFonts w:ascii="Times New Roman" w:hAnsi="Times New Roman" w:cs="Times New Roman"/>
          <w:sz w:val="20"/>
          <w:szCs w:val="20"/>
        </w:rPr>
        <w:t>формирование ответственного отношения к учению, готовно</w:t>
      </w:r>
      <w:r w:rsidRPr="00FB36D9">
        <w:rPr>
          <w:rFonts w:ascii="Times New Roman" w:hAnsi="Times New Roman" w:cs="Times New Roman"/>
          <w:sz w:val="20"/>
          <w:szCs w:val="20"/>
        </w:rPr>
        <w:softHyphen/>
        <w:t>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w:t>
      </w:r>
      <w:r w:rsidRPr="00FB36D9">
        <w:rPr>
          <w:rFonts w:ascii="Times New Roman" w:hAnsi="Times New Roman" w:cs="Times New Roman"/>
          <w:sz w:val="20"/>
          <w:szCs w:val="20"/>
        </w:rPr>
        <w:softHyphen/>
        <w:t>почтений, с учётом устойчивых познавательных интересов, а также на основе формирования уважительного отношения к труду, раз</w:t>
      </w:r>
      <w:r w:rsidRPr="00FB36D9">
        <w:rPr>
          <w:rFonts w:ascii="Times New Roman" w:hAnsi="Times New Roman" w:cs="Times New Roman"/>
          <w:sz w:val="20"/>
          <w:szCs w:val="20"/>
        </w:rPr>
        <w:softHyphen/>
        <w:t>вития опыта участия в социально значимом труде;</w:t>
      </w:r>
    </w:p>
    <w:p w:rsidR="006D41F9" w:rsidRPr="00FB36D9" w:rsidRDefault="006D41F9" w:rsidP="00425F8D">
      <w:pPr>
        <w:widowControl w:val="0"/>
        <w:numPr>
          <w:ilvl w:val="0"/>
          <w:numId w:val="140"/>
        </w:numPr>
        <w:shd w:val="clear" w:color="auto" w:fill="FFFFFF"/>
        <w:tabs>
          <w:tab w:val="left" w:pos="533"/>
          <w:tab w:val="left" w:pos="709"/>
        </w:tabs>
        <w:autoSpaceDE w:val="0"/>
        <w:autoSpaceDN w:val="0"/>
        <w:adjustRightInd w:val="0"/>
        <w:spacing w:after="0" w:line="240" w:lineRule="auto"/>
        <w:ind w:left="0" w:right="19"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w:t>
      </w:r>
      <w:r w:rsidRPr="00FB36D9">
        <w:rPr>
          <w:rFonts w:ascii="Times New Roman" w:hAnsi="Times New Roman" w:cs="Times New Roman"/>
          <w:sz w:val="20"/>
          <w:szCs w:val="20"/>
        </w:rPr>
        <w:softHyphen/>
        <w:t>гообразие современного мира;</w:t>
      </w:r>
    </w:p>
    <w:p w:rsidR="006D41F9" w:rsidRPr="00FB36D9" w:rsidRDefault="006D41F9" w:rsidP="00425F8D">
      <w:pPr>
        <w:widowControl w:val="0"/>
        <w:numPr>
          <w:ilvl w:val="0"/>
          <w:numId w:val="140"/>
        </w:numPr>
        <w:shd w:val="clear" w:color="auto" w:fill="FFFFFF"/>
        <w:tabs>
          <w:tab w:val="left" w:pos="533"/>
          <w:tab w:val="left" w:pos="709"/>
        </w:tabs>
        <w:autoSpaceDE w:val="0"/>
        <w:autoSpaceDN w:val="0"/>
        <w:adjustRightInd w:val="0"/>
        <w:spacing w:after="0" w:line="240" w:lineRule="auto"/>
        <w:ind w:left="0" w:right="24" w:firstLine="567"/>
        <w:jc w:val="both"/>
        <w:rPr>
          <w:rFonts w:ascii="Times New Roman" w:hAnsi="Times New Roman" w:cs="Times New Roman"/>
          <w:spacing w:val="-4"/>
          <w:sz w:val="20"/>
          <w:szCs w:val="20"/>
        </w:rPr>
      </w:pPr>
      <w:r w:rsidRPr="00FB36D9">
        <w:rPr>
          <w:rFonts w:ascii="Times New Roman" w:hAnsi="Times New Roman" w:cs="Times New Roman"/>
          <w:sz w:val="20"/>
          <w:szCs w:val="20"/>
        </w:rPr>
        <w:t>формирование коммуникативной компетентности в общении и сотрудничестве со сверстниками, детьми старшего и младшего воз</w:t>
      </w:r>
      <w:r w:rsidRPr="00FB36D9">
        <w:rPr>
          <w:rFonts w:ascii="Times New Roman" w:hAnsi="Times New Roman" w:cs="Times New Roman"/>
          <w:sz w:val="20"/>
          <w:szCs w:val="20"/>
        </w:rPr>
        <w:softHyphen/>
        <w:t>раста, взрослыми в процессе образовательной, общественно полезной, учебно-исследовательской, творческой и других видов деятельности;</w:t>
      </w:r>
    </w:p>
    <w:p w:rsidR="006D41F9" w:rsidRPr="00FB36D9" w:rsidRDefault="006D41F9" w:rsidP="00425F8D">
      <w:pPr>
        <w:widowControl w:val="0"/>
        <w:numPr>
          <w:ilvl w:val="0"/>
          <w:numId w:val="140"/>
        </w:numPr>
        <w:shd w:val="clear" w:color="auto" w:fill="FFFFFF"/>
        <w:tabs>
          <w:tab w:val="left" w:pos="533"/>
          <w:tab w:val="left" w:pos="709"/>
        </w:tabs>
        <w:autoSpaceDE w:val="0"/>
        <w:autoSpaceDN w:val="0"/>
        <w:adjustRightInd w:val="0"/>
        <w:spacing w:after="0" w:line="240" w:lineRule="auto"/>
        <w:ind w:left="0" w:right="29" w:firstLine="567"/>
        <w:jc w:val="both"/>
        <w:rPr>
          <w:rFonts w:ascii="Times New Roman" w:hAnsi="Times New Roman" w:cs="Times New Roman"/>
          <w:spacing w:val="-1"/>
          <w:sz w:val="20"/>
          <w:szCs w:val="20"/>
        </w:rPr>
      </w:pPr>
      <w:r w:rsidRPr="00FB36D9">
        <w:rPr>
          <w:rFonts w:ascii="Times New Roman" w:hAnsi="Times New Roman" w:cs="Times New Roman"/>
          <w:sz w:val="20"/>
          <w:szCs w:val="20"/>
        </w:rPr>
        <w:t>формирование ценности здорового и безопасного образа жиз</w:t>
      </w:r>
      <w:r w:rsidRPr="00FB36D9">
        <w:rPr>
          <w:rFonts w:ascii="Times New Roman" w:hAnsi="Times New Roman" w:cs="Times New Roman"/>
          <w:sz w:val="20"/>
          <w:szCs w:val="20"/>
        </w:rPr>
        <w:softHyphen/>
        <w:t>ни; усвоение правил индивидуального и коллективного безопасно</w:t>
      </w:r>
      <w:r w:rsidRPr="00FB36D9">
        <w:rPr>
          <w:rFonts w:ascii="Times New Roman" w:hAnsi="Times New Roman" w:cs="Times New Roman"/>
          <w:sz w:val="20"/>
          <w:szCs w:val="20"/>
        </w:rPr>
        <w:softHyphen/>
        <w:t>го поведения в чрезвычайных ситуациях, угрожающих жизни и здоровью людей;</w:t>
      </w:r>
    </w:p>
    <w:p w:rsidR="006D41F9" w:rsidRPr="00FB36D9" w:rsidRDefault="006D41F9" w:rsidP="00425F8D">
      <w:pPr>
        <w:widowControl w:val="0"/>
        <w:numPr>
          <w:ilvl w:val="0"/>
          <w:numId w:val="140"/>
        </w:numPr>
        <w:shd w:val="clear" w:color="auto" w:fill="FFFFFF"/>
        <w:tabs>
          <w:tab w:val="left" w:pos="533"/>
          <w:tab w:val="left" w:pos="709"/>
        </w:tabs>
        <w:autoSpaceDE w:val="0"/>
        <w:autoSpaceDN w:val="0"/>
        <w:adjustRightInd w:val="0"/>
        <w:spacing w:after="0" w:line="240" w:lineRule="auto"/>
        <w:ind w:left="0" w:right="29" w:firstLine="567"/>
        <w:jc w:val="both"/>
        <w:rPr>
          <w:rFonts w:ascii="Times New Roman" w:hAnsi="Times New Roman" w:cs="Times New Roman"/>
          <w:spacing w:val="-4"/>
          <w:sz w:val="20"/>
          <w:szCs w:val="20"/>
        </w:rPr>
      </w:pPr>
      <w:r w:rsidRPr="00FB36D9">
        <w:rPr>
          <w:rFonts w:ascii="Times New Roman" w:hAnsi="Times New Roman" w:cs="Times New Roman"/>
          <w:sz w:val="20"/>
          <w:szCs w:val="20"/>
        </w:rPr>
        <w:t>формирование основ экологической культуры, соответству</w:t>
      </w:r>
      <w:r w:rsidRPr="00FB36D9">
        <w:rPr>
          <w:rFonts w:ascii="Times New Roman" w:hAnsi="Times New Roman" w:cs="Times New Roman"/>
          <w:sz w:val="20"/>
          <w:szCs w:val="20"/>
        </w:rPr>
        <w:softHyphen/>
        <w:t>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D41F9" w:rsidRPr="00FB36D9" w:rsidRDefault="006D41F9" w:rsidP="00BF6350">
      <w:pPr>
        <w:shd w:val="clear" w:color="auto" w:fill="FFFFFF"/>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Метапредметные результаты</w:t>
      </w:r>
      <w:r w:rsidR="00A73126">
        <w:rPr>
          <w:rFonts w:ascii="Times New Roman" w:hAnsi="Times New Roman" w:cs="Times New Roman"/>
          <w:i/>
          <w:iCs/>
          <w:sz w:val="20"/>
          <w:szCs w:val="20"/>
        </w:rPr>
        <w:t xml:space="preserve"> </w:t>
      </w:r>
      <w:r w:rsidRPr="00FB36D9">
        <w:rPr>
          <w:rFonts w:ascii="Times New Roman" w:hAnsi="Times New Roman" w:cs="Times New Roman"/>
          <w:sz w:val="20"/>
          <w:szCs w:val="20"/>
        </w:rPr>
        <w:t>обучения в основной школе со</w:t>
      </w:r>
      <w:r w:rsidRPr="00FB36D9">
        <w:rPr>
          <w:rFonts w:ascii="Times New Roman" w:hAnsi="Times New Roman" w:cs="Times New Roman"/>
          <w:sz w:val="20"/>
          <w:szCs w:val="20"/>
        </w:rPr>
        <w:softHyphen/>
        <w:t>стоят из освоенных обучающимися межпредметных понятий и универсальных учебных действий (регулятивные, познавательные, коммуникативные), способности их использования в учебной, по</w:t>
      </w:r>
      <w:r w:rsidRPr="00FB36D9">
        <w:rPr>
          <w:rFonts w:ascii="Times New Roman" w:hAnsi="Times New Roman" w:cs="Times New Roman"/>
          <w:sz w:val="20"/>
          <w:szCs w:val="20"/>
        </w:rPr>
        <w:softHyphen/>
        <w:t>знавательной и социальной практике, самостоятельности плани</w:t>
      </w:r>
      <w:r w:rsidRPr="00FB36D9">
        <w:rPr>
          <w:rFonts w:ascii="Times New Roman" w:hAnsi="Times New Roman" w:cs="Times New Roman"/>
          <w:sz w:val="20"/>
          <w:szCs w:val="20"/>
        </w:rPr>
        <w:softHyphen/>
        <w:t>рования и осуществления учебной деятельности и организации учебного сотрудничества с педагогами и сверстниками, к проекти</w:t>
      </w:r>
      <w:r w:rsidRPr="00FB36D9">
        <w:rPr>
          <w:rFonts w:ascii="Times New Roman" w:hAnsi="Times New Roman" w:cs="Times New Roman"/>
          <w:sz w:val="20"/>
          <w:szCs w:val="20"/>
        </w:rPr>
        <w:softHyphen/>
        <w:t>рованию и построению индивидуальной образовательной траектории.</w:t>
      </w:r>
    </w:p>
    <w:p w:rsidR="006D41F9" w:rsidRPr="00FB36D9" w:rsidRDefault="006D41F9" w:rsidP="00BF6350">
      <w:pPr>
        <w:shd w:val="clear" w:color="auto" w:fill="FFFFFF"/>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метапредметные результаты обучения химии:</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7" w:firstLine="567"/>
        <w:jc w:val="both"/>
        <w:rPr>
          <w:rFonts w:ascii="Times New Roman" w:hAnsi="Times New Roman" w:cs="Times New Roman"/>
          <w:spacing w:val="-8"/>
          <w:sz w:val="20"/>
          <w:szCs w:val="20"/>
        </w:rPr>
      </w:pPr>
      <w:r w:rsidRPr="00FB36D9">
        <w:rPr>
          <w:rFonts w:ascii="Times New Roman" w:hAnsi="Times New Roman" w:cs="Times New Roman"/>
          <w:sz w:val="20"/>
          <w:szCs w:val="20"/>
        </w:rPr>
        <w:t>умение самостоятельно определять цели своего обучения, ставить и формулировать для себя новые задачи в учёбе и позна</w:t>
      </w:r>
      <w:r w:rsidRPr="00FB36D9">
        <w:rPr>
          <w:rFonts w:ascii="Times New Roman" w:hAnsi="Times New Roman" w:cs="Times New Roman"/>
          <w:sz w:val="20"/>
          <w:szCs w:val="20"/>
        </w:rPr>
        <w:softHyphen/>
        <w:t>вательной деятельности, развивать мотивы и интересы своей по</w:t>
      </w:r>
      <w:r w:rsidRPr="00FB36D9">
        <w:rPr>
          <w:rFonts w:ascii="Times New Roman" w:hAnsi="Times New Roman" w:cs="Times New Roman"/>
          <w:sz w:val="20"/>
          <w:szCs w:val="20"/>
        </w:rPr>
        <w:softHyphen/>
        <w:t>знавательной деятельности;</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5"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умение самостоятельно планировать пути достижения це</w:t>
      </w:r>
      <w:r w:rsidRPr="00FB36D9">
        <w:rPr>
          <w:rFonts w:ascii="Times New Roman" w:hAnsi="Times New Roman" w:cs="Times New Roman"/>
          <w:sz w:val="20"/>
          <w:szCs w:val="20"/>
        </w:rPr>
        <w:softHyphen/>
        <w:t>лей, в том числе альтернативные, осознанно выбирать наиболее эффективные способы решения учебных и познавательных задач;</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7"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умение соотносить свои действия с планируемыми резуль</w:t>
      </w:r>
      <w:r w:rsidRPr="00FB36D9">
        <w:rPr>
          <w:rFonts w:ascii="Times New Roman" w:hAnsi="Times New Roman" w:cs="Times New Roman"/>
          <w:sz w:val="20"/>
          <w:szCs w:val="20"/>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w:t>
      </w:r>
      <w:r w:rsidRPr="00FB36D9">
        <w:rPr>
          <w:rFonts w:ascii="Times New Roman" w:hAnsi="Times New Roman" w:cs="Times New Roman"/>
          <w:sz w:val="20"/>
          <w:szCs w:val="20"/>
        </w:rPr>
        <w:softHyphen/>
        <w:t>ствия в соответствии с изменяющейся ситуацией;</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22" w:firstLine="567"/>
        <w:jc w:val="both"/>
        <w:rPr>
          <w:rFonts w:ascii="Times New Roman" w:hAnsi="Times New Roman" w:cs="Times New Roman"/>
          <w:spacing w:val="-2"/>
          <w:sz w:val="20"/>
          <w:szCs w:val="20"/>
        </w:rPr>
      </w:pPr>
      <w:r w:rsidRPr="00FB36D9">
        <w:rPr>
          <w:rFonts w:ascii="Times New Roman" w:hAnsi="Times New Roman" w:cs="Times New Roman"/>
          <w:sz w:val="20"/>
          <w:szCs w:val="20"/>
        </w:rPr>
        <w:t>умение оценивать правильность выполнения учебной задачи, собственные возможности её решения;</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17" w:firstLine="567"/>
        <w:jc w:val="both"/>
        <w:rPr>
          <w:rFonts w:ascii="Times New Roman" w:hAnsi="Times New Roman" w:cs="Times New Roman"/>
          <w:spacing w:val="-4"/>
          <w:sz w:val="20"/>
          <w:szCs w:val="20"/>
        </w:rPr>
      </w:pPr>
      <w:r w:rsidRPr="00FB36D9">
        <w:rPr>
          <w:rFonts w:ascii="Times New Roman" w:hAnsi="Times New Roman" w:cs="Times New Roman"/>
          <w:sz w:val="20"/>
          <w:szCs w:val="20"/>
        </w:rPr>
        <w:t>владение основами самоконтроля, самооценки, принятия ре</w:t>
      </w:r>
      <w:r w:rsidRPr="00FB36D9">
        <w:rPr>
          <w:rFonts w:ascii="Times New Roman" w:hAnsi="Times New Roman" w:cs="Times New Roman"/>
          <w:sz w:val="20"/>
          <w:szCs w:val="20"/>
        </w:rPr>
        <w:softHyphen/>
        <w:t>шений и осуществления осознанного выбора в учебной и познава</w:t>
      </w:r>
      <w:r w:rsidRPr="00FB36D9">
        <w:rPr>
          <w:rFonts w:ascii="Times New Roman" w:hAnsi="Times New Roman" w:cs="Times New Roman"/>
          <w:sz w:val="20"/>
          <w:szCs w:val="20"/>
        </w:rPr>
        <w:softHyphen/>
        <w:t>тельной деятельности;</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12" w:firstLine="567"/>
        <w:jc w:val="both"/>
        <w:rPr>
          <w:rFonts w:ascii="Times New Roman" w:hAnsi="Times New Roman" w:cs="Times New Roman"/>
          <w:spacing w:val="-2"/>
          <w:sz w:val="20"/>
          <w:szCs w:val="20"/>
        </w:rPr>
      </w:pPr>
      <w:r w:rsidRPr="00FB36D9">
        <w:rPr>
          <w:rFonts w:ascii="Times New Roman" w:hAnsi="Times New Roman" w:cs="Times New Roman"/>
          <w:sz w:val="20"/>
          <w:szCs w:val="20"/>
        </w:rPr>
        <w:t>умение определять понятия, создавать обобщения, устанав</w:t>
      </w:r>
      <w:r w:rsidRPr="00FB36D9">
        <w:rPr>
          <w:rFonts w:ascii="Times New Roman" w:hAnsi="Times New Roman" w:cs="Times New Roman"/>
          <w:sz w:val="20"/>
          <w:szCs w:val="20"/>
        </w:rPr>
        <w:softHyphen/>
        <w:t>ливать аналогии, классифицировать, самостоятельно выбирать основания и критерии для классификации, устанавливать при</w:t>
      </w:r>
      <w:r w:rsidRPr="00FB36D9">
        <w:rPr>
          <w:rFonts w:ascii="Times New Roman" w:hAnsi="Times New Roman" w:cs="Times New Roman"/>
          <w:sz w:val="20"/>
          <w:szCs w:val="20"/>
        </w:rPr>
        <w:softHyphen/>
        <w:t>чинно-следственные связи, строить логическое рассуждение, умо</w:t>
      </w:r>
      <w:r w:rsidRPr="00FB36D9">
        <w:rPr>
          <w:rFonts w:ascii="Times New Roman" w:hAnsi="Times New Roman" w:cs="Times New Roman"/>
          <w:sz w:val="20"/>
          <w:szCs w:val="20"/>
        </w:rPr>
        <w:softHyphen/>
        <w:t>заключение (индуктивное, дедуктивное и по аналогии) и делать выводы;</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19" w:firstLine="567"/>
        <w:jc w:val="both"/>
        <w:rPr>
          <w:rFonts w:ascii="Times New Roman" w:hAnsi="Times New Roman" w:cs="Times New Roman"/>
          <w:spacing w:val="-6"/>
          <w:sz w:val="20"/>
          <w:szCs w:val="20"/>
        </w:rPr>
      </w:pPr>
      <w:r w:rsidRPr="00FB36D9">
        <w:rPr>
          <w:rFonts w:ascii="Times New Roman" w:hAnsi="Times New Roman" w:cs="Times New Roman"/>
          <w:sz w:val="20"/>
          <w:szCs w:val="20"/>
        </w:rPr>
        <w:t>умение создавать, применять и преобразовывать знаки и симво</w:t>
      </w:r>
      <w:r w:rsidRPr="00FB36D9">
        <w:rPr>
          <w:rFonts w:ascii="Times New Roman" w:hAnsi="Times New Roman" w:cs="Times New Roman"/>
          <w:sz w:val="20"/>
          <w:szCs w:val="20"/>
        </w:rPr>
        <w:softHyphen/>
        <w:t>лы, модели и схемы для решения учебных и познавательных задач;</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14"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умение организовывать учебное сотрудничество и совмест</w:t>
      </w:r>
      <w:r w:rsidRPr="00FB36D9">
        <w:rPr>
          <w:rFonts w:ascii="Times New Roman" w:hAnsi="Times New Roman" w:cs="Times New Roman"/>
          <w:sz w:val="20"/>
          <w:szCs w:val="20"/>
        </w:rPr>
        <w:softHyphen/>
        <w:t>ную деятельность с учителем и сверстниками; работать ин</w:t>
      </w:r>
      <w:r w:rsidRPr="00FB36D9">
        <w:rPr>
          <w:rFonts w:ascii="Times New Roman" w:hAnsi="Times New Roman" w:cs="Times New Roman"/>
          <w:sz w:val="20"/>
          <w:szCs w:val="20"/>
        </w:rPr>
        <w:softHyphen/>
        <w:t>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D41F9" w:rsidRPr="00FB36D9" w:rsidRDefault="006D41F9" w:rsidP="00425F8D">
      <w:pPr>
        <w:widowControl w:val="0"/>
        <w:numPr>
          <w:ilvl w:val="0"/>
          <w:numId w:val="141"/>
        </w:numPr>
        <w:shd w:val="clear" w:color="auto" w:fill="FFFFFF"/>
        <w:tabs>
          <w:tab w:val="left" w:pos="542"/>
          <w:tab w:val="left" w:pos="709"/>
        </w:tabs>
        <w:autoSpaceDE w:val="0"/>
        <w:autoSpaceDN w:val="0"/>
        <w:adjustRightInd w:val="0"/>
        <w:spacing w:after="0" w:line="240" w:lineRule="auto"/>
        <w:ind w:left="0" w:right="14"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w:t>
      </w:r>
      <w:r w:rsidRPr="00FB36D9">
        <w:rPr>
          <w:rFonts w:ascii="Times New Roman" w:hAnsi="Times New Roman" w:cs="Times New Roman"/>
          <w:sz w:val="20"/>
          <w:szCs w:val="20"/>
        </w:rPr>
        <w:softHyphen/>
        <w:t>ности; владение устной и письменной речью, монологической контекстной речью;</w:t>
      </w:r>
    </w:p>
    <w:p w:rsidR="006D41F9" w:rsidRPr="00FB36D9" w:rsidRDefault="006D41F9" w:rsidP="00425F8D">
      <w:pPr>
        <w:widowControl w:val="0"/>
        <w:numPr>
          <w:ilvl w:val="0"/>
          <w:numId w:val="141"/>
        </w:numPr>
        <w:shd w:val="clear" w:color="auto" w:fill="FFFFFF"/>
        <w:tabs>
          <w:tab w:val="left" w:pos="665"/>
          <w:tab w:val="left" w:pos="709"/>
        </w:tabs>
        <w:autoSpaceDE w:val="0"/>
        <w:autoSpaceDN w:val="0"/>
        <w:adjustRightInd w:val="0"/>
        <w:spacing w:after="0" w:line="240" w:lineRule="auto"/>
        <w:ind w:left="0" w:right="24"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формирование и развитие компетентности в области ис</w:t>
      </w:r>
      <w:r w:rsidRPr="00FB36D9">
        <w:rPr>
          <w:rFonts w:ascii="Times New Roman" w:hAnsi="Times New Roman" w:cs="Times New Roman"/>
          <w:sz w:val="20"/>
          <w:szCs w:val="20"/>
        </w:rPr>
        <w:softHyphen/>
        <w:t>пользования информационно-коммуникационных технологий;</w:t>
      </w:r>
    </w:p>
    <w:p w:rsidR="006D41F9" w:rsidRPr="00FB36D9" w:rsidRDefault="006D41F9" w:rsidP="00425F8D">
      <w:pPr>
        <w:widowControl w:val="0"/>
        <w:numPr>
          <w:ilvl w:val="0"/>
          <w:numId w:val="141"/>
        </w:numPr>
        <w:shd w:val="clear" w:color="auto" w:fill="FFFFFF"/>
        <w:tabs>
          <w:tab w:val="left" w:pos="665"/>
          <w:tab w:val="left" w:pos="709"/>
        </w:tabs>
        <w:autoSpaceDE w:val="0"/>
        <w:autoSpaceDN w:val="0"/>
        <w:adjustRightInd w:val="0"/>
        <w:spacing w:after="0" w:line="240" w:lineRule="auto"/>
        <w:ind w:left="0" w:right="24" w:firstLine="567"/>
        <w:jc w:val="both"/>
        <w:rPr>
          <w:rFonts w:ascii="Times New Roman" w:hAnsi="Times New Roman" w:cs="Times New Roman"/>
          <w:b/>
          <w:bCs/>
          <w:spacing w:val="-3"/>
          <w:sz w:val="20"/>
          <w:szCs w:val="20"/>
        </w:rPr>
      </w:pPr>
      <w:r w:rsidRPr="00FB36D9">
        <w:rPr>
          <w:rFonts w:ascii="Times New Roman" w:hAnsi="Times New Roman" w:cs="Times New Roman"/>
          <w:sz w:val="20"/>
          <w:szCs w:val="20"/>
        </w:rPr>
        <w:lastRenderedPageBreak/>
        <w:t>формирование и развитие экологического мышления, уме</w:t>
      </w:r>
      <w:r w:rsidRPr="00FB36D9">
        <w:rPr>
          <w:rFonts w:ascii="Times New Roman" w:hAnsi="Times New Roman" w:cs="Times New Roman"/>
          <w:sz w:val="20"/>
          <w:szCs w:val="20"/>
        </w:rPr>
        <w:softHyphen/>
        <w:t>ние применять его в познавательной, коммуникативной, социаль</w:t>
      </w:r>
      <w:r w:rsidRPr="00FB36D9">
        <w:rPr>
          <w:rFonts w:ascii="Times New Roman" w:hAnsi="Times New Roman" w:cs="Times New Roman"/>
          <w:sz w:val="20"/>
          <w:szCs w:val="20"/>
        </w:rPr>
        <w:softHyphen/>
        <w:t>ной практике и профессиональной ориентации.</w:t>
      </w:r>
    </w:p>
    <w:p w:rsidR="006D41F9" w:rsidRPr="00FB36D9" w:rsidRDefault="006D41F9" w:rsidP="00BF6350">
      <w:pPr>
        <w:shd w:val="clear" w:color="auto" w:fill="FFFFFF"/>
        <w:tabs>
          <w:tab w:val="left" w:pos="709"/>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Предметными результатами</w:t>
      </w:r>
      <w:r w:rsidRPr="00FB36D9">
        <w:rPr>
          <w:rFonts w:ascii="Times New Roman" w:hAnsi="Times New Roman" w:cs="Times New Roman"/>
          <w:sz w:val="20"/>
          <w:szCs w:val="20"/>
        </w:rPr>
        <w:t xml:space="preserve"> освоения выпускниками основной школы программы по химии являются:</w:t>
      </w:r>
    </w:p>
    <w:p w:rsidR="006D41F9" w:rsidRPr="00FB36D9" w:rsidRDefault="006D41F9" w:rsidP="00425F8D">
      <w:pPr>
        <w:widowControl w:val="0"/>
        <w:numPr>
          <w:ilvl w:val="0"/>
          <w:numId w:val="142"/>
        </w:numPr>
        <w:shd w:val="clear" w:color="auto" w:fill="FFFFFF"/>
        <w:tabs>
          <w:tab w:val="left" w:pos="578"/>
          <w:tab w:val="left" w:pos="709"/>
        </w:tabs>
        <w:autoSpaceDE w:val="0"/>
        <w:autoSpaceDN w:val="0"/>
        <w:adjustRightInd w:val="0"/>
        <w:spacing w:after="0" w:line="240" w:lineRule="auto"/>
        <w:ind w:left="0" w:right="7" w:firstLine="567"/>
        <w:jc w:val="both"/>
        <w:rPr>
          <w:rFonts w:ascii="Times New Roman" w:hAnsi="Times New Roman" w:cs="Times New Roman"/>
          <w:spacing w:val="-6"/>
          <w:sz w:val="20"/>
          <w:szCs w:val="20"/>
        </w:rPr>
      </w:pPr>
      <w:r w:rsidRPr="00FB36D9">
        <w:rPr>
          <w:rFonts w:ascii="Times New Roman" w:hAnsi="Times New Roman" w:cs="Times New Roman"/>
          <w:sz w:val="20"/>
          <w:szCs w:val="20"/>
        </w:rPr>
        <w:t>формирование первоначальных систематизированных пред</w:t>
      </w:r>
      <w:r w:rsidRPr="00FB36D9">
        <w:rPr>
          <w:rFonts w:ascii="Times New Roman" w:hAnsi="Times New Roman" w:cs="Times New Roman"/>
          <w:sz w:val="20"/>
          <w:szCs w:val="20"/>
        </w:rPr>
        <w:softHyphen/>
        <w:t>ставлений о веществах, их превращениях и практическом приме</w:t>
      </w:r>
      <w:r w:rsidRPr="00FB36D9">
        <w:rPr>
          <w:rFonts w:ascii="Times New Roman" w:hAnsi="Times New Roman" w:cs="Times New Roman"/>
          <w:sz w:val="20"/>
          <w:szCs w:val="20"/>
        </w:rPr>
        <w:softHyphen/>
        <w:t>нении; овладение понятийным аппаратом и символическим язы</w:t>
      </w:r>
      <w:r w:rsidRPr="00FB36D9">
        <w:rPr>
          <w:rFonts w:ascii="Times New Roman" w:hAnsi="Times New Roman" w:cs="Times New Roman"/>
          <w:sz w:val="20"/>
          <w:szCs w:val="20"/>
        </w:rPr>
        <w:softHyphen/>
        <w:t>ком химии;</w:t>
      </w:r>
    </w:p>
    <w:p w:rsidR="006D41F9" w:rsidRPr="00FB36D9" w:rsidRDefault="006D41F9" w:rsidP="00425F8D">
      <w:pPr>
        <w:widowControl w:val="0"/>
        <w:numPr>
          <w:ilvl w:val="0"/>
          <w:numId w:val="142"/>
        </w:numPr>
        <w:shd w:val="clear" w:color="auto" w:fill="FFFFFF"/>
        <w:tabs>
          <w:tab w:val="left" w:pos="578"/>
          <w:tab w:val="left" w:pos="709"/>
        </w:tabs>
        <w:autoSpaceDE w:val="0"/>
        <w:autoSpaceDN w:val="0"/>
        <w:adjustRightInd w:val="0"/>
        <w:spacing w:after="0" w:line="240" w:lineRule="auto"/>
        <w:ind w:left="0" w:right="10"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осознание объективной значимости основ химической науки как области современного естествознания, химических превраще</w:t>
      </w:r>
      <w:r w:rsidRPr="00FB36D9">
        <w:rPr>
          <w:rFonts w:ascii="Times New Roman" w:hAnsi="Times New Roman" w:cs="Times New Roman"/>
          <w:sz w:val="20"/>
          <w:szCs w:val="20"/>
        </w:rPr>
        <w:softHyphen/>
        <w:t>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D41F9" w:rsidRPr="00FB36D9" w:rsidRDefault="006D41F9" w:rsidP="00425F8D">
      <w:pPr>
        <w:widowControl w:val="0"/>
        <w:numPr>
          <w:ilvl w:val="0"/>
          <w:numId w:val="142"/>
        </w:numPr>
        <w:shd w:val="clear" w:color="auto" w:fill="FFFFFF"/>
        <w:tabs>
          <w:tab w:val="left" w:pos="578"/>
          <w:tab w:val="left" w:pos="709"/>
        </w:tabs>
        <w:autoSpaceDE w:val="0"/>
        <w:autoSpaceDN w:val="0"/>
        <w:adjustRightInd w:val="0"/>
        <w:spacing w:after="0" w:line="240" w:lineRule="auto"/>
        <w:ind w:left="0" w:right="14"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овладение основами химической грамотности: способностью анализировать и объективно оценивать жизненные ситуации, свя</w:t>
      </w:r>
      <w:r w:rsidRPr="00FB36D9">
        <w:rPr>
          <w:rFonts w:ascii="Times New Roman" w:hAnsi="Times New Roman" w:cs="Times New Roman"/>
          <w:sz w:val="20"/>
          <w:szCs w:val="20"/>
        </w:rPr>
        <w:softHyphen/>
        <w:t>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w:t>
      </w:r>
      <w:r w:rsidRPr="00FB36D9">
        <w:rPr>
          <w:rFonts w:ascii="Times New Roman" w:hAnsi="Times New Roman" w:cs="Times New Roman"/>
          <w:sz w:val="20"/>
          <w:szCs w:val="20"/>
        </w:rPr>
        <w:softHyphen/>
        <w:t>ния здоровья и окружающей среды;</w:t>
      </w:r>
    </w:p>
    <w:p w:rsidR="006D41F9" w:rsidRPr="00FB36D9" w:rsidRDefault="006D41F9" w:rsidP="00425F8D">
      <w:pPr>
        <w:widowControl w:val="0"/>
        <w:numPr>
          <w:ilvl w:val="0"/>
          <w:numId w:val="142"/>
        </w:numPr>
        <w:shd w:val="clear" w:color="auto" w:fill="FFFFFF"/>
        <w:tabs>
          <w:tab w:val="left" w:pos="578"/>
          <w:tab w:val="left" w:pos="709"/>
        </w:tabs>
        <w:autoSpaceDE w:val="0"/>
        <w:autoSpaceDN w:val="0"/>
        <w:adjustRightInd w:val="0"/>
        <w:spacing w:after="0" w:line="240" w:lineRule="auto"/>
        <w:ind w:left="0" w:right="22"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формирование умений устанавливать связи между реально наблюдаемыми химическими явлениями и процессами, происхо</w:t>
      </w:r>
      <w:r w:rsidRPr="00FB36D9">
        <w:rPr>
          <w:rFonts w:ascii="Times New Roman" w:hAnsi="Times New Roman" w:cs="Times New Roman"/>
          <w:sz w:val="20"/>
          <w:szCs w:val="20"/>
        </w:rPr>
        <w:softHyphen/>
        <w:t>дящими в микромире, объяснять причины многообразия веществ, зависимость их свойств от состава и строения, а также зависи</w:t>
      </w:r>
      <w:r w:rsidRPr="00FB36D9">
        <w:rPr>
          <w:rFonts w:ascii="Times New Roman" w:hAnsi="Times New Roman" w:cs="Times New Roman"/>
          <w:sz w:val="20"/>
          <w:szCs w:val="20"/>
        </w:rPr>
        <w:softHyphen/>
        <w:t>мость применения веществ от их свойств;</w:t>
      </w:r>
    </w:p>
    <w:p w:rsidR="006D41F9" w:rsidRPr="00FB36D9" w:rsidRDefault="006D41F9" w:rsidP="00425F8D">
      <w:pPr>
        <w:widowControl w:val="0"/>
        <w:numPr>
          <w:ilvl w:val="0"/>
          <w:numId w:val="142"/>
        </w:numPr>
        <w:shd w:val="clear" w:color="auto" w:fill="FFFFFF"/>
        <w:tabs>
          <w:tab w:val="left" w:pos="578"/>
          <w:tab w:val="left" w:pos="709"/>
        </w:tabs>
        <w:autoSpaceDE w:val="0"/>
        <w:autoSpaceDN w:val="0"/>
        <w:adjustRightInd w:val="0"/>
        <w:spacing w:after="0" w:line="240" w:lineRule="auto"/>
        <w:ind w:left="0" w:right="29" w:firstLine="567"/>
        <w:jc w:val="both"/>
        <w:rPr>
          <w:rFonts w:ascii="Times New Roman" w:hAnsi="Times New Roman" w:cs="Times New Roman"/>
          <w:spacing w:val="-4"/>
          <w:sz w:val="20"/>
          <w:szCs w:val="20"/>
        </w:rPr>
      </w:pPr>
      <w:r w:rsidRPr="00FB36D9">
        <w:rPr>
          <w:rFonts w:ascii="Times New Roman" w:hAnsi="Times New Roman" w:cs="Times New Roman"/>
          <w:sz w:val="20"/>
          <w:szCs w:val="20"/>
        </w:rPr>
        <w:t>приобретение опыта использования различных методов изучения веществ: наблюдения за их превращениями при про</w:t>
      </w:r>
      <w:r w:rsidRPr="00FB36D9">
        <w:rPr>
          <w:rFonts w:ascii="Times New Roman" w:hAnsi="Times New Roman" w:cs="Times New Roman"/>
          <w:sz w:val="20"/>
          <w:szCs w:val="20"/>
        </w:rPr>
        <w:softHyphen/>
        <w:t>ведении несложных химических экспериментов с использованием лабораторного оборудования и приборов;</w:t>
      </w:r>
    </w:p>
    <w:p w:rsidR="006D41F9" w:rsidRPr="00FB36D9" w:rsidRDefault="006D41F9" w:rsidP="00425F8D">
      <w:pPr>
        <w:widowControl w:val="0"/>
        <w:numPr>
          <w:ilvl w:val="0"/>
          <w:numId w:val="142"/>
        </w:numPr>
        <w:shd w:val="clear" w:color="auto" w:fill="FFFFFF"/>
        <w:tabs>
          <w:tab w:val="left" w:pos="578"/>
          <w:tab w:val="left" w:pos="709"/>
        </w:tabs>
        <w:autoSpaceDE w:val="0"/>
        <w:autoSpaceDN w:val="0"/>
        <w:adjustRightInd w:val="0"/>
        <w:spacing w:after="0" w:line="240" w:lineRule="auto"/>
        <w:ind w:left="0" w:right="36" w:firstLine="567"/>
        <w:jc w:val="both"/>
        <w:rPr>
          <w:rFonts w:ascii="Times New Roman" w:hAnsi="Times New Roman" w:cs="Times New Roman"/>
          <w:spacing w:val="-3"/>
          <w:sz w:val="20"/>
          <w:szCs w:val="20"/>
        </w:rPr>
      </w:pPr>
      <w:r w:rsidRPr="00FB36D9">
        <w:rPr>
          <w:rFonts w:ascii="Times New Roman" w:hAnsi="Times New Roman" w:cs="Times New Roman"/>
          <w:sz w:val="20"/>
          <w:szCs w:val="20"/>
        </w:rPr>
        <w:t>формирование представлений о значении химической науки в решении современных экологических проблем, в том числе в предотвращении техногенных иэкологических катастроф.</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pStyle w:val="a8"/>
        <w:tabs>
          <w:tab w:val="left" w:pos="851"/>
        </w:tabs>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8 класс</w:t>
      </w:r>
    </w:p>
    <w:p w:rsidR="006D41F9" w:rsidRPr="00FB36D9" w:rsidRDefault="006D41F9" w:rsidP="00BF6350">
      <w:pPr>
        <w:pStyle w:val="a8"/>
        <w:tabs>
          <w:tab w:val="left" w:pos="851"/>
        </w:tabs>
        <w:ind w:left="0"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Тема 1. Введение в химию</w:t>
      </w:r>
    </w:p>
    <w:p w:rsidR="006D41F9" w:rsidRPr="00FB36D9" w:rsidRDefault="006D41F9" w:rsidP="00BF6350">
      <w:pPr>
        <w:pStyle w:val="a8"/>
        <w:tabs>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Предмет химии. Химия и другие естественные науки. Научное на</w:t>
      </w:r>
      <w:r w:rsidRPr="00FB36D9">
        <w:rPr>
          <w:rFonts w:ascii="Times New Roman" w:hAnsi="Times New Roman" w:cs="Times New Roman"/>
          <w:sz w:val="20"/>
          <w:szCs w:val="20"/>
        </w:rPr>
        <w:softHyphen/>
        <w:t xml:space="preserve">блюдение как один из методов химии. Химический эксперимент </w:t>
      </w:r>
      <w:r w:rsidR="00D57A24" w:rsidRPr="00DF1C83">
        <w:rPr>
          <w:rFonts w:ascii="Times New Roman" w:hAnsi="Times New Roman" w:cs="Times New Roman"/>
          <w:sz w:val="20"/>
          <w:szCs w:val="20"/>
        </w:rPr>
        <w:t>-</w:t>
      </w:r>
      <w:r w:rsidRPr="00FB36D9">
        <w:rPr>
          <w:rFonts w:ascii="Times New Roman" w:hAnsi="Times New Roman" w:cs="Times New Roman"/>
          <w:sz w:val="20"/>
          <w:szCs w:val="20"/>
        </w:rPr>
        <w:t xml:space="preserve"> основной метод изучения свойств веществ. Химическая лаборатория. Оборудование химической лаборато</w:t>
      </w:r>
      <w:r w:rsidRPr="00FB36D9">
        <w:rPr>
          <w:rFonts w:ascii="Times New Roman" w:hAnsi="Times New Roman" w:cs="Times New Roman"/>
          <w:sz w:val="20"/>
          <w:szCs w:val="20"/>
        </w:rPr>
        <w:softHyphen/>
        <w:t>рии. Правила безопасного поведения в химической лаборатории. Ознакомление с простейшими манипуляциями с лабораторным оборудованием: штативом, нагревательным прибором. Чистые вещества. Смеси веществ. Гетерогенные и гомогенные смеси. Приёмы разделения смесей.</w:t>
      </w:r>
    </w:p>
    <w:p w:rsidR="006D41F9" w:rsidRPr="00FB36D9" w:rsidRDefault="006D41F9" w:rsidP="00BF6350">
      <w:pPr>
        <w:pStyle w:val="a8"/>
        <w:tabs>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Физические и химические явления. Признаки химических ре</w:t>
      </w:r>
      <w:r w:rsidRPr="00FB36D9">
        <w:rPr>
          <w:rFonts w:ascii="Times New Roman" w:hAnsi="Times New Roman" w:cs="Times New Roman"/>
          <w:sz w:val="20"/>
          <w:szCs w:val="20"/>
        </w:rPr>
        <w:softHyphen/>
        <w:t>акций: изменение окраски, образование газа, выделение света и тепла, появление запаха, выпадение осадка, растворение осадка. Химический элемент. Знаки химических элементов. Состав веществ. Качественный и количественный состав. Хи</w:t>
      </w:r>
      <w:r w:rsidRPr="00FB36D9">
        <w:rPr>
          <w:rFonts w:ascii="Times New Roman" w:hAnsi="Times New Roman" w:cs="Times New Roman"/>
          <w:sz w:val="20"/>
          <w:szCs w:val="20"/>
        </w:rPr>
        <w:softHyphen/>
        <w:t>мическая формула. Индекс. Чтение химических формул. Простые вещества. Сложные вещества. Бинарные соединения. Номенклатура бинарных соединений. Составление названий би</w:t>
      </w:r>
      <w:r w:rsidRPr="00FB36D9">
        <w:rPr>
          <w:rFonts w:ascii="Times New Roman" w:hAnsi="Times New Roman" w:cs="Times New Roman"/>
          <w:sz w:val="20"/>
          <w:szCs w:val="20"/>
        </w:rPr>
        <w:softHyphen/>
        <w:t>нарных соединений по известной формуле вещества. Эталон. Относительность изменений. Масса, относительная атомная масса и относительная молекулярная масса. Массовая доля химического элемента в сложном веществе. Валентность. Определение валентности по формуле вещества. Уточнение правил составления названий бинарных соединений. Составление формул бинарных соединений по их названиям. Закон постоянства состава веществ. Границы применимости за</w:t>
      </w:r>
      <w:r w:rsidRPr="00FB36D9">
        <w:rPr>
          <w:rFonts w:ascii="Times New Roman" w:hAnsi="Times New Roman" w:cs="Times New Roman"/>
          <w:sz w:val="20"/>
          <w:szCs w:val="20"/>
        </w:rPr>
        <w:softHyphen/>
        <w:t>кона. Химические уравнения. Коэффициенты. Атомно-молекулярное учение. Зарождение и возрождение ато</w:t>
      </w:r>
      <w:r w:rsidRPr="00FB36D9">
        <w:rPr>
          <w:rFonts w:ascii="Times New Roman" w:hAnsi="Times New Roman" w:cs="Times New Roman"/>
          <w:sz w:val="20"/>
          <w:szCs w:val="20"/>
        </w:rPr>
        <w:softHyphen/>
        <w:t>мистики. Роль М.В. Ломоносова в разработке атомно-молекулярного учения.</w:t>
      </w:r>
    </w:p>
    <w:p w:rsidR="006D41F9" w:rsidRPr="00FB36D9" w:rsidRDefault="006D41F9" w:rsidP="00BF6350">
      <w:pPr>
        <w:pStyle w:val="a8"/>
        <w:tabs>
          <w:tab w:val="left" w:pos="851"/>
        </w:tabs>
        <w:ind w:left="0"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45"/>
        </w:numPr>
        <w:shd w:val="clear" w:color="auto" w:fill="FFFFFF"/>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Чистые вещества и смеси.</w:t>
      </w:r>
    </w:p>
    <w:p w:rsidR="006D41F9" w:rsidRPr="00FB36D9" w:rsidRDefault="006D41F9" w:rsidP="00425F8D">
      <w:pPr>
        <w:pStyle w:val="a8"/>
        <w:numPr>
          <w:ilvl w:val="0"/>
          <w:numId w:val="145"/>
        </w:numPr>
        <w:shd w:val="clear" w:color="auto" w:fill="FFFFFF"/>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Сохранение свойств веществ в смесях.</w:t>
      </w:r>
    </w:p>
    <w:p w:rsidR="006D41F9" w:rsidRPr="00FB36D9" w:rsidRDefault="006D41F9" w:rsidP="00425F8D">
      <w:pPr>
        <w:pStyle w:val="a8"/>
        <w:numPr>
          <w:ilvl w:val="0"/>
          <w:numId w:val="145"/>
        </w:numPr>
        <w:shd w:val="clear" w:color="auto" w:fill="FFFFFF"/>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Разделение гетерогенных смесей фильтрованием.</w:t>
      </w:r>
    </w:p>
    <w:p w:rsidR="006D41F9" w:rsidRPr="00FB36D9" w:rsidRDefault="006D41F9" w:rsidP="00425F8D">
      <w:pPr>
        <w:pStyle w:val="a8"/>
        <w:numPr>
          <w:ilvl w:val="0"/>
          <w:numId w:val="145"/>
        </w:numPr>
        <w:shd w:val="clear" w:color="auto" w:fill="FFFFFF"/>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Разделение гомогенных смесей перегонкой.</w:t>
      </w:r>
    </w:p>
    <w:p w:rsidR="006D41F9" w:rsidRPr="00FB36D9" w:rsidRDefault="006D41F9" w:rsidP="00425F8D">
      <w:pPr>
        <w:pStyle w:val="a8"/>
        <w:numPr>
          <w:ilvl w:val="0"/>
          <w:numId w:val="145"/>
        </w:numPr>
        <w:shd w:val="clear" w:color="auto" w:fill="FFFFFF"/>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Физические явления и химические явления.</w:t>
      </w:r>
    </w:p>
    <w:p w:rsidR="006D41F9" w:rsidRPr="00FB36D9" w:rsidRDefault="006D41F9" w:rsidP="00425F8D">
      <w:pPr>
        <w:pStyle w:val="a8"/>
        <w:numPr>
          <w:ilvl w:val="0"/>
          <w:numId w:val="145"/>
        </w:numPr>
        <w:shd w:val="clear" w:color="auto" w:fill="FFFFFF"/>
        <w:tabs>
          <w:tab w:val="left" w:pos="709"/>
          <w:tab w:val="left" w:pos="851"/>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Признаки химических реакций.</w:t>
      </w:r>
    </w:p>
    <w:p w:rsidR="006D41F9" w:rsidRPr="00FB36D9" w:rsidRDefault="006D41F9" w:rsidP="00BF6350">
      <w:pPr>
        <w:shd w:val="clear" w:color="auto" w:fill="FFFFFF"/>
        <w:tabs>
          <w:tab w:val="left" w:pos="851"/>
        </w:tabs>
        <w:spacing w:after="0" w:line="240" w:lineRule="auto"/>
        <w:ind w:right="7" w:firstLine="567"/>
        <w:jc w:val="both"/>
        <w:rPr>
          <w:rFonts w:ascii="Times New Roman" w:hAnsi="Times New Roman" w:cs="Times New Roman"/>
          <w:sz w:val="20"/>
          <w:szCs w:val="20"/>
        </w:rPr>
      </w:pPr>
      <w:r w:rsidRPr="00FB36D9">
        <w:rPr>
          <w:rFonts w:ascii="Times New Roman" w:hAnsi="Times New Roman" w:cs="Times New Roman"/>
          <w:sz w:val="20"/>
          <w:szCs w:val="20"/>
        </w:rPr>
        <w:t>Опыты, иллюстрирующие закон сохранения массы веществ при химических реакциях.</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Лабораторные опыты</w:t>
      </w:r>
    </w:p>
    <w:p w:rsidR="006D41F9" w:rsidRPr="00FB36D9" w:rsidRDefault="006D41F9" w:rsidP="00425F8D">
      <w:pPr>
        <w:pStyle w:val="a8"/>
        <w:numPr>
          <w:ilvl w:val="0"/>
          <w:numId w:val="144"/>
        </w:numPr>
        <w:shd w:val="clear" w:color="auto" w:fill="FFFFFF"/>
        <w:tabs>
          <w:tab w:val="left" w:pos="709"/>
        </w:tabs>
        <w:ind w:left="0" w:right="10"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внешнего вида веществ и составление их формул по известному составу.</w:t>
      </w:r>
    </w:p>
    <w:p w:rsidR="006D41F9" w:rsidRPr="00FB36D9" w:rsidRDefault="006D41F9" w:rsidP="00425F8D">
      <w:pPr>
        <w:pStyle w:val="a8"/>
        <w:numPr>
          <w:ilvl w:val="0"/>
          <w:numId w:val="14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внешнего вида простых и сложных веществ.</w:t>
      </w:r>
    </w:p>
    <w:p w:rsidR="006D41F9" w:rsidRPr="00FB36D9" w:rsidRDefault="006D41F9" w:rsidP="00425F8D">
      <w:pPr>
        <w:pStyle w:val="a8"/>
        <w:numPr>
          <w:ilvl w:val="0"/>
          <w:numId w:val="14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Составление моделей молекул бинарных соединений.</w:t>
      </w:r>
    </w:p>
    <w:p w:rsidR="006D41F9" w:rsidRPr="00FB36D9" w:rsidRDefault="006D41F9" w:rsidP="00425F8D">
      <w:pPr>
        <w:pStyle w:val="a8"/>
        <w:numPr>
          <w:ilvl w:val="0"/>
          <w:numId w:val="14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Прокаливание медной проволоки в пламени спиртовки.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Практические занятия</w:t>
      </w:r>
    </w:p>
    <w:p w:rsidR="006D41F9" w:rsidRPr="00FB36D9" w:rsidRDefault="006D41F9" w:rsidP="00425F8D">
      <w:pPr>
        <w:pStyle w:val="a8"/>
        <w:numPr>
          <w:ilvl w:val="0"/>
          <w:numId w:val="143"/>
        </w:numPr>
        <w:shd w:val="clear" w:color="auto" w:fill="FFFFFF"/>
        <w:tabs>
          <w:tab w:val="left" w:pos="709"/>
        </w:tabs>
        <w:ind w:left="0" w:right="12"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Ознакомление с простейшими манипуляциями с лабораторным оборудованием: штативом, нагревательным прибором.</w:t>
      </w:r>
    </w:p>
    <w:p w:rsidR="006D41F9" w:rsidRPr="00FB36D9" w:rsidRDefault="006D41F9" w:rsidP="00425F8D">
      <w:pPr>
        <w:pStyle w:val="a8"/>
        <w:numPr>
          <w:ilvl w:val="0"/>
          <w:numId w:val="14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Разделение гетерогенной смеси.</w:t>
      </w:r>
    </w:p>
    <w:p w:rsidR="006D41F9" w:rsidRPr="00FB36D9" w:rsidRDefault="006D41F9" w:rsidP="00425F8D">
      <w:pPr>
        <w:pStyle w:val="a8"/>
        <w:numPr>
          <w:ilvl w:val="0"/>
          <w:numId w:val="14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Признаки химических реакций.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Расчётные задачи</w:t>
      </w:r>
    </w:p>
    <w:p w:rsidR="006D41F9" w:rsidRPr="00FB36D9" w:rsidRDefault="006D41F9" w:rsidP="00425F8D">
      <w:pPr>
        <w:pStyle w:val="a8"/>
        <w:numPr>
          <w:ilvl w:val="0"/>
          <w:numId w:val="146"/>
        </w:numPr>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Массовая доля химического элемента в сложном веществе</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Тема 2. Важнейшие классы неорганических веществ</w:t>
      </w:r>
    </w:p>
    <w:p w:rsidR="006D41F9" w:rsidRPr="00FB36D9" w:rsidRDefault="006D41F9" w:rsidP="00BF6350">
      <w:pPr>
        <w:shd w:val="clear" w:color="auto" w:fill="FFFFFF"/>
        <w:tabs>
          <w:tab w:val="left" w:pos="851"/>
        </w:tabs>
        <w:spacing w:after="0" w:line="240" w:lineRule="auto"/>
        <w:ind w:right="19"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Классификация. Основания классификации. Вещества моле</w:t>
      </w:r>
      <w:r w:rsidRPr="00FB36D9">
        <w:rPr>
          <w:rFonts w:ascii="Times New Roman" w:hAnsi="Times New Roman" w:cs="Times New Roman"/>
          <w:sz w:val="20"/>
          <w:szCs w:val="20"/>
        </w:rPr>
        <w:softHyphen/>
        <w:t>кулярного и немолекулярного строения. Металлы и неметаллы. Первоначальное представление об аллотропии на примере простых веществ, образованных кислородом и углеродом.</w:t>
      </w:r>
    </w:p>
    <w:p w:rsidR="006D41F9" w:rsidRPr="00FB36D9" w:rsidRDefault="006D41F9" w:rsidP="00BF6350">
      <w:pPr>
        <w:shd w:val="clear" w:color="auto" w:fill="FFFFFF"/>
        <w:tabs>
          <w:tab w:val="left" w:pos="851"/>
        </w:tabs>
        <w:spacing w:after="0" w:line="240" w:lineRule="auto"/>
        <w:ind w:right="19"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Химический элемент кислород. Кислород в природе. Простое вещество кислород: химическая формула, относительная молеку</w:t>
      </w:r>
      <w:r w:rsidRPr="00FB36D9">
        <w:rPr>
          <w:rFonts w:ascii="Times New Roman" w:hAnsi="Times New Roman" w:cs="Times New Roman"/>
          <w:sz w:val="20"/>
          <w:szCs w:val="20"/>
        </w:rPr>
        <w:softHyphen/>
        <w:t>лярная масса. Физические свойства кислорода. Взаимодействие кислорода с металлами (на примере кальция, магния, меди), с неметаллами (на примере серы, углерода, фосфора), сложными веществами (на примере метана). Горение. Первоначальное пред</w:t>
      </w:r>
      <w:r w:rsidRPr="00FB36D9">
        <w:rPr>
          <w:rFonts w:ascii="Times New Roman" w:hAnsi="Times New Roman" w:cs="Times New Roman"/>
          <w:sz w:val="20"/>
          <w:szCs w:val="20"/>
        </w:rPr>
        <w:softHyphen/>
        <w:t>ставление о реакциях окисления. Кислород как окислитель. Оксиды. Оксиды как бинарные соединения. Физические свой</w:t>
      </w:r>
      <w:r w:rsidRPr="00FB36D9">
        <w:rPr>
          <w:rFonts w:ascii="Times New Roman" w:hAnsi="Times New Roman" w:cs="Times New Roman"/>
          <w:sz w:val="20"/>
          <w:szCs w:val="20"/>
        </w:rPr>
        <w:softHyphen/>
        <w:t>ства оксидов. Химический элемент водород. Водород в природе. Простое ве</w:t>
      </w:r>
      <w:r w:rsidRPr="00FB36D9">
        <w:rPr>
          <w:rFonts w:ascii="Times New Roman" w:hAnsi="Times New Roman" w:cs="Times New Roman"/>
          <w:sz w:val="20"/>
          <w:szCs w:val="20"/>
        </w:rPr>
        <w:softHyphen/>
        <w:t>щество водород: химическая формула, относительная молекуляр</w:t>
      </w:r>
      <w:r w:rsidRPr="00FB36D9">
        <w:rPr>
          <w:rFonts w:ascii="Times New Roman" w:hAnsi="Times New Roman" w:cs="Times New Roman"/>
          <w:sz w:val="20"/>
          <w:szCs w:val="20"/>
        </w:rPr>
        <w:softHyphen/>
        <w:t>ная масса. Получение водорода в лаборатории. Принципы дей</w:t>
      </w:r>
      <w:r w:rsidRPr="00FB36D9">
        <w:rPr>
          <w:rFonts w:ascii="Times New Roman" w:hAnsi="Times New Roman" w:cs="Times New Roman"/>
          <w:sz w:val="20"/>
          <w:szCs w:val="20"/>
        </w:rPr>
        <w:softHyphen/>
        <w:t>ствия аппарата Киппа и прибора Д.М. Кирюшкина. Собирание водорода методом вытеснения воды. Меры безопасности при работе с водородом. Взаимодействие во</w:t>
      </w:r>
      <w:r w:rsidRPr="00FB36D9">
        <w:rPr>
          <w:rFonts w:ascii="Times New Roman" w:hAnsi="Times New Roman" w:cs="Times New Roman"/>
          <w:sz w:val="20"/>
          <w:szCs w:val="20"/>
        </w:rPr>
        <w:softHyphen/>
        <w:t>дорода с кислородом, серой, хлором, азотом, натрием, кальцием, оксидом железа(</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оксидом меди(</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Первоначальные представ</w:t>
      </w:r>
      <w:r w:rsidRPr="00FB36D9">
        <w:rPr>
          <w:rFonts w:ascii="Times New Roman" w:hAnsi="Times New Roman" w:cs="Times New Roman"/>
          <w:sz w:val="20"/>
          <w:szCs w:val="20"/>
        </w:rPr>
        <w:softHyphen/>
        <w:t>ления о восстановлении. Водород как восстановитель. Вода. Состав воды. Физические свойства воды. Растворимость веществ. Таблица растворимости. Массовая доля растворённого ве</w:t>
      </w:r>
      <w:r w:rsidRPr="00FB36D9">
        <w:rPr>
          <w:rFonts w:ascii="Times New Roman" w:hAnsi="Times New Roman" w:cs="Times New Roman"/>
          <w:sz w:val="20"/>
          <w:szCs w:val="20"/>
        </w:rPr>
        <w:softHyphen/>
        <w:t>щества в растворе. Ненасыщенные, насыщенные и пересыщенные растворы. Получение чистой воды. Взаимодействие воды с металлами. Первоначальное представ</w:t>
      </w:r>
      <w:r w:rsidRPr="00FB36D9">
        <w:rPr>
          <w:rFonts w:ascii="Times New Roman" w:hAnsi="Times New Roman" w:cs="Times New Roman"/>
          <w:sz w:val="20"/>
          <w:szCs w:val="20"/>
        </w:rPr>
        <w:softHyphen/>
        <w:t>ление о ряде активности металлов. Взаимодействие воды с оксидами металлов. Индикаторы. Окраска метилоранжа, лакмуса и фенолфталеина в нейтральной и щелочной среде. Первоначальное представление об основаниях. Прогнозирование возможности взаимодействия воды с оксидами металлов с помощью таблицы растворимости.</w:t>
      </w:r>
    </w:p>
    <w:p w:rsidR="006D41F9" w:rsidRPr="00FB36D9" w:rsidRDefault="006D41F9" w:rsidP="00BF6350">
      <w:pPr>
        <w:shd w:val="clear" w:color="auto" w:fill="FFFFFF"/>
        <w:tabs>
          <w:tab w:val="left" w:pos="851"/>
        </w:tabs>
        <w:spacing w:after="0" w:line="240" w:lineRule="auto"/>
        <w:ind w:right="19" w:firstLine="567"/>
        <w:jc w:val="both"/>
        <w:rPr>
          <w:rFonts w:ascii="Times New Roman" w:hAnsi="Times New Roman" w:cs="Times New Roman"/>
          <w:sz w:val="20"/>
          <w:szCs w:val="20"/>
        </w:rPr>
      </w:pPr>
      <w:r w:rsidRPr="00FB36D9">
        <w:rPr>
          <w:rFonts w:ascii="Times New Roman" w:hAnsi="Times New Roman" w:cs="Times New Roman"/>
          <w:sz w:val="20"/>
          <w:szCs w:val="20"/>
        </w:rPr>
        <w:t>Гидроксиды. Гидроксиды металлов и неметаллов. Взаимодей</w:t>
      </w:r>
      <w:r w:rsidRPr="00FB36D9">
        <w:rPr>
          <w:rFonts w:ascii="Times New Roman" w:hAnsi="Times New Roman" w:cs="Times New Roman"/>
          <w:sz w:val="20"/>
          <w:szCs w:val="20"/>
        </w:rPr>
        <w:softHyphen/>
        <w:t>ствие воды с оксидами углерода, фосфора(</w:t>
      </w:r>
      <w:r w:rsidRPr="00FB36D9">
        <w:rPr>
          <w:rFonts w:ascii="Times New Roman" w:hAnsi="Times New Roman" w:cs="Times New Roman"/>
          <w:sz w:val="20"/>
          <w:szCs w:val="20"/>
          <w:lang w:val="en-US"/>
        </w:rPr>
        <w:t>V</w:t>
      </w:r>
      <w:r w:rsidRPr="00FB36D9">
        <w:rPr>
          <w:rFonts w:ascii="Times New Roman" w:hAnsi="Times New Roman" w:cs="Times New Roman"/>
          <w:sz w:val="20"/>
          <w:szCs w:val="20"/>
        </w:rPr>
        <w:t>), серы(</w:t>
      </w:r>
      <w:r w:rsidRPr="00FB36D9">
        <w:rPr>
          <w:rFonts w:ascii="Times New Roman" w:hAnsi="Times New Roman" w:cs="Times New Roman"/>
          <w:sz w:val="20"/>
          <w:szCs w:val="20"/>
          <w:lang w:val="en-US"/>
        </w:rPr>
        <w:t>V</w:t>
      </w:r>
      <w:r w:rsidRPr="00FB36D9">
        <w:rPr>
          <w:rFonts w:ascii="Times New Roman" w:hAnsi="Times New Roman" w:cs="Times New Roman"/>
          <w:sz w:val="20"/>
          <w:szCs w:val="20"/>
        </w:rPr>
        <w:t>1). Изменение окраски метилоранжа, лакмуса, фенолфталеина в кислой среде. Номенклатура гидроксидов металлов и неметаллов. Кислоты. Гидроксиды неметаллов как представители кисло</w:t>
      </w:r>
      <w:r w:rsidRPr="00FB36D9">
        <w:rPr>
          <w:rFonts w:ascii="Times New Roman" w:hAnsi="Times New Roman" w:cs="Times New Roman"/>
          <w:sz w:val="20"/>
          <w:szCs w:val="20"/>
        </w:rPr>
        <w:softHyphen/>
        <w:t>родсодержащих кислот. Бескислородные кислоты. Состав кислот. Кислотный остаток. Номенклатура кислотных остатков. Основ</w:t>
      </w:r>
      <w:r w:rsidRPr="00FB36D9">
        <w:rPr>
          <w:rFonts w:ascii="Times New Roman" w:hAnsi="Times New Roman" w:cs="Times New Roman"/>
          <w:sz w:val="20"/>
          <w:szCs w:val="20"/>
        </w:rPr>
        <w:softHyphen/>
        <w:t>ность кислот и валентность кислотного остатка.</w:t>
      </w:r>
    </w:p>
    <w:p w:rsidR="006D41F9" w:rsidRPr="00FB36D9" w:rsidRDefault="006D41F9" w:rsidP="00BF6350">
      <w:pPr>
        <w:shd w:val="clear" w:color="auto" w:fill="FFFFFF"/>
        <w:tabs>
          <w:tab w:val="left" w:pos="851"/>
        </w:tabs>
        <w:spacing w:after="0" w:line="240" w:lineRule="auto"/>
        <w:ind w:right="31" w:firstLine="567"/>
        <w:jc w:val="both"/>
        <w:rPr>
          <w:rFonts w:ascii="Times New Roman" w:hAnsi="Times New Roman" w:cs="Times New Roman"/>
          <w:sz w:val="20"/>
          <w:szCs w:val="20"/>
        </w:rPr>
      </w:pPr>
      <w:r w:rsidRPr="00FB36D9">
        <w:rPr>
          <w:rFonts w:ascii="Times New Roman" w:hAnsi="Times New Roman" w:cs="Times New Roman"/>
          <w:sz w:val="20"/>
          <w:szCs w:val="20"/>
        </w:rPr>
        <w:t>Общие свойства кислот: изменение окраски индикаторов, взаимо</w:t>
      </w:r>
      <w:r w:rsidRPr="00FB36D9">
        <w:rPr>
          <w:rFonts w:ascii="Times New Roman" w:hAnsi="Times New Roman" w:cs="Times New Roman"/>
          <w:sz w:val="20"/>
          <w:szCs w:val="20"/>
        </w:rPr>
        <w:softHyphen/>
        <w:t>действие с металлами, оксидами металлов, гидроксидами металлов.</w:t>
      </w:r>
    </w:p>
    <w:p w:rsidR="006D41F9" w:rsidRPr="00FB36D9" w:rsidRDefault="006D41F9" w:rsidP="00BF6350">
      <w:pPr>
        <w:shd w:val="clear" w:color="auto" w:fill="FFFFFF"/>
        <w:tabs>
          <w:tab w:val="left" w:pos="851"/>
        </w:tabs>
        <w:spacing w:after="0" w:line="240" w:lineRule="auto"/>
        <w:ind w:right="31" w:firstLine="567"/>
        <w:jc w:val="both"/>
        <w:rPr>
          <w:rFonts w:ascii="Times New Roman" w:hAnsi="Times New Roman" w:cs="Times New Roman"/>
          <w:sz w:val="20"/>
          <w:szCs w:val="20"/>
        </w:rPr>
      </w:pPr>
      <w:r w:rsidRPr="00FB36D9">
        <w:rPr>
          <w:rFonts w:ascii="Times New Roman" w:hAnsi="Times New Roman" w:cs="Times New Roman"/>
          <w:sz w:val="20"/>
          <w:szCs w:val="20"/>
        </w:rPr>
        <w:t>Особые свойства концентрированной серной кислоты: раство</w:t>
      </w:r>
      <w:r w:rsidRPr="00FB36D9">
        <w:rPr>
          <w:rFonts w:ascii="Times New Roman" w:hAnsi="Times New Roman" w:cs="Times New Roman"/>
          <w:sz w:val="20"/>
          <w:szCs w:val="20"/>
        </w:rPr>
        <w:softHyphen/>
        <w:t>рение в воде; взаимодействие с медью, обугливание органических веществ.</w:t>
      </w:r>
    </w:p>
    <w:p w:rsidR="006D41F9" w:rsidRPr="00FB36D9" w:rsidRDefault="006D41F9" w:rsidP="00BF6350">
      <w:pPr>
        <w:shd w:val="clear" w:color="auto" w:fill="FFFFFF"/>
        <w:tabs>
          <w:tab w:val="left" w:pos="851"/>
        </w:tabs>
        <w:spacing w:after="0" w:line="240" w:lineRule="auto"/>
        <w:ind w:right="38" w:firstLine="567"/>
        <w:jc w:val="both"/>
        <w:rPr>
          <w:rFonts w:ascii="Times New Roman" w:hAnsi="Times New Roman" w:cs="Times New Roman"/>
          <w:sz w:val="20"/>
          <w:szCs w:val="20"/>
        </w:rPr>
      </w:pPr>
      <w:r w:rsidRPr="00FB36D9">
        <w:rPr>
          <w:rFonts w:ascii="Times New Roman" w:hAnsi="Times New Roman" w:cs="Times New Roman"/>
          <w:sz w:val="20"/>
          <w:szCs w:val="20"/>
        </w:rPr>
        <w:t>Особые свойства концентрированной азотной кислоты и её рас</w:t>
      </w:r>
      <w:r w:rsidRPr="00FB36D9">
        <w:rPr>
          <w:rFonts w:ascii="Times New Roman" w:hAnsi="Times New Roman" w:cs="Times New Roman"/>
          <w:sz w:val="20"/>
          <w:szCs w:val="20"/>
        </w:rPr>
        <w:softHyphen/>
        <w:t>твора: взаимодействие с медью.</w:t>
      </w:r>
    </w:p>
    <w:p w:rsidR="006D41F9" w:rsidRPr="00FB36D9" w:rsidRDefault="006D41F9" w:rsidP="00BF6350">
      <w:pPr>
        <w:shd w:val="clear" w:color="auto" w:fill="FFFFFF"/>
        <w:tabs>
          <w:tab w:val="left" w:pos="851"/>
        </w:tabs>
        <w:spacing w:after="0" w:line="240" w:lineRule="auto"/>
        <w:ind w:right="41"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Классификации оснований: однокислотые и двухкислотные, нерастворимые и растворимые (щёлочи). Общие свойства основа</w:t>
      </w:r>
      <w:r w:rsidRPr="00FB36D9">
        <w:rPr>
          <w:rFonts w:ascii="Times New Roman" w:hAnsi="Times New Roman" w:cs="Times New Roman"/>
          <w:sz w:val="20"/>
          <w:szCs w:val="20"/>
        </w:rPr>
        <w:softHyphen/>
        <w:t>ний: взаимодействие с кислотами. Реакция нейтрализации. Взаи</w:t>
      </w:r>
      <w:r w:rsidRPr="00FB36D9">
        <w:rPr>
          <w:rFonts w:ascii="Times New Roman" w:hAnsi="Times New Roman" w:cs="Times New Roman"/>
          <w:sz w:val="20"/>
          <w:szCs w:val="20"/>
        </w:rPr>
        <w:softHyphen/>
        <w:t>модействие щелочей с кислотными оксидами. Разложение нерас</w:t>
      </w:r>
      <w:r w:rsidRPr="00FB36D9">
        <w:rPr>
          <w:rFonts w:ascii="Times New Roman" w:hAnsi="Times New Roman" w:cs="Times New Roman"/>
          <w:sz w:val="20"/>
          <w:szCs w:val="20"/>
        </w:rPr>
        <w:softHyphen/>
        <w:t>творимых оснований при нагревании.</w:t>
      </w:r>
    </w:p>
    <w:p w:rsidR="006D41F9" w:rsidRPr="00FB36D9" w:rsidRDefault="006D41F9" w:rsidP="00BF6350">
      <w:pPr>
        <w:shd w:val="clear" w:color="auto" w:fill="FFFFFF"/>
        <w:tabs>
          <w:tab w:val="left" w:pos="851"/>
        </w:tabs>
        <w:spacing w:after="0" w:line="240" w:lineRule="auto"/>
        <w:ind w:right="43" w:firstLine="567"/>
        <w:jc w:val="both"/>
        <w:rPr>
          <w:rFonts w:ascii="Times New Roman" w:hAnsi="Times New Roman" w:cs="Times New Roman"/>
          <w:sz w:val="20"/>
          <w:szCs w:val="20"/>
        </w:rPr>
      </w:pPr>
      <w:r w:rsidRPr="00FB36D9">
        <w:rPr>
          <w:rFonts w:ascii="Times New Roman" w:hAnsi="Times New Roman" w:cs="Times New Roman"/>
          <w:sz w:val="20"/>
          <w:szCs w:val="20"/>
        </w:rPr>
        <w:t>Амфотерность. Свойства амфотерных  гидроксилов на примерах гидроксила цинка и гидроксила алюминия (без записи уравнений химических реакций).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Соли. Номенклатура солей.</w:t>
      </w:r>
    </w:p>
    <w:p w:rsidR="006D41F9" w:rsidRPr="00FB36D9" w:rsidRDefault="006D41F9" w:rsidP="00BF6350">
      <w:pPr>
        <w:shd w:val="clear" w:color="auto" w:fill="FFFFFF"/>
        <w:tabs>
          <w:tab w:val="left" w:pos="851"/>
        </w:tabs>
        <w:spacing w:after="0" w:line="240" w:lineRule="auto"/>
        <w:ind w:right="43" w:firstLine="567"/>
        <w:jc w:val="both"/>
        <w:rPr>
          <w:rFonts w:ascii="Times New Roman" w:hAnsi="Times New Roman" w:cs="Times New Roman"/>
          <w:sz w:val="20"/>
          <w:szCs w:val="20"/>
        </w:rPr>
      </w:pPr>
      <w:r w:rsidRPr="00FB36D9">
        <w:rPr>
          <w:rFonts w:ascii="Times New Roman" w:hAnsi="Times New Roman" w:cs="Times New Roman"/>
          <w:sz w:val="20"/>
          <w:szCs w:val="20"/>
        </w:rPr>
        <w:t>Генетический ряд. Генетический ряд типичного металла на примерах кальция и свинца. Получение соединений типичных металлов.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Генетический ряд типичного неметалла на примерах углерода и кремния. Возможности получения соединений неметаллов из ве</w:t>
      </w:r>
      <w:r w:rsidRPr="00FB36D9">
        <w:rPr>
          <w:rFonts w:ascii="Times New Roman" w:hAnsi="Times New Roman" w:cs="Times New Roman"/>
          <w:sz w:val="20"/>
          <w:szCs w:val="20"/>
        </w:rPr>
        <w:softHyphen/>
        <w:t>ществ других классов.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Генетический ряд металла, образующего амфотерный гидроксил.</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Вещества молекулярного и немолекулярного строения.</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Металлы.</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Неметаллы.</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Графит как пример простого вещества, имеющего название, ко</w:t>
      </w:r>
      <w:r w:rsidRPr="00FB36D9">
        <w:rPr>
          <w:rFonts w:ascii="Times New Roman" w:hAnsi="Times New Roman" w:cs="Times New Roman"/>
          <w:sz w:val="20"/>
          <w:szCs w:val="20"/>
        </w:rPr>
        <w:softHyphen/>
        <w:t>торое отличается от названия    химического элемента.</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кислорода из перманганата калия и собирание ме</w:t>
      </w:r>
      <w:r w:rsidRPr="00FB36D9">
        <w:rPr>
          <w:rFonts w:ascii="Times New Roman" w:hAnsi="Times New Roman" w:cs="Times New Roman"/>
          <w:sz w:val="20"/>
          <w:szCs w:val="20"/>
        </w:rPr>
        <w:softHyphen/>
        <w:t>тодом вытеснения воды.</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в кислороде магния, серы, фосфора.</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Работа аппарата Киппа.</w:t>
      </w:r>
    </w:p>
    <w:p w:rsidR="006D41F9" w:rsidRPr="00FB36D9" w:rsidRDefault="006D41F9" w:rsidP="00425F8D">
      <w:pPr>
        <w:pStyle w:val="a8"/>
        <w:numPr>
          <w:ilvl w:val="0"/>
          <w:numId w:val="146"/>
        </w:numPr>
        <w:shd w:val="clear" w:color="auto" w:fill="FFFFFF"/>
        <w:tabs>
          <w:tab w:val="left" w:pos="709"/>
        </w:tabs>
        <w:ind w:left="0" w:right="2" w:firstLine="567"/>
        <w:jc w:val="both"/>
        <w:rPr>
          <w:rFonts w:ascii="Times New Roman" w:hAnsi="Times New Roman" w:cs="Times New Roman"/>
          <w:sz w:val="20"/>
          <w:szCs w:val="20"/>
        </w:rPr>
      </w:pPr>
      <w:r w:rsidRPr="00FB36D9">
        <w:rPr>
          <w:rFonts w:ascii="Times New Roman" w:hAnsi="Times New Roman" w:cs="Times New Roman"/>
          <w:sz w:val="20"/>
          <w:szCs w:val="20"/>
        </w:rPr>
        <w:t>Наполнение мыльных пузырей смесью водорода с воздухом и их поджигание.</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Проверка водорода на чистоту.</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водорода на воздухе и в кислороде.</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водорода с серой.</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водорода в хлоре.</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Восстановление водородом оксида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Неустойчивость пересыщенного раствора тиосульфата натрия.</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Автоматический дистиллятор.</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Отношение воды к натрию, магнию, меди.</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Отношение воды к оксидам бария и железа.</w:t>
      </w:r>
    </w:p>
    <w:p w:rsidR="006D41F9" w:rsidRPr="00FB36D9" w:rsidRDefault="006D41F9" w:rsidP="00425F8D">
      <w:pPr>
        <w:pStyle w:val="a8"/>
        <w:numPr>
          <w:ilvl w:val="0"/>
          <w:numId w:val="146"/>
        </w:numPr>
        <w:shd w:val="clear" w:color="auto" w:fill="FFFFFF"/>
        <w:tabs>
          <w:tab w:val="left" w:pos="709"/>
        </w:tabs>
        <w:ind w:left="0" w:right="14" w:firstLine="567"/>
        <w:jc w:val="both"/>
        <w:rPr>
          <w:rFonts w:ascii="Times New Roman" w:hAnsi="Times New Roman" w:cs="Times New Roman"/>
          <w:sz w:val="20"/>
          <w:szCs w:val="20"/>
        </w:rPr>
      </w:pPr>
      <w:r w:rsidRPr="00FB36D9">
        <w:rPr>
          <w:rFonts w:ascii="Times New Roman" w:hAnsi="Times New Roman" w:cs="Times New Roman"/>
          <w:sz w:val="20"/>
          <w:szCs w:val="20"/>
        </w:rPr>
        <w:t>Испытание растворов щелочей метилоранжем, лакмусом, фенолфталеином.</w:t>
      </w:r>
    </w:p>
    <w:p w:rsidR="006D41F9" w:rsidRPr="00FB36D9" w:rsidRDefault="006D41F9" w:rsidP="00425F8D">
      <w:pPr>
        <w:pStyle w:val="a8"/>
        <w:numPr>
          <w:ilvl w:val="0"/>
          <w:numId w:val="146"/>
        </w:numPr>
        <w:shd w:val="clear" w:color="auto" w:fill="FFFFFF"/>
        <w:tabs>
          <w:tab w:val="left" w:pos="709"/>
        </w:tabs>
        <w:ind w:left="0" w:right="7"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оксидов углерода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и фосфора(</w:t>
      </w:r>
      <w:r w:rsidRPr="00FB36D9">
        <w:rPr>
          <w:rFonts w:ascii="Times New Roman" w:hAnsi="Times New Roman" w:cs="Times New Roman"/>
          <w:sz w:val="20"/>
          <w:szCs w:val="20"/>
          <w:lang w:val="en-US"/>
        </w:rPr>
        <w:t>V</w:t>
      </w:r>
      <w:r w:rsidRPr="00FB36D9">
        <w:rPr>
          <w:rFonts w:ascii="Times New Roman" w:hAnsi="Times New Roman" w:cs="Times New Roman"/>
          <w:sz w:val="20"/>
          <w:szCs w:val="20"/>
        </w:rPr>
        <w:t>) с йодом и испыта</w:t>
      </w:r>
      <w:r w:rsidRPr="00FB36D9">
        <w:rPr>
          <w:rFonts w:ascii="Times New Roman" w:hAnsi="Times New Roman" w:cs="Times New Roman"/>
          <w:sz w:val="20"/>
          <w:szCs w:val="20"/>
        </w:rPr>
        <w:softHyphen/>
        <w:t>ние полученных растворов метилоранжем, лакмусом, фенолфталеином.</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Отсутствие химической реакции воды с оксидом кремния.</w:t>
      </w:r>
    </w:p>
    <w:p w:rsidR="006D41F9" w:rsidRPr="00FB36D9" w:rsidRDefault="006D41F9" w:rsidP="00425F8D">
      <w:pPr>
        <w:pStyle w:val="a8"/>
        <w:numPr>
          <w:ilvl w:val="0"/>
          <w:numId w:val="146"/>
        </w:numPr>
        <w:shd w:val="clear" w:color="auto" w:fill="FFFFFF"/>
        <w:tabs>
          <w:tab w:val="left" w:pos="709"/>
        </w:tabs>
        <w:ind w:left="0" w:right="7" w:firstLine="567"/>
        <w:jc w:val="both"/>
        <w:rPr>
          <w:rFonts w:ascii="Times New Roman" w:hAnsi="Times New Roman" w:cs="Times New Roman"/>
          <w:sz w:val="20"/>
          <w:szCs w:val="20"/>
        </w:rPr>
      </w:pPr>
      <w:r w:rsidRPr="00FB36D9">
        <w:rPr>
          <w:rFonts w:ascii="Times New Roman" w:hAnsi="Times New Roman" w:cs="Times New Roman"/>
          <w:sz w:val="20"/>
          <w:szCs w:val="20"/>
        </w:rPr>
        <w:t>Серная, азотная, фосфорная кислоты как представители кисло</w:t>
      </w:r>
      <w:r w:rsidRPr="00FB36D9">
        <w:rPr>
          <w:rFonts w:ascii="Times New Roman" w:hAnsi="Times New Roman" w:cs="Times New Roman"/>
          <w:sz w:val="20"/>
          <w:szCs w:val="20"/>
        </w:rPr>
        <w:softHyphen/>
        <w:t>родсодержащих кислот.</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Соляная кислота как представитель бескислородных кислот.</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Образцы солей.</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Отношение металлов к раствору соляной кислоты.</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Взаимодействие оксида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с раствором серной кислоты.</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гидроксила меди(</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с раствором соляной кислоты.</w:t>
      </w:r>
    </w:p>
    <w:p w:rsidR="006D41F9" w:rsidRPr="00FB36D9" w:rsidRDefault="006D41F9" w:rsidP="00425F8D">
      <w:pPr>
        <w:pStyle w:val="a8"/>
        <w:numPr>
          <w:ilvl w:val="0"/>
          <w:numId w:val="146"/>
        </w:numPr>
        <w:shd w:val="clear" w:color="auto" w:fill="FFFFFF"/>
        <w:tabs>
          <w:tab w:val="left" w:pos="709"/>
        </w:tabs>
        <w:ind w:left="0" w:right="1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концентрированной серной кислоты с кури</w:t>
      </w:r>
      <w:r w:rsidRPr="00FB36D9">
        <w:rPr>
          <w:rFonts w:ascii="Times New Roman" w:hAnsi="Times New Roman" w:cs="Times New Roman"/>
          <w:sz w:val="20"/>
          <w:szCs w:val="20"/>
        </w:rPr>
        <w:softHyphen/>
        <w:t>ным белком (сахаром).</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концентрированной азотной кислоты с  медью.</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Ксантопротеиновая реакция.</w:t>
      </w:r>
    </w:p>
    <w:p w:rsidR="006D41F9" w:rsidRPr="00FB36D9" w:rsidRDefault="006D41F9" w:rsidP="00425F8D">
      <w:pPr>
        <w:pStyle w:val="a8"/>
        <w:numPr>
          <w:ilvl w:val="0"/>
          <w:numId w:val="14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твёрдого гидроксила натрия с оксидом углерода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Лабораторные опыты</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Ознакомление с образцами металлов и неметаллов</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кислорода из пероксида водорода.</w:t>
      </w:r>
    </w:p>
    <w:p w:rsidR="006D41F9" w:rsidRPr="00FB36D9" w:rsidRDefault="006D41F9" w:rsidP="00425F8D">
      <w:pPr>
        <w:pStyle w:val="a8"/>
        <w:numPr>
          <w:ilvl w:val="0"/>
          <w:numId w:val="147"/>
        </w:numPr>
        <w:shd w:val="clear" w:color="auto" w:fill="FFFFFF"/>
        <w:tabs>
          <w:tab w:val="left" w:pos="709"/>
        </w:tabs>
        <w:ind w:left="0" w:right="5"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внешнего вида природных оксидов и составление формул.</w:t>
      </w:r>
    </w:p>
    <w:p w:rsidR="006D41F9" w:rsidRPr="00FB36D9" w:rsidRDefault="006D41F9" w:rsidP="00425F8D">
      <w:pPr>
        <w:pStyle w:val="a8"/>
        <w:numPr>
          <w:ilvl w:val="0"/>
          <w:numId w:val="147"/>
        </w:numPr>
        <w:shd w:val="clear" w:color="auto" w:fill="FFFFFF"/>
        <w:tabs>
          <w:tab w:val="left" w:pos="709"/>
        </w:tabs>
        <w:ind w:left="0" w:right="5"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водорода в приборе Д.М. Кирюшкина. Собирание во</w:t>
      </w:r>
      <w:r w:rsidRPr="00FB36D9">
        <w:rPr>
          <w:rFonts w:ascii="Times New Roman" w:hAnsi="Times New Roman" w:cs="Times New Roman"/>
          <w:sz w:val="20"/>
          <w:szCs w:val="20"/>
        </w:rPr>
        <w:softHyphen/>
        <w:t>дорода методом вытеснения    воздуха. Проверка водорода на чистоту.</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растворимости медного купороса при разных темпе</w:t>
      </w:r>
      <w:r w:rsidRPr="00FB36D9">
        <w:rPr>
          <w:rFonts w:ascii="Times New Roman" w:hAnsi="Times New Roman" w:cs="Times New Roman"/>
          <w:sz w:val="20"/>
          <w:szCs w:val="20"/>
        </w:rPr>
        <w:softHyphen/>
        <w:t>ратурах.</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оксида кальция с водой.</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Изменение окраски индикаторов в растворах кислот и щелочей.</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Сравнение окраски индикаторов всоляной и серной кислотах.</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внешнего вида и растворимости разных солей.</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Реакция нейтрализации.</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Разложение гидроксида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при нагревании.</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Амфотерность.</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соединений магния.</w:t>
      </w:r>
    </w:p>
    <w:p w:rsidR="006D41F9" w:rsidRPr="00FB36D9" w:rsidRDefault="006D41F9" w:rsidP="00425F8D">
      <w:pPr>
        <w:pStyle w:val="a8"/>
        <w:numPr>
          <w:ilvl w:val="0"/>
          <w:numId w:val="147"/>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соединений углерода.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Практические занятия</w:t>
      </w:r>
    </w:p>
    <w:p w:rsidR="006D41F9" w:rsidRPr="00FB36D9" w:rsidRDefault="006D41F9" w:rsidP="00425F8D">
      <w:pPr>
        <w:pStyle w:val="a8"/>
        <w:numPr>
          <w:ilvl w:val="0"/>
          <w:numId w:val="148"/>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Химические свойства кислорода.</w:t>
      </w:r>
    </w:p>
    <w:p w:rsidR="006D41F9" w:rsidRPr="00FB36D9" w:rsidRDefault="006D41F9" w:rsidP="00425F8D">
      <w:pPr>
        <w:pStyle w:val="a8"/>
        <w:numPr>
          <w:ilvl w:val="0"/>
          <w:numId w:val="148"/>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Химические свойства водорода.</w:t>
      </w:r>
    </w:p>
    <w:p w:rsidR="006D41F9" w:rsidRPr="00FB36D9" w:rsidRDefault="006D41F9" w:rsidP="00425F8D">
      <w:pPr>
        <w:pStyle w:val="a8"/>
        <w:numPr>
          <w:ilvl w:val="0"/>
          <w:numId w:val="148"/>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Химические свойства кислот.</w:t>
      </w:r>
    </w:p>
    <w:p w:rsidR="006D41F9" w:rsidRPr="00FB36D9" w:rsidRDefault="006D41F9" w:rsidP="00BF6350">
      <w:pPr>
        <w:shd w:val="clear" w:color="auto" w:fill="FFFFFF"/>
        <w:tabs>
          <w:tab w:val="left" w:pos="851"/>
        </w:tabs>
        <w:spacing w:after="0" w:line="240" w:lineRule="auto"/>
        <w:ind w:right="17" w:firstLine="567"/>
        <w:jc w:val="both"/>
        <w:rPr>
          <w:rFonts w:ascii="Times New Roman" w:hAnsi="Times New Roman" w:cs="Times New Roman"/>
          <w:sz w:val="20"/>
          <w:szCs w:val="20"/>
        </w:rPr>
      </w:pPr>
      <w:r w:rsidRPr="00FB36D9">
        <w:rPr>
          <w:rFonts w:ascii="Times New Roman" w:hAnsi="Times New Roman" w:cs="Times New Roman"/>
          <w:b/>
          <w:bCs/>
          <w:sz w:val="20"/>
          <w:szCs w:val="20"/>
        </w:rPr>
        <w:t>Тема 3. Периодический закон и периодическая система хими</w:t>
      </w:r>
      <w:r w:rsidRPr="00FB36D9">
        <w:rPr>
          <w:rFonts w:ascii="Times New Roman" w:hAnsi="Times New Roman" w:cs="Times New Roman"/>
          <w:b/>
          <w:bCs/>
          <w:sz w:val="20"/>
          <w:szCs w:val="20"/>
        </w:rPr>
        <w:softHyphen/>
        <w:t>ческих элементов Д.И. Менделеева. Строение атома</w:t>
      </w:r>
    </w:p>
    <w:p w:rsidR="006D41F9" w:rsidRPr="00FB36D9" w:rsidRDefault="006D41F9" w:rsidP="00BF6350">
      <w:pPr>
        <w:shd w:val="clear" w:color="auto" w:fill="FFFFFF"/>
        <w:tabs>
          <w:tab w:val="left" w:pos="851"/>
        </w:tabs>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Атом </w:t>
      </w:r>
      <w:r w:rsidR="00D57A24" w:rsidRPr="00DF1C83">
        <w:rPr>
          <w:rFonts w:ascii="Times New Roman" w:hAnsi="Times New Roman" w:cs="Times New Roman"/>
          <w:sz w:val="20"/>
          <w:szCs w:val="20"/>
        </w:rPr>
        <w:t>-</w:t>
      </w:r>
      <w:r w:rsidRPr="00FB36D9">
        <w:rPr>
          <w:rFonts w:ascii="Times New Roman" w:hAnsi="Times New Roman" w:cs="Times New Roman"/>
          <w:sz w:val="20"/>
          <w:szCs w:val="20"/>
        </w:rPr>
        <w:t xml:space="preserve"> сложная частица. Опыты А.А. Беккереля. Планетар</w:t>
      </w:r>
      <w:r w:rsidRPr="00FB36D9">
        <w:rPr>
          <w:rFonts w:ascii="Times New Roman" w:hAnsi="Times New Roman" w:cs="Times New Roman"/>
          <w:sz w:val="20"/>
          <w:szCs w:val="20"/>
        </w:rPr>
        <w:softHyphen/>
        <w:t>ная модель атома Э. Резерфорда. Основные частицы атомного ядра: протоны и нейтроны. Изотопы и изотопия. Уточнение по</w:t>
      </w:r>
      <w:r w:rsidRPr="00FB36D9">
        <w:rPr>
          <w:rFonts w:ascii="Times New Roman" w:hAnsi="Times New Roman" w:cs="Times New Roman"/>
          <w:sz w:val="20"/>
          <w:szCs w:val="20"/>
        </w:rPr>
        <w:softHyphen/>
        <w:t>нятия «химический элемент».Электронейтральность атома. Первоначальное представление об электронном слое. Ёмкость электронного слоя. Понятие о внеш</w:t>
      </w:r>
      <w:r w:rsidRPr="00FB36D9">
        <w:rPr>
          <w:rFonts w:ascii="Times New Roman" w:hAnsi="Times New Roman" w:cs="Times New Roman"/>
          <w:sz w:val="20"/>
          <w:szCs w:val="20"/>
        </w:rPr>
        <w:softHyphen/>
        <w:t>нем электронном слое. Устойчивость внешнего электронного слоя. Изменение числа электронов на внешнем электронном слое с уве</w:t>
      </w:r>
      <w:r w:rsidRPr="00FB36D9">
        <w:rPr>
          <w:rFonts w:ascii="Times New Roman" w:hAnsi="Times New Roman" w:cs="Times New Roman"/>
          <w:sz w:val="20"/>
          <w:szCs w:val="20"/>
        </w:rPr>
        <w:softHyphen/>
        <w:t xml:space="preserve">личением заряда ядра атомов элементов </w:t>
      </w:r>
      <w:r w:rsidRPr="00FB36D9">
        <w:rPr>
          <w:rFonts w:ascii="Times New Roman" w:hAnsi="Times New Roman" w:cs="Times New Roman"/>
          <w:sz w:val="20"/>
          <w:szCs w:val="20"/>
          <w:lang w:val="en-US"/>
        </w:rPr>
        <w:t>I</w:t>
      </w:r>
      <w:r w:rsidR="00D57A24" w:rsidRPr="00D57A24">
        <w:rPr>
          <w:rFonts w:ascii="Times New Roman" w:hAnsi="Times New Roman" w:cs="Times New Roman"/>
          <w:sz w:val="20"/>
          <w:szCs w:val="20"/>
        </w:rPr>
        <w:t>-</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xml:space="preserve"> периодов. Классификация химических элементов. Основания классифи</w:t>
      </w:r>
      <w:r w:rsidRPr="00FB36D9">
        <w:rPr>
          <w:rFonts w:ascii="Times New Roman" w:hAnsi="Times New Roman" w:cs="Times New Roman"/>
          <w:sz w:val="20"/>
          <w:szCs w:val="20"/>
        </w:rPr>
        <w:softHyphen/>
        <w:t>кации. Периодическая система как естественнонаучная класси</w:t>
      </w:r>
      <w:r w:rsidRPr="00FB36D9">
        <w:rPr>
          <w:rFonts w:ascii="Times New Roman" w:hAnsi="Times New Roman" w:cs="Times New Roman"/>
          <w:sz w:val="20"/>
          <w:szCs w:val="20"/>
        </w:rPr>
        <w:softHyphen/>
        <w:t>фикация химических элементов на основе зарядов их атомных ядер. Периодическая система и периодические таблицы Период. Физический смысл номера периода. Большие и малые периоды. Периоды в разных формах периодической таблицы. Группы в короткой и длинной форме периодической табли</w:t>
      </w:r>
      <w:r w:rsidRPr="00FB36D9">
        <w:rPr>
          <w:rFonts w:ascii="Times New Roman" w:hAnsi="Times New Roman" w:cs="Times New Roman"/>
          <w:sz w:val="20"/>
          <w:szCs w:val="20"/>
        </w:rPr>
        <w:softHyphen/>
        <w:t>цы. Главные и побочные подгруппы. А- и В-группы. Физический смысл номера группы для элементов главных подгрупп (А-групп).</w:t>
      </w:r>
      <w:r w:rsidR="00A73126">
        <w:rPr>
          <w:rFonts w:ascii="Times New Roman" w:hAnsi="Times New Roman" w:cs="Times New Roman"/>
          <w:sz w:val="20"/>
          <w:szCs w:val="20"/>
        </w:rPr>
        <w:t xml:space="preserve"> </w:t>
      </w:r>
      <w:r w:rsidRPr="00FB36D9">
        <w:rPr>
          <w:rFonts w:ascii="Times New Roman" w:hAnsi="Times New Roman" w:cs="Times New Roman"/>
          <w:sz w:val="20"/>
          <w:szCs w:val="20"/>
        </w:rPr>
        <w:t>Физический смысл порядкового номера химического элемента. Изменение свойств химических элементов в периодах и группах. Пе</w:t>
      </w:r>
      <w:r w:rsidRPr="00FB36D9">
        <w:rPr>
          <w:rFonts w:ascii="Times New Roman" w:hAnsi="Times New Roman" w:cs="Times New Roman"/>
          <w:sz w:val="20"/>
          <w:szCs w:val="20"/>
        </w:rPr>
        <w:softHyphen/>
        <w:t>риодическое изменение числа электронов на внешнем электронном слое и периодическое изменение свойств химических элементов и их соединений. Современная формулировка периодического закона. Характеристика химического элемента по его положению в пе</w:t>
      </w:r>
      <w:r w:rsidRPr="00FB36D9">
        <w:rPr>
          <w:rFonts w:ascii="Times New Roman" w:hAnsi="Times New Roman" w:cs="Times New Roman"/>
          <w:sz w:val="20"/>
          <w:szCs w:val="20"/>
        </w:rPr>
        <w:softHyphen/>
        <w:t>риодической системе.</w:t>
      </w:r>
      <w:r w:rsidR="00A73126">
        <w:rPr>
          <w:rFonts w:ascii="Times New Roman" w:hAnsi="Times New Roman" w:cs="Times New Roman"/>
          <w:sz w:val="20"/>
          <w:szCs w:val="20"/>
        </w:rPr>
        <w:t xml:space="preserve"> </w:t>
      </w:r>
      <w:r w:rsidRPr="00FB36D9">
        <w:rPr>
          <w:rFonts w:ascii="Times New Roman" w:hAnsi="Times New Roman" w:cs="Times New Roman"/>
          <w:sz w:val="20"/>
          <w:szCs w:val="20"/>
        </w:rPr>
        <w:t>Основные вехи в жизни Д. И. Менделеева. Классификация хи</w:t>
      </w:r>
      <w:r w:rsidRPr="00FB36D9">
        <w:rPr>
          <w:rFonts w:ascii="Times New Roman" w:hAnsi="Times New Roman" w:cs="Times New Roman"/>
          <w:sz w:val="20"/>
          <w:szCs w:val="20"/>
        </w:rPr>
        <w:softHyphen/>
        <w:t>мических элементов и открытие периодического закона. Научный подвиг Д.И. Менделеева.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Практические занятия</w:t>
      </w:r>
    </w:p>
    <w:p w:rsidR="006D41F9" w:rsidRPr="00FB36D9" w:rsidRDefault="006D41F9" w:rsidP="00BF6350">
      <w:pPr>
        <w:shd w:val="clear" w:color="auto" w:fill="FFFFFF"/>
        <w:tabs>
          <w:tab w:val="left" w:pos="851"/>
        </w:tabs>
        <w:spacing w:after="0" w:line="240" w:lineRule="auto"/>
        <w:ind w:right="58" w:firstLine="567"/>
        <w:jc w:val="both"/>
        <w:rPr>
          <w:rFonts w:ascii="Times New Roman" w:hAnsi="Times New Roman" w:cs="Times New Roman"/>
          <w:sz w:val="20"/>
          <w:szCs w:val="20"/>
        </w:rPr>
      </w:pPr>
      <w:r w:rsidRPr="00FB36D9">
        <w:rPr>
          <w:rFonts w:ascii="Times New Roman" w:hAnsi="Times New Roman" w:cs="Times New Roman"/>
          <w:sz w:val="20"/>
          <w:szCs w:val="20"/>
        </w:rPr>
        <w:t>Изменение свойств гидроксилов с увеличением зарядов атом</w:t>
      </w:r>
      <w:r w:rsidRPr="00FB36D9">
        <w:rPr>
          <w:rFonts w:ascii="Times New Roman" w:hAnsi="Times New Roman" w:cs="Times New Roman"/>
          <w:sz w:val="20"/>
          <w:szCs w:val="20"/>
        </w:rPr>
        <w:softHyphen/>
        <w:t>ных ядер химических элементов.</w:t>
      </w:r>
    </w:p>
    <w:p w:rsidR="006D41F9" w:rsidRPr="00FB36D9" w:rsidRDefault="006D41F9" w:rsidP="00BF6350">
      <w:pPr>
        <w:shd w:val="clear" w:color="auto" w:fill="FFFFFF"/>
        <w:tabs>
          <w:tab w:val="left" w:pos="851"/>
        </w:tabs>
        <w:spacing w:after="0" w:line="240" w:lineRule="auto"/>
        <w:ind w:right="58" w:firstLine="567"/>
        <w:jc w:val="both"/>
        <w:rPr>
          <w:rFonts w:ascii="Times New Roman" w:hAnsi="Times New Roman" w:cs="Times New Roman"/>
          <w:sz w:val="20"/>
          <w:szCs w:val="20"/>
        </w:rPr>
      </w:pPr>
      <w:r w:rsidRPr="00FB36D9">
        <w:rPr>
          <w:rFonts w:ascii="Times New Roman" w:hAnsi="Times New Roman" w:cs="Times New Roman"/>
          <w:b/>
          <w:bCs/>
          <w:sz w:val="20"/>
          <w:szCs w:val="20"/>
        </w:rPr>
        <w:t>Тема 4. Количественные отношения в химии</w:t>
      </w:r>
    </w:p>
    <w:p w:rsidR="006D41F9" w:rsidRPr="00FB36D9" w:rsidRDefault="006D41F9" w:rsidP="00BF6350">
      <w:pPr>
        <w:shd w:val="clear" w:color="auto" w:fill="FFFFFF"/>
        <w:tabs>
          <w:tab w:val="left" w:pos="851"/>
        </w:tabs>
        <w:spacing w:after="0" w:line="240" w:lineRule="auto"/>
        <w:ind w:right="58" w:firstLine="567"/>
        <w:jc w:val="both"/>
        <w:rPr>
          <w:rFonts w:ascii="Times New Roman" w:hAnsi="Times New Roman" w:cs="Times New Roman"/>
          <w:sz w:val="20"/>
          <w:szCs w:val="20"/>
        </w:rPr>
      </w:pPr>
      <w:r w:rsidRPr="00FB36D9">
        <w:rPr>
          <w:rFonts w:ascii="Times New Roman" w:hAnsi="Times New Roman" w:cs="Times New Roman"/>
          <w:sz w:val="20"/>
          <w:szCs w:val="20"/>
        </w:rPr>
        <w:t>Единица количества вещества. Число Авогадро. Физический смысл коэффициентов в    уравнениях химических реакций. Чтение уравнений химических реакций. Масса одного моля вещества. Молярная масса. Молярный объём газов. Закон Авогадро. Объёмные отношения газов при химических реакциях.</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49"/>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Образцы твёрдых и жидких веществ количеством 1 моль.</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Расчётные задачи</w:t>
      </w:r>
    </w:p>
    <w:p w:rsidR="006D41F9" w:rsidRPr="00FB36D9" w:rsidRDefault="006D41F9" w:rsidP="00425F8D">
      <w:pPr>
        <w:pStyle w:val="a8"/>
        <w:numPr>
          <w:ilvl w:val="0"/>
          <w:numId w:val="149"/>
        </w:numPr>
        <w:shd w:val="clear" w:color="auto" w:fill="FFFFFF"/>
        <w:tabs>
          <w:tab w:val="left" w:pos="709"/>
        </w:tabs>
        <w:ind w:left="0" w:right="12" w:firstLine="567"/>
        <w:jc w:val="both"/>
        <w:rPr>
          <w:rFonts w:ascii="Times New Roman" w:hAnsi="Times New Roman" w:cs="Times New Roman"/>
          <w:sz w:val="20"/>
          <w:szCs w:val="20"/>
        </w:rPr>
      </w:pPr>
      <w:r w:rsidRPr="00FB36D9">
        <w:rPr>
          <w:rFonts w:ascii="Times New Roman" w:hAnsi="Times New Roman" w:cs="Times New Roman"/>
          <w:sz w:val="20"/>
          <w:szCs w:val="20"/>
        </w:rPr>
        <w:t>Расчёт количества вещества по известному числу частиц. Рас</w:t>
      </w:r>
      <w:r w:rsidRPr="00FB36D9">
        <w:rPr>
          <w:rFonts w:ascii="Times New Roman" w:hAnsi="Times New Roman" w:cs="Times New Roman"/>
          <w:sz w:val="20"/>
          <w:szCs w:val="20"/>
        </w:rPr>
        <w:softHyphen/>
        <w:t>чёт количества вещества по уравнению химической реакции.</w:t>
      </w:r>
    </w:p>
    <w:p w:rsidR="006D41F9" w:rsidRPr="00FB36D9" w:rsidRDefault="006D41F9" w:rsidP="00425F8D">
      <w:pPr>
        <w:pStyle w:val="a8"/>
        <w:numPr>
          <w:ilvl w:val="0"/>
          <w:numId w:val="149"/>
        </w:numPr>
        <w:shd w:val="clear" w:color="auto" w:fill="FFFFFF"/>
        <w:tabs>
          <w:tab w:val="left" w:pos="709"/>
        </w:tabs>
        <w:ind w:left="0" w:right="7" w:firstLine="567"/>
        <w:jc w:val="both"/>
        <w:rPr>
          <w:rFonts w:ascii="Times New Roman" w:hAnsi="Times New Roman" w:cs="Times New Roman"/>
          <w:sz w:val="20"/>
          <w:szCs w:val="20"/>
        </w:rPr>
      </w:pPr>
      <w:r w:rsidRPr="00FB36D9">
        <w:rPr>
          <w:rFonts w:ascii="Times New Roman" w:hAnsi="Times New Roman" w:cs="Times New Roman"/>
          <w:sz w:val="20"/>
          <w:szCs w:val="20"/>
        </w:rPr>
        <w:t>Расчёт молярной массы вещества по его формуле. Расчё</w:t>
      </w:r>
      <w:r w:rsidRPr="00FB36D9">
        <w:rPr>
          <w:rFonts w:ascii="Times New Roman" w:hAnsi="Times New Roman" w:cs="Times New Roman"/>
          <w:sz w:val="20"/>
          <w:szCs w:val="20"/>
        </w:rPr>
        <w:softHyphen/>
        <w:t>ты массы вещества по известному его количеству и обратные расчёты.</w:t>
      </w:r>
    </w:p>
    <w:p w:rsidR="006D41F9" w:rsidRPr="00FB36D9" w:rsidRDefault="006D41F9" w:rsidP="00425F8D">
      <w:pPr>
        <w:pStyle w:val="a8"/>
        <w:numPr>
          <w:ilvl w:val="0"/>
          <w:numId w:val="149"/>
        </w:numPr>
        <w:shd w:val="clear" w:color="auto" w:fill="FFFFFF"/>
        <w:tabs>
          <w:tab w:val="left" w:pos="709"/>
        </w:tabs>
        <w:ind w:left="0" w:right="12" w:firstLine="567"/>
        <w:jc w:val="both"/>
        <w:rPr>
          <w:rFonts w:ascii="Times New Roman" w:hAnsi="Times New Roman" w:cs="Times New Roman"/>
          <w:sz w:val="20"/>
          <w:szCs w:val="20"/>
        </w:rPr>
      </w:pPr>
      <w:r w:rsidRPr="00FB36D9">
        <w:rPr>
          <w:rFonts w:ascii="Times New Roman" w:hAnsi="Times New Roman" w:cs="Times New Roman"/>
          <w:sz w:val="20"/>
          <w:szCs w:val="20"/>
        </w:rPr>
        <w:t>Расчёты по химическим уравнениям массы одного из участни</w:t>
      </w:r>
      <w:r w:rsidRPr="00FB36D9">
        <w:rPr>
          <w:rFonts w:ascii="Times New Roman" w:hAnsi="Times New Roman" w:cs="Times New Roman"/>
          <w:sz w:val="20"/>
          <w:szCs w:val="20"/>
        </w:rPr>
        <w:softHyphen/>
        <w:t>ков химической реакции по известной массе другого участника.</w:t>
      </w:r>
    </w:p>
    <w:p w:rsidR="006D41F9" w:rsidRPr="00FB36D9" w:rsidRDefault="006D41F9" w:rsidP="00425F8D">
      <w:pPr>
        <w:pStyle w:val="a8"/>
        <w:numPr>
          <w:ilvl w:val="0"/>
          <w:numId w:val="149"/>
        </w:numPr>
        <w:shd w:val="clear" w:color="auto" w:fill="FFFFFF"/>
        <w:tabs>
          <w:tab w:val="left" w:pos="709"/>
        </w:tabs>
        <w:ind w:left="0" w:right="2" w:firstLine="567"/>
        <w:jc w:val="both"/>
        <w:rPr>
          <w:rFonts w:ascii="Times New Roman" w:hAnsi="Times New Roman" w:cs="Times New Roman"/>
          <w:sz w:val="20"/>
          <w:szCs w:val="20"/>
        </w:rPr>
      </w:pPr>
      <w:r w:rsidRPr="00FB36D9">
        <w:rPr>
          <w:rFonts w:ascii="Times New Roman" w:hAnsi="Times New Roman" w:cs="Times New Roman"/>
          <w:sz w:val="20"/>
          <w:szCs w:val="20"/>
        </w:rPr>
        <w:t>Расчёт плотности газа по его молярной массе и молярному объёму.</w:t>
      </w:r>
    </w:p>
    <w:p w:rsidR="006D41F9" w:rsidRPr="00FB36D9" w:rsidRDefault="006D41F9" w:rsidP="00425F8D">
      <w:pPr>
        <w:pStyle w:val="a8"/>
        <w:numPr>
          <w:ilvl w:val="0"/>
          <w:numId w:val="149"/>
        </w:numPr>
        <w:shd w:val="clear" w:color="auto" w:fill="FFFFFF"/>
        <w:tabs>
          <w:tab w:val="left" w:pos="709"/>
        </w:tabs>
        <w:ind w:left="0" w:right="10" w:firstLine="567"/>
        <w:jc w:val="both"/>
        <w:rPr>
          <w:rFonts w:ascii="Times New Roman" w:hAnsi="Times New Roman" w:cs="Times New Roman"/>
          <w:sz w:val="20"/>
          <w:szCs w:val="20"/>
        </w:rPr>
      </w:pPr>
      <w:r w:rsidRPr="00FB36D9">
        <w:rPr>
          <w:rFonts w:ascii="Times New Roman" w:hAnsi="Times New Roman" w:cs="Times New Roman"/>
          <w:sz w:val="20"/>
          <w:szCs w:val="20"/>
        </w:rPr>
        <w:t>Расчёты по химическим уравнениям массы одного из участни</w:t>
      </w:r>
      <w:r w:rsidRPr="00FB36D9">
        <w:rPr>
          <w:rFonts w:ascii="Times New Roman" w:hAnsi="Times New Roman" w:cs="Times New Roman"/>
          <w:sz w:val="20"/>
          <w:szCs w:val="20"/>
        </w:rPr>
        <w:softHyphen/>
        <w:t>ков химической реакции по известному объёму другого участни</w:t>
      </w:r>
      <w:r w:rsidRPr="00FB36D9">
        <w:rPr>
          <w:rFonts w:ascii="Times New Roman" w:hAnsi="Times New Roman" w:cs="Times New Roman"/>
          <w:sz w:val="20"/>
          <w:szCs w:val="20"/>
        </w:rPr>
        <w:softHyphen/>
        <w:t>ка, находящегося в газообразном состоянии.</w:t>
      </w:r>
    </w:p>
    <w:p w:rsidR="006D41F9" w:rsidRPr="00FB36D9" w:rsidRDefault="006D41F9" w:rsidP="00425F8D">
      <w:pPr>
        <w:pStyle w:val="a8"/>
        <w:numPr>
          <w:ilvl w:val="0"/>
          <w:numId w:val="149"/>
        </w:numPr>
        <w:shd w:val="clear" w:color="auto" w:fill="FFFFFF"/>
        <w:tabs>
          <w:tab w:val="left" w:pos="709"/>
        </w:tabs>
        <w:ind w:left="0" w:right="10" w:firstLine="567"/>
        <w:jc w:val="both"/>
        <w:rPr>
          <w:rFonts w:ascii="Times New Roman" w:hAnsi="Times New Roman" w:cs="Times New Roman"/>
          <w:sz w:val="20"/>
          <w:szCs w:val="20"/>
        </w:rPr>
      </w:pPr>
      <w:r w:rsidRPr="00FB36D9">
        <w:rPr>
          <w:rFonts w:ascii="Times New Roman" w:hAnsi="Times New Roman" w:cs="Times New Roman"/>
          <w:sz w:val="20"/>
          <w:szCs w:val="20"/>
        </w:rPr>
        <w:t>Расчёты по химическим уравнениям с использованием объём</w:t>
      </w:r>
      <w:r w:rsidRPr="00FB36D9">
        <w:rPr>
          <w:rFonts w:ascii="Times New Roman" w:hAnsi="Times New Roman" w:cs="Times New Roman"/>
          <w:sz w:val="20"/>
          <w:szCs w:val="20"/>
        </w:rPr>
        <w:softHyphen/>
        <w:t>ных отношений газов.</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9 класс</w:t>
      </w:r>
    </w:p>
    <w:p w:rsidR="006D41F9" w:rsidRPr="00FB36D9" w:rsidRDefault="006D41F9" w:rsidP="00BF6350">
      <w:pPr>
        <w:shd w:val="clear" w:color="auto" w:fill="FFFFFF"/>
        <w:tabs>
          <w:tab w:val="left" w:pos="851"/>
        </w:tabs>
        <w:spacing w:after="0" w:line="240" w:lineRule="auto"/>
        <w:ind w:right="2554" w:firstLine="567"/>
        <w:jc w:val="both"/>
        <w:rPr>
          <w:rFonts w:ascii="Times New Roman" w:hAnsi="Times New Roman" w:cs="Times New Roman"/>
          <w:sz w:val="20"/>
          <w:szCs w:val="20"/>
        </w:rPr>
      </w:pPr>
      <w:r w:rsidRPr="00FB36D9">
        <w:rPr>
          <w:rFonts w:ascii="Times New Roman" w:hAnsi="Times New Roman" w:cs="Times New Roman"/>
          <w:b/>
          <w:bCs/>
          <w:sz w:val="20"/>
          <w:szCs w:val="20"/>
        </w:rPr>
        <w:lastRenderedPageBreak/>
        <w:t>Тема 1. Строение вещества</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Химическая связь. Образование молекул водорода, азота. Ковалентная связь. Электронные и графические формулы. Уточнение понятия «валентность». Валентные возможности атома. Относительная электроотрицательность атомов. Ряд электро</w:t>
      </w:r>
      <w:r w:rsidRPr="00FB36D9">
        <w:rPr>
          <w:rFonts w:ascii="Times New Roman" w:hAnsi="Times New Roman" w:cs="Times New Roman"/>
          <w:sz w:val="20"/>
          <w:szCs w:val="20"/>
        </w:rPr>
        <w:softHyphen/>
        <w:t>отрицательности. Полярность связи. Частичный заряд. Ковалентная неполярная и ковалентная полярная связь. Ионы. Ионная связь. Границы применимости понятия «валентность». Степень окисления. Максимальная и минимальная степени окисления. Определение степени окисления по электронной фор</w:t>
      </w:r>
      <w:r w:rsidRPr="00FB36D9">
        <w:rPr>
          <w:rFonts w:ascii="Times New Roman" w:hAnsi="Times New Roman" w:cs="Times New Roman"/>
          <w:sz w:val="20"/>
          <w:szCs w:val="20"/>
        </w:rPr>
        <w:softHyphen/>
        <w:t>муле вещества. Определение степени окисления по молекулярной формуле бинарного соединения. Валентность, заряд иона и степень окисления. Кристаллы. Типы кристаллических решёток: атомная, ионная, молекулярная. Зависимость физических свойств веществ от типа кристаллической решётки.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50"/>
        </w:numPr>
        <w:shd w:val="clear" w:color="auto" w:fill="FFFFFF"/>
        <w:tabs>
          <w:tab w:val="left" w:pos="709"/>
        </w:tabs>
        <w:ind w:left="0" w:right="12" w:firstLine="567"/>
        <w:jc w:val="both"/>
        <w:rPr>
          <w:rFonts w:ascii="Times New Roman" w:hAnsi="Times New Roman" w:cs="Times New Roman"/>
          <w:sz w:val="20"/>
          <w:szCs w:val="20"/>
        </w:rPr>
      </w:pPr>
      <w:r w:rsidRPr="00FB36D9">
        <w:rPr>
          <w:rFonts w:ascii="Times New Roman" w:hAnsi="Times New Roman" w:cs="Times New Roman"/>
          <w:sz w:val="20"/>
          <w:szCs w:val="20"/>
        </w:rPr>
        <w:t>Модели кристаллических решёток воды, хлорида натрия, ал</w:t>
      </w:r>
      <w:r w:rsidRPr="00FB36D9">
        <w:rPr>
          <w:rFonts w:ascii="Times New Roman" w:hAnsi="Times New Roman" w:cs="Times New Roman"/>
          <w:sz w:val="20"/>
          <w:szCs w:val="20"/>
        </w:rPr>
        <w:softHyphen/>
        <w:t>маза, графита.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Лабораторные опыты</w:t>
      </w:r>
    </w:p>
    <w:p w:rsidR="006D41F9" w:rsidRPr="00FB36D9" w:rsidRDefault="006D41F9" w:rsidP="00425F8D">
      <w:pPr>
        <w:pStyle w:val="a8"/>
        <w:numPr>
          <w:ilvl w:val="0"/>
          <w:numId w:val="150"/>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Составление моделей молекул.</w:t>
      </w:r>
    </w:p>
    <w:p w:rsidR="006D41F9" w:rsidRPr="00FB36D9" w:rsidRDefault="006D41F9" w:rsidP="00425F8D">
      <w:pPr>
        <w:pStyle w:val="a8"/>
        <w:numPr>
          <w:ilvl w:val="0"/>
          <w:numId w:val="150"/>
        </w:numPr>
        <w:shd w:val="clear" w:color="auto" w:fill="FFFFFF"/>
        <w:tabs>
          <w:tab w:val="left" w:pos="709"/>
        </w:tabs>
        <w:ind w:left="0" w:right="12"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физических свойств веществ с разным типом кри</w:t>
      </w:r>
      <w:r w:rsidRPr="00FB36D9">
        <w:rPr>
          <w:rFonts w:ascii="Times New Roman" w:hAnsi="Times New Roman" w:cs="Times New Roman"/>
          <w:sz w:val="20"/>
          <w:szCs w:val="20"/>
        </w:rPr>
        <w:softHyphen/>
        <w:t>сталлической решётки.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Тема 2. Многообразие химических реакций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Окисление, восстановление, окислитель, восстановитель с точ</w:t>
      </w:r>
      <w:r w:rsidRPr="00FB36D9">
        <w:rPr>
          <w:rFonts w:ascii="Times New Roman" w:hAnsi="Times New Roman" w:cs="Times New Roman"/>
          <w:sz w:val="20"/>
          <w:szCs w:val="20"/>
        </w:rPr>
        <w:softHyphen/>
        <w:t>ки зрения изменения степеней окисления атомов. Окислительно-восстановительные реакции. Молярная концентрация. Скорость химической реакции. Зави</w:t>
      </w:r>
      <w:r w:rsidRPr="00FB36D9">
        <w:rPr>
          <w:rFonts w:ascii="Times New Roman" w:hAnsi="Times New Roman" w:cs="Times New Roman"/>
          <w:sz w:val="20"/>
          <w:szCs w:val="20"/>
        </w:rPr>
        <w:softHyphen/>
        <w:t>симость скорости химической реакции от условий её проведения: нагревание, увеличение концентрации исходных веществ (для го</w:t>
      </w:r>
      <w:r w:rsidRPr="00FB36D9">
        <w:rPr>
          <w:rFonts w:ascii="Times New Roman" w:hAnsi="Times New Roman" w:cs="Times New Roman"/>
          <w:sz w:val="20"/>
          <w:szCs w:val="20"/>
        </w:rPr>
        <w:softHyphen/>
        <w:t>могенных реакций) или поверхности соприкосновения (для гете</w:t>
      </w:r>
      <w:r w:rsidRPr="00FB36D9">
        <w:rPr>
          <w:rFonts w:ascii="Times New Roman" w:hAnsi="Times New Roman" w:cs="Times New Roman"/>
          <w:sz w:val="20"/>
          <w:szCs w:val="20"/>
        </w:rPr>
        <w:softHyphen/>
        <w:t>рогенных реакций), использование катализатора. Прямая и обратная химические реакции. Обратимые химиче</w:t>
      </w:r>
      <w:r w:rsidRPr="00FB36D9">
        <w:rPr>
          <w:rFonts w:ascii="Times New Roman" w:hAnsi="Times New Roman" w:cs="Times New Roman"/>
          <w:sz w:val="20"/>
          <w:szCs w:val="20"/>
        </w:rPr>
        <w:softHyphen/>
        <w:t>ские реакции. Изменение скорости химической реакции во време</w:t>
      </w:r>
      <w:r w:rsidRPr="00FB36D9">
        <w:rPr>
          <w:rFonts w:ascii="Times New Roman" w:hAnsi="Times New Roman" w:cs="Times New Roman"/>
          <w:sz w:val="20"/>
          <w:szCs w:val="20"/>
        </w:rPr>
        <w:softHyphen/>
        <w:t>ни. Химическое равновесие. Электропроводность растворов. Электролиты и неэлектролиты. Электролитическая диссоциация. Сильные и слабые электролиты. Уравнения электролитической диссоциации. Реакции ионного об</w:t>
      </w:r>
      <w:r w:rsidRPr="00FB36D9">
        <w:rPr>
          <w:rFonts w:ascii="Times New Roman" w:hAnsi="Times New Roman" w:cs="Times New Roman"/>
          <w:sz w:val="20"/>
          <w:szCs w:val="20"/>
        </w:rPr>
        <w:softHyphen/>
        <w:t>мена. Молекулярные и ионные уравнения химических реакций.</w:t>
      </w:r>
      <w:r w:rsidR="00A73126">
        <w:rPr>
          <w:rFonts w:ascii="Times New Roman" w:hAnsi="Times New Roman" w:cs="Times New Roman"/>
          <w:sz w:val="20"/>
          <w:szCs w:val="20"/>
        </w:rPr>
        <w:t xml:space="preserve"> </w:t>
      </w:r>
      <w:r w:rsidRPr="00FB36D9">
        <w:rPr>
          <w:rFonts w:ascii="Times New Roman" w:hAnsi="Times New Roman" w:cs="Times New Roman"/>
          <w:sz w:val="20"/>
          <w:szCs w:val="20"/>
        </w:rPr>
        <w:t>Химические свойства кислот и оснований с точки зрения тео</w:t>
      </w:r>
      <w:r w:rsidRPr="00FB36D9">
        <w:rPr>
          <w:rFonts w:ascii="Times New Roman" w:hAnsi="Times New Roman" w:cs="Times New Roman"/>
          <w:sz w:val="20"/>
          <w:szCs w:val="20"/>
        </w:rPr>
        <w:softHyphen/>
        <w:t>рии электролитической диссоциации. Определение кислот и ще</w:t>
      </w:r>
      <w:r w:rsidRPr="00FB36D9">
        <w:rPr>
          <w:rFonts w:ascii="Times New Roman" w:hAnsi="Times New Roman" w:cs="Times New Roman"/>
          <w:sz w:val="20"/>
          <w:szCs w:val="20"/>
        </w:rPr>
        <w:softHyphen/>
        <w:t>лочей как электролитов. Общие свойства кислот. Общие свойства оснований. Взаимодействие растворов солей с растворами кислот и щелочей. Взаимодействие растворов солей друг с другом. Первоначальное представление о качественных реакциях на ка</w:t>
      </w:r>
      <w:r w:rsidRPr="00FB36D9">
        <w:rPr>
          <w:rFonts w:ascii="Times New Roman" w:hAnsi="Times New Roman" w:cs="Times New Roman"/>
          <w:sz w:val="20"/>
          <w:szCs w:val="20"/>
        </w:rPr>
        <w:softHyphen/>
        <w:t>тионы и анионы.</w:t>
      </w:r>
    </w:p>
    <w:p w:rsidR="006D41F9" w:rsidRPr="00FB36D9" w:rsidRDefault="006D41F9" w:rsidP="00BF6350">
      <w:pPr>
        <w:shd w:val="clear" w:color="auto" w:fill="FFFFFF"/>
        <w:tabs>
          <w:tab w:val="left" w:pos="851"/>
        </w:tabs>
        <w:spacing w:after="0" w:line="240" w:lineRule="auto"/>
        <w:ind w:right="22" w:firstLine="567"/>
        <w:jc w:val="both"/>
        <w:rPr>
          <w:rFonts w:ascii="Times New Roman" w:hAnsi="Times New Roman" w:cs="Times New Roman"/>
          <w:sz w:val="20"/>
          <w:szCs w:val="20"/>
        </w:rPr>
      </w:pPr>
      <w:r w:rsidRPr="00FB36D9">
        <w:rPr>
          <w:rFonts w:ascii="Times New Roman" w:hAnsi="Times New Roman" w:cs="Times New Roman"/>
          <w:sz w:val="20"/>
          <w:szCs w:val="20"/>
        </w:rPr>
        <w:t>Основания классификации химических реакций. Химические реакции соединения, разложения, замещения, обмена, экзотерми</w:t>
      </w:r>
      <w:r w:rsidRPr="00FB36D9">
        <w:rPr>
          <w:rFonts w:ascii="Times New Roman" w:hAnsi="Times New Roman" w:cs="Times New Roman"/>
          <w:sz w:val="20"/>
          <w:szCs w:val="20"/>
        </w:rPr>
        <w:softHyphen/>
        <w:t>ческие, эндотермические, окислительно-восстановительные, ката</w:t>
      </w:r>
      <w:r w:rsidRPr="00FB36D9">
        <w:rPr>
          <w:rFonts w:ascii="Times New Roman" w:hAnsi="Times New Roman" w:cs="Times New Roman"/>
          <w:sz w:val="20"/>
          <w:szCs w:val="20"/>
        </w:rPr>
        <w:softHyphen/>
        <w:t>литические, обратимые и необратимые.</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меди в хлоре.</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водорода в хлоре.</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Изменение скорости химической реакции при нагревании веществ.</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Смещение химического равновесия </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электропроводности веществ и растворов.</w:t>
      </w:r>
    </w:p>
    <w:p w:rsidR="006D41F9" w:rsidRPr="00FB36D9" w:rsidRDefault="006D41F9" w:rsidP="00425F8D">
      <w:pPr>
        <w:pStyle w:val="a8"/>
        <w:numPr>
          <w:ilvl w:val="0"/>
          <w:numId w:val="151"/>
        </w:numPr>
        <w:shd w:val="clear" w:color="auto" w:fill="FFFFFF"/>
        <w:tabs>
          <w:tab w:val="left" w:pos="709"/>
        </w:tabs>
        <w:ind w:left="0" w:right="31"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растворов: а) гидроксида натрия и азотной кислоты; б) серной кислоты и гидроксида калия; в) карбоната на</w:t>
      </w:r>
      <w:r w:rsidRPr="00FB36D9">
        <w:rPr>
          <w:rFonts w:ascii="Times New Roman" w:hAnsi="Times New Roman" w:cs="Times New Roman"/>
          <w:sz w:val="20"/>
          <w:szCs w:val="20"/>
        </w:rPr>
        <w:softHyphen/>
        <w:t>трия и соляной кислоты; г) сульфата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и гидроксида калия.</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Растворение гидроксида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в растворе серной кислоты.</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Эндотермические реакции.</w:t>
      </w:r>
    </w:p>
    <w:p w:rsidR="006D41F9" w:rsidRPr="00FB36D9" w:rsidRDefault="006D41F9" w:rsidP="00425F8D">
      <w:pPr>
        <w:pStyle w:val="a8"/>
        <w:numPr>
          <w:ilvl w:val="0"/>
          <w:numId w:val="151"/>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Экзотермические реакции.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Лабораторные опыты</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Окисление меди кислородом воздуха.</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Восстановление оксида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водородом.</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Влияние концентрации на скорость химической реакции.</w:t>
      </w:r>
    </w:p>
    <w:p w:rsidR="006D41F9" w:rsidRPr="00FB36D9" w:rsidRDefault="006D41F9" w:rsidP="00425F8D">
      <w:pPr>
        <w:pStyle w:val="a8"/>
        <w:numPr>
          <w:ilvl w:val="0"/>
          <w:numId w:val="152"/>
        </w:numPr>
        <w:shd w:val="clear" w:color="auto" w:fill="FFFFFF"/>
        <w:tabs>
          <w:tab w:val="left" w:pos="709"/>
        </w:tabs>
        <w:ind w:left="0" w:right="48" w:firstLine="567"/>
        <w:jc w:val="both"/>
        <w:rPr>
          <w:rFonts w:ascii="Times New Roman" w:hAnsi="Times New Roman" w:cs="Times New Roman"/>
          <w:sz w:val="20"/>
          <w:szCs w:val="20"/>
        </w:rPr>
      </w:pPr>
      <w:r w:rsidRPr="00FB36D9">
        <w:rPr>
          <w:rFonts w:ascii="Times New Roman" w:hAnsi="Times New Roman" w:cs="Times New Roman"/>
          <w:sz w:val="20"/>
          <w:szCs w:val="20"/>
        </w:rPr>
        <w:t>Влияние поверхности соприкосновения на скорость химиче</w:t>
      </w:r>
      <w:r w:rsidRPr="00FB36D9">
        <w:rPr>
          <w:rFonts w:ascii="Times New Roman" w:hAnsi="Times New Roman" w:cs="Times New Roman"/>
          <w:sz w:val="20"/>
          <w:szCs w:val="20"/>
        </w:rPr>
        <w:softHyphen/>
        <w:t>ской реакции.</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Влияние катализатора на скорость химической реакции.</w:t>
      </w:r>
    </w:p>
    <w:p w:rsidR="006D41F9" w:rsidRPr="00FB36D9" w:rsidRDefault="006D41F9" w:rsidP="00425F8D">
      <w:pPr>
        <w:pStyle w:val="a8"/>
        <w:numPr>
          <w:ilvl w:val="0"/>
          <w:numId w:val="152"/>
        </w:numPr>
        <w:shd w:val="clear" w:color="auto" w:fill="FFFFFF"/>
        <w:tabs>
          <w:tab w:val="left" w:pos="709"/>
        </w:tabs>
        <w:ind w:left="0" w:right="53"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возможности взаимодействия пар растворов: а) ги</w:t>
      </w:r>
      <w:r w:rsidRPr="00FB36D9">
        <w:rPr>
          <w:rFonts w:ascii="Times New Roman" w:hAnsi="Times New Roman" w:cs="Times New Roman"/>
          <w:sz w:val="20"/>
          <w:szCs w:val="20"/>
        </w:rPr>
        <w:softHyphen/>
        <w:t>дроксида натрия и азотной кислоты; б) хлорида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и азот</w:t>
      </w:r>
      <w:r w:rsidRPr="00FB36D9">
        <w:rPr>
          <w:rFonts w:ascii="Times New Roman" w:hAnsi="Times New Roman" w:cs="Times New Roman"/>
          <w:sz w:val="20"/>
          <w:szCs w:val="20"/>
        </w:rPr>
        <w:softHyphen/>
        <w:t>ной кислоты; в) гидроксида натрия и хлорида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Общие свойства кислот.</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Общие свойства щелочей.</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Свойства растворов солей.</w:t>
      </w:r>
    </w:p>
    <w:p w:rsidR="006D41F9" w:rsidRPr="00FB36D9" w:rsidRDefault="006D41F9" w:rsidP="00425F8D">
      <w:pPr>
        <w:pStyle w:val="a8"/>
        <w:numPr>
          <w:ilvl w:val="0"/>
          <w:numId w:val="152"/>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Химические реакции разных типов.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Практические занятия</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Условия течения реакций в растворах электролитов до конца.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Тема 3. Многообразие веществ. Неметаллы и их соединения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Положение неметаллов в периодической системе химических элементов Д.И. Менделеева. Электронное строение атомов неме</w:t>
      </w:r>
      <w:r w:rsidRPr="00FB36D9">
        <w:rPr>
          <w:rFonts w:ascii="Times New Roman" w:hAnsi="Times New Roman" w:cs="Times New Roman"/>
          <w:sz w:val="20"/>
          <w:szCs w:val="20"/>
        </w:rPr>
        <w:softHyphen/>
        <w:t>таллов. Простые вещества - неметаллы как окислители и восста</w:t>
      </w:r>
      <w:r w:rsidRPr="00FB36D9">
        <w:rPr>
          <w:rFonts w:ascii="Times New Roman" w:hAnsi="Times New Roman" w:cs="Times New Roman"/>
          <w:sz w:val="20"/>
          <w:szCs w:val="20"/>
        </w:rPr>
        <w:softHyphen/>
        <w:t>новители. Расширение представлений об аллотропии на примерах простых веществ фосфора и серы. Положение галогенов в периодической системе химических элементов Д.И. Менделеева, строение атомов и молекул. Взаи</w:t>
      </w:r>
      <w:r w:rsidRPr="00FB36D9">
        <w:rPr>
          <w:rFonts w:ascii="Times New Roman" w:hAnsi="Times New Roman" w:cs="Times New Roman"/>
          <w:sz w:val="20"/>
          <w:szCs w:val="20"/>
        </w:rPr>
        <w:softHyphen/>
        <w:t>модействие хлора с водородом, фосфором, натрием, железом, ме</w:t>
      </w:r>
      <w:r w:rsidRPr="00FB36D9">
        <w:rPr>
          <w:rFonts w:ascii="Times New Roman" w:hAnsi="Times New Roman" w:cs="Times New Roman"/>
          <w:sz w:val="20"/>
          <w:szCs w:val="20"/>
        </w:rPr>
        <w:softHyphen/>
        <w:t>дью, метаном. Получение хлора электролизом раствора хлорида натрия; взаимодействием кристаллического перманганата калия с концентрированным раствором соляной кислоты. Хлороводород. Растворение хлороводорода в воде, окисление хлороводорода в присутствии хлорида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взаимодействие с ацетиленом. Соляная кислота как сильный электролит: взаимо</w:t>
      </w:r>
      <w:r w:rsidRPr="00FB36D9">
        <w:rPr>
          <w:rFonts w:ascii="Times New Roman" w:hAnsi="Times New Roman" w:cs="Times New Roman"/>
          <w:sz w:val="20"/>
          <w:szCs w:val="20"/>
        </w:rPr>
        <w:softHyphen/>
        <w:t xml:space="preserve">действие с металлами, </w:t>
      </w:r>
      <w:r w:rsidRPr="00FB36D9">
        <w:rPr>
          <w:rFonts w:ascii="Times New Roman" w:hAnsi="Times New Roman" w:cs="Times New Roman"/>
          <w:sz w:val="20"/>
          <w:szCs w:val="20"/>
        </w:rPr>
        <w:lastRenderedPageBreak/>
        <w:t>оксидами и гидроксилами металлов, с со</w:t>
      </w:r>
      <w:r w:rsidRPr="00FB36D9">
        <w:rPr>
          <w:rFonts w:ascii="Times New Roman" w:hAnsi="Times New Roman" w:cs="Times New Roman"/>
          <w:sz w:val="20"/>
          <w:szCs w:val="20"/>
        </w:rPr>
        <w:softHyphen/>
        <w:t>лями. Хлориды в природе. Получение хлороводорода и соляной кислоты в промышленности (синтез) и в лаборатории из кристал</w:t>
      </w:r>
      <w:r w:rsidRPr="00FB36D9">
        <w:rPr>
          <w:rFonts w:ascii="Times New Roman" w:hAnsi="Times New Roman" w:cs="Times New Roman"/>
          <w:sz w:val="20"/>
          <w:szCs w:val="20"/>
        </w:rPr>
        <w:softHyphen/>
        <w:t xml:space="preserve">лического хлорида натрия и концентрированной серной кислоты. Физические свойства фтора, брома и </w:t>
      </w:r>
      <w:r w:rsidRPr="00FB36D9">
        <w:rPr>
          <w:rFonts w:ascii="Times New Roman" w:hAnsi="Times New Roman" w:cs="Times New Roman"/>
          <w:sz w:val="20"/>
          <w:szCs w:val="20"/>
          <w:lang w:val="en-US"/>
        </w:rPr>
        <w:t>q</w:t>
      </w:r>
      <w:r w:rsidRPr="00FB36D9">
        <w:rPr>
          <w:rFonts w:ascii="Times New Roman" w:hAnsi="Times New Roman" w:cs="Times New Roman"/>
          <w:sz w:val="20"/>
          <w:szCs w:val="20"/>
        </w:rPr>
        <w:t>ода. Сравнение простых ве</w:t>
      </w:r>
      <w:r w:rsidRPr="00FB36D9">
        <w:rPr>
          <w:rFonts w:ascii="Times New Roman" w:hAnsi="Times New Roman" w:cs="Times New Roman"/>
          <w:sz w:val="20"/>
          <w:szCs w:val="20"/>
        </w:rPr>
        <w:softHyphen/>
        <w:t>ществ как окислителей. Общие свойства галогеноводородов как элек</w:t>
      </w:r>
      <w:r w:rsidRPr="00FB36D9">
        <w:rPr>
          <w:rFonts w:ascii="Times New Roman" w:hAnsi="Times New Roman" w:cs="Times New Roman"/>
          <w:sz w:val="20"/>
          <w:szCs w:val="20"/>
        </w:rPr>
        <w:softHyphen/>
        <w:t>тролитов. Галогениды в природе. Биологическое действие галогенов. Положение кислорода и серы в периодической системе хими</w:t>
      </w:r>
      <w:r w:rsidRPr="00FB36D9">
        <w:rPr>
          <w:rFonts w:ascii="Times New Roman" w:hAnsi="Times New Roman" w:cs="Times New Roman"/>
          <w:sz w:val="20"/>
          <w:szCs w:val="20"/>
        </w:rPr>
        <w:softHyphen/>
        <w:t>ческих элементов Д.И. Менделеева, строение их атомов. Аллотро</w:t>
      </w:r>
      <w:r w:rsidRPr="00FB36D9">
        <w:rPr>
          <w:rFonts w:ascii="Times New Roman" w:hAnsi="Times New Roman" w:cs="Times New Roman"/>
          <w:sz w:val="20"/>
          <w:szCs w:val="20"/>
        </w:rPr>
        <w:softHyphen/>
        <w:t>пия кислорода и серы. Сравнение химических свойств кислорода и серы на примерах взаимодействия с водородом, алюминием, же</w:t>
      </w:r>
      <w:r w:rsidRPr="00FB36D9">
        <w:rPr>
          <w:rFonts w:ascii="Times New Roman" w:hAnsi="Times New Roman" w:cs="Times New Roman"/>
          <w:sz w:val="20"/>
          <w:szCs w:val="20"/>
        </w:rPr>
        <w:softHyphen/>
        <w:t>лезом. Восстановительные свойства серы. Получение серы. Сероводород. Восстановительные и окислительные свойства серо</w:t>
      </w:r>
      <w:r w:rsidRPr="00FB36D9">
        <w:rPr>
          <w:rFonts w:ascii="Times New Roman" w:hAnsi="Times New Roman" w:cs="Times New Roman"/>
          <w:sz w:val="20"/>
          <w:szCs w:val="20"/>
        </w:rPr>
        <w:softHyphen/>
        <w:t>водорода. Сероводородная кислота. Сульфиды в природе. Биологиче</w:t>
      </w:r>
      <w:r w:rsidRPr="00FB36D9">
        <w:rPr>
          <w:rFonts w:ascii="Times New Roman" w:hAnsi="Times New Roman" w:cs="Times New Roman"/>
          <w:sz w:val="20"/>
          <w:szCs w:val="20"/>
        </w:rPr>
        <w:softHyphen/>
        <w:t>ское действие сероводорода. Качественная реакция на сульфид. Получение сероводорода в промышленности и в лаборатории Оксид серы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Получение оксида серы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из серы, серово</w:t>
      </w:r>
      <w:r w:rsidRPr="00FB36D9">
        <w:rPr>
          <w:rFonts w:ascii="Times New Roman" w:hAnsi="Times New Roman" w:cs="Times New Roman"/>
          <w:sz w:val="20"/>
          <w:szCs w:val="20"/>
        </w:rPr>
        <w:softHyphen/>
        <w:t>дорода, природных сульфидов. Окислительно-восстановительные свойства оксида серы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взаимодействие с кислородом, оксидом углерода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xml:space="preserve">). Взаимодействие оксида </w:t>
      </w:r>
      <w:r w:rsidRPr="00FB36D9">
        <w:rPr>
          <w:rFonts w:ascii="Times New Roman" w:hAnsi="Times New Roman" w:cs="Times New Roman"/>
          <w:sz w:val="20"/>
          <w:szCs w:val="20"/>
          <w:lang w:val="en-US"/>
        </w:rPr>
        <w:t>cep</w:t>
      </w:r>
      <w:r w:rsidRPr="00FB36D9">
        <w:rPr>
          <w:rFonts w:ascii="Times New Roman" w:hAnsi="Times New Roman" w:cs="Times New Roman"/>
          <w:sz w:val="20"/>
          <w:szCs w:val="20"/>
        </w:rPr>
        <w:t>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с водой, растворами щелочей. Сульфиты и гидросульфиты. Оксид серы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взаимо</w:t>
      </w:r>
      <w:r w:rsidRPr="00FB36D9">
        <w:rPr>
          <w:rFonts w:ascii="Times New Roman" w:hAnsi="Times New Roman" w:cs="Times New Roman"/>
          <w:sz w:val="20"/>
          <w:szCs w:val="20"/>
        </w:rPr>
        <w:softHyphen/>
        <w:t xml:space="preserve">действие с водой. Окислительные свойства: реакция с фосфором, йодом калия. Получение оксида серы(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Физические свойства серной кислоты. Растворение серной кис</w:t>
      </w:r>
      <w:r w:rsidRPr="00FB36D9">
        <w:rPr>
          <w:rFonts w:ascii="Times New Roman" w:hAnsi="Times New Roman" w:cs="Times New Roman"/>
          <w:sz w:val="20"/>
          <w:szCs w:val="20"/>
        </w:rPr>
        <w:softHyphen/>
        <w:t>лоты в воде. Свойства серной кислоты как электролита. Особен</w:t>
      </w:r>
      <w:r w:rsidRPr="00FB36D9">
        <w:rPr>
          <w:rFonts w:ascii="Times New Roman" w:hAnsi="Times New Roman" w:cs="Times New Roman"/>
          <w:sz w:val="20"/>
          <w:szCs w:val="20"/>
        </w:rPr>
        <w:softHyphen/>
        <w:t xml:space="preserve">ности свойств концентрированной серной кислоты. Сульфаты и гидросульфаты.   Качественная   реакция   на   сульфат-ион. Первая помощь при ожогах серной кислотой. Схема получения серной кислоты в промышленности. Сравнение свойств неметаллов </w:t>
      </w:r>
      <w:r w:rsidRPr="00FB36D9">
        <w:rPr>
          <w:rFonts w:ascii="Times New Roman" w:hAnsi="Times New Roman" w:cs="Times New Roman"/>
          <w:sz w:val="20"/>
          <w:szCs w:val="20"/>
          <w:lang w:val="en-US"/>
        </w:rPr>
        <w:t>VI</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VII</w:t>
      </w:r>
      <w:r w:rsidRPr="00FB36D9">
        <w:rPr>
          <w:rFonts w:ascii="Times New Roman" w:hAnsi="Times New Roman" w:cs="Times New Roman"/>
          <w:sz w:val="20"/>
          <w:szCs w:val="20"/>
        </w:rPr>
        <w:t xml:space="preserve"> групп и их соединений.Азот как химический элемент и как простое вещество: стро</w:t>
      </w:r>
      <w:r w:rsidRPr="00FB36D9">
        <w:rPr>
          <w:rFonts w:ascii="Times New Roman" w:hAnsi="Times New Roman" w:cs="Times New Roman"/>
          <w:sz w:val="20"/>
          <w:szCs w:val="20"/>
        </w:rPr>
        <w:softHyphen/>
        <w:t>ение атома и молекулы азота. Физические свойства азота. Азот как окислитель (реакции с литием и водородом) и восстановитель (реакция с кислородом). Аллотропия фосфора: красный и белый фосфор. Сравнение химической активности аллотропных моди</w:t>
      </w:r>
      <w:r w:rsidRPr="00FB36D9">
        <w:rPr>
          <w:rFonts w:ascii="Times New Roman" w:hAnsi="Times New Roman" w:cs="Times New Roman"/>
          <w:sz w:val="20"/>
          <w:szCs w:val="20"/>
        </w:rPr>
        <w:softHyphen/>
        <w:t>фикаций фосфора. Окислительные свойства фосфора (реакция с калием), восстановительные свойства фосфора (реакции с кисло</w:t>
      </w:r>
      <w:r w:rsidRPr="00FB36D9">
        <w:rPr>
          <w:rFonts w:ascii="Times New Roman" w:hAnsi="Times New Roman" w:cs="Times New Roman"/>
          <w:sz w:val="20"/>
          <w:szCs w:val="20"/>
        </w:rPr>
        <w:softHyphen/>
        <w:t>родом и хлором). Получение азота и фосфора. Аммиак: строение молекулы, физические свойства. Растворе</w:t>
      </w:r>
      <w:r w:rsidRPr="00FB36D9">
        <w:rPr>
          <w:rFonts w:ascii="Times New Roman" w:hAnsi="Times New Roman" w:cs="Times New Roman"/>
          <w:sz w:val="20"/>
          <w:szCs w:val="20"/>
        </w:rPr>
        <w:softHyphen/>
        <w:t>ние аммиака в воде. Донорно-акцепторный механизм образования ковалентной связи в ионе аммония. Аммиачная вода. Химические свойства аммиака: взаимодействие с кислотами, горение, катали</w:t>
      </w:r>
      <w:r w:rsidRPr="00FB36D9">
        <w:rPr>
          <w:rFonts w:ascii="Times New Roman" w:hAnsi="Times New Roman" w:cs="Times New Roman"/>
          <w:sz w:val="20"/>
          <w:szCs w:val="20"/>
        </w:rPr>
        <w:softHyphen/>
        <w:t>тическое окисление. Соли аммония. Качественная реакция на ион аммония.Оксид азота (</w:t>
      </w:r>
      <w:r w:rsidRPr="00FB36D9">
        <w:rPr>
          <w:rFonts w:ascii="Times New Roman" w:hAnsi="Times New Roman" w:cs="Times New Roman"/>
          <w:sz w:val="20"/>
          <w:szCs w:val="20"/>
          <w:lang w:val="en-US"/>
        </w:rPr>
        <w:t>I</w:t>
      </w:r>
      <w:r w:rsidRPr="00FB36D9">
        <w:rPr>
          <w:rFonts w:ascii="Times New Roman" w:hAnsi="Times New Roman" w:cs="Times New Roman"/>
          <w:sz w:val="20"/>
          <w:szCs w:val="20"/>
        </w:rPr>
        <w:t>). Восстановительные свойства (реакция с рас</w:t>
      </w:r>
      <w:r w:rsidRPr="00FB36D9">
        <w:rPr>
          <w:rFonts w:ascii="Times New Roman" w:hAnsi="Times New Roman" w:cs="Times New Roman"/>
          <w:sz w:val="20"/>
          <w:szCs w:val="20"/>
        </w:rPr>
        <w:softHyphen/>
        <w:t>твором перманганата калия в кислой среде); восстановительные свойства (реакции с водородом, углём). Оксид азота (</w:t>
      </w:r>
      <w:r w:rsidRPr="00FB36D9">
        <w:rPr>
          <w:rFonts w:ascii="Times New Roman" w:hAnsi="Times New Roman" w:cs="Times New Roman"/>
          <w:sz w:val="20"/>
          <w:szCs w:val="20"/>
          <w:lang w:val="en-US"/>
        </w:rPr>
        <w:t>I</w:t>
      </w:r>
      <w:r w:rsidRPr="00FB36D9">
        <w:rPr>
          <w:rFonts w:ascii="Times New Roman" w:hAnsi="Times New Roman" w:cs="Times New Roman"/>
          <w:sz w:val="20"/>
          <w:szCs w:val="20"/>
        </w:rPr>
        <w:t>) как несолеобразующий оксид. Оксид азота(И): окисление кислородом воз</w:t>
      </w:r>
      <w:r w:rsidRPr="00FB36D9">
        <w:rPr>
          <w:rFonts w:ascii="Times New Roman" w:hAnsi="Times New Roman" w:cs="Times New Roman"/>
          <w:sz w:val="20"/>
          <w:szCs w:val="20"/>
        </w:rPr>
        <w:softHyphen/>
        <w:t>духа, термическое разложение. Оксид азота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взаимодействие с водой, горение угля в атмосфере оксида азота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Сравнительная характеристика оксидов азота. Оксиды азота как одна из причин возникновения кислотных дождей.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Азотная кислота. Физические свойства азотной кислоты. Особые химические свойства азотной кислоты — взаимодействие с метал</w:t>
      </w:r>
      <w:r w:rsidRPr="00FB36D9">
        <w:rPr>
          <w:rFonts w:ascii="Times New Roman" w:hAnsi="Times New Roman" w:cs="Times New Roman"/>
          <w:sz w:val="20"/>
          <w:szCs w:val="20"/>
        </w:rPr>
        <w:softHyphen/>
        <w:t>лами. Сравнение реакций железа с растворами серной и азотной кислот. Взаимодействие меди с концентрированной азотной кисло</w:t>
      </w:r>
      <w:r w:rsidRPr="00FB36D9">
        <w:rPr>
          <w:rFonts w:ascii="Times New Roman" w:hAnsi="Times New Roman" w:cs="Times New Roman"/>
          <w:sz w:val="20"/>
          <w:szCs w:val="20"/>
        </w:rPr>
        <w:softHyphen/>
        <w:t>той и с раствором азотной кислоты. Нитраты. Разложение нитратов при нагревании. Применение азотной кислоты и нитратов.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Важнейшие соединения фосфора. Оксид фосфора (</w:t>
      </w:r>
      <w:r w:rsidRPr="00FB36D9">
        <w:rPr>
          <w:rFonts w:ascii="Times New Roman" w:hAnsi="Times New Roman" w:cs="Times New Roman"/>
          <w:sz w:val="20"/>
          <w:szCs w:val="20"/>
          <w:lang w:val="en-US"/>
        </w:rPr>
        <w:t>V</w:t>
      </w:r>
      <w:r w:rsidRPr="00FB36D9">
        <w:rPr>
          <w:rFonts w:ascii="Times New Roman" w:hAnsi="Times New Roman" w:cs="Times New Roman"/>
          <w:sz w:val="20"/>
          <w:szCs w:val="20"/>
        </w:rPr>
        <w:t>): получе</w:t>
      </w:r>
      <w:r w:rsidRPr="00FB36D9">
        <w:rPr>
          <w:rFonts w:ascii="Times New Roman" w:hAnsi="Times New Roman" w:cs="Times New Roman"/>
          <w:sz w:val="20"/>
          <w:szCs w:val="20"/>
        </w:rPr>
        <w:softHyphen/>
        <w:t>ние, взаимодействие с водой. Ортофосфорная кислота: физические свойства, диссоциация, свойства раствора фосфорной кислоты как электролита. Три ряда фосфатов. Применение солей фосфорной кислоты. Эвтрофикация водоёмов.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Углерод. Простые вещества немолекулярного строения, обра</w:t>
      </w:r>
      <w:r w:rsidRPr="00FB36D9">
        <w:rPr>
          <w:rFonts w:ascii="Times New Roman" w:hAnsi="Times New Roman" w:cs="Times New Roman"/>
          <w:sz w:val="20"/>
          <w:szCs w:val="20"/>
        </w:rPr>
        <w:softHyphen/>
        <w:t>зованные углеродом: алмаз и графит, их строение и физические свойства. Адсорбция. Химические свойства простых веществ, образованных углеродом: горение, взаимодействие с металлами (кальцием и алюминием), водой, оксидом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Водородные соединения углерода. Метан: физические свойства, горение, пиролиз. Этен: полимеризация. Этин: горение, присоеди</w:t>
      </w:r>
      <w:r w:rsidRPr="00FB36D9">
        <w:rPr>
          <w:rFonts w:ascii="Times New Roman" w:hAnsi="Times New Roman" w:cs="Times New Roman"/>
          <w:sz w:val="20"/>
          <w:szCs w:val="20"/>
        </w:rPr>
        <w:softHyphen/>
        <w:t>нение водорода, реакция Н.Д. Зелинского. Бензол: химическая формула, области применения.</w:t>
      </w:r>
    </w:p>
    <w:p w:rsidR="006D41F9" w:rsidRPr="00FB36D9" w:rsidRDefault="006D41F9" w:rsidP="00BF6350">
      <w:pPr>
        <w:shd w:val="clear" w:color="auto" w:fill="FFFFFF"/>
        <w:tabs>
          <w:tab w:val="left" w:pos="851"/>
        </w:tabs>
        <w:spacing w:after="0" w:line="240" w:lineRule="auto"/>
        <w:ind w:right="12" w:firstLine="567"/>
        <w:jc w:val="both"/>
        <w:rPr>
          <w:rFonts w:ascii="Times New Roman" w:hAnsi="Times New Roman" w:cs="Times New Roman"/>
          <w:sz w:val="20"/>
          <w:szCs w:val="20"/>
        </w:rPr>
      </w:pPr>
      <w:r w:rsidRPr="00FB36D9">
        <w:rPr>
          <w:rFonts w:ascii="Times New Roman" w:hAnsi="Times New Roman" w:cs="Times New Roman"/>
          <w:sz w:val="20"/>
          <w:szCs w:val="20"/>
        </w:rPr>
        <w:t>Оксид углерода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получение, горение, взаимодействие с водой, восстановление железа из оксида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Оксид углерода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реакция с магнием, углеродом, твёрдым гидроксидом натрия. Биологическое действие оксидов углерода.</w:t>
      </w:r>
    </w:p>
    <w:p w:rsidR="006D41F9" w:rsidRPr="00FB36D9" w:rsidRDefault="006D41F9" w:rsidP="00BF6350">
      <w:pPr>
        <w:shd w:val="clear" w:color="auto" w:fill="FFFFFF"/>
        <w:tabs>
          <w:tab w:val="left" w:pos="851"/>
        </w:tabs>
        <w:spacing w:after="0" w:line="240" w:lineRule="auto"/>
        <w:ind w:right="12" w:firstLine="567"/>
        <w:jc w:val="both"/>
        <w:rPr>
          <w:rFonts w:ascii="Times New Roman" w:hAnsi="Times New Roman" w:cs="Times New Roman"/>
          <w:sz w:val="20"/>
          <w:szCs w:val="20"/>
        </w:rPr>
      </w:pPr>
      <w:r w:rsidRPr="00FB36D9">
        <w:rPr>
          <w:rFonts w:ascii="Times New Roman" w:hAnsi="Times New Roman" w:cs="Times New Roman"/>
          <w:sz w:val="20"/>
          <w:szCs w:val="20"/>
        </w:rPr>
        <w:t>Нестойкость угольной кислоты. Карбонаты: разложение нерас</w:t>
      </w:r>
      <w:r w:rsidRPr="00FB36D9">
        <w:rPr>
          <w:rFonts w:ascii="Times New Roman" w:hAnsi="Times New Roman" w:cs="Times New Roman"/>
          <w:sz w:val="20"/>
          <w:szCs w:val="20"/>
        </w:rPr>
        <w:softHyphen/>
        <w:t>творимых карбонатов при нагревании, взаимодействие с раство</w:t>
      </w:r>
      <w:r w:rsidRPr="00FB36D9">
        <w:rPr>
          <w:rFonts w:ascii="Times New Roman" w:hAnsi="Times New Roman" w:cs="Times New Roman"/>
          <w:sz w:val="20"/>
          <w:szCs w:val="20"/>
        </w:rPr>
        <w:softHyphen/>
        <w:t>рами сильных кислот; превращение в гидрокарбонаты. Гидрокар</w:t>
      </w:r>
      <w:r w:rsidRPr="00FB36D9">
        <w:rPr>
          <w:rFonts w:ascii="Times New Roman" w:hAnsi="Times New Roman" w:cs="Times New Roman"/>
          <w:sz w:val="20"/>
          <w:szCs w:val="20"/>
        </w:rPr>
        <w:softHyphen/>
        <w:t>бонаты: разложение при нагревании, взаимодействие с растворами щелочей. Карбонаты в природе. Применение карбонатов.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Кремний. Аллотропия кремния. Взаимодействие кремния с кислородом и углеродом. Карборунд. Оксид кремния: взаимо</w:t>
      </w:r>
      <w:r w:rsidRPr="00FB36D9">
        <w:rPr>
          <w:rFonts w:ascii="Times New Roman" w:hAnsi="Times New Roman" w:cs="Times New Roman"/>
          <w:sz w:val="20"/>
          <w:szCs w:val="20"/>
        </w:rPr>
        <w:softHyphen/>
        <w:t>действие со щелочами, карбонатом натрия и углём. Разложение кремниевой кислоты. Природные силикаты. Стекло, фарфор, фа</w:t>
      </w:r>
      <w:r w:rsidRPr="00FB36D9">
        <w:rPr>
          <w:rFonts w:ascii="Times New Roman" w:hAnsi="Times New Roman" w:cs="Times New Roman"/>
          <w:sz w:val="20"/>
          <w:szCs w:val="20"/>
        </w:rPr>
        <w:softHyphen/>
        <w:t>янс, керамика, цемент как искусственные силикаты.</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Сравнение свойств неметаллов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V</w:t>
      </w:r>
      <w:r w:rsidRPr="00FB36D9">
        <w:rPr>
          <w:rFonts w:ascii="Times New Roman" w:hAnsi="Times New Roman" w:cs="Times New Roman"/>
          <w:sz w:val="20"/>
          <w:szCs w:val="20"/>
        </w:rPr>
        <w:t xml:space="preserve"> групп и их соединений.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Физические свойства неметаллов (сера, йод, бром, кислород).</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Модели кристаллических решёток алмаза и графита.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хлора и его физические свойства.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в хлоре водорода, фосфора, натрия, железа, меди.</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хлороводорода из кристаллического хлорида натрия и концентрированной серной кислоты. «Хлороводородный фонтан».</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Образцы природных хлоридов.</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Физические свойства брома и йода.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брома и йода с алюминием.</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пластической серы.</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водорода в парах серы.</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Взаимодействие серы с железом.</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серы в кислороде.</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сероводорода.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сероводорода.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Окисление сероводорода хлоридом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w:t>
      </w:r>
    </w:p>
    <w:p w:rsidR="006D41F9" w:rsidRPr="00FB36D9" w:rsidRDefault="006D41F9" w:rsidP="00425F8D">
      <w:pPr>
        <w:pStyle w:val="a8"/>
        <w:numPr>
          <w:ilvl w:val="0"/>
          <w:numId w:val="153"/>
        </w:numPr>
        <w:shd w:val="clear" w:color="auto" w:fill="FFFFFF"/>
        <w:tabs>
          <w:tab w:val="left" w:pos="709"/>
        </w:tabs>
        <w:ind w:left="0" w:right="22" w:firstLine="567"/>
        <w:jc w:val="both"/>
        <w:rPr>
          <w:rFonts w:ascii="Times New Roman" w:hAnsi="Times New Roman" w:cs="Times New Roman"/>
          <w:sz w:val="20"/>
          <w:szCs w:val="20"/>
        </w:rPr>
      </w:pPr>
      <w:r w:rsidRPr="00FB36D9">
        <w:rPr>
          <w:rFonts w:ascii="Times New Roman" w:hAnsi="Times New Roman" w:cs="Times New Roman"/>
          <w:sz w:val="20"/>
          <w:szCs w:val="20"/>
        </w:rPr>
        <w:t>Растворение оксида серы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в воде и испытание раствора ин</w:t>
      </w:r>
      <w:r w:rsidRPr="00FB36D9">
        <w:rPr>
          <w:rFonts w:ascii="Times New Roman" w:hAnsi="Times New Roman" w:cs="Times New Roman"/>
          <w:sz w:val="20"/>
          <w:szCs w:val="20"/>
        </w:rPr>
        <w:softHyphen/>
        <w:t>дикатором.</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Растворение серной кислоты в воде.</w:t>
      </w:r>
    </w:p>
    <w:p w:rsidR="006D41F9" w:rsidRPr="00FB36D9" w:rsidRDefault="006D41F9" w:rsidP="00425F8D">
      <w:pPr>
        <w:pStyle w:val="a8"/>
        <w:numPr>
          <w:ilvl w:val="0"/>
          <w:numId w:val="153"/>
        </w:numPr>
        <w:shd w:val="clear" w:color="auto" w:fill="FFFFFF"/>
        <w:tabs>
          <w:tab w:val="left" w:pos="709"/>
        </w:tabs>
        <w:ind w:left="0" w:right="24" w:firstLine="567"/>
        <w:jc w:val="both"/>
        <w:rPr>
          <w:rFonts w:ascii="Times New Roman" w:hAnsi="Times New Roman" w:cs="Times New Roman"/>
          <w:sz w:val="20"/>
          <w:szCs w:val="20"/>
        </w:rPr>
      </w:pPr>
      <w:r w:rsidRPr="00FB36D9">
        <w:rPr>
          <w:rFonts w:ascii="Times New Roman" w:hAnsi="Times New Roman" w:cs="Times New Roman"/>
          <w:sz w:val="20"/>
          <w:szCs w:val="20"/>
        </w:rPr>
        <w:t>Обугливание концентрированной серной кислотой органиче</w:t>
      </w:r>
      <w:r w:rsidRPr="00FB36D9">
        <w:rPr>
          <w:rFonts w:ascii="Times New Roman" w:hAnsi="Times New Roman" w:cs="Times New Roman"/>
          <w:sz w:val="20"/>
          <w:szCs w:val="20"/>
        </w:rPr>
        <w:softHyphen/>
        <w:t>ских веществ.</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концентрированной серной кислоты с медью.</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фосфора в кислороде.</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фосфора в хлоре.</w:t>
      </w:r>
    </w:p>
    <w:p w:rsidR="006D41F9" w:rsidRPr="00FB36D9" w:rsidRDefault="006D41F9" w:rsidP="00425F8D">
      <w:pPr>
        <w:pStyle w:val="a8"/>
        <w:numPr>
          <w:ilvl w:val="0"/>
          <w:numId w:val="153"/>
        </w:numPr>
        <w:shd w:val="clear" w:color="auto" w:fill="FFFFFF"/>
        <w:tabs>
          <w:tab w:val="left" w:pos="709"/>
        </w:tabs>
        <w:ind w:left="0" w:right="3552"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аммиака. «Аммиачный фонтан».</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Возгонка хлорида аммония.</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оксида азота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и его окисление на воздухе.</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оксида азота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и горение угля в нём.</w:t>
      </w:r>
    </w:p>
    <w:p w:rsidR="006D41F9" w:rsidRPr="00FB36D9" w:rsidRDefault="006D41F9" w:rsidP="00425F8D">
      <w:pPr>
        <w:pStyle w:val="a8"/>
        <w:numPr>
          <w:ilvl w:val="0"/>
          <w:numId w:val="153"/>
        </w:numPr>
        <w:shd w:val="clear" w:color="auto" w:fill="FFFFFF"/>
        <w:tabs>
          <w:tab w:val="left" w:pos="709"/>
        </w:tabs>
        <w:ind w:left="0" w:right="29" w:firstLine="567"/>
        <w:jc w:val="both"/>
        <w:rPr>
          <w:rFonts w:ascii="Times New Roman" w:hAnsi="Times New Roman" w:cs="Times New Roman"/>
          <w:sz w:val="20"/>
          <w:szCs w:val="20"/>
        </w:rPr>
      </w:pPr>
      <w:r w:rsidRPr="00FB36D9">
        <w:rPr>
          <w:rFonts w:ascii="Times New Roman" w:hAnsi="Times New Roman" w:cs="Times New Roman"/>
          <w:sz w:val="20"/>
          <w:szCs w:val="20"/>
        </w:rPr>
        <w:t>Сравнение химических реакций железа с растворами серной и азотной кислот.</w:t>
      </w:r>
    </w:p>
    <w:p w:rsidR="006D41F9" w:rsidRPr="00FB36D9" w:rsidRDefault="006D41F9" w:rsidP="00425F8D">
      <w:pPr>
        <w:pStyle w:val="a8"/>
        <w:numPr>
          <w:ilvl w:val="0"/>
          <w:numId w:val="153"/>
        </w:numPr>
        <w:shd w:val="clear" w:color="auto" w:fill="FFFFFF"/>
        <w:tabs>
          <w:tab w:val="left" w:pos="709"/>
        </w:tabs>
        <w:ind w:left="0" w:right="36"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меди с раствором и с концентрированной азот</w:t>
      </w:r>
      <w:r w:rsidRPr="00FB36D9">
        <w:rPr>
          <w:rFonts w:ascii="Times New Roman" w:hAnsi="Times New Roman" w:cs="Times New Roman"/>
          <w:sz w:val="20"/>
          <w:szCs w:val="20"/>
        </w:rPr>
        <w:softHyphen/>
        <w:t>ной кислотой.</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Разложение нитрата калия при нагревании.</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угля и серы в селитре.</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Кристаллические решётки алмаза и графита.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Адсорбция углём газов; горение угля в кислороде.</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Модели молекул метана, этена, этина.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метана.</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оксида углерода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магния в углекислом газе.</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твёрдого гидроксида натрия с углекислым газом.</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Кристаллические решётки кремния и оксида кремния.</w:t>
      </w:r>
    </w:p>
    <w:p w:rsidR="006D41F9" w:rsidRPr="00FB36D9" w:rsidRDefault="006D41F9" w:rsidP="00425F8D">
      <w:pPr>
        <w:pStyle w:val="a8"/>
        <w:numPr>
          <w:ilvl w:val="0"/>
          <w:numId w:val="153"/>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Выщелачивание стекла.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Лабораторные опыты</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свойств соляной кислоты как электролита.</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Качественная реакция на хлорид-ион.</w:t>
      </w:r>
    </w:p>
    <w:p w:rsidR="006D41F9" w:rsidRPr="00FB36D9" w:rsidRDefault="006D41F9" w:rsidP="00425F8D">
      <w:pPr>
        <w:pStyle w:val="a8"/>
        <w:numPr>
          <w:ilvl w:val="0"/>
          <w:numId w:val="154"/>
        </w:numPr>
        <w:shd w:val="clear" w:color="auto" w:fill="FFFFFF"/>
        <w:tabs>
          <w:tab w:val="left" w:pos="709"/>
        </w:tabs>
        <w:ind w:left="0" w:right="7"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бромида натрия с хлорной водой; иодида на</w:t>
      </w:r>
      <w:r w:rsidRPr="00FB36D9">
        <w:rPr>
          <w:rFonts w:ascii="Times New Roman" w:hAnsi="Times New Roman" w:cs="Times New Roman"/>
          <w:sz w:val="20"/>
          <w:szCs w:val="20"/>
        </w:rPr>
        <w:softHyphen/>
        <w:t>трия с бромной водой.</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Рассмотрение образцов природных галогенидов.</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Качественная реакция на сульфид-ион.</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Рассмотрение образцов природных сульфидов.</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Изучение свойств раствора серной кислоты.</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Качественная реакция на сульфат-ион.</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Рассмотрение образцов природных сульфатов.</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Изменение окраски индикаторов в растворе фосфорной кислоты.</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Качественная реакция на фосфат-ион.</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физических свойств образцов природных фосфатов.</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Адсорбция углём растворённых веществ.</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оксида углерода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с раствором гидроксида кальция с образованием карбоната и гидрокарбоната кальция.</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Разложение гидрокарбонатов при нагревании.</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Качественная реакция на карбонаты.</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физических свойств образцов природных карбонатов.</w:t>
      </w:r>
    </w:p>
    <w:p w:rsidR="006D41F9" w:rsidRPr="00FB36D9" w:rsidRDefault="006D41F9" w:rsidP="00425F8D">
      <w:pPr>
        <w:pStyle w:val="a8"/>
        <w:numPr>
          <w:ilvl w:val="0"/>
          <w:numId w:val="154"/>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Ознакомление с образцами природных и искусственных силикатов.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Практические занятия</w:t>
      </w:r>
    </w:p>
    <w:p w:rsidR="006D41F9" w:rsidRPr="00FB36D9" w:rsidRDefault="006D41F9" w:rsidP="00425F8D">
      <w:pPr>
        <w:pStyle w:val="a8"/>
        <w:numPr>
          <w:ilvl w:val="0"/>
          <w:numId w:val="155"/>
        </w:numPr>
        <w:shd w:val="clear" w:color="auto" w:fill="FFFFFF"/>
        <w:tabs>
          <w:tab w:val="left" w:pos="709"/>
        </w:tabs>
        <w:ind w:left="0" w:right="7"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Решение экспериментальных задач «Неметаллы </w:t>
      </w:r>
      <w:r w:rsidRPr="00FB36D9">
        <w:rPr>
          <w:rFonts w:ascii="Times New Roman" w:hAnsi="Times New Roman" w:cs="Times New Roman"/>
          <w:sz w:val="20"/>
          <w:szCs w:val="20"/>
          <w:lang w:val="en-US"/>
        </w:rPr>
        <w:t>VI</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VII</w:t>
      </w:r>
      <w:r w:rsidRPr="00FB36D9">
        <w:rPr>
          <w:rFonts w:ascii="Times New Roman" w:hAnsi="Times New Roman" w:cs="Times New Roman"/>
          <w:sz w:val="20"/>
          <w:szCs w:val="20"/>
        </w:rPr>
        <w:t xml:space="preserve"> групп и их соединения».</w:t>
      </w:r>
    </w:p>
    <w:p w:rsidR="006D41F9" w:rsidRPr="00FB36D9" w:rsidRDefault="006D41F9" w:rsidP="00425F8D">
      <w:pPr>
        <w:pStyle w:val="a8"/>
        <w:numPr>
          <w:ilvl w:val="0"/>
          <w:numId w:val="155"/>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Получение аммиака и изучение его свойств.</w:t>
      </w:r>
    </w:p>
    <w:p w:rsidR="006D41F9" w:rsidRPr="00FB36D9" w:rsidRDefault="006D41F9" w:rsidP="00425F8D">
      <w:pPr>
        <w:pStyle w:val="a8"/>
        <w:numPr>
          <w:ilvl w:val="0"/>
          <w:numId w:val="155"/>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Карбонаты.</w:t>
      </w:r>
    </w:p>
    <w:p w:rsidR="006D41F9" w:rsidRPr="00FB36D9" w:rsidRDefault="006D41F9" w:rsidP="00425F8D">
      <w:pPr>
        <w:pStyle w:val="a8"/>
        <w:numPr>
          <w:ilvl w:val="0"/>
          <w:numId w:val="155"/>
        </w:numPr>
        <w:shd w:val="clear" w:color="auto" w:fill="FFFFFF"/>
        <w:tabs>
          <w:tab w:val="left" w:pos="709"/>
        </w:tabs>
        <w:ind w:left="0" w:right="7"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Решение экспериментальных задач «Неметаллы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w:t>
      </w:r>
      <w:r w:rsidRPr="00FB36D9">
        <w:rPr>
          <w:rFonts w:ascii="Times New Roman" w:hAnsi="Times New Roman" w:cs="Times New Roman"/>
          <w:sz w:val="20"/>
          <w:szCs w:val="20"/>
          <w:lang w:val="en-US"/>
        </w:rPr>
        <w:t>V</w:t>
      </w:r>
      <w:r w:rsidRPr="00FB36D9">
        <w:rPr>
          <w:rFonts w:ascii="Times New Roman" w:hAnsi="Times New Roman" w:cs="Times New Roman"/>
          <w:sz w:val="20"/>
          <w:szCs w:val="20"/>
        </w:rPr>
        <w:t xml:space="preserve"> групп </w:t>
      </w:r>
      <w:r w:rsidRPr="00D57A24">
        <w:rPr>
          <w:rFonts w:ascii="Times New Roman" w:hAnsi="Times New Roman" w:cs="Times New Roman"/>
          <w:bCs/>
          <w:sz w:val="20"/>
          <w:szCs w:val="20"/>
        </w:rPr>
        <w:t>и</w:t>
      </w:r>
      <w:r w:rsidRPr="00FB36D9">
        <w:rPr>
          <w:rFonts w:ascii="Times New Roman" w:hAnsi="Times New Roman" w:cs="Times New Roman"/>
          <w:sz w:val="20"/>
          <w:szCs w:val="20"/>
        </w:rPr>
        <w:t>их соединения».</w:t>
      </w:r>
    </w:p>
    <w:p w:rsidR="006D41F9" w:rsidRPr="00FB36D9" w:rsidRDefault="006D41F9" w:rsidP="00BF6350">
      <w:pPr>
        <w:pStyle w:val="a8"/>
        <w:shd w:val="clear" w:color="auto" w:fill="FFFFFF"/>
        <w:tabs>
          <w:tab w:val="left" w:pos="851"/>
        </w:tabs>
        <w:ind w:left="0" w:right="7" w:firstLine="567"/>
        <w:jc w:val="both"/>
        <w:rPr>
          <w:rFonts w:ascii="Times New Roman" w:hAnsi="Times New Roman" w:cs="Times New Roman"/>
          <w:sz w:val="20"/>
          <w:szCs w:val="20"/>
        </w:rPr>
      </w:pPr>
      <w:r w:rsidRPr="00FB36D9">
        <w:rPr>
          <w:rFonts w:ascii="Times New Roman" w:hAnsi="Times New Roman" w:cs="Times New Roman"/>
          <w:b/>
          <w:bCs/>
          <w:sz w:val="20"/>
          <w:szCs w:val="20"/>
        </w:rPr>
        <w:t>Тема 4. Многообразие веществ. Металлы и их соединения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Первоначальные представления о металлической связи и ме</w:t>
      </w:r>
      <w:r w:rsidRPr="00FB36D9">
        <w:rPr>
          <w:rFonts w:ascii="Times New Roman" w:hAnsi="Times New Roman" w:cs="Times New Roman"/>
          <w:sz w:val="20"/>
          <w:szCs w:val="20"/>
        </w:rPr>
        <w:softHyphen/>
        <w:t>таллической кристаллической решётке. Общие свойства метал</w:t>
      </w:r>
      <w:r w:rsidRPr="00FB36D9">
        <w:rPr>
          <w:rFonts w:ascii="Times New Roman" w:hAnsi="Times New Roman" w:cs="Times New Roman"/>
          <w:sz w:val="20"/>
          <w:szCs w:val="20"/>
        </w:rPr>
        <w:softHyphen/>
        <w:t>лов: ковкость, плотность, твёрдость, электро- и теплопроводность, цвет,  «металлический» блеск.</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Металлы как восстановители: реакции с кислородом, раство</w:t>
      </w:r>
      <w:r w:rsidRPr="00FB36D9">
        <w:rPr>
          <w:rFonts w:ascii="Times New Roman" w:hAnsi="Times New Roman" w:cs="Times New Roman"/>
          <w:sz w:val="20"/>
          <w:szCs w:val="20"/>
        </w:rPr>
        <w:softHyphen/>
        <w:t>рами кислот, солями. Ряд активности металлов.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Щелочные металлы. Положение в пери одической системе хими</w:t>
      </w:r>
      <w:r w:rsidRPr="00FB36D9">
        <w:rPr>
          <w:rFonts w:ascii="Times New Roman" w:hAnsi="Times New Roman" w:cs="Times New Roman"/>
          <w:sz w:val="20"/>
          <w:szCs w:val="20"/>
        </w:rPr>
        <w:softHyphen/>
        <w:t>ческих элементов Д.И. Менделеева, строение атомов. Химические свойства: взаимодействие с кислородом, галогенами, серой, водой, раствором сульфата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Гидроксилы щелочных металлов: физические свойства, диссоциация. Соли щелочных металлов.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Кальций. Положение в периодической системе химических элементов Д.И. Менделеева, строение атома. Физические свойства кальция. Химические свойства кальция: горение, взаимодействие с водой. Оксид кальция: физические свойства, получение, взаимо</w:t>
      </w:r>
      <w:r w:rsidRPr="00FB36D9">
        <w:rPr>
          <w:rFonts w:ascii="Times New Roman" w:hAnsi="Times New Roman" w:cs="Times New Roman"/>
          <w:sz w:val="20"/>
          <w:szCs w:val="20"/>
        </w:rPr>
        <w:softHyphen/>
        <w:t>действие с водой. Гидроксил кальция. Соли кальция.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Жёсткость воды. Состав природных вод. Свойства жёсткой воды. Временная (карбонатная), постоянная (некарбонатная) и общая жёсткость воды. Способы устранения жёсткости воды.</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Алюминий. Положение в периодической системе химических элементов Д.И. Менделеева. Физические свойства алюминия. Вза</w:t>
      </w:r>
      <w:r w:rsidRPr="00FB36D9">
        <w:rPr>
          <w:rFonts w:ascii="Times New Roman" w:hAnsi="Times New Roman" w:cs="Times New Roman"/>
          <w:sz w:val="20"/>
          <w:szCs w:val="20"/>
        </w:rPr>
        <w:softHyphen/>
        <w:t>имодействие алюминия с кислородом, водой, оксидами металлов, солями, растворами кислот и щелочей.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Оксид алюминия: физические свойства, амфотерность. Гидроксид алюминия: физические свойства, амфотерность. Соли алюминия.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Железо. Положение в периодической системе химических эле</w:t>
      </w:r>
      <w:r w:rsidRPr="00FB36D9">
        <w:rPr>
          <w:rFonts w:ascii="Times New Roman" w:hAnsi="Times New Roman" w:cs="Times New Roman"/>
          <w:sz w:val="20"/>
          <w:szCs w:val="20"/>
        </w:rPr>
        <w:softHyphen/>
        <w:t>ментов Д.И. Менделеева. Особенности строения атома железа. Фи</w:t>
      </w:r>
      <w:r w:rsidRPr="00FB36D9">
        <w:rPr>
          <w:rFonts w:ascii="Times New Roman" w:hAnsi="Times New Roman" w:cs="Times New Roman"/>
          <w:sz w:val="20"/>
          <w:szCs w:val="20"/>
        </w:rPr>
        <w:softHyphen/>
        <w:t>зические свойства железа. Реакции железа с кислородом, хлором, серой, растворами кислот-неокислителей, солей.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Соединения железа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Оксид железа (П): получение; физиче</w:t>
      </w:r>
      <w:r w:rsidRPr="00FB36D9">
        <w:rPr>
          <w:rFonts w:ascii="Times New Roman" w:hAnsi="Times New Roman" w:cs="Times New Roman"/>
          <w:sz w:val="20"/>
          <w:szCs w:val="20"/>
        </w:rPr>
        <w:softHyphen/>
        <w:t>ские свойства; реакция с растворами кислот. Гидроксид железа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получение; физические свойства; взаимодействие с растворами кислот, с кислородом. Соли железа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получение; восстанови</w:t>
      </w:r>
      <w:r w:rsidRPr="00FB36D9">
        <w:rPr>
          <w:rFonts w:ascii="Times New Roman" w:hAnsi="Times New Roman" w:cs="Times New Roman"/>
          <w:sz w:val="20"/>
          <w:szCs w:val="20"/>
        </w:rPr>
        <w:softHyphen/>
        <w:t>тельные свойства.</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Соединения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Оксид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получение; физиче</w:t>
      </w:r>
      <w:r w:rsidRPr="00FB36D9">
        <w:rPr>
          <w:rFonts w:ascii="Times New Roman" w:hAnsi="Times New Roman" w:cs="Times New Roman"/>
          <w:sz w:val="20"/>
          <w:szCs w:val="20"/>
        </w:rPr>
        <w:softHyphen/>
        <w:t>ские свойства; реакции с оксидом углерода</w:t>
      </w:r>
      <w:r w:rsidR="00A73126">
        <w:rPr>
          <w:rFonts w:ascii="Times New Roman" w:hAnsi="Times New Roman" w:cs="Times New Roman"/>
          <w:sz w:val="20"/>
          <w:szCs w:val="20"/>
        </w:rPr>
        <w:t xml:space="preserve"> </w:t>
      </w:r>
      <w:r w:rsidRPr="00FB36D9">
        <w:rPr>
          <w:rFonts w:ascii="Times New Roman" w:hAnsi="Times New Roman" w:cs="Times New Roman"/>
          <w:sz w:val="20"/>
          <w:szCs w:val="20"/>
        </w:rPr>
        <w:t>(П), растворами кис</w:t>
      </w:r>
      <w:r w:rsidRPr="00FB36D9">
        <w:rPr>
          <w:rFonts w:ascii="Times New Roman" w:hAnsi="Times New Roman" w:cs="Times New Roman"/>
          <w:sz w:val="20"/>
          <w:szCs w:val="20"/>
        </w:rPr>
        <w:softHyphen/>
        <w:t>лот. Гидроксид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получение; физические свойства; раз</w:t>
      </w:r>
      <w:r w:rsidRPr="00FB36D9">
        <w:rPr>
          <w:rFonts w:ascii="Times New Roman" w:hAnsi="Times New Roman" w:cs="Times New Roman"/>
          <w:sz w:val="20"/>
          <w:szCs w:val="20"/>
        </w:rPr>
        <w:softHyphen/>
        <w:t>ложение при нагревании; взаимодействие с кислотами.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Качественные реакции на ион железа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(с красной кровяной со</w:t>
      </w:r>
      <w:r w:rsidRPr="00FB36D9">
        <w:rPr>
          <w:rFonts w:ascii="Times New Roman" w:hAnsi="Times New Roman" w:cs="Times New Roman"/>
          <w:sz w:val="20"/>
          <w:szCs w:val="20"/>
        </w:rPr>
        <w:softHyphen/>
        <w:t>лью) и на ион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(с жёлтой кровяной солью и роданид-ионом).</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lang w:val="en-US"/>
        </w:rPr>
      </w:pPr>
      <w:r w:rsidRPr="00FB36D9">
        <w:rPr>
          <w:rFonts w:ascii="Times New Roman" w:hAnsi="Times New Roman" w:cs="Times New Roman"/>
          <w:sz w:val="20"/>
          <w:szCs w:val="20"/>
        </w:rPr>
        <w:t>Сплавы. Сплавы железа: чугун и сталь. Сплавы меди: бронза, латунь, мельхиор. Дюралюминий. Сплавы золота, серебра, платины. Области применения сплавов.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Демонстрации</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железа.</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цинка с раствором соляной кислоты.</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Вытеснение меди железом из раствора сульфата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натрия.</w:t>
      </w:r>
    </w:p>
    <w:p w:rsidR="006D41F9" w:rsidRPr="00FB36D9" w:rsidRDefault="006D41F9" w:rsidP="00425F8D">
      <w:pPr>
        <w:pStyle w:val="a8"/>
        <w:numPr>
          <w:ilvl w:val="0"/>
          <w:numId w:val="156"/>
        </w:numPr>
        <w:shd w:val="clear" w:color="auto" w:fill="FFFFFF"/>
        <w:tabs>
          <w:tab w:val="left" w:pos="709"/>
        </w:tabs>
        <w:ind w:left="0" w:right="22"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натрия с серой, водой, концентрированным раствором соляной кислоты, раствором сульфата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кальция с водой.</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Гашение негашёной извести.</w:t>
      </w:r>
    </w:p>
    <w:p w:rsidR="006D41F9" w:rsidRPr="00FB36D9" w:rsidRDefault="006D41F9" w:rsidP="00425F8D">
      <w:pPr>
        <w:pStyle w:val="a8"/>
        <w:numPr>
          <w:ilvl w:val="0"/>
          <w:numId w:val="156"/>
        </w:numPr>
        <w:shd w:val="clear" w:color="auto" w:fill="FFFFFF"/>
        <w:tabs>
          <w:tab w:val="left" w:pos="709"/>
        </w:tabs>
        <w:ind w:left="0" w:right="3552" w:firstLine="567"/>
        <w:jc w:val="both"/>
        <w:rPr>
          <w:rFonts w:ascii="Times New Roman" w:hAnsi="Times New Roman" w:cs="Times New Roman"/>
          <w:sz w:val="20"/>
          <w:szCs w:val="20"/>
        </w:rPr>
      </w:pPr>
      <w:r w:rsidRPr="00FB36D9">
        <w:rPr>
          <w:rFonts w:ascii="Times New Roman" w:hAnsi="Times New Roman" w:cs="Times New Roman"/>
          <w:sz w:val="20"/>
          <w:szCs w:val="20"/>
        </w:rPr>
        <w:t>Свойства жёсткой воды. «Алюминиевая борода».</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алюминия с водой.</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Алюмотермия.</w:t>
      </w:r>
    </w:p>
    <w:p w:rsidR="006D41F9" w:rsidRPr="00FB36D9"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Механическая прочность оксидной плёнки алюминия.</w:t>
      </w:r>
    </w:p>
    <w:p w:rsidR="00D57A24" w:rsidRPr="00D57A24"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Горение железа в хлоре.</w:t>
      </w:r>
    </w:p>
    <w:p w:rsidR="00D57A24" w:rsidRPr="00D57A24"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D57A24">
        <w:rPr>
          <w:rFonts w:ascii="Times New Roman" w:hAnsi="Times New Roman" w:cs="Times New Roman"/>
          <w:sz w:val="20"/>
          <w:szCs w:val="20"/>
        </w:rPr>
        <w:t>Взаимодействие железа с серой.</w:t>
      </w:r>
    </w:p>
    <w:p w:rsidR="006D41F9" w:rsidRPr="00D57A24" w:rsidRDefault="006D41F9" w:rsidP="00425F8D">
      <w:pPr>
        <w:pStyle w:val="a8"/>
        <w:numPr>
          <w:ilvl w:val="0"/>
          <w:numId w:val="156"/>
        </w:numPr>
        <w:shd w:val="clear" w:color="auto" w:fill="FFFFFF"/>
        <w:tabs>
          <w:tab w:val="left" w:pos="709"/>
        </w:tabs>
        <w:ind w:left="0" w:firstLine="567"/>
        <w:jc w:val="both"/>
        <w:rPr>
          <w:rFonts w:ascii="Times New Roman" w:hAnsi="Times New Roman" w:cs="Times New Roman"/>
          <w:sz w:val="20"/>
          <w:szCs w:val="20"/>
        </w:rPr>
      </w:pPr>
      <w:r w:rsidRPr="00D57A24">
        <w:rPr>
          <w:rFonts w:ascii="Times New Roman" w:hAnsi="Times New Roman" w:cs="Times New Roman"/>
          <w:sz w:val="20"/>
          <w:szCs w:val="20"/>
        </w:rPr>
        <w:t>Пассивирование железа концентрированной азотной кислотой</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Лабораторные опыты</w:t>
      </w:r>
    </w:p>
    <w:p w:rsidR="006D41F9" w:rsidRPr="00FB36D9" w:rsidRDefault="006D41F9" w:rsidP="00425F8D">
      <w:pPr>
        <w:pStyle w:val="a8"/>
        <w:numPr>
          <w:ilvl w:val="0"/>
          <w:numId w:val="157"/>
        </w:numPr>
        <w:shd w:val="clear" w:color="auto" w:fill="FFFFFF"/>
        <w:ind w:left="0" w:right="1066" w:firstLine="567"/>
        <w:jc w:val="both"/>
        <w:rPr>
          <w:rFonts w:ascii="Times New Roman" w:hAnsi="Times New Roman" w:cs="Times New Roman"/>
          <w:sz w:val="20"/>
          <w:szCs w:val="20"/>
        </w:rPr>
      </w:pPr>
      <w:r w:rsidRPr="00FB36D9">
        <w:rPr>
          <w:rFonts w:ascii="Times New Roman" w:hAnsi="Times New Roman" w:cs="Times New Roman"/>
          <w:sz w:val="20"/>
          <w:szCs w:val="20"/>
        </w:rPr>
        <w:t>Описание физических свойств образцов металлов. Ряд активности металлов.</w:t>
      </w:r>
    </w:p>
    <w:p w:rsidR="006D41F9" w:rsidRPr="00FB36D9" w:rsidRDefault="006D41F9" w:rsidP="00425F8D">
      <w:pPr>
        <w:pStyle w:val="a8"/>
        <w:numPr>
          <w:ilvl w:val="0"/>
          <w:numId w:val="157"/>
        </w:numPr>
        <w:shd w:val="clear" w:color="auto" w:fill="FFFFFF"/>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Рассмотрение образцов природных соединений щелочных металлов. Рассмотрение образцов природных соединений щелочных металлов. Амфотерность гидроксида алюминия. Взаимодействие железа с раствором сульфата меди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Получение сульфата железа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 Получение гидроксида железа(П). Получение гидроксида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w:t>
      </w:r>
    </w:p>
    <w:p w:rsidR="006D41F9" w:rsidRPr="00FB36D9" w:rsidRDefault="006D41F9" w:rsidP="00425F8D">
      <w:pPr>
        <w:pStyle w:val="a8"/>
        <w:numPr>
          <w:ilvl w:val="0"/>
          <w:numId w:val="157"/>
        </w:numPr>
        <w:shd w:val="clear" w:color="auto" w:fill="FFFFFF"/>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Взаимодействие   гидроксида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   с   раствором   соляной кислоты.</w:t>
      </w:r>
    </w:p>
    <w:p w:rsidR="006D41F9" w:rsidRPr="00FB36D9" w:rsidRDefault="006D41F9" w:rsidP="00425F8D">
      <w:pPr>
        <w:pStyle w:val="a8"/>
        <w:numPr>
          <w:ilvl w:val="0"/>
          <w:numId w:val="157"/>
        </w:numPr>
        <w:shd w:val="clear" w:color="auto" w:fill="FFFFFF"/>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Качественная реакция на ионы железа (</w:t>
      </w:r>
      <w:r w:rsidRPr="00FB36D9">
        <w:rPr>
          <w:rFonts w:ascii="Times New Roman" w:hAnsi="Times New Roman" w:cs="Times New Roman"/>
          <w:sz w:val="20"/>
          <w:szCs w:val="20"/>
          <w:lang w:val="en-US"/>
        </w:rPr>
        <w:t>II</w:t>
      </w:r>
      <w:r w:rsidRPr="00FB36D9">
        <w:rPr>
          <w:rFonts w:ascii="Times New Roman" w:hAnsi="Times New Roman" w:cs="Times New Roman"/>
          <w:sz w:val="20"/>
          <w:szCs w:val="20"/>
        </w:rPr>
        <w:t>).</w:t>
      </w:r>
    </w:p>
    <w:p w:rsidR="006D41F9" w:rsidRPr="00FB36D9" w:rsidRDefault="006D41F9" w:rsidP="00425F8D">
      <w:pPr>
        <w:pStyle w:val="a8"/>
        <w:numPr>
          <w:ilvl w:val="0"/>
          <w:numId w:val="157"/>
        </w:numPr>
        <w:shd w:val="clear" w:color="auto" w:fill="FFFFFF"/>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Качественные реакции на ионы железа (</w:t>
      </w:r>
      <w:r w:rsidRPr="00FB36D9">
        <w:rPr>
          <w:rFonts w:ascii="Times New Roman" w:hAnsi="Times New Roman" w:cs="Times New Roman"/>
          <w:sz w:val="20"/>
          <w:szCs w:val="20"/>
          <w:lang w:val="en-US"/>
        </w:rPr>
        <w:t>III</w:t>
      </w:r>
      <w:r w:rsidRPr="00FB36D9">
        <w:rPr>
          <w:rFonts w:ascii="Times New Roman" w:hAnsi="Times New Roman" w:cs="Times New Roman"/>
          <w:sz w:val="20"/>
          <w:szCs w:val="20"/>
        </w:rPr>
        <w:t>).</w:t>
      </w:r>
    </w:p>
    <w:p w:rsidR="006D41F9" w:rsidRPr="00FB36D9" w:rsidRDefault="006D41F9" w:rsidP="00425F8D">
      <w:pPr>
        <w:pStyle w:val="a8"/>
        <w:numPr>
          <w:ilvl w:val="0"/>
          <w:numId w:val="157"/>
        </w:numPr>
        <w:shd w:val="clear" w:color="auto" w:fill="FFFFFF"/>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Ознакомление с физическими свойствами металлов и их сплавов.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Практические занятия</w:t>
      </w:r>
    </w:p>
    <w:p w:rsidR="006D41F9" w:rsidRPr="00FB36D9" w:rsidRDefault="006D41F9" w:rsidP="00425F8D">
      <w:pPr>
        <w:pStyle w:val="a8"/>
        <w:numPr>
          <w:ilvl w:val="0"/>
          <w:numId w:val="158"/>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Общие химические свойства металлов.</w:t>
      </w:r>
    </w:p>
    <w:p w:rsidR="006D41F9" w:rsidRPr="00FB36D9" w:rsidRDefault="006D41F9" w:rsidP="00425F8D">
      <w:pPr>
        <w:pStyle w:val="a8"/>
        <w:numPr>
          <w:ilvl w:val="0"/>
          <w:numId w:val="158"/>
        </w:numPr>
        <w:shd w:val="clear" w:color="auto" w:fill="FFFFFF"/>
        <w:tabs>
          <w:tab w:val="left" w:pos="709"/>
        </w:tabs>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Решение экспериментальных задач «Металлы и их соединения».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качестве учебно-методического обеспечения используется   система взаимосвязанных компонентов на бумажных и электронных носителях, включают различные типы учебно-ме</w:t>
      </w:r>
      <w:r w:rsidRPr="00FB36D9">
        <w:rPr>
          <w:rFonts w:ascii="Times New Roman" w:hAnsi="Times New Roman" w:cs="Times New Roman"/>
          <w:sz w:val="20"/>
          <w:szCs w:val="20"/>
        </w:rPr>
        <w:softHyphen/>
        <w:t>тодических изданий: учебник, электронное приложение к учеб</w:t>
      </w:r>
      <w:r w:rsidRPr="00FB36D9">
        <w:rPr>
          <w:rFonts w:ascii="Times New Roman" w:hAnsi="Times New Roman" w:cs="Times New Roman"/>
          <w:sz w:val="20"/>
          <w:szCs w:val="20"/>
        </w:rPr>
        <w:softHyphen/>
        <w:t>нику, тетрадь-тренажёр, тетрадь-практикум, тетрадь-экзаменатор, поурочные методические рекомендации для учителя.</w:t>
      </w:r>
    </w:p>
    <w:p w:rsidR="006D41F9" w:rsidRPr="00FB36D9" w:rsidRDefault="006D41F9" w:rsidP="00BF6350">
      <w:pPr>
        <w:shd w:val="clear" w:color="auto" w:fill="FFFFFF"/>
        <w:tabs>
          <w:tab w:val="left" w:pos="851"/>
        </w:tabs>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8 класс</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t>А.А. Журин. Химия. 8 класс. Учебник для общеобразователь</w:t>
      </w:r>
      <w:r w:rsidRPr="00D57A24">
        <w:rPr>
          <w:rFonts w:ascii="Times New Roman" w:hAnsi="Times New Roman" w:cs="Times New Roman"/>
          <w:sz w:val="20"/>
          <w:szCs w:val="20"/>
        </w:rPr>
        <w:softHyphen/>
        <w:t>ных учреждений. Москва. Просвещение. 2013.</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t>Химия. 8 класс. Электронное приложение к учебнику А.А. Журина. Москва. Просвещение. 2013.</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t>А.А. Журин.  Химия. Тетрадь-практикум. 8 класс. Пособие для учащихся образовательных учреждений. Москва. Просвещение. 2013.</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t>Н.Н. Гара Химия. Тетрадь-тренажёр. 8 класс. Пособие для учащихся образовательных учреждений. Москва. Просвещение. 2013.</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lastRenderedPageBreak/>
        <w:t>О.Л. Бобылёва, Е.В. Бирюлина, Е.Н. Дмитриева, Н.А. Тарака</w:t>
      </w:r>
      <w:r w:rsidRPr="00D57A24">
        <w:rPr>
          <w:rFonts w:ascii="Times New Roman" w:hAnsi="Times New Roman" w:cs="Times New Roman"/>
          <w:sz w:val="20"/>
          <w:szCs w:val="20"/>
        </w:rPr>
        <w:softHyphen/>
        <w:t>нова. Химия. Тетрадь-экзаменатор. 8 класс. Пособие для уча</w:t>
      </w:r>
      <w:r w:rsidRPr="00D57A24">
        <w:rPr>
          <w:rFonts w:ascii="Times New Roman" w:hAnsi="Times New Roman" w:cs="Times New Roman"/>
          <w:sz w:val="20"/>
          <w:szCs w:val="20"/>
        </w:rPr>
        <w:softHyphen/>
        <w:t>щихся образовательных учреждений. Москва. Просвещение. 2013.</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t>А.А. Журин Химия. Поурочное тематическое планирование. Москва. Просвещение. 2013.</w:t>
      </w:r>
    </w:p>
    <w:p w:rsidR="006D41F9" w:rsidRPr="00D57A24" w:rsidRDefault="006D41F9" w:rsidP="007F278E">
      <w:pPr>
        <w:pStyle w:val="a8"/>
        <w:widowControl w:val="0"/>
        <w:numPr>
          <w:ilvl w:val="0"/>
          <w:numId w:val="477"/>
        </w:numPr>
        <w:shd w:val="clear" w:color="auto" w:fill="FFFFFF"/>
        <w:tabs>
          <w:tab w:val="left" w:pos="0"/>
          <w:tab w:val="left" w:pos="709"/>
          <w:tab w:val="left" w:pos="851"/>
        </w:tabs>
        <w:autoSpaceDE w:val="0"/>
        <w:autoSpaceDN w:val="0"/>
        <w:adjustRightInd w:val="0"/>
        <w:ind w:left="0" w:right="19" w:firstLine="567"/>
        <w:jc w:val="both"/>
        <w:rPr>
          <w:rFonts w:ascii="Times New Roman" w:hAnsi="Times New Roman" w:cs="Times New Roman"/>
          <w:sz w:val="20"/>
          <w:szCs w:val="20"/>
        </w:rPr>
      </w:pPr>
      <w:r w:rsidRPr="00D57A24">
        <w:rPr>
          <w:rFonts w:ascii="Times New Roman" w:hAnsi="Times New Roman" w:cs="Times New Roman"/>
          <w:sz w:val="20"/>
          <w:szCs w:val="20"/>
        </w:rPr>
        <w:t xml:space="preserve">Е.В. Бирюлина,, Е.Н. Дмитриева, Н.А. Тараканова. </w:t>
      </w:r>
      <w:r w:rsidRPr="00D57A24">
        <w:rPr>
          <w:rFonts w:ascii="Times New Roman" w:hAnsi="Times New Roman" w:cs="Times New Roman"/>
          <w:kern w:val="36"/>
          <w:sz w:val="20"/>
          <w:szCs w:val="20"/>
        </w:rPr>
        <w:t xml:space="preserve">Химия. 8 класс. Методические рекомендации. ФГОС. </w:t>
      </w:r>
      <w:r w:rsidRPr="00D57A24">
        <w:rPr>
          <w:rFonts w:ascii="Times New Roman" w:hAnsi="Times New Roman" w:cs="Times New Roman"/>
          <w:sz w:val="20"/>
          <w:szCs w:val="20"/>
        </w:rPr>
        <w:t>Москва. Просвещение. 2013.</w:t>
      </w:r>
    </w:p>
    <w:p w:rsidR="006D41F9" w:rsidRPr="00FB36D9" w:rsidRDefault="006D41F9" w:rsidP="00425F8D">
      <w:pPr>
        <w:pStyle w:val="a8"/>
        <w:numPr>
          <w:ilvl w:val="0"/>
          <w:numId w:val="162"/>
        </w:numPr>
        <w:shd w:val="clear" w:color="auto" w:fill="FFFFFF"/>
        <w:tabs>
          <w:tab w:val="left" w:pos="648"/>
          <w:tab w:val="left" w:pos="851"/>
        </w:tabs>
        <w:ind w:left="0" w:firstLine="567"/>
        <w:jc w:val="both"/>
        <w:rPr>
          <w:rFonts w:ascii="Times New Roman" w:hAnsi="Times New Roman" w:cs="Times New Roman"/>
          <w:sz w:val="20"/>
          <w:szCs w:val="20"/>
        </w:rPr>
      </w:pPr>
      <w:r w:rsidRPr="00FB36D9">
        <w:rPr>
          <w:rFonts w:ascii="Times New Roman" w:hAnsi="Times New Roman" w:cs="Times New Roman"/>
          <w:b/>
          <w:bCs/>
          <w:sz w:val="20"/>
          <w:szCs w:val="20"/>
        </w:rPr>
        <w:t>класс</w:t>
      </w:r>
    </w:p>
    <w:p w:rsidR="006D41F9" w:rsidRPr="00FB36D9" w:rsidRDefault="006D41F9" w:rsidP="00425F8D">
      <w:pPr>
        <w:pStyle w:val="a8"/>
        <w:widowControl w:val="0"/>
        <w:numPr>
          <w:ilvl w:val="0"/>
          <w:numId w:val="163"/>
        </w:numPr>
        <w:shd w:val="clear" w:color="auto" w:fill="FFFFFF"/>
        <w:tabs>
          <w:tab w:val="left" w:pos="0"/>
          <w:tab w:val="left" w:pos="851"/>
        </w:tabs>
        <w:autoSpaceDE w:val="0"/>
        <w:autoSpaceDN w:val="0"/>
        <w:adjustRightInd w:val="0"/>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А.А. Журин. Химия. 9 класс. Учебник для общеобразователь</w:t>
      </w:r>
      <w:r w:rsidRPr="00FB36D9">
        <w:rPr>
          <w:rFonts w:ascii="Times New Roman" w:hAnsi="Times New Roman" w:cs="Times New Roman"/>
          <w:sz w:val="20"/>
          <w:szCs w:val="20"/>
        </w:rPr>
        <w:softHyphen/>
        <w:t>ных учреждений. Москва. Просвещение. 2013.</w:t>
      </w:r>
    </w:p>
    <w:p w:rsidR="006D41F9" w:rsidRPr="00FB36D9" w:rsidRDefault="006D41F9" w:rsidP="00425F8D">
      <w:pPr>
        <w:pStyle w:val="a8"/>
        <w:widowControl w:val="0"/>
        <w:numPr>
          <w:ilvl w:val="0"/>
          <w:numId w:val="163"/>
        </w:numPr>
        <w:shd w:val="clear" w:color="auto" w:fill="FFFFFF"/>
        <w:tabs>
          <w:tab w:val="left" w:pos="0"/>
          <w:tab w:val="left" w:pos="851"/>
        </w:tabs>
        <w:autoSpaceDE w:val="0"/>
        <w:autoSpaceDN w:val="0"/>
        <w:adjustRightInd w:val="0"/>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Химия. 9 класс. Электронное приложение к учебнику А.А. Журина. Москва. Просвещение. 2013.</w:t>
      </w:r>
    </w:p>
    <w:p w:rsidR="006D41F9" w:rsidRPr="00FB36D9" w:rsidRDefault="006D41F9" w:rsidP="00425F8D">
      <w:pPr>
        <w:widowControl w:val="0"/>
        <w:numPr>
          <w:ilvl w:val="0"/>
          <w:numId w:val="163"/>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А.А. Журин.  Химия. Тетрадь-практикум. 9 класс. Пособие для учащихся образовательных учреждений. Москва. Просвещение. 2013.</w:t>
      </w:r>
    </w:p>
    <w:p w:rsidR="006D41F9" w:rsidRPr="00FB36D9" w:rsidRDefault="006D41F9" w:rsidP="00425F8D">
      <w:pPr>
        <w:widowControl w:val="0"/>
        <w:numPr>
          <w:ilvl w:val="0"/>
          <w:numId w:val="163"/>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Н.Н. Гара Химия. Тетрадь-тренажёр. 9 класс. Пособие для учащихся образовательных учреждений. Москва. Просвещение. 2013.</w:t>
      </w:r>
    </w:p>
    <w:p w:rsidR="006D41F9" w:rsidRPr="00FB36D9" w:rsidRDefault="006D41F9" w:rsidP="00425F8D">
      <w:pPr>
        <w:widowControl w:val="0"/>
        <w:numPr>
          <w:ilvl w:val="0"/>
          <w:numId w:val="163"/>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О.Л. Бобылёва, Е.В. Бирюлина, Е.Н. Дмитриева, Н.А. Тарака</w:t>
      </w:r>
      <w:r w:rsidRPr="00FB36D9">
        <w:rPr>
          <w:rFonts w:ascii="Times New Roman" w:hAnsi="Times New Roman" w:cs="Times New Roman"/>
          <w:sz w:val="20"/>
          <w:szCs w:val="20"/>
        </w:rPr>
        <w:softHyphen/>
        <w:t>нова. Химия. Тетрадь-экзаменатор. 9 класс. Пособие для уча</w:t>
      </w:r>
      <w:r w:rsidRPr="00FB36D9">
        <w:rPr>
          <w:rFonts w:ascii="Times New Roman" w:hAnsi="Times New Roman" w:cs="Times New Roman"/>
          <w:sz w:val="20"/>
          <w:szCs w:val="20"/>
        </w:rPr>
        <w:softHyphen/>
        <w:t>щихся образовательных учреждений. Москва. Просвещение. 2013.</w:t>
      </w:r>
    </w:p>
    <w:p w:rsidR="006D41F9" w:rsidRPr="00FB36D9" w:rsidRDefault="006D41F9" w:rsidP="00425F8D">
      <w:pPr>
        <w:widowControl w:val="0"/>
        <w:numPr>
          <w:ilvl w:val="0"/>
          <w:numId w:val="163"/>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rPr>
        <w:t>А.А. Журин Химия. Поурочное тематическое планирование. Москва. Просвещение. 2013.</w:t>
      </w:r>
    </w:p>
    <w:p w:rsidR="006D41F9" w:rsidRPr="00FB36D9" w:rsidRDefault="006D41F9" w:rsidP="00425F8D">
      <w:pPr>
        <w:widowControl w:val="0"/>
        <w:numPr>
          <w:ilvl w:val="0"/>
          <w:numId w:val="163"/>
        </w:numPr>
        <w:shd w:val="clear" w:color="auto" w:fill="FFFFFF"/>
        <w:tabs>
          <w:tab w:val="left" w:pos="0"/>
          <w:tab w:val="left" w:pos="851"/>
        </w:tabs>
        <w:autoSpaceDE w:val="0"/>
        <w:autoSpaceDN w:val="0"/>
        <w:adjustRightInd w:val="0"/>
        <w:spacing w:after="0" w:line="240" w:lineRule="auto"/>
        <w:ind w:left="0" w:right="19" w:firstLine="567"/>
        <w:jc w:val="both"/>
        <w:rPr>
          <w:rFonts w:ascii="Times New Roman" w:hAnsi="Times New Roman" w:cs="Times New Roman"/>
          <w:sz w:val="20"/>
          <w:szCs w:val="20"/>
        </w:rPr>
      </w:pPr>
      <w:r w:rsidRPr="00FB36D9">
        <w:rPr>
          <w:rFonts w:ascii="Times New Roman" w:hAnsi="Times New Roman" w:cs="Times New Roman"/>
          <w:sz w:val="20"/>
          <w:szCs w:val="20"/>
          <w:lang w:eastAsia="ru-RU"/>
        </w:rPr>
        <w:t xml:space="preserve">Е.В. Бирюлина, Е.Н. Дмитриева, Н.А. Тараканова. </w:t>
      </w:r>
      <w:r w:rsidRPr="00FB36D9">
        <w:rPr>
          <w:rFonts w:ascii="Times New Roman" w:hAnsi="Times New Roman" w:cs="Times New Roman"/>
          <w:kern w:val="36"/>
          <w:sz w:val="20"/>
          <w:szCs w:val="20"/>
          <w:lang w:eastAsia="ru-RU"/>
        </w:rPr>
        <w:t xml:space="preserve">Химия. 9 класс. Методические рекомендации. ФГОС. </w:t>
      </w:r>
      <w:r w:rsidRPr="00FB36D9">
        <w:rPr>
          <w:rFonts w:ascii="Times New Roman" w:hAnsi="Times New Roman" w:cs="Times New Roman"/>
          <w:sz w:val="20"/>
          <w:szCs w:val="20"/>
        </w:rPr>
        <w:t>Москва. Просвещение. 2013.</w:t>
      </w:r>
    </w:p>
    <w:p w:rsidR="006D41F9" w:rsidRPr="00FB36D9" w:rsidRDefault="006D41F9" w:rsidP="00BF6350">
      <w:pPr>
        <w:shd w:val="clear" w:color="auto" w:fill="FFFFFF"/>
        <w:tabs>
          <w:tab w:val="left" w:pos="851"/>
        </w:tabs>
        <w:adjustRightInd w:val="0"/>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Материально-техническое обеспечение:</w:t>
      </w:r>
    </w:p>
    <w:p w:rsidR="006D41F9" w:rsidRPr="00FB36D9" w:rsidRDefault="006D41F9" w:rsidP="00BF6350">
      <w:pPr>
        <w:shd w:val="clear" w:color="auto" w:fill="FFFFFF"/>
        <w:tabs>
          <w:tab w:val="left" w:pos="851"/>
        </w:tabs>
        <w:adjustRightInd w:val="0"/>
        <w:spacing w:after="0" w:line="240" w:lineRule="auto"/>
        <w:ind w:firstLine="567"/>
        <w:jc w:val="both"/>
        <w:rPr>
          <w:rFonts w:ascii="Times New Roman" w:hAnsi="Times New Roman" w:cs="Times New Roman"/>
          <w:b/>
          <w:bCs/>
          <w:sz w:val="20"/>
          <w:szCs w:val="20"/>
          <w:u w:val="single"/>
        </w:rPr>
      </w:pPr>
      <w:r w:rsidRPr="00FB36D9">
        <w:rPr>
          <w:rFonts w:ascii="Times New Roman" w:hAnsi="Times New Roman" w:cs="Times New Roman"/>
          <w:sz w:val="20"/>
          <w:szCs w:val="20"/>
        </w:rPr>
        <w:t>Для обучения учащихся основной школы в соответствии с тре</w:t>
      </w:r>
      <w:r w:rsidRPr="00FB36D9">
        <w:rPr>
          <w:rFonts w:ascii="Times New Roman" w:hAnsi="Times New Roman" w:cs="Times New Roman"/>
          <w:sz w:val="20"/>
          <w:szCs w:val="20"/>
        </w:rPr>
        <w:softHyphen/>
        <w:t>бованиями Федерального государственного стандарта необходима реализация деятельностного подхода. Деятельностный подход тре</w:t>
      </w:r>
      <w:r w:rsidRPr="00FB36D9">
        <w:rPr>
          <w:rFonts w:ascii="Times New Roman" w:hAnsi="Times New Roman" w:cs="Times New Roman"/>
          <w:sz w:val="20"/>
          <w:szCs w:val="20"/>
        </w:rPr>
        <w:softHyphen/>
        <w:t>бует постоянной опоры процесса обучения химии на демонстра</w:t>
      </w:r>
      <w:r w:rsidRPr="00FB36D9">
        <w:rPr>
          <w:rFonts w:ascii="Times New Roman" w:hAnsi="Times New Roman" w:cs="Times New Roman"/>
          <w:sz w:val="20"/>
          <w:szCs w:val="20"/>
        </w:rPr>
        <w:softHyphen/>
        <w:t xml:space="preserve">ционный эксперимент ,практические занятия и лабораторные опыты, выполняемые учащимися. Кабинет химии  оснащён комплектом демонстрационного и лабораторного оборудования по химии для основной школы. </w:t>
      </w:r>
      <w:r w:rsidRPr="00FB36D9">
        <w:rPr>
          <w:rStyle w:val="c1"/>
          <w:rFonts w:ascii="Times New Roman" w:hAnsi="Times New Roman" w:cs="Times New Roman"/>
          <w:sz w:val="20"/>
          <w:szCs w:val="20"/>
        </w:rPr>
        <w:t>В кабинете химии  осуществляются как урочная, так и внеурочная формы учебно-воспитательной деятельности с учащимися. Оснащение в большей части соответствует Перечню оборудования кабинета химии и включает различные типы средств обучения. 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w:t>
      </w:r>
      <w:r w:rsidR="00A73126">
        <w:rPr>
          <w:rStyle w:val="c1"/>
          <w:rFonts w:ascii="Times New Roman" w:hAnsi="Times New Roman" w:cs="Times New Roman"/>
          <w:sz w:val="20"/>
          <w:szCs w:val="20"/>
        </w:rPr>
        <w:t xml:space="preserve"> </w:t>
      </w:r>
      <w:r w:rsidRPr="00FB36D9">
        <w:rPr>
          <w:rStyle w:val="c1"/>
          <w:rFonts w:ascii="Times New Roman" w:hAnsi="Times New Roman" w:cs="Times New Roman"/>
          <w:sz w:val="20"/>
          <w:szCs w:val="20"/>
        </w:rPr>
        <w:t>видео, медиа оснащение..</w:t>
      </w:r>
    </w:p>
    <w:p w:rsidR="006D41F9" w:rsidRPr="00FB36D9" w:rsidRDefault="006D41F9" w:rsidP="00BF6350">
      <w:pPr>
        <w:pStyle w:val="c12"/>
        <w:tabs>
          <w:tab w:val="left" w:pos="851"/>
        </w:tabs>
        <w:spacing w:before="0" w:beforeAutospacing="0" w:after="0" w:afterAutospacing="0"/>
        <w:ind w:firstLine="567"/>
        <w:jc w:val="both"/>
        <w:rPr>
          <w:rStyle w:val="c1"/>
          <w:sz w:val="20"/>
          <w:szCs w:val="20"/>
        </w:rPr>
      </w:pPr>
      <w:r w:rsidRPr="00FB36D9">
        <w:rPr>
          <w:rStyle w:val="c1"/>
          <w:sz w:val="20"/>
          <w:szCs w:val="20"/>
        </w:rPr>
        <w:t xml:space="preserve">В комплект технических и информационно-коммуникативных средств обучения входят: аппаратура для записей и воспроизведения аудио- и видеоинформации, компьютер, мультимедиа проектор, доска с интерактивной приставкой, коллекция медиа-ресурсов, выход в Интернет. </w:t>
      </w:r>
    </w:p>
    <w:p w:rsidR="006D41F9" w:rsidRPr="00FB36D9" w:rsidRDefault="006D41F9" w:rsidP="00BF6350">
      <w:pPr>
        <w:pStyle w:val="c12"/>
        <w:tabs>
          <w:tab w:val="left" w:pos="851"/>
        </w:tabs>
        <w:spacing w:before="0" w:beforeAutospacing="0" w:after="0" w:afterAutospacing="0"/>
        <w:ind w:firstLine="567"/>
        <w:jc w:val="both"/>
        <w:rPr>
          <w:rStyle w:val="c1"/>
          <w:sz w:val="20"/>
          <w:szCs w:val="20"/>
        </w:rPr>
      </w:pPr>
      <w:r w:rsidRPr="00FB36D9">
        <w:rPr>
          <w:rStyle w:val="c1"/>
          <w:sz w:val="20"/>
          <w:szCs w:val="20"/>
        </w:rPr>
        <w:t xml:space="preserve">Использование экранно-звуковых и электронных средств обучения позволяют: </w:t>
      </w:r>
    </w:p>
    <w:p w:rsidR="006D41F9" w:rsidRPr="00FB36D9" w:rsidRDefault="006D41F9" w:rsidP="00425F8D">
      <w:pPr>
        <w:pStyle w:val="c12"/>
        <w:numPr>
          <w:ilvl w:val="0"/>
          <w:numId w:val="161"/>
        </w:numPr>
        <w:tabs>
          <w:tab w:val="left" w:pos="709"/>
        </w:tabs>
        <w:spacing w:before="0" w:beforeAutospacing="0" w:after="0" w:afterAutospacing="0"/>
        <w:ind w:left="0" w:firstLine="567"/>
        <w:jc w:val="both"/>
        <w:rPr>
          <w:rStyle w:val="c1"/>
          <w:sz w:val="20"/>
          <w:szCs w:val="20"/>
        </w:rPr>
      </w:pPr>
      <w:r w:rsidRPr="00FB36D9">
        <w:rPr>
          <w:rStyle w:val="c1"/>
          <w:sz w:val="20"/>
          <w:szCs w:val="20"/>
        </w:rPr>
        <w:t xml:space="preserve">активизировать деятельность обучающихся, получать более высокие качественные результаты обучения; </w:t>
      </w:r>
    </w:p>
    <w:p w:rsidR="006D41F9" w:rsidRPr="00FB36D9" w:rsidRDefault="006D41F9" w:rsidP="00425F8D">
      <w:pPr>
        <w:pStyle w:val="c12"/>
        <w:numPr>
          <w:ilvl w:val="0"/>
          <w:numId w:val="161"/>
        </w:numPr>
        <w:tabs>
          <w:tab w:val="left" w:pos="709"/>
        </w:tabs>
        <w:spacing w:before="0" w:beforeAutospacing="0" w:after="0" w:afterAutospacing="0"/>
        <w:ind w:left="0" w:firstLine="567"/>
        <w:jc w:val="both"/>
        <w:rPr>
          <w:rStyle w:val="c1"/>
          <w:sz w:val="20"/>
          <w:szCs w:val="20"/>
        </w:rPr>
      </w:pPr>
      <w:r w:rsidRPr="00FB36D9">
        <w:rPr>
          <w:rStyle w:val="c1"/>
          <w:sz w:val="20"/>
          <w:szCs w:val="20"/>
        </w:rPr>
        <w:t>создавать индивидуальные образовательные планы и программы.</w:t>
      </w:r>
    </w:p>
    <w:p w:rsidR="006D41F9" w:rsidRPr="00FB36D9" w:rsidRDefault="006D41F9" w:rsidP="00425F8D">
      <w:pPr>
        <w:pStyle w:val="c12"/>
        <w:numPr>
          <w:ilvl w:val="0"/>
          <w:numId w:val="161"/>
        </w:numPr>
        <w:tabs>
          <w:tab w:val="left" w:pos="709"/>
        </w:tabs>
        <w:spacing w:before="0" w:beforeAutospacing="0" w:after="0" w:afterAutospacing="0"/>
        <w:ind w:left="0" w:firstLine="567"/>
        <w:jc w:val="both"/>
        <w:rPr>
          <w:rStyle w:val="c1"/>
          <w:sz w:val="20"/>
          <w:szCs w:val="20"/>
        </w:rPr>
      </w:pPr>
      <w:r w:rsidRPr="00FB36D9">
        <w:rPr>
          <w:rStyle w:val="c1"/>
          <w:sz w:val="20"/>
          <w:szCs w:val="20"/>
        </w:rPr>
        <w:t>при подготовке к ЕГЭ обеспечивать самостоятельность в овладении содержанием курса .</w:t>
      </w:r>
    </w:p>
    <w:p w:rsidR="006D41F9" w:rsidRPr="00FB36D9" w:rsidRDefault="006D41F9" w:rsidP="00425F8D">
      <w:pPr>
        <w:pStyle w:val="c12"/>
        <w:numPr>
          <w:ilvl w:val="0"/>
          <w:numId w:val="161"/>
        </w:numPr>
        <w:tabs>
          <w:tab w:val="left" w:pos="709"/>
        </w:tabs>
        <w:spacing w:before="0" w:beforeAutospacing="0" w:after="0" w:afterAutospacing="0"/>
        <w:ind w:left="0" w:firstLine="567"/>
        <w:jc w:val="both"/>
        <w:rPr>
          <w:rStyle w:val="c1"/>
          <w:sz w:val="20"/>
          <w:szCs w:val="20"/>
        </w:rPr>
      </w:pPr>
      <w:r w:rsidRPr="00FB36D9">
        <w:rPr>
          <w:rStyle w:val="c1"/>
          <w:sz w:val="20"/>
          <w:szCs w:val="20"/>
        </w:rPr>
        <w:t>формировать ИКТ-компетентность, способствующую успешности в учебной деятельности;</w:t>
      </w:r>
    </w:p>
    <w:p w:rsidR="006D41F9" w:rsidRPr="00FB36D9" w:rsidRDefault="006D41F9" w:rsidP="00425F8D">
      <w:pPr>
        <w:pStyle w:val="c12"/>
        <w:numPr>
          <w:ilvl w:val="0"/>
          <w:numId w:val="161"/>
        </w:numPr>
        <w:tabs>
          <w:tab w:val="left" w:pos="709"/>
        </w:tabs>
        <w:spacing w:before="0" w:beforeAutospacing="0" w:after="0" w:afterAutospacing="0"/>
        <w:ind w:left="0" w:firstLine="567"/>
        <w:jc w:val="both"/>
        <w:rPr>
          <w:rStyle w:val="c1"/>
          <w:sz w:val="20"/>
          <w:szCs w:val="20"/>
        </w:rPr>
      </w:pPr>
      <w:r w:rsidRPr="00FB36D9">
        <w:rPr>
          <w:rStyle w:val="c1"/>
          <w:sz w:val="20"/>
          <w:szCs w:val="20"/>
        </w:rPr>
        <w:t>формировать УУД;</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Натуральные объекты</w:t>
      </w:r>
    </w:p>
    <w:p w:rsidR="006D41F9" w:rsidRPr="00FB36D9" w:rsidRDefault="006D41F9" w:rsidP="00BF6350">
      <w:pPr>
        <w:shd w:val="clear" w:color="auto" w:fill="FFFFFF"/>
        <w:tabs>
          <w:tab w:val="left" w:pos="851"/>
        </w:tabs>
        <w:spacing w:after="0" w:line="240" w:lineRule="auto"/>
        <w:ind w:right="2" w:firstLine="567"/>
        <w:jc w:val="both"/>
        <w:rPr>
          <w:rFonts w:ascii="Times New Roman" w:hAnsi="Times New Roman" w:cs="Times New Roman"/>
          <w:sz w:val="20"/>
          <w:szCs w:val="20"/>
        </w:rPr>
      </w:pPr>
      <w:r w:rsidRPr="00FB36D9">
        <w:rPr>
          <w:rFonts w:ascii="Times New Roman" w:hAnsi="Times New Roman" w:cs="Times New Roman"/>
          <w:sz w:val="20"/>
          <w:szCs w:val="20"/>
        </w:rPr>
        <w:t>Натуральные объекты, используемые в обучении химии, вклю</w:t>
      </w:r>
      <w:r w:rsidRPr="00FB36D9">
        <w:rPr>
          <w:rFonts w:ascii="Times New Roman" w:hAnsi="Times New Roman" w:cs="Times New Roman"/>
          <w:sz w:val="20"/>
          <w:szCs w:val="20"/>
        </w:rPr>
        <w:softHyphen/>
        <w:t>чают в себя коллекции минералов и горных пород, металлов и сплавов, минеральных удобрений, пластмасс, каучуков, волокон и т. д.</w:t>
      </w:r>
    </w:p>
    <w:p w:rsidR="006D41F9" w:rsidRPr="00FB36D9" w:rsidRDefault="006D41F9" w:rsidP="00BF6350">
      <w:pPr>
        <w:shd w:val="clear" w:color="auto" w:fill="FFFFFF"/>
        <w:tabs>
          <w:tab w:val="left" w:pos="851"/>
        </w:tabs>
        <w:spacing w:after="0" w:line="240" w:lineRule="auto"/>
        <w:ind w:right="2" w:firstLine="567"/>
        <w:jc w:val="both"/>
        <w:rPr>
          <w:rFonts w:ascii="Times New Roman" w:hAnsi="Times New Roman" w:cs="Times New Roman"/>
          <w:sz w:val="20"/>
          <w:szCs w:val="20"/>
        </w:rPr>
      </w:pPr>
      <w:r w:rsidRPr="00FB36D9">
        <w:rPr>
          <w:rFonts w:ascii="Times New Roman" w:hAnsi="Times New Roman" w:cs="Times New Roman"/>
          <w:sz w:val="20"/>
          <w:szCs w:val="20"/>
        </w:rPr>
        <w:t>Ознакомление учащихся с образцами исходных веществ, по</w:t>
      </w:r>
      <w:r w:rsidRPr="00FB36D9">
        <w:rPr>
          <w:rFonts w:ascii="Times New Roman" w:hAnsi="Times New Roman" w:cs="Times New Roman"/>
          <w:sz w:val="20"/>
          <w:szCs w:val="20"/>
        </w:rPr>
        <w:softHyphen/>
        <w:t xml:space="preserve">лупродуктов и готовых изделий позволяет получить наглядное представление об этих материалах, их внешнем виде, а также о некоторых физических свойствах. Коллекции используются для ознакомления учащихся с внешним видом и физическими свойствами изучаемых веществ и материалов. </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Химические реактивы и материалы</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Обращение со многими веществами требует строгого соблюде</w:t>
      </w:r>
      <w:r w:rsidRPr="00FB36D9">
        <w:rPr>
          <w:rFonts w:ascii="Times New Roman" w:hAnsi="Times New Roman" w:cs="Times New Roman"/>
          <w:sz w:val="20"/>
          <w:szCs w:val="20"/>
        </w:rPr>
        <w:softHyphen/>
        <w:t>ния правил техники безопасности, особенно при выполнении опы</w:t>
      </w:r>
      <w:r w:rsidRPr="00FB36D9">
        <w:rPr>
          <w:rFonts w:ascii="Times New Roman" w:hAnsi="Times New Roman" w:cs="Times New Roman"/>
          <w:sz w:val="20"/>
          <w:szCs w:val="20"/>
        </w:rPr>
        <w:softHyphen/>
        <w:t>тов самими учащимися. Все необходимые меры предосторожности указаны в соответствующих документах и инструкциях.</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Химическая лабораторная посуда, аппараты и приборы</w:t>
      </w:r>
    </w:p>
    <w:p w:rsidR="006D41F9" w:rsidRPr="00FB36D9" w:rsidRDefault="006D41F9" w:rsidP="00BF6350">
      <w:pPr>
        <w:shd w:val="clear" w:color="auto" w:fill="FFFFFF"/>
        <w:tabs>
          <w:tab w:val="left" w:pos="851"/>
        </w:tabs>
        <w:spacing w:after="0" w:line="240" w:lineRule="auto"/>
        <w:ind w:right="2" w:firstLine="567"/>
        <w:jc w:val="both"/>
        <w:rPr>
          <w:rFonts w:ascii="Times New Roman" w:hAnsi="Times New Roman" w:cs="Times New Roman"/>
          <w:sz w:val="20"/>
          <w:szCs w:val="20"/>
        </w:rPr>
      </w:pPr>
      <w:r w:rsidRPr="00FB36D9">
        <w:rPr>
          <w:rFonts w:ascii="Times New Roman" w:hAnsi="Times New Roman" w:cs="Times New Roman"/>
          <w:sz w:val="20"/>
          <w:szCs w:val="20"/>
        </w:rPr>
        <w:t>Химическая посуда подразделяется на две группы: для выпол</w:t>
      </w:r>
      <w:r w:rsidRPr="00FB36D9">
        <w:rPr>
          <w:rFonts w:ascii="Times New Roman" w:hAnsi="Times New Roman" w:cs="Times New Roman"/>
          <w:sz w:val="20"/>
          <w:szCs w:val="20"/>
        </w:rPr>
        <w:softHyphen/>
        <w:t>нения опытов учащимися и демонстрационных опытов.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Приборы, аппараты и установки, используемые на уроках хи</w:t>
      </w:r>
      <w:r w:rsidRPr="00FB36D9">
        <w:rPr>
          <w:rFonts w:ascii="Times New Roman" w:hAnsi="Times New Roman" w:cs="Times New Roman"/>
          <w:sz w:val="20"/>
          <w:szCs w:val="20"/>
        </w:rPr>
        <w:softHyphen/>
        <w:t>мии, подразделяют на основе протекающих в них физических и химических процессов с участием веществ, находящихся в разных агрегатных состояниях.</w:t>
      </w:r>
    </w:p>
    <w:p w:rsidR="006D41F9" w:rsidRPr="00FB36D9" w:rsidRDefault="006D41F9" w:rsidP="00BF6350">
      <w:pPr>
        <w:shd w:val="clear" w:color="auto" w:fill="FFFFFF"/>
        <w:tabs>
          <w:tab w:val="left" w:pos="851"/>
        </w:tabs>
        <w:spacing w:after="0" w:line="240" w:lineRule="auto"/>
        <w:ind w:right="10" w:firstLine="567"/>
        <w:jc w:val="both"/>
        <w:rPr>
          <w:rFonts w:ascii="Times New Roman" w:hAnsi="Times New Roman" w:cs="Times New Roman"/>
          <w:sz w:val="20"/>
          <w:szCs w:val="20"/>
        </w:rPr>
      </w:pPr>
      <w:r w:rsidRPr="00FB36D9">
        <w:rPr>
          <w:rFonts w:ascii="Times New Roman" w:hAnsi="Times New Roman" w:cs="Times New Roman"/>
          <w:sz w:val="20"/>
          <w:szCs w:val="20"/>
        </w:rPr>
        <w:t>Вне этой классификации находятся две группы учебной аппа</w:t>
      </w:r>
      <w:r w:rsidRPr="00FB36D9">
        <w:rPr>
          <w:rFonts w:ascii="Times New Roman" w:hAnsi="Times New Roman" w:cs="Times New Roman"/>
          <w:sz w:val="20"/>
          <w:szCs w:val="20"/>
        </w:rPr>
        <w:softHyphen/>
        <w:t>ратуры:</w:t>
      </w:r>
    </w:p>
    <w:p w:rsidR="006D41F9" w:rsidRPr="00FB36D9" w:rsidRDefault="006D41F9" w:rsidP="00425F8D">
      <w:pPr>
        <w:widowControl w:val="0"/>
        <w:numPr>
          <w:ilvl w:val="0"/>
          <w:numId w:val="159"/>
        </w:numPr>
        <w:shd w:val="clear" w:color="auto" w:fill="FFFFFF"/>
        <w:tabs>
          <w:tab w:val="left" w:pos="533"/>
          <w:tab w:val="left" w:pos="851"/>
        </w:tabs>
        <w:autoSpaceDE w:val="0"/>
        <w:autoSpaceDN w:val="0"/>
        <w:adjustRightInd w:val="0"/>
        <w:spacing w:after="0" w:line="240" w:lineRule="auto"/>
        <w:ind w:right="5" w:firstLine="567"/>
        <w:jc w:val="both"/>
        <w:rPr>
          <w:rFonts w:ascii="Times New Roman" w:hAnsi="Times New Roman" w:cs="Times New Roman"/>
          <w:spacing w:val="-8"/>
          <w:sz w:val="20"/>
          <w:szCs w:val="20"/>
        </w:rPr>
      </w:pPr>
      <w:r w:rsidRPr="00FB36D9">
        <w:rPr>
          <w:rFonts w:ascii="Times New Roman" w:hAnsi="Times New Roman" w:cs="Times New Roman"/>
          <w:sz w:val="20"/>
          <w:szCs w:val="20"/>
        </w:rPr>
        <w:t xml:space="preserve">для изучения теоретических вопросов химии </w:t>
      </w:r>
      <w:r w:rsidR="00A73126">
        <w:rPr>
          <w:rFonts w:ascii="Times New Roman" w:hAnsi="Times New Roman" w:cs="Times New Roman"/>
          <w:sz w:val="20"/>
          <w:szCs w:val="20"/>
        </w:rPr>
        <w:t>-</w:t>
      </w:r>
      <w:r w:rsidRPr="00FB36D9">
        <w:rPr>
          <w:rFonts w:ascii="Times New Roman" w:hAnsi="Times New Roman" w:cs="Times New Roman"/>
          <w:sz w:val="20"/>
          <w:szCs w:val="20"/>
        </w:rPr>
        <w:t xml:space="preserve"> иллюстрация закона сохранения массы веществ, демонстрация электропровод</w:t>
      </w:r>
      <w:r w:rsidRPr="00FB36D9">
        <w:rPr>
          <w:rFonts w:ascii="Times New Roman" w:hAnsi="Times New Roman" w:cs="Times New Roman"/>
          <w:sz w:val="20"/>
          <w:szCs w:val="20"/>
        </w:rPr>
        <w:softHyphen/>
        <w:t>ности растворов, демонстрация движения ионов в электрическом поле; для изучения скорости химической реакции и химического равновесия;</w:t>
      </w:r>
    </w:p>
    <w:p w:rsidR="006D41F9" w:rsidRPr="00FB36D9" w:rsidRDefault="006D41F9" w:rsidP="00425F8D">
      <w:pPr>
        <w:widowControl w:val="0"/>
        <w:numPr>
          <w:ilvl w:val="0"/>
          <w:numId w:val="159"/>
        </w:numPr>
        <w:shd w:val="clear" w:color="auto" w:fill="FFFFFF"/>
        <w:tabs>
          <w:tab w:val="left" w:pos="533"/>
          <w:tab w:val="left" w:pos="851"/>
        </w:tabs>
        <w:autoSpaceDE w:val="0"/>
        <w:autoSpaceDN w:val="0"/>
        <w:adjustRightInd w:val="0"/>
        <w:spacing w:after="0" w:line="240" w:lineRule="auto"/>
        <w:ind w:right="12" w:firstLine="567"/>
        <w:jc w:val="both"/>
        <w:rPr>
          <w:rFonts w:ascii="Times New Roman" w:hAnsi="Times New Roman" w:cs="Times New Roman"/>
          <w:spacing w:val="-5"/>
          <w:sz w:val="20"/>
          <w:szCs w:val="20"/>
        </w:rPr>
      </w:pPr>
      <w:r w:rsidRPr="00FB36D9">
        <w:rPr>
          <w:rFonts w:ascii="Times New Roman" w:hAnsi="Times New Roman" w:cs="Times New Roman"/>
          <w:sz w:val="20"/>
          <w:szCs w:val="20"/>
        </w:rPr>
        <w:t>для иллюстрации химических основ заводских способов по</w:t>
      </w:r>
      <w:r w:rsidRPr="00FB36D9">
        <w:rPr>
          <w:rFonts w:ascii="Times New Roman" w:hAnsi="Times New Roman" w:cs="Times New Roman"/>
          <w:sz w:val="20"/>
          <w:szCs w:val="20"/>
        </w:rPr>
        <w:softHyphen/>
        <w:t>лучения некоторых веществ (серной кислоты, аммиака и т. п.).</w:t>
      </w:r>
    </w:p>
    <w:p w:rsidR="006D41F9" w:rsidRPr="00FB36D9" w:rsidRDefault="006D41F9" w:rsidP="00BF6350">
      <w:pPr>
        <w:shd w:val="clear" w:color="auto" w:fill="FFFFFF"/>
        <w:tabs>
          <w:tab w:val="left" w:pos="851"/>
        </w:tabs>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Вспомогательную роль играют измерительные и нагреватель</w:t>
      </w:r>
      <w:r w:rsidRPr="00FB36D9">
        <w:rPr>
          <w:rFonts w:ascii="Times New Roman" w:hAnsi="Times New Roman" w:cs="Times New Roman"/>
          <w:sz w:val="20"/>
          <w:szCs w:val="20"/>
        </w:rPr>
        <w:softHyphen/>
        <w:t>ные приборы, различные приспособления для выполнения опытов.</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Модели</w:t>
      </w:r>
    </w:p>
    <w:p w:rsidR="006D41F9" w:rsidRPr="00FB36D9" w:rsidRDefault="006D41F9" w:rsidP="00BF6350">
      <w:pPr>
        <w:shd w:val="clear" w:color="auto" w:fill="FFFFFF"/>
        <w:tabs>
          <w:tab w:val="left" w:pos="851"/>
        </w:tabs>
        <w:spacing w:after="0" w:line="240" w:lineRule="auto"/>
        <w:ind w:right="17"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Объектами моделирования в химии являются атомы, молеку</w:t>
      </w:r>
      <w:r w:rsidRPr="00FB36D9">
        <w:rPr>
          <w:rFonts w:ascii="Times New Roman" w:hAnsi="Times New Roman" w:cs="Times New Roman"/>
          <w:sz w:val="20"/>
          <w:szCs w:val="20"/>
        </w:rPr>
        <w:softHyphen/>
        <w:t>лы, кристаллы, заводские аппараты, а также происходящие про</w:t>
      </w:r>
      <w:r w:rsidRPr="00FB36D9">
        <w:rPr>
          <w:rFonts w:ascii="Times New Roman" w:hAnsi="Times New Roman" w:cs="Times New Roman"/>
          <w:sz w:val="20"/>
          <w:szCs w:val="20"/>
        </w:rPr>
        <w:softHyphen/>
        <w:t>цессы.</w:t>
      </w:r>
    </w:p>
    <w:p w:rsidR="006D41F9" w:rsidRPr="00FB36D9" w:rsidRDefault="006D41F9" w:rsidP="00BF6350">
      <w:pPr>
        <w:shd w:val="clear" w:color="auto" w:fill="FFFFFF"/>
        <w:tabs>
          <w:tab w:val="left" w:pos="851"/>
        </w:tabs>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В преподавании химии используются модели кристаллических решёток алмаза, графита, серы, фосфора, оксида углерода (</w:t>
      </w:r>
      <w:r w:rsidRPr="00FB36D9">
        <w:rPr>
          <w:rFonts w:ascii="Times New Roman" w:hAnsi="Times New Roman" w:cs="Times New Roman"/>
          <w:sz w:val="20"/>
          <w:szCs w:val="20"/>
          <w:lang w:val="en-US"/>
        </w:rPr>
        <w:t>IV</w:t>
      </w:r>
      <w:r w:rsidRPr="00FB36D9">
        <w:rPr>
          <w:rFonts w:ascii="Times New Roman" w:hAnsi="Times New Roman" w:cs="Times New Roman"/>
          <w:sz w:val="20"/>
          <w:szCs w:val="20"/>
        </w:rPr>
        <w:t>), по</w:t>
      </w:r>
      <w:r w:rsidRPr="00FB36D9">
        <w:rPr>
          <w:rFonts w:ascii="Times New Roman" w:hAnsi="Times New Roman" w:cs="Times New Roman"/>
          <w:sz w:val="20"/>
          <w:szCs w:val="20"/>
        </w:rPr>
        <w:softHyphen/>
        <w:t>варенной соли, льда, йода, железа, меди, магния, наборы моделей атомов для составления шаростержневых моделей молекул.</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Учебные пособия на печатной основе</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процессе обучения химии используются следующие таблицы постоянного экспонирования: «Периодическая система химиче</w:t>
      </w:r>
      <w:r w:rsidRPr="00FB36D9">
        <w:rPr>
          <w:rFonts w:ascii="Times New Roman" w:hAnsi="Times New Roman" w:cs="Times New Roman"/>
          <w:sz w:val="20"/>
          <w:szCs w:val="20"/>
        </w:rPr>
        <w:softHyphen/>
        <w:t>ских элементов Д.И. Менделеева», «Таблица растворимости кис</w:t>
      </w:r>
      <w:r w:rsidRPr="00FB36D9">
        <w:rPr>
          <w:rFonts w:ascii="Times New Roman" w:hAnsi="Times New Roman" w:cs="Times New Roman"/>
          <w:sz w:val="20"/>
          <w:szCs w:val="20"/>
        </w:rPr>
        <w:softHyphen/>
        <w:t>лот, оснований и солей», «Электрохимический ряд напряжений металлов»,  «Круговорот веществ в природе» и др.</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Для организации самостоятельной работы обучающихся на уро</w:t>
      </w:r>
      <w:r w:rsidRPr="00FB36D9">
        <w:rPr>
          <w:rFonts w:ascii="Times New Roman" w:hAnsi="Times New Roman" w:cs="Times New Roman"/>
          <w:sz w:val="20"/>
          <w:szCs w:val="20"/>
        </w:rPr>
        <w:softHyphen/>
        <w:t>ках используют разнообразные дидактические материалы: тетради на печатной основе или отдельные рабочие листы — инструкции, карточки с заданиями разной степени трудности для изучения но</w:t>
      </w:r>
      <w:r w:rsidRPr="00FB36D9">
        <w:rPr>
          <w:rFonts w:ascii="Times New Roman" w:hAnsi="Times New Roman" w:cs="Times New Roman"/>
          <w:sz w:val="20"/>
          <w:szCs w:val="20"/>
        </w:rPr>
        <w:softHyphen/>
        <w:t>вого материала, самопроверки и контроля знаний учащихся.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Для обеспечения безопасного труда  в кабинете химии имеется:</w:t>
      </w:r>
    </w:p>
    <w:p w:rsidR="006D41F9" w:rsidRPr="00FB36D9" w:rsidRDefault="006D41F9" w:rsidP="00425F8D">
      <w:pPr>
        <w:widowControl w:val="0"/>
        <w:numPr>
          <w:ilvl w:val="0"/>
          <w:numId w:val="160"/>
        </w:numPr>
        <w:shd w:val="clear" w:color="auto" w:fill="FFFFFF"/>
        <w:tabs>
          <w:tab w:val="left" w:pos="449"/>
          <w:tab w:val="left" w:pos="709"/>
        </w:tabs>
        <w:autoSpaceDE w:val="0"/>
        <w:autoSpaceDN w:val="0"/>
        <w:adjustRightInd w:val="0"/>
        <w:spacing w:after="0" w:line="240" w:lineRule="auto"/>
        <w:ind w:left="0" w:right="14"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противопожарный инвентарь </w:t>
      </w:r>
    </w:p>
    <w:p w:rsidR="006D41F9" w:rsidRPr="00FB36D9" w:rsidRDefault="006D41F9" w:rsidP="00425F8D">
      <w:pPr>
        <w:widowControl w:val="0"/>
        <w:numPr>
          <w:ilvl w:val="0"/>
          <w:numId w:val="160"/>
        </w:numPr>
        <w:shd w:val="clear" w:color="auto" w:fill="FFFFFF"/>
        <w:tabs>
          <w:tab w:val="left" w:pos="449"/>
          <w:tab w:val="left" w:pos="709"/>
        </w:tabs>
        <w:autoSpaceDE w:val="0"/>
        <w:autoSpaceDN w:val="0"/>
        <w:adjustRightInd w:val="0"/>
        <w:spacing w:after="0" w:line="240" w:lineRule="auto"/>
        <w:ind w:left="0" w:right="14" w:firstLine="567"/>
        <w:jc w:val="both"/>
        <w:rPr>
          <w:rFonts w:ascii="Times New Roman" w:hAnsi="Times New Roman" w:cs="Times New Roman"/>
          <w:sz w:val="20"/>
          <w:szCs w:val="20"/>
        </w:rPr>
      </w:pPr>
      <w:r w:rsidRPr="00FB36D9">
        <w:rPr>
          <w:rFonts w:ascii="Times New Roman" w:hAnsi="Times New Roman" w:cs="Times New Roman"/>
          <w:sz w:val="20"/>
          <w:szCs w:val="20"/>
        </w:rPr>
        <w:t>аптечка с набором медикамен</w:t>
      </w:r>
      <w:r w:rsidRPr="00FB36D9">
        <w:rPr>
          <w:rFonts w:ascii="Times New Roman" w:hAnsi="Times New Roman" w:cs="Times New Roman"/>
          <w:sz w:val="20"/>
          <w:szCs w:val="20"/>
        </w:rPr>
        <w:softHyphen/>
        <w:t>тов и перевязочных средств;</w:t>
      </w:r>
    </w:p>
    <w:p w:rsidR="006D41F9" w:rsidRPr="00FB36D9" w:rsidRDefault="006D41F9" w:rsidP="00425F8D">
      <w:pPr>
        <w:pStyle w:val="a8"/>
        <w:numPr>
          <w:ilvl w:val="0"/>
          <w:numId w:val="160"/>
        </w:numPr>
        <w:shd w:val="clear" w:color="auto" w:fill="FFFFFF"/>
        <w:tabs>
          <w:tab w:val="left" w:pos="709"/>
        </w:tabs>
        <w:adjustRightInd w:val="0"/>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инструкция по правилам безопасности труда для обучающих</w:t>
      </w:r>
      <w:r w:rsidRPr="00FB36D9">
        <w:rPr>
          <w:rFonts w:ascii="Times New Roman" w:hAnsi="Times New Roman" w:cs="Times New Roman"/>
          <w:sz w:val="20"/>
          <w:szCs w:val="20"/>
        </w:rPr>
        <w:softHyphen/>
        <w:t>ся;</w:t>
      </w:r>
    </w:p>
    <w:p w:rsidR="006D41F9" w:rsidRPr="00FB36D9" w:rsidRDefault="006D41F9" w:rsidP="00425F8D">
      <w:pPr>
        <w:pStyle w:val="a8"/>
        <w:numPr>
          <w:ilvl w:val="0"/>
          <w:numId w:val="160"/>
        </w:numPr>
        <w:shd w:val="clear" w:color="auto" w:fill="FFFFFF"/>
        <w:tabs>
          <w:tab w:val="left" w:pos="709"/>
        </w:tabs>
        <w:adjustRightInd w:val="0"/>
        <w:ind w:left="0" w:firstLine="567"/>
        <w:jc w:val="both"/>
        <w:rPr>
          <w:rFonts w:ascii="Times New Roman" w:hAnsi="Times New Roman" w:cs="Times New Roman"/>
          <w:sz w:val="20"/>
          <w:szCs w:val="20"/>
          <w:u w:val="single"/>
        </w:rPr>
      </w:pPr>
      <w:r w:rsidRPr="00FB36D9">
        <w:rPr>
          <w:rFonts w:ascii="Times New Roman" w:hAnsi="Times New Roman" w:cs="Times New Roman"/>
          <w:sz w:val="20"/>
          <w:szCs w:val="20"/>
        </w:rPr>
        <w:t>журнал регистрации инструктажа по правилам безопас</w:t>
      </w:r>
      <w:r w:rsidRPr="00FB36D9">
        <w:rPr>
          <w:rFonts w:ascii="Times New Roman" w:hAnsi="Times New Roman" w:cs="Times New Roman"/>
          <w:sz w:val="20"/>
          <w:szCs w:val="20"/>
        </w:rPr>
        <w:softHyphen/>
        <w:t>ности труда.</w:t>
      </w:r>
    </w:p>
    <w:p w:rsidR="006D41F9" w:rsidRPr="00FB36D9" w:rsidRDefault="006D41F9" w:rsidP="00BF6350">
      <w:pPr>
        <w:pStyle w:val="c12"/>
        <w:tabs>
          <w:tab w:val="left" w:pos="709"/>
        </w:tabs>
        <w:spacing w:before="0" w:beforeAutospacing="0" w:after="0" w:afterAutospacing="0"/>
        <w:ind w:firstLine="567"/>
        <w:jc w:val="both"/>
        <w:rPr>
          <w:sz w:val="20"/>
          <w:szCs w:val="20"/>
        </w:rPr>
      </w:pPr>
      <w:r w:rsidRPr="00FB36D9">
        <w:rPr>
          <w:rStyle w:val="c1"/>
          <w:sz w:val="20"/>
          <w:szCs w:val="20"/>
        </w:rPr>
        <w:t xml:space="preserve">Подробный перечень оснащения кабинета химии в </w:t>
      </w:r>
      <w:r w:rsidRPr="00FB36D9">
        <w:rPr>
          <w:sz w:val="20"/>
          <w:szCs w:val="20"/>
        </w:rPr>
        <w:t>отдельном приложении.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Планируемые результаты освоения  курса химии основной школы представляют собой систему целевых установок и ожидаемых результатовосвоения всех компонентов, составляющих содержательную основу программы. Они связывают требования ФГОС, образовательный процесс и систему оценки результатов освоения  программы. </w:t>
      </w:r>
    </w:p>
    <w:p w:rsidR="006D41F9" w:rsidRPr="00FB36D9" w:rsidRDefault="006D41F9" w:rsidP="00BF6350">
      <w:pPr>
        <w:tabs>
          <w:tab w:val="left" w:pos="851"/>
          <w:tab w:val="num" w:pos="1920"/>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Система планируемых личностных, метапредметных и предметных результатов описывает задачи, которые осваивают учащиеся в ходе обучения и выносятся на итоговую оценку и ГИА выпускников. Выполнение этих задач приведет к овладению </w:t>
      </w:r>
      <w:r w:rsidRPr="00FB36D9">
        <w:rPr>
          <w:rFonts w:ascii="Times New Roman" w:hAnsi="Times New Roman" w:cs="Times New Roman"/>
          <w:i/>
          <w:iCs/>
          <w:sz w:val="20"/>
          <w:szCs w:val="20"/>
        </w:rPr>
        <w:t>системы учебных действий</w:t>
      </w:r>
      <w:r w:rsidRPr="00FB36D9">
        <w:rPr>
          <w:rFonts w:ascii="Times New Roman" w:hAnsi="Times New Roman" w:cs="Times New Roman"/>
          <w:sz w:val="20"/>
          <w:szCs w:val="20"/>
        </w:rPr>
        <w:t xml:space="preserve"> с </w:t>
      </w:r>
      <w:r w:rsidRPr="00FB36D9">
        <w:rPr>
          <w:rFonts w:ascii="Times New Roman" w:hAnsi="Times New Roman" w:cs="Times New Roman"/>
          <w:i/>
          <w:iCs/>
          <w:sz w:val="20"/>
          <w:szCs w:val="20"/>
        </w:rPr>
        <w:t xml:space="preserve">учебным материалом </w:t>
      </w:r>
      <w:r w:rsidRPr="00FB36D9">
        <w:rPr>
          <w:rFonts w:ascii="Times New Roman" w:hAnsi="Times New Roman" w:cs="Times New Roman"/>
          <w:sz w:val="20"/>
          <w:szCs w:val="20"/>
        </w:rPr>
        <w:t>служащим основой для последующего обучения.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результате освоения курса химии основной школы выпускник научится: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 </w:t>
      </w:r>
      <w:r w:rsidRPr="00FB36D9">
        <w:rPr>
          <w:rFonts w:ascii="Times New Roman" w:hAnsi="Times New Roman" w:cs="Times New Roman"/>
          <w:sz w:val="20"/>
          <w:szCs w:val="20"/>
        </w:rPr>
        <w:t>описывать свойства твёрдых, жидких, газообразных веществ, выделяя их существенные признаки;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изображать состав простейших веществ с помощью химических формул и сущность химических реакций с помощью химических уравнений;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сравнивать по составу оксиды, основания, кислоты, соли;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классифицировать оксиды и основания по свойствам, кислоты и соли по составу;</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описывать состав, свойства и значение (в природе и практической деятельности человека) простых веществ </w:t>
      </w:r>
      <w:r w:rsidR="00A73126">
        <w:rPr>
          <w:rFonts w:ascii="Times New Roman" w:hAnsi="Times New Roman" w:cs="Times New Roman"/>
          <w:sz w:val="20"/>
          <w:szCs w:val="20"/>
        </w:rPr>
        <w:t>-</w:t>
      </w:r>
      <w:r w:rsidRPr="00FB36D9">
        <w:rPr>
          <w:rFonts w:ascii="Times New Roman" w:hAnsi="Times New Roman" w:cs="Times New Roman"/>
          <w:sz w:val="20"/>
          <w:szCs w:val="20"/>
        </w:rPr>
        <w:t xml:space="preserve"> кислорода и водорода;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давать сравнительную характеристику химических элементов и важнейших соединений естественных семейств щелочных металлов и галогенов;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пользоваться лабораторным оборудованием и химической посудой;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 научиться:</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грамотно обращаться с веществами в повседневной жизни;</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осознавать необходимость соблюдения правил экологически безопасного поведения в окружающей природной среде;</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понимать смысл и необходимость соблюдения предписаний, предлагаемых в инструкциях по использованию лекарств, средств бытовой химии и др.;</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Периодический закон и периодическая система химических элементов Д. И. Менделеева. Строение вещества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Выпускник научится: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раскрывать смысл периодического закона Д. И. Менделеева;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описывать и характеризовать табличную форму периодической системы химических элементов;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различать виды химической связи: ионную, ковалентную полярную, ковалентную неполярную и металлическую;</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изображать электронно-ионные формулы веществ, образованных химическими связями разного вида;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выявлять зависимость свойств веществ от строения их кристаллических решёток: ионных, атомных, молекулярных, металлических;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осознавать научные открытия как результат длительных наблюдений, опытов, научной полемики, преодоления трудностей и сомнений.</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 научиться:</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осознавать значение теоретических знаний для практической деятельности человека;</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описывать изученные объекты как системы, применяя логику системного анализа;</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6D41F9" w:rsidRPr="00FB36D9" w:rsidRDefault="006D41F9" w:rsidP="00BF6350">
      <w:pPr>
        <w:tabs>
          <w:tab w:val="left" w:pos="851"/>
        </w:tabs>
        <w:spacing w:after="0" w:line="240" w:lineRule="auto"/>
        <w:ind w:firstLine="567"/>
        <w:jc w:val="both"/>
        <w:outlineLvl w:val="0"/>
        <w:rPr>
          <w:rFonts w:ascii="Times New Roman" w:hAnsi="Times New Roman" w:cs="Times New Roman"/>
          <w:b/>
          <w:bCs/>
          <w:sz w:val="20"/>
          <w:szCs w:val="20"/>
        </w:rPr>
      </w:pPr>
      <w:bookmarkStart w:id="300" w:name="_Toc422976753"/>
      <w:r w:rsidRPr="00FB36D9">
        <w:rPr>
          <w:rFonts w:ascii="Times New Roman" w:hAnsi="Times New Roman" w:cs="Times New Roman"/>
          <w:b/>
          <w:bCs/>
          <w:sz w:val="20"/>
          <w:szCs w:val="20"/>
        </w:rPr>
        <w:t>Многообразие химических реакций</w:t>
      </w:r>
      <w:bookmarkEnd w:id="300"/>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Выпускник научится: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объяснять суть химических процессов и их принципиальное отличие от физических;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называть признаки и условия протекания химических реакций;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называть факторы, влияющие на скорость химических реакций;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называть факторы, влияющие на смещение химического равновесия;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составлять уравнения реакций, соответствующих последовательности («цепочке») превращений неорганических веществ различных классов;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выявлять в процессе эксперимента признаки, свидетельствующие о протекании химической реакции;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приготовлять растворы с определённой массовой долей растворённого вещества;</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определять характер среды водных растворов кислот и щелочей по изменению окраски индикаторов;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проводить качественные реакции, подтверждающие наличие в водных растворах веществ отдельных катионов и анионов.</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 научиться:</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составлять молекулярные и полные ионные уравнения по сокращённым ионным уравнениям;</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приводить примеры реакций, подтверждающих существование взаимосвязи между основными классами неорганических веществ;</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прогнозировать результаты воздействия различных факторов на изменение скорости химической реакции;</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прогнозировать результаты воздействия различных факторов на смещение химического равновесия.</w:t>
      </w:r>
    </w:p>
    <w:p w:rsidR="006D41F9" w:rsidRPr="00FB36D9" w:rsidRDefault="006D41F9" w:rsidP="00BF6350">
      <w:pPr>
        <w:tabs>
          <w:tab w:val="left" w:pos="851"/>
        </w:tabs>
        <w:spacing w:after="0" w:line="240" w:lineRule="auto"/>
        <w:ind w:firstLine="567"/>
        <w:jc w:val="both"/>
        <w:outlineLvl w:val="0"/>
        <w:rPr>
          <w:rFonts w:ascii="Times New Roman" w:hAnsi="Times New Roman" w:cs="Times New Roman"/>
          <w:b/>
          <w:bCs/>
          <w:sz w:val="20"/>
          <w:szCs w:val="20"/>
        </w:rPr>
      </w:pPr>
      <w:bookmarkStart w:id="301" w:name="_Toc422976754"/>
      <w:r w:rsidRPr="00FB36D9">
        <w:rPr>
          <w:rFonts w:ascii="Times New Roman" w:hAnsi="Times New Roman" w:cs="Times New Roman"/>
          <w:b/>
          <w:bCs/>
          <w:sz w:val="20"/>
          <w:szCs w:val="20"/>
        </w:rPr>
        <w:t>Многообразие веществ</w:t>
      </w:r>
      <w:bookmarkEnd w:id="301"/>
    </w:p>
    <w:p w:rsidR="006D41F9" w:rsidRPr="00FB36D9" w:rsidRDefault="006D41F9" w:rsidP="00BF6350">
      <w:pPr>
        <w:tabs>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sz w:val="20"/>
          <w:szCs w:val="20"/>
        </w:rPr>
        <w:t>Выпускник научится:</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составлять формулы веществ по их названиям;</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определять валентность и степень окисления элементов в веществах;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называть общие химические свойства, характерные для групп оксидов: кислотных, основных, амфотерных;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называть общие химические свойства, характерные для каждого из классов неорганических веществ: кислот, оснований, солей;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приводить примеры реакций, подтверждающих химические свойства неорганических веществ: оксидов, кислот, оснований и солей;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определять вещество-окислитель и вещество-восстановитель в окислительно-восстановительных реакциях;</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составлять окислительно-восстановительный баланс (для изученных реакций) по предложенным схемам реакций;</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проводить лабораторные опыты, подтверждающие химические свойства основных классов неорганических веществ;</w:t>
      </w:r>
    </w:p>
    <w:p w:rsidR="006D41F9" w:rsidRPr="00FB36D9" w:rsidRDefault="006D41F9" w:rsidP="00BF6350">
      <w:pPr>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 научиться:</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прогнозировать химические свойства веществ на основе их состава и строения;</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 xml:space="preserve">выявлять существование генетической взаимосвязи между веществами в ряду: простое вещество — оксид </w:t>
      </w:r>
      <w:r w:rsidR="00D57A24" w:rsidRPr="008F7D8E">
        <w:rPr>
          <w:rFonts w:ascii="Times New Roman" w:hAnsi="Times New Roman" w:cs="Times New Roman"/>
          <w:i/>
          <w:iCs/>
          <w:sz w:val="20"/>
          <w:szCs w:val="20"/>
        </w:rPr>
        <w:t>-</w:t>
      </w:r>
      <w:r w:rsidRPr="00FB36D9">
        <w:rPr>
          <w:rFonts w:ascii="Times New Roman" w:hAnsi="Times New Roman" w:cs="Times New Roman"/>
          <w:i/>
          <w:iCs/>
          <w:sz w:val="20"/>
          <w:szCs w:val="20"/>
        </w:rPr>
        <w:t xml:space="preserve"> гидрооксид </w:t>
      </w:r>
      <w:r w:rsidR="008F7D8E" w:rsidRPr="008F7D8E">
        <w:rPr>
          <w:rFonts w:ascii="Times New Roman" w:hAnsi="Times New Roman" w:cs="Times New Roman"/>
          <w:i/>
          <w:iCs/>
          <w:sz w:val="20"/>
          <w:szCs w:val="20"/>
        </w:rPr>
        <w:t>-</w:t>
      </w:r>
      <w:r w:rsidRPr="00FB36D9">
        <w:rPr>
          <w:rFonts w:ascii="Times New Roman" w:hAnsi="Times New Roman" w:cs="Times New Roman"/>
          <w:i/>
          <w:iCs/>
          <w:sz w:val="20"/>
          <w:szCs w:val="20"/>
        </w:rPr>
        <w:t xml:space="preserve"> соль;</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характеризовать особые свойства концентрированных серной и азотной кислот;</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приводить примеры уравнений реакций, лежащих в основе промышленных способов получения аммиака, серной кислоты, чугуна и стали;</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описывать физические и химические процессы, являющиеся частью круговорота веществ в природе;</w:t>
      </w:r>
    </w:p>
    <w:p w:rsidR="006D41F9" w:rsidRPr="00FB36D9" w:rsidRDefault="006D41F9" w:rsidP="00BF6350">
      <w:pPr>
        <w:tabs>
          <w:tab w:val="left" w:pos="851"/>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sz w:val="20"/>
          <w:szCs w:val="20"/>
        </w:rPr>
        <w:t>• </w:t>
      </w:r>
      <w:r w:rsidRPr="00FB36D9">
        <w:rPr>
          <w:rFonts w:ascii="Times New Roman" w:hAnsi="Times New Roman" w:cs="Times New Roman"/>
          <w:i/>
          <w:iCs/>
          <w:sz w:val="20"/>
          <w:szCs w:val="20"/>
        </w:rPr>
        <w:t>организовывать, проводить ученические проекты по исследованию свойств веществ, имеющих важное практическое значение.</w:t>
      </w:r>
    </w:p>
    <w:p w:rsidR="006D41F9" w:rsidRDefault="006D41F9" w:rsidP="00BF6350">
      <w:pPr>
        <w:pStyle w:val="4"/>
        <w:spacing w:before="0" w:line="240" w:lineRule="auto"/>
        <w:ind w:left="0" w:firstLine="567"/>
        <w:jc w:val="both"/>
        <w:rPr>
          <w:sz w:val="20"/>
          <w:szCs w:val="20"/>
        </w:rPr>
      </w:pPr>
      <w:bookmarkStart w:id="302" w:name="_Toc409691713"/>
      <w:bookmarkStart w:id="303" w:name="_Toc410654038"/>
      <w:bookmarkStart w:id="304" w:name="_Toc422398949"/>
      <w:bookmarkStart w:id="305" w:name="_Toc422400741"/>
      <w:bookmarkStart w:id="306" w:name="_Toc422976755"/>
      <w:r w:rsidRPr="00FB36D9">
        <w:rPr>
          <w:sz w:val="20"/>
          <w:szCs w:val="20"/>
        </w:rPr>
        <w:t>2.2.2.1</w:t>
      </w:r>
      <w:r w:rsidR="009C6958">
        <w:rPr>
          <w:sz w:val="20"/>
          <w:szCs w:val="20"/>
        </w:rPr>
        <w:t>2</w:t>
      </w:r>
      <w:r w:rsidRPr="00FB36D9">
        <w:rPr>
          <w:sz w:val="20"/>
          <w:szCs w:val="20"/>
        </w:rPr>
        <w:t>. Изобразительное искусство</w:t>
      </w:r>
      <w:bookmarkEnd w:id="302"/>
      <w:bookmarkEnd w:id="303"/>
      <w:bookmarkEnd w:id="304"/>
      <w:bookmarkEnd w:id="305"/>
      <w:bookmarkEnd w:id="306"/>
    </w:p>
    <w:p w:rsidR="00EB4648" w:rsidRDefault="00EB4648" w:rsidP="00EB4648">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I.  Пояснительная записка</w:t>
      </w:r>
    </w:p>
    <w:p w:rsidR="00EB4648" w:rsidRPr="00EB4648" w:rsidRDefault="00EB4648" w:rsidP="00EB4648">
      <w:pPr>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sz w:val="20"/>
          <w:szCs w:val="20"/>
        </w:rPr>
        <w:t xml:space="preserve">Рабочая программа  по искусству ИЗО составлена на основе Федерального компонента государственного образовательного стандарта основного общего образования примерной программы основного общего образования по изобразительному искусству применительно к авторской программе Б.Н. Неменского «Изобразительное искусство и художественный труд», разработанной под руководством и редакцией народного художника России, академика РАО Б. М. Неменского (Издательство «Просвещение» 2014 год издания). </w:t>
      </w:r>
    </w:p>
    <w:p w:rsidR="00EB4648" w:rsidRPr="00EB4648" w:rsidRDefault="00EB4648" w:rsidP="00EB4648">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 xml:space="preserve">Основная </w:t>
      </w:r>
      <w:r w:rsidRPr="00EB4648">
        <w:rPr>
          <w:rFonts w:ascii="Times New Roman" w:hAnsi="Times New Roman" w:cs="Times New Roman"/>
          <w:b/>
          <w:bCs/>
          <w:i/>
          <w:color w:val="000000"/>
          <w:sz w:val="20"/>
          <w:szCs w:val="20"/>
        </w:rPr>
        <w:t>цель</w:t>
      </w:r>
      <w:r w:rsidR="00A73126">
        <w:rPr>
          <w:rFonts w:ascii="Times New Roman" w:hAnsi="Times New Roman" w:cs="Times New Roman"/>
          <w:b/>
          <w:bCs/>
          <w:i/>
          <w:color w:val="000000"/>
          <w:sz w:val="20"/>
          <w:szCs w:val="20"/>
        </w:rPr>
        <w:t xml:space="preserve"> </w:t>
      </w:r>
      <w:r w:rsidRPr="00EB4648">
        <w:rPr>
          <w:rFonts w:ascii="Times New Roman" w:hAnsi="Times New Roman" w:cs="Times New Roman"/>
          <w:color w:val="000000"/>
          <w:sz w:val="20"/>
          <w:szCs w:val="20"/>
        </w:rPr>
        <w:t xml:space="preserve">школьного предмета «Изобразительное искусство» </w:t>
      </w:r>
      <w:r>
        <w:rPr>
          <w:rFonts w:ascii="Times New Roman" w:hAnsi="Times New Roman" w:cs="Times New Roman"/>
          <w:color w:val="000000"/>
          <w:sz w:val="20"/>
          <w:szCs w:val="20"/>
        </w:rPr>
        <w:t>-</w:t>
      </w:r>
      <w:r w:rsidRPr="00EB4648">
        <w:rPr>
          <w:rFonts w:ascii="Times New Roman" w:hAnsi="Times New Roman" w:cs="Times New Roman"/>
          <w:color w:val="000000"/>
          <w:sz w:val="20"/>
          <w:szCs w:val="20"/>
        </w:rPr>
        <w:t xml:space="preserve"> развитие визуально-пространственного мышления учащихся как фор</w:t>
      </w:r>
      <w:r w:rsidRPr="00EB4648">
        <w:rPr>
          <w:rFonts w:ascii="Times New Roman" w:hAnsi="Times New Roman" w:cs="Times New Roman"/>
          <w:color w:val="000000"/>
          <w:sz w:val="20"/>
          <w:szCs w:val="20"/>
        </w:rPr>
        <w:softHyphen/>
        <w:t>мы эмоционально-ценностного, эстетического освоения мира, как формы самовыражения и ориентации в художественном и нравствен</w:t>
      </w:r>
      <w:r w:rsidRPr="00EB4648">
        <w:rPr>
          <w:rFonts w:ascii="Times New Roman" w:hAnsi="Times New Roman" w:cs="Times New Roman"/>
          <w:color w:val="000000"/>
          <w:sz w:val="20"/>
          <w:szCs w:val="20"/>
        </w:rPr>
        <w:softHyphen/>
        <w:t>ном пространстве культуры.</w:t>
      </w:r>
    </w:p>
    <w:p w:rsidR="00EB4648" w:rsidRPr="00EB4648" w:rsidRDefault="00EB4648" w:rsidP="00EB4648">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Художественное развитие осуществляется в практической, деятельностной форме в процессе личностного художественного творчества.</w:t>
      </w:r>
    </w:p>
    <w:p w:rsidR="00EB4648" w:rsidRPr="00EB4648" w:rsidRDefault="00EB4648" w:rsidP="00EB4648">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 xml:space="preserve">Основные </w:t>
      </w:r>
      <w:r w:rsidRPr="00EB4648">
        <w:rPr>
          <w:rFonts w:ascii="Times New Roman" w:hAnsi="Times New Roman" w:cs="Times New Roman"/>
          <w:b/>
          <w:bCs/>
          <w:color w:val="000000"/>
          <w:sz w:val="20"/>
          <w:szCs w:val="20"/>
        </w:rPr>
        <w:t xml:space="preserve">формы учебной деятельности </w:t>
      </w:r>
      <w:r>
        <w:rPr>
          <w:rFonts w:ascii="Times New Roman" w:hAnsi="Times New Roman" w:cs="Times New Roman"/>
          <w:b/>
          <w:bCs/>
          <w:color w:val="000000"/>
          <w:sz w:val="20"/>
          <w:szCs w:val="20"/>
        </w:rPr>
        <w:t>-</w:t>
      </w:r>
      <w:r w:rsidRPr="00EB4648">
        <w:rPr>
          <w:rFonts w:ascii="Times New Roman" w:hAnsi="Times New Roman" w:cs="Times New Roman"/>
          <w:color w:val="000000"/>
          <w:sz w:val="20"/>
          <w:szCs w:val="20"/>
        </w:rPr>
        <w:t xml:space="preserve"> практическое художе</w:t>
      </w:r>
      <w:r w:rsidRPr="00EB4648">
        <w:rPr>
          <w:rFonts w:ascii="Times New Roman" w:hAnsi="Times New Roman" w:cs="Times New Roman"/>
          <w:color w:val="000000"/>
          <w:sz w:val="20"/>
          <w:szCs w:val="20"/>
        </w:rPr>
        <w:softHyphen/>
        <w:t>ственное творчество посредством овладения художественными матери</w:t>
      </w:r>
      <w:r w:rsidRPr="00EB4648">
        <w:rPr>
          <w:rFonts w:ascii="Times New Roman" w:hAnsi="Times New Roman" w:cs="Times New Roman"/>
          <w:color w:val="000000"/>
          <w:sz w:val="20"/>
          <w:szCs w:val="20"/>
        </w:rPr>
        <w:softHyphen/>
        <w:t>алами, зрительское восприятие произведений искусства и эстетическое наблюдение окружающего мира.</w:t>
      </w:r>
    </w:p>
    <w:p w:rsidR="00EB4648" w:rsidRPr="00EB4648" w:rsidRDefault="00EB4648" w:rsidP="00EB4648">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b/>
          <w:bCs/>
          <w:i/>
          <w:color w:val="000000"/>
          <w:sz w:val="20"/>
          <w:szCs w:val="20"/>
        </w:rPr>
        <w:t>Основные задачи</w:t>
      </w:r>
      <w:r w:rsidR="00A73126">
        <w:rPr>
          <w:rFonts w:ascii="Times New Roman" w:hAnsi="Times New Roman" w:cs="Times New Roman"/>
          <w:b/>
          <w:bCs/>
          <w:i/>
          <w:color w:val="000000"/>
          <w:sz w:val="20"/>
          <w:szCs w:val="20"/>
        </w:rPr>
        <w:t xml:space="preserve"> </w:t>
      </w:r>
      <w:r w:rsidRPr="00EB4648">
        <w:rPr>
          <w:rFonts w:ascii="Times New Roman" w:hAnsi="Times New Roman" w:cs="Times New Roman"/>
          <w:color w:val="000000"/>
          <w:sz w:val="20"/>
          <w:szCs w:val="20"/>
        </w:rPr>
        <w:t>предмета «Изобразительное искусство»:</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формирование опыта смыслового и эмоционально-ценностного вос</w:t>
      </w:r>
      <w:r w:rsidRPr="00EB4648">
        <w:rPr>
          <w:rFonts w:ascii="Times New Roman" w:hAnsi="Times New Roman" w:cs="Times New Roman"/>
          <w:color w:val="000000"/>
          <w:sz w:val="20"/>
          <w:szCs w:val="20"/>
        </w:rPr>
        <w:softHyphen/>
        <w:t>приятия визуального образа реальности и произведений искусства;</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освоение Художественной культуры как формы материального вы</w:t>
      </w:r>
      <w:r w:rsidRPr="00EB4648">
        <w:rPr>
          <w:rFonts w:ascii="Times New Roman" w:hAnsi="Times New Roman" w:cs="Times New Roman"/>
          <w:color w:val="000000"/>
          <w:sz w:val="20"/>
          <w:szCs w:val="20"/>
        </w:rPr>
        <w:softHyphen/>
        <w:t>ражения в пространственных формах духовных ценностей;</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формирование понимания эмоционального и ценностного смысла визуально-пространственной формы;</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развитие творческого опыта как формирование способности к са</w:t>
      </w:r>
      <w:r w:rsidRPr="00EB4648">
        <w:rPr>
          <w:rFonts w:ascii="Times New Roman" w:hAnsi="Times New Roman" w:cs="Times New Roman"/>
          <w:color w:val="000000"/>
          <w:sz w:val="20"/>
          <w:szCs w:val="20"/>
        </w:rPr>
        <w:softHyphen/>
        <w:t>мостоятельным действиям в ситуации неопределенности;</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формирование активного, заинтересованного отношения к традици</w:t>
      </w:r>
      <w:r w:rsidRPr="00EB4648">
        <w:rPr>
          <w:rFonts w:ascii="Times New Roman" w:hAnsi="Times New Roman" w:cs="Times New Roman"/>
          <w:color w:val="000000"/>
          <w:sz w:val="20"/>
          <w:szCs w:val="20"/>
        </w:rPr>
        <w:softHyphen/>
        <w:t>ям культуры как к смысловой, эстетической и личностно-значимой ценности;</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воспитание уважения к истории культуры своего Отечества, выра</w:t>
      </w:r>
      <w:r w:rsidRPr="00EB4648">
        <w:rPr>
          <w:rFonts w:ascii="Times New Roman" w:hAnsi="Times New Roman" w:cs="Times New Roman"/>
          <w:color w:val="000000"/>
          <w:sz w:val="20"/>
          <w:szCs w:val="20"/>
        </w:rPr>
        <w:softHyphen/>
        <w:t>женной в ее архитектуре, изобразительном искусстве, в националь</w:t>
      </w:r>
      <w:r w:rsidRPr="00EB4648">
        <w:rPr>
          <w:rFonts w:ascii="Times New Roman" w:hAnsi="Times New Roman" w:cs="Times New Roman"/>
          <w:color w:val="000000"/>
          <w:sz w:val="20"/>
          <w:szCs w:val="20"/>
        </w:rPr>
        <w:softHyphen/>
        <w:t>ных образах предметно-материальной и пространственной среды и понимании красоты человека;</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развитие способности ориентироваться в мире современной художе</w:t>
      </w:r>
      <w:r w:rsidRPr="00EB4648">
        <w:rPr>
          <w:rFonts w:ascii="Times New Roman" w:hAnsi="Times New Roman" w:cs="Times New Roman"/>
          <w:color w:val="000000"/>
          <w:sz w:val="20"/>
          <w:szCs w:val="20"/>
        </w:rPr>
        <w:softHyphen/>
        <w:t>ственной культуры;</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овладение средствами художественного изображения как способом развития умения видеть реальный мир, как способностью к анали</w:t>
      </w:r>
      <w:r w:rsidRPr="00EB4648">
        <w:rPr>
          <w:rFonts w:ascii="Times New Roman" w:hAnsi="Times New Roman" w:cs="Times New Roman"/>
          <w:color w:val="000000"/>
          <w:sz w:val="20"/>
          <w:szCs w:val="20"/>
        </w:rPr>
        <w:softHyphen/>
        <w:t>зу и структурированию визуального образа на основе его эмоцио</w:t>
      </w:r>
      <w:r w:rsidRPr="00EB4648">
        <w:rPr>
          <w:rFonts w:ascii="Times New Roman" w:hAnsi="Times New Roman" w:cs="Times New Roman"/>
          <w:color w:val="000000"/>
          <w:sz w:val="20"/>
          <w:szCs w:val="20"/>
        </w:rPr>
        <w:softHyphen/>
        <w:t>нально-нравственной оценки;</w:t>
      </w:r>
    </w:p>
    <w:p w:rsidR="00EB4648" w:rsidRPr="00EB4648" w:rsidRDefault="00EB4648" w:rsidP="007F278E">
      <w:pPr>
        <w:pStyle w:val="a8"/>
        <w:numPr>
          <w:ilvl w:val="0"/>
          <w:numId w:val="478"/>
        </w:numPr>
        <w:shd w:val="clear" w:color="auto" w:fill="FFFFFF"/>
        <w:tabs>
          <w:tab w:val="left" w:pos="709"/>
        </w:tabs>
        <w:autoSpaceDE w:val="0"/>
        <w:autoSpaceDN w:val="0"/>
        <w:adjustRightInd w:val="0"/>
        <w:ind w:left="0"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овладение основами культуры практической работы различными ху</w:t>
      </w:r>
      <w:r w:rsidRPr="00EB4648">
        <w:rPr>
          <w:rFonts w:ascii="Times New Roman" w:hAnsi="Times New Roman" w:cs="Times New Roman"/>
          <w:color w:val="000000"/>
          <w:sz w:val="20"/>
          <w:szCs w:val="20"/>
        </w:rPr>
        <w:softHyphen/>
        <w:t>дожественными материалами и инструментами для эстетической ор</w:t>
      </w:r>
      <w:r w:rsidRPr="00EB4648">
        <w:rPr>
          <w:rFonts w:ascii="Times New Roman" w:hAnsi="Times New Roman" w:cs="Times New Roman"/>
          <w:color w:val="000000"/>
          <w:sz w:val="20"/>
          <w:szCs w:val="20"/>
        </w:rPr>
        <w:softHyphen/>
        <w:t>ганизации и оформления школьной, бытовой и производственной среды.</w:t>
      </w:r>
    </w:p>
    <w:p w:rsidR="00EB4648" w:rsidRDefault="00EB4648" w:rsidP="00EB4648">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II. Общая характеристика учебного предмета</w:t>
      </w:r>
    </w:p>
    <w:p w:rsidR="00EB4648" w:rsidRPr="00EB4648" w:rsidRDefault="00EB4648" w:rsidP="00EB4648">
      <w:pPr>
        <w:shd w:val="clear" w:color="auto" w:fill="FFFFFF"/>
        <w:tabs>
          <w:tab w:val="left" w:pos="709"/>
        </w:tabs>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color w:val="000000"/>
          <w:sz w:val="20"/>
          <w:szCs w:val="20"/>
        </w:rPr>
        <w:t>Учебный предмет «Изобразительное искусство» объединяет в еди</w:t>
      </w:r>
      <w:r w:rsidRPr="00EB4648">
        <w:rPr>
          <w:rFonts w:ascii="Times New Roman" w:hAnsi="Times New Roman" w:cs="Times New Roman"/>
          <w:color w:val="000000"/>
          <w:sz w:val="20"/>
          <w:szCs w:val="20"/>
        </w:rPr>
        <w:softHyphen/>
        <w:t>ную образовательную структуру практическую художественно-творчес</w:t>
      </w:r>
      <w:r w:rsidRPr="00EB4648">
        <w:rPr>
          <w:rFonts w:ascii="Times New Roman" w:hAnsi="Times New Roman" w:cs="Times New Roman"/>
          <w:color w:val="000000"/>
          <w:sz w:val="20"/>
          <w:szCs w:val="20"/>
        </w:rPr>
        <w:softHyphen/>
        <w:t>кую деятельность, художественно-эстетическое восприятие произведе</w:t>
      </w:r>
      <w:r w:rsidRPr="00EB4648">
        <w:rPr>
          <w:rFonts w:ascii="Times New Roman" w:hAnsi="Times New Roman" w:cs="Times New Roman"/>
          <w:sz w:val="20"/>
          <w:szCs w:val="20"/>
        </w:rPr>
        <w:t>ний искусства и окружающей действительности. Изобразительное ис</w:t>
      </w:r>
      <w:r w:rsidRPr="00EB4648">
        <w:rPr>
          <w:rFonts w:ascii="Times New Roman" w:hAnsi="Times New Roman" w:cs="Times New Roman"/>
          <w:sz w:val="20"/>
          <w:szCs w:val="20"/>
        </w:rPr>
        <w:softHyphen/>
        <w:t xml:space="preserve">кусство как школьная дисциплина имеет </w:t>
      </w:r>
      <w:r w:rsidRPr="00EB4648">
        <w:rPr>
          <w:rFonts w:ascii="Times New Roman" w:hAnsi="Times New Roman" w:cs="Times New Roman"/>
          <w:sz w:val="20"/>
          <w:szCs w:val="20"/>
        </w:rPr>
        <w:lastRenderedPageBreak/>
        <w:t>интегративный характер, она включает в себя основы разных видов визуально-пространственных ис</w:t>
      </w:r>
      <w:r w:rsidRPr="00EB4648">
        <w:rPr>
          <w:rFonts w:ascii="Times New Roman" w:hAnsi="Times New Roman" w:cs="Times New Roman"/>
          <w:sz w:val="20"/>
          <w:szCs w:val="20"/>
        </w:rPr>
        <w:softHyphen/>
        <w:t>кусств - живописи, графики, скульптуры, дизайна, архитектуры, на</w:t>
      </w:r>
      <w:r w:rsidRPr="00EB4648">
        <w:rPr>
          <w:rFonts w:ascii="Times New Roman" w:hAnsi="Times New Roman" w:cs="Times New Roman"/>
          <w:sz w:val="20"/>
          <w:szCs w:val="20"/>
        </w:rPr>
        <w:softHyphen/>
        <w:t>родного и декоративно-прикладного искусства, изображения в зрелищ</w:t>
      </w:r>
      <w:r w:rsidRPr="00EB4648">
        <w:rPr>
          <w:rFonts w:ascii="Times New Roman" w:hAnsi="Times New Roman" w:cs="Times New Roman"/>
          <w:sz w:val="20"/>
          <w:szCs w:val="20"/>
        </w:rPr>
        <w:softHyphen/>
        <w:t>ных и экранных искусствах. Содержание курса учитывает возрастание роли визуального образа как средства познания, коммуникации и про</w:t>
      </w:r>
      <w:r w:rsidRPr="00EB4648">
        <w:rPr>
          <w:rFonts w:ascii="Times New Roman" w:hAnsi="Times New Roman" w:cs="Times New Roman"/>
          <w:sz w:val="20"/>
          <w:szCs w:val="20"/>
        </w:rPr>
        <w:softHyphen/>
        <w:t>фессиональной деятельности   в условиях современности.</w:t>
      </w:r>
    </w:p>
    <w:p w:rsidR="00EB4648" w:rsidRPr="00EB4648" w:rsidRDefault="00EB4648" w:rsidP="00EB4648">
      <w:pPr>
        <w:shd w:val="clear" w:color="auto" w:fill="FFFFFF"/>
        <w:tabs>
          <w:tab w:val="left" w:pos="709"/>
        </w:tabs>
        <w:spacing w:after="0" w:line="240" w:lineRule="auto"/>
        <w:ind w:right="14" w:firstLine="567"/>
        <w:jc w:val="both"/>
        <w:rPr>
          <w:rFonts w:ascii="Times New Roman" w:hAnsi="Times New Roman" w:cs="Times New Roman"/>
          <w:sz w:val="20"/>
          <w:szCs w:val="20"/>
        </w:rPr>
      </w:pPr>
      <w:r w:rsidRPr="00EB4648">
        <w:rPr>
          <w:rFonts w:ascii="Times New Roman" w:hAnsi="Times New Roman" w:cs="Times New Roman"/>
          <w:sz w:val="20"/>
          <w:szCs w:val="20"/>
        </w:rPr>
        <w:t xml:space="preserve">Освоение изобразительного искусства в основной школе </w:t>
      </w:r>
      <w:r>
        <w:rPr>
          <w:rFonts w:ascii="Times New Roman" w:hAnsi="Times New Roman" w:cs="Times New Roman"/>
          <w:sz w:val="20"/>
          <w:szCs w:val="20"/>
        </w:rPr>
        <w:t>-</w:t>
      </w:r>
      <w:r w:rsidRPr="00EB4648">
        <w:rPr>
          <w:rFonts w:ascii="Times New Roman" w:hAnsi="Times New Roman" w:cs="Times New Roman"/>
          <w:sz w:val="20"/>
          <w:szCs w:val="20"/>
        </w:rPr>
        <w:t xml:space="preserve"> продол</w:t>
      </w:r>
      <w:r w:rsidRPr="00EB4648">
        <w:rPr>
          <w:rFonts w:ascii="Times New Roman" w:hAnsi="Times New Roman" w:cs="Times New Roman"/>
          <w:sz w:val="20"/>
          <w:szCs w:val="20"/>
        </w:rPr>
        <w:softHyphen/>
        <w:t>жение художественно-эстетического образования, воспитания учащих</w:t>
      </w:r>
      <w:r w:rsidRPr="00EB4648">
        <w:rPr>
          <w:rFonts w:ascii="Times New Roman" w:hAnsi="Times New Roman" w:cs="Times New Roman"/>
          <w:sz w:val="20"/>
          <w:szCs w:val="20"/>
        </w:rPr>
        <w:softHyphen/>
        <w:t>ся в начальной школе и опирается на полученный ими художествен</w:t>
      </w:r>
      <w:r w:rsidRPr="00EB4648">
        <w:rPr>
          <w:rFonts w:ascii="Times New Roman" w:hAnsi="Times New Roman" w:cs="Times New Roman"/>
          <w:sz w:val="20"/>
          <w:szCs w:val="20"/>
        </w:rPr>
        <w:softHyphen/>
        <w:t>ный опыт.</w:t>
      </w:r>
    </w:p>
    <w:p w:rsidR="00EB4648" w:rsidRPr="00EB4648" w:rsidRDefault="00EB4648" w:rsidP="00EB4648">
      <w:pPr>
        <w:shd w:val="clear" w:color="auto" w:fill="FFFFFF"/>
        <w:tabs>
          <w:tab w:val="left" w:pos="709"/>
        </w:tabs>
        <w:spacing w:after="0" w:line="240" w:lineRule="auto"/>
        <w:ind w:right="14" w:firstLine="567"/>
        <w:jc w:val="both"/>
        <w:rPr>
          <w:rFonts w:ascii="Times New Roman" w:hAnsi="Times New Roman" w:cs="Times New Roman"/>
          <w:sz w:val="20"/>
          <w:szCs w:val="20"/>
        </w:rPr>
      </w:pPr>
      <w:r w:rsidRPr="00EB4648">
        <w:rPr>
          <w:rFonts w:ascii="Times New Roman" w:hAnsi="Times New Roman" w:cs="Times New Roman"/>
          <w:spacing w:val="-1"/>
          <w:sz w:val="20"/>
          <w:szCs w:val="20"/>
        </w:rPr>
        <w:t>Программа «Изобразительное искусство. 5</w:t>
      </w:r>
      <w:r>
        <w:rPr>
          <w:rFonts w:ascii="Times New Roman" w:hAnsi="Times New Roman" w:cs="Times New Roman"/>
          <w:spacing w:val="-1"/>
          <w:sz w:val="20"/>
          <w:szCs w:val="20"/>
        </w:rPr>
        <w:t>-</w:t>
      </w:r>
      <w:r w:rsidRPr="00EB4648">
        <w:rPr>
          <w:rFonts w:ascii="Times New Roman" w:hAnsi="Times New Roman" w:cs="Times New Roman"/>
          <w:spacing w:val="-1"/>
          <w:sz w:val="20"/>
          <w:szCs w:val="20"/>
        </w:rPr>
        <w:t>9 классы» создана в со</w:t>
      </w:r>
      <w:r w:rsidRPr="00EB4648">
        <w:rPr>
          <w:rFonts w:ascii="Times New Roman" w:hAnsi="Times New Roman" w:cs="Times New Roman"/>
          <w:spacing w:val="-1"/>
          <w:sz w:val="20"/>
          <w:szCs w:val="20"/>
        </w:rPr>
        <w:softHyphen/>
      </w:r>
      <w:r w:rsidRPr="00EB4648">
        <w:rPr>
          <w:rFonts w:ascii="Times New Roman" w:hAnsi="Times New Roman" w:cs="Times New Roman"/>
          <w:sz w:val="20"/>
          <w:szCs w:val="20"/>
        </w:rPr>
        <w:t>ответствии с требованиями Федерального государственного образова</w:t>
      </w:r>
      <w:r w:rsidRPr="00EB4648">
        <w:rPr>
          <w:rFonts w:ascii="Times New Roman" w:hAnsi="Times New Roman" w:cs="Times New Roman"/>
          <w:sz w:val="20"/>
          <w:szCs w:val="20"/>
        </w:rPr>
        <w:softHyphen/>
        <w:t>тельного стандарта основного общего образования, Концепции духов</w:t>
      </w:r>
      <w:r w:rsidRPr="00EB4648">
        <w:rPr>
          <w:rFonts w:ascii="Times New Roman" w:hAnsi="Times New Roman" w:cs="Times New Roman"/>
          <w:sz w:val="20"/>
          <w:szCs w:val="20"/>
        </w:rPr>
        <w:softHyphen/>
        <w:t xml:space="preserve">но-нравственного развития и воспитания личности гражданина России. Эта программа является продуктом комплексного проекта, созданного на основе системной исследовательской и экспериментальной работы коллектива специалистов.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w:t>
      </w:r>
      <w:r w:rsidRPr="00EB4648">
        <w:rPr>
          <w:rFonts w:ascii="Times New Roman" w:hAnsi="Times New Roman" w:cs="Times New Roman"/>
          <w:b/>
          <w:bCs/>
          <w:sz w:val="20"/>
          <w:szCs w:val="20"/>
        </w:rPr>
        <w:t>целост</w:t>
      </w:r>
      <w:r w:rsidRPr="00EB4648">
        <w:rPr>
          <w:rFonts w:ascii="Times New Roman" w:hAnsi="Times New Roman" w:cs="Times New Roman"/>
          <w:b/>
          <w:bCs/>
          <w:sz w:val="20"/>
          <w:szCs w:val="20"/>
        </w:rPr>
        <w:softHyphen/>
        <w:t xml:space="preserve">ность учебного процесса </w:t>
      </w:r>
      <w:r w:rsidRPr="00EB4648">
        <w:rPr>
          <w:rFonts w:ascii="Times New Roman" w:hAnsi="Times New Roman" w:cs="Times New Roman"/>
          <w:sz w:val="20"/>
          <w:szCs w:val="20"/>
        </w:rPr>
        <w:t>и преемственность этапов обучения.</w:t>
      </w:r>
    </w:p>
    <w:p w:rsidR="00EB4648" w:rsidRPr="00EB4648" w:rsidRDefault="00EB4648" w:rsidP="00EB4648">
      <w:pPr>
        <w:shd w:val="clear" w:color="auto" w:fill="FFFFFF"/>
        <w:tabs>
          <w:tab w:val="left" w:pos="709"/>
        </w:tabs>
        <w:spacing w:after="0" w:line="240" w:lineRule="auto"/>
        <w:ind w:right="22" w:firstLine="567"/>
        <w:jc w:val="both"/>
        <w:rPr>
          <w:rFonts w:ascii="Times New Roman" w:hAnsi="Times New Roman" w:cs="Times New Roman"/>
          <w:sz w:val="20"/>
          <w:szCs w:val="20"/>
        </w:rPr>
      </w:pPr>
      <w:r w:rsidRPr="00EB4648">
        <w:rPr>
          <w:rFonts w:ascii="Times New Roman" w:hAnsi="Times New Roman" w:cs="Times New Roman"/>
          <w:sz w:val="20"/>
          <w:szCs w:val="20"/>
        </w:rPr>
        <w:t>Программа объединяет практические художественно-творческие за</w:t>
      </w:r>
      <w:r w:rsidRPr="00EB4648">
        <w:rPr>
          <w:rFonts w:ascii="Times New Roman" w:hAnsi="Times New Roman" w:cs="Times New Roman"/>
          <w:sz w:val="20"/>
          <w:szCs w:val="20"/>
        </w:rPr>
        <w:softHyphen/>
        <w:t>дания, художественно-эстетическое восприятие произведений искус</w:t>
      </w:r>
      <w:r w:rsidRPr="00EB4648">
        <w:rPr>
          <w:rFonts w:ascii="Times New Roman" w:hAnsi="Times New Roman" w:cs="Times New Roman"/>
          <w:sz w:val="20"/>
          <w:szCs w:val="20"/>
        </w:rPr>
        <w:softHyphen/>
        <w:t>ства и окружающей действительности в единую образовательную струк</w:t>
      </w:r>
      <w:r w:rsidRPr="00EB4648">
        <w:rPr>
          <w:rFonts w:ascii="Times New Roman" w:hAnsi="Times New Roman" w:cs="Times New Roman"/>
          <w:sz w:val="20"/>
          <w:szCs w:val="20"/>
        </w:rPr>
        <w:softHyphen/>
        <w:t>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w:t>
      </w:r>
      <w:r w:rsidRPr="00EB4648">
        <w:rPr>
          <w:rFonts w:ascii="Times New Roman" w:hAnsi="Times New Roman" w:cs="Times New Roman"/>
          <w:sz w:val="20"/>
          <w:szCs w:val="20"/>
        </w:rPr>
        <w:softHyphen/>
        <w:t xml:space="preserve">кость поставленных задач и вариативность их решения. Программа предусматривает чередование уроков </w:t>
      </w:r>
      <w:r w:rsidRPr="00EB4648">
        <w:rPr>
          <w:rFonts w:ascii="Times New Roman" w:hAnsi="Times New Roman" w:cs="Times New Roman"/>
          <w:i/>
          <w:iCs/>
          <w:sz w:val="20"/>
          <w:szCs w:val="20"/>
        </w:rPr>
        <w:t xml:space="preserve">индивидуального </w:t>
      </w:r>
      <w:r w:rsidRPr="00EB4648">
        <w:rPr>
          <w:rFonts w:ascii="Times New Roman" w:hAnsi="Times New Roman" w:cs="Times New Roman"/>
          <w:b/>
          <w:bCs/>
          <w:i/>
          <w:iCs/>
          <w:sz w:val="20"/>
          <w:szCs w:val="20"/>
        </w:rPr>
        <w:t xml:space="preserve">практического творчества учащихся </w:t>
      </w:r>
      <w:r w:rsidRPr="00EB4648">
        <w:rPr>
          <w:rFonts w:ascii="Times New Roman" w:hAnsi="Times New Roman" w:cs="Times New Roman"/>
          <w:sz w:val="20"/>
          <w:szCs w:val="20"/>
        </w:rPr>
        <w:t xml:space="preserve">и уроков </w:t>
      </w:r>
      <w:r w:rsidRPr="00EB4648">
        <w:rPr>
          <w:rFonts w:ascii="Times New Roman" w:hAnsi="Times New Roman" w:cs="Times New Roman"/>
          <w:i/>
          <w:iCs/>
          <w:sz w:val="20"/>
          <w:szCs w:val="20"/>
        </w:rPr>
        <w:t>коллективной творческой дея</w:t>
      </w:r>
      <w:r w:rsidRPr="00EB4648">
        <w:rPr>
          <w:rFonts w:ascii="Times New Roman" w:hAnsi="Times New Roman" w:cs="Times New Roman"/>
          <w:i/>
          <w:iCs/>
          <w:sz w:val="20"/>
          <w:szCs w:val="20"/>
        </w:rPr>
        <w:softHyphen/>
        <w:t xml:space="preserve">тельности, </w:t>
      </w:r>
      <w:r w:rsidRPr="00EB4648">
        <w:rPr>
          <w:rFonts w:ascii="Times New Roman" w:hAnsi="Times New Roman" w:cs="Times New Roman"/>
          <w:sz w:val="20"/>
          <w:szCs w:val="20"/>
        </w:rPr>
        <w:t>диалогичность и сотворчество учителя и ученика.</w:t>
      </w:r>
    </w:p>
    <w:p w:rsidR="00EB4648" w:rsidRPr="00EB4648" w:rsidRDefault="00EB4648" w:rsidP="00EB4648">
      <w:pPr>
        <w:shd w:val="clear" w:color="auto" w:fill="FFFFFF"/>
        <w:tabs>
          <w:tab w:val="left" w:pos="709"/>
        </w:tabs>
        <w:spacing w:after="0" w:line="240" w:lineRule="auto"/>
        <w:ind w:right="29" w:firstLine="567"/>
        <w:jc w:val="both"/>
        <w:rPr>
          <w:rFonts w:ascii="Times New Roman" w:hAnsi="Times New Roman" w:cs="Times New Roman"/>
          <w:sz w:val="20"/>
          <w:szCs w:val="20"/>
        </w:rPr>
      </w:pPr>
      <w:r w:rsidRPr="00EB4648">
        <w:rPr>
          <w:rFonts w:ascii="Times New Roman" w:hAnsi="Times New Roman" w:cs="Times New Roman"/>
          <w:spacing w:val="-3"/>
          <w:sz w:val="20"/>
          <w:szCs w:val="20"/>
        </w:rPr>
        <w:t xml:space="preserve">Содержание предмета «Изобразительное искусство» в основной школе </w:t>
      </w:r>
      <w:r w:rsidRPr="00EB4648">
        <w:rPr>
          <w:rFonts w:ascii="Times New Roman" w:hAnsi="Times New Roman" w:cs="Times New Roman"/>
          <w:sz w:val="20"/>
          <w:szCs w:val="20"/>
        </w:rPr>
        <w:t>построено по принципу углубленного изучения каждого вида искусства.</w:t>
      </w:r>
    </w:p>
    <w:p w:rsidR="00EB4648" w:rsidRPr="00EB4648" w:rsidRDefault="00EB4648" w:rsidP="00EB4648">
      <w:pPr>
        <w:shd w:val="clear" w:color="auto" w:fill="FFFFFF"/>
        <w:tabs>
          <w:tab w:val="left" w:pos="709"/>
        </w:tabs>
        <w:spacing w:after="0" w:line="240" w:lineRule="auto"/>
        <w:ind w:right="29" w:firstLine="567"/>
        <w:jc w:val="both"/>
        <w:rPr>
          <w:rFonts w:ascii="Times New Roman" w:hAnsi="Times New Roman" w:cs="Times New Roman"/>
          <w:sz w:val="20"/>
          <w:szCs w:val="20"/>
        </w:rPr>
      </w:pPr>
      <w:r w:rsidRPr="00EB4648">
        <w:rPr>
          <w:rFonts w:ascii="Times New Roman" w:hAnsi="Times New Roman" w:cs="Times New Roman"/>
          <w:sz w:val="20"/>
          <w:szCs w:val="20"/>
        </w:rPr>
        <w:t xml:space="preserve">Тема 5 класса </w:t>
      </w:r>
      <w:r>
        <w:rPr>
          <w:rFonts w:ascii="Times New Roman" w:hAnsi="Times New Roman" w:cs="Times New Roman"/>
          <w:sz w:val="20"/>
          <w:szCs w:val="20"/>
        </w:rPr>
        <w:t>-</w:t>
      </w:r>
      <w:r w:rsidR="00A73126">
        <w:rPr>
          <w:rFonts w:ascii="Times New Roman" w:hAnsi="Times New Roman" w:cs="Times New Roman"/>
          <w:sz w:val="20"/>
          <w:szCs w:val="20"/>
        </w:rPr>
        <w:t xml:space="preserve"> </w:t>
      </w:r>
      <w:r w:rsidRPr="00EB4648">
        <w:rPr>
          <w:rFonts w:ascii="Times New Roman" w:hAnsi="Times New Roman" w:cs="Times New Roman"/>
          <w:b/>
          <w:bCs/>
          <w:sz w:val="20"/>
          <w:szCs w:val="20"/>
        </w:rPr>
        <w:t xml:space="preserve">«Декоративно-прикладное искусство в жизни человека» </w:t>
      </w:r>
      <w:r>
        <w:rPr>
          <w:rFonts w:ascii="Times New Roman" w:hAnsi="Times New Roman" w:cs="Times New Roman"/>
          <w:b/>
          <w:bCs/>
          <w:sz w:val="20"/>
          <w:szCs w:val="20"/>
        </w:rPr>
        <w:t>-</w:t>
      </w:r>
      <w:r w:rsidRPr="00EB4648">
        <w:rPr>
          <w:rFonts w:ascii="Times New Roman" w:hAnsi="Times New Roman" w:cs="Times New Roman"/>
          <w:sz w:val="20"/>
          <w:szCs w:val="20"/>
        </w:rPr>
        <w:t xml:space="preserve"> посвящена изучению группы декоративных искусств, </w:t>
      </w:r>
      <w:r w:rsidRPr="00EB4648">
        <w:rPr>
          <w:rFonts w:ascii="Times New Roman" w:hAnsi="Times New Roman" w:cs="Times New Roman"/>
          <w:b/>
          <w:bCs/>
          <w:sz w:val="20"/>
          <w:szCs w:val="20"/>
        </w:rPr>
        <w:t xml:space="preserve">в </w:t>
      </w:r>
      <w:r w:rsidRPr="00EB4648">
        <w:rPr>
          <w:rFonts w:ascii="Times New Roman" w:hAnsi="Times New Roman" w:cs="Times New Roman"/>
          <w:sz w:val="20"/>
          <w:szCs w:val="20"/>
        </w:rPr>
        <w:t>которых сильна связь с фольклором, с народными корнями искусства. Здесь в наибольшей степени раскрывается свойственный детству наив</w:t>
      </w:r>
      <w:r w:rsidRPr="00EB4648">
        <w:rPr>
          <w:rFonts w:ascii="Times New Roman" w:hAnsi="Times New Roman" w:cs="Times New Roman"/>
          <w:sz w:val="20"/>
          <w:szCs w:val="20"/>
        </w:rPr>
        <w:softHyphen/>
        <w:t>но-декоративный язык изображения, игровая атмосфера, присущая как народным формам, так и декоративным функциям искусства в сов</w:t>
      </w:r>
      <w:r w:rsidRPr="00EB4648">
        <w:rPr>
          <w:rFonts w:ascii="Times New Roman" w:hAnsi="Times New Roman" w:cs="Times New Roman"/>
          <w:sz w:val="20"/>
          <w:szCs w:val="20"/>
        </w:rPr>
        <w:softHyphen/>
        <w:t>ременной жизни. При изучении темы этого года необходим акцент на местные художественные традиции и конкретные промыслы.</w:t>
      </w:r>
    </w:p>
    <w:p w:rsidR="00EB4648" w:rsidRPr="00EB4648" w:rsidRDefault="00EB4648" w:rsidP="00EB4648">
      <w:pPr>
        <w:shd w:val="clear" w:color="auto" w:fill="FFFFFF"/>
        <w:tabs>
          <w:tab w:val="left" w:pos="709"/>
        </w:tabs>
        <w:spacing w:after="0" w:line="240" w:lineRule="auto"/>
        <w:ind w:right="50" w:firstLine="567"/>
        <w:jc w:val="both"/>
        <w:rPr>
          <w:rFonts w:ascii="Times New Roman" w:hAnsi="Times New Roman" w:cs="Times New Roman"/>
          <w:sz w:val="20"/>
          <w:szCs w:val="20"/>
        </w:rPr>
      </w:pPr>
      <w:r w:rsidRPr="00EB4648">
        <w:rPr>
          <w:rFonts w:ascii="Times New Roman" w:hAnsi="Times New Roman" w:cs="Times New Roman"/>
          <w:sz w:val="20"/>
          <w:szCs w:val="20"/>
        </w:rPr>
        <w:t xml:space="preserve">Тема 6 и 7 классов </w:t>
      </w:r>
      <w:r>
        <w:rPr>
          <w:rFonts w:ascii="Times New Roman" w:hAnsi="Times New Roman" w:cs="Times New Roman"/>
          <w:sz w:val="20"/>
          <w:szCs w:val="20"/>
        </w:rPr>
        <w:t>-</w:t>
      </w:r>
      <w:r w:rsidR="00A73126">
        <w:rPr>
          <w:rFonts w:ascii="Times New Roman" w:hAnsi="Times New Roman" w:cs="Times New Roman"/>
          <w:sz w:val="20"/>
          <w:szCs w:val="20"/>
        </w:rPr>
        <w:t xml:space="preserve"> </w:t>
      </w:r>
      <w:r w:rsidRPr="00EB4648">
        <w:rPr>
          <w:rFonts w:ascii="Times New Roman" w:hAnsi="Times New Roman" w:cs="Times New Roman"/>
          <w:b/>
          <w:bCs/>
          <w:sz w:val="20"/>
          <w:szCs w:val="20"/>
        </w:rPr>
        <w:t>«Изобразительное искусство в жизни че</w:t>
      </w:r>
      <w:r w:rsidRPr="00EB4648">
        <w:rPr>
          <w:rFonts w:ascii="Times New Roman" w:hAnsi="Times New Roman" w:cs="Times New Roman"/>
          <w:b/>
          <w:bCs/>
          <w:sz w:val="20"/>
          <w:szCs w:val="20"/>
        </w:rPr>
        <w:softHyphen/>
      </w:r>
      <w:r w:rsidRPr="00EB4648">
        <w:rPr>
          <w:rFonts w:ascii="Times New Roman" w:hAnsi="Times New Roman" w:cs="Times New Roman"/>
          <w:b/>
          <w:bCs/>
          <w:spacing w:val="-1"/>
          <w:sz w:val="20"/>
          <w:szCs w:val="20"/>
        </w:rPr>
        <w:t xml:space="preserve">ловека» </w:t>
      </w:r>
      <w:r>
        <w:rPr>
          <w:rFonts w:ascii="Times New Roman" w:hAnsi="Times New Roman" w:cs="Times New Roman"/>
          <w:b/>
          <w:bCs/>
          <w:spacing w:val="-1"/>
          <w:sz w:val="20"/>
          <w:szCs w:val="20"/>
        </w:rPr>
        <w:t>-</w:t>
      </w:r>
      <w:r w:rsidRPr="00EB4648">
        <w:rPr>
          <w:rFonts w:ascii="Times New Roman" w:hAnsi="Times New Roman" w:cs="Times New Roman"/>
          <w:spacing w:val="-1"/>
          <w:sz w:val="20"/>
          <w:szCs w:val="20"/>
        </w:rPr>
        <w:t xml:space="preserve"> посвящена изучению собственно изобразительного искусства. </w:t>
      </w:r>
      <w:r w:rsidRPr="00EB4648">
        <w:rPr>
          <w:rFonts w:ascii="Times New Roman" w:hAnsi="Times New Roman" w:cs="Times New Roman"/>
          <w:spacing w:val="-2"/>
          <w:sz w:val="20"/>
          <w:szCs w:val="20"/>
        </w:rPr>
        <w:t>У учащихся формируются основы грамотности художественного изобра</w:t>
      </w:r>
      <w:r w:rsidRPr="00EB4648">
        <w:rPr>
          <w:rFonts w:ascii="Times New Roman" w:hAnsi="Times New Roman" w:cs="Times New Roman"/>
          <w:spacing w:val="-2"/>
          <w:sz w:val="20"/>
          <w:szCs w:val="20"/>
        </w:rPr>
        <w:softHyphen/>
      </w:r>
      <w:r w:rsidRPr="00EB4648">
        <w:rPr>
          <w:rFonts w:ascii="Times New Roman" w:hAnsi="Times New Roman" w:cs="Times New Roman"/>
          <w:sz w:val="20"/>
          <w:szCs w:val="20"/>
        </w:rPr>
        <w:t>жения (рисунок и живопись), понимание основ изобразительного язы</w:t>
      </w:r>
      <w:r w:rsidRPr="00EB4648">
        <w:rPr>
          <w:rFonts w:ascii="Times New Roman" w:hAnsi="Times New Roman" w:cs="Times New Roman"/>
          <w:sz w:val="20"/>
          <w:szCs w:val="20"/>
        </w:rPr>
        <w:softHyphen/>
        <w:t>ка. Изучая язык искусства, ребенок сталкивается с его бесконечной из</w:t>
      </w:r>
      <w:r w:rsidRPr="00EB4648">
        <w:rPr>
          <w:rFonts w:ascii="Times New Roman" w:hAnsi="Times New Roman" w:cs="Times New Roman"/>
          <w:sz w:val="20"/>
          <w:szCs w:val="20"/>
        </w:rPr>
        <w:softHyphen/>
      </w:r>
      <w:r w:rsidRPr="00EB4648">
        <w:rPr>
          <w:rFonts w:ascii="Times New Roman" w:hAnsi="Times New Roman" w:cs="Times New Roman"/>
          <w:spacing w:val="-1"/>
          <w:sz w:val="20"/>
          <w:szCs w:val="20"/>
        </w:rPr>
        <w:t xml:space="preserve">менчивостью в истории искусства. Изучая изменения языка искусства, </w:t>
      </w:r>
      <w:r w:rsidRPr="00EB4648">
        <w:rPr>
          <w:rFonts w:ascii="Times New Roman" w:hAnsi="Times New Roman" w:cs="Times New Roman"/>
          <w:sz w:val="20"/>
          <w:szCs w:val="20"/>
        </w:rPr>
        <w:t>изменения как будто бы внешние, он на самом деле проникает в слож</w:t>
      </w:r>
      <w:r w:rsidRPr="00EB4648">
        <w:rPr>
          <w:rFonts w:ascii="Times New Roman" w:hAnsi="Times New Roman" w:cs="Times New Roman"/>
          <w:sz w:val="20"/>
          <w:szCs w:val="20"/>
        </w:rPr>
        <w:softHyphen/>
        <w:t>ные духовные процессы, происходящие в обществе и культуре.</w:t>
      </w:r>
    </w:p>
    <w:p w:rsidR="00EB4648" w:rsidRPr="00EB4648" w:rsidRDefault="00EB4648" w:rsidP="00EB4648">
      <w:pPr>
        <w:shd w:val="clear" w:color="auto" w:fill="FFFFFF"/>
        <w:tabs>
          <w:tab w:val="left" w:pos="709"/>
        </w:tabs>
        <w:spacing w:after="0" w:line="240" w:lineRule="auto"/>
        <w:ind w:right="7" w:firstLine="567"/>
        <w:jc w:val="both"/>
        <w:rPr>
          <w:rFonts w:ascii="Times New Roman" w:hAnsi="Times New Roman" w:cs="Times New Roman"/>
          <w:sz w:val="20"/>
          <w:szCs w:val="20"/>
        </w:rPr>
      </w:pPr>
      <w:r w:rsidRPr="00EB4648">
        <w:rPr>
          <w:rFonts w:ascii="Times New Roman" w:hAnsi="Times New Roman" w:cs="Times New Roman"/>
          <w:sz w:val="20"/>
          <w:szCs w:val="20"/>
        </w:rPr>
        <w:t>Искусство обостряет способность человека чувствовать, сопережи</w:t>
      </w:r>
      <w:r w:rsidRPr="00EB4648">
        <w:rPr>
          <w:rFonts w:ascii="Times New Roman" w:hAnsi="Times New Roman" w:cs="Times New Roman"/>
          <w:sz w:val="20"/>
          <w:szCs w:val="20"/>
        </w:rPr>
        <w:softHyphen/>
        <w:t>вать, входить в чужие миры, учит живому ощущению жизни, дает воз</w:t>
      </w:r>
      <w:r w:rsidRPr="00EB4648">
        <w:rPr>
          <w:rFonts w:ascii="Times New Roman" w:hAnsi="Times New Roman" w:cs="Times New Roman"/>
          <w:sz w:val="20"/>
          <w:szCs w:val="20"/>
        </w:rPr>
        <w:softHyphen/>
        <w:t xml:space="preserve">можность проникнуть в иной человеческий опыт и этим преобразить жизнь собственную. Понимание искусства </w:t>
      </w:r>
      <w:r>
        <w:rPr>
          <w:rFonts w:ascii="Times New Roman" w:hAnsi="Times New Roman" w:cs="Times New Roman"/>
          <w:sz w:val="20"/>
          <w:szCs w:val="20"/>
        </w:rPr>
        <w:t>-</w:t>
      </w:r>
      <w:r w:rsidRPr="00EB4648">
        <w:rPr>
          <w:rFonts w:ascii="Times New Roman" w:hAnsi="Times New Roman" w:cs="Times New Roman"/>
          <w:sz w:val="20"/>
          <w:szCs w:val="20"/>
        </w:rPr>
        <w:t xml:space="preserve"> это большая работа, тре</w:t>
      </w:r>
      <w:r w:rsidRPr="00EB4648">
        <w:rPr>
          <w:rFonts w:ascii="Times New Roman" w:hAnsi="Times New Roman" w:cs="Times New Roman"/>
          <w:sz w:val="20"/>
          <w:szCs w:val="20"/>
        </w:rPr>
        <w:softHyphen/>
        <w:t>бующая и знаний, и умений.</w:t>
      </w:r>
    </w:p>
    <w:p w:rsidR="00EB4648" w:rsidRDefault="00EB4648" w:rsidP="00EB4648">
      <w:pPr>
        <w:shd w:val="clear" w:color="auto" w:fill="FFFFFF"/>
        <w:tabs>
          <w:tab w:val="left" w:pos="709"/>
        </w:tabs>
        <w:spacing w:after="0" w:line="240" w:lineRule="auto"/>
        <w:ind w:right="7" w:firstLine="567"/>
        <w:jc w:val="both"/>
        <w:rPr>
          <w:rFonts w:ascii="Times New Roman" w:hAnsi="Times New Roman" w:cs="Times New Roman"/>
          <w:sz w:val="20"/>
          <w:szCs w:val="20"/>
        </w:rPr>
      </w:pPr>
      <w:r w:rsidRPr="00EB4648">
        <w:rPr>
          <w:rFonts w:ascii="Times New Roman" w:hAnsi="Times New Roman" w:cs="Times New Roman"/>
          <w:sz w:val="20"/>
          <w:szCs w:val="20"/>
        </w:rPr>
        <w:t>Программа «Изобразительное искусство» дает широкие возмож</w:t>
      </w:r>
      <w:r w:rsidRPr="00EB4648">
        <w:rPr>
          <w:rFonts w:ascii="Times New Roman" w:hAnsi="Times New Roman" w:cs="Times New Roman"/>
          <w:sz w:val="20"/>
          <w:szCs w:val="20"/>
        </w:rPr>
        <w:softHyphen/>
        <w:t>ности для педагогического творчества, уч</w:t>
      </w:r>
      <w:r w:rsidR="00A73126">
        <w:rPr>
          <w:rFonts w:ascii="Times New Roman" w:hAnsi="Times New Roman" w:cs="Times New Roman"/>
          <w:sz w:val="20"/>
          <w:szCs w:val="20"/>
        </w:rPr>
        <w:t>ё</w:t>
      </w:r>
      <w:r w:rsidRPr="00EB4648">
        <w:rPr>
          <w:rFonts w:ascii="Times New Roman" w:hAnsi="Times New Roman" w:cs="Times New Roman"/>
          <w:sz w:val="20"/>
          <w:szCs w:val="20"/>
        </w:rPr>
        <w:t>та особенностей конкрет</w:t>
      </w:r>
      <w:r w:rsidRPr="00EB4648">
        <w:rPr>
          <w:rFonts w:ascii="Times New Roman" w:hAnsi="Times New Roman" w:cs="Times New Roman"/>
          <w:sz w:val="20"/>
          <w:szCs w:val="20"/>
        </w:rPr>
        <w:softHyphen/>
        <w:t>ного региона России при сохранении структурной целостности дан</w:t>
      </w:r>
      <w:r w:rsidRPr="00EB4648">
        <w:rPr>
          <w:rFonts w:ascii="Times New Roman" w:hAnsi="Times New Roman" w:cs="Times New Roman"/>
          <w:sz w:val="20"/>
          <w:szCs w:val="20"/>
        </w:rPr>
        <w:softHyphen/>
        <w:t>ной программы.</w:t>
      </w:r>
    </w:p>
    <w:p w:rsidR="00BE5DDB" w:rsidRPr="00BE5DDB" w:rsidRDefault="00BE5DDB" w:rsidP="00BE5DDB">
      <w:pPr>
        <w:tabs>
          <w:tab w:val="left" w:pos="70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BE5DDB">
        <w:rPr>
          <w:rFonts w:ascii="Times New Roman" w:hAnsi="Times New Roman" w:cs="Times New Roman"/>
          <w:color w:val="000000"/>
          <w:sz w:val="20"/>
          <w:szCs w:val="20"/>
        </w:rPr>
        <w:t xml:space="preserve">Программа  предусматривает </w:t>
      </w:r>
      <w:r w:rsidRPr="00BE5DDB">
        <w:rPr>
          <w:rFonts w:ascii="Times New Roman" w:hAnsi="Times New Roman" w:cs="Times New Roman"/>
          <w:i/>
          <w:iCs/>
          <w:color w:val="000000"/>
          <w:sz w:val="20"/>
          <w:szCs w:val="20"/>
        </w:rPr>
        <w:t xml:space="preserve">чередование уроков индивидуального практического творчества </w:t>
      </w:r>
      <w:r w:rsidRPr="00BE5DDB">
        <w:rPr>
          <w:rFonts w:ascii="Times New Roman" w:hAnsi="Times New Roman" w:cs="Times New Roman"/>
          <w:color w:val="000000"/>
          <w:sz w:val="20"/>
          <w:szCs w:val="20"/>
        </w:rPr>
        <w:t xml:space="preserve">учащихся и </w:t>
      </w:r>
      <w:r w:rsidRPr="00BE5DDB">
        <w:rPr>
          <w:rFonts w:ascii="Times New Roman" w:hAnsi="Times New Roman" w:cs="Times New Roman"/>
          <w:i/>
          <w:iCs/>
          <w:color w:val="000000"/>
          <w:sz w:val="20"/>
          <w:szCs w:val="20"/>
        </w:rPr>
        <w:t xml:space="preserve">уроков </w:t>
      </w:r>
      <w:r w:rsidRPr="00BE5DDB">
        <w:rPr>
          <w:rFonts w:ascii="Times New Roman" w:hAnsi="Times New Roman" w:cs="Times New Roman"/>
          <w:b/>
          <w:bCs/>
          <w:i/>
          <w:iCs/>
          <w:color w:val="000000"/>
          <w:sz w:val="20"/>
          <w:szCs w:val="20"/>
        </w:rPr>
        <w:t xml:space="preserve">коллективной </w:t>
      </w:r>
      <w:r w:rsidRPr="00BE5DDB">
        <w:rPr>
          <w:rFonts w:ascii="Times New Roman" w:hAnsi="Times New Roman" w:cs="Times New Roman"/>
          <w:i/>
          <w:iCs/>
          <w:color w:val="000000"/>
          <w:sz w:val="20"/>
          <w:szCs w:val="20"/>
        </w:rPr>
        <w:t>творческой деятельности.</w:t>
      </w:r>
    </w:p>
    <w:p w:rsidR="00BE5DDB" w:rsidRPr="00BE5DDB" w:rsidRDefault="00BE5DDB" w:rsidP="00BE5DDB">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BE5DDB">
        <w:rPr>
          <w:rFonts w:ascii="Times New Roman" w:hAnsi="Times New Roman" w:cs="Times New Roman"/>
          <w:color w:val="000000"/>
          <w:sz w:val="20"/>
          <w:szCs w:val="20"/>
        </w:rPr>
        <w:t>Коллективные формы работы могут быть разных видов: работа по группам; индивидуально-коллективный метод работы,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w:t>
      </w:r>
      <w:r w:rsidR="00A73126">
        <w:rPr>
          <w:rFonts w:ascii="Times New Roman" w:hAnsi="Times New Roman" w:cs="Times New Roman"/>
          <w:color w:val="000000"/>
          <w:sz w:val="20"/>
          <w:szCs w:val="20"/>
        </w:rPr>
        <w:t xml:space="preserve"> -</w:t>
      </w:r>
      <w:r w:rsidRPr="00BE5DDB">
        <w:rPr>
          <w:rFonts w:ascii="Times New Roman" w:hAnsi="Times New Roman" w:cs="Times New Roman"/>
          <w:color w:val="000000"/>
          <w:sz w:val="20"/>
          <w:szCs w:val="20"/>
        </w:rPr>
        <w:t xml:space="preserve">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BE5DDB" w:rsidRPr="00BE5DDB" w:rsidRDefault="00BE5DDB" w:rsidP="00BE5DDB">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BE5DDB">
        <w:rPr>
          <w:rFonts w:ascii="Times New Roman" w:hAnsi="Times New Roman" w:cs="Times New Roman"/>
          <w:color w:val="000000"/>
          <w:sz w:val="20"/>
          <w:szCs w:val="20"/>
        </w:rPr>
        <w:t>Необходимо постоянно уделять внимание и выделять время на обсуждение детских работ с точки зрения их содержания, выразительности, оригинальности. Обсуждение работ активизирует внимание детей, формирует опыт творческого общения.</w:t>
      </w:r>
    </w:p>
    <w:p w:rsidR="00BE5DDB" w:rsidRPr="00BE5DDB" w:rsidRDefault="00BE5DDB" w:rsidP="00BE5DDB">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BE5DDB">
        <w:rPr>
          <w:rFonts w:ascii="Times New Roman" w:hAnsi="Times New Roman" w:cs="Times New Roman"/>
          <w:color w:val="000000"/>
          <w:sz w:val="20"/>
          <w:szCs w:val="20"/>
        </w:rPr>
        <w:t>Периодическая организация выставок лает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и стать прекрасным ее украшением.</w:t>
      </w:r>
    </w:p>
    <w:p w:rsidR="00BE5DDB" w:rsidRPr="00BE5DDB" w:rsidRDefault="00BE5DDB" w:rsidP="00BE5DDB">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BE5DDB">
        <w:rPr>
          <w:rFonts w:ascii="Times New Roman" w:hAnsi="Times New Roman" w:cs="Times New Roman"/>
          <w:color w:val="000000"/>
          <w:sz w:val="20"/>
          <w:szCs w:val="20"/>
        </w:rPr>
        <w:t>На занятиях происходит освоение учениками различных художественных материалов (краски гуашь и акварель, карандаши, мелки, уголь, пастель, пластилин, глина, различные виды бумаги, ткани, природные материалы), инструментов (кисти, стеки, нож</w:t>
      </w:r>
      <w:r w:rsidRPr="00BE5DDB">
        <w:rPr>
          <w:rFonts w:ascii="Times New Roman" w:hAnsi="Times New Roman" w:cs="Times New Roman"/>
          <w:color w:val="000000"/>
          <w:sz w:val="20"/>
          <w:szCs w:val="20"/>
        </w:rPr>
        <w:softHyphen/>
        <w:t>ницы и т. д.), а также художественных техник (аппликация и коллаж, монотипия, ленка, бумагопластика и др.).</w:t>
      </w:r>
    </w:p>
    <w:p w:rsidR="00BE5DDB" w:rsidRPr="00BE5DDB" w:rsidRDefault="00BE5DDB" w:rsidP="00BE5DDB">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BE5DDB">
        <w:rPr>
          <w:rFonts w:ascii="Times New Roman" w:hAnsi="Times New Roman" w:cs="Times New Roman"/>
          <w:color w:val="000000"/>
          <w:sz w:val="20"/>
          <w:szCs w:val="20"/>
        </w:rPr>
        <w:t>От урока к уроку происходит постоянная смена художественных материалов, овладение их выразительными возможностями. Многообразие видов деятельности и форм работы с учениками стимулирует их интерес к предмету, изучению искусства и является необходимым условием формирования личности ребенка.</w:t>
      </w:r>
    </w:p>
    <w:p w:rsidR="00EB4648" w:rsidRDefault="00EB4648" w:rsidP="00EB4648">
      <w:pPr>
        <w:shd w:val="clear" w:color="auto" w:fill="FFFFFF"/>
        <w:tabs>
          <w:tab w:val="left" w:pos="709"/>
        </w:tabs>
        <w:spacing w:after="0" w:line="240" w:lineRule="auto"/>
        <w:ind w:firstLine="567"/>
        <w:jc w:val="both"/>
        <w:rPr>
          <w:rFonts w:ascii="Times New Roman" w:hAnsi="Times New Roman" w:cs="Times New Roman"/>
          <w:sz w:val="20"/>
          <w:szCs w:val="20"/>
        </w:rPr>
      </w:pPr>
      <w:r w:rsidRPr="00584688">
        <w:rPr>
          <w:rFonts w:ascii="Times New Roman" w:hAnsi="Times New Roman" w:cs="Times New Roman"/>
          <w:b/>
          <w:sz w:val="20"/>
          <w:szCs w:val="20"/>
        </w:rPr>
        <w:t>III. Место учебного предмета в учебном плане</w:t>
      </w:r>
    </w:p>
    <w:p w:rsidR="00EB4648" w:rsidRPr="00EB4648" w:rsidRDefault="00EB4648" w:rsidP="00EB4648">
      <w:pPr>
        <w:shd w:val="clear" w:color="auto" w:fill="FFFFFF"/>
        <w:tabs>
          <w:tab w:val="left" w:pos="709"/>
        </w:tabs>
        <w:spacing w:after="0" w:line="240" w:lineRule="auto"/>
        <w:ind w:firstLine="567"/>
        <w:jc w:val="both"/>
        <w:rPr>
          <w:rFonts w:ascii="Times New Roman" w:hAnsi="Times New Roman" w:cs="Times New Roman"/>
          <w:sz w:val="20"/>
          <w:szCs w:val="20"/>
        </w:rPr>
      </w:pPr>
      <w:r w:rsidRPr="00EB4648">
        <w:rPr>
          <w:rFonts w:ascii="Times New Roman" w:hAnsi="Times New Roman" w:cs="Times New Roman"/>
          <w:sz w:val="20"/>
          <w:szCs w:val="20"/>
        </w:rPr>
        <w:t>Федеральный государственный образовательный стандарт основно</w:t>
      </w:r>
      <w:r w:rsidRPr="00EB4648">
        <w:rPr>
          <w:rFonts w:ascii="Times New Roman" w:hAnsi="Times New Roman" w:cs="Times New Roman"/>
          <w:sz w:val="20"/>
          <w:szCs w:val="20"/>
        </w:rPr>
        <w:softHyphen/>
        <w:t xml:space="preserve">го общего образования (п. 11.6 и п. 18.3) предусматривает в основной школе перечень обязательных учебных предметов, курсов, в том числе изучение предмета «Изобразительное искусство». </w:t>
      </w:r>
    </w:p>
    <w:p w:rsidR="00EB4648" w:rsidRPr="00EB4648" w:rsidRDefault="00EB4648" w:rsidP="00EB4648">
      <w:pPr>
        <w:shd w:val="clear" w:color="auto" w:fill="FFFFFF"/>
        <w:tabs>
          <w:tab w:val="left" w:pos="709"/>
        </w:tabs>
        <w:spacing w:after="0" w:line="240" w:lineRule="auto"/>
        <w:ind w:right="7" w:firstLine="567"/>
        <w:jc w:val="both"/>
        <w:rPr>
          <w:rFonts w:ascii="Times New Roman" w:hAnsi="Times New Roman" w:cs="Times New Roman"/>
          <w:sz w:val="20"/>
          <w:szCs w:val="20"/>
        </w:rPr>
      </w:pPr>
      <w:r w:rsidRPr="00EB4648">
        <w:rPr>
          <w:rFonts w:ascii="Times New Roman" w:hAnsi="Times New Roman" w:cs="Times New Roman"/>
          <w:sz w:val="20"/>
          <w:szCs w:val="20"/>
        </w:rPr>
        <w:lastRenderedPageBreak/>
        <w:t>Программа предусматривает изучени</w:t>
      </w:r>
      <w:r w:rsidR="009640B7">
        <w:rPr>
          <w:rFonts w:ascii="Times New Roman" w:hAnsi="Times New Roman" w:cs="Times New Roman"/>
          <w:sz w:val="20"/>
          <w:szCs w:val="20"/>
        </w:rPr>
        <w:t>е</w:t>
      </w:r>
      <w:r w:rsidRPr="00EB4648">
        <w:rPr>
          <w:rFonts w:ascii="Times New Roman" w:hAnsi="Times New Roman" w:cs="Times New Roman"/>
          <w:sz w:val="20"/>
          <w:szCs w:val="20"/>
        </w:rPr>
        <w:t xml:space="preserve"> курса «Изоб</w:t>
      </w:r>
      <w:r w:rsidRPr="00EB4648">
        <w:rPr>
          <w:rFonts w:ascii="Times New Roman" w:hAnsi="Times New Roman" w:cs="Times New Roman"/>
          <w:sz w:val="20"/>
          <w:szCs w:val="20"/>
        </w:rPr>
        <w:softHyphen/>
        <w:t xml:space="preserve">разительное искусство» в объеме </w:t>
      </w:r>
      <w:r w:rsidR="00E65138">
        <w:rPr>
          <w:rFonts w:ascii="Times New Roman" w:hAnsi="Times New Roman" w:cs="Times New Roman"/>
          <w:sz w:val="20"/>
          <w:szCs w:val="20"/>
        </w:rPr>
        <w:t>105 часов: по 35</w:t>
      </w:r>
      <w:r w:rsidR="009640B7">
        <w:rPr>
          <w:rFonts w:ascii="Times New Roman" w:hAnsi="Times New Roman" w:cs="Times New Roman"/>
          <w:sz w:val="20"/>
          <w:szCs w:val="20"/>
        </w:rPr>
        <w:t xml:space="preserve"> часов</w:t>
      </w:r>
      <w:r w:rsidR="00E65138">
        <w:rPr>
          <w:rFonts w:ascii="Times New Roman" w:hAnsi="Times New Roman" w:cs="Times New Roman"/>
          <w:sz w:val="20"/>
          <w:szCs w:val="20"/>
        </w:rPr>
        <w:t xml:space="preserve"> в 5-7 классах</w:t>
      </w:r>
      <w:r w:rsidR="009640B7">
        <w:rPr>
          <w:rFonts w:ascii="Times New Roman" w:hAnsi="Times New Roman" w:cs="Times New Roman"/>
          <w:sz w:val="20"/>
          <w:szCs w:val="20"/>
        </w:rPr>
        <w:t xml:space="preserve">, т.е. по </w:t>
      </w:r>
      <w:r w:rsidRPr="00EB4648">
        <w:rPr>
          <w:rFonts w:ascii="Times New Roman" w:hAnsi="Times New Roman" w:cs="Times New Roman"/>
          <w:sz w:val="20"/>
          <w:szCs w:val="20"/>
        </w:rPr>
        <w:t>1 учебно</w:t>
      </w:r>
      <w:r w:rsidR="009640B7">
        <w:rPr>
          <w:rFonts w:ascii="Times New Roman" w:hAnsi="Times New Roman" w:cs="Times New Roman"/>
          <w:sz w:val="20"/>
          <w:szCs w:val="20"/>
        </w:rPr>
        <w:t>му</w:t>
      </w:r>
      <w:r w:rsidRPr="00EB4648">
        <w:rPr>
          <w:rFonts w:ascii="Times New Roman" w:hAnsi="Times New Roman" w:cs="Times New Roman"/>
          <w:sz w:val="20"/>
          <w:szCs w:val="20"/>
        </w:rPr>
        <w:t xml:space="preserve"> час</w:t>
      </w:r>
      <w:r w:rsidR="009640B7">
        <w:rPr>
          <w:rFonts w:ascii="Times New Roman" w:hAnsi="Times New Roman" w:cs="Times New Roman"/>
          <w:sz w:val="20"/>
          <w:szCs w:val="20"/>
        </w:rPr>
        <w:t>у</w:t>
      </w:r>
      <w:r w:rsidRPr="00EB4648">
        <w:rPr>
          <w:rFonts w:ascii="Times New Roman" w:hAnsi="Times New Roman" w:cs="Times New Roman"/>
          <w:sz w:val="20"/>
          <w:szCs w:val="20"/>
        </w:rPr>
        <w:t xml:space="preserve"> в неделю</w:t>
      </w:r>
      <w:r w:rsidR="00E65138">
        <w:rPr>
          <w:rFonts w:ascii="Times New Roman" w:hAnsi="Times New Roman" w:cs="Times New Roman"/>
          <w:sz w:val="20"/>
          <w:szCs w:val="20"/>
        </w:rPr>
        <w:t xml:space="preserve"> в каждом классе</w:t>
      </w:r>
      <w:r w:rsidR="009640B7">
        <w:rPr>
          <w:rFonts w:ascii="Times New Roman" w:hAnsi="Times New Roman" w:cs="Times New Roman"/>
          <w:sz w:val="20"/>
          <w:szCs w:val="20"/>
        </w:rPr>
        <w:t>.</w:t>
      </w:r>
    </w:p>
    <w:p w:rsidR="00EB4648" w:rsidRDefault="00EB4648" w:rsidP="00EB4648">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IV. Личностные, метапредметные и предметные результаты освоения учебного предмета</w:t>
      </w:r>
    </w:p>
    <w:p w:rsidR="007C3F04" w:rsidRPr="007C3F04" w:rsidRDefault="007C3F04" w:rsidP="007C3F04">
      <w:pPr>
        <w:shd w:val="clear" w:color="auto" w:fill="FFFFFF"/>
        <w:tabs>
          <w:tab w:val="left" w:pos="709"/>
        </w:tabs>
        <w:spacing w:after="0" w:line="240" w:lineRule="auto"/>
        <w:ind w:right="7" w:firstLine="567"/>
        <w:jc w:val="both"/>
        <w:rPr>
          <w:rFonts w:ascii="Times New Roman" w:hAnsi="Times New Roman" w:cs="Times New Roman"/>
          <w:sz w:val="20"/>
          <w:szCs w:val="20"/>
        </w:rPr>
      </w:pPr>
      <w:r w:rsidRPr="007C3F04">
        <w:rPr>
          <w:rFonts w:ascii="Times New Roman" w:hAnsi="Times New Roman" w:cs="Times New Roman"/>
          <w:sz w:val="20"/>
          <w:szCs w:val="20"/>
        </w:rPr>
        <w:t>В соответствии с требованиями к результатам освоения основной образовательной программы общего образования Федерального госуда</w:t>
      </w:r>
      <w:r w:rsidRPr="007C3F04">
        <w:rPr>
          <w:rFonts w:ascii="Times New Roman" w:hAnsi="Times New Roman" w:cs="Times New Roman"/>
          <w:sz w:val="20"/>
          <w:szCs w:val="20"/>
        </w:rPr>
        <w:softHyphen/>
        <w:t>рственного образовательного стандарта обучение на занятиях по изоб</w:t>
      </w:r>
      <w:r w:rsidRPr="007C3F04">
        <w:rPr>
          <w:rFonts w:ascii="Times New Roman" w:hAnsi="Times New Roman" w:cs="Times New Roman"/>
          <w:sz w:val="20"/>
          <w:szCs w:val="20"/>
        </w:rPr>
        <w:softHyphen/>
        <w:t>разительному искусству направлено на достижение учащимися лично</w:t>
      </w:r>
      <w:r w:rsidRPr="007C3F04">
        <w:rPr>
          <w:rFonts w:ascii="Times New Roman" w:hAnsi="Times New Roman" w:cs="Times New Roman"/>
          <w:sz w:val="20"/>
          <w:szCs w:val="20"/>
        </w:rPr>
        <w:softHyphen/>
        <w:t>стных, метапредметных и предметных результатов.</w:t>
      </w:r>
    </w:p>
    <w:p w:rsidR="007C3F04" w:rsidRPr="007C3F04" w:rsidRDefault="007C3F04" w:rsidP="007C3F04">
      <w:pPr>
        <w:shd w:val="clear" w:color="auto" w:fill="FFFFFF"/>
        <w:tabs>
          <w:tab w:val="left" w:pos="709"/>
        </w:tabs>
        <w:spacing w:after="0" w:line="240" w:lineRule="auto"/>
        <w:ind w:firstLine="567"/>
        <w:jc w:val="both"/>
        <w:rPr>
          <w:rFonts w:ascii="Times New Roman" w:hAnsi="Times New Roman" w:cs="Times New Roman"/>
          <w:sz w:val="20"/>
          <w:szCs w:val="20"/>
        </w:rPr>
      </w:pPr>
      <w:r w:rsidRPr="007C3F04">
        <w:rPr>
          <w:rFonts w:ascii="Times New Roman" w:hAnsi="Times New Roman" w:cs="Times New Roman"/>
          <w:b/>
          <w:bCs/>
          <w:i/>
          <w:sz w:val="20"/>
          <w:szCs w:val="20"/>
        </w:rPr>
        <w:t>Личностные результаты</w:t>
      </w:r>
      <w:r w:rsidRPr="007C3F04">
        <w:rPr>
          <w:rFonts w:ascii="Times New Roman" w:hAnsi="Times New Roman" w:cs="Times New Roman"/>
          <w:sz w:val="20"/>
          <w:szCs w:val="20"/>
        </w:rPr>
        <w:t>отражаются в индивидуальных качествен</w:t>
      </w:r>
      <w:r w:rsidRPr="007C3F04">
        <w:rPr>
          <w:rFonts w:ascii="Times New Roman" w:hAnsi="Times New Roman" w:cs="Times New Roman"/>
          <w:sz w:val="20"/>
          <w:szCs w:val="20"/>
        </w:rPr>
        <w:softHyphen/>
        <w:t>ных свойствах учащихся, которые они должны приобрести в процессе освоения учебного предмета «Изобразительное искусство»:</w:t>
      </w:r>
    </w:p>
    <w:p w:rsidR="007C3F04" w:rsidRDefault="007C3F04" w:rsidP="007F278E">
      <w:pPr>
        <w:widowControl w:val="0"/>
        <w:numPr>
          <w:ilvl w:val="0"/>
          <w:numId w:val="479"/>
        </w:numPr>
        <w:shd w:val="clear" w:color="auto" w:fill="FFFFFF"/>
        <w:tabs>
          <w:tab w:val="left" w:pos="302"/>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7C3F04">
        <w:rPr>
          <w:rFonts w:ascii="Times New Roman" w:hAnsi="Times New Roman" w:cs="Times New Roman"/>
          <w:sz w:val="20"/>
          <w:szCs w:val="20"/>
        </w:rPr>
        <w:softHyphen/>
        <w:t>ние своей этнической принадлежности, знание культуры своего на</w:t>
      </w:r>
      <w:r w:rsidRPr="007C3F04">
        <w:rPr>
          <w:rFonts w:ascii="Times New Roman" w:hAnsi="Times New Roman" w:cs="Times New Roman"/>
          <w:sz w:val="20"/>
          <w:szCs w:val="20"/>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7C3F04" w:rsidRPr="007C3F04" w:rsidRDefault="007C3F04" w:rsidP="007F278E">
      <w:pPr>
        <w:widowControl w:val="0"/>
        <w:numPr>
          <w:ilvl w:val="0"/>
          <w:numId w:val="479"/>
        </w:numPr>
        <w:shd w:val="clear" w:color="auto" w:fill="FFFFFF"/>
        <w:tabs>
          <w:tab w:val="left" w:pos="302"/>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7C3F04" w:rsidRPr="007C3F04" w:rsidRDefault="007C3F04" w:rsidP="007C3F04">
      <w:pPr>
        <w:shd w:val="clear" w:color="auto" w:fill="FFFFFF"/>
        <w:tabs>
          <w:tab w:val="left" w:pos="274"/>
          <w:tab w:val="left" w:pos="709"/>
        </w:tabs>
        <w:spacing w:after="0" w:line="240" w:lineRule="auto"/>
        <w:ind w:firstLine="567"/>
        <w:jc w:val="both"/>
        <w:rPr>
          <w:rFonts w:ascii="Times New Roman" w:hAnsi="Times New Roman" w:cs="Times New Roman"/>
          <w:sz w:val="20"/>
          <w:szCs w:val="20"/>
        </w:rPr>
      </w:pPr>
      <w:r w:rsidRPr="007C3F04">
        <w:rPr>
          <w:rFonts w:ascii="Times New Roman" w:hAnsi="Times New Roman" w:cs="Times New Roman"/>
          <w:sz w:val="20"/>
          <w:szCs w:val="20"/>
        </w:rPr>
        <w:t>•</w:t>
      </w:r>
      <w:r w:rsidRPr="007C3F04">
        <w:rPr>
          <w:rFonts w:ascii="Times New Roman" w:hAnsi="Times New Roman" w:cs="Times New Roman"/>
          <w:sz w:val="20"/>
          <w:szCs w:val="20"/>
        </w:rPr>
        <w:tab/>
        <w:t>формирование целостного мировоззрения, учитывающего культур</w:t>
      </w:r>
      <w:r w:rsidRPr="007C3F04">
        <w:rPr>
          <w:rFonts w:ascii="Times New Roman" w:hAnsi="Times New Roman" w:cs="Times New Roman"/>
          <w:sz w:val="20"/>
          <w:szCs w:val="20"/>
        </w:rPr>
        <w:softHyphen/>
        <w:t>ное, языковое, духовное многообразие современного мира;</w:t>
      </w:r>
    </w:p>
    <w:p w:rsidR="007C3F04" w:rsidRPr="007C3F04" w:rsidRDefault="007C3F04" w:rsidP="007C3F04">
      <w:pPr>
        <w:shd w:val="clear" w:color="auto" w:fill="FFFFFF"/>
        <w:tabs>
          <w:tab w:val="left" w:pos="274"/>
          <w:tab w:val="left" w:pos="709"/>
        </w:tabs>
        <w:spacing w:after="0" w:line="240" w:lineRule="auto"/>
        <w:ind w:right="7" w:firstLine="567"/>
        <w:rPr>
          <w:rFonts w:ascii="Times New Roman" w:hAnsi="Times New Roman" w:cs="Times New Roman"/>
          <w:sz w:val="20"/>
          <w:szCs w:val="20"/>
        </w:rPr>
      </w:pPr>
      <w:r w:rsidRPr="007C3F04">
        <w:rPr>
          <w:rFonts w:ascii="Times New Roman" w:hAnsi="Times New Roman" w:cs="Times New Roman"/>
          <w:sz w:val="20"/>
          <w:szCs w:val="20"/>
        </w:rPr>
        <w:t>•</w:t>
      </w:r>
      <w:r w:rsidRPr="007C3F04">
        <w:rPr>
          <w:rFonts w:ascii="Times New Roman" w:hAnsi="Times New Roman" w:cs="Times New Roman"/>
          <w:sz w:val="20"/>
          <w:szCs w:val="20"/>
        </w:rPr>
        <w:tab/>
        <w:t>формирование осознанного, уважительного и доброжелательного от</w:t>
      </w:r>
      <w:r w:rsidRPr="007C3F04">
        <w:rPr>
          <w:rFonts w:ascii="Times New Roman" w:hAnsi="Times New Roman" w:cs="Times New Roman"/>
          <w:sz w:val="20"/>
          <w:szCs w:val="20"/>
        </w:rPr>
        <w:softHyphen/>
        <w:t>ношения к другому человеку, его мнению, мировоззрению, культу</w:t>
      </w:r>
      <w:r w:rsidRPr="007C3F04">
        <w:rPr>
          <w:rFonts w:ascii="Times New Roman" w:hAnsi="Times New Roman" w:cs="Times New Roman"/>
          <w:sz w:val="20"/>
          <w:szCs w:val="20"/>
        </w:rPr>
        <w:softHyphen/>
        <w:t>ре; готовности и способности вести диалог с другими людьми и достигать в нем взаимопонимания;</w:t>
      </w:r>
    </w:p>
    <w:p w:rsidR="007C3F04" w:rsidRDefault="007C3F04" w:rsidP="007C3F04">
      <w:pPr>
        <w:shd w:val="clear" w:color="auto" w:fill="FFFFFF"/>
        <w:tabs>
          <w:tab w:val="left" w:pos="274"/>
          <w:tab w:val="left" w:pos="709"/>
        </w:tabs>
        <w:spacing w:after="0" w:line="240" w:lineRule="auto"/>
        <w:ind w:right="14" w:firstLine="567"/>
        <w:jc w:val="both"/>
        <w:rPr>
          <w:rFonts w:ascii="Times New Roman" w:hAnsi="Times New Roman" w:cs="Times New Roman"/>
          <w:sz w:val="20"/>
          <w:szCs w:val="20"/>
        </w:rPr>
      </w:pPr>
      <w:r w:rsidRPr="007C3F04">
        <w:rPr>
          <w:rFonts w:ascii="Times New Roman" w:hAnsi="Times New Roman" w:cs="Times New Roman"/>
          <w:sz w:val="20"/>
          <w:szCs w:val="20"/>
        </w:rPr>
        <w:t>•</w:t>
      </w:r>
      <w:r w:rsidRPr="007C3F04">
        <w:rPr>
          <w:rFonts w:ascii="Times New Roman" w:hAnsi="Times New Roman" w:cs="Times New Roman"/>
          <w:sz w:val="20"/>
          <w:szCs w:val="20"/>
        </w:rPr>
        <w:tab/>
        <w:t>развитие морального сознания и компетентности в решении мо</w:t>
      </w:r>
      <w:r w:rsidRPr="007C3F04">
        <w:rPr>
          <w:rFonts w:ascii="Times New Roman" w:hAnsi="Times New Roman" w:cs="Times New Roman"/>
          <w:sz w:val="20"/>
          <w:szCs w:val="20"/>
        </w:rPr>
        <w:softHyphen/>
        <w:t>ральных пробле</w:t>
      </w:r>
      <w:r>
        <w:rPr>
          <w:rFonts w:ascii="Times New Roman" w:hAnsi="Times New Roman" w:cs="Times New Roman"/>
          <w:sz w:val="20"/>
          <w:szCs w:val="20"/>
        </w:rPr>
        <w:t>м на основе личностного выбора;</w:t>
      </w:r>
    </w:p>
    <w:p w:rsidR="007C3F04" w:rsidRPr="007C3F04" w:rsidRDefault="007C3F04" w:rsidP="007C3F04">
      <w:pPr>
        <w:shd w:val="clear" w:color="auto" w:fill="FFFFFF"/>
        <w:tabs>
          <w:tab w:val="left" w:pos="274"/>
          <w:tab w:val="left" w:pos="709"/>
        </w:tabs>
        <w:spacing w:after="0" w:line="240" w:lineRule="auto"/>
        <w:ind w:right="14" w:firstLine="567"/>
        <w:jc w:val="both"/>
        <w:rPr>
          <w:rFonts w:ascii="Times New Roman" w:hAnsi="Times New Roman" w:cs="Times New Roman"/>
          <w:sz w:val="20"/>
          <w:szCs w:val="20"/>
        </w:rPr>
      </w:pPr>
      <w:r w:rsidRPr="007C3F04">
        <w:rPr>
          <w:rFonts w:ascii="Times New Roman" w:hAnsi="Times New Roman" w:cs="Times New Roman"/>
          <w:sz w:val="20"/>
          <w:szCs w:val="20"/>
        </w:rPr>
        <w:t>Формированиенравственных чувств и нравственного поведения, осознанного и от</w:t>
      </w:r>
      <w:r w:rsidRPr="007C3F04">
        <w:rPr>
          <w:rFonts w:ascii="Times New Roman" w:hAnsi="Times New Roman" w:cs="Times New Roman"/>
          <w:sz w:val="20"/>
          <w:szCs w:val="20"/>
        </w:rPr>
        <w:softHyphen/>
        <w:t>ветственного отношения к собственным поступкам;</w:t>
      </w:r>
    </w:p>
    <w:p w:rsidR="007C3F04" w:rsidRPr="007C3F04" w:rsidRDefault="007C3F04" w:rsidP="007C3F04">
      <w:pPr>
        <w:shd w:val="clear" w:color="auto" w:fill="FFFFFF"/>
        <w:tabs>
          <w:tab w:val="left" w:pos="274"/>
          <w:tab w:val="left" w:pos="709"/>
        </w:tabs>
        <w:spacing w:after="0" w:line="240" w:lineRule="auto"/>
        <w:ind w:right="29" w:firstLine="567"/>
        <w:jc w:val="both"/>
        <w:rPr>
          <w:rFonts w:ascii="Times New Roman" w:hAnsi="Times New Roman" w:cs="Times New Roman"/>
          <w:sz w:val="20"/>
          <w:szCs w:val="20"/>
        </w:rPr>
      </w:pPr>
      <w:r w:rsidRPr="007C3F04">
        <w:rPr>
          <w:rFonts w:ascii="Times New Roman" w:hAnsi="Times New Roman" w:cs="Times New Roman"/>
          <w:sz w:val="20"/>
          <w:szCs w:val="20"/>
        </w:rPr>
        <w:t>•</w:t>
      </w:r>
      <w:r w:rsidRPr="007C3F04">
        <w:rPr>
          <w:rFonts w:ascii="Times New Roman" w:hAnsi="Times New Roman" w:cs="Times New Roman"/>
          <w:sz w:val="20"/>
          <w:szCs w:val="20"/>
        </w:rPr>
        <w:tab/>
        <w:t>формирование коммуникативной компетентности в общении и со</w:t>
      </w:r>
      <w:r w:rsidRPr="007C3F04">
        <w:rPr>
          <w:rFonts w:ascii="Times New Roman" w:hAnsi="Times New Roman" w:cs="Times New Roman"/>
          <w:sz w:val="20"/>
          <w:szCs w:val="20"/>
        </w:rPr>
        <w:softHyphen/>
        <w:t>трудничестве со сверстниками, взрослыми в процессе образователь</w:t>
      </w:r>
      <w:r w:rsidRPr="007C3F04">
        <w:rPr>
          <w:rFonts w:ascii="Times New Roman" w:hAnsi="Times New Roman" w:cs="Times New Roman"/>
          <w:sz w:val="20"/>
          <w:szCs w:val="20"/>
        </w:rPr>
        <w:softHyphen/>
        <w:t>ной, творческой деятельности;</w:t>
      </w:r>
    </w:p>
    <w:p w:rsidR="007C3F04" w:rsidRDefault="007C3F04" w:rsidP="007C3F04">
      <w:pPr>
        <w:shd w:val="clear" w:color="auto" w:fill="FFFFFF"/>
        <w:tabs>
          <w:tab w:val="left" w:pos="274"/>
          <w:tab w:val="left" w:pos="709"/>
        </w:tabs>
        <w:spacing w:after="0" w:line="240" w:lineRule="auto"/>
        <w:ind w:right="36" w:firstLine="567"/>
        <w:rPr>
          <w:rFonts w:ascii="Times New Roman" w:hAnsi="Times New Roman" w:cs="Times New Roman"/>
          <w:sz w:val="20"/>
          <w:szCs w:val="20"/>
        </w:rPr>
      </w:pPr>
      <w:r w:rsidRPr="007C3F04">
        <w:rPr>
          <w:rFonts w:ascii="Times New Roman" w:hAnsi="Times New Roman" w:cs="Times New Roman"/>
          <w:sz w:val="20"/>
          <w:szCs w:val="20"/>
        </w:rPr>
        <w:t>•</w:t>
      </w:r>
      <w:r w:rsidRPr="007C3F04">
        <w:rPr>
          <w:rFonts w:ascii="Times New Roman" w:hAnsi="Times New Roman" w:cs="Times New Roman"/>
          <w:sz w:val="20"/>
          <w:szCs w:val="20"/>
        </w:rPr>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C3F04" w:rsidRPr="007C3F04" w:rsidRDefault="007C3F04" w:rsidP="007F278E">
      <w:pPr>
        <w:pStyle w:val="a8"/>
        <w:numPr>
          <w:ilvl w:val="0"/>
          <w:numId w:val="479"/>
        </w:numPr>
        <w:shd w:val="clear" w:color="auto" w:fill="FFFFFF"/>
        <w:tabs>
          <w:tab w:val="left" w:pos="274"/>
          <w:tab w:val="left" w:pos="709"/>
        </w:tabs>
        <w:ind w:left="0" w:right="36" w:firstLine="567"/>
        <w:rPr>
          <w:rFonts w:ascii="Times New Roman" w:hAnsi="Times New Roman" w:cs="Times New Roman"/>
          <w:sz w:val="20"/>
          <w:szCs w:val="20"/>
        </w:rPr>
      </w:pPr>
      <w:r w:rsidRPr="007C3F04">
        <w:rPr>
          <w:rFonts w:ascii="Times New Roman" w:hAnsi="Times New Roman" w:cs="Times New Roman"/>
          <w:sz w:val="20"/>
          <w:szCs w:val="20"/>
        </w:rPr>
        <w:t>развитие эстетического сознания через освоение художественного наследия народов России и мира, творческой деятельности эстети</w:t>
      </w:r>
      <w:r w:rsidRPr="007C3F04">
        <w:rPr>
          <w:rFonts w:ascii="Times New Roman" w:hAnsi="Times New Roman" w:cs="Times New Roman"/>
          <w:sz w:val="20"/>
          <w:szCs w:val="20"/>
        </w:rPr>
        <w:softHyphen/>
        <w:t>ческого характера.</w:t>
      </w:r>
    </w:p>
    <w:p w:rsidR="007C3F04" w:rsidRPr="007C3F04" w:rsidRDefault="007C3F04" w:rsidP="007C3F04">
      <w:pPr>
        <w:shd w:val="clear" w:color="auto" w:fill="FFFFFF"/>
        <w:tabs>
          <w:tab w:val="left" w:pos="709"/>
        </w:tabs>
        <w:spacing w:after="0" w:line="240" w:lineRule="auto"/>
        <w:ind w:right="50" w:firstLine="567"/>
        <w:jc w:val="both"/>
        <w:rPr>
          <w:rFonts w:ascii="Times New Roman" w:hAnsi="Times New Roman" w:cs="Times New Roman"/>
          <w:sz w:val="20"/>
          <w:szCs w:val="20"/>
        </w:rPr>
      </w:pPr>
      <w:r w:rsidRPr="007C3F04">
        <w:rPr>
          <w:rFonts w:ascii="Times New Roman" w:hAnsi="Times New Roman" w:cs="Times New Roman"/>
          <w:b/>
          <w:bCs/>
          <w:i/>
          <w:sz w:val="20"/>
          <w:szCs w:val="20"/>
        </w:rPr>
        <w:t xml:space="preserve">Метапредметные </w:t>
      </w:r>
      <w:r w:rsidRPr="007C3F04">
        <w:rPr>
          <w:rFonts w:ascii="Times New Roman" w:hAnsi="Times New Roman" w:cs="Times New Roman"/>
          <w:sz w:val="20"/>
          <w:szCs w:val="20"/>
        </w:rPr>
        <w:t>результаты характеризуют уровень сформиро</w:t>
      </w:r>
      <w:r w:rsidRPr="007C3F04">
        <w:rPr>
          <w:rFonts w:ascii="Times New Roman" w:hAnsi="Times New Roman" w:cs="Times New Roman"/>
          <w:sz w:val="20"/>
          <w:szCs w:val="20"/>
        </w:rPr>
        <w:softHyphen/>
        <w:t>ванное универсальных способностей учащихся, проявляющихся в познавательной и практической творческой деятельности:</w:t>
      </w:r>
    </w:p>
    <w:p w:rsidR="007C3F04" w:rsidRPr="007C3F04" w:rsidRDefault="007C3F04" w:rsidP="007F278E">
      <w:pPr>
        <w:widowControl w:val="0"/>
        <w:numPr>
          <w:ilvl w:val="0"/>
          <w:numId w:val="480"/>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w:t>
      </w:r>
      <w:r w:rsidRPr="007C3F04">
        <w:rPr>
          <w:rFonts w:ascii="Times New Roman" w:hAnsi="Times New Roman" w:cs="Times New Roman"/>
          <w:sz w:val="20"/>
          <w:szCs w:val="20"/>
        </w:rPr>
        <w:softHyphen/>
        <w:t>ятельности;</w:t>
      </w:r>
    </w:p>
    <w:p w:rsidR="007C3F04" w:rsidRPr="007C3F04" w:rsidRDefault="007C3F04" w:rsidP="007F278E">
      <w:pPr>
        <w:widowControl w:val="0"/>
        <w:numPr>
          <w:ilvl w:val="0"/>
          <w:numId w:val="480"/>
        </w:numPr>
        <w:shd w:val="clear" w:color="auto" w:fill="FFFFFF"/>
        <w:tabs>
          <w:tab w:val="left" w:pos="274"/>
          <w:tab w:val="left" w:pos="709"/>
        </w:tabs>
        <w:autoSpaceDE w:val="0"/>
        <w:autoSpaceDN w:val="0"/>
        <w:adjustRightInd w:val="0"/>
        <w:spacing w:after="0" w:line="240" w:lineRule="auto"/>
        <w:ind w:left="0" w:right="79" w:firstLine="567"/>
        <w:jc w:val="both"/>
        <w:rPr>
          <w:rFonts w:ascii="Times New Roman" w:hAnsi="Times New Roman" w:cs="Times New Roman"/>
          <w:sz w:val="20"/>
          <w:szCs w:val="20"/>
        </w:rPr>
      </w:pPr>
      <w:r w:rsidRPr="007C3F04">
        <w:rPr>
          <w:rFonts w:ascii="Times New Roman" w:hAnsi="Times New Roman" w:cs="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C3F04" w:rsidRPr="007C3F04" w:rsidRDefault="007C3F04" w:rsidP="007F278E">
      <w:pPr>
        <w:widowControl w:val="0"/>
        <w:numPr>
          <w:ilvl w:val="0"/>
          <w:numId w:val="480"/>
        </w:numPr>
        <w:shd w:val="clear" w:color="auto" w:fill="FFFFFF"/>
        <w:tabs>
          <w:tab w:val="left" w:pos="274"/>
          <w:tab w:val="left" w:pos="709"/>
        </w:tabs>
        <w:autoSpaceDE w:val="0"/>
        <w:autoSpaceDN w:val="0"/>
        <w:adjustRightInd w:val="0"/>
        <w:spacing w:after="0" w:line="240" w:lineRule="auto"/>
        <w:ind w:left="0" w:right="86" w:firstLine="567"/>
        <w:jc w:val="both"/>
        <w:rPr>
          <w:rFonts w:ascii="Times New Roman" w:hAnsi="Times New Roman" w:cs="Times New Roman"/>
          <w:sz w:val="20"/>
          <w:szCs w:val="20"/>
        </w:rPr>
      </w:pPr>
      <w:r w:rsidRPr="007C3F04">
        <w:rPr>
          <w:rFonts w:ascii="Times New Roman" w:hAnsi="Times New Roman" w:cs="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7C3F04">
        <w:rPr>
          <w:rFonts w:ascii="Times New Roman" w:hAnsi="Times New Roman" w:cs="Times New Roman"/>
          <w:sz w:val="20"/>
          <w:szCs w:val="20"/>
        </w:rPr>
        <w:softHyphen/>
        <w:t>ствии с изменяющейся ситуацией;</w:t>
      </w:r>
    </w:p>
    <w:p w:rsidR="007C3F04" w:rsidRPr="007C3F04" w:rsidRDefault="007C3F04" w:rsidP="007F278E">
      <w:pPr>
        <w:widowControl w:val="0"/>
        <w:numPr>
          <w:ilvl w:val="0"/>
          <w:numId w:val="480"/>
        </w:numPr>
        <w:shd w:val="clear" w:color="auto" w:fill="FFFFFF"/>
        <w:tabs>
          <w:tab w:val="left" w:pos="274"/>
          <w:tab w:val="left" w:pos="709"/>
        </w:tabs>
        <w:autoSpaceDE w:val="0"/>
        <w:autoSpaceDN w:val="0"/>
        <w:adjustRightInd w:val="0"/>
        <w:spacing w:after="0" w:line="240" w:lineRule="auto"/>
        <w:ind w:left="0" w:right="108" w:firstLine="567"/>
        <w:jc w:val="both"/>
        <w:rPr>
          <w:rFonts w:ascii="Times New Roman" w:hAnsi="Times New Roman" w:cs="Times New Roman"/>
          <w:sz w:val="20"/>
          <w:szCs w:val="20"/>
        </w:rPr>
      </w:pPr>
      <w:r w:rsidRPr="007C3F04">
        <w:rPr>
          <w:rFonts w:ascii="Times New Roman" w:hAnsi="Times New Roman" w:cs="Times New Roman"/>
          <w:sz w:val="20"/>
          <w:szCs w:val="20"/>
        </w:rPr>
        <w:t>умение оценивать правильность выполнения учебной задачи, собственные возможности ее решения;</w:t>
      </w:r>
    </w:p>
    <w:p w:rsidR="007C3F04" w:rsidRPr="007C3F04" w:rsidRDefault="007C3F04" w:rsidP="007F278E">
      <w:pPr>
        <w:widowControl w:val="0"/>
        <w:numPr>
          <w:ilvl w:val="0"/>
          <w:numId w:val="480"/>
        </w:numPr>
        <w:shd w:val="clear" w:color="auto" w:fill="FFFFFF"/>
        <w:tabs>
          <w:tab w:val="left" w:pos="274"/>
          <w:tab w:val="left" w:pos="709"/>
        </w:tabs>
        <w:autoSpaceDE w:val="0"/>
        <w:autoSpaceDN w:val="0"/>
        <w:adjustRightInd w:val="0"/>
        <w:spacing w:after="0" w:line="240" w:lineRule="auto"/>
        <w:ind w:left="0" w:right="108" w:firstLine="567"/>
        <w:jc w:val="both"/>
        <w:rPr>
          <w:rFonts w:ascii="Times New Roman" w:hAnsi="Times New Roman" w:cs="Times New Roman"/>
          <w:sz w:val="20"/>
          <w:szCs w:val="20"/>
        </w:rPr>
      </w:pPr>
      <w:r w:rsidRPr="007C3F04">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C3F04" w:rsidRPr="007C3F04" w:rsidRDefault="007C3F04" w:rsidP="007F278E">
      <w:pPr>
        <w:widowControl w:val="0"/>
        <w:numPr>
          <w:ilvl w:val="0"/>
          <w:numId w:val="480"/>
        </w:numPr>
        <w:shd w:val="clear" w:color="auto" w:fill="FFFFFF"/>
        <w:tabs>
          <w:tab w:val="left" w:pos="274"/>
          <w:tab w:val="left" w:pos="709"/>
        </w:tabs>
        <w:autoSpaceDE w:val="0"/>
        <w:autoSpaceDN w:val="0"/>
        <w:adjustRightInd w:val="0"/>
        <w:spacing w:after="0" w:line="240" w:lineRule="auto"/>
        <w:ind w:left="0" w:right="122" w:firstLine="567"/>
        <w:jc w:val="both"/>
        <w:rPr>
          <w:rFonts w:ascii="Times New Roman" w:hAnsi="Times New Roman" w:cs="Times New Roman"/>
          <w:sz w:val="20"/>
          <w:szCs w:val="20"/>
        </w:rPr>
      </w:pPr>
      <w:r w:rsidRPr="007C3F04">
        <w:rPr>
          <w:rFonts w:ascii="Times New Roman" w:hAnsi="Times New Roman" w:cs="Times New Roman"/>
          <w:sz w:val="20"/>
          <w:szCs w:val="20"/>
        </w:rPr>
        <w:t>умение организовывать учебное сотрудничество и совместную дея</w:t>
      </w:r>
      <w:r w:rsidRPr="007C3F04">
        <w:rPr>
          <w:rFonts w:ascii="Times New Roman" w:hAnsi="Times New Roman" w:cs="Times New Roman"/>
          <w:sz w:val="20"/>
          <w:szCs w:val="20"/>
        </w:rPr>
        <w:softHyphen/>
        <w:t>тельность с учителем и сверстниками; работать индивидуально и в группе: находить общее решение и разрешать конфликты на осно</w:t>
      </w:r>
      <w:r w:rsidRPr="007C3F04">
        <w:rPr>
          <w:rFonts w:ascii="Times New Roman" w:hAnsi="Times New Roman" w:cs="Times New Roman"/>
          <w:sz w:val="20"/>
          <w:szCs w:val="20"/>
        </w:rPr>
        <w:softHyphen/>
        <w:t>ве согласования позиций и учета интересов; формулировать, аргу</w:t>
      </w:r>
      <w:r w:rsidRPr="007C3F04">
        <w:rPr>
          <w:rFonts w:ascii="Times New Roman" w:hAnsi="Times New Roman" w:cs="Times New Roman"/>
          <w:sz w:val="20"/>
          <w:szCs w:val="20"/>
        </w:rPr>
        <w:softHyphen/>
        <w:t>ментировать и отстаивать свое мнение.</w:t>
      </w:r>
    </w:p>
    <w:p w:rsidR="007C3F04" w:rsidRPr="007C3F04" w:rsidRDefault="007C3F04" w:rsidP="007C3F04">
      <w:pPr>
        <w:shd w:val="clear" w:color="auto" w:fill="FFFFFF"/>
        <w:tabs>
          <w:tab w:val="left" w:pos="709"/>
        </w:tabs>
        <w:spacing w:after="0" w:line="240" w:lineRule="auto"/>
        <w:ind w:right="137" w:firstLine="567"/>
        <w:jc w:val="both"/>
        <w:rPr>
          <w:rFonts w:ascii="Times New Roman" w:hAnsi="Times New Roman" w:cs="Times New Roman"/>
          <w:sz w:val="20"/>
          <w:szCs w:val="20"/>
        </w:rPr>
      </w:pPr>
      <w:r w:rsidRPr="007C3F04">
        <w:rPr>
          <w:rFonts w:ascii="Times New Roman" w:hAnsi="Times New Roman" w:cs="Times New Roman"/>
          <w:b/>
          <w:bCs/>
          <w:i/>
          <w:sz w:val="20"/>
          <w:szCs w:val="20"/>
        </w:rPr>
        <w:t>Предметные результаты</w:t>
      </w:r>
      <w:r w:rsidRPr="007C3F04">
        <w:rPr>
          <w:rFonts w:ascii="Times New Roman" w:hAnsi="Times New Roman" w:cs="Times New Roman"/>
          <w:sz w:val="20"/>
          <w:szCs w:val="20"/>
        </w:rPr>
        <w:t>характеризуют опыт учащихся в художе</w:t>
      </w:r>
      <w:r w:rsidRPr="007C3F04">
        <w:rPr>
          <w:rFonts w:ascii="Times New Roman" w:hAnsi="Times New Roman" w:cs="Times New Roman"/>
          <w:sz w:val="20"/>
          <w:szCs w:val="20"/>
        </w:rPr>
        <w:softHyphen/>
        <w:t>ственно-творческой деятельности, который приобретается и закрепля</w:t>
      </w:r>
      <w:r w:rsidRPr="007C3F04">
        <w:rPr>
          <w:rFonts w:ascii="Times New Roman" w:hAnsi="Times New Roman" w:cs="Times New Roman"/>
          <w:sz w:val="20"/>
          <w:szCs w:val="20"/>
        </w:rPr>
        <w:softHyphen/>
        <w:t>ется в процессе освоения учебного предмета:</w:t>
      </w:r>
    </w:p>
    <w:p w:rsidR="007C3F04" w:rsidRPr="007C3F04" w:rsidRDefault="007C3F04" w:rsidP="007C3F04">
      <w:pPr>
        <w:shd w:val="clear" w:color="auto" w:fill="FFFFFF"/>
        <w:tabs>
          <w:tab w:val="left" w:pos="709"/>
        </w:tabs>
        <w:spacing w:after="0" w:line="240" w:lineRule="auto"/>
        <w:ind w:right="7" w:firstLine="567"/>
        <w:rPr>
          <w:rFonts w:ascii="Times New Roman" w:hAnsi="Times New Roman" w:cs="Times New Roman"/>
          <w:sz w:val="20"/>
          <w:szCs w:val="20"/>
        </w:rPr>
      </w:pPr>
      <w:r w:rsidRPr="007C3F04">
        <w:rPr>
          <w:rFonts w:ascii="Times New Roman" w:hAnsi="Times New Roman" w:cs="Times New Roman"/>
          <w:sz w:val="20"/>
          <w:szCs w:val="20"/>
        </w:rPr>
        <w:t>•</w:t>
      </w:r>
      <w:r w:rsidRPr="007C3F04">
        <w:rPr>
          <w:rFonts w:ascii="Times New Roman" w:hAnsi="Times New Roman" w:cs="Times New Roman"/>
          <w:sz w:val="20"/>
          <w:szCs w:val="20"/>
        </w:rPr>
        <w:tab/>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w:t>
      </w:r>
      <w:r w:rsidRPr="007C3F04">
        <w:rPr>
          <w:rFonts w:ascii="Times New Roman" w:hAnsi="Times New Roman" w:cs="Times New Roman"/>
          <w:sz w:val="20"/>
          <w:szCs w:val="20"/>
        </w:rPr>
        <w:softHyphen/>
        <w:t>ти, ассоциативного мышления, художественного вкуса и творческо</w:t>
      </w:r>
      <w:r w:rsidRPr="007C3F04">
        <w:rPr>
          <w:rFonts w:ascii="Times New Roman" w:hAnsi="Times New Roman" w:cs="Times New Roman"/>
          <w:sz w:val="20"/>
          <w:szCs w:val="20"/>
        </w:rPr>
        <w:softHyphen/>
        <w:t>го воображения;</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right="14" w:firstLine="567"/>
        <w:jc w:val="both"/>
        <w:rPr>
          <w:rFonts w:ascii="Times New Roman" w:hAnsi="Times New Roman" w:cs="Times New Roman"/>
          <w:sz w:val="20"/>
          <w:szCs w:val="20"/>
        </w:rPr>
      </w:pPr>
      <w:r w:rsidRPr="007C3F04">
        <w:rPr>
          <w:rFonts w:ascii="Times New Roman" w:hAnsi="Times New Roman" w:cs="Times New Roman"/>
          <w:sz w:val="20"/>
          <w:szCs w:val="20"/>
        </w:rPr>
        <w:t>развитие визуально-пространственного мышления как формы эмо</w:t>
      </w:r>
      <w:r w:rsidRPr="007C3F04">
        <w:rPr>
          <w:rFonts w:ascii="Times New Roman" w:hAnsi="Times New Roman" w:cs="Times New Roman"/>
          <w:sz w:val="20"/>
          <w:szCs w:val="20"/>
        </w:rPr>
        <w:softHyphen/>
        <w:t>ционально-ценностного освоения мира, самовыражения и ориента</w:t>
      </w:r>
      <w:r w:rsidRPr="007C3F04">
        <w:rPr>
          <w:rFonts w:ascii="Times New Roman" w:hAnsi="Times New Roman" w:cs="Times New Roman"/>
          <w:sz w:val="20"/>
          <w:szCs w:val="20"/>
        </w:rPr>
        <w:softHyphen/>
        <w:t>ции в художественном и нравственном пространстве культуры;</w:t>
      </w:r>
    </w:p>
    <w:p w:rsidR="007C3F04" w:rsidRPr="007C3F04" w:rsidRDefault="007C3F04" w:rsidP="007F278E">
      <w:pPr>
        <w:widowControl w:val="0"/>
        <w:numPr>
          <w:ilvl w:val="0"/>
          <w:numId w:val="479"/>
        </w:numPr>
        <w:shd w:val="clear" w:color="auto" w:fill="FFFFFF"/>
        <w:tabs>
          <w:tab w:val="left" w:pos="259"/>
          <w:tab w:val="left" w:pos="709"/>
          <w:tab w:val="left" w:pos="5083"/>
        </w:tabs>
        <w:autoSpaceDE w:val="0"/>
        <w:autoSpaceDN w:val="0"/>
        <w:adjustRightInd w:val="0"/>
        <w:spacing w:after="0" w:line="240" w:lineRule="auto"/>
        <w:ind w:left="0" w:right="7" w:firstLine="567"/>
        <w:jc w:val="both"/>
        <w:rPr>
          <w:rFonts w:ascii="Times New Roman" w:hAnsi="Times New Roman" w:cs="Times New Roman"/>
          <w:sz w:val="20"/>
          <w:szCs w:val="20"/>
        </w:rPr>
      </w:pPr>
      <w:r w:rsidRPr="007C3F04">
        <w:rPr>
          <w:rFonts w:ascii="Times New Roman" w:hAnsi="Times New Roman" w:cs="Times New Roman"/>
          <w:sz w:val="20"/>
          <w:szCs w:val="20"/>
        </w:rPr>
        <w:t>освоение художественной культуры во всем многообразии ее видов, жанров и стилей как материального выражения</w:t>
      </w:r>
      <w:r w:rsidRPr="007C3F04">
        <w:rPr>
          <w:rFonts w:ascii="Times New Roman" w:hAnsi="Times New Roman" w:cs="Times New Roman"/>
          <w:spacing w:val="-1"/>
          <w:sz w:val="20"/>
          <w:szCs w:val="20"/>
        </w:rPr>
        <w:t>духовных цен</w:t>
      </w:r>
      <w:r w:rsidRPr="007C3F04">
        <w:rPr>
          <w:rFonts w:ascii="Times New Roman" w:hAnsi="Times New Roman" w:cs="Times New Roman"/>
          <w:spacing w:val="-1"/>
          <w:sz w:val="20"/>
          <w:szCs w:val="20"/>
        </w:rPr>
        <w:softHyphen/>
      </w:r>
      <w:r w:rsidRPr="007C3F04">
        <w:rPr>
          <w:rFonts w:ascii="Times New Roman" w:hAnsi="Times New Roman" w:cs="Times New Roman"/>
          <w:sz w:val="20"/>
          <w:szCs w:val="20"/>
        </w:rPr>
        <w:t>ностей, воплощенных в пространственных формах (фольклорное ху</w:t>
      </w:r>
      <w:r w:rsidRPr="007C3F04">
        <w:rPr>
          <w:rFonts w:ascii="Times New Roman" w:hAnsi="Times New Roman" w:cs="Times New Roman"/>
          <w:sz w:val="20"/>
          <w:szCs w:val="20"/>
        </w:rPr>
        <w:softHyphen/>
        <w:t>дожественное творчество разных народов, классические произведе</w:t>
      </w:r>
      <w:r w:rsidRPr="007C3F04">
        <w:rPr>
          <w:rFonts w:ascii="Times New Roman" w:hAnsi="Times New Roman" w:cs="Times New Roman"/>
          <w:sz w:val="20"/>
          <w:szCs w:val="20"/>
        </w:rPr>
        <w:softHyphen/>
        <w:t>ния отечественного и зарубежного искусства, искусство современ</w:t>
      </w:r>
      <w:r w:rsidRPr="007C3F04">
        <w:rPr>
          <w:rFonts w:ascii="Times New Roman" w:hAnsi="Times New Roman" w:cs="Times New Roman"/>
          <w:sz w:val="20"/>
          <w:szCs w:val="20"/>
        </w:rPr>
        <w:softHyphen/>
        <w:t>ности);</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воспитание уважения к истории культуры своего Отечества, выра</w:t>
      </w:r>
      <w:r w:rsidRPr="007C3F04">
        <w:rPr>
          <w:rFonts w:ascii="Times New Roman" w:hAnsi="Times New Roman" w:cs="Times New Roman"/>
          <w:sz w:val="20"/>
          <w:szCs w:val="20"/>
        </w:rPr>
        <w:softHyphen/>
        <w:t>женной в архитектуре, изобразительном искусстве, в национальных образах предметно-материальной и пространственной среды, в по</w:t>
      </w:r>
      <w:r w:rsidRPr="007C3F04">
        <w:rPr>
          <w:rFonts w:ascii="Times New Roman" w:hAnsi="Times New Roman" w:cs="Times New Roman"/>
          <w:sz w:val="20"/>
          <w:szCs w:val="20"/>
        </w:rPr>
        <w:softHyphen/>
        <w:t>нимании красоты человека;</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приобретение опыта создания художественного образа в разных ви</w:t>
      </w:r>
      <w:r w:rsidRPr="007C3F04">
        <w:rPr>
          <w:rFonts w:ascii="Times New Roman" w:hAnsi="Times New Roman" w:cs="Times New Roman"/>
          <w:sz w:val="20"/>
          <w:szCs w:val="20"/>
        </w:rPr>
        <w:softHyphen/>
        <w:t>дах и жанрах визуально-пространственных искусств: изобразитель</w:t>
      </w:r>
      <w:r w:rsidRPr="007C3F04">
        <w:rPr>
          <w:rFonts w:ascii="Times New Roman" w:hAnsi="Times New Roman" w:cs="Times New Roman"/>
          <w:sz w:val="20"/>
          <w:szCs w:val="20"/>
        </w:rPr>
        <w:softHyphen/>
        <w:t>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lastRenderedPageBreak/>
        <w:t>приобретение опыта работы различными художественными матери</w:t>
      </w:r>
      <w:r w:rsidRPr="007C3F04">
        <w:rPr>
          <w:rFonts w:ascii="Times New Roman" w:hAnsi="Times New Roman" w:cs="Times New Roman"/>
          <w:sz w:val="20"/>
          <w:szCs w:val="20"/>
        </w:rPr>
        <w:softHyphen/>
        <w:t>алами и в разных техниках в различных видах визуально-простран</w:t>
      </w:r>
      <w:r w:rsidRPr="007C3F04">
        <w:rPr>
          <w:rFonts w:ascii="Times New Roman" w:hAnsi="Times New Roman" w:cs="Times New Roman"/>
          <w:sz w:val="20"/>
          <w:szCs w:val="20"/>
        </w:rPr>
        <w:softHyphen/>
        <w:t>ственных искусств, в специфических формах художественной дея</w:t>
      </w:r>
      <w:r w:rsidRPr="007C3F04">
        <w:rPr>
          <w:rFonts w:ascii="Times New Roman" w:hAnsi="Times New Roman" w:cs="Times New Roman"/>
          <w:sz w:val="20"/>
          <w:szCs w:val="20"/>
        </w:rPr>
        <w:softHyphen/>
        <w:t>тельности, в том числе базирующихся на ИКТ (цифровая фотогра</w:t>
      </w:r>
      <w:r w:rsidRPr="007C3F04">
        <w:rPr>
          <w:rFonts w:ascii="Times New Roman" w:hAnsi="Times New Roman" w:cs="Times New Roman"/>
          <w:sz w:val="20"/>
          <w:szCs w:val="20"/>
        </w:rPr>
        <w:softHyphen/>
        <w:t>фия, видеозапись, компьютерная графика, мультипликация и анимация);</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развитие потребности в общении с произведениями изобразитель</w:t>
      </w:r>
      <w:r w:rsidRPr="007C3F04">
        <w:rPr>
          <w:rFonts w:ascii="Times New Roman" w:hAnsi="Times New Roman" w:cs="Times New Roman"/>
          <w:sz w:val="20"/>
          <w:szCs w:val="20"/>
        </w:rPr>
        <w:softHyphen/>
        <w:t>ного искусства, освоение практических умений и навыков вос</w:t>
      </w:r>
      <w:r w:rsidRPr="007C3F04">
        <w:rPr>
          <w:rFonts w:ascii="Times New Roman" w:hAnsi="Times New Roman" w:cs="Times New Roman"/>
          <w:sz w:val="20"/>
          <w:szCs w:val="20"/>
        </w:rPr>
        <w:softHyphen/>
        <w:t>приятия, интерпретации и оценки произведений искусства; фор</w:t>
      </w:r>
      <w:r w:rsidRPr="007C3F04">
        <w:rPr>
          <w:rFonts w:ascii="Times New Roman" w:hAnsi="Times New Roman" w:cs="Times New Roman"/>
          <w:sz w:val="20"/>
          <w:szCs w:val="20"/>
        </w:rPr>
        <w:softHyphen/>
        <w:t>мирование активного отношения к традициям художественной культуры как смысловой, эстетической и личностно-значимой ценности;</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firstLine="567"/>
        <w:jc w:val="both"/>
        <w:rPr>
          <w:rFonts w:ascii="Times New Roman" w:hAnsi="Times New Roman" w:cs="Times New Roman"/>
          <w:sz w:val="20"/>
          <w:szCs w:val="20"/>
        </w:rPr>
      </w:pPr>
      <w:r w:rsidRPr="007C3F04">
        <w:rPr>
          <w:rFonts w:ascii="Times New Roman" w:hAnsi="Times New Roman" w:cs="Times New Roman"/>
          <w:sz w:val="20"/>
          <w:szCs w:val="20"/>
        </w:rPr>
        <w:t>осознание значения искусства и творчества в личной и культурной самоидентификации личности;</w:t>
      </w:r>
    </w:p>
    <w:p w:rsidR="007C3F04" w:rsidRPr="007C3F04" w:rsidRDefault="007C3F04" w:rsidP="007F278E">
      <w:pPr>
        <w:widowControl w:val="0"/>
        <w:numPr>
          <w:ilvl w:val="0"/>
          <w:numId w:val="479"/>
        </w:numPr>
        <w:shd w:val="clear" w:color="auto" w:fill="FFFFFF"/>
        <w:tabs>
          <w:tab w:val="left" w:pos="259"/>
          <w:tab w:val="left" w:pos="709"/>
        </w:tabs>
        <w:autoSpaceDE w:val="0"/>
        <w:autoSpaceDN w:val="0"/>
        <w:adjustRightInd w:val="0"/>
        <w:spacing w:after="0" w:line="240" w:lineRule="auto"/>
        <w:ind w:left="0" w:right="7" w:firstLine="567"/>
        <w:jc w:val="both"/>
        <w:rPr>
          <w:rFonts w:ascii="Times New Roman" w:hAnsi="Times New Roman" w:cs="Times New Roman"/>
          <w:sz w:val="20"/>
          <w:szCs w:val="20"/>
        </w:rPr>
      </w:pPr>
      <w:r w:rsidRPr="007C3F04">
        <w:rPr>
          <w:rFonts w:ascii="Times New Roman" w:hAnsi="Times New Roman" w:cs="Times New Roman"/>
          <w:sz w:val="20"/>
          <w:szCs w:val="20"/>
        </w:rPr>
        <w:t>развитие индивидуальных творческих способностей обучающихся, формирование устойчивого интереса к творческой деятельности.</w:t>
      </w:r>
    </w:p>
    <w:p w:rsidR="00EB4648" w:rsidRDefault="00EB4648" w:rsidP="00EB4648">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 xml:space="preserve">V. Содержание учебного предмета   </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ДЕКОРАТИВНО-ПРИКЛАДНОЕ ИСКУССТВО В ЖИЗНИЧЕЛОВЕКА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Древние корни народного искусства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Древние образы в народном искусстве.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Убранство русской избы.</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Внутренний мир русской избы.</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Конструкция и декор предметов народного быта.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Русская народная вышивка.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Народный праздничный костюм.</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Народные праздничные обряды.</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Связь времен в народном искусстве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Древние образы в современных народных игрушках.</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Искусство Гжели.</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Городецкая роспись.</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pacing w:val="-3"/>
          <w:sz w:val="20"/>
          <w:szCs w:val="20"/>
        </w:rPr>
        <w:t>Хохлома.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Жостово. Роспись по металлу.</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Щепа. Роспись по лубу и дереву. Тиснение и резьба по бересте.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Роль народных художественных промыслов в современной жизни.</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 xml:space="preserve">Декор </w:t>
      </w:r>
      <w:r w:rsidRPr="007C3F04">
        <w:rPr>
          <w:rFonts w:ascii="Times New Roman" w:hAnsi="Times New Roman" w:cs="Times New Roman"/>
          <w:sz w:val="20"/>
          <w:szCs w:val="20"/>
        </w:rPr>
        <w:t xml:space="preserve">— </w:t>
      </w:r>
      <w:r w:rsidRPr="007C3F04">
        <w:rPr>
          <w:rFonts w:ascii="Times New Roman" w:hAnsi="Times New Roman" w:cs="Times New Roman"/>
          <w:b/>
          <w:bCs/>
          <w:sz w:val="20"/>
          <w:szCs w:val="20"/>
        </w:rPr>
        <w:t>человек, общество, время</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Зачем людям украшения.</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Роль декоративного искусства в жизни древнего общества.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Одежда «говорит» о человеке.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О чём рассказывают нам гербы и эмблемы.</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Роль декоративного искусства в жизни человека и общества.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Декоративное искусство в современном мире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Современное выставочное искусство.</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Ты сам — мастер.</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ИЗОБРАЗИТЕЛЬНОЕ ИСКУССТВО В ЖИЗНИ ЧЕЛОВЕКА</w:t>
      </w:r>
    </w:p>
    <w:p w:rsidR="007C3F04" w:rsidRPr="007C3F04" w:rsidRDefault="007C3F04" w:rsidP="007C3F04">
      <w:pPr>
        <w:shd w:val="clear" w:color="auto" w:fill="FFFFFF"/>
        <w:tabs>
          <w:tab w:val="left" w:pos="709"/>
        </w:tabs>
        <w:spacing w:after="0" w:line="240" w:lineRule="auto"/>
        <w:ind w:right="1483" w:firstLine="567"/>
        <w:rPr>
          <w:rFonts w:ascii="Times New Roman" w:hAnsi="Times New Roman" w:cs="Times New Roman"/>
          <w:sz w:val="20"/>
          <w:szCs w:val="20"/>
        </w:rPr>
      </w:pPr>
      <w:r w:rsidRPr="007C3F04">
        <w:rPr>
          <w:rFonts w:ascii="Times New Roman" w:hAnsi="Times New Roman" w:cs="Times New Roman"/>
          <w:b/>
          <w:bCs/>
          <w:sz w:val="20"/>
          <w:szCs w:val="20"/>
        </w:rPr>
        <w:t>Виды изобразительного искусства и основы образного языка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 xml:space="preserve">Изобразительное искусство. Семья пространственных искусств. Художественные материалы. Рисунок — основа изобразительного творчества. Линия и ее выразительные возможности. Ритм линий. Пятно как средство выражения. Ритм пятен. Цвет. Основы цветоведения. Цвет в произведениях живописи. Объемные изображения в скульптуре. Основы языка изображения. </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b/>
          <w:bCs/>
          <w:sz w:val="20"/>
          <w:szCs w:val="20"/>
        </w:rPr>
      </w:pPr>
      <w:r w:rsidRPr="007C3F04">
        <w:rPr>
          <w:rFonts w:ascii="Times New Roman" w:hAnsi="Times New Roman" w:cs="Times New Roman"/>
          <w:b/>
          <w:bCs/>
          <w:sz w:val="20"/>
          <w:szCs w:val="20"/>
        </w:rPr>
        <w:t xml:space="preserve">Мир наших вещей. Натюрморт </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объема на плоскости и линейная перспектива. Освещение. Свет и тень. Натюрморт в графике. Цвет в натюрморте.</w:t>
      </w:r>
    </w:p>
    <w:p w:rsidR="007C3F04" w:rsidRPr="007C3F04" w:rsidRDefault="007C3F04" w:rsidP="007C3F04">
      <w:pPr>
        <w:shd w:val="clear" w:color="auto" w:fill="FFFFFF"/>
        <w:tabs>
          <w:tab w:val="left" w:pos="709"/>
        </w:tabs>
        <w:spacing w:after="0" w:line="240" w:lineRule="auto"/>
        <w:ind w:right="749" w:firstLine="567"/>
        <w:rPr>
          <w:rFonts w:ascii="Times New Roman" w:hAnsi="Times New Roman" w:cs="Times New Roman"/>
          <w:sz w:val="20"/>
          <w:szCs w:val="20"/>
        </w:rPr>
      </w:pPr>
      <w:r w:rsidRPr="007C3F04">
        <w:rPr>
          <w:rFonts w:ascii="Times New Roman" w:hAnsi="Times New Roman" w:cs="Times New Roman"/>
          <w:sz w:val="20"/>
          <w:szCs w:val="20"/>
        </w:rPr>
        <w:t xml:space="preserve">Выразительные возможности натюрморта. </w:t>
      </w:r>
    </w:p>
    <w:p w:rsidR="007C3F04" w:rsidRPr="007C3F04" w:rsidRDefault="007C3F04" w:rsidP="007C3F04">
      <w:pPr>
        <w:shd w:val="clear" w:color="auto" w:fill="FFFFFF"/>
        <w:tabs>
          <w:tab w:val="left" w:pos="709"/>
        </w:tabs>
        <w:spacing w:after="0" w:line="240" w:lineRule="auto"/>
        <w:ind w:right="749" w:firstLine="567"/>
        <w:rPr>
          <w:rFonts w:ascii="Times New Roman" w:hAnsi="Times New Roman" w:cs="Times New Roman"/>
          <w:b/>
          <w:bCs/>
          <w:sz w:val="20"/>
          <w:szCs w:val="20"/>
        </w:rPr>
      </w:pPr>
      <w:r w:rsidRPr="007C3F04">
        <w:rPr>
          <w:rFonts w:ascii="Times New Roman" w:hAnsi="Times New Roman" w:cs="Times New Roman"/>
          <w:b/>
          <w:bCs/>
          <w:sz w:val="20"/>
          <w:szCs w:val="20"/>
        </w:rPr>
        <w:t xml:space="preserve">Вглядываясь в человека. </w:t>
      </w:r>
    </w:p>
    <w:p w:rsidR="007C3F04" w:rsidRPr="007C3F04" w:rsidRDefault="007C3F04" w:rsidP="007C3F04">
      <w:pPr>
        <w:shd w:val="clear" w:color="auto" w:fill="FFFFFF"/>
        <w:tabs>
          <w:tab w:val="left" w:pos="709"/>
        </w:tabs>
        <w:spacing w:after="0" w:line="240" w:lineRule="auto"/>
        <w:ind w:right="749" w:firstLine="567"/>
        <w:rPr>
          <w:rFonts w:ascii="Times New Roman" w:hAnsi="Times New Roman" w:cs="Times New Roman"/>
          <w:sz w:val="20"/>
          <w:szCs w:val="20"/>
        </w:rPr>
      </w:pPr>
      <w:r w:rsidRPr="007C3F04">
        <w:rPr>
          <w:rFonts w:ascii="Times New Roman" w:hAnsi="Times New Roman" w:cs="Times New Roman"/>
          <w:b/>
          <w:bCs/>
          <w:sz w:val="20"/>
          <w:szCs w:val="20"/>
        </w:rPr>
        <w:t xml:space="preserve">Портрет </w:t>
      </w:r>
      <w:r w:rsidRPr="007C3F04">
        <w:rPr>
          <w:rFonts w:ascii="Times New Roman" w:hAnsi="Times New Roman" w:cs="Times New Roman"/>
          <w:sz w:val="20"/>
          <w:szCs w:val="20"/>
        </w:rPr>
        <w:t xml:space="preserve">Образ человека — главная тема в искусстве. Конструкция головы человека и ее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портрете. Великие портретисты прошлого. Портрет в изобразительном искусстве </w:t>
      </w:r>
      <w:r w:rsidRPr="007C3F04">
        <w:rPr>
          <w:rFonts w:ascii="Times New Roman" w:hAnsi="Times New Roman" w:cs="Times New Roman"/>
          <w:sz w:val="20"/>
          <w:szCs w:val="20"/>
          <w:lang w:val="en-US"/>
        </w:rPr>
        <w:t>XX</w:t>
      </w:r>
      <w:r w:rsidRPr="007C3F04">
        <w:rPr>
          <w:rFonts w:ascii="Times New Roman" w:hAnsi="Times New Roman" w:cs="Times New Roman"/>
          <w:sz w:val="20"/>
          <w:szCs w:val="20"/>
        </w:rPr>
        <w:t xml:space="preserve"> века. </w:t>
      </w:r>
      <w:r w:rsidRPr="007C3F04">
        <w:rPr>
          <w:rFonts w:ascii="Times New Roman" w:hAnsi="Times New Roman" w:cs="Times New Roman"/>
          <w:b/>
          <w:bCs/>
          <w:sz w:val="20"/>
          <w:szCs w:val="20"/>
        </w:rPr>
        <w:t xml:space="preserve">Человек и пространство. Пейзаж </w:t>
      </w:r>
      <w:r w:rsidRPr="007C3F04">
        <w:rPr>
          <w:rFonts w:ascii="Times New Roman" w:hAnsi="Times New Roman" w:cs="Times New Roman"/>
          <w:sz w:val="20"/>
          <w:szCs w:val="20"/>
        </w:rPr>
        <w:t>Жанры в изобразительном искусстве. Изображение пространства.</w:t>
      </w:r>
    </w:p>
    <w:p w:rsidR="007C3F04" w:rsidRPr="007C3F04" w:rsidRDefault="007C3F04" w:rsidP="007C3F04">
      <w:pPr>
        <w:shd w:val="clear" w:color="auto" w:fill="FFFFFF"/>
        <w:tabs>
          <w:tab w:val="left" w:pos="709"/>
        </w:tabs>
        <w:spacing w:after="0" w:line="240" w:lineRule="auto"/>
        <w:ind w:right="374" w:firstLine="567"/>
        <w:rPr>
          <w:rFonts w:ascii="Times New Roman" w:hAnsi="Times New Roman" w:cs="Times New Roman"/>
          <w:sz w:val="20"/>
          <w:szCs w:val="20"/>
        </w:rPr>
      </w:pPr>
      <w:r w:rsidRPr="007C3F04">
        <w:rPr>
          <w:rFonts w:ascii="Times New Roman" w:hAnsi="Times New Roman" w:cs="Times New Roman"/>
          <w:sz w:val="20"/>
          <w:szCs w:val="20"/>
        </w:rPr>
        <w:t>Правила построения перспективы. Воздушная перспектива. Пейзаж — большой мир. Пейзаж настроения. Природа и художник. Пейзаж в русской живописи. Пейзаж в графике. Городской пейзаж.</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Выразительные возможности изобразительного искусства. Язык и смысл.</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ИЗОБРАЗИТЕЛЬНОЕ ИСКУССТВО В ЖИЗНИ ЧЕЛОВЕКА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Изображение фигуры человека и образ человека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Изображение фигуры человека в истории искусства. Пропорции и строение фигуры человека. Лепка фигуры человека. Набросок фигуры человека с натуры.</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Понимание красоты человека в европейском и русском искусстве.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Поэзия повседневности</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lastRenderedPageBreak/>
        <w:t>Поэзия повседневной жизни в искусстве разных народов. Тематическая картина. Бытовой и исторический жанры. Сюжет и содержание в картине. Жизнь каждого дня — большая тема в искусстве. Жизнь в моем городе в прошлых веках (историческая тема в быто</w:t>
      </w:r>
      <w:r w:rsidRPr="007C3F04">
        <w:rPr>
          <w:rFonts w:ascii="Times New Roman" w:hAnsi="Times New Roman" w:cs="Times New Roman"/>
          <w:sz w:val="20"/>
          <w:szCs w:val="20"/>
        </w:rPr>
        <w:softHyphen/>
        <w:t>вом жанре).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Праздник и карнавал в изобразительном искусстве (тема праздни</w:t>
      </w:r>
      <w:r w:rsidRPr="007C3F04">
        <w:rPr>
          <w:rFonts w:ascii="Times New Roman" w:hAnsi="Times New Roman" w:cs="Times New Roman"/>
          <w:sz w:val="20"/>
          <w:szCs w:val="20"/>
        </w:rPr>
        <w:softHyphen/>
        <w:t>ка в бытовом жанре).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Великие темы жизни</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Исторические и мифологические темы в искусстве разных эпох.</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Тематическая картина в русском искусстве ХГХ века.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Процесс работы над тематической картиной.</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Библейские темы в изобразительном искусстве.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Монументальная скульптура и образ истории народа.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 xml:space="preserve">Место и роль картины в искусстве </w:t>
      </w:r>
      <w:r w:rsidRPr="007C3F04">
        <w:rPr>
          <w:rFonts w:ascii="Times New Roman" w:hAnsi="Times New Roman" w:cs="Times New Roman"/>
          <w:sz w:val="20"/>
          <w:szCs w:val="20"/>
          <w:lang w:val="en-US"/>
        </w:rPr>
        <w:t>XX</w:t>
      </w:r>
      <w:r w:rsidRPr="007C3F04">
        <w:rPr>
          <w:rFonts w:ascii="Times New Roman" w:hAnsi="Times New Roman" w:cs="Times New Roman"/>
          <w:sz w:val="20"/>
          <w:szCs w:val="20"/>
        </w:rPr>
        <w:t xml:space="preserve"> века.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b/>
          <w:bCs/>
          <w:sz w:val="20"/>
          <w:szCs w:val="20"/>
        </w:rPr>
        <w:t>Реальность жизни и художественный образ</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Искусство иллюстрации. Слово и изображение.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Зрительские умения и их значение для современного человека.</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История искусства и история человечества. Стиль и направление в</w:t>
      </w:r>
      <w:r w:rsidR="009640B7">
        <w:rPr>
          <w:rFonts w:ascii="Times New Roman" w:hAnsi="Times New Roman" w:cs="Times New Roman"/>
          <w:sz w:val="20"/>
          <w:szCs w:val="20"/>
        </w:rPr>
        <w:t xml:space="preserve"> </w:t>
      </w:r>
      <w:r w:rsidRPr="007C3F04">
        <w:rPr>
          <w:rFonts w:ascii="Times New Roman" w:hAnsi="Times New Roman" w:cs="Times New Roman"/>
          <w:sz w:val="20"/>
          <w:szCs w:val="20"/>
        </w:rPr>
        <w:t>изобразительном искусстве.</w:t>
      </w:r>
    </w:p>
    <w:p w:rsidR="007C3F04" w:rsidRPr="007C3F04" w:rsidRDefault="007C3F04" w:rsidP="007C3F04">
      <w:pPr>
        <w:shd w:val="clear" w:color="auto" w:fill="FFFFFF"/>
        <w:tabs>
          <w:tab w:val="left" w:pos="709"/>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Крупнейшие музеи изобразительного искусства и их роль в культуре. Художественно-творческие проекты.</w:t>
      </w:r>
    </w:p>
    <w:p w:rsidR="00EB4648" w:rsidRPr="007C3F04" w:rsidRDefault="00EB4648" w:rsidP="007C3F04">
      <w:pPr>
        <w:spacing w:after="0" w:line="240" w:lineRule="auto"/>
        <w:ind w:firstLine="567"/>
        <w:jc w:val="both"/>
        <w:rPr>
          <w:rFonts w:ascii="Times New Roman" w:hAnsi="Times New Roman" w:cs="Times New Roman"/>
          <w:b/>
          <w:sz w:val="20"/>
          <w:szCs w:val="20"/>
        </w:rPr>
      </w:pPr>
      <w:r w:rsidRPr="007C3F04">
        <w:rPr>
          <w:rFonts w:ascii="Times New Roman" w:hAnsi="Times New Roman" w:cs="Times New Roman"/>
          <w:b/>
          <w:sz w:val="20"/>
          <w:szCs w:val="20"/>
        </w:rPr>
        <w:t>VI. Тематическое планирование с определением основных видов учебной деятельности (Приложение)</w:t>
      </w:r>
    </w:p>
    <w:p w:rsidR="00EB4648" w:rsidRDefault="00EB4648" w:rsidP="007C3F04">
      <w:pPr>
        <w:spacing w:after="0" w:line="240" w:lineRule="auto"/>
        <w:ind w:firstLine="567"/>
        <w:jc w:val="both"/>
        <w:rPr>
          <w:rFonts w:ascii="Times New Roman" w:hAnsi="Times New Roman" w:cs="Times New Roman"/>
          <w:b/>
          <w:sz w:val="20"/>
          <w:szCs w:val="20"/>
        </w:rPr>
      </w:pPr>
      <w:r w:rsidRPr="007C3F04">
        <w:rPr>
          <w:rFonts w:ascii="Times New Roman" w:hAnsi="Times New Roman" w:cs="Times New Roman"/>
          <w:b/>
          <w:sz w:val="20"/>
          <w:szCs w:val="20"/>
        </w:rPr>
        <w:t>VII.  Описание учебно-методического и материально-технического обеспечения образовательного процесса</w:t>
      </w:r>
    </w:p>
    <w:p w:rsidR="007C3F04" w:rsidRPr="007C3F04" w:rsidRDefault="007C3F04" w:rsidP="007C3F04">
      <w:pPr>
        <w:shd w:val="clear" w:color="auto" w:fill="FFFFFF"/>
        <w:tabs>
          <w:tab w:val="left" w:pos="0"/>
        </w:tabs>
        <w:spacing w:after="0" w:line="240" w:lineRule="auto"/>
        <w:ind w:right="7" w:firstLine="567"/>
        <w:jc w:val="both"/>
        <w:rPr>
          <w:rFonts w:ascii="Times New Roman" w:hAnsi="Times New Roman" w:cs="Times New Roman"/>
          <w:sz w:val="20"/>
          <w:szCs w:val="20"/>
        </w:rPr>
      </w:pPr>
      <w:r w:rsidRPr="007C3F04">
        <w:rPr>
          <w:rFonts w:ascii="Times New Roman" w:hAnsi="Times New Roman" w:cs="Times New Roman"/>
          <w:sz w:val="20"/>
          <w:szCs w:val="20"/>
        </w:rPr>
        <w:t xml:space="preserve">Данная программа обеспечена учебно-методическими комплектами для каждого класса общеобразовательных организаций. В комплекты входят следующие издания </w:t>
      </w:r>
      <w:r w:rsidRPr="007C3F04">
        <w:rPr>
          <w:rFonts w:ascii="Times New Roman" w:hAnsi="Times New Roman" w:cs="Times New Roman"/>
          <w:b/>
          <w:bCs/>
          <w:sz w:val="20"/>
          <w:szCs w:val="20"/>
        </w:rPr>
        <w:t>под редакцией Б. М. Неменского.</w:t>
      </w:r>
    </w:p>
    <w:p w:rsidR="007C3F04" w:rsidRPr="007C3F04" w:rsidRDefault="007C3F04" w:rsidP="007C3F04">
      <w:pPr>
        <w:shd w:val="clear" w:color="auto" w:fill="FFFFFF"/>
        <w:tabs>
          <w:tab w:val="left" w:pos="0"/>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УЧЕБНИКИ</w:t>
      </w:r>
    </w:p>
    <w:p w:rsidR="007C3F04" w:rsidRPr="007C3F04" w:rsidRDefault="007C3F04" w:rsidP="007F278E">
      <w:pPr>
        <w:pStyle w:val="a8"/>
        <w:numPr>
          <w:ilvl w:val="0"/>
          <w:numId w:val="481"/>
        </w:numPr>
        <w:shd w:val="clear" w:color="auto" w:fill="FFFFFF"/>
        <w:tabs>
          <w:tab w:val="left" w:pos="0"/>
          <w:tab w:val="left" w:pos="709"/>
          <w:tab w:val="left" w:pos="851"/>
        </w:tabs>
        <w:ind w:left="0" w:firstLine="567"/>
        <w:jc w:val="both"/>
        <w:rPr>
          <w:rFonts w:ascii="Times New Roman" w:hAnsi="Times New Roman" w:cs="Times New Roman"/>
          <w:sz w:val="20"/>
          <w:szCs w:val="20"/>
        </w:rPr>
      </w:pPr>
      <w:r w:rsidRPr="007C3F04">
        <w:rPr>
          <w:rFonts w:ascii="Times New Roman" w:hAnsi="Times New Roman" w:cs="Times New Roman"/>
          <w:iCs/>
          <w:sz w:val="20"/>
          <w:szCs w:val="20"/>
        </w:rPr>
        <w:t xml:space="preserve">П. А. </w:t>
      </w:r>
      <w:r w:rsidRPr="007C3F04">
        <w:rPr>
          <w:rFonts w:ascii="Times New Roman" w:hAnsi="Times New Roman" w:cs="Times New Roman"/>
          <w:b/>
          <w:bCs/>
          <w:iCs/>
          <w:sz w:val="20"/>
          <w:szCs w:val="20"/>
        </w:rPr>
        <w:t xml:space="preserve">Горяева, </w:t>
      </w:r>
      <w:r w:rsidRPr="007C3F04">
        <w:rPr>
          <w:rFonts w:ascii="Times New Roman" w:hAnsi="Times New Roman" w:cs="Times New Roman"/>
          <w:iCs/>
          <w:sz w:val="20"/>
          <w:szCs w:val="20"/>
        </w:rPr>
        <w:t xml:space="preserve">О. В. </w:t>
      </w:r>
      <w:r w:rsidRPr="007C3F04">
        <w:rPr>
          <w:rFonts w:ascii="Times New Roman" w:hAnsi="Times New Roman" w:cs="Times New Roman"/>
          <w:b/>
          <w:bCs/>
          <w:iCs/>
          <w:sz w:val="20"/>
          <w:szCs w:val="20"/>
        </w:rPr>
        <w:t xml:space="preserve">Островская. </w:t>
      </w:r>
      <w:r w:rsidRPr="007C3F04">
        <w:rPr>
          <w:rFonts w:ascii="Times New Roman" w:hAnsi="Times New Roman" w:cs="Times New Roman"/>
          <w:sz w:val="20"/>
          <w:szCs w:val="20"/>
        </w:rPr>
        <w:t>«Изобразительное искусство. Декоративно-прикладное искусство в жизни человека. 5 класс» под редакцией Б. М. Неменского</w:t>
      </w:r>
    </w:p>
    <w:p w:rsidR="007C3F04" w:rsidRPr="007C3F04" w:rsidRDefault="007C3F04" w:rsidP="007F278E">
      <w:pPr>
        <w:pStyle w:val="a8"/>
        <w:numPr>
          <w:ilvl w:val="0"/>
          <w:numId w:val="481"/>
        </w:numPr>
        <w:shd w:val="clear" w:color="auto" w:fill="FFFFFF"/>
        <w:tabs>
          <w:tab w:val="left" w:pos="0"/>
          <w:tab w:val="left" w:pos="709"/>
          <w:tab w:val="left" w:pos="851"/>
        </w:tabs>
        <w:ind w:left="0" w:firstLine="567"/>
        <w:jc w:val="both"/>
        <w:rPr>
          <w:rFonts w:ascii="Times New Roman" w:hAnsi="Times New Roman" w:cs="Times New Roman"/>
          <w:sz w:val="20"/>
          <w:szCs w:val="20"/>
        </w:rPr>
      </w:pPr>
      <w:r w:rsidRPr="007C3F04">
        <w:rPr>
          <w:rFonts w:ascii="Times New Roman" w:hAnsi="Times New Roman" w:cs="Times New Roman"/>
          <w:iCs/>
          <w:sz w:val="20"/>
          <w:szCs w:val="20"/>
        </w:rPr>
        <w:t xml:space="preserve">Л. А. </w:t>
      </w:r>
      <w:r w:rsidRPr="007C3F04">
        <w:rPr>
          <w:rFonts w:ascii="Times New Roman" w:hAnsi="Times New Roman" w:cs="Times New Roman"/>
          <w:b/>
          <w:bCs/>
          <w:iCs/>
          <w:sz w:val="20"/>
          <w:szCs w:val="20"/>
        </w:rPr>
        <w:t xml:space="preserve">Неменская. </w:t>
      </w:r>
      <w:r w:rsidRPr="007C3F04">
        <w:rPr>
          <w:rFonts w:ascii="Times New Roman" w:hAnsi="Times New Roman" w:cs="Times New Roman"/>
          <w:sz w:val="20"/>
          <w:szCs w:val="20"/>
        </w:rPr>
        <w:t>«Изобразительное искусство. Искусство в жизни человека. 6 класс» под редакцией Б. М. Неменского</w:t>
      </w:r>
    </w:p>
    <w:p w:rsidR="007C3F04" w:rsidRPr="007C3F04" w:rsidRDefault="007C3F04" w:rsidP="007F278E">
      <w:pPr>
        <w:pStyle w:val="a8"/>
        <w:numPr>
          <w:ilvl w:val="0"/>
          <w:numId w:val="481"/>
        </w:numPr>
        <w:shd w:val="clear" w:color="auto" w:fill="FFFFFF"/>
        <w:tabs>
          <w:tab w:val="left" w:pos="0"/>
          <w:tab w:val="left" w:pos="709"/>
          <w:tab w:val="left" w:pos="851"/>
        </w:tabs>
        <w:ind w:left="0" w:firstLine="567"/>
        <w:jc w:val="both"/>
        <w:rPr>
          <w:rFonts w:ascii="Times New Roman" w:hAnsi="Times New Roman" w:cs="Times New Roman"/>
          <w:sz w:val="20"/>
          <w:szCs w:val="20"/>
        </w:rPr>
      </w:pPr>
      <w:r w:rsidRPr="007C3F04">
        <w:rPr>
          <w:rFonts w:ascii="Times New Roman" w:hAnsi="Times New Roman" w:cs="Times New Roman"/>
          <w:b/>
          <w:bCs/>
          <w:iCs/>
          <w:sz w:val="20"/>
          <w:szCs w:val="20"/>
        </w:rPr>
        <w:t xml:space="preserve">А. С. Питерских, Г. Е. Гуров. </w:t>
      </w:r>
      <w:r w:rsidRPr="007C3F04">
        <w:rPr>
          <w:rFonts w:ascii="Times New Roman" w:hAnsi="Times New Roman" w:cs="Times New Roman"/>
          <w:sz w:val="20"/>
          <w:szCs w:val="20"/>
        </w:rPr>
        <w:t>«Изобразительное искусство. Дизайн и архитектура в жизни человека. 7 класс» под ре</w:t>
      </w:r>
      <w:r w:rsidRPr="007C3F04">
        <w:rPr>
          <w:rFonts w:ascii="Times New Roman" w:hAnsi="Times New Roman" w:cs="Times New Roman"/>
          <w:sz w:val="20"/>
          <w:szCs w:val="20"/>
        </w:rPr>
        <w:softHyphen/>
        <w:t>дакцией Б. М. Неменского</w:t>
      </w:r>
    </w:p>
    <w:p w:rsidR="007C3F04" w:rsidRPr="007C3F04" w:rsidRDefault="007C3F04" w:rsidP="007C3F04">
      <w:pPr>
        <w:shd w:val="clear" w:color="auto" w:fill="FFFFFF"/>
        <w:tabs>
          <w:tab w:val="left" w:pos="0"/>
        </w:tabs>
        <w:spacing w:after="0" w:line="240" w:lineRule="auto"/>
        <w:ind w:firstLine="567"/>
        <w:jc w:val="both"/>
        <w:rPr>
          <w:rFonts w:ascii="Times New Roman" w:hAnsi="Times New Roman" w:cs="Times New Roman"/>
          <w:sz w:val="20"/>
          <w:szCs w:val="20"/>
        </w:rPr>
      </w:pPr>
      <w:r w:rsidRPr="007C3F04">
        <w:rPr>
          <w:rFonts w:ascii="Times New Roman" w:hAnsi="Times New Roman" w:cs="Times New Roman"/>
          <w:sz w:val="20"/>
          <w:szCs w:val="20"/>
        </w:rPr>
        <w:t>ПОСОБИЯ ДЛЯ УЧАЩИХСЯ</w:t>
      </w:r>
    </w:p>
    <w:p w:rsidR="007C3F04" w:rsidRPr="007C3F04" w:rsidRDefault="007C3F04" w:rsidP="007F278E">
      <w:pPr>
        <w:pStyle w:val="a8"/>
        <w:numPr>
          <w:ilvl w:val="0"/>
          <w:numId w:val="482"/>
        </w:numPr>
        <w:shd w:val="clear" w:color="auto" w:fill="FFFFFF"/>
        <w:tabs>
          <w:tab w:val="left" w:pos="0"/>
          <w:tab w:val="left" w:pos="851"/>
        </w:tabs>
        <w:ind w:left="0" w:right="14" w:firstLine="567"/>
        <w:jc w:val="both"/>
        <w:rPr>
          <w:rFonts w:ascii="Times New Roman" w:hAnsi="Times New Roman" w:cs="Times New Roman"/>
          <w:sz w:val="20"/>
          <w:szCs w:val="20"/>
        </w:rPr>
      </w:pPr>
      <w:r w:rsidRPr="007C3F04">
        <w:rPr>
          <w:rFonts w:ascii="Times New Roman" w:hAnsi="Times New Roman" w:cs="Times New Roman"/>
          <w:iCs/>
          <w:sz w:val="20"/>
          <w:szCs w:val="20"/>
        </w:rPr>
        <w:t xml:space="preserve">Н. А. Горяева. </w:t>
      </w:r>
      <w:r w:rsidRPr="007C3F04">
        <w:rPr>
          <w:rFonts w:ascii="Times New Roman" w:hAnsi="Times New Roman" w:cs="Times New Roman"/>
          <w:sz w:val="20"/>
          <w:szCs w:val="20"/>
        </w:rPr>
        <w:t xml:space="preserve">«Изобразительное искусство. Твоя мастерская. Рабочая тетрадь. 5 класс» под редакцией Б. М. Неменского </w:t>
      </w:r>
    </w:p>
    <w:p w:rsidR="007C3F04" w:rsidRPr="007C3F04" w:rsidRDefault="007C3F04" w:rsidP="007F278E">
      <w:pPr>
        <w:pStyle w:val="a8"/>
        <w:numPr>
          <w:ilvl w:val="0"/>
          <w:numId w:val="482"/>
        </w:numPr>
        <w:shd w:val="clear" w:color="auto" w:fill="FFFFFF"/>
        <w:tabs>
          <w:tab w:val="left" w:pos="0"/>
          <w:tab w:val="left" w:pos="851"/>
        </w:tabs>
        <w:ind w:left="0" w:right="14" w:firstLine="567"/>
        <w:jc w:val="both"/>
        <w:rPr>
          <w:rFonts w:ascii="Times New Roman" w:hAnsi="Times New Roman" w:cs="Times New Roman"/>
          <w:sz w:val="20"/>
          <w:szCs w:val="20"/>
        </w:rPr>
      </w:pPr>
      <w:r w:rsidRPr="007C3F04">
        <w:rPr>
          <w:rFonts w:ascii="Times New Roman" w:hAnsi="Times New Roman" w:cs="Times New Roman"/>
          <w:iCs/>
          <w:sz w:val="20"/>
          <w:szCs w:val="20"/>
        </w:rPr>
        <w:t xml:space="preserve">Л. А. </w:t>
      </w:r>
      <w:r w:rsidRPr="007C3F04">
        <w:rPr>
          <w:rFonts w:ascii="Times New Roman" w:hAnsi="Times New Roman" w:cs="Times New Roman"/>
          <w:b/>
          <w:bCs/>
          <w:iCs/>
          <w:sz w:val="20"/>
          <w:szCs w:val="20"/>
        </w:rPr>
        <w:t xml:space="preserve">Неменская. </w:t>
      </w:r>
      <w:r w:rsidRPr="007C3F04">
        <w:rPr>
          <w:rFonts w:ascii="Times New Roman" w:hAnsi="Times New Roman" w:cs="Times New Roman"/>
          <w:sz w:val="20"/>
          <w:szCs w:val="20"/>
        </w:rPr>
        <w:t>«Изобразительное искусство. Твоя мастерская. Рабочая тетрадь. 6 класс» под редакцией Б. М. Неменского</w:t>
      </w:r>
    </w:p>
    <w:p w:rsidR="007C3F04" w:rsidRPr="007C3F04" w:rsidRDefault="007C3F04" w:rsidP="007C3F04">
      <w:pPr>
        <w:shd w:val="clear" w:color="auto" w:fill="FFFFFF"/>
        <w:tabs>
          <w:tab w:val="left" w:pos="0"/>
        </w:tabs>
        <w:spacing w:after="0" w:line="240" w:lineRule="auto"/>
        <w:ind w:firstLine="567"/>
        <w:rPr>
          <w:rFonts w:ascii="Times New Roman" w:hAnsi="Times New Roman" w:cs="Times New Roman"/>
          <w:sz w:val="20"/>
          <w:szCs w:val="20"/>
        </w:rPr>
      </w:pPr>
      <w:r w:rsidRPr="007C3F04">
        <w:rPr>
          <w:rFonts w:ascii="Times New Roman" w:hAnsi="Times New Roman" w:cs="Times New Roman"/>
          <w:sz w:val="20"/>
          <w:szCs w:val="20"/>
        </w:rPr>
        <w:t>ПОСОБИЯ ДЛЯ УЧИТЕЛЕЙ</w:t>
      </w:r>
    </w:p>
    <w:p w:rsidR="007C3F04" w:rsidRPr="007C3F04" w:rsidRDefault="007C3F04" w:rsidP="007F278E">
      <w:pPr>
        <w:pStyle w:val="a8"/>
        <w:numPr>
          <w:ilvl w:val="0"/>
          <w:numId w:val="483"/>
        </w:numPr>
        <w:shd w:val="clear" w:color="auto" w:fill="FFFFFF"/>
        <w:tabs>
          <w:tab w:val="left" w:pos="0"/>
          <w:tab w:val="left" w:pos="851"/>
        </w:tabs>
        <w:ind w:left="0" w:firstLine="567"/>
        <w:jc w:val="both"/>
        <w:rPr>
          <w:rFonts w:ascii="Times New Roman" w:hAnsi="Times New Roman" w:cs="Times New Roman"/>
          <w:sz w:val="20"/>
          <w:szCs w:val="20"/>
        </w:rPr>
      </w:pPr>
      <w:r w:rsidRPr="007C3F04">
        <w:rPr>
          <w:rFonts w:ascii="Times New Roman" w:hAnsi="Times New Roman" w:cs="Times New Roman"/>
          <w:iCs/>
          <w:sz w:val="20"/>
          <w:szCs w:val="20"/>
        </w:rPr>
        <w:t xml:space="preserve">Н. А. </w:t>
      </w:r>
      <w:r w:rsidRPr="007C3F04">
        <w:rPr>
          <w:rFonts w:ascii="Times New Roman" w:hAnsi="Times New Roman" w:cs="Times New Roman"/>
          <w:b/>
          <w:bCs/>
          <w:iCs/>
          <w:sz w:val="20"/>
          <w:szCs w:val="20"/>
        </w:rPr>
        <w:t xml:space="preserve">Горяева. </w:t>
      </w:r>
      <w:r w:rsidRPr="007C3F04">
        <w:rPr>
          <w:rFonts w:ascii="Times New Roman" w:hAnsi="Times New Roman" w:cs="Times New Roman"/>
          <w:sz w:val="20"/>
          <w:szCs w:val="20"/>
        </w:rPr>
        <w:t>«Уроки изобразительного искусства. Декоративно-прикладное искусство. Поурочные разработки. 5 класс» под редакци</w:t>
      </w:r>
      <w:r w:rsidRPr="007C3F04">
        <w:rPr>
          <w:rFonts w:ascii="Times New Roman" w:hAnsi="Times New Roman" w:cs="Times New Roman"/>
          <w:sz w:val="20"/>
          <w:szCs w:val="20"/>
        </w:rPr>
        <w:softHyphen/>
        <w:t xml:space="preserve">ей Б. М. Неменского </w:t>
      </w:r>
    </w:p>
    <w:p w:rsidR="007C3F04" w:rsidRPr="007C3F04" w:rsidRDefault="007C3F04" w:rsidP="007F278E">
      <w:pPr>
        <w:pStyle w:val="a8"/>
        <w:numPr>
          <w:ilvl w:val="0"/>
          <w:numId w:val="483"/>
        </w:numPr>
        <w:shd w:val="clear" w:color="auto" w:fill="FFFFFF"/>
        <w:tabs>
          <w:tab w:val="left" w:pos="0"/>
          <w:tab w:val="left" w:pos="851"/>
        </w:tabs>
        <w:ind w:left="0" w:firstLine="567"/>
        <w:jc w:val="both"/>
        <w:rPr>
          <w:rFonts w:ascii="Times New Roman" w:hAnsi="Times New Roman" w:cs="Times New Roman"/>
          <w:sz w:val="20"/>
          <w:szCs w:val="20"/>
        </w:rPr>
      </w:pPr>
      <w:r w:rsidRPr="007C3F04">
        <w:rPr>
          <w:rFonts w:ascii="Times New Roman" w:hAnsi="Times New Roman" w:cs="Times New Roman"/>
          <w:sz w:val="20"/>
          <w:szCs w:val="20"/>
        </w:rPr>
        <w:t xml:space="preserve">«Уроки изобразительного искусства. Искусство в жизни человека. Поурочные разработки. 6 класс» под редакцией Б. М. Неменского </w:t>
      </w:r>
    </w:p>
    <w:p w:rsidR="007C3F04" w:rsidRPr="007C3F04" w:rsidRDefault="007C3F04" w:rsidP="007F278E">
      <w:pPr>
        <w:pStyle w:val="a8"/>
        <w:numPr>
          <w:ilvl w:val="0"/>
          <w:numId w:val="483"/>
        </w:numPr>
        <w:shd w:val="clear" w:color="auto" w:fill="FFFFFF"/>
        <w:tabs>
          <w:tab w:val="left" w:pos="0"/>
          <w:tab w:val="left" w:pos="851"/>
        </w:tabs>
        <w:ind w:left="0" w:firstLine="567"/>
        <w:jc w:val="both"/>
        <w:rPr>
          <w:rFonts w:ascii="Times New Roman" w:hAnsi="Times New Roman" w:cs="Times New Roman"/>
          <w:sz w:val="20"/>
          <w:szCs w:val="20"/>
        </w:rPr>
      </w:pPr>
      <w:r w:rsidRPr="007C3F04">
        <w:rPr>
          <w:rFonts w:ascii="Times New Roman" w:hAnsi="Times New Roman" w:cs="Times New Roman"/>
          <w:b/>
          <w:bCs/>
          <w:iCs/>
          <w:sz w:val="20"/>
          <w:szCs w:val="20"/>
        </w:rPr>
        <w:t xml:space="preserve">Г. Е. Гуров, А. С. Питерских. </w:t>
      </w:r>
      <w:r w:rsidRPr="007C3F04">
        <w:rPr>
          <w:rFonts w:ascii="Times New Roman" w:hAnsi="Times New Roman" w:cs="Times New Roman"/>
          <w:sz w:val="20"/>
          <w:szCs w:val="20"/>
        </w:rPr>
        <w:t>«Уроки изобрази</w:t>
      </w:r>
      <w:r w:rsidRPr="007C3F04">
        <w:rPr>
          <w:rFonts w:ascii="Times New Roman" w:hAnsi="Times New Roman" w:cs="Times New Roman"/>
          <w:sz w:val="20"/>
          <w:szCs w:val="20"/>
        </w:rPr>
        <w:softHyphen/>
        <w:t xml:space="preserve">тельного искусства. Дизайн и архитектура в жизни человека. Поурочные разработки. 7 класс» под редакцией Б. М. Неменского </w:t>
      </w:r>
    </w:p>
    <w:p w:rsidR="007C3F04" w:rsidRPr="007C3F04" w:rsidRDefault="007C3F04" w:rsidP="007C3F04">
      <w:pPr>
        <w:pStyle w:val="a7"/>
        <w:tabs>
          <w:tab w:val="left" w:pos="0"/>
        </w:tabs>
        <w:spacing w:before="0" w:beforeAutospacing="0" w:after="0" w:afterAutospacing="0"/>
        <w:ind w:firstLine="567"/>
        <w:textAlignment w:val="top"/>
        <w:rPr>
          <w:rFonts w:ascii="Times New Roman" w:hAnsi="Times New Roman" w:cs="Times New Roman"/>
          <w:b/>
          <w:sz w:val="20"/>
          <w:szCs w:val="20"/>
        </w:rPr>
      </w:pPr>
      <w:r w:rsidRPr="007C3F04">
        <w:rPr>
          <w:rFonts w:ascii="Times New Roman" w:hAnsi="Times New Roman" w:cs="Times New Roman"/>
          <w:b/>
          <w:sz w:val="20"/>
          <w:szCs w:val="20"/>
        </w:rPr>
        <w:t>Обеспеченность материально-техническими и информационно-техническими ресурсами.</w:t>
      </w:r>
    </w:p>
    <w:p w:rsidR="007C3F04" w:rsidRPr="007C3F04" w:rsidRDefault="007C3F04" w:rsidP="007C3F04">
      <w:pPr>
        <w:pStyle w:val="a7"/>
        <w:tabs>
          <w:tab w:val="left" w:pos="0"/>
        </w:tabs>
        <w:spacing w:before="0" w:beforeAutospacing="0" w:after="0" w:afterAutospacing="0"/>
        <w:ind w:firstLine="567"/>
        <w:textAlignment w:val="top"/>
        <w:rPr>
          <w:rFonts w:ascii="Times New Roman" w:hAnsi="Times New Roman" w:cs="Times New Roman"/>
          <w:b/>
          <w:sz w:val="20"/>
          <w:szCs w:val="20"/>
        </w:rPr>
      </w:pPr>
      <w:r w:rsidRPr="007C3F04">
        <w:rPr>
          <w:rFonts w:ascii="Times New Roman" w:hAnsi="Times New Roman" w:cs="Times New Roman"/>
          <w:b/>
          <w:sz w:val="20"/>
          <w:szCs w:val="20"/>
        </w:rPr>
        <w:t xml:space="preserve">ЦОР-Цифровые образовательные ресурсы: </w:t>
      </w:r>
    </w:p>
    <w:p w:rsidR="007C3F04" w:rsidRPr="007C3F04" w:rsidRDefault="007C3F04" w:rsidP="007C3F04">
      <w:pPr>
        <w:tabs>
          <w:tab w:val="left" w:pos="0"/>
        </w:tabs>
        <w:spacing w:after="0" w:line="240" w:lineRule="auto"/>
        <w:ind w:firstLine="567"/>
        <w:textAlignment w:val="top"/>
        <w:rPr>
          <w:rFonts w:ascii="Times New Roman" w:hAnsi="Times New Roman" w:cs="Times New Roman"/>
          <w:color w:val="000000"/>
          <w:sz w:val="20"/>
          <w:szCs w:val="20"/>
        </w:rPr>
      </w:pPr>
      <w:r w:rsidRPr="007C3F04">
        <w:rPr>
          <w:rFonts w:ascii="Times New Roman" w:hAnsi="Times New Roman" w:cs="Times New Roman"/>
          <w:color w:val="000000"/>
          <w:sz w:val="20"/>
          <w:szCs w:val="20"/>
        </w:rPr>
        <w:t xml:space="preserve">История искусства. Методическая поддержка on–line </w:t>
      </w:r>
      <w:hyperlink r:id="rId125" w:history="1">
        <w:r w:rsidR="009640B7" w:rsidRPr="00DC6D1F">
          <w:rPr>
            <w:rStyle w:val="af6"/>
            <w:rFonts w:ascii="Times New Roman" w:hAnsi="Times New Roman" w:cs="Times New Roman"/>
            <w:sz w:val="20"/>
            <w:szCs w:val="20"/>
            <w:lang w:val="en-US"/>
          </w:rPr>
          <w:t>www</w:t>
        </w:r>
        <w:r w:rsidR="009640B7" w:rsidRPr="00DC6D1F">
          <w:rPr>
            <w:rStyle w:val="af6"/>
            <w:rFonts w:ascii="Times New Roman" w:hAnsi="Times New Roman" w:cs="Times New Roman"/>
            <w:sz w:val="20"/>
            <w:szCs w:val="20"/>
          </w:rPr>
          <w:t>.</w:t>
        </w:r>
        <w:r w:rsidR="009640B7" w:rsidRPr="00DC6D1F">
          <w:rPr>
            <w:rStyle w:val="af6"/>
            <w:rFonts w:ascii="Times New Roman" w:hAnsi="Times New Roman" w:cs="Times New Roman"/>
            <w:sz w:val="20"/>
            <w:szCs w:val="20"/>
            <w:lang w:val="en-US"/>
          </w:rPr>
          <w:t>SCHOOL</w:t>
        </w:r>
        <w:r w:rsidR="009640B7" w:rsidRPr="00DC6D1F">
          <w:rPr>
            <w:rStyle w:val="af6"/>
            <w:rFonts w:ascii="Times New Roman" w:hAnsi="Times New Roman" w:cs="Times New Roman"/>
            <w:sz w:val="20"/>
            <w:szCs w:val="20"/>
          </w:rPr>
          <w:t>.</w:t>
        </w:r>
        <w:r w:rsidR="009640B7" w:rsidRPr="00DC6D1F">
          <w:rPr>
            <w:rStyle w:val="af6"/>
            <w:rFonts w:ascii="Times New Roman" w:hAnsi="Times New Roman" w:cs="Times New Roman"/>
            <w:sz w:val="20"/>
            <w:szCs w:val="20"/>
            <w:lang w:val="en-US"/>
          </w:rPr>
          <w:t>ru</w:t>
        </w:r>
      </w:hyperlink>
      <w:r w:rsidR="009640B7">
        <w:rPr>
          <w:rFonts w:ascii="Times New Roman" w:hAnsi="Times New Roman" w:cs="Times New Roman"/>
          <w:color w:val="000000"/>
          <w:sz w:val="20"/>
          <w:szCs w:val="20"/>
        </w:rPr>
        <w:t xml:space="preserve"> </w:t>
      </w:r>
      <w:r w:rsidRPr="007C3F04">
        <w:rPr>
          <w:rFonts w:ascii="Times New Roman" w:hAnsi="Times New Roman" w:cs="Times New Roman"/>
          <w:color w:val="000000"/>
          <w:sz w:val="20"/>
          <w:szCs w:val="20"/>
        </w:rPr>
        <w:t xml:space="preserve"> ООО «Кирилл и Мефодий».</w:t>
      </w:r>
    </w:p>
    <w:p w:rsidR="007C3F04" w:rsidRPr="007C3F04" w:rsidRDefault="007C3F04" w:rsidP="007C3F04">
      <w:pPr>
        <w:tabs>
          <w:tab w:val="left" w:pos="0"/>
        </w:tabs>
        <w:spacing w:after="0" w:line="240" w:lineRule="auto"/>
        <w:ind w:firstLine="567"/>
        <w:textAlignment w:val="top"/>
        <w:rPr>
          <w:rFonts w:ascii="Times New Roman" w:hAnsi="Times New Roman" w:cs="Times New Roman"/>
          <w:color w:val="000000"/>
          <w:sz w:val="20"/>
          <w:szCs w:val="20"/>
        </w:rPr>
      </w:pPr>
      <w:r w:rsidRPr="007C3F04">
        <w:rPr>
          <w:rFonts w:ascii="Times New Roman" w:hAnsi="Times New Roman" w:cs="Times New Roman"/>
          <w:color w:val="000000"/>
          <w:sz w:val="20"/>
          <w:szCs w:val="20"/>
        </w:rPr>
        <w:t>Шедевры русской живописи. ООО «Кирилл и Мефодий»</w:t>
      </w:r>
    </w:p>
    <w:p w:rsidR="00EB4648" w:rsidRDefault="00EB4648" w:rsidP="00EB4648">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VIII.  Планируемые результаты изучения учебного предмета</w:t>
      </w:r>
    </w:p>
    <w:p w:rsidR="003652B0" w:rsidRPr="003652B0" w:rsidRDefault="003652B0" w:rsidP="003652B0">
      <w:pPr>
        <w:spacing w:after="0" w:line="240" w:lineRule="auto"/>
        <w:ind w:firstLine="567"/>
        <w:rPr>
          <w:rFonts w:ascii="Times New Roman" w:eastAsia="Times New Roman" w:hAnsi="Times New Roman" w:cs="Times New Roman"/>
          <w:b/>
          <w:sz w:val="20"/>
          <w:szCs w:val="20"/>
          <w:lang w:eastAsia="ru-RU"/>
        </w:rPr>
      </w:pPr>
      <w:r w:rsidRPr="003652B0">
        <w:rPr>
          <w:rFonts w:ascii="Times New Roman" w:eastAsia="Times New Roman" w:hAnsi="Times New Roman" w:cs="Times New Roman"/>
          <w:b/>
          <w:sz w:val="20"/>
          <w:szCs w:val="20"/>
          <w:lang w:eastAsia="ru-RU"/>
        </w:rPr>
        <w:t>Роль искусства и художественной деятельности в жизни человека и общества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Выпускник научится:</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понимать роль и место искусства в развитии культуры, ориентироваться в связях искусства с наукой и религией;</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осознавать потенциал искусства в познании мира, в формировании отношения к человеку, природным и социальным явлениям;</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понимать роль искусства в создании материальной среды обитания человека;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Выпускник получит возможность научиться:</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выделять и анализировать авторскую концепцию художественного образа в произведении искусства;</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различать произведения разных эпох, художественных стилей;</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различать работы великих мастеров по художественной манере (по манере письма).</w:t>
      </w:r>
    </w:p>
    <w:p w:rsidR="003652B0" w:rsidRPr="003652B0" w:rsidRDefault="003652B0" w:rsidP="00CA04B2">
      <w:pPr>
        <w:spacing w:after="0" w:line="240" w:lineRule="auto"/>
        <w:ind w:firstLine="567"/>
        <w:jc w:val="both"/>
        <w:rPr>
          <w:rFonts w:ascii="Times New Roman" w:eastAsia="Times New Roman" w:hAnsi="Times New Roman" w:cs="Times New Roman"/>
          <w:b/>
          <w:sz w:val="20"/>
          <w:szCs w:val="20"/>
          <w:lang w:eastAsia="ru-RU"/>
        </w:rPr>
      </w:pPr>
      <w:r w:rsidRPr="003652B0">
        <w:rPr>
          <w:rFonts w:ascii="Times New Roman" w:eastAsia="Times New Roman" w:hAnsi="Times New Roman" w:cs="Times New Roman"/>
          <w:b/>
          <w:sz w:val="20"/>
          <w:szCs w:val="20"/>
          <w:lang w:eastAsia="ru-RU"/>
        </w:rPr>
        <w:t>Духовно-нравственные проблемы жизни и искусства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Выпускник научится:</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понимать связи искусства с всемирной историей и историей Отечества;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lastRenderedPageBreak/>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осмысливать на основе произведений искусства морально-нравственную позицию автора и давать ей оценку, соотнося с собственной позицией;</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передавать в собственной художественной деятельности красоту мира, выражать своё отношение к негативным явлениям жизни и искусства;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Выпускник получит возможность научиться:</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понимать гражданское подвижничество художника в выявлении положительных и отрицательных сторон жизни в художественном образе;</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осознавать необходимость развитого эстетического вкуса в жизни современного человека;</w:t>
      </w:r>
    </w:p>
    <w:p w:rsidR="003652B0" w:rsidRPr="003652B0"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3652B0">
        <w:rPr>
          <w:rFonts w:ascii="Times New Roman" w:eastAsia="Times New Roman" w:hAnsi="Times New Roman" w:cs="Times New Roman"/>
          <w:i/>
          <w:sz w:val="20"/>
          <w:szCs w:val="20"/>
          <w:lang w:eastAsia="ru-RU"/>
        </w:rPr>
        <w:t>• понимать специфику ориентированности отечественного искусства на приоритет этического над эстетическим.</w:t>
      </w:r>
    </w:p>
    <w:p w:rsidR="003652B0" w:rsidRPr="003652B0" w:rsidRDefault="003652B0" w:rsidP="00CA04B2">
      <w:pPr>
        <w:spacing w:after="0" w:line="240" w:lineRule="auto"/>
        <w:ind w:firstLine="567"/>
        <w:jc w:val="both"/>
        <w:rPr>
          <w:rFonts w:ascii="Times New Roman" w:eastAsia="Times New Roman" w:hAnsi="Times New Roman" w:cs="Times New Roman"/>
          <w:b/>
          <w:sz w:val="20"/>
          <w:szCs w:val="20"/>
          <w:lang w:eastAsia="ru-RU"/>
        </w:rPr>
      </w:pPr>
      <w:r w:rsidRPr="003652B0">
        <w:rPr>
          <w:rFonts w:ascii="Times New Roman" w:eastAsia="Times New Roman" w:hAnsi="Times New Roman" w:cs="Times New Roman"/>
          <w:b/>
          <w:sz w:val="20"/>
          <w:szCs w:val="20"/>
          <w:lang w:eastAsia="ru-RU"/>
        </w:rPr>
        <w:t>Язык пластических искусств и художественный образ</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Выпускник научится:</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понимать роль художественного образа и понятия «выразительность» в искусстве;</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Выпускник получит возможность научиться:</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 анализировать и высказывать суждение о своей творческой работе и работе одноклассников;</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 понимать и использовать в художественной работе материалы и средства художественной выразительности, соответствующие замыслу;</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3652B0" w:rsidRPr="00CA04B2" w:rsidRDefault="003652B0" w:rsidP="00CA04B2">
      <w:pPr>
        <w:spacing w:after="0" w:line="240" w:lineRule="auto"/>
        <w:ind w:firstLine="567"/>
        <w:jc w:val="both"/>
        <w:rPr>
          <w:rFonts w:ascii="Times New Roman" w:eastAsia="Times New Roman" w:hAnsi="Times New Roman" w:cs="Times New Roman"/>
          <w:b/>
          <w:sz w:val="20"/>
          <w:szCs w:val="20"/>
          <w:lang w:eastAsia="ru-RU"/>
        </w:rPr>
      </w:pPr>
      <w:r w:rsidRPr="00CA04B2">
        <w:rPr>
          <w:rFonts w:ascii="Times New Roman" w:eastAsia="Times New Roman" w:hAnsi="Times New Roman" w:cs="Times New Roman"/>
          <w:b/>
          <w:sz w:val="20"/>
          <w:szCs w:val="20"/>
          <w:lang w:eastAsia="ru-RU"/>
        </w:rPr>
        <w:t>Виды и жанры изобразительного искусства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Выпускник научится:</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xml:space="preserve">• различать виды декоративно-прикладных искусств, понимать их специфику; </w:t>
      </w:r>
    </w:p>
    <w:p w:rsidR="003652B0" w:rsidRPr="003652B0" w:rsidRDefault="003652B0" w:rsidP="00CA04B2">
      <w:pPr>
        <w:spacing w:after="0" w:line="240" w:lineRule="auto"/>
        <w:ind w:firstLine="567"/>
        <w:jc w:val="both"/>
        <w:rPr>
          <w:rFonts w:ascii="Times New Roman" w:eastAsia="Times New Roman" w:hAnsi="Times New Roman" w:cs="Times New Roman"/>
          <w:sz w:val="20"/>
          <w:szCs w:val="20"/>
          <w:lang w:eastAsia="ru-RU"/>
        </w:rPr>
      </w:pPr>
      <w:r w:rsidRPr="003652B0">
        <w:rPr>
          <w:rFonts w:ascii="Times New Roman" w:eastAsia="Times New Roman" w:hAnsi="Times New Roman" w:cs="Times New Roman"/>
          <w:sz w:val="20"/>
          <w:szCs w:val="20"/>
          <w:lang w:eastAsia="ru-RU"/>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Выпускник получит возможность научиться:</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 определять шедевры национального и мирового изобразительного искусства;</w:t>
      </w:r>
    </w:p>
    <w:p w:rsidR="003652B0" w:rsidRPr="00CA04B2" w:rsidRDefault="003652B0" w:rsidP="00CA04B2">
      <w:pPr>
        <w:spacing w:after="0" w:line="240" w:lineRule="auto"/>
        <w:ind w:firstLine="567"/>
        <w:jc w:val="both"/>
        <w:rPr>
          <w:rFonts w:ascii="Times New Roman" w:eastAsia="Times New Roman" w:hAnsi="Times New Roman" w:cs="Times New Roman"/>
          <w:i/>
          <w:sz w:val="20"/>
          <w:szCs w:val="20"/>
          <w:lang w:eastAsia="ru-RU"/>
        </w:rPr>
      </w:pPr>
      <w:r w:rsidRPr="00CA04B2">
        <w:rPr>
          <w:rFonts w:ascii="Times New Roman" w:eastAsia="Times New Roman" w:hAnsi="Times New Roman" w:cs="Times New Roman"/>
          <w:i/>
          <w:sz w:val="20"/>
          <w:szCs w:val="20"/>
          <w:lang w:eastAsia="ru-RU"/>
        </w:rPr>
        <w:t>• понимать историческую ретроспективу становления жанров пластических искусств.</w:t>
      </w:r>
    </w:p>
    <w:p w:rsidR="006D41F9" w:rsidRPr="00FB36D9" w:rsidRDefault="006D41F9" w:rsidP="00BF6350">
      <w:pPr>
        <w:pStyle w:val="4"/>
        <w:spacing w:before="0" w:line="240" w:lineRule="auto"/>
        <w:ind w:left="0" w:firstLine="567"/>
        <w:jc w:val="both"/>
        <w:rPr>
          <w:sz w:val="20"/>
          <w:szCs w:val="20"/>
        </w:rPr>
      </w:pPr>
      <w:bookmarkStart w:id="307" w:name="_Toc409691714"/>
      <w:bookmarkStart w:id="308" w:name="_Toc410654039"/>
      <w:bookmarkStart w:id="309" w:name="_Toc422398950"/>
      <w:bookmarkStart w:id="310" w:name="_Toc422400742"/>
      <w:bookmarkStart w:id="311" w:name="_Toc422976756"/>
      <w:r w:rsidRPr="00FB36D9">
        <w:rPr>
          <w:sz w:val="20"/>
          <w:szCs w:val="20"/>
        </w:rPr>
        <w:t>2.2.2.1</w:t>
      </w:r>
      <w:r w:rsidR="009C6958">
        <w:rPr>
          <w:sz w:val="20"/>
          <w:szCs w:val="20"/>
        </w:rPr>
        <w:t>3</w:t>
      </w:r>
      <w:r w:rsidRPr="00FB36D9">
        <w:rPr>
          <w:sz w:val="20"/>
          <w:szCs w:val="20"/>
        </w:rPr>
        <w:t>. Музыка</w:t>
      </w:r>
      <w:bookmarkEnd w:id="307"/>
      <w:bookmarkEnd w:id="308"/>
      <w:bookmarkEnd w:id="309"/>
      <w:bookmarkEnd w:id="310"/>
      <w:bookmarkEnd w:id="311"/>
    </w:p>
    <w:p w:rsidR="006D41F9" w:rsidRPr="00FB36D9" w:rsidRDefault="006D41F9" w:rsidP="00BF6350">
      <w:pPr>
        <w:spacing w:after="0" w:line="240" w:lineRule="auto"/>
        <w:ind w:firstLine="567"/>
        <w:jc w:val="both"/>
        <w:rPr>
          <w:rFonts w:ascii="Times New Roman" w:hAnsi="Times New Roman" w:cs="Times New Roman"/>
          <w:b/>
          <w:bCs/>
          <w:sz w:val="20"/>
          <w:szCs w:val="20"/>
        </w:rPr>
      </w:pPr>
      <w:bookmarkStart w:id="312" w:name="_Toc409691715"/>
      <w:bookmarkStart w:id="313" w:name="_Toc410654040"/>
      <w:bookmarkStart w:id="314" w:name="_Toc422398951"/>
      <w:bookmarkStart w:id="315" w:name="_Toc422400743"/>
      <w:r w:rsidRPr="00FB36D9">
        <w:rPr>
          <w:rFonts w:ascii="Times New Roman" w:hAnsi="Times New Roman" w:cs="Times New Roman"/>
          <w:b/>
          <w:bCs/>
          <w:sz w:val="20"/>
          <w:szCs w:val="20"/>
        </w:rPr>
        <w:t>I.  Пояснительная записка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Данная рабочая учебная программа по  музыке для  5-</w:t>
      </w:r>
      <w:r w:rsidR="009640B7">
        <w:rPr>
          <w:rFonts w:ascii="Times New Roman" w:hAnsi="Times New Roman" w:cs="Times New Roman"/>
          <w:sz w:val="20"/>
          <w:szCs w:val="20"/>
          <w:lang w:eastAsia="ru-RU"/>
        </w:rPr>
        <w:t>8</w:t>
      </w:r>
      <w:r w:rsidRPr="00FB36D9">
        <w:rPr>
          <w:rFonts w:ascii="Times New Roman" w:hAnsi="Times New Roman" w:cs="Times New Roman"/>
          <w:sz w:val="20"/>
          <w:szCs w:val="20"/>
          <w:lang w:eastAsia="ru-RU"/>
        </w:rPr>
        <w:t xml:space="preserve">  классов составлена </w:t>
      </w:r>
      <w:r w:rsidR="00A123FE" w:rsidRPr="00FB36D9">
        <w:rPr>
          <w:rFonts w:ascii="Times New Roman" w:hAnsi="Times New Roman" w:cs="Times New Roman"/>
          <w:sz w:val="20"/>
          <w:szCs w:val="20"/>
          <w:lang w:eastAsia="ru-RU"/>
        </w:rPr>
        <w:t>в соответствии с</w:t>
      </w:r>
      <w:r w:rsidR="00A123FE">
        <w:rPr>
          <w:rFonts w:ascii="Times New Roman" w:hAnsi="Times New Roman" w:cs="Times New Roman"/>
          <w:sz w:val="20"/>
          <w:szCs w:val="20"/>
          <w:lang w:eastAsia="ru-RU"/>
        </w:rPr>
        <w:t xml:space="preserve"> </w:t>
      </w:r>
      <w:r w:rsidR="00A123FE" w:rsidRPr="00FB36D9">
        <w:rPr>
          <w:rFonts w:ascii="Times New Roman" w:hAnsi="Times New Roman" w:cs="Times New Roman"/>
          <w:sz w:val="20"/>
          <w:szCs w:val="20"/>
          <w:lang w:eastAsia="ru-RU"/>
        </w:rPr>
        <w:t xml:space="preserve">Федеральным  государственным  образовательным  стандартом  основного общего образования (приказ Минобрнауки РФ № 1897 от 17 декабря 2010г.), </w:t>
      </w:r>
      <w:r w:rsidRPr="00FB36D9">
        <w:rPr>
          <w:rFonts w:ascii="Times New Roman" w:hAnsi="Times New Roman" w:cs="Times New Roman"/>
          <w:sz w:val="20"/>
          <w:szCs w:val="20"/>
          <w:lang w:eastAsia="ru-RU"/>
        </w:rPr>
        <w:t>на основе примерной программы по музыке</w:t>
      </w:r>
      <w:r w:rsidR="00A123FE" w:rsidRPr="00A123FE">
        <w:rPr>
          <w:rFonts w:ascii="Times New Roman" w:hAnsi="Times New Roman" w:cs="Times New Roman"/>
          <w:sz w:val="20"/>
          <w:szCs w:val="20"/>
          <w:lang w:eastAsia="ru-RU"/>
        </w:rPr>
        <w:t xml:space="preserve"> </w:t>
      </w:r>
      <w:r w:rsidR="00A123FE">
        <w:rPr>
          <w:rFonts w:ascii="Times New Roman" w:hAnsi="Times New Roman" w:cs="Times New Roman"/>
          <w:sz w:val="20"/>
          <w:szCs w:val="20"/>
          <w:lang w:eastAsia="ru-RU"/>
        </w:rPr>
        <w:t>(</w:t>
      </w:r>
      <w:r w:rsidR="00A123FE" w:rsidRPr="00FB36D9">
        <w:rPr>
          <w:rFonts w:ascii="Times New Roman" w:hAnsi="Times New Roman" w:cs="Times New Roman"/>
          <w:sz w:val="20"/>
          <w:szCs w:val="20"/>
          <w:lang w:eastAsia="ru-RU"/>
        </w:rPr>
        <w:t>М.: «Просвещение», 2011г.</w:t>
      </w:r>
      <w:r w:rsidR="00A123FE">
        <w:rPr>
          <w:rFonts w:ascii="Times New Roman" w:hAnsi="Times New Roman" w:cs="Times New Roman"/>
          <w:sz w:val="20"/>
          <w:szCs w:val="20"/>
          <w:lang w:eastAsia="ru-RU"/>
        </w:rPr>
        <w:t>)</w:t>
      </w:r>
      <w:r w:rsidR="009640B7">
        <w:rPr>
          <w:rFonts w:ascii="Times New Roman" w:hAnsi="Times New Roman" w:cs="Times New Roman"/>
          <w:sz w:val="20"/>
          <w:szCs w:val="20"/>
          <w:lang w:eastAsia="ru-RU"/>
        </w:rPr>
        <w:t>,</w:t>
      </w:r>
      <w:r w:rsidR="00A123FE">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авторской программ</w:t>
      </w:r>
      <w:r w:rsidR="00A123FE">
        <w:rPr>
          <w:rFonts w:ascii="Times New Roman" w:hAnsi="Times New Roman" w:cs="Times New Roman"/>
          <w:sz w:val="20"/>
          <w:szCs w:val="20"/>
          <w:lang w:eastAsia="ru-RU"/>
        </w:rPr>
        <w:t>ы</w:t>
      </w:r>
      <w:r w:rsidRPr="00FB36D9">
        <w:rPr>
          <w:rFonts w:ascii="Times New Roman" w:hAnsi="Times New Roman" w:cs="Times New Roman"/>
          <w:sz w:val="20"/>
          <w:szCs w:val="20"/>
          <w:lang w:eastAsia="ru-RU"/>
        </w:rPr>
        <w:t xml:space="preserve"> «Музыка» 5-</w:t>
      </w:r>
      <w:r w:rsidR="00A123FE">
        <w:rPr>
          <w:rFonts w:ascii="Times New Roman" w:hAnsi="Times New Roman" w:cs="Times New Roman"/>
          <w:sz w:val="20"/>
          <w:szCs w:val="20"/>
          <w:lang w:eastAsia="ru-RU"/>
        </w:rPr>
        <w:t>8</w:t>
      </w:r>
      <w:r w:rsidRPr="00FB36D9">
        <w:rPr>
          <w:rFonts w:ascii="Times New Roman" w:hAnsi="Times New Roman" w:cs="Times New Roman"/>
          <w:sz w:val="20"/>
          <w:szCs w:val="20"/>
          <w:lang w:eastAsia="ru-RU"/>
        </w:rPr>
        <w:t xml:space="preserve"> классы, авт. Е.Д. Критская, Г.П.Сергеева, Т.С.Шмагина</w:t>
      </w:r>
      <w:r w:rsidR="00A123FE">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М.: Просвещение, 2011г.</w:t>
      </w:r>
      <w:r w:rsidR="00A123FE">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рабочей программ</w:t>
      </w:r>
      <w:r w:rsidR="00A123FE">
        <w:rPr>
          <w:rFonts w:ascii="Times New Roman" w:hAnsi="Times New Roman" w:cs="Times New Roman"/>
          <w:sz w:val="20"/>
          <w:szCs w:val="20"/>
          <w:lang w:eastAsia="ru-RU"/>
        </w:rPr>
        <w:t>ы</w:t>
      </w:r>
      <w:r w:rsidRPr="00FB36D9">
        <w:rPr>
          <w:rFonts w:ascii="Times New Roman" w:hAnsi="Times New Roman" w:cs="Times New Roman"/>
          <w:sz w:val="20"/>
          <w:szCs w:val="20"/>
          <w:lang w:eastAsia="ru-RU"/>
        </w:rPr>
        <w:t xml:space="preserve"> «Музыка» 5-</w:t>
      </w:r>
      <w:r w:rsidR="00A123FE">
        <w:rPr>
          <w:rFonts w:ascii="Times New Roman" w:hAnsi="Times New Roman" w:cs="Times New Roman"/>
          <w:sz w:val="20"/>
          <w:szCs w:val="20"/>
          <w:lang w:eastAsia="ru-RU"/>
        </w:rPr>
        <w:t>8</w:t>
      </w:r>
      <w:r w:rsidRPr="00FB36D9">
        <w:rPr>
          <w:rFonts w:ascii="Times New Roman" w:hAnsi="Times New Roman" w:cs="Times New Roman"/>
          <w:sz w:val="20"/>
          <w:szCs w:val="20"/>
          <w:lang w:eastAsia="ru-RU"/>
        </w:rPr>
        <w:t xml:space="preserve"> класс авт. Е.Д. Критская, Г.П.Сергеева, Т.С.Шмагина</w:t>
      </w:r>
      <w:r w:rsidR="00A123FE">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М.: Просвещение, 2011</w:t>
      </w:r>
      <w:r w:rsidR="00A123FE">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г.</w:t>
      </w:r>
      <w:r w:rsidR="00A123FE">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Изучение музыки в средней школе направлено на достижение следующих </w:t>
      </w:r>
      <w:r w:rsidRPr="00FB36D9">
        <w:rPr>
          <w:rFonts w:ascii="Times New Roman" w:hAnsi="Times New Roman" w:cs="Times New Roman"/>
          <w:b/>
          <w:bCs/>
          <w:i/>
          <w:iCs/>
          <w:sz w:val="20"/>
          <w:szCs w:val="20"/>
          <w:lang w:eastAsia="ru-RU"/>
        </w:rPr>
        <w:t>целей</w:t>
      </w:r>
      <w:r w:rsidRPr="00FB36D9">
        <w:rPr>
          <w:rFonts w:ascii="Times New Roman" w:hAnsi="Times New Roman" w:cs="Times New Roman"/>
          <w:sz w:val="20"/>
          <w:szCs w:val="20"/>
          <w:lang w:eastAsia="ru-RU"/>
        </w:rPr>
        <w:t xml:space="preserve">: </w:t>
      </w:r>
    </w:p>
    <w:p w:rsidR="006D41F9" w:rsidRPr="00FB36D9" w:rsidRDefault="006D41F9" w:rsidP="00425F8D">
      <w:pPr>
        <w:numPr>
          <w:ilvl w:val="0"/>
          <w:numId w:val="164"/>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формирование музыкальной культуры школьников как не</w:t>
      </w:r>
      <w:r w:rsidRPr="00FB36D9">
        <w:rPr>
          <w:rFonts w:ascii="Times New Roman" w:hAnsi="Times New Roman" w:cs="Times New Roman"/>
          <w:sz w:val="20"/>
          <w:szCs w:val="20"/>
          <w:lang w:eastAsia="ru-RU"/>
        </w:rPr>
        <w:softHyphen/>
        <w:t>отъемлемой части их обшей духовной культуры;</w:t>
      </w:r>
    </w:p>
    <w:p w:rsidR="006D41F9" w:rsidRPr="00FB36D9" w:rsidRDefault="006D41F9" w:rsidP="00425F8D">
      <w:pPr>
        <w:numPr>
          <w:ilvl w:val="0"/>
          <w:numId w:val="164"/>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воспитание потребности в общении с музыкальным искус</w:t>
      </w:r>
      <w:r w:rsidRPr="00FB36D9">
        <w:rPr>
          <w:rFonts w:ascii="Times New Roman" w:hAnsi="Times New Roman" w:cs="Times New Roman"/>
          <w:sz w:val="20"/>
          <w:szCs w:val="20"/>
          <w:lang w:eastAsia="ru-RU"/>
        </w:rPr>
        <w:softHyphen/>
        <w:t>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6D41F9" w:rsidRPr="00FB36D9" w:rsidRDefault="006D41F9" w:rsidP="00425F8D">
      <w:pPr>
        <w:numPr>
          <w:ilvl w:val="0"/>
          <w:numId w:val="164"/>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развитие общей музыкальности и эмоциональности, эмпатии и восприимчивости, интеллектуальной сферы и твор</w:t>
      </w:r>
      <w:r w:rsidRPr="00FB36D9">
        <w:rPr>
          <w:rFonts w:ascii="Times New Roman" w:hAnsi="Times New Roman" w:cs="Times New Roman"/>
          <w:sz w:val="20"/>
          <w:szCs w:val="20"/>
          <w:lang w:eastAsia="ru-RU"/>
        </w:rPr>
        <w:softHyphen/>
        <w:t>ческого потенциала, художественного вкуса, общих музы</w:t>
      </w:r>
      <w:r w:rsidRPr="00FB36D9">
        <w:rPr>
          <w:rFonts w:ascii="Times New Roman" w:hAnsi="Times New Roman" w:cs="Times New Roman"/>
          <w:sz w:val="20"/>
          <w:szCs w:val="20"/>
          <w:lang w:eastAsia="ru-RU"/>
        </w:rPr>
        <w:softHyphen/>
        <w:t>кальных способностей;</w:t>
      </w:r>
    </w:p>
    <w:p w:rsidR="006D41F9" w:rsidRPr="00FB36D9" w:rsidRDefault="006D41F9" w:rsidP="00425F8D">
      <w:pPr>
        <w:numPr>
          <w:ilvl w:val="0"/>
          <w:numId w:val="164"/>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освоение жанрового и стилевого многообразия музыкаль</w:t>
      </w:r>
      <w:r w:rsidRPr="00FB36D9">
        <w:rPr>
          <w:rFonts w:ascii="Times New Roman" w:hAnsi="Times New Roman" w:cs="Times New Roman"/>
          <w:sz w:val="20"/>
          <w:szCs w:val="20"/>
          <w:lang w:eastAsia="ru-RU"/>
        </w:rPr>
        <w:softHyphen/>
        <w:t>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6D41F9" w:rsidRPr="00FB36D9" w:rsidRDefault="006D41F9" w:rsidP="00425F8D">
      <w:pPr>
        <w:numPr>
          <w:ilvl w:val="0"/>
          <w:numId w:val="164"/>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овладение художественно-практическими умениями и на</w:t>
      </w:r>
      <w:r w:rsidRPr="00FB36D9">
        <w:rPr>
          <w:rFonts w:ascii="Times New Roman" w:hAnsi="Times New Roman" w:cs="Times New Roman"/>
          <w:sz w:val="20"/>
          <w:szCs w:val="20"/>
          <w:lang w:eastAsia="ru-RU"/>
        </w:rPr>
        <w:softHyphen/>
        <w:t>выками в разнообразных видах музыкально-творческой де</w:t>
      </w:r>
      <w:r w:rsidRPr="00FB36D9">
        <w:rPr>
          <w:rFonts w:ascii="Times New Roman" w:hAnsi="Times New Roman" w:cs="Times New Roman"/>
          <w:sz w:val="20"/>
          <w:szCs w:val="20"/>
          <w:lang w:eastAsia="ru-RU"/>
        </w:rPr>
        <w:softHyphen/>
        <w:t xml:space="preserve">ятельности (слушании музыки и </w:t>
      </w:r>
      <w:r w:rsidR="00A123FE">
        <w:rPr>
          <w:rFonts w:ascii="Times New Roman" w:hAnsi="Times New Roman" w:cs="Times New Roman"/>
          <w:sz w:val="20"/>
          <w:szCs w:val="20"/>
          <w:lang w:eastAsia="ru-RU"/>
        </w:rPr>
        <w:t>п</w:t>
      </w:r>
      <w:r w:rsidRPr="00FB36D9">
        <w:rPr>
          <w:rFonts w:ascii="Times New Roman" w:hAnsi="Times New Roman" w:cs="Times New Roman"/>
          <w:sz w:val="20"/>
          <w:szCs w:val="20"/>
          <w:lang w:eastAsia="ru-RU"/>
        </w:rPr>
        <w:t>ении, музыкально-творческой практике с применением инфор</w:t>
      </w:r>
      <w:r w:rsidRPr="00FB36D9">
        <w:rPr>
          <w:rFonts w:ascii="Times New Roman" w:hAnsi="Times New Roman" w:cs="Times New Roman"/>
          <w:sz w:val="20"/>
          <w:szCs w:val="20"/>
          <w:lang w:eastAsia="ru-RU"/>
        </w:rPr>
        <w:softHyphen/>
        <w:t>мационно-коммуникационных технологий).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Цели общего музыкальною образования, реализуемые че</w:t>
      </w:r>
      <w:r w:rsidRPr="00FB36D9">
        <w:rPr>
          <w:rFonts w:ascii="Times New Roman" w:hAnsi="Times New Roman" w:cs="Times New Roman"/>
          <w:sz w:val="20"/>
          <w:szCs w:val="20"/>
          <w:lang w:eastAsia="ru-RU"/>
        </w:rPr>
        <w:softHyphen/>
        <w:t>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w:t>
      </w:r>
      <w:r w:rsidRPr="00FB36D9">
        <w:rPr>
          <w:rFonts w:ascii="Times New Roman" w:hAnsi="Times New Roman" w:cs="Times New Roman"/>
          <w:sz w:val="20"/>
          <w:szCs w:val="20"/>
          <w:lang w:eastAsia="ru-RU"/>
        </w:rPr>
        <w:softHyphen/>
        <w:t>рение музыкальных интересов школьников, обеспечение их интенсивного интеллектуально-творческого развития, актив</w:t>
      </w:r>
      <w:r w:rsidRPr="00FB36D9">
        <w:rPr>
          <w:rFonts w:ascii="Times New Roman" w:hAnsi="Times New Roman" w:cs="Times New Roman"/>
          <w:sz w:val="20"/>
          <w:szCs w:val="20"/>
          <w:lang w:eastAsia="ru-RU"/>
        </w:rPr>
        <w:softHyphen/>
        <w:t>ный познавательный поиск в сфере искусства, самостоятель</w:t>
      </w:r>
      <w:r w:rsidRPr="00FB36D9">
        <w:rPr>
          <w:rFonts w:ascii="Times New Roman" w:hAnsi="Times New Roman" w:cs="Times New Roman"/>
          <w:sz w:val="20"/>
          <w:szCs w:val="20"/>
          <w:lang w:eastAsia="ru-RU"/>
        </w:rPr>
        <w:softHyphen/>
        <w:t>ное освоение различных учебных действий.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Значение музыкального образования в основной школе за</w:t>
      </w:r>
      <w:r w:rsidRPr="00FB36D9">
        <w:rPr>
          <w:rFonts w:ascii="Times New Roman" w:hAnsi="Times New Roman" w:cs="Times New Roman"/>
          <w:sz w:val="20"/>
          <w:szCs w:val="20"/>
          <w:lang w:eastAsia="ru-RU"/>
        </w:rPr>
        <w:softHyphen/>
        <w:t>ключается в расширении музыкального и культурного кругозо</w:t>
      </w:r>
      <w:r w:rsidRPr="00FB36D9">
        <w:rPr>
          <w:rFonts w:ascii="Times New Roman" w:hAnsi="Times New Roman" w:cs="Times New Roman"/>
          <w:sz w:val="20"/>
          <w:szCs w:val="20"/>
          <w:lang w:eastAsia="ru-RU"/>
        </w:rPr>
        <w:softHyphen/>
        <w:t>ра учащихся, в углублении представлений о широте жизненно</w:t>
      </w:r>
      <w:r w:rsidRPr="00FB36D9">
        <w:rPr>
          <w:rFonts w:ascii="Times New Roman" w:hAnsi="Times New Roman" w:cs="Times New Roman"/>
          <w:sz w:val="20"/>
          <w:szCs w:val="20"/>
          <w:lang w:eastAsia="ru-RU"/>
        </w:rPr>
        <w:softHyphen/>
        <w:t>го содержания музыки и силе е</w:t>
      </w:r>
      <w:r w:rsidR="00A123FE">
        <w:rPr>
          <w:rFonts w:ascii="Times New Roman" w:hAnsi="Times New Roman" w:cs="Times New Roman"/>
          <w:sz w:val="20"/>
          <w:szCs w:val="20"/>
          <w:lang w:eastAsia="ru-RU"/>
        </w:rPr>
        <w:t>ё</w:t>
      </w:r>
      <w:r w:rsidRPr="00FB36D9">
        <w:rPr>
          <w:rFonts w:ascii="Times New Roman" w:hAnsi="Times New Roman" w:cs="Times New Roman"/>
          <w:sz w:val="20"/>
          <w:szCs w:val="20"/>
          <w:lang w:eastAsia="ru-RU"/>
        </w:rPr>
        <w:t xml:space="preserve"> влияния на человека, разви</w:t>
      </w:r>
      <w:r w:rsidRPr="00FB36D9">
        <w:rPr>
          <w:rFonts w:ascii="Times New Roman" w:hAnsi="Times New Roman" w:cs="Times New Roman"/>
          <w:sz w:val="20"/>
          <w:szCs w:val="20"/>
          <w:lang w:eastAsia="ru-RU"/>
        </w:rPr>
        <w:softHyphen/>
        <w:t>тии у школьников особого чувства творческого стиля того или иного композитора. Роль курса в основной школе состоит в установлении внутренних связей музыки с литературой и изобразительным искусством, осмыслении зависимости между содержанием музыки и формой его воплощени</w:t>
      </w:r>
      <w:r w:rsidR="00341D2E">
        <w:rPr>
          <w:rFonts w:ascii="Times New Roman" w:hAnsi="Times New Roman" w:cs="Times New Roman"/>
          <w:sz w:val="20"/>
          <w:szCs w:val="20"/>
          <w:lang w:eastAsia="ru-RU"/>
        </w:rPr>
        <w:t>я</w:t>
      </w:r>
      <w:r w:rsidRPr="00FB36D9">
        <w:rPr>
          <w:rFonts w:ascii="Times New Roman" w:hAnsi="Times New Roman" w:cs="Times New Roman"/>
          <w:sz w:val="20"/>
          <w:szCs w:val="20"/>
          <w:lang w:eastAsia="ru-RU"/>
        </w:rPr>
        <w:t xml:space="preserve"> на примере разных </w:t>
      </w:r>
      <w:r w:rsidR="00341D2E">
        <w:rPr>
          <w:rFonts w:ascii="Times New Roman" w:hAnsi="Times New Roman" w:cs="Times New Roman"/>
          <w:sz w:val="20"/>
          <w:szCs w:val="20"/>
          <w:lang w:eastAsia="ru-RU"/>
        </w:rPr>
        <w:t>ти</w:t>
      </w:r>
      <w:r w:rsidRPr="00FB36D9">
        <w:rPr>
          <w:rFonts w:ascii="Times New Roman" w:hAnsi="Times New Roman" w:cs="Times New Roman"/>
          <w:sz w:val="20"/>
          <w:szCs w:val="20"/>
          <w:lang w:eastAsia="ru-RU"/>
        </w:rPr>
        <w:t>пов музыкальных образов, обобщенном понимании процессов интонационного и драматургическою развития. Эмоциональное, активное восприятие музыки как основ</w:t>
      </w:r>
      <w:r w:rsidR="00341D2E">
        <w:rPr>
          <w:rFonts w:ascii="Times New Roman" w:hAnsi="Times New Roman" w:cs="Times New Roman"/>
          <w:sz w:val="20"/>
          <w:szCs w:val="20"/>
          <w:lang w:eastAsia="ru-RU"/>
        </w:rPr>
        <w:t>ы</w:t>
      </w:r>
      <w:r w:rsidRPr="00FB36D9">
        <w:rPr>
          <w:rFonts w:ascii="Times New Roman" w:hAnsi="Times New Roman" w:cs="Times New Roman"/>
          <w:sz w:val="20"/>
          <w:szCs w:val="20"/>
          <w:lang w:eastAsia="ru-RU"/>
        </w:rPr>
        <w:t xml:space="preserve"> му</w:t>
      </w:r>
      <w:r w:rsidRPr="00FB36D9">
        <w:rPr>
          <w:rFonts w:ascii="Times New Roman" w:hAnsi="Times New Roman" w:cs="Times New Roman"/>
          <w:sz w:val="20"/>
          <w:szCs w:val="20"/>
          <w:lang w:eastAsia="ru-RU"/>
        </w:rPr>
        <w:softHyphen/>
        <w:t>зыкально</w:t>
      </w:r>
      <w:r w:rsidR="00341D2E">
        <w:rPr>
          <w:rFonts w:ascii="Times New Roman" w:hAnsi="Times New Roman" w:cs="Times New Roman"/>
          <w:sz w:val="20"/>
          <w:szCs w:val="20"/>
          <w:lang w:eastAsia="ru-RU"/>
        </w:rPr>
        <w:t>го</w:t>
      </w:r>
      <w:r w:rsidRPr="00FB36D9">
        <w:rPr>
          <w:rFonts w:ascii="Times New Roman" w:hAnsi="Times New Roman" w:cs="Times New Roman"/>
          <w:sz w:val="20"/>
          <w:szCs w:val="20"/>
          <w:lang w:eastAsia="ru-RU"/>
        </w:rPr>
        <w:t xml:space="preserve"> воспитания в целом, на данном этапе обучения становится фундаментальной базой для систематизации и углуб</w:t>
      </w:r>
      <w:r w:rsidRPr="00FB36D9">
        <w:rPr>
          <w:rFonts w:ascii="Times New Roman" w:hAnsi="Times New Roman" w:cs="Times New Roman"/>
          <w:sz w:val="20"/>
          <w:szCs w:val="20"/>
          <w:lang w:eastAsia="ru-RU"/>
        </w:rPr>
        <w:softHyphen/>
        <w:t>ления знаний, дальнейшего разностороннего, интеллектуально-творческого и духовного развития учащихся, формирования у них основ художественного мышления и элементарных пред</w:t>
      </w:r>
      <w:r w:rsidRPr="00FB36D9">
        <w:rPr>
          <w:rFonts w:ascii="Times New Roman" w:hAnsi="Times New Roman" w:cs="Times New Roman"/>
          <w:sz w:val="20"/>
          <w:szCs w:val="20"/>
          <w:lang w:eastAsia="ru-RU"/>
        </w:rPr>
        <w:softHyphen/>
        <w:t>ставлений о единых закономерностях развития музыки и жиз</w:t>
      </w:r>
      <w:r w:rsidRPr="00FB36D9">
        <w:rPr>
          <w:rFonts w:ascii="Times New Roman" w:hAnsi="Times New Roman" w:cs="Times New Roman"/>
          <w:sz w:val="20"/>
          <w:szCs w:val="20"/>
          <w:lang w:eastAsia="ru-RU"/>
        </w:rPr>
        <w:softHyphen/>
        <w:t>ни. Изучение музыки в школе, ориентированное на освоение общечеловеческих ценностей и нравственных идеалов, твор</w:t>
      </w:r>
      <w:r w:rsidRPr="00FB36D9">
        <w:rPr>
          <w:rFonts w:ascii="Times New Roman" w:hAnsi="Times New Roman" w:cs="Times New Roman"/>
          <w:sz w:val="20"/>
          <w:szCs w:val="20"/>
          <w:lang w:eastAsia="ru-RU"/>
        </w:rPr>
        <w:softHyphen/>
        <w:t xml:space="preserve">ческое постижение мира через искусство, обеспечивает </w:t>
      </w:r>
      <w:r w:rsidR="00341D2E">
        <w:rPr>
          <w:rFonts w:ascii="Times New Roman" w:hAnsi="Times New Roman" w:cs="Times New Roman"/>
          <w:sz w:val="20"/>
          <w:szCs w:val="20"/>
          <w:lang w:eastAsia="ru-RU"/>
        </w:rPr>
        <w:t>в</w:t>
      </w:r>
      <w:r w:rsidRPr="00FB36D9">
        <w:rPr>
          <w:rFonts w:ascii="Times New Roman" w:hAnsi="Times New Roman" w:cs="Times New Roman"/>
          <w:sz w:val="20"/>
          <w:szCs w:val="20"/>
          <w:lang w:eastAsia="ru-RU"/>
        </w:rPr>
        <w:t xml:space="preserve"> це</w:t>
      </w:r>
      <w:r w:rsidRPr="00FB36D9">
        <w:rPr>
          <w:rFonts w:ascii="Times New Roman" w:hAnsi="Times New Roman" w:cs="Times New Roman"/>
          <w:sz w:val="20"/>
          <w:szCs w:val="20"/>
          <w:lang w:eastAsia="ru-RU"/>
        </w:rPr>
        <w:softHyphen/>
        <w:t>лом успешную социализацию растущего человека, становление его активной жизненной позиции, готовность к взаимодей</w:t>
      </w:r>
      <w:r w:rsidRPr="00FB36D9">
        <w:rPr>
          <w:rFonts w:ascii="Times New Roman" w:hAnsi="Times New Roman" w:cs="Times New Roman"/>
          <w:sz w:val="20"/>
          <w:szCs w:val="20"/>
          <w:lang w:eastAsia="ru-RU"/>
        </w:rPr>
        <w:softHyphen/>
        <w:t>ствию и сотрудничеству в современном поликультурном про</w:t>
      </w:r>
      <w:r w:rsidRPr="00FB36D9">
        <w:rPr>
          <w:rFonts w:ascii="Times New Roman" w:hAnsi="Times New Roman" w:cs="Times New Roman"/>
          <w:sz w:val="20"/>
          <w:szCs w:val="20"/>
          <w:lang w:eastAsia="ru-RU"/>
        </w:rPr>
        <w:softHyphen/>
        <w:t>странстве.</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Содержание программы базируется на нравственно-эсте</w:t>
      </w:r>
      <w:r w:rsidRPr="00FB36D9">
        <w:rPr>
          <w:rFonts w:ascii="Times New Roman" w:hAnsi="Times New Roman" w:cs="Times New Roman"/>
          <w:sz w:val="20"/>
          <w:szCs w:val="20"/>
          <w:shd w:val="clear" w:color="auto" w:fill="FFFFFF"/>
          <w:lang w:eastAsia="ru-RU"/>
        </w:rPr>
        <w:softHyphen/>
        <w:t>тическом, интонационно-образном, жанрово-стилевом по</w:t>
      </w:r>
      <w:r w:rsidRPr="00FB36D9">
        <w:rPr>
          <w:rFonts w:ascii="Times New Roman" w:hAnsi="Times New Roman" w:cs="Times New Roman"/>
          <w:sz w:val="20"/>
          <w:szCs w:val="20"/>
          <w:shd w:val="clear" w:color="auto" w:fill="FFFFFF"/>
          <w:lang w:eastAsia="ru-RU"/>
        </w:rPr>
        <w:softHyphen/>
        <w:t>стижении школьниками основных пластов музыкального ис</w:t>
      </w:r>
      <w:r w:rsidRPr="00FB36D9">
        <w:rPr>
          <w:rFonts w:ascii="Times New Roman" w:hAnsi="Times New Roman" w:cs="Times New Roman"/>
          <w:sz w:val="20"/>
          <w:szCs w:val="20"/>
          <w:shd w:val="clear" w:color="auto" w:fill="FFFFFF"/>
          <w:lang w:eastAsia="ru-RU"/>
        </w:rPr>
        <w:softHyphen/>
        <w:t>кусства (фольклор, музыка религиозной традиции, золотой фонд классической музыки, сочинения современных компо</w:t>
      </w:r>
      <w:r w:rsidRPr="00FB36D9">
        <w:rPr>
          <w:rFonts w:ascii="Times New Roman" w:hAnsi="Times New Roman" w:cs="Times New Roman"/>
          <w:sz w:val="20"/>
          <w:szCs w:val="20"/>
          <w:shd w:val="clear" w:color="auto" w:fill="FFFFFF"/>
          <w:lang w:eastAsia="ru-RU"/>
        </w:rPr>
        <w:softHyphen/>
        <w:t>зиторов) в их взаимодействии с произведениями других ви</w:t>
      </w:r>
      <w:r w:rsidRPr="00FB36D9">
        <w:rPr>
          <w:rFonts w:ascii="Times New Roman" w:hAnsi="Times New Roman" w:cs="Times New Roman"/>
          <w:sz w:val="20"/>
          <w:szCs w:val="20"/>
          <w:shd w:val="clear" w:color="auto" w:fill="FFFFFF"/>
          <w:lang w:eastAsia="ru-RU"/>
        </w:rPr>
        <w:softHyphen/>
        <w:t>дов искусства.</w:t>
      </w:r>
      <w:r w:rsidR="00341D2E">
        <w:rPr>
          <w:rFonts w:ascii="Times New Roman" w:hAnsi="Times New Roman" w:cs="Times New Roman"/>
          <w:sz w:val="20"/>
          <w:szCs w:val="20"/>
          <w:shd w:val="clear" w:color="auto" w:fill="FFFFFF"/>
          <w:lang w:eastAsia="ru-RU"/>
        </w:rPr>
        <w:t xml:space="preserve"> </w:t>
      </w:r>
      <w:r w:rsidRPr="00FB36D9">
        <w:rPr>
          <w:rFonts w:ascii="Times New Roman" w:hAnsi="Times New Roman" w:cs="Times New Roman"/>
          <w:sz w:val="20"/>
          <w:szCs w:val="20"/>
          <w:shd w:val="clear" w:color="auto" w:fill="FFFFFF"/>
          <w:lang w:eastAsia="ru-RU"/>
        </w:rPr>
        <w:t>Искусство, как и культура в целом, предстает перед школь</w:t>
      </w:r>
      <w:r w:rsidRPr="00FB36D9">
        <w:rPr>
          <w:rFonts w:ascii="Times New Roman" w:hAnsi="Times New Roman" w:cs="Times New Roman"/>
          <w:sz w:val="20"/>
          <w:szCs w:val="20"/>
          <w:shd w:val="clear" w:color="auto" w:fill="FFFFFF"/>
          <w:lang w:eastAsia="ru-RU"/>
        </w:rPr>
        <w:softHyphen/>
        <w:t>никами как история развития человеческой памяти, величай</w:t>
      </w:r>
      <w:r w:rsidRPr="00FB36D9">
        <w:rPr>
          <w:rFonts w:ascii="Times New Roman" w:hAnsi="Times New Roman" w:cs="Times New Roman"/>
          <w:sz w:val="20"/>
          <w:szCs w:val="20"/>
          <w:shd w:val="clear" w:color="auto" w:fill="FFFFFF"/>
          <w:lang w:eastAsia="ru-RU"/>
        </w:rPr>
        <w:softHyphen/>
        <w:t>шее нравственное значение которой, по словам академика Д. С. Лихачева, «в преодолении времени». Отношение к па</w:t>
      </w:r>
      <w:r w:rsidRPr="00FB36D9">
        <w:rPr>
          <w:rFonts w:ascii="Times New Roman" w:hAnsi="Times New Roman" w:cs="Times New Roman"/>
          <w:sz w:val="20"/>
          <w:szCs w:val="20"/>
          <w:shd w:val="clear" w:color="auto" w:fill="FFFFFF"/>
          <w:lang w:eastAsia="ru-RU"/>
        </w:rPr>
        <w:softHyphen/>
        <w:t>мятникам любого из искусств (в том числе и музыкального искусства) — показатель культуры всего общества в целом и каждого человека в отдельности. Воспитание деятельной, творческой памяти — важнейшая задача музыкального образо</w:t>
      </w:r>
      <w:r w:rsidRPr="00FB36D9">
        <w:rPr>
          <w:rFonts w:ascii="Times New Roman" w:hAnsi="Times New Roman" w:cs="Times New Roman"/>
          <w:sz w:val="20"/>
          <w:szCs w:val="20"/>
          <w:shd w:val="clear" w:color="auto" w:fill="FFFFFF"/>
          <w:lang w:eastAsia="ru-RU"/>
        </w:rPr>
        <w:softHyphen/>
        <w:t>вания в основной школе. Сохранение культурной среды, твор</w:t>
      </w:r>
      <w:r w:rsidRPr="00FB36D9">
        <w:rPr>
          <w:rFonts w:ascii="Times New Roman" w:hAnsi="Times New Roman" w:cs="Times New Roman"/>
          <w:sz w:val="20"/>
          <w:szCs w:val="20"/>
          <w:shd w:val="clear" w:color="auto" w:fill="FFFFFF"/>
          <w:lang w:eastAsia="ru-RU"/>
        </w:rPr>
        <w:softHyphen/>
        <w:t>ческая жизнь в этой среде обеспечат привязанность к родным местам, социализацию личности учащихся.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tabs>
          <w:tab w:val="left" w:pos="709"/>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Курс «Музыка» в основной школе предполагает обогащение сферы художественных интересов учащихся, разнообразие ви</w:t>
      </w:r>
      <w:r w:rsidRPr="00FB36D9">
        <w:rPr>
          <w:rFonts w:ascii="Times New Roman" w:hAnsi="Times New Roman" w:cs="Times New Roman"/>
          <w:sz w:val="20"/>
          <w:szCs w:val="20"/>
          <w:shd w:val="clear" w:color="auto" w:fill="FFFFFF"/>
          <w:lang w:eastAsia="ru-RU"/>
        </w:rPr>
        <w:softHyphen/>
        <w:t>дов музыкально-творческой деятельности, активное включение элементов музыкального самообразования, обстоятельное зна</w:t>
      </w:r>
      <w:r w:rsidRPr="00FB36D9">
        <w:rPr>
          <w:rFonts w:ascii="Times New Roman" w:hAnsi="Times New Roman" w:cs="Times New Roman"/>
          <w:sz w:val="20"/>
          <w:szCs w:val="20"/>
          <w:shd w:val="clear" w:color="auto" w:fill="FFFFFF"/>
          <w:lang w:eastAsia="ru-RU"/>
        </w:rPr>
        <w:softHyphen/>
        <w:t>комство с жанровым и стилевым многообразием классическо</w:t>
      </w:r>
      <w:r w:rsidRPr="00FB36D9">
        <w:rPr>
          <w:rFonts w:ascii="Times New Roman" w:hAnsi="Times New Roman" w:cs="Times New Roman"/>
          <w:sz w:val="20"/>
          <w:szCs w:val="20"/>
          <w:shd w:val="clear" w:color="auto" w:fill="FFFFFF"/>
          <w:lang w:eastAsia="ru-RU"/>
        </w:rPr>
        <w:softHyphen/>
        <w:t>го и современного творчества отечественных и зарубежных композиторов. Постижение музыкального искусства на дан</w:t>
      </w:r>
      <w:r w:rsidRPr="00FB36D9">
        <w:rPr>
          <w:rFonts w:ascii="Times New Roman" w:hAnsi="Times New Roman" w:cs="Times New Roman"/>
          <w:sz w:val="20"/>
          <w:szCs w:val="20"/>
          <w:shd w:val="clear" w:color="auto" w:fill="FFFFFF"/>
          <w:lang w:eastAsia="ru-RU"/>
        </w:rPr>
        <w:softHyphen/>
        <w:t>ном этапе приобретает в большей степени деятельностный ха</w:t>
      </w:r>
      <w:r w:rsidRPr="00FB36D9">
        <w:rPr>
          <w:rFonts w:ascii="Times New Roman" w:hAnsi="Times New Roman" w:cs="Times New Roman"/>
          <w:sz w:val="20"/>
          <w:szCs w:val="20"/>
          <w:shd w:val="clear" w:color="auto" w:fill="FFFFFF"/>
          <w:lang w:eastAsia="ru-RU"/>
        </w:rPr>
        <w:softHyphen/>
        <w:t>рактер и становится сферой выражения личной творческой инициативы школьников, результатов художественного со</w:t>
      </w:r>
      <w:r w:rsidRPr="00FB36D9">
        <w:rPr>
          <w:rFonts w:ascii="Times New Roman" w:hAnsi="Times New Roman" w:cs="Times New Roman"/>
          <w:sz w:val="20"/>
          <w:szCs w:val="20"/>
          <w:shd w:val="clear" w:color="auto" w:fill="FFFFFF"/>
          <w:lang w:eastAsia="ru-RU"/>
        </w:rPr>
        <w:softHyphen/>
        <w:t>трудничества, музыкальных впечатлений и эстетических пред</w:t>
      </w:r>
      <w:r w:rsidRPr="00FB36D9">
        <w:rPr>
          <w:rFonts w:ascii="Times New Roman" w:hAnsi="Times New Roman" w:cs="Times New Roman"/>
          <w:sz w:val="20"/>
          <w:szCs w:val="20"/>
          <w:shd w:val="clear" w:color="auto" w:fill="FFFFFF"/>
          <w:lang w:eastAsia="ru-RU"/>
        </w:rPr>
        <w:softHyphen/>
        <w:t>ставлений об окружающем мире.</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Программа создана на основе преемственности с курсом начальной школы и ориентирована на систематизацию и углубление полученных знаний, расширение опыта музы</w:t>
      </w:r>
      <w:r w:rsidRPr="00FB36D9">
        <w:rPr>
          <w:rFonts w:ascii="Times New Roman" w:hAnsi="Times New Roman" w:cs="Times New Roman"/>
          <w:sz w:val="20"/>
          <w:szCs w:val="20"/>
          <w:lang w:eastAsia="ru-RU"/>
        </w:rPr>
        <w:softHyphen/>
        <w:t>кально-творческой деятельности, формирование устойчивого интереса к отечественным и мировым культурным традициям. Решение ключевых задач личностного и познавательного, со</w:t>
      </w:r>
      <w:r w:rsidRPr="00FB36D9">
        <w:rPr>
          <w:rFonts w:ascii="Times New Roman" w:hAnsi="Times New Roman" w:cs="Times New Roman"/>
          <w:sz w:val="20"/>
          <w:szCs w:val="20"/>
          <w:lang w:eastAsia="ru-RU"/>
        </w:rPr>
        <w:softHyphen/>
        <w:t>циального и коммуникативного развития предопределяется целенаправленной организацией музыкальной учебной дея</w:t>
      </w:r>
      <w:r w:rsidRPr="00FB36D9">
        <w:rPr>
          <w:rFonts w:ascii="Times New Roman" w:hAnsi="Times New Roman" w:cs="Times New Roman"/>
          <w:sz w:val="20"/>
          <w:szCs w:val="20"/>
          <w:lang w:eastAsia="ru-RU"/>
        </w:rPr>
        <w:softHyphen/>
        <w:t>тельности, форм сотрудничества и взаимодействия его участ</w:t>
      </w:r>
      <w:r w:rsidRPr="00FB36D9">
        <w:rPr>
          <w:rFonts w:ascii="Times New Roman" w:hAnsi="Times New Roman" w:cs="Times New Roman"/>
          <w:sz w:val="20"/>
          <w:szCs w:val="20"/>
          <w:lang w:eastAsia="ru-RU"/>
        </w:rPr>
        <w:softHyphen/>
        <w:t>ников в художественно-педагогическом процессе.</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Преемственность содержания программы V</w:t>
      </w:r>
      <w:r w:rsidR="008F7D8E" w:rsidRPr="008F7D8E">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VII классов с программой «Музыка» для начальной школы выражается в таких аспектах, как:</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 освоение учащимися основных закономерностей музыкального искусства </w:t>
      </w:r>
      <w:r w:rsidR="008F7D8E" w:rsidRPr="008F7D8E">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интонационной природы музыки, цитрон, стилей, языка произведений народного творчества, музыки религиозной традиции, классики и современной музыки;</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-включение в контекст урока музыки широкого культурологического пространства, подразумевающего выход за рамки музыки;</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-расширение музыкально-слуховых представлений школьников, развитие ассоциативно-образного мышления школьников на основе совершенствования «внутреннего слу</w:t>
      </w:r>
      <w:r w:rsidRPr="00FB36D9">
        <w:rPr>
          <w:rFonts w:ascii="Times New Roman" w:hAnsi="Times New Roman" w:cs="Times New Roman"/>
          <w:sz w:val="20"/>
          <w:szCs w:val="20"/>
          <w:lang w:eastAsia="ru-RU"/>
        </w:rPr>
        <w:softHyphen/>
        <w:t>ха» и «внутреннего зрения» путем привлечения образов литературы, изобразительного искусства;</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-формирование способов, умений и навыков творческой деятельности учащихся на основе усвоения особенностей художественных образов различных видов искусства на уроках музыки.</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Основные методические принципы построения программы V</w:t>
      </w:r>
      <w:r w:rsidR="008F7D8E" w:rsidRPr="008F7D8E">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VI</w:t>
      </w:r>
      <w:r w:rsidR="00341D2E">
        <w:rPr>
          <w:rFonts w:ascii="Times New Roman" w:hAnsi="Times New Roman" w:cs="Times New Roman"/>
          <w:sz w:val="20"/>
          <w:szCs w:val="20"/>
          <w:lang w:val="en-US" w:eastAsia="ru-RU"/>
        </w:rPr>
        <w:t>I</w:t>
      </w:r>
      <w:r w:rsidRPr="00FB36D9">
        <w:rPr>
          <w:rFonts w:ascii="Times New Roman" w:hAnsi="Times New Roman" w:cs="Times New Roman"/>
          <w:sz w:val="20"/>
          <w:szCs w:val="20"/>
          <w:lang w:eastAsia="ru-RU"/>
        </w:rPr>
        <w:t>I классов:</w:t>
      </w:r>
    </w:p>
    <w:p w:rsidR="006D41F9" w:rsidRPr="00FB36D9" w:rsidRDefault="006D41F9" w:rsidP="00425F8D">
      <w:pPr>
        <w:numPr>
          <w:ilvl w:val="0"/>
          <w:numId w:val="165"/>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Принцип увлеченности</w:t>
      </w:r>
    </w:p>
    <w:p w:rsidR="006D41F9" w:rsidRPr="00FB36D9" w:rsidRDefault="006D41F9" w:rsidP="00425F8D">
      <w:pPr>
        <w:numPr>
          <w:ilvl w:val="0"/>
          <w:numId w:val="165"/>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Принцип триединства деятельности композитора-исполнителя-слушателя</w:t>
      </w:r>
    </w:p>
    <w:p w:rsidR="006D41F9" w:rsidRPr="00FB36D9" w:rsidRDefault="006D41F9" w:rsidP="00425F8D">
      <w:pPr>
        <w:numPr>
          <w:ilvl w:val="0"/>
          <w:numId w:val="165"/>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Принцип тождества и контраста</w:t>
      </w:r>
    </w:p>
    <w:p w:rsidR="006D41F9" w:rsidRPr="00FB36D9" w:rsidRDefault="006D41F9" w:rsidP="00425F8D">
      <w:pPr>
        <w:numPr>
          <w:ilvl w:val="0"/>
          <w:numId w:val="165"/>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Принцип интонационности</w:t>
      </w:r>
    </w:p>
    <w:p w:rsidR="006D41F9" w:rsidRPr="00FB36D9" w:rsidRDefault="006D41F9" w:rsidP="00425F8D">
      <w:pPr>
        <w:numPr>
          <w:ilvl w:val="0"/>
          <w:numId w:val="165"/>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Принцип диалога культур</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b/>
          <w:bCs/>
          <w:i/>
          <w:iCs/>
          <w:sz w:val="20"/>
          <w:szCs w:val="20"/>
          <w:lang w:eastAsia="ru-RU"/>
        </w:rPr>
        <w:t>Виды музыкальной деятельности</w:t>
      </w:r>
      <w:r w:rsidRPr="00FB36D9">
        <w:rPr>
          <w:rFonts w:ascii="Times New Roman" w:hAnsi="Times New Roman" w:cs="Times New Roman"/>
          <w:sz w:val="20"/>
          <w:szCs w:val="20"/>
          <w:lang w:eastAsia="ru-RU"/>
        </w:rPr>
        <w:t xml:space="preserve"> на уроках разнообраз</w:t>
      </w:r>
      <w:r w:rsidRPr="00FB36D9">
        <w:rPr>
          <w:rFonts w:ascii="Times New Roman" w:hAnsi="Times New Roman" w:cs="Times New Roman"/>
          <w:sz w:val="20"/>
          <w:szCs w:val="20"/>
          <w:lang w:eastAsia="ru-RU"/>
        </w:rPr>
        <w:softHyphen/>
        <w:t>ны и направлены на полноценное общение школьников с вы</w:t>
      </w:r>
      <w:r w:rsidRPr="00FB36D9">
        <w:rPr>
          <w:rFonts w:ascii="Times New Roman" w:hAnsi="Times New Roman" w:cs="Times New Roman"/>
          <w:sz w:val="20"/>
          <w:szCs w:val="20"/>
          <w:lang w:eastAsia="ru-RU"/>
        </w:rPr>
        <w:softHyphen/>
        <w:t>сокохудожественной музыкой в современных условиях широ</w:t>
      </w:r>
      <w:r w:rsidRPr="00FB36D9">
        <w:rPr>
          <w:rFonts w:ascii="Times New Roman" w:hAnsi="Times New Roman" w:cs="Times New Roman"/>
          <w:sz w:val="20"/>
          <w:szCs w:val="20"/>
          <w:lang w:eastAsia="ru-RU"/>
        </w:rPr>
        <w:softHyphen/>
        <w:t>кого распространения образцов поп-культуры в средствах массовой информации. Одно и то же музыкальное произве</w:t>
      </w:r>
      <w:r w:rsidRPr="00FB36D9">
        <w:rPr>
          <w:rFonts w:ascii="Times New Roman" w:hAnsi="Times New Roman" w:cs="Times New Roman"/>
          <w:sz w:val="20"/>
          <w:szCs w:val="20"/>
          <w:lang w:eastAsia="ru-RU"/>
        </w:rPr>
        <w:softHyphen/>
        <w:t>дение может осваиваться учащимся в процессе слушания и исполнения музыки.</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 сферу исполнительской деятельности учащихся входят: хоровое, ансамблевое и сольное пение; пластическое интони</w:t>
      </w:r>
      <w:r w:rsidRPr="00FB36D9">
        <w:rPr>
          <w:rFonts w:ascii="Times New Roman" w:hAnsi="Times New Roman" w:cs="Times New Roman"/>
          <w:sz w:val="20"/>
          <w:szCs w:val="20"/>
          <w:lang w:eastAsia="ru-RU"/>
        </w:rPr>
        <w:softHyphen/>
        <w:t>рование и музыкально-ритмические движения; различного рода импровизации (вокальные, ритмические, пластические и др.), инсценирование (разыгрывание) песен, сюжетов музыкальных пьес программного характера, фольклорных образцов музыкального искусства.</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Помимо исполнительской деятельности, творческое нача</w:t>
      </w:r>
      <w:r w:rsidRPr="00FB36D9">
        <w:rPr>
          <w:rFonts w:ascii="Times New Roman" w:hAnsi="Times New Roman" w:cs="Times New Roman"/>
          <w:sz w:val="20"/>
          <w:szCs w:val="20"/>
          <w:lang w:eastAsia="ru-RU"/>
        </w:rPr>
        <w:softHyphen/>
        <w:t>ло учащихся проявляется в размышлениях о музыке (ориги</w:t>
      </w:r>
      <w:r w:rsidRPr="00FB36D9">
        <w:rPr>
          <w:rFonts w:ascii="Times New Roman" w:hAnsi="Times New Roman" w:cs="Times New Roman"/>
          <w:sz w:val="20"/>
          <w:szCs w:val="20"/>
          <w:lang w:eastAsia="ru-RU"/>
        </w:rPr>
        <w:softHyphen/>
        <w:t>нальность и нетрадиционность высказываний, личностная оценка музыкальных произведений), художественных импро</w:t>
      </w:r>
      <w:r w:rsidRPr="00FB36D9">
        <w:rPr>
          <w:rFonts w:ascii="Times New Roman" w:hAnsi="Times New Roman" w:cs="Times New Roman"/>
          <w:sz w:val="20"/>
          <w:szCs w:val="20"/>
          <w:lang w:eastAsia="ru-RU"/>
        </w:rPr>
        <w:softHyphen/>
        <w:t>визациях (сочинение стихов, рисунки на темы полюбивших</w:t>
      </w:r>
      <w:r w:rsidRPr="00FB36D9">
        <w:rPr>
          <w:rFonts w:ascii="Times New Roman" w:hAnsi="Times New Roman" w:cs="Times New Roman"/>
          <w:sz w:val="20"/>
          <w:szCs w:val="20"/>
          <w:lang w:eastAsia="ru-RU"/>
        </w:rPr>
        <w:softHyphen/>
        <w:t>ся музыкальных произведений), самостоятельной индивидуальной и коллективной исследовательской (проектной) дея</w:t>
      </w:r>
      <w:r w:rsidRPr="00FB36D9">
        <w:rPr>
          <w:rFonts w:ascii="Times New Roman" w:hAnsi="Times New Roman" w:cs="Times New Roman"/>
          <w:sz w:val="20"/>
          <w:szCs w:val="20"/>
          <w:lang w:eastAsia="ru-RU"/>
        </w:rPr>
        <w:softHyphen/>
        <w:t>тельности и др.</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Реализация данной программы предполагает использование  методов художественной педагогики:</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художественного, нравственно-эстетического познания музыки</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интонационно-стилевого постижения музыки</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эмоциональной драматургии урока</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концентричности изучения музыкального материала</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забегания вперед и возвращения к пройденному (перспективы и ретроспективы в обучении)</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создания композиций</w:t>
      </w:r>
    </w:p>
    <w:p w:rsidR="006D41F9" w:rsidRPr="00FB36D9" w:rsidRDefault="006D41F9" w:rsidP="00425F8D">
      <w:pPr>
        <w:numPr>
          <w:ilvl w:val="0"/>
          <w:numId w:val="166"/>
        </w:numPr>
        <w:tabs>
          <w:tab w:val="left" w:pos="709"/>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Метод художественного контекста (выхода за пределы музыки)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6D41F9" w:rsidRPr="00FB36D9" w:rsidRDefault="00E65138" w:rsidP="00BF6350">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E65138">
        <w:rPr>
          <w:rFonts w:ascii="Times New Roman" w:hAnsi="Times New Roman" w:cs="Times New Roman"/>
          <w:sz w:val="20"/>
          <w:szCs w:val="20"/>
          <w:lang w:eastAsia="ru-RU"/>
        </w:rPr>
        <w:t>П</w:t>
      </w:r>
      <w:r w:rsidR="006D41F9" w:rsidRPr="00FB36D9">
        <w:rPr>
          <w:rFonts w:ascii="Times New Roman" w:hAnsi="Times New Roman" w:cs="Times New Roman"/>
          <w:color w:val="000000"/>
          <w:sz w:val="20"/>
          <w:szCs w:val="20"/>
          <w:lang w:eastAsia="ru-RU"/>
        </w:rPr>
        <w:t>редмет «Музыка» изуча</w:t>
      </w:r>
      <w:r>
        <w:rPr>
          <w:rFonts w:ascii="Times New Roman" w:hAnsi="Times New Roman" w:cs="Times New Roman"/>
          <w:color w:val="000000"/>
          <w:sz w:val="20"/>
          <w:szCs w:val="20"/>
          <w:lang w:eastAsia="ru-RU"/>
        </w:rPr>
        <w:t xml:space="preserve">ется на ступени основного общего </w:t>
      </w:r>
      <w:r w:rsidR="006D41F9" w:rsidRPr="00FB36D9">
        <w:rPr>
          <w:rFonts w:ascii="Times New Roman" w:hAnsi="Times New Roman" w:cs="Times New Roman"/>
          <w:color w:val="000000"/>
          <w:sz w:val="20"/>
          <w:szCs w:val="20"/>
          <w:lang w:eastAsia="ru-RU"/>
        </w:rPr>
        <w:t xml:space="preserve">в объеме </w:t>
      </w:r>
      <w:r>
        <w:rPr>
          <w:rFonts w:ascii="Times New Roman" w:hAnsi="Times New Roman" w:cs="Times New Roman"/>
          <w:color w:val="000000"/>
          <w:sz w:val="20"/>
          <w:szCs w:val="20"/>
          <w:lang w:eastAsia="ru-RU"/>
        </w:rPr>
        <w:t>140 часов: по 35</w:t>
      </w:r>
      <w:r w:rsidR="006D41F9" w:rsidRPr="00FB36D9">
        <w:rPr>
          <w:rFonts w:ascii="Times New Roman" w:hAnsi="Times New Roman" w:cs="Times New Roman"/>
          <w:color w:val="000000"/>
          <w:sz w:val="20"/>
          <w:szCs w:val="20"/>
          <w:lang w:eastAsia="ru-RU"/>
        </w:rPr>
        <w:t xml:space="preserve"> часов </w:t>
      </w:r>
      <w:r>
        <w:rPr>
          <w:rFonts w:ascii="Times New Roman" w:hAnsi="Times New Roman" w:cs="Times New Roman"/>
          <w:color w:val="000000"/>
          <w:sz w:val="20"/>
          <w:szCs w:val="20"/>
          <w:lang w:eastAsia="ru-RU"/>
        </w:rPr>
        <w:t xml:space="preserve">в 5-8 классах, </w:t>
      </w:r>
      <w:r>
        <w:rPr>
          <w:rFonts w:ascii="Times New Roman" w:hAnsi="Times New Roman" w:cs="Times New Roman"/>
          <w:sz w:val="20"/>
          <w:szCs w:val="20"/>
        </w:rPr>
        <w:t xml:space="preserve">т.е. по </w:t>
      </w:r>
      <w:r w:rsidRPr="00EB4648">
        <w:rPr>
          <w:rFonts w:ascii="Times New Roman" w:hAnsi="Times New Roman" w:cs="Times New Roman"/>
          <w:sz w:val="20"/>
          <w:szCs w:val="20"/>
        </w:rPr>
        <w:t>1 учебно</w:t>
      </w:r>
      <w:r>
        <w:rPr>
          <w:rFonts w:ascii="Times New Roman" w:hAnsi="Times New Roman" w:cs="Times New Roman"/>
          <w:sz w:val="20"/>
          <w:szCs w:val="20"/>
        </w:rPr>
        <w:t>му</w:t>
      </w:r>
      <w:r w:rsidRPr="00EB4648">
        <w:rPr>
          <w:rFonts w:ascii="Times New Roman" w:hAnsi="Times New Roman" w:cs="Times New Roman"/>
          <w:sz w:val="20"/>
          <w:szCs w:val="20"/>
        </w:rPr>
        <w:t xml:space="preserve"> час</w:t>
      </w:r>
      <w:r>
        <w:rPr>
          <w:rFonts w:ascii="Times New Roman" w:hAnsi="Times New Roman" w:cs="Times New Roman"/>
          <w:sz w:val="20"/>
          <w:szCs w:val="20"/>
        </w:rPr>
        <w:t>у</w:t>
      </w:r>
      <w:r w:rsidRPr="00EB4648">
        <w:rPr>
          <w:rFonts w:ascii="Times New Roman" w:hAnsi="Times New Roman" w:cs="Times New Roman"/>
          <w:sz w:val="20"/>
          <w:szCs w:val="20"/>
        </w:rPr>
        <w:t xml:space="preserve"> в неделю</w:t>
      </w:r>
      <w:r>
        <w:rPr>
          <w:rFonts w:ascii="Times New Roman" w:hAnsi="Times New Roman" w:cs="Times New Roman"/>
          <w:sz w:val="20"/>
          <w:szCs w:val="20"/>
        </w:rPr>
        <w:t xml:space="preserve"> в каждом классе.</w:t>
      </w:r>
      <w:r w:rsidRPr="00FB36D9">
        <w:rPr>
          <w:rFonts w:ascii="Times New Roman" w:hAnsi="Times New Roman" w:cs="Times New Roman"/>
          <w:color w:val="000000"/>
          <w:sz w:val="20"/>
          <w:szCs w:val="20"/>
          <w:lang w:eastAsia="ru-RU"/>
        </w:rPr>
        <w:t xml:space="preserve">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BF6350">
      <w:pPr>
        <w:shd w:val="clear" w:color="auto" w:fill="FFFFFF"/>
        <w:tabs>
          <w:tab w:val="left" w:pos="709"/>
          <w:tab w:val="left" w:pos="851"/>
        </w:tabs>
        <w:autoSpaceDE w:val="0"/>
        <w:autoSpaceDN w:val="0"/>
        <w:adjustRightInd w:val="0"/>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b/>
          <w:bCs/>
          <w:sz w:val="20"/>
          <w:szCs w:val="20"/>
          <w:lang w:eastAsia="ru-RU"/>
        </w:rPr>
        <w:t>5 класс</w:t>
      </w:r>
      <w:r w:rsidRPr="00FB36D9">
        <w:rPr>
          <w:rFonts w:ascii="Times New Roman" w:hAnsi="Times New Roman" w:cs="Times New Roman"/>
          <w:sz w:val="20"/>
          <w:szCs w:val="20"/>
          <w:lang w:eastAsia="ru-RU"/>
        </w:rPr>
        <w:t>:</w:t>
      </w:r>
    </w:p>
    <w:p w:rsidR="006D41F9" w:rsidRPr="00FB36D9" w:rsidRDefault="006D41F9" w:rsidP="00BF6350">
      <w:pPr>
        <w:tabs>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Личностные результаты</w:t>
      </w:r>
      <w:r w:rsidRPr="00FB36D9">
        <w:rPr>
          <w:rFonts w:ascii="Times New Roman" w:hAnsi="Times New Roman" w:cs="Times New Roman"/>
          <w:sz w:val="20"/>
          <w:szCs w:val="20"/>
          <w:shd w:val="clear" w:color="auto" w:fill="FFFFFF"/>
          <w:lang w:eastAsia="ru-RU"/>
        </w:rPr>
        <w:t xml:space="preserve"> отражаются в индивидуальных качественных свойствах учащихся, которые они должны при</w:t>
      </w:r>
      <w:r w:rsidRPr="00FB36D9">
        <w:rPr>
          <w:rFonts w:ascii="Times New Roman" w:hAnsi="Times New Roman" w:cs="Times New Roman"/>
          <w:sz w:val="20"/>
          <w:szCs w:val="20"/>
          <w:shd w:val="clear" w:color="auto" w:fill="FFFFFF"/>
          <w:lang w:eastAsia="ru-RU"/>
        </w:rPr>
        <w:softHyphen/>
        <w:t>обрести в процессе освоения учебного предмета «Музыка»:</w:t>
      </w:r>
    </w:p>
    <w:p w:rsidR="006D41F9" w:rsidRPr="00FB36D9" w:rsidRDefault="006D41F9" w:rsidP="00425F8D">
      <w:pPr>
        <w:numPr>
          <w:ilvl w:val="0"/>
          <w:numId w:val="167"/>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6D41F9" w:rsidRPr="00FB36D9" w:rsidRDefault="006D41F9" w:rsidP="00425F8D">
      <w:pPr>
        <w:numPr>
          <w:ilvl w:val="0"/>
          <w:numId w:val="167"/>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ответственное отношение к учению, готовность и спо</w:t>
      </w:r>
      <w:r w:rsidRPr="00FB36D9">
        <w:rPr>
          <w:rFonts w:ascii="Times New Roman" w:hAnsi="Times New Roman" w:cs="Times New Roman"/>
          <w:sz w:val="20"/>
          <w:szCs w:val="20"/>
          <w:shd w:val="clear" w:color="auto" w:fill="FFFFFF"/>
          <w:lang w:eastAsia="ru-RU"/>
        </w:rPr>
        <w:softHyphen/>
        <w:t>собность к саморазвитию и самообразованию на основе моти</w:t>
      </w:r>
      <w:r w:rsidRPr="00FB36D9">
        <w:rPr>
          <w:rFonts w:ascii="Times New Roman" w:hAnsi="Times New Roman" w:cs="Times New Roman"/>
          <w:sz w:val="20"/>
          <w:szCs w:val="20"/>
          <w:shd w:val="clear" w:color="auto" w:fill="FFFFFF"/>
          <w:lang w:eastAsia="ru-RU"/>
        </w:rPr>
        <w:softHyphen/>
        <w:t>вации к обучению и познанию;</w:t>
      </w:r>
    </w:p>
    <w:p w:rsidR="006D41F9" w:rsidRPr="00FB36D9" w:rsidRDefault="006D41F9" w:rsidP="00425F8D">
      <w:pPr>
        <w:numPr>
          <w:ilvl w:val="0"/>
          <w:numId w:val="167"/>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готовность и способность вести диа</w:t>
      </w:r>
      <w:r w:rsidRPr="00FB36D9">
        <w:rPr>
          <w:rFonts w:ascii="Times New Roman" w:hAnsi="Times New Roman" w:cs="Times New Roman"/>
          <w:sz w:val="20"/>
          <w:szCs w:val="20"/>
          <w:shd w:val="clear" w:color="auto" w:fill="FFFFFF"/>
          <w:lang w:eastAsia="ru-RU"/>
        </w:rPr>
        <w:softHyphen/>
        <w:t>лог с другими людьми и достигать в нем взаимопонимания; этические чувства доброжелательности и эмоционально-нрав</w:t>
      </w:r>
      <w:r w:rsidRPr="00FB36D9">
        <w:rPr>
          <w:rFonts w:ascii="Times New Roman" w:hAnsi="Times New Roman" w:cs="Times New Roman"/>
          <w:sz w:val="20"/>
          <w:szCs w:val="20"/>
          <w:shd w:val="clear" w:color="auto" w:fill="FFFFFF"/>
          <w:lang w:eastAsia="ru-RU"/>
        </w:rPr>
        <w:softHyphen/>
        <w:t>ственной отзывчивости, понимание чувств других людей и со</w:t>
      </w:r>
      <w:r w:rsidRPr="00FB36D9">
        <w:rPr>
          <w:rFonts w:ascii="Times New Roman" w:hAnsi="Times New Roman" w:cs="Times New Roman"/>
          <w:sz w:val="20"/>
          <w:szCs w:val="20"/>
          <w:shd w:val="clear" w:color="auto" w:fill="FFFFFF"/>
          <w:lang w:eastAsia="ru-RU"/>
        </w:rPr>
        <w:softHyphen/>
        <w:t>переживание им;</w:t>
      </w:r>
    </w:p>
    <w:p w:rsidR="006D41F9" w:rsidRPr="00FB36D9" w:rsidRDefault="006D41F9" w:rsidP="00425F8D">
      <w:pPr>
        <w:numPr>
          <w:ilvl w:val="0"/>
          <w:numId w:val="167"/>
        </w:numPr>
        <w:tabs>
          <w:tab w:val="left" w:pos="562"/>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коммуникативная компетентность в общении и сотруд</w:t>
      </w:r>
      <w:r w:rsidRPr="00FB36D9">
        <w:rPr>
          <w:rFonts w:ascii="Times New Roman" w:hAnsi="Times New Roman" w:cs="Times New Roman"/>
          <w:sz w:val="20"/>
          <w:szCs w:val="20"/>
          <w:shd w:val="clear" w:color="auto" w:fill="FFFFFF"/>
          <w:lang w:eastAsia="ru-RU"/>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6D41F9" w:rsidRPr="00FB36D9" w:rsidRDefault="006D41F9" w:rsidP="00425F8D">
      <w:pPr>
        <w:numPr>
          <w:ilvl w:val="0"/>
          <w:numId w:val="167"/>
        </w:numPr>
        <w:tabs>
          <w:tab w:val="left" w:pos="558"/>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участие в общественной жизни школы в пределах возра</w:t>
      </w:r>
      <w:r w:rsidRPr="00FB36D9">
        <w:rPr>
          <w:rFonts w:ascii="Times New Roman" w:hAnsi="Times New Roman" w:cs="Times New Roman"/>
          <w:sz w:val="20"/>
          <w:szCs w:val="20"/>
          <w:shd w:val="clear" w:color="auto" w:fill="FFFFFF"/>
          <w:lang w:eastAsia="ru-RU"/>
        </w:rPr>
        <w:softHyphen/>
        <w:t>стных компетенций с учетом региональных и этнокультурных особенностей;</w:t>
      </w:r>
    </w:p>
    <w:p w:rsidR="006D41F9" w:rsidRPr="00FB36D9" w:rsidRDefault="006D41F9" w:rsidP="00425F8D">
      <w:pPr>
        <w:numPr>
          <w:ilvl w:val="0"/>
          <w:numId w:val="167"/>
        </w:numPr>
        <w:tabs>
          <w:tab w:val="left" w:pos="558"/>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признание ценности жизни во всех ее проявлениях и не</w:t>
      </w:r>
      <w:r w:rsidRPr="00FB36D9">
        <w:rPr>
          <w:rFonts w:ascii="Times New Roman" w:hAnsi="Times New Roman" w:cs="Times New Roman"/>
          <w:sz w:val="20"/>
          <w:szCs w:val="20"/>
          <w:shd w:val="clear" w:color="auto" w:fill="FFFFFF"/>
          <w:lang w:eastAsia="ru-RU"/>
        </w:rPr>
        <w:softHyphen/>
        <w:t>обходимости ответственного, бережного отношения к окружа</w:t>
      </w:r>
      <w:r w:rsidRPr="00FB36D9">
        <w:rPr>
          <w:rFonts w:ascii="Times New Roman" w:hAnsi="Times New Roman" w:cs="Times New Roman"/>
          <w:sz w:val="20"/>
          <w:szCs w:val="20"/>
          <w:shd w:val="clear" w:color="auto" w:fill="FFFFFF"/>
          <w:lang w:eastAsia="ru-RU"/>
        </w:rPr>
        <w:softHyphen/>
        <w:t>ющей среде;</w:t>
      </w:r>
    </w:p>
    <w:p w:rsidR="006D41F9" w:rsidRPr="00FB36D9" w:rsidRDefault="006D41F9" w:rsidP="00425F8D">
      <w:pPr>
        <w:numPr>
          <w:ilvl w:val="0"/>
          <w:numId w:val="167"/>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принятие ценности семейной жизни, уважительное и заботливое отношение к членам своей семьи;</w:t>
      </w:r>
    </w:p>
    <w:p w:rsidR="006D41F9" w:rsidRPr="00FB36D9" w:rsidRDefault="006D41F9" w:rsidP="00425F8D">
      <w:pPr>
        <w:numPr>
          <w:ilvl w:val="0"/>
          <w:numId w:val="167"/>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эстетические потребности, ценности и чувства, эстети</w:t>
      </w:r>
      <w:r w:rsidRPr="00FB36D9">
        <w:rPr>
          <w:rFonts w:ascii="Times New Roman" w:hAnsi="Times New Roman" w:cs="Times New Roman"/>
          <w:sz w:val="20"/>
          <w:szCs w:val="20"/>
          <w:shd w:val="clear" w:color="auto" w:fill="FFFFFF"/>
          <w:lang w:eastAsia="ru-RU"/>
        </w:rPr>
        <w:softHyphen/>
        <w:t>ческое сознание как результат освоения художественного на</w:t>
      </w:r>
      <w:r w:rsidRPr="00FB36D9">
        <w:rPr>
          <w:rFonts w:ascii="Times New Roman" w:hAnsi="Times New Roman" w:cs="Times New Roman"/>
          <w:sz w:val="20"/>
          <w:szCs w:val="20"/>
          <w:shd w:val="clear" w:color="auto" w:fill="FFFFFF"/>
          <w:lang w:eastAsia="ru-RU"/>
        </w:rPr>
        <w:softHyphen/>
        <w:t>следия народов России и мира, творческой деятельности му</w:t>
      </w:r>
      <w:r w:rsidRPr="00FB36D9">
        <w:rPr>
          <w:rFonts w:ascii="Times New Roman" w:hAnsi="Times New Roman" w:cs="Times New Roman"/>
          <w:sz w:val="20"/>
          <w:szCs w:val="20"/>
          <w:shd w:val="clear" w:color="auto" w:fill="FFFFFF"/>
          <w:lang w:eastAsia="ru-RU"/>
        </w:rPr>
        <w:softHyphen/>
        <w:t>зыкально-эстетического характера.</w:t>
      </w:r>
    </w:p>
    <w:p w:rsidR="006D41F9" w:rsidRPr="00FB36D9" w:rsidRDefault="006D41F9" w:rsidP="00BF6350">
      <w:pPr>
        <w:tabs>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Метапредметные результаты</w:t>
      </w:r>
      <w:r w:rsidRPr="00FB36D9">
        <w:rPr>
          <w:rFonts w:ascii="Times New Roman" w:hAnsi="Times New Roman" w:cs="Times New Roman"/>
          <w:sz w:val="20"/>
          <w:szCs w:val="20"/>
          <w:shd w:val="clear" w:color="auto" w:fill="FFFFFF"/>
          <w:lang w:eastAsia="ru-RU"/>
        </w:rPr>
        <w:t xml:space="preserve"> характеризуют уровень сформированности универсальных учебных действий, прояв</w:t>
      </w:r>
      <w:r w:rsidRPr="00FB36D9">
        <w:rPr>
          <w:rFonts w:ascii="Times New Roman" w:hAnsi="Times New Roman" w:cs="Times New Roman"/>
          <w:sz w:val="20"/>
          <w:szCs w:val="20"/>
          <w:shd w:val="clear" w:color="auto" w:fill="FFFFFF"/>
          <w:lang w:eastAsia="ru-RU"/>
        </w:rPr>
        <w:softHyphen/>
        <w:t>ляющихся в познавательной и практической деятельности уча</w:t>
      </w:r>
      <w:r w:rsidRPr="00FB36D9">
        <w:rPr>
          <w:rFonts w:ascii="Times New Roman" w:hAnsi="Times New Roman" w:cs="Times New Roman"/>
          <w:sz w:val="20"/>
          <w:szCs w:val="20"/>
          <w:shd w:val="clear" w:color="auto" w:fill="FFFFFF"/>
          <w:lang w:eastAsia="ru-RU"/>
        </w:rPr>
        <w:softHyphen/>
        <w:t>щихся:</w:t>
      </w:r>
    </w:p>
    <w:p w:rsidR="006D41F9" w:rsidRPr="00FB36D9" w:rsidRDefault="006D41F9" w:rsidP="00425F8D">
      <w:pPr>
        <w:numPr>
          <w:ilvl w:val="0"/>
          <w:numId w:val="168"/>
        </w:numPr>
        <w:tabs>
          <w:tab w:val="left" w:pos="56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анализировать собственную учебную деятель</w:t>
      </w:r>
      <w:r w:rsidRPr="00FB36D9">
        <w:rPr>
          <w:rFonts w:ascii="Times New Roman" w:hAnsi="Times New Roman" w:cs="Times New Roman"/>
          <w:sz w:val="20"/>
          <w:szCs w:val="20"/>
          <w:shd w:val="clear" w:color="auto" w:fill="FFFFFF"/>
          <w:lang w:eastAsia="ru-RU"/>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6D41F9" w:rsidRPr="00FB36D9" w:rsidRDefault="006D41F9" w:rsidP="00425F8D">
      <w:pPr>
        <w:numPr>
          <w:ilvl w:val="0"/>
          <w:numId w:val="168"/>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D41F9" w:rsidRPr="00FB36D9" w:rsidRDefault="006D41F9" w:rsidP="00BF6350">
      <w:pPr>
        <w:tabs>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Предметные результаты</w:t>
      </w:r>
      <w:r w:rsidRPr="00FB36D9">
        <w:rPr>
          <w:rFonts w:ascii="Times New Roman" w:hAnsi="Times New Roman" w:cs="Times New Roman"/>
          <w:sz w:val="20"/>
          <w:szCs w:val="20"/>
          <w:shd w:val="clear" w:color="auto" w:fill="FFFFFF"/>
          <w:lang w:eastAsia="ru-RU"/>
        </w:rPr>
        <w:t xml:space="preserve"> обеспечивают успешное обучение на следующей ступени общего образования и отражают:</w:t>
      </w:r>
    </w:p>
    <w:p w:rsidR="006D41F9" w:rsidRPr="00FB36D9" w:rsidRDefault="006D41F9" w:rsidP="00425F8D">
      <w:pPr>
        <w:numPr>
          <w:ilvl w:val="0"/>
          <w:numId w:val="169"/>
        </w:numPr>
        <w:tabs>
          <w:tab w:val="left" w:pos="58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потребности в общении с музыкой для дальнейшего духовно-нравственного развития, социали</w:t>
      </w:r>
      <w:r w:rsidRPr="00FB36D9">
        <w:rPr>
          <w:rFonts w:ascii="Times New Roman" w:hAnsi="Times New Roman" w:cs="Times New Roman"/>
          <w:sz w:val="20"/>
          <w:szCs w:val="20"/>
          <w:shd w:val="clear" w:color="auto" w:fill="FFFFFF"/>
          <w:lang w:eastAsia="ru-RU"/>
        </w:rPr>
        <w:softHyphen/>
        <w:t>зации, самообразования, организации содержательного куль</w:t>
      </w:r>
      <w:r w:rsidRPr="00FB36D9">
        <w:rPr>
          <w:rFonts w:ascii="Times New Roman" w:hAnsi="Times New Roman" w:cs="Times New Roman"/>
          <w:sz w:val="20"/>
          <w:szCs w:val="20"/>
          <w:shd w:val="clear" w:color="auto" w:fill="FFFFFF"/>
          <w:lang w:eastAsia="ru-RU"/>
        </w:rPr>
        <w:softHyphen/>
        <w:t>турного досуга на основе осознания роли музыки в жизни отдельного человека и общества;</w:t>
      </w:r>
    </w:p>
    <w:p w:rsidR="006D41F9" w:rsidRPr="00FB36D9" w:rsidRDefault="006D41F9" w:rsidP="00425F8D">
      <w:pPr>
        <w:numPr>
          <w:ilvl w:val="0"/>
          <w:numId w:val="169"/>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lastRenderedPageBreak/>
        <w:t>развитие общих музыкальных способностей школьников (музыкальной памяти и слуха), а также образного и ассоциа</w:t>
      </w:r>
      <w:r w:rsidRPr="00FB36D9">
        <w:rPr>
          <w:rFonts w:ascii="Times New Roman" w:hAnsi="Times New Roman" w:cs="Times New Roman"/>
          <w:sz w:val="20"/>
          <w:szCs w:val="20"/>
          <w:shd w:val="clear" w:color="auto" w:fill="FFFFFF"/>
          <w:lang w:eastAsia="ru-RU"/>
        </w:rPr>
        <w:softHyphen/>
        <w:t>тивного мышления, фантазии и творческого воображения, эмоционально-ценностного отношения к явлениям жизни и искусства;</w:t>
      </w:r>
    </w:p>
    <w:p w:rsidR="006D41F9" w:rsidRPr="00FB36D9" w:rsidRDefault="006D41F9" w:rsidP="00425F8D">
      <w:pPr>
        <w:numPr>
          <w:ilvl w:val="0"/>
          <w:numId w:val="169"/>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мотивационной направленности на продуктивную музыкально-творческую деятельность (слуша</w:t>
      </w:r>
      <w:r w:rsidRPr="00FB36D9">
        <w:rPr>
          <w:rFonts w:ascii="Times New Roman" w:hAnsi="Times New Roman" w:cs="Times New Roman"/>
          <w:sz w:val="20"/>
          <w:szCs w:val="20"/>
          <w:shd w:val="clear" w:color="auto" w:fill="FFFFFF"/>
          <w:lang w:eastAsia="ru-RU"/>
        </w:rPr>
        <w:softHyphen/>
        <w:t>ние музыки, пение, инструментальное музицирование, драма</w:t>
      </w:r>
      <w:r w:rsidRPr="00FB36D9">
        <w:rPr>
          <w:rFonts w:ascii="Times New Roman" w:hAnsi="Times New Roman" w:cs="Times New Roman"/>
          <w:sz w:val="20"/>
          <w:szCs w:val="20"/>
          <w:shd w:val="clear" w:color="auto" w:fill="FFFFFF"/>
          <w:lang w:eastAsia="ru-RU"/>
        </w:rPr>
        <w:softHyphen/>
        <w:t>тизация музыкальных произведений, импровизация, музы</w:t>
      </w:r>
      <w:r w:rsidRPr="00FB36D9">
        <w:rPr>
          <w:rFonts w:ascii="Times New Roman" w:hAnsi="Times New Roman" w:cs="Times New Roman"/>
          <w:sz w:val="20"/>
          <w:szCs w:val="20"/>
          <w:shd w:val="clear" w:color="auto" w:fill="FFFFFF"/>
          <w:lang w:eastAsia="ru-RU"/>
        </w:rPr>
        <w:softHyphen/>
        <w:t>кально-пластическое движение и др.);</w:t>
      </w:r>
    </w:p>
    <w:p w:rsidR="006D41F9" w:rsidRPr="00FB36D9" w:rsidRDefault="006D41F9" w:rsidP="00425F8D">
      <w:pPr>
        <w:numPr>
          <w:ilvl w:val="0"/>
          <w:numId w:val="169"/>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воспитание эстетического отношения к миру, критичес</w:t>
      </w:r>
      <w:r w:rsidRPr="00FB36D9">
        <w:rPr>
          <w:rFonts w:ascii="Times New Roman" w:hAnsi="Times New Roman" w:cs="Times New Roman"/>
          <w:sz w:val="20"/>
          <w:szCs w:val="20"/>
          <w:shd w:val="clear" w:color="auto" w:fill="FFFFFF"/>
          <w:lang w:eastAsia="ru-RU"/>
        </w:rPr>
        <w:softHyphen/>
        <w:t>кого восприятия музыкальной информации, развитие творчес</w:t>
      </w:r>
      <w:r w:rsidRPr="00FB36D9">
        <w:rPr>
          <w:rFonts w:ascii="Times New Roman" w:hAnsi="Times New Roman" w:cs="Times New Roman"/>
          <w:sz w:val="20"/>
          <w:szCs w:val="20"/>
          <w:shd w:val="clear" w:color="auto" w:fill="FFFFFF"/>
          <w:lang w:eastAsia="ru-RU"/>
        </w:rPr>
        <w:softHyphen/>
        <w:t>ких способностей в многообразных видах музыкальной дея</w:t>
      </w:r>
      <w:r w:rsidRPr="00FB36D9">
        <w:rPr>
          <w:rFonts w:ascii="Times New Roman" w:hAnsi="Times New Roman" w:cs="Times New Roman"/>
          <w:sz w:val="20"/>
          <w:szCs w:val="20"/>
          <w:shd w:val="clear" w:color="auto" w:fill="FFFFFF"/>
          <w:lang w:eastAsia="ru-RU"/>
        </w:rPr>
        <w:softHyphen/>
        <w:t>тельности, связанной с театром, кино, литературой, живо</w:t>
      </w:r>
      <w:r w:rsidRPr="00FB36D9">
        <w:rPr>
          <w:rFonts w:ascii="Times New Roman" w:hAnsi="Times New Roman" w:cs="Times New Roman"/>
          <w:sz w:val="20"/>
          <w:szCs w:val="20"/>
          <w:shd w:val="clear" w:color="auto" w:fill="FFFFFF"/>
          <w:lang w:eastAsia="ru-RU"/>
        </w:rPr>
        <w:softHyphen/>
        <w:t>писью;</w:t>
      </w:r>
    </w:p>
    <w:p w:rsidR="006D41F9" w:rsidRPr="00FB36D9" w:rsidRDefault="006D41F9" w:rsidP="00425F8D">
      <w:pPr>
        <w:numPr>
          <w:ilvl w:val="0"/>
          <w:numId w:val="169"/>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расширение музыкального и общего культурного круго</w:t>
      </w:r>
      <w:r w:rsidRPr="00FB36D9">
        <w:rPr>
          <w:rFonts w:ascii="Times New Roman" w:hAnsi="Times New Roman" w:cs="Times New Roman"/>
          <w:sz w:val="20"/>
          <w:szCs w:val="20"/>
          <w:shd w:val="clear" w:color="auto" w:fill="FFFFFF"/>
          <w:lang w:eastAsia="ru-RU"/>
        </w:rPr>
        <w:softHyphen/>
        <w:t>зора; воспитание музыкального вкуса, устойчивого интереса к музыке своего народа, классическому и современному музыкальному наследию;</w:t>
      </w:r>
    </w:p>
    <w:p w:rsidR="006D41F9" w:rsidRPr="00FB36D9" w:rsidRDefault="006D41F9" w:rsidP="00425F8D">
      <w:pPr>
        <w:numPr>
          <w:ilvl w:val="0"/>
          <w:numId w:val="169"/>
        </w:numPr>
        <w:tabs>
          <w:tab w:val="left" w:pos="529"/>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овладение основами музыкальной грамотности: способ</w:t>
      </w:r>
      <w:r w:rsidRPr="00FB36D9">
        <w:rPr>
          <w:rFonts w:ascii="Times New Roman" w:hAnsi="Times New Roman" w:cs="Times New Roman"/>
          <w:sz w:val="20"/>
          <w:szCs w:val="20"/>
          <w:shd w:val="clear" w:color="auto" w:fill="FFFFFF"/>
          <w:lang w:eastAsia="ru-RU"/>
        </w:rPr>
        <w:softHyphen/>
        <w:t>ностью эмоционально воспринимать музыку как живое образ</w:t>
      </w:r>
      <w:r w:rsidRPr="00FB36D9">
        <w:rPr>
          <w:rFonts w:ascii="Times New Roman" w:hAnsi="Times New Roman" w:cs="Times New Roman"/>
          <w:sz w:val="20"/>
          <w:szCs w:val="20"/>
          <w:shd w:val="clear" w:color="auto" w:fill="FFFFFF"/>
          <w:lang w:eastAsia="ru-RU"/>
        </w:rPr>
        <w:softHyphen/>
        <w:t>ное искусство во взаимосвязи с жизнью, со специальной тер</w:t>
      </w:r>
      <w:r w:rsidRPr="00FB36D9">
        <w:rPr>
          <w:rFonts w:ascii="Times New Roman" w:hAnsi="Times New Roman" w:cs="Times New Roman"/>
          <w:sz w:val="20"/>
          <w:szCs w:val="20"/>
          <w:shd w:val="clear" w:color="auto" w:fill="FFFFFF"/>
          <w:lang w:eastAsia="ru-RU"/>
        </w:rPr>
        <w:softHyphen/>
        <w:t>минологией и ключевыми понятиями музыкального искусства;</w:t>
      </w:r>
    </w:p>
    <w:p w:rsidR="006D41F9" w:rsidRPr="00FB36D9" w:rsidRDefault="006D41F9" w:rsidP="00425F8D">
      <w:pPr>
        <w:numPr>
          <w:ilvl w:val="0"/>
          <w:numId w:val="169"/>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приобретение устойчивых навыков самостоятельной, це</w:t>
      </w:r>
      <w:r w:rsidRPr="00FB36D9">
        <w:rPr>
          <w:rFonts w:ascii="Times New Roman" w:hAnsi="Times New Roman" w:cs="Times New Roman"/>
          <w:sz w:val="20"/>
          <w:szCs w:val="20"/>
          <w:shd w:val="clear" w:color="auto" w:fill="FFFFFF"/>
          <w:lang w:eastAsia="ru-RU"/>
        </w:rPr>
        <w:softHyphen/>
        <w:t>ленаправленной и содержательной музыкально-учебной дея</w:t>
      </w:r>
      <w:r w:rsidRPr="00FB36D9">
        <w:rPr>
          <w:rFonts w:ascii="Times New Roman" w:hAnsi="Times New Roman" w:cs="Times New Roman"/>
          <w:sz w:val="20"/>
          <w:szCs w:val="20"/>
          <w:shd w:val="clear" w:color="auto" w:fill="FFFFFF"/>
          <w:lang w:eastAsia="ru-RU"/>
        </w:rPr>
        <w:softHyphen/>
        <w:t>тельности, включая информационно-коммуникационные тех</w:t>
      </w:r>
      <w:r w:rsidRPr="00FB36D9">
        <w:rPr>
          <w:rFonts w:ascii="Times New Roman" w:hAnsi="Times New Roman" w:cs="Times New Roman"/>
          <w:sz w:val="20"/>
          <w:szCs w:val="20"/>
          <w:shd w:val="clear" w:color="auto" w:fill="FFFFFF"/>
          <w:lang w:eastAsia="ru-RU"/>
        </w:rPr>
        <w:softHyphen/>
        <w:t>нологии.</w:t>
      </w:r>
    </w:p>
    <w:p w:rsidR="006D41F9" w:rsidRPr="00FB36D9" w:rsidRDefault="006D41F9" w:rsidP="00BF6350">
      <w:pPr>
        <w:tabs>
          <w:tab w:val="left" w:pos="709"/>
          <w:tab w:val="left" w:pos="851"/>
        </w:tabs>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6 класс</w:t>
      </w:r>
    </w:p>
    <w:p w:rsidR="006D41F9" w:rsidRPr="00FB36D9" w:rsidRDefault="006D41F9" w:rsidP="00BF6350">
      <w:pPr>
        <w:tabs>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Личностные результаты</w:t>
      </w:r>
      <w:r w:rsidRPr="00FB36D9">
        <w:rPr>
          <w:rFonts w:ascii="Times New Roman" w:hAnsi="Times New Roman" w:cs="Times New Roman"/>
          <w:sz w:val="20"/>
          <w:szCs w:val="20"/>
          <w:shd w:val="clear" w:color="auto" w:fill="FFFFFF"/>
          <w:lang w:eastAsia="ru-RU"/>
        </w:rPr>
        <w:t>:</w:t>
      </w:r>
    </w:p>
    <w:p w:rsidR="006D41F9" w:rsidRPr="00FB36D9" w:rsidRDefault="006D41F9" w:rsidP="00425F8D">
      <w:pPr>
        <w:numPr>
          <w:ilvl w:val="0"/>
          <w:numId w:val="170"/>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w:t>
      </w:r>
    </w:p>
    <w:p w:rsidR="006D41F9" w:rsidRPr="00FB36D9" w:rsidRDefault="006D41F9" w:rsidP="00425F8D">
      <w:pPr>
        <w:numPr>
          <w:ilvl w:val="0"/>
          <w:numId w:val="170"/>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ответственное отношение к учению, готовность и спо</w:t>
      </w:r>
      <w:r w:rsidRPr="00FB36D9">
        <w:rPr>
          <w:rFonts w:ascii="Times New Roman" w:hAnsi="Times New Roman" w:cs="Times New Roman"/>
          <w:sz w:val="20"/>
          <w:szCs w:val="20"/>
          <w:shd w:val="clear" w:color="auto" w:fill="FFFFFF"/>
          <w:lang w:eastAsia="ru-RU"/>
        </w:rPr>
        <w:softHyphen/>
        <w:t>собность к саморазвитию и самообразованию на основе моти</w:t>
      </w:r>
      <w:r w:rsidRPr="00FB36D9">
        <w:rPr>
          <w:rFonts w:ascii="Times New Roman" w:hAnsi="Times New Roman" w:cs="Times New Roman"/>
          <w:sz w:val="20"/>
          <w:szCs w:val="20"/>
          <w:shd w:val="clear" w:color="auto" w:fill="FFFFFF"/>
          <w:lang w:eastAsia="ru-RU"/>
        </w:rPr>
        <w:softHyphen/>
        <w:t>вации к обучению и познанию;</w:t>
      </w:r>
    </w:p>
    <w:p w:rsidR="006D41F9" w:rsidRPr="00FB36D9" w:rsidRDefault="006D41F9" w:rsidP="00425F8D">
      <w:pPr>
        <w:numPr>
          <w:ilvl w:val="0"/>
          <w:numId w:val="170"/>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уважительное отношение к иному мнению, истории и культуре других народов; готовность и способность вести диа</w:t>
      </w:r>
      <w:r w:rsidRPr="00FB36D9">
        <w:rPr>
          <w:rFonts w:ascii="Times New Roman" w:hAnsi="Times New Roman" w:cs="Times New Roman"/>
          <w:sz w:val="20"/>
          <w:szCs w:val="20"/>
          <w:shd w:val="clear" w:color="auto" w:fill="FFFFFF"/>
          <w:lang w:eastAsia="ru-RU"/>
        </w:rPr>
        <w:softHyphen/>
        <w:t>лог с другими людьми и достигать в нем взаимопонимания; этические чувства доброжелательности и эмоционально-нрав</w:t>
      </w:r>
      <w:r w:rsidRPr="00FB36D9">
        <w:rPr>
          <w:rFonts w:ascii="Times New Roman" w:hAnsi="Times New Roman" w:cs="Times New Roman"/>
          <w:sz w:val="20"/>
          <w:szCs w:val="20"/>
          <w:shd w:val="clear" w:color="auto" w:fill="FFFFFF"/>
          <w:lang w:eastAsia="ru-RU"/>
        </w:rPr>
        <w:softHyphen/>
        <w:t>ственной отзывчивости, понимание чувств других людей и со</w:t>
      </w:r>
      <w:r w:rsidRPr="00FB36D9">
        <w:rPr>
          <w:rFonts w:ascii="Times New Roman" w:hAnsi="Times New Roman" w:cs="Times New Roman"/>
          <w:sz w:val="20"/>
          <w:szCs w:val="20"/>
          <w:shd w:val="clear" w:color="auto" w:fill="FFFFFF"/>
          <w:lang w:eastAsia="ru-RU"/>
        </w:rPr>
        <w:softHyphen/>
        <w:t>переживание им;</w:t>
      </w:r>
    </w:p>
    <w:p w:rsidR="006D41F9" w:rsidRPr="00FB36D9" w:rsidRDefault="006D41F9" w:rsidP="00425F8D">
      <w:pPr>
        <w:numPr>
          <w:ilvl w:val="0"/>
          <w:numId w:val="170"/>
        </w:numPr>
        <w:tabs>
          <w:tab w:val="left" w:pos="562"/>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коммуникативная компетентность в общении и сотруд</w:t>
      </w:r>
      <w:r w:rsidRPr="00FB36D9">
        <w:rPr>
          <w:rFonts w:ascii="Times New Roman" w:hAnsi="Times New Roman" w:cs="Times New Roman"/>
          <w:sz w:val="20"/>
          <w:szCs w:val="20"/>
          <w:shd w:val="clear" w:color="auto" w:fill="FFFFFF"/>
          <w:lang w:eastAsia="ru-RU"/>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6D41F9" w:rsidRPr="00FB36D9" w:rsidRDefault="006D41F9" w:rsidP="00425F8D">
      <w:pPr>
        <w:numPr>
          <w:ilvl w:val="0"/>
          <w:numId w:val="170"/>
        </w:numPr>
        <w:tabs>
          <w:tab w:val="left" w:pos="558"/>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участие в общественной жизни школы в пределах возра</w:t>
      </w:r>
      <w:r w:rsidRPr="00FB36D9">
        <w:rPr>
          <w:rFonts w:ascii="Times New Roman" w:hAnsi="Times New Roman" w:cs="Times New Roman"/>
          <w:sz w:val="20"/>
          <w:szCs w:val="20"/>
          <w:shd w:val="clear" w:color="auto" w:fill="FFFFFF"/>
          <w:lang w:eastAsia="ru-RU"/>
        </w:rPr>
        <w:softHyphen/>
        <w:t>стных компетенций с учетом региональных и этнокультурных особенностей;</w:t>
      </w:r>
    </w:p>
    <w:p w:rsidR="006D41F9" w:rsidRPr="00FB36D9" w:rsidRDefault="006D41F9" w:rsidP="00425F8D">
      <w:pPr>
        <w:numPr>
          <w:ilvl w:val="0"/>
          <w:numId w:val="170"/>
        </w:numPr>
        <w:tabs>
          <w:tab w:val="left" w:pos="558"/>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признание ценности жизни во всех ее проявлениях и не</w:t>
      </w:r>
      <w:r w:rsidRPr="00FB36D9">
        <w:rPr>
          <w:rFonts w:ascii="Times New Roman" w:hAnsi="Times New Roman" w:cs="Times New Roman"/>
          <w:sz w:val="20"/>
          <w:szCs w:val="20"/>
          <w:shd w:val="clear" w:color="auto" w:fill="FFFFFF"/>
          <w:lang w:eastAsia="ru-RU"/>
        </w:rPr>
        <w:softHyphen/>
        <w:t>обходимости ответственного, бережного отношения к окружа</w:t>
      </w:r>
      <w:r w:rsidRPr="00FB36D9">
        <w:rPr>
          <w:rFonts w:ascii="Times New Roman" w:hAnsi="Times New Roman" w:cs="Times New Roman"/>
          <w:sz w:val="20"/>
          <w:szCs w:val="20"/>
          <w:shd w:val="clear" w:color="auto" w:fill="FFFFFF"/>
          <w:lang w:eastAsia="ru-RU"/>
        </w:rPr>
        <w:softHyphen/>
        <w:t>ющей среде;</w:t>
      </w:r>
    </w:p>
    <w:p w:rsidR="006D41F9" w:rsidRPr="00FB36D9" w:rsidRDefault="006D41F9" w:rsidP="00425F8D">
      <w:pPr>
        <w:numPr>
          <w:ilvl w:val="0"/>
          <w:numId w:val="170"/>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принятие ценности семейной жизни, уважительное и заботливое отношение к членам своей семьи;</w:t>
      </w:r>
    </w:p>
    <w:p w:rsidR="006D41F9" w:rsidRPr="00FB36D9" w:rsidRDefault="006D41F9" w:rsidP="00425F8D">
      <w:pPr>
        <w:numPr>
          <w:ilvl w:val="0"/>
          <w:numId w:val="170"/>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эстетические потребности, ценности и чувства, эстети</w:t>
      </w:r>
      <w:r w:rsidRPr="00FB36D9">
        <w:rPr>
          <w:rFonts w:ascii="Times New Roman" w:hAnsi="Times New Roman" w:cs="Times New Roman"/>
          <w:sz w:val="20"/>
          <w:szCs w:val="20"/>
          <w:shd w:val="clear" w:color="auto" w:fill="FFFFFF"/>
          <w:lang w:eastAsia="ru-RU"/>
        </w:rPr>
        <w:softHyphen/>
        <w:t>ческое сознание как результат освоения художественного на</w:t>
      </w:r>
      <w:r w:rsidRPr="00FB36D9">
        <w:rPr>
          <w:rFonts w:ascii="Times New Roman" w:hAnsi="Times New Roman" w:cs="Times New Roman"/>
          <w:sz w:val="20"/>
          <w:szCs w:val="20"/>
          <w:shd w:val="clear" w:color="auto" w:fill="FFFFFF"/>
          <w:lang w:eastAsia="ru-RU"/>
        </w:rPr>
        <w:softHyphen/>
        <w:t>следия народов России и мира, творческой деятельности му</w:t>
      </w:r>
      <w:r w:rsidRPr="00FB36D9">
        <w:rPr>
          <w:rFonts w:ascii="Times New Roman" w:hAnsi="Times New Roman" w:cs="Times New Roman"/>
          <w:sz w:val="20"/>
          <w:szCs w:val="20"/>
          <w:shd w:val="clear" w:color="auto" w:fill="FFFFFF"/>
          <w:lang w:eastAsia="ru-RU"/>
        </w:rPr>
        <w:softHyphen/>
        <w:t>зыкально-эстетического характера.</w:t>
      </w:r>
    </w:p>
    <w:p w:rsidR="006D41F9" w:rsidRPr="00FB36D9" w:rsidRDefault="006D41F9" w:rsidP="00BF6350">
      <w:pPr>
        <w:tabs>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Метапредметные результаты</w:t>
      </w:r>
      <w:r w:rsidRPr="00FB36D9">
        <w:rPr>
          <w:rFonts w:ascii="Times New Roman" w:hAnsi="Times New Roman" w:cs="Times New Roman"/>
          <w:sz w:val="20"/>
          <w:szCs w:val="20"/>
          <w:shd w:val="clear" w:color="auto" w:fill="FFFFFF"/>
          <w:lang w:eastAsia="ru-RU"/>
        </w:rPr>
        <w:t>:</w:t>
      </w:r>
    </w:p>
    <w:p w:rsidR="006D41F9" w:rsidRPr="00FB36D9" w:rsidRDefault="006D41F9" w:rsidP="00425F8D">
      <w:pPr>
        <w:pStyle w:val="a8"/>
        <w:numPr>
          <w:ilvl w:val="0"/>
          <w:numId w:val="171"/>
        </w:numPr>
        <w:tabs>
          <w:tab w:val="left" w:pos="558"/>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умение самостоятельно ставить новые учебные задачи на основе развития познавательных мотивов и интересов;</w:t>
      </w:r>
    </w:p>
    <w:p w:rsidR="006D41F9" w:rsidRPr="00FB36D9" w:rsidRDefault="006D41F9" w:rsidP="00425F8D">
      <w:pPr>
        <w:pStyle w:val="a8"/>
        <w:numPr>
          <w:ilvl w:val="0"/>
          <w:numId w:val="171"/>
        </w:numPr>
        <w:tabs>
          <w:tab w:val="left" w:pos="567"/>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умение анализировать собственную учебную деятель</w:t>
      </w:r>
      <w:r w:rsidRPr="00FB36D9">
        <w:rPr>
          <w:rFonts w:ascii="Times New Roman" w:hAnsi="Times New Roman" w:cs="Times New Roman"/>
          <w:sz w:val="20"/>
          <w:szCs w:val="20"/>
          <w:shd w:val="clear" w:color="auto" w:fill="FFFFFF"/>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6D41F9" w:rsidRPr="00FB36D9" w:rsidRDefault="006D41F9" w:rsidP="00425F8D">
      <w:pPr>
        <w:pStyle w:val="a8"/>
        <w:numPr>
          <w:ilvl w:val="0"/>
          <w:numId w:val="171"/>
        </w:numPr>
        <w:tabs>
          <w:tab w:val="left" w:pos="577"/>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умение определять понятия, обобщать, устанавливать аналогии, классифицировать, самостоятельно выбирать осно</w:t>
      </w:r>
      <w:r w:rsidRPr="00FB36D9">
        <w:rPr>
          <w:rFonts w:ascii="Times New Roman" w:hAnsi="Times New Roman" w:cs="Times New Roman"/>
          <w:sz w:val="20"/>
          <w:szCs w:val="20"/>
          <w:shd w:val="clear" w:color="auto" w:fill="FFFFFF"/>
        </w:rPr>
        <w:softHyphen/>
        <w:t>вания и критерии для классификации; умение устанавливать причинно-следственные связи; размышлять, рассуждать и де</w:t>
      </w:r>
      <w:r w:rsidRPr="00FB36D9">
        <w:rPr>
          <w:rFonts w:ascii="Times New Roman" w:hAnsi="Times New Roman" w:cs="Times New Roman"/>
          <w:sz w:val="20"/>
          <w:szCs w:val="20"/>
          <w:shd w:val="clear" w:color="auto" w:fill="FFFFFF"/>
        </w:rPr>
        <w:softHyphen/>
        <w:t>лать выводы;</w:t>
      </w:r>
    </w:p>
    <w:p w:rsidR="006D41F9" w:rsidRPr="00FB36D9" w:rsidRDefault="006D41F9" w:rsidP="00425F8D">
      <w:pPr>
        <w:pStyle w:val="a8"/>
        <w:numPr>
          <w:ilvl w:val="0"/>
          <w:numId w:val="171"/>
        </w:numPr>
        <w:tabs>
          <w:tab w:val="left" w:pos="558"/>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умение организовывать учебное сотрудничество и совме</w:t>
      </w:r>
      <w:r w:rsidRPr="00FB36D9">
        <w:rPr>
          <w:rFonts w:ascii="Times New Roman" w:hAnsi="Times New Roman" w:cs="Times New Roman"/>
          <w:sz w:val="20"/>
          <w:szCs w:val="20"/>
          <w:shd w:val="clear" w:color="auto" w:fill="FFFFFF"/>
        </w:rPr>
        <w:softHyphen/>
        <w:t>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6D41F9" w:rsidRPr="00FB36D9" w:rsidRDefault="006D41F9" w:rsidP="00425F8D">
      <w:pPr>
        <w:pStyle w:val="a8"/>
        <w:numPr>
          <w:ilvl w:val="0"/>
          <w:numId w:val="171"/>
        </w:numPr>
        <w:tabs>
          <w:tab w:val="left" w:pos="577"/>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формирование и развитие компетентности в области ис</w:t>
      </w:r>
      <w:r w:rsidRPr="00FB36D9">
        <w:rPr>
          <w:rFonts w:ascii="Times New Roman" w:hAnsi="Times New Roman" w:cs="Times New Roman"/>
          <w:sz w:val="20"/>
          <w:szCs w:val="20"/>
          <w:shd w:val="clear" w:color="auto" w:fill="FFFFFF"/>
        </w:rPr>
        <w:softHyphen/>
        <w:t>пользования информационно-коммуникационных технологий; стремление к самостоятельному общению с искусством и ху</w:t>
      </w:r>
      <w:r w:rsidRPr="00FB36D9">
        <w:rPr>
          <w:rFonts w:ascii="Times New Roman" w:hAnsi="Times New Roman" w:cs="Times New Roman"/>
          <w:sz w:val="20"/>
          <w:szCs w:val="20"/>
          <w:shd w:val="clear" w:color="auto" w:fill="FFFFFF"/>
        </w:rPr>
        <w:softHyphen/>
        <w:t>дожественному самообразованию.</w:t>
      </w:r>
    </w:p>
    <w:p w:rsidR="006D41F9" w:rsidRPr="00FB36D9" w:rsidRDefault="006D41F9" w:rsidP="00BF6350">
      <w:pPr>
        <w:tabs>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Предметные результаты</w:t>
      </w:r>
      <w:r w:rsidRPr="00FB36D9">
        <w:rPr>
          <w:rFonts w:ascii="Times New Roman" w:hAnsi="Times New Roman" w:cs="Times New Roman"/>
          <w:sz w:val="20"/>
          <w:szCs w:val="20"/>
          <w:shd w:val="clear" w:color="auto" w:fill="FFFFFF"/>
          <w:lang w:eastAsia="ru-RU"/>
        </w:rPr>
        <w:t>:</w:t>
      </w:r>
    </w:p>
    <w:p w:rsidR="006D41F9" w:rsidRPr="00FB36D9" w:rsidRDefault="006D41F9" w:rsidP="00425F8D">
      <w:pPr>
        <w:numPr>
          <w:ilvl w:val="0"/>
          <w:numId w:val="172"/>
        </w:numPr>
        <w:tabs>
          <w:tab w:val="left" w:pos="558"/>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основ музыкальной культуры школь</w:t>
      </w:r>
      <w:r w:rsidRPr="00FB36D9">
        <w:rPr>
          <w:rFonts w:ascii="Times New Roman" w:hAnsi="Times New Roman" w:cs="Times New Roman"/>
          <w:sz w:val="20"/>
          <w:szCs w:val="20"/>
          <w:shd w:val="clear" w:color="auto" w:fill="FFFFFF"/>
          <w:lang w:eastAsia="ru-RU"/>
        </w:rPr>
        <w:softHyphen/>
        <w:t>ника как неотъемлемой части его общей духовной культуры;</w:t>
      </w:r>
    </w:p>
    <w:p w:rsidR="006D41F9" w:rsidRPr="00FB36D9" w:rsidRDefault="006D41F9" w:rsidP="00425F8D">
      <w:pPr>
        <w:numPr>
          <w:ilvl w:val="0"/>
          <w:numId w:val="172"/>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развитие общих музыкальных способностей школьников (музыкальной памяти и слуха), а также образного и ассоциа</w:t>
      </w:r>
      <w:r w:rsidRPr="00FB36D9">
        <w:rPr>
          <w:rFonts w:ascii="Times New Roman" w:hAnsi="Times New Roman" w:cs="Times New Roman"/>
          <w:sz w:val="20"/>
          <w:szCs w:val="20"/>
          <w:shd w:val="clear" w:color="auto" w:fill="FFFFFF"/>
          <w:lang w:eastAsia="ru-RU"/>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FB36D9">
        <w:rPr>
          <w:rFonts w:ascii="Times New Roman" w:hAnsi="Times New Roman" w:cs="Times New Roman"/>
          <w:sz w:val="20"/>
          <w:szCs w:val="20"/>
          <w:shd w:val="clear" w:color="auto" w:fill="FFFFFF"/>
          <w:lang w:eastAsia="ru-RU"/>
        </w:rPr>
        <w:softHyphen/>
        <w:t>раза;</w:t>
      </w:r>
    </w:p>
    <w:p w:rsidR="006D41F9" w:rsidRPr="00FB36D9" w:rsidRDefault="006D41F9" w:rsidP="00425F8D">
      <w:pPr>
        <w:numPr>
          <w:ilvl w:val="0"/>
          <w:numId w:val="172"/>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мотивационной направленности на продуктивную музыкально-творческую деятельность (слуша</w:t>
      </w:r>
      <w:r w:rsidRPr="00FB36D9">
        <w:rPr>
          <w:rFonts w:ascii="Times New Roman" w:hAnsi="Times New Roman" w:cs="Times New Roman"/>
          <w:sz w:val="20"/>
          <w:szCs w:val="20"/>
          <w:shd w:val="clear" w:color="auto" w:fill="FFFFFF"/>
          <w:lang w:eastAsia="ru-RU"/>
        </w:rPr>
        <w:softHyphen/>
        <w:t>ние музыки, пение, инструментальное музицирование, драма</w:t>
      </w:r>
      <w:r w:rsidRPr="00FB36D9">
        <w:rPr>
          <w:rFonts w:ascii="Times New Roman" w:hAnsi="Times New Roman" w:cs="Times New Roman"/>
          <w:sz w:val="20"/>
          <w:szCs w:val="20"/>
          <w:shd w:val="clear" w:color="auto" w:fill="FFFFFF"/>
          <w:lang w:eastAsia="ru-RU"/>
        </w:rPr>
        <w:softHyphen/>
        <w:t>тизация музыкальных произведений, импровизация, музы</w:t>
      </w:r>
      <w:r w:rsidRPr="00FB36D9">
        <w:rPr>
          <w:rFonts w:ascii="Times New Roman" w:hAnsi="Times New Roman" w:cs="Times New Roman"/>
          <w:sz w:val="20"/>
          <w:szCs w:val="20"/>
          <w:shd w:val="clear" w:color="auto" w:fill="FFFFFF"/>
          <w:lang w:eastAsia="ru-RU"/>
        </w:rPr>
        <w:softHyphen/>
        <w:t>кально-пластическое движение и др.);</w:t>
      </w:r>
    </w:p>
    <w:p w:rsidR="006D41F9" w:rsidRPr="00FB36D9" w:rsidRDefault="006D41F9" w:rsidP="00425F8D">
      <w:pPr>
        <w:numPr>
          <w:ilvl w:val="0"/>
          <w:numId w:val="172"/>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воспитание эстетического отношения к миру, критичес</w:t>
      </w:r>
      <w:r w:rsidRPr="00FB36D9">
        <w:rPr>
          <w:rFonts w:ascii="Times New Roman" w:hAnsi="Times New Roman" w:cs="Times New Roman"/>
          <w:sz w:val="20"/>
          <w:szCs w:val="20"/>
          <w:shd w:val="clear" w:color="auto" w:fill="FFFFFF"/>
          <w:lang w:eastAsia="ru-RU"/>
        </w:rPr>
        <w:softHyphen/>
        <w:t>кого восприятия музыкальной информации, развитие творчес</w:t>
      </w:r>
      <w:r w:rsidRPr="00FB36D9">
        <w:rPr>
          <w:rFonts w:ascii="Times New Roman" w:hAnsi="Times New Roman" w:cs="Times New Roman"/>
          <w:sz w:val="20"/>
          <w:szCs w:val="20"/>
          <w:shd w:val="clear" w:color="auto" w:fill="FFFFFF"/>
          <w:lang w:eastAsia="ru-RU"/>
        </w:rPr>
        <w:softHyphen/>
        <w:t>ких способностей в многообразных видах музыкальной дея</w:t>
      </w:r>
      <w:r w:rsidRPr="00FB36D9">
        <w:rPr>
          <w:rFonts w:ascii="Times New Roman" w:hAnsi="Times New Roman" w:cs="Times New Roman"/>
          <w:sz w:val="20"/>
          <w:szCs w:val="20"/>
          <w:shd w:val="clear" w:color="auto" w:fill="FFFFFF"/>
          <w:lang w:eastAsia="ru-RU"/>
        </w:rPr>
        <w:softHyphen/>
        <w:t>тельности, связанной с театром, кино, литературой, живо</w:t>
      </w:r>
      <w:r w:rsidRPr="00FB36D9">
        <w:rPr>
          <w:rFonts w:ascii="Times New Roman" w:hAnsi="Times New Roman" w:cs="Times New Roman"/>
          <w:sz w:val="20"/>
          <w:szCs w:val="20"/>
          <w:shd w:val="clear" w:color="auto" w:fill="FFFFFF"/>
          <w:lang w:eastAsia="ru-RU"/>
        </w:rPr>
        <w:softHyphen/>
        <w:t>писью;</w:t>
      </w:r>
    </w:p>
    <w:p w:rsidR="006D41F9" w:rsidRPr="00FB36D9" w:rsidRDefault="006D41F9" w:rsidP="00425F8D">
      <w:pPr>
        <w:numPr>
          <w:ilvl w:val="0"/>
          <w:numId w:val="172"/>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расширение музыкального и общего культурного круго</w:t>
      </w:r>
      <w:r w:rsidRPr="00FB36D9">
        <w:rPr>
          <w:rFonts w:ascii="Times New Roman" w:hAnsi="Times New Roman" w:cs="Times New Roman"/>
          <w:sz w:val="20"/>
          <w:szCs w:val="20"/>
          <w:shd w:val="clear" w:color="auto" w:fill="FFFFFF"/>
          <w:lang w:eastAsia="ru-RU"/>
        </w:rPr>
        <w:softHyphen/>
        <w:t>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6D41F9" w:rsidRPr="00FB36D9" w:rsidRDefault="006D41F9" w:rsidP="00425F8D">
      <w:pPr>
        <w:numPr>
          <w:ilvl w:val="0"/>
          <w:numId w:val="172"/>
        </w:numPr>
        <w:tabs>
          <w:tab w:val="left" w:pos="529"/>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lastRenderedPageBreak/>
        <w:t>овладение основами музыкальной грамотности: способ</w:t>
      </w:r>
      <w:r w:rsidRPr="00FB36D9">
        <w:rPr>
          <w:rFonts w:ascii="Times New Roman" w:hAnsi="Times New Roman" w:cs="Times New Roman"/>
          <w:sz w:val="20"/>
          <w:szCs w:val="20"/>
          <w:shd w:val="clear" w:color="auto" w:fill="FFFFFF"/>
          <w:lang w:eastAsia="ru-RU"/>
        </w:rPr>
        <w:softHyphen/>
        <w:t>ностью эмоционально воспринимать музыку как живое образ</w:t>
      </w:r>
      <w:r w:rsidRPr="00FB36D9">
        <w:rPr>
          <w:rFonts w:ascii="Times New Roman" w:hAnsi="Times New Roman" w:cs="Times New Roman"/>
          <w:sz w:val="20"/>
          <w:szCs w:val="20"/>
          <w:shd w:val="clear" w:color="auto" w:fill="FFFFFF"/>
          <w:lang w:eastAsia="ru-RU"/>
        </w:rPr>
        <w:softHyphen/>
        <w:t>ное искусство во взаимосвязи с жизнью, со специальной тер</w:t>
      </w:r>
      <w:r w:rsidRPr="00FB36D9">
        <w:rPr>
          <w:rFonts w:ascii="Times New Roman" w:hAnsi="Times New Roman" w:cs="Times New Roman"/>
          <w:sz w:val="20"/>
          <w:szCs w:val="20"/>
          <w:shd w:val="clear" w:color="auto" w:fill="FFFFFF"/>
          <w:lang w:eastAsia="ru-RU"/>
        </w:rPr>
        <w:softHyphen/>
        <w:t>минологией и ключевыми понятиями музыкального искусства, элементарной нотной грамотой в рамках изучаемого курса;</w:t>
      </w:r>
    </w:p>
    <w:p w:rsidR="006D41F9" w:rsidRPr="00FB36D9" w:rsidRDefault="006D41F9" w:rsidP="00425F8D">
      <w:pPr>
        <w:numPr>
          <w:ilvl w:val="0"/>
          <w:numId w:val="172"/>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приобретение устойчивых навыков самостоятельной, це</w:t>
      </w:r>
      <w:r w:rsidRPr="00FB36D9">
        <w:rPr>
          <w:rFonts w:ascii="Times New Roman" w:hAnsi="Times New Roman" w:cs="Times New Roman"/>
          <w:sz w:val="20"/>
          <w:szCs w:val="20"/>
          <w:shd w:val="clear" w:color="auto" w:fill="FFFFFF"/>
          <w:lang w:eastAsia="ru-RU"/>
        </w:rPr>
        <w:softHyphen/>
        <w:t>ленаправленной и содержательной музыкально-учебной дея</w:t>
      </w:r>
      <w:r w:rsidRPr="00FB36D9">
        <w:rPr>
          <w:rFonts w:ascii="Times New Roman" w:hAnsi="Times New Roman" w:cs="Times New Roman"/>
          <w:sz w:val="20"/>
          <w:szCs w:val="20"/>
          <w:shd w:val="clear" w:color="auto" w:fill="FFFFFF"/>
          <w:lang w:eastAsia="ru-RU"/>
        </w:rPr>
        <w:softHyphen/>
        <w:t>тельности, включая информационно-коммуникационные тех</w:t>
      </w:r>
      <w:r w:rsidRPr="00FB36D9">
        <w:rPr>
          <w:rFonts w:ascii="Times New Roman" w:hAnsi="Times New Roman" w:cs="Times New Roman"/>
          <w:sz w:val="20"/>
          <w:szCs w:val="20"/>
          <w:shd w:val="clear" w:color="auto" w:fill="FFFFFF"/>
          <w:lang w:eastAsia="ru-RU"/>
        </w:rPr>
        <w:softHyphen/>
        <w:t>нологии;</w:t>
      </w:r>
    </w:p>
    <w:p w:rsidR="006D41F9" w:rsidRPr="00FB36D9" w:rsidRDefault="006D41F9" w:rsidP="00425F8D">
      <w:pPr>
        <w:numPr>
          <w:ilvl w:val="0"/>
          <w:numId w:val="172"/>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сотрудничество в ходе реализации коллективных творчес</w:t>
      </w:r>
      <w:r w:rsidRPr="00FB36D9">
        <w:rPr>
          <w:rFonts w:ascii="Times New Roman" w:hAnsi="Times New Roman" w:cs="Times New Roman"/>
          <w:sz w:val="20"/>
          <w:szCs w:val="20"/>
          <w:shd w:val="clear" w:color="auto" w:fill="FFFFFF"/>
          <w:lang w:eastAsia="ru-RU"/>
        </w:rPr>
        <w:softHyphen/>
        <w:t>ких проектов, решения различных музыкально-творческих задач.</w:t>
      </w:r>
    </w:p>
    <w:p w:rsidR="006D41F9" w:rsidRPr="00FB36D9" w:rsidRDefault="006D41F9" w:rsidP="00BF6350">
      <w:pPr>
        <w:tabs>
          <w:tab w:val="left" w:pos="709"/>
          <w:tab w:val="left" w:pos="851"/>
        </w:tabs>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7 класс</w:t>
      </w:r>
    </w:p>
    <w:p w:rsidR="006D41F9" w:rsidRPr="00FB36D9" w:rsidRDefault="006D41F9" w:rsidP="00BF6350">
      <w:pPr>
        <w:tabs>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Личностные результаты</w:t>
      </w:r>
      <w:r w:rsidRPr="00FB36D9">
        <w:rPr>
          <w:rFonts w:ascii="Times New Roman" w:hAnsi="Times New Roman" w:cs="Times New Roman"/>
          <w:sz w:val="20"/>
          <w:szCs w:val="20"/>
          <w:shd w:val="clear" w:color="auto" w:fill="FFFFFF"/>
          <w:lang w:eastAsia="ru-RU"/>
        </w:rPr>
        <w:t>:</w:t>
      </w:r>
    </w:p>
    <w:p w:rsidR="006D41F9" w:rsidRPr="00FB36D9" w:rsidRDefault="006D41F9" w:rsidP="00425F8D">
      <w:pPr>
        <w:numPr>
          <w:ilvl w:val="0"/>
          <w:numId w:val="173"/>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w:t>
      </w:r>
      <w:r w:rsidRPr="00FB36D9">
        <w:rPr>
          <w:rFonts w:ascii="Times New Roman" w:hAnsi="Times New Roman" w:cs="Times New Roman"/>
          <w:sz w:val="20"/>
          <w:szCs w:val="20"/>
          <w:shd w:val="clear" w:color="auto" w:fill="FFFFFF"/>
          <w:lang w:eastAsia="ru-RU"/>
        </w:rPr>
        <w:softHyphen/>
        <w:t>сийского общества;</w:t>
      </w:r>
    </w:p>
    <w:p w:rsidR="006D41F9" w:rsidRPr="00FB36D9" w:rsidRDefault="006D41F9" w:rsidP="00425F8D">
      <w:pPr>
        <w:numPr>
          <w:ilvl w:val="0"/>
          <w:numId w:val="173"/>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целостный, социально ориентированный взгляд на мир в его органичном единстве и разнообразии природы, народов, культур и религий;</w:t>
      </w:r>
    </w:p>
    <w:p w:rsidR="006D41F9" w:rsidRPr="00FB36D9" w:rsidRDefault="006D41F9" w:rsidP="00425F8D">
      <w:pPr>
        <w:numPr>
          <w:ilvl w:val="0"/>
          <w:numId w:val="173"/>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ответственное отношение к учению, готовность и спо</w:t>
      </w:r>
      <w:r w:rsidRPr="00FB36D9">
        <w:rPr>
          <w:rFonts w:ascii="Times New Roman" w:hAnsi="Times New Roman" w:cs="Times New Roman"/>
          <w:sz w:val="20"/>
          <w:szCs w:val="20"/>
          <w:shd w:val="clear" w:color="auto" w:fill="FFFFFF"/>
          <w:lang w:eastAsia="ru-RU"/>
        </w:rPr>
        <w:softHyphen/>
        <w:t>собность к саморазвитию и самообразованию на основе моти</w:t>
      </w:r>
      <w:r w:rsidRPr="00FB36D9">
        <w:rPr>
          <w:rFonts w:ascii="Times New Roman" w:hAnsi="Times New Roman" w:cs="Times New Roman"/>
          <w:sz w:val="20"/>
          <w:szCs w:val="20"/>
          <w:shd w:val="clear" w:color="auto" w:fill="FFFFFF"/>
          <w:lang w:eastAsia="ru-RU"/>
        </w:rPr>
        <w:softHyphen/>
        <w:t>вации к обучению и познанию;</w:t>
      </w:r>
    </w:p>
    <w:p w:rsidR="006D41F9" w:rsidRPr="00FB36D9" w:rsidRDefault="006D41F9" w:rsidP="00425F8D">
      <w:pPr>
        <w:numPr>
          <w:ilvl w:val="0"/>
          <w:numId w:val="173"/>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уважительное отношение к иному мнению, истории и культуре других народов; готовность и способность вести диа</w:t>
      </w:r>
      <w:r w:rsidRPr="00FB36D9">
        <w:rPr>
          <w:rFonts w:ascii="Times New Roman" w:hAnsi="Times New Roman" w:cs="Times New Roman"/>
          <w:sz w:val="20"/>
          <w:szCs w:val="20"/>
          <w:shd w:val="clear" w:color="auto" w:fill="FFFFFF"/>
          <w:lang w:eastAsia="ru-RU"/>
        </w:rPr>
        <w:softHyphen/>
        <w:t>лог с другими людьми и достигать в нем взаимопонимания; этические чувства доброжелательности и эмоционально-нрав</w:t>
      </w:r>
      <w:r w:rsidRPr="00FB36D9">
        <w:rPr>
          <w:rFonts w:ascii="Times New Roman" w:hAnsi="Times New Roman" w:cs="Times New Roman"/>
          <w:sz w:val="20"/>
          <w:szCs w:val="20"/>
          <w:shd w:val="clear" w:color="auto" w:fill="FFFFFF"/>
          <w:lang w:eastAsia="ru-RU"/>
        </w:rPr>
        <w:softHyphen/>
        <w:t>ственной отзывчивости, понимание чувств других людей и со</w:t>
      </w:r>
      <w:r w:rsidRPr="00FB36D9">
        <w:rPr>
          <w:rFonts w:ascii="Times New Roman" w:hAnsi="Times New Roman" w:cs="Times New Roman"/>
          <w:sz w:val="20"/>
          <w:szCs w:val="20"/>
          <w:shd w:val="clear" w:color="auto" w:fill="FFFFFF"/>
          <w:lang w:eastAsia="ru-RU"/>
        </w:rPr>
        <w:softHyphen/>
        <w:t>переживание им;</w:t>
      </w:r>
    </w:p>
    <w:p w:rsidR="006D41F9" w:rsidRPr="00FB36D9" w:rsidRDefault="006D41F9" w:rsidP="00425F8D">
      <w:pPr>
        <w:numPr>
          <w:ilvl w:val="0"/>
          <w:numId w:val="173"/>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компетентность в решении моральных проблем на осно</w:t>
      </w:r>
      <w:r w:rsidRPr="00FB36D9">
        <w:rPr>
          <w:rFonts w:ascii="Times New Roman" w:hAnsi="Times New Roman" w:cs="Times New Roman"/>
          <w:sz w:val="20"/>
          <w:szCs w:val="20"/>
          <w:shd w:val="clear" w:color="auto" w:fill="FFFFFF"/>
          <w:lang w:eastAsia="ru-RU"/>
        </w:rPr>
        <w:softHyphen/>
        <w:t>ве личностного выбора, осознанное и ответственное отноше</w:t>
      </w:r>
      <w:r w:rsidRPr="00FB36D9">
        <w:rPr>
          <w:rFonts w:ascii="Times New Roman" w:hAnsi="Times New Roman" w:cs="Times New Roman"/>
          <w:sz w:val="20"/>
          <w:szCs w:val="20"/>
          <w:shd w:val="clear" w:color="auto" w:fill="FFFFFF"/>
          <w:lang w:eastAsia="ru-RU"/>
        </w:rPr>
        <w:softHyphen/>
        <w:t>ние к собственным поступкам;</w:t>
      </w:r>
    </w:p>
    <w:p w:rsidR="006D41F9" w:rsidRPr="00FB36D9" w:rsidRDefault="006D41F9" w:rsidP="00425F8D">
      <w:pPr>
        <w:numPr>
          <w:ilvl w:val="0"/>
          <w:numId w:val="173"/>
        </w:numPr>
        <w:tabs>
          <w:tab w:val="left" w:pos="562"/>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коммуникативная компетентность в общении и сотруд</w:t>
      </w:r>
      <w:r w:rsidRPr="00FB36D9">
        <w:rPr>
          <w:rFonts w:ascii="Times New Roman" w:hAnsi="Times New Roman" w:cs="Times New Roman"/>
          <w:sz w:val="20"/>
          <w:szCs w:val="20"/>
          <w:shd w:val="clear" w:color="auto" w:fill="FFFFFF"/>
          <w:lang w:eastAsia="ru-RU"/>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6D41F9" w:rsidRPr="00FB36D9" w:rsidRDefault="006D41F9" w:rsidP="00425F8D">
      <w:pPr>
        <w:numPr>
          <w:ilvl w:val="0"/>
          <w:numId w:val="173"/>
        </w:numPr>
        <w:tabs>
          <w:tab w:val="left" w:pos="558"/>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участие в общественной жизни школы в пределах возра</w:t>
      </w:r>
      <w:r w:rsidRPr="00FB36D9">
        <w:rPr>
          <w:rFonts w:ascii="Times New Roman" w:hAnsi="Times New Roman" w:cs="Times New Roman"/>
          <w:sz w:val="20"/>
          <w:szCs w:val="20"/>
          <w:shd w:val="clear" w:color="auto" w:fill="FFFFFF"/>
          <w:lang w:eastAsia="ru-RU"/>
        </w:rPr>
        <w:softHyphen/>
        <w:t>стных компетенций с учетом региональных и этнокультурных особенностей;</w:t>
      </w:r>
    </w:p>
    <w:p w:rsidR="006D41F9" w:rsidRPr="00FB36D9" w:rsidRDefault="006D41F9" w:rsidP="00425F8D">
      <w:pPr>
        <w:numPr>
          <w:ilvl w:val="0"/>
          <w:numId w:val="173"/>
        </w:numPr>
        <w:tabs>
          <w:tab w:val="left" w:pos="558"/>
          <w:tab w:val="left" w:pos="709"/>
          <w:tab w:val="left" w:pos="851"/>
        </w:tabs>
        <w:spacing w:after="0" w:line="240" w:lineRule="auto"/>
        <w:ind w:right="23"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признание ценности жизни во всех ее проявлениях и не</w:t>
      </w:r>
      <w:r w:rsidRPr="00FB36D9">
        <w:rPr>
          <w:rFonts w:ascii="Times New Roman" w:hAnsi="Times New Roman" w:cs="Times New Roman"/>
          <w:sz w:val="20"/>
          <w:szCs w:val="20"/>
          <w:shd w:val="clear" w:color="auto" w:fill="FFFFFF"/>
          <w:lang w:eastAsia="ru-RU"/>
        </w:rPr>
        <w:softHyphen/>
        <w:t>обходимости ответственного, бережного отношения к окружа</w:t>
      </w:r>
      <w:r w:rsidRPr="00FB36D9">
        <w:rPr>
          <w:rFonts w:ascii="Times New Roman" w:hAnsi="Times New Roman" w:cs="Times New Roman"/>
          <w:sz w:val="20"/>
          <w:szCs w:val="20"/>
          <w:shd w:val="clear" w:color="auto" w:fill="FFFFFF"/>
          <w:lang w:eastAsia="ru-RU"/>
        </w:rPr>
        <w:softHyphen/>
        <w:t>ющей среде;</w:t>
      </w:r>
    </w:p>
    <w:p w:rsidR="006D41F9" w:rsidRPr="00FB36D9" w:rsidRDefault="006D41F9" w:rsidP="00425F8D">
      <w:pPr>
        <w:numPr>
          <w:ilvl w:val="0"/>
          <w:numId w:val="173"/>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принятие ценности семейной жизни, уважительное и заботливое отношение к членам своей семьи;</w:t>
      </w:r>
    </w:p>
    <w:p w:rsidR="006D41F9" w:rsidRPr="00FB36D9" w:rsidRDefault="006D41F9" w:rsidP="00425F8D">
      <w:pPr>
        <w:numPr>
          <w:ilvl w:val="0"/>
          <w:numId w:val="173"/>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эстетические потребности, ценности и чувства, эстети</w:t>
      </w:r>
      <w:r w:rsidRPr="00FB36D9">
        <w:rPr>
          <w:rFonts w:ascii="Times New Roman" w:hAnsi="Times New Roman" w:cs="Times New Roman"/>
          <w:sz w:val="20"/>
          <w:szCs w:val="20"/>
          <w:shd w:val="clear" w:color="auto" w:fill="FFFFFF"/>
          <w:lang w:eastAsia="ru-RU"/>
        </w:rPr>
        <w:softHyphen/>
        <w:t>ческое сознание как результат освоения художественного на</w:t>
      </w:r>
      <w:r w:rsidRPr="00FB36D9">
        <w:rPr>
          <w:rFonts w:ascii="Times New Roman" w:hAnsi="Times New Roman" w:cs="Times New Roman"/>
          <w:sz w:val="20"/>
          <w:szCs w:val="20"/>
          <w:shd w:val="clear" w:color="auto" w:fill="FFFFFF"/>
          <w:lang w:eastAsia="ru-RU"/>
        </w:rPr>
        <w:softHyphen/>
        <w:t>следия народов России и мира, творческой деятельности му</w:t>
      </w:r>
      <w:r w:rsidRPr="00FB36D9">
        <w:rPr>
          <w:rFonts w:ascii="Times New Roman" w:hAnsi="Times New Roman" w:cs="Times New Roman"/>
          <w:sz w:val="20"/>
          <w:szCs w:val="20"/>
          <w:shd w:val="clear" w:color="auto" w:fill="FFFFFF"/>
          <w:lang w:eastAsia="ru-RU"/>
        </w:rPr>
        <w:softHyphen/>
        <w:t>зыкально-эстетического характера.</w:t>
      </w:r>
    </w:p>
    <w:p w:rsidR="006D41F9" w:rsidRPr="00FB36D9" w:rsidRDefault="006D41F9" w:rsidP="00BF6350">
      <w:pPr>
        <w:tabs>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Метапредметные результаты</w:t>
      </w:r>
      <w:r w:rsidRPr="00FB36D9">
        <w:rPr>
          <w:rFonts w:ascii="Times New Roman" w:hAnsi="Times New Roman" w:cs="Times New Roman"/>
          <w:sz w:val="20"/>
          <w:szCs w:val="20"/>
          <w:shd w:val="clear" w:color="auto" w:fill="FFFFFF"/>
          <w:lang w:eastAsia="ru-RU"/>
        </w:rPr>
        <w:t>:</w:t>
      </w:r>
    </w:p>
    <w:p w:rsidR="006D41F9" w:rsidRPr="00FB36D9" w:rsidRDefault="006D41F9" w:rsidP="00425F8D">
      <w:pPr>
        <w:numPr>
          <w:ilvl w:val="0"/>
          <w:numId w:val="174"/>
        </w:numPr>
        <w:tabs>
          <w:tab w:val="left" w:pos="558"/>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самостоятельно ставить новые учебные задачи на основе развития познавательных мотивов и интересов;</w:t>
      </w:r>
    </w:p>
    <w:p w:rsidR="006D41F9" w:rsidRPr="00FB36D9" w:rsidRDefault="006D41F9" w:rsidP="00425F8D">
      <w:pPr>
        <w:numPr>
          <w:ilvl w:val="0"/>
          <w:numId w:val="174"/>
        </w:numPr>
        <w:tabs>
          <w:tab w:val="left" w:pos="56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самостоятельно планировать пути достижения це</w:t>
      </w:r>
      <w:r w:rsidRPr="00FB36D9">
        <w:rPr>
          <w:rFonts w:ascii="Times New Roman" w:hAnsi="Times New Roman" w:cs="Times New Roman"/>
          <w:sz w:val="20"/>
          <w:szCs w:val="20"/>
          <w:shd w:val="clear" w:color="auto" w:fill="FFFFFF"/>
          <w:lang w:eastAsia="ru-RU"/>
        </w:rPr>
        <w:softHyphen/>
        <w:t>лей, осознанно выбирать наиболее эффективные способы ре</w:t>
      </w:r>
      <w:r w:rsidRPr="00FB36D9">
        <w:rPr>
          <w:rFonts w:ascii="Times New Roman" w:hAnsi="Times New Roman" w:cs="Times New Roman"/>
          <w:sz w:val="20"/>
          <w:szCs w:val="20"/>
          <w:shd w:val="clear" w:color="auto" w:fill="FFFFFF"/>
          <w:lang w:eastAsia="ru-RU"/>
        </w:rPr>
        <w:softHyphen/>
        <w:t>шения учебных и познавательных задач;</w:t>
      </w:r>
    </w:p>
    <w:p w:rsidR="006D41F9" w:rsidRPr="00FB36D9" w:rsidRDefault="006D41F9" w:rsidP="00425F8D">
      <w:pPr>
        <w:numPr>
          <w:ilvl w:val="0"/>
          <w:numId w:val="174"/>
        </w:numPr>
        <w:tabs>
          <w:tab w:val="left" w:pos="56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анализировать собственную учебную деятель</w:t>
      </w:r>
      <w:r w:rsidRPr="00FB36D9">
        <w:rPr>
          <w:rFonts w:ascii="Times New Roman" w:hAnsi="Times New Roman" w:cs="Times New Roman"/>
          <w:sz w:val="20"/>
          <w:szCs w:val="20"/>
          <w:shd w:val="clear" w:color="auto" w:fill="FFFFFF"/>
          <w:lang w:eastAsia="ru-RU"/>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6D41F9" w:rsidRPr="00FB36D9" w:rsidRDefault="006D41F9" w:rsidP="00425F8D">
      <w:pPr>
        <w:numPr>
          <w:ilvl w:val="0"/>
          <w:numId w:val="174"/>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D41F9" w:rsidRPr="00FB36D9" w:rsidRDefault="006D41F9" w:rsidP="00425F8D">
      <w:pPr>
        <w:numPr>
          <w:ilvl w:val="0"/>
          <w:numId w:val="174"/>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определять понятия, обобщать, устанавливать аналогии, классифицировать, самостоятельно выбирать осно</w:t>
      </w:r>
      <w:r w:rsidRPr="00FB36D9">
        <w:rPr>
          <w:rFonts w:ascii="Times New Roman" w:hAnsi="Times New Roman" w:cs="Times New Roman"/>
          <w:sz w:val="20"/>
          <w:szCs w:val="20"/>
          <w:shd w:val="clear" w:color="auto" w:fill="FFFFFF"/>
          <w:lang w:eastAsia="ru-RU"/>
        </w:rPr>
        <w:softHyphen/>
        <w:t>вания и критерии для классификации; умение устанавливать причинно-следственные связи; размышлять, рассуждать и де</w:t>
      </w:r>
      <w:r w:rsidRPr="00FB36D9">
        <w:rPr>
          <w:rFonts w:ascii="Times New Roman" w:hAnsi="Times New Roman" w:cs="Times New Roman"/>
          <w:sz w:val="20"/>
          <w:szCs w:val="20"/>
          <w:shd w:val="clear" w:color="auto" w:fill="FFFFFF"/>
          <w:lang w:eastAsia="ru-RU"/>
        </w:rPr>
        <w:softHyphen/>
        <w:t>лать выводы;</w:t>
      </w:r>
    </w:p>
    <w:p w:rsidR="006D41F9" w:rsidRPr="00FB36D9" w:rsidRDefault="006D41F9" w:rsidP="00425F8D">
      <w:pPr>
        <w:numPr>
          <w:ilvl w:val="0"/>
          <w:numId w:val="174"/>
        </w:numPr>
        <w:tabs>
          <w:tab w:val="left" w:pos="570"/>
          <w:tab w:val="left" w:pos="709"/>
          <w:tab w:val="left" w:pos="851"/>
        </w:tabs>
        <w:spacing w:after="0" w:line="240" w:lineRule="auto"/>
        <w:ind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смысловое чтение текстов различных стилей и жанров;</w:t>
      </w:r>
    </w:p>
    <w:p w:rsidR="006D41F9" w:rsidRPr="00FB36D9" w:rsidRDefault="006D41F9" w:rsidP="00425F8D">
      <w:pPr>
        <w:numPr>
          <w:ilvl w:val="0"/>
          <w:numId w:val="174"/>
        </w:numPr>
        <w:tabs>
          <w:tab w:val="left" w:pos="553"/>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создавать, применять и преобразовывать знаки и символы модели и схемы для решения учебных и познаватель</w:t>
      </w:r>
      <w:r w:rsidRPr="00FB36D9">
        <w:rPr>
          <w:rFonts w:ascii="Times New Roman" w:hAnsi="Times New Roman" w:cs="Times New Roman"/>
          <w:sz w:val="20"/>
          <w:szCs w:val="20"/>
          <w:shd w:val="clear" w:color="auto" w:fill="FFFFFF"/>
          <w:lang w:eastAsia="ru-RU"/>
        </w:rPr>
        <w:softHyphen/>
        <w:t>ных задач;</w:t>
      </w:r>
    </w:p>
    <w:p w:rsidR="006D41F9" w:rsidRPr="00FB36D9" w:rsidRDefault="006D41F9" w:rsidP="00425F8D">
      <w:pPr>
        <w:numPr>
          <w:ilvl w:val="0"/>
          <w:numId w:val="174"/>
        </w:numPr>
        <w:tabs>
          <w:tab w:val="left" w:pos="558"/>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умение организовывать учебное сотрудничество и совме</w:t>
      </w:r>
      <w:r w:rsidRPr="00FB36D9">
        <w:rPr>
          <w:rFonts w:ascii="Times New Roman" w:hAnsi="Times New Roman" w:cs="Times New Roman"/>
          <w:sz w:val="20"/>
          <w:szCs w:val="20"/>
          <w:shd w:val="clear" w:color="auto" w:fill="FFFFFF"/>
          <w:lang w:eastAsia="ru-RU"/>
        </w:rPr>
        <w:softHyphen/>
        <w:t>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6D41F9" w:rsidRPr="00FB36D9" w:rsidRDefault="006D41F9" w:rsidP="00425F8D">
      <w:pPr>
        <w:numPr>
          <w:ilvl w:val="0"/>
          <w:numId w:val="174"/>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формирование и развитие компетентности в области ис</w:t>
      </w:r>
      <w:r w:rsidRPr="00FB36D9">
        <w:rPr>
          <w:rFonts w:ascii="Times New Roman" w:hAnsi="Times New Roman" w:cs="Times New Roman"/>
          <w:sz w:val="20"/>
          <w:szCs w:val="20"/>
          <w:shd w:val="clear" w:color="auto" w:fill="FFFFFF"/>
          <w:lang w:eastAsia="ru-RU"/>
        </w:rPr>
        <w:softHyphen/>
        <w:t>пользования информационно-коммуникационных технологий; стремление к самостоятельному общению с искусством и ху</w:t>
      </w:r>
      <w:r w:rsidRPr="00FB36D9">
        <w:rPr>
          <w:rFonts w:ascii="Times New Roman" w:hAnsi="Times New Roman" w:cs="Times New Roman"/>
          <w:sz w:val="20"/>
          <w:szCs w:val="20"/>
          <w:shd w:val="clear" w:color="auto" w:fill="FFFFFF"/>
          <w:lang w:eastAsia="ru-RU"/>
        </w:rPr>
        <w:softHyphen/>
        <w:t>дожественному самообразованию.</w:t>
      </w:r>
    </w:p>
    <w:p w:rsidR="006D41F9" w:rsidRPr="00FB36D9" w:rsidRDefault="006D41F9" w:rsidP="00BF6350">
      <w:pPr>
        <w:tabs>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i/>
          <w:iCs/>
          <w:sz w:val="20"/>
          <w:szCs w:val="20"/>
          <w:shd w:val="clear" w:color="auto" w:fill="FFFFFF"/>
          <w:lang w:eastAsia="ru-RU"/>
        </w:rPr>
        <w:t>Предметные результаты</w:t>
      </w:r>
      <w:r w:rsidRPr="00FB36D9">
        <w:rPr>
          <w:rFonts w:ascii="Times New Roman" w:hAnsi="Times New Roman" w:cs="Times New Roman"/>
          <w:sz w:val="20"/>
          <w:szCs w:val="20"/>
          <w:shd w:val="clear" w:color="auto" w:fill="FFFFFF"/>
          <w:lang w:eastAsia="ru-RU"/>
        </w:rPr>
        <w:t>:</w:t>
      </w:r>
    </w:p>
    <w:p w:rsidR="006D41F9" w:rsidRPr="00FB36D9" w:rsidRDefault="006D41F9" w:rsidP="00425F8D">
      <w:pPr>
        <w:numPr>
          <w:ilvl w:val="0"/>
          <w:numId w:val="175"/>
        </w:numPr>
        <w:tabs>
          <w:tab w:val="left" w:pos="558"/>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основ музыкальной культуры школь</w:t>
      </w:r>
      <w:r w:rsidRPr="00FB36D9">
        <w:rPr>
          <w:rFonts w:ascii="Times New Roman" w:hAnsi="Times New Roman" w:cs="Times New Roman"/>
          <w:sz w:val="20"/>
          <w:szCs w:val="20"/>
          <w:shd w:val="clear" w:color="auto" w:fill="FFFFFF"/>
          <w:lang w:eastAsia="ru-RU"/>
        </w:rPr>
        <w:softHyphen/>
        <w:t>ника как неотъемлемой части его общей духовной культуры;</w:t>
      </w:r>
    </w:p>
    <w:p w:rsidR="006D41F9" w:rsidRPr="00FB36D9" w:rsidRDefault="006D41F9" w:rsidP="00425F8D">
      <w:pPr>
        <w:numPr>
          <w:ilvl w:val="0"/>
          <w:numId w:val="175"/>
        </w:numPr>
        <w:tabs>
          <w:tab w:val="left" w:pos="58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потребности в общении с музыкой для дальнейшего духовно-нравственного развития, социали</w:t>
      </w:r>
      <w:r w:rsidRPr="00FB36D9">
        <w:rPr>
          <w:rFonts w:ascii="Times New Roman" w:hAnsi="Times New Roman" w:cs="Times New Roman"/>
          <w:sz w:val="20"/>
          <w:szCs w:val="20"/>
          <w:shd w:val="clear" w:color="auto" w:fill="FFFFFF"/>
          <w:lang w:eastAsia="ru-RU"/>
        </w:rPr>
        <w:softHyphen/>
        <w:t>зации, самообразования, организации содержательного куль</w:t>
      </w:r>
      <w:r w:rsidRPr="00FB36D9">
        <w:rPr>
          <w:rFonts w:ascii="Times New Roman" w:hAnsi="Times New Roman" w:cs="Times New Roman"/>
          <w:sz w:val="20"/>
          <w:szCs w:val="20"/>
          <w:shd w:val="clear" w:color="auto" w:fill="FFFFFF"/>
          <w:lang w:eastAsia="ru-RU"/>
        </w:rPr>
        <w:softHyphen/>
        <w:t>турного досуга на основе осознания роли музыки в жизни отдельного человека и общества, в развитии мировой культуры;</w:t>
      </w:r>
    </w:p>
    <w:p w:rsidR="006D41F9" w:rsidRPr="00FB36D9" w:rsidRDefault="006D41F9" w:rsidP="00425F8D">
      <w:pPr>
        <w:numPr>
          <w:ilvl w:val="0"/>
          <w:numId w:val="175"/>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развитие общих музыкальных способностей школьников (музыкальной памяти и слуха), а также образного и ассоциа</w:t>
      </w:r>
      <w:r w:rsidRPr="00FB36D9">
        <w:rPr>
          <w:rFonts w:ascii="Times New Roman" w:hAnsi="Times New Roman" w:cs="Times New Roman"/>
          <w:sz w:val="20"/>
          <w:szCs w:val="20"/>
          <w:shd w:val="clear" w:color="auto" w:fill="FFFFFF"/>
          <w:lang w:eastAsia="ru-RU"/>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FB36D9">
        <w:rPr>
          <w:rFonts w:ascii="Times New Roman" w:hAnsi="Times New Roman" w:cs="Times New Roman"/>
          <w:sz w:val="20"/>
          <w:szCs w:val="20"/>
          <w:shd w:val="clear" w:color="auto" w:fill="FFFFFF"/>
          <w:lang w:eastAsia="ru-RU"/>
        </w:rPr>
        <w:softHyphen/>
        <w:t>раза;</w:t>
      </w:r>
    </w:p>
    <w:p w:rsidR="006D41F9" w:rsidRPr="00FB36D9" w:rsidRDefault="006D41F9" w:rsidP="00425F8D">
      <w:pPr>
        <w:numPr>
          <w:ilvl w:val="0"/>
          <w:numId w:val="175"/>
        </w:numPr>
        <w:tabs>
          <w:tab w:val="left" w:pos="577"/>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сформированность мотивационной направленности на продуктивную музыкально-творческую деятельность (слуша</w:t>
      </w:r>
      <w:r w:rsidRPr="00FB36D9">
        <w:rPr>
          <w:rFonts w:ascii="Times New Roman" w:hAnsi="Times New Roman" w:cs="Times New Roman"/>
          <w:sz w:val="20"/>
          <w:szCs w:val="20"/>
          <w:shd w:val="clear" w:color="auto" w:fill="FFFFFF"/>
          <w:lang w:eastAsia="ru-RU"/>
        </w:rPr>
        <w:softHyphen/>
        <w:t>ние музыки, пение, инструментальное музицирование, драма</w:t>
      </w:r>
      <w:r w:rsidRPr="00FB36D9">
        <w:rPr>
          <w:rFonts w:ascii="Times New Roman" w:hAnsi="Times New Roman" w:cs="Times New Roman"/>
          <w:sz w:val="20"/>
          <w:szCs w:val="20"/>
          <w:shd w:val="clear" w:color="auto" w:fill="FFFFFF"/>
          <w:lang w:eastAsia="ru-RU"/>
        </w:rPr>
        <w:softHyphen/>
        <w:t>тизация музыкальных произведений, импровизация, музы</w:t>
      </w:r>
      <w:r w:rsidRPr="00FB36D9">
        <w:rPr>
          <w:rFonts w:ascii="Times New Roman" w:hAnsi="Times New Roman" w:cs="Times New Roman"/>
          <w:sz w:val="20"/>
          <w:szCs w:val="20"/>
          <w:shd w:val="clear" w:color="auto" w:fill="FFFFFF"/>
          <w:lang w:eastAsia="ru-RU"/>
        </w:rPr>
        <w:softHyphen/>
        <w:t>кально-пластическое движение и др.);</w:t>
      </w:r>
    </w:p>
    <w:p w:rsidR="006D41F9" w:rsidRPr="00FB36D9" w:rsidRDefault="006D41F9" w:rsidP="00425F8D">
      <w:pPr>
        <w:numPr>
          <w:ilvl w:val="0"/>
          <w:numId w:val="175"/>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lastRenderedPageBreak/>
        <w:t>воспитание эстетического отношения к миру, критичес</w:t>
      </w:r>
      <w:r w:rsidRPr="00FB36D9">
        <w:rPr>
          <w:rFonts w:ascii="Times New Roman" w:hAnsi="Times New Roman" w:cs="Times New Roman"/>
          <w:sz w:val="20"/>
          <w:szCs w:val="20"/>
          <w:shd w:val="clear" w:color="auto" w:fill="FFFFFF"/>
          <w:lang w:eastAsia="ru-RU"/>
        </w:rPr>
        <w:softHyphen/>
        <w:t>кого восприятия музыкальной информации, развитие творчес</w:t>
      </w:r>
      <w:r w:rsidRPr="00FB36D9">
        <w:rPr>
          <w:rFonts w:ascii="Times New Roman" w:hAnsi="Times New Roman" w:cs="Times New Roman"/>
          <w:sz w:val="20"/>
          <w:szCs w:val="20"/>
          <w:shd w:val="clear" w:color="auto" w:fill="FFFFFF"/>
          <w:lang w:eastAsia="ru-RU"/>
        </w:rPr>
        <w:softHyphen/>
        <w:t>ких способностей в многообразных видах музыкальной дея</w:t>
      </w:r>
      <w:r w:rsidRPr="00FB36D9">
        <w:rPr>
          <w:rFonts w:ascii="Times New Roman" w:hAnsi="Times New Roman" w:cs="Times New Roman"/>
          <w:sz w:val="20"/>
          <w:szCs w:val="20"/>
          <w:shd w:val="clear" w:color="auto" w:fill="FFFFFF"/>
          <w:lang w:eastAsia="ru-RU"/>
        </w:rPr>
        <w:softHyphen/>
        <w:t>тельности, связанной с театром, кино, литературой, живо</w:t>
      </w:r>
      <w:r w:rsidRPr="00FB36D9">
        <w:rPr>
          <w:rFonts w:ascii="Times New Roman" w:hAnsi="Times New Roman" w:cs="Times New Roman"/>
          <w:sz w:val="20"/>
          <w:szCs w:val="20"/>
          <w:shd w:val="clear" w:color="auto" w:fill="FFFFFF"/>
          <w:lang w:eastAsia="ru-RU"/>
        </w:rPr>
        <w:softHyphen/>
        <w:t>писью;</w:t>
      </w:r>
    </w:p>
    <w:p w:rsidR="006D41F9" w:rsidRPr="00FB36D9" w:rsidRDefault="006D41F9" w:rsidP="00425F8D">
      <w:pPr>
        <w:numPr>
          <w:ilvl w:val="0"/>
          <w:numId w:val="175"/>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расширение музыкального и общего культурного круго</w:t>
      </w:r>
      <w:r w:rsidRPr="00FB36D9">
        <w:rPr>
          <w:rFonts w:ascii="Times New Roman" w:hAnsi="Times New Roman" w:cs="Times New Roman"/>
          <w:sz w:val="20"/>
          <w:szCs w:val="20"/>
          <w:shd w:val="clear" w:color="auto" w:fill="FFFFFF"/>
          <w:lang w:eastAsia="ru-RU"/>
        </w:rPr>
        <w:softHyphen/>
        <w:t>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6D41F9" w:rsidRPr="00FB36D9" w:rsidRDefault="006D41F9" w:rsidP="00425F8D">
      <w:pPr>
        <w:numPr>
          <w:ilvl w:val="0"/>
          <w:numId w:val="175"/>
        </w:numPr>
        <w:tabs>
          <w:tab w:val="left" w:pos="529"/>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овладение основами музыкальной грамотности: способ</w:t>
      </w:r>
      <w:r w:rsidRPr="00FB36D9">
        <w:rPr>
          <w:rFonts w:ascii="Times New Roman" w:hAnsi="Times New Roman" w:cs="Times New Roman"/>
          <w:sz w:val="20"/>
          <w:szCs w:val="20"/>
          <w:shd w:val="clear" w:color="auto" w:fill="FFFFFF"/>
          <w:lang w:eastAsia="ru-RU"/>
        </w:rPr>
        <w:softHyphen/>
        <w:t>ностью эмоционально воспринимать музыку как живое образ</w:t>
      </w:r>
      <w:r w:rsidRPr="00FB36D9">
        <w:rPr>
          <w:rFonts w:ascii="Times New Roman" w:hAnsi="Times New Roman" w:cs="Times New Roman"/>
          <w:sz w:val="20"/>
          <w:szCs w:val="20"/>
          <w:shd w:val="clear" w:color="auto" w:fill="FFFFFF"/>
          <w:lang w:eastAsia="ru-RU"/>
        </w:rPr>
        <w:softHyphen/>
        <w:t>ное искусство во взаимосвязи с жизнью, со специальной тер</w:t>
      </w:r>
      <w:r w:rsidRPr="00FB36D9">
        <w:rPr>
          <w:rFonts w:ascii="Times New Roman" w:hAnsi="Times New Roman" w:cs="Times New Roman"/>
          <w:sz w:val="20"/>
          <w:szCs w:val="20"/>
          <w:shd w:val="clear" w:color="auto" w:fill="FFFFFF"/>
          <w:lang w:eastAsia="ru-RU"/>
        </w:rPr>
        <w:softHyphen/>
        <w:t>минологией и ключевыми понятиями музыкального искусства, элементарной нотной грамотой в рамках изучаемого курса;</w:t>
      </w:r>
    </w:p>
    <w:p w:rsidR="006D41F9" w:rsidRPr="00FB36D9" w:rsidRDefault="006D41F9" w:rsidP="00425F8D">
      <w:pPr>
        <w:numPr>
          <w:ilvl w:val="0"/>
          <w:numId w:val="175"/>
        </w:numPr>
        <w:tabs>
          <w:tab w:val="left" w:pos="57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приобретение устойчивых навыков самостоятельной, це</w:t>
      </w:r>
      <w:r w:rsidRPr="00FB36D9">
        <w:rPr>
          <w:rFonts w:ascii="Times New Roman" w:hAnsi="Times New Roman" w:cs="Times New Roman"/>
          <w:sz w:val="20"/>
          <w:szCs w:val="20"/>
          <w:shd w:val="clear" w:color="auto" w:fill="FFFFFF"/>
          <w:lang w:eastAsia="ru-RU"/>
        </w:rPr>
        <w:softHyphen/>
        <w:t>ленаправленной и содержательной музыкально-учебной дея</w:t>
      </w:r>
      <w:r w:rsidRPr="00FB36D9">
        <w:rPr>
          <w:rFonts w:ascii="Times New Roman" w:hAnsi="Times New Roman" w:cs="Times New Roman"/>
          <w:sz w:val="20"/>
          <w:szCs w:val="20"/>
          <w:shd w:val="clear" w:color="auto" w:fill="FFFFFF"/>
          <w:lang w:eastAsia="ru-RU"/>
        </w:rPr>
        <w:softHyphen/>
        <w:t>тельности, включая информационно-коммуникационные тех</w:t>
      </w:r>
      <w:r w:rsidRPr="00FB36D9">
        <w:rPr>
          <w:rFonts w:ascii="Times New Roman" w:hAnsi="Times New Roman" w:cs="Times New Roman"/>
          <w:sz w:val="20"/>
          <w:szCs w:val="20"/>
          <w:shd w:val="clear" w:color="auto" w:fill="FFFFFF"/>
          <w:lang w:eastAsia="ru-RU"/>
        </w:rPr>
        <w:softHyphen/>
        <w:t>нологии;</w:t>
      </w:r>
    </w:p>
    <w:p w:rsidR="006D41F9" w:rsidRPr="00FB36D9" w:rsidRDefault="006D41F9" w:rsidP="00425F8D">
      <w:pPr>
        <w:numPr>
          <w:ilvl w:val="0"/>
          <w:numId w:val="175"/>
        </w:numPr>
        <w:tabs>
          <w:tab w:val="left" w:pos="562"/>
          <w:tab w:val="left" w:pos="709"/>
          <w:tab w:val="left" w:pos="851"/>
        </w:tabs>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сотрудничество в ходе реализации коллективных творчес</w:t>
      </w:r>
      <w:r w:rsidRPr="00FB36D9">
        <w:rPr>
          <w:rFonts w:ascii="Times New Roman" w:hAnsi="Times New Roman" w:cs="Times New Roman"/>
          <w:sz w:val="20"/>
          <w:szCs w:val="20"/>
          <w:shd w:val="clear" w:color="auto" w:fill="FFFFFF"/>
          <w:lang w:eastAsia="ru-RU"/>
        </w:rPr>
        <w:softHyphen/>
        <w:t>ких проектов, решения различных музыкально-творческих задач.</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Основное  содержанием курса представлено следующими содержательными линиями:</w:t>
      </w:r>
      <w:r w:rsidRPr="00FB36D9">
        <w:rPr>
          <w:rFonts w:ascii="Times New Roman" w:hAnsi="Times New Roman" w:cs="Times New Roman"/>
          <w:i/>
          <w:iCs/>
          <w:sz w:val="20"/>
          <w:szCs w:val="20"/>
          <w:shd w:val="clear" w:color="auto" w:fill="FFFFFF"/>
          <w:lang w:eastAsia="ru-RU"/>
        </w:rPr>
        <w:t xml:space="preserve"> «Му</w:t>
      </w:r>
      <w:r w:rsidRPr="00FB36D9">
        <w:rPr>
          <w:rFonts w:ascii="Times New Roman" w:hAnsi="Times New Roman" w:cs="Times New Roman"/>
          <w:i/>
          <w:iCs/>
          <w:sz w:val="20"/>
          <w:szCs w:val="20"/>
          <w:shd w:val="clear" w:color="auto" w:fill="FFFFFF"/>
          <w:lang w:eastAsia="ru-RU"/>
        </w:rPr>
        <w:softHyphen/>
        <w:t>зыка как вид искусства», «Музыкальный образ и музыкаль</w:t>
      </w:r>
      <w:r w:rsidRPr="00FB36D9">
        <w:rPr>
          <w:rFonts w:ascii="Times New Roman" w:hAnsi="Times New Roman" w:cs="Times New Roman"/>
          <w:i/>
          <w:iCs/>
          <w:sz w:val="20"/>
          <w:szCs w:val="20"/>
          <w:shd w:val="clear" w:color="auto" w:fill="FFFFFF"/>
          <w:lang w:eastAsia="ru-RU"/>
        </w:rPr>
        <w:softHyphen/>
        <w:t>ная драматургия», «Музыка в современном мире: традиции и инновации».</w:t>
      </w:r>
      <w:r w:rsidRPr="00FB36D9">
        <w:rPr>
          <w:rFonts w:ascii="Times New Roman" w:hAnsi="Times New Roman" w:cs="Times New Roman"/>
          <w:sz w:val="20"/>
          <w:szCs w:val="20"/>
          <w:shd w:val="clear" w:color="auto" w:fill="FFFFFF"/>
          <w:lang w:eastAsia="ru-RU"/>
        </w:rPr>
        <w:t xml:space="preserve"> Предлагаемые содержательные линии ориенти</w:t>
      </w:r>
      <w:r w:rsidRPr="00FB36D9">
        <w:rPr>
          <w:rFonts w:ascii="Times New Roman" w:hAnsi="Times New Roman" w:cs="Times New Roman"/>
          <w:sz w:val="20"/>
          <w:szCs w:val="20"/>
          <w:shd w:val="clear" w:color="auto" w:fill="FFFFFF"/>
          <w:lang w:eastAsia="ru-RU"/>
        </w:rPr>
        <w:softHyphen/>
        <w:t>рованы на сохранение преемственности с курсом музыки в на</w:t>
      </w:r>
      <w:r w:rsidRPr="00FB36D9">
        <w:rPr>
          <w:rFonts w:ascii="Times New Roman" w:hAnsi="Times New Roman" w:cs="Times New Roman"/>
          <w:sz w:val="20"/>
          <w:szCs w:val="20"/>
          <w:shd w:val="clear" w:color="auto" w:fill="FFFFFF"/>
          <w:lang w:eastAsia="ru-RU"/>
        </w:rPr>
        <w:softHyphen/>
        <w:t>чальной школе.</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b/>
          <w:bCs/>
          <w:sz w:val="20"/>
          <w:szCs w:val="20"/>
          <w:shd w:val="clear" w:color="auto" w:fill="FFFFFF"/>
          <w:lang w:eastAsia="ru-RU"/>
        </w:rPr>
        <w:t>Музыка как вид искусства.</w:t>
      </w:r>
      <w:r w:rsidRPr="00FB36D9">
        <w:rPr>
          <w:rFonts w:ascii="Times New Roman" w:hAnsi="Times New Roman" w:cs="Times New Roman"/>
          <w:sz w:val="20"/>
          <w:szCs w:val="20"/>
          <w:shd w:val="clear" w:color="auto" w:fill="FFFFFF"/>
          <w:lang w:eastAsia="ru-RU"/>
        </w:rPr>
        <w:t xml:space="preserve"> Основы музыки: интонаци</w:t>
      </w:r>
      <w:r w:rsidRPr="00FB36D9">
        <w:rPr>
          <w:rFonts w:ascii="Times New Roman" w:hAnsi="Times New Roman" w:cs="Times New Roman"/>
          <w:sz w:val="20"/>
          <w:szCs w:val="20"/>
          <w:shd w:val="clear" w:color="auto" w:fill="FFFFFF"/>
          <w:lang w:eastAsia="ru-RU"/>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FB36D9">
        <w:rPr>
          <w:rFonts w:ascii="Times New Roman" w:hAnsi="Times New Roman" w:cs="Times New Roman"/>
          <w:sz w:val="20"/>
          <w:szCs w:val="20"/>
          <w:shd w:val="clear" w:color="auto" w:fill="FFFFFF"/>
          <w:lang w:eastAsia="ru-RU"/>
        </w:rPr>
        <w:softHyphen/>
        <w:t>кально-инструментальная и камерно-инструментальная. Му</w:t>
      </w:r>
      <w:r w:rsidRPr="00FB36D9">
        <w:rPr>
          <w:rFonts w:ascii="Times New Roman" w:hAnsi="Times New Roman" w:cs="Times New Roman"/>
          <w:sz w:val="20"/>
          <w:szCs w:val="20"/>
          <w:shd w:val="clear" w:color="auto" w:fill="FFFFFF"/>
          <w:lang w:eastAsia="ru-RU"/>
        </w:rPr>
        <w:softHyphen/>
        <w:t>зыкальное искусство: исторические эпохи, стилевые направле</w:t>
      </w:r>
      <w:r w:rsidRPr="00FB36D9">
        <w:rPr>
          <w:rFonts w:ascii="Times New Roman" w:hAnsi="Times New Roman" w:cs="Times New Roman"/>
          <w:sz w:val="20"/>
          <w:szCs w:val="20"/>
          <w:shd w:val="clear" w:color="auto" w:fill="FFFFFF"/>
          <w:lang w:eastAsia="ru-RU"/>
        </w:rPr>
        <w:softHyphen/>
        <w:t>ния, национальные школы и их традиции, творчество выдаю</w:t>
      </w:r>
      <w:r w:rsidRPr="00FB36D9">
        <w:rPr>
          <w:rFonts w:ascii="Times New Roman" w:hAnsi="Times New Roman" w:cs="Times New Roman"/>
          <w:sz w:val="20"/>
          <w:szCs w:val="20"/>
          <w:shd w:val="clear" w:color="auto" w:fill="FFFFFF"/>
          <w:lang w:eastAsia="ru-RU"/>
        </w:rPr>
        <w:softHyphen/>
        <w:t>щихся отечественных и зарубежных композиторов. Искусство исполнительской интерпретации в музыке.</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Взаимодействие и взаимосвязь музыки с другими видами искусства (литература, изобразительное искусство). Компози</w:t>
      </w:r>
      <w:r w:rsidRPr="00FB36D9">
        <w:rPr>
          <w:rFonts w:ascii="Times New Roman" w:hAnsi="Times New Roman" w:cs="Times New Roman"/>
          <w:sz w:val="20"/>
          <w:szCs w:val="20"/>
          <w:shd w:val="clear" w:color="auto" w:fill="FFFFFF"/>
          <w:lang w:eastAsia="ru-RU"/>
        </w:rPr>
        <w:softHyphen/>
        <w:t xml:space="preserve">тор </w:t>
      </w:r>
      <w:r w:rsidR="008F7D8E" w:rsidRPr="008F7D8E">
        <w:rPr>
          <w:rFonts w:ascii="Times New Roman" w:hAnsi="Times New Roman" w:cs="Times New Roman"/>
          <w:sz w:val="20"/>
          <w:szCs w:val="20"/>
          <w:shd w:val="clear" w:color="auto" w:fill="FFFFFF"/>
          <w:lang w:eastAsia="ru-RU"/>
        </w:rPr>
        <w:t>-</w:t>
      </w:r>
      <w:r w:rsidRPr="00FB36D9">
        <w:rPr>
          <w:rFonts w:ascii="Times New Roman" w:hAnsi="Times New Roman" w:cs="Times New Roman"/>
          <w:sz w:val="20"/>
          <w:szCs w:val="20"/>
          <w:shd w:val="clear" w:color="auto" w:fill="FFFFFF"/>
          <w:lang w:eastAsia="ru-RU"/>
        </w:rPr>
        <w:t xml:space="preserve"> поэт </w:t>
      </w:r>
      <w:r w:rsidR="008F7D8E" w:rsidRPr="008F7D8E">
        <w:rPr>
          <w:rFonts w:ascii="Times New Roman" w:hAnsi="Times New Roman" w:cs="Times New Roman"/>
          <w:sz w:val="20"/>
          <w:szCs w:val="20"/>
          <w:shd w:val="clear" w:color="auto" w:fill="FFFFFF"/>
          <w:lang w:eastAsia="ru-RU"/>
        </w:rPr>
        <w:t>-</w:t>
      </w:r>
      <w:r w:rsidRPr="00FB36D9">
        <w:rPr>
          <w:rFonts w:ascii="Times New Roman" w:hAnsi="Times New Roman" w:cs="Times New Roman"/>
          <w:sz w:val="20"/>
          <w:szCs w:val="20"/>
          <w:shd w:val="clear" w:color="auto" w:fill="FFFFFF"/>
          <w:lang w:eastAsia="ru-RU"/>
        </w:rPr>
        <w:t xml:space="preserve"> художник; родство зрительных, музыкальных и литературных образов; общность и различие выразительных средств разных видов искусства.</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b/>
          <w:bCs/>
          <w:sz w:val="20"/>
          <w:szCs w:val="20"/>
          <w:shd w:val="clear" w:color="auto" w:fill="FFFFFF"/>
          <w:lang w:eastAsia="ru-RU"/>
        </w:rPr>
        <w:t>Музыкальный образ и музыкальная драматургия.</w:t>
      </w:r>
      <w:r w:rsidRPr="00FB36D9">
        <w:rPr>
          <w:rFonts w:ascii="Times New Roman" w:hAnsi="Times New Roman" w:cs="Times New Roman"/>
          <w:sz w:val="20"/>
          <w:szCs w:val="20"/>
          <w:shd w:val="clear" w:color="auto" w:fill="FFFFFF"/>
          <w:lang w:eastAsia="ru-RU"/>
        </w:rPr>
        <w:t xml:space="preserve"> Все</w:t>
      </w:r>
      <w:r w:rsidRPr="00FB36D9">
        <w:rPr>
          <w:rFonts w:ascii="Times New Roman" w:hAnsi="Times New Roman" w:cs="Times New Roman"/>
          <w:sz w:val="20"/>
          <w:szCs w:val="20"/>
          <w:shd w:val="clear" w:color="auto" w:fill="FFFFFF"/>
          <w:lang w:eastAsia="ru-RU"/>
        </w:rPr>
        <w:softHyphen/>
        <w:t>общность музыкального языка. Жизненное содержание музы</w:t>
      </w:r>
      <w:r w:rsidRPr="00FB36D9">
        <w:rPr>
          <w:rFonts w:ascii="Times New Roman" w:hAnsi="Times New Roman" w:cs="Times New Roman"/>
          <w:sz w:val="20"/>
          <w:szCs w:val="20"/>
          <w:shd w:val="clear" w:color="auto" w:fill="FFFFFF"/>
          <w:lang w:eastAsia="ru-RU"/>
        </w:rPr>
        <w:softHyphen/>
        <w:t>кальных образов, их характеристика и построение, взаимо</w:t>
      </w:r>
      <w:r w:rsidRPr="00FB36D9">
        <w:rPr>
          <w:rFonts w:ascii="Times New Roman" w:hAnsi="Times New Roman" w:cs="Times New Roman"/>
          <w:sz w:val="20"/>
          <w:szCs w:val="20"/>
          <w:shd w:val="clear" w:color="auto" w:fill="FFFFFF"/>
          <w:lang w:eastAsia="ru-RU"/>
        </w:rPr>
        <w:softHyphen/>
        <w:t>связь и развитие. Лирические и драматические, романтические и героические образы и др.</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Общие закономерности развития музыки: сходство и конт</w:t>
      </w:r>
      <w:r w:rsidRPr="00FB36D9">
        <w:rPr>
          <w:rFonts w:ascii="Times New Roman" w:hAnsi="Times New Roman" w:cs="Times New Roman"/>
          <w:sz w:val="20"/>
          <w:szCs w:val="20"/>
          <w:shd w:val="clear" w:color="auto" w:fill="FFFFFF"/>
          <w:lang w:eastAsia="ru-RU"/>
        </w:rPr>
        <w:softHyphen/>
        <w:t>раст. Противоречие как источник непрерывного развития му</w:t>
      </w:r>
      <w:r w:rsidRPr="00FB36D9">
        <w:rPr>
          <w:rFonts w:ascii="Times New Roman" w:hAnsi="Times New Roman" w:cs="Times New Roman"/>
          <w:sz w:val="20"/>
          <w:szCs w:val="20"/>
          <w:shd w:val="clear" w:color="auto" w:fill="FFFFFF"/>
          <w:lang w:eastAsia="ru-RU"/>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w:t>
      </w:r>
      <w:r w:rsidR="008F7D8E" w:rsidRPr="008F7D8E">
        <w:rPr>
          <w:rFonts w:ascii="Times New Roman" w:hAnsi="Times New Roman" w:cs="Times New Roman"/>
          <w:sz w:val="20"/>
          <w:szCs w:val="20"/>
          <w:shd w:val="clear" w:color="auto" w:fill="FFFFFF"/>
          <w:lang w:eastAsia="ru-RU"/>
        </w:rPr>
        <w:t>-</w:t>
      </w:r>
      <w:r w:rsidRPr="00FB36D9">
        <w:rPr>
          <w:rFonts w:ascii="Times New Roman" w:hAnsi="Times New Roman" w:cs="Times New Roman"/>
          <w:sz w:val="20"/>
          <w:szCs w:val="20"/>
          <w:shd w:val="clear" w:color="auto" w:fill="FFFFFF"/>
          <w:lang w:eastAsia="ru-RU"/>
        </w:rPr>
        <w:t xml:space="preserve"> XX вв.: духовная музыка (знаменный распев и григорианский хорал), западноевропейская и русская музыка XVII</w:t>
      </w:r>
      <w:r w:rsidR="008F7D8E" w:rsidRPr="008F7D8E">
        <w:rPr>
          <w:rFonts w:ascii="Times New Roman" w:hAnsi="Times New Roman" w:cs="Times New Roman"/>
          <w:sz w:val="20"/>
          <w:szCs w:val="20"/>
          <w:shd w:val="clear" w:color="auto" w:fill="FFFFFF"/>
          <w:lang w:eastAsia="ru-RU"/>
        </w:rPr>
        <w:t>-</w:t>
      </w:r>
      <w:r w:rsidRPr="00FB36D9">
        <w:rPr>
          <w:rFonts w:ascii="Times New Roman" w:hAnsi="Times New Roman" w:cs="Times New Roman"/>
          <w:sz w:val="20"/>
          <w:szCs w:val="20"/>
          <w:shd w:val="clear" w:color="auto" w:fill="FFFFFF"/>
          <w:lang w:eastAsia="ru-RU"/>
        </w:rPr>
        <w:t>XVIII вв., зарубежная и русская музыкальная культура XIX в. (основные стили, жанры и характерные черты, специфика национальных школ).</w:t>
      </w:r>
    </w:p>
    <w:p w:rsidR="006D41F9" w:rsidRPr="00FB36D9" w:rsidRDefault="006D41F9" w:rsidP="00BF6350">
      <w:pPr>
        <w:spacing w:after="0" w:line="240" w:lineRule="auto"/>
        <w:ind w:firstLine="567"/>
        <w:jc w:val="both"/>
        <w:rPr>
          <w:rFonts w:ascii="Times New Roman" w:hAnsi="Times New Roman" w:cs="Times New Roman"/>
          <w:b/>
          <w:bCs/>
          <w:sz w:val="20"/>
          <w:szCs w:val="20"/>
          <w:shd w:val="clear" w:color="auto" w:fill="FFFFFF"/>
          <w:lang w:eastAsia="ru-RU"/>
        </w:rPr>
      </w:pPr>
      <w:bookmarkStart w:id="316" w:name="bookmark16"/>
      <w:r w:rsidRPr="00FB36D9">
        <w:rPr>
          <w:rFonts w:ascii="Times New Roman" w:hAnsi="Times New Roman" w:cs="Times New Roman"/>
          <w:b/>
          <w:bCs/>
          <w:sz w:val="20"/>
          <w:szCs w:val="20"/>
          <w:shd w:val="clear" w:color="auto" w:fill="FFFFFF"/>
          <w:lang w:eastAsia="ru-RU"/>
        </w:rPr>
        <w:t>Музыка в современном мире: традиции и инновации.</w:t>
      </w:r>
      <w:bookmarkEnd w:id="316"/>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Народное музыкальное творчество как часть общей культуры народа. Музыкальный фольклор разных стран: истоки и ин</w:t>
      </w:r>
      <w:r w:rsidRPr="00FB36D9">
        <w:rPr>
          <w:rFonts w:ascii="Times New Roman" w:hAnsi="Times New Roman" w:cs="Times New Roman"/>
          <w:sz w:val="20"/>
          <w:szCs w:val="20"/>
          <w:shd w:val="clear" w:color="auto" w:fill="FFFFFF"/>
          <w:lang w:eastAsia="ru-RU"/>
        </w:rPr>
        <w:softHyphen/>
        <w:t>тонационное своеобразие, образцы традиционных обрядов. Русская народная музыка: песенное и инструментальное твор</w:t>
      </w:r>
      <w:r w:rsidRPr="00FB36D9">
        <w:rPr>
          <w:rFonts w:ascii="Times New Roman" w:hAnsi="Times New Roman" w:cs="Times New Roman"/>
          <w:sz w:val="20"/>
          <w:szCs w:val="20"/>
          <w:shd w:val="clear" w:color="auto" w:fill="FFFFFF"/>
          <w:lang w:eastAsia="ru-RU"/>
        </w:rPr>
        <w:softHyphen/>
        <w:t>чество (характерные черты, основные жанры, темы, образы). Народно-песенные истоки русского профессионального музы</w:t>
      </w:r>
      <w:r w:rsidRPr="00FB36D9">
        <w:rPr>
          <w:rFonts w:ascii="Times New Roman" w:hAnsi="Times New Roman" w:cs="Times New Roman"/>
          <w:sz w:val="20"/>
          <w:szCs w:val="20"/>
          <w:shd w:val="clear" w:color="auto" w:fill="FFFFFF"/>
          <w:lang w:eastAsia="ru-RU"/>
        </w:rPr>
        <w:softHyphen/>
        <w:t>кального творчества. Этническая музыка. Музыкальная куль</w:t>
      </w:r>
      <w:r w:rsidRPr="00FB36D9">
        <w:rPr>
          <w:rFonts w:ascii="Times New Roman" w:hAnsi="Times New Roman" w:cs="Times New Roman"/>
          <w:sz w:val="20"/>
          <w:szCs w:val="20"/>
          <w:shd w:val="clear" w:color="auto" w:fill="FFFFFF"/>
          <w:lang w:eastAsia="ru-RU"/>
        </w:rPr>
        <w:softHyphen/>
        <w:t>тура своего региона.</w:t>
      </w:r>
    </w:p>
    <w:p w:rsidR="006D41F9" w:rsidRPr="00FB36D9" w:rsidRDefault="006D41F9" w:rsidP="00BF6350">
      <w:pPr>
        <w:spacing w:after="0" w:line="240" w:lineRule="auto"/>
        <w:ind w:right="20"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w:t>
      </w:r>
      <w:r w:rsidRPr="00FB36D9">
        <w:rPr>
          <w:rFonts w:ascii="Times New Roman" w:hAnsi="Times New Roman" w:cs="Times New Roman"/>
          <w:sz w:val="20"/>
          <w:szCs w:val="20"/>
          <w:shd w:val="clear" w:color="auto" w:fill="FFFFFF"/>
          <w:lang w:eastAsia="ru-RU"/>
        </w:rPr>
        <w:softHyphen/>
        <w:t>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w:t>
      </w:r>
      <w:r w:rsidRPr="00FB36D9">
        <w:rPr>
          <w:rFonts w:ascii="Times New Roman" w:hAnsi="Times New Roman" w:cs="Times New Roman"/>
          <w:sz w:val="20"/>
          <w:szCs w:val="20"/>
          <w:shd w:val="clear" w:color="auto" w:fill="FFFFFF"/>
          <w:lang w:eastAsia="ru-RU"/>
        </w:rPr>
        <w:softHyphen/>
        <w:t>зикл, диско-музыка. Информационно-коммуникационные тех</w:t>
      </w:r>
      <w:r w:rsidRPr="00FB36D9">
        <w:rPr>
          <w:rFonts w:ascii="Times New Roman" w:hAnsi="Times New Roman" w:cs="Times New Roman"/>
          <w:sz w:val="20"/>
          <w:szCs w:val="20"/>
          <w:shd w:val="clear" w:color="auto" w:fill="FFFFFF"/>
          <w:lang w:eastAsia="ru-RU"/>
        </w:rPr>
        <w:softHyphen/>
        <w:t>нологии в музыке.</w:t>
      </w:r>
    </w:p>
    <w:p w:rsidR="006D41F9" w:rsidRPr="00FB36D9" w:rsidRDefault="006D41F9" w:rsidP="00BF6350">
      <w:pPr>
        <w:spacing w:after="0" w:line="240" w:lineRule="auto"/>
        <w:ind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Современная</w:t>
      </w:r>
      <w:r w:rsidRPr="00FB36D9">
        <w:rPr>
          <w:rFonts w:ascii="Times New Roman" w:hAnsi="Times New Roman" w:cs="Times New Roman"/>
          <w:sz w:val="20"/>
          <w:szCs w:val="20"/>
          <w:lang w:eastAsia="ru-RU"/>
        </w:rPr>
        <w:t xml:space="preserve"> музыкальная жизнь. Выдающиеся отечествен</w:t>
      </w:r>
      <w:r w:rsidRPr="00FB36D9">
        <w:rPr>
          <w:rFonts w:ascii="Times New Roman" w:hAnsi="Times New Roman" w:cs="Times New Roman"/>
          <w:sz w:val="20"/>
          <w:szCs w:val="20"/>
          <w:lang w:eastAsia="ru-RU"/>
        </w:rPr>
        <w:softHyphen/>
      </w:r>
      <w:r w:rsidRPr="00FB36D9">
        <w:rPr>
          <w:rFonts w:ascii="Times New Roman" w:hAnsi="Times New Roman" w:cs="Times New Roman"/>
          <w:sz w:val="20"/>
          <w:szCs w:val="20"/>
          <w:shd w:val="clear" w:color="auto" w:fill="FFFFFF"/>
          <w:lang w:eastAsia="ru-RU"/>
        </w:rPr>
        <w:t>ные и зарубежные</w:t>
      </w:r>
      <w:r w:rsidRPr="00FB36D9">
        <w:rPr>
          <w:rFonts w:ascii="Times New Roman" w:hAnsi="Times New Roman" w:cs="Times New Roman"/>
          <w:sz w:val="20"/>
          <w:szCs w:val="20"/>
          <w:lang w:eastAsia="ru-RU"/>
        </w:rPr>
        <w:t xml:space="preserve"> исполнители, ансамбли и музыкальные </w:t>
      </w:r>
      <w:r w:rsidRPr="00FB36D9">
        <w:rPr>
          <w:rFonts w:ascii="Times New Roman" w:hAnsi="Times New Roman" w:cs="Times New Roman"/>
          <w:sz w:val="20"/>
          <w:szCs w:val="20"/>
          <w:shd w:val="clear" w:color="auto" w:fill="FFFFFF"/>
          <w:lang w:eastAsia="ru-RU"/>
        </w:rPr>
        <w:t>коллективы. Пение:</w:t>
      </w:r>
      <w:r w:rsidRPr="00FB36D9">
        <w:rPr>
          <w:rFonts w:ascii="Times New Roman" w:hAnsi="Times New Roman" w:cs="Times New Roman"/>
          <w:sz w:val="20"/>
          <w:szCs w:val="20"/>
          <w:lang w:eastAsia="ru-RU"/>
        </w:rPr>
        <w:t xml:space="preserve"> соло, дуэт, трио, квартет, ансамбль, хор; </w:t>
      </w:r>
      <w:r w:rsidRPr="00FB36D9">
        <w:rPr>
          <w:rFonts w:ascii="Times New Roman" w:hAnsi="Times New Roman" w:cs="Times New Roman"/>
          <w:sz w:val="20"/>
          <w:szCs w:val="20"/>
          <w:shd w:val="clear" w:color="auto" w:fill="FFFFFF"/>
          <w:lang w:eastAsia="ru-RU"/>
        </w:rPr>
        <w:t>аккомпанемент,</w:t>
      </w:r>
      <w:r w:rsidRPr="00FB36D9">
        <w:rPr>
          <w:rFonts w:ascii="Times New Roman" w:hAnsi="Times New Roman" w:cs="Times New Roman"/>
          <w:sz w:val="20"/>
          <w:szCs w:val="20"/>
          <w:lang w:val="en-US"/>
        </w:rPr>
        <w:t>acapella</w:t>
      </w:r>
      <w:r w:rsidRPr="00FB36D9">
        <w:rPr>
          <w:rFonts w:ascii="Times New Roman" w:hAnsi="Times New Roman" w:cs="Times New Roman"/>
          <w:sz w:val="20"/>
          <w:szCs w:val="20"/>
        </w:rPr>
        <w:t xml:space="preserve">. </w:t>
      </w:r>
      <w:r w:rsidRPr="00FB36D9">
        <w:rPr>
          <w:rFonts w:ascii="Times New Roman" w:hAnsi="Times New Roman" w:cs="Times New Roman"/>
          <w:sz w:val="20"/>
          <w:szCs w:val="20"/>
          <w:lang w:eastAsia="ru-RU"/>
        </w:rPr>
        <w:t>Певческие голоса: сопрано, меццо-с</w:t>
      </w:r>
      <w:r w:rsidRPr="00FB36D9">
        <w:rPr>
          <w:rFonts w:ascii="Times New Roman" w:hAnsi="Times New Roman" w:cs="Times New Roman"/>
          <w:sz w:val="20"/>
          <w:szCs w:val="20"/>
          <w:shd w:val="clear" w:color="auto" w:fill="FFFFFF"/>
          <w:lang w:eastAsia="ru-RU"/>
        </w:rPr>
        <w:t>опрано,</w:t>
      </w:r>
      <w:r w:rsidRPr="00FB36D9">
        <w:rPr>
          <w:rFonts w:ascii="Times New Roman" w:hAnsi="Times New Roman" w:cs="Times New Roman"/>
          <w:sz w:val="20"/>
          <w:szCs w:val="20"/>
          <w:lang w:eastAsia="ru-RU"/>
        </w:rPr>
        <w:t xml:space="preserve"> альт, тенор, баритон, бас. Хоры: народный, академи</w:t>
      </w:r>
      <w:r w:rsidRPr="00FB36D9">
        <w:rPr>
          <w:rFonts w:ascii="Times New Roman" w:hAnsi="Times New Roman" w:cs="Times New Roman"/>
          <w:sz w:val="20"/>
          <w:szCs w:val="20"/>
          <w:lang w:eastAsia="ru-RU"/>
        </w:rPr>
        <w:softHyphen/>
      </w:r>
      <w:r w:rsidRPr="00FB36D9">
        <w:rPr>
          <w:rFonts w:ascii="Times New Roman" w:hAnsi="Times New Roman" w:cs="Times New Roman"/>
          <w:sz w:val="20"/>
          <w:szCs w:val="20"/>
          <w:shd w:val="clear" w:color="auto" w:fill="FFFFFF"/>
          <w:lang w:eastAsia="ru-RU"/>
        </w:rPr>
        <w:t>ческий.</w:t>
      </w:r>
      <w:r w:rsidRPr="00FB36D9">
        <w:rPr>
          <w:rFonts w:ascii="Times New Roman" w:hAnsi="Times New Roman" w:cs="Times New Roman"/>
          <w:sz w:val="20"/>
          <w:szCs w:val="20"/>
          <w:lang w:eastAsia="ru-RU"/>
        </w:rPr>
        <w:t xml:space="preserve"> Музыкальные инструменты: духовые, струнные, </w:t>
      </w:r>
      <w:r w:rsidRPr="00FB36D9">
        <w:rPr>
          <w:rFonts w:ascii="Times New Roman" w:hAnsi="Times New Roman" w:cs="Times New Roman"/>
          <w:sz w:val="20"/>
          <w:szCs w:val="20"/>
          <w:shd w:val="clear" w:color="auto" w:fill="FFFFFF"/>
          <w:lang w:eastAsia="ru-RU"/>
        </w:rPr>
        <w:t>ударные, современные</w:t>
      </w:r>
      <w:r w:rsidRPr="00FB36D9">
        <w:rPr>
          <w:rFonts w:ascii="Times New Roman" w:hAnsi="Times New Roman" w:cs="Times New Roman"/>
          <w:sz w:val="20"/>
          <w:szCs w:val="20"/>
          <w:lang w:eastAsia="ru-RU"/>
        </w:rPr>
        <w:t xml:space="preserve"> электронные. Виды оркестра: симфони</w:t>
      </w:r>
      <w:r w:rsidRPr="00FB36D9">
        <w:rPr>
          <w:rFonts w:ascii="Times New Roman" w:hAnsi="Times New Roman" w:cs="Times New Roman"/>
          <w:sz w:val="20"/>
          <w:szCs w:val="20"/>
          <w:lang w:eastAsia="ru-RU"/>
        </w:rPr>
        <w:softHyphen/>
      </w:r>
      <w:r w:rsidRPr="00FB36D9">
        <w:rPr>
          <w:rFonts w:ascii="Times New Roman" w:hAnsi="Times New Roman" w:cs="Times New Roman"/>
          <w:sz w:val="20"/>
          <w:szCs w:val="20"/>
          <w:shd w:val="clear" w:color="auto" w:fill="FFFFFF"/>
          <w:lang w:eastAsia="ru-RU"/>
        </w:rPr>
        <w:t>ческий, духовой,</w:t>
      </w:r>
      <w:r w:rsidRPr="00FB36D9">
        <w:rPr>
          <w:rFonts w:ascii="Times New Roman" w:hAnsi="Times New Roman" w:cs="Times New Roman"/>
          <w:sz w:val="20"/>
          <w:szCs w:val="20"/>
          <w:lang w:eastAsia="ru-RU"/>
        </w:rPr>
        <w:t xml:space="preserve"> камерный, народных инструментов, эстрад</w:t>
      </w:r>
      <w:r w:rsidRPr="00FB36D9">
        <w:rPr>
          <w:rFonts w:ascii="Times New Roman" w:hAnsi="Times New Roman" w:cs="Times New Roman"/>
          <w:sz w:val="20"/>
          <w:szCs w:val="20"/>
          <w:shd w:val="clear" w:color="auto" w:fill="FFFFFF"/>
          <w:lang w:eastAsia="ru-RU"/>
        </w:rPr>
        <w:t>но-джазовый.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Кубани и составляет 10% учебного времени.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Начиная с VI класса в учебники «Музыка» введен раздел  </w:t>
      </w:r>
      <w:r w:rsidRPr="00FB36D9">
        <w:rPr>
          <w:rFonts w:ascii="Times New Roman" w:hAnsi="Times New Roman" w:cs="Times New Roman"/>
          <w:b/>
          <w:bCs/>
          <w:i/>
          <w:iCs/>
          <w:sz w:val="20"/>
          <w:szCs w:val="20"/>
          <w:lang w:eastAsia="ru-RU"/>
        </w:rPr>
        <w:t>«Исследовательский проект».</w:t>
      </w:r>
      <w:r w:rsidRPr="00FB36D9">
        <w:rPr>
          <w:rFonts w:ascii="Times New Roman" w:hAnsi="Times New Roman" w:cs="Times New Roman"/>
          <w:sz w:val="20"/>
          <w:szCs w:val="20"/>
          <w:lang w:eastAsia="ru-RU"/>
        </w:rPr>
        <w:t xml:space="preserve"> Содержание проектов ориентиру</w:t>
      </w:r>
      <w:r w:rsidRPr="00FB36D9">
        <w:rPr>
          <w:rFonts w:ascii="Times New Roman" w:hAnsi="Times New Roman" w:cs="Times New Roman"/>
          <w:sz w:val="20"/>
          <w:szCs w:val="20"/>
          <w:lang w:eastAsia="ru-RU"/>
        </w:rPr>
        <w:softHyphen/>
        <w:t xml:space="preserve">ет учащихся на постижение в индивидуальной и коллективной деятельности вечных тем искусства и жизни.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w:t>
      </w:r>
      <w:r w:rsidRPr="00FB36D9">
        <w:rPr>
          <w:rFonts w:ascii="Times New Roman" w:hAnsi="Times New Roman" w:cs="Times New Roman"/>
          <w:sz w:val="20"/>
          <w:szCs w:val="20"/>
          <w:lang w:eastAsia="ru-RU"/>
        </w:rPr>
        <w:softHyphen/>
        <w:t>ция (драматизация) художественных произведений, жизнен</w:t>
      </w:r>
      <w:r w:rsidRPr="00FB36D9">
        <w:rPr>
          <w:rFonts w:ascii="Times New Roman" w:hAnsi="Times New Roman" w:cs="Times New Roman"/>
          <w:sz w:val="20"/>
          <w:szCs w:val="20"/>
          <w:lang w:eastAsia="ru-RU"/>
        </w:rPr>
        <w:softHyphen/>
        <w:t>ных впечатлений школьников, творческие работы: изготовле</w:t>
      </w:r>
      <w:r w:rsidRPr="00FB36D9">
        <w:rPr>
          <w:rFonts w:ascii="Times New Roman" w:hAnsi="Times New Roman" w:cs="Times New Roman"/>
          <w:sz w:val="20"/>
          <w:szCs w:val="20"/>
          <w:lang w:eastAsia="ru-RU"/>
        </w:rPr>
        <w:softHyphen/>
        <w:t>ние альбомов, газет, составление коллекций, съемка видео</w:t>
      </w:r>
      <w:r w:rsidRPr="00FB36D9">
        <w:rPr>
          <w:rFonts w:ascii="Times New Roman" w:hAnsi="Times New Roman" w:cs="Times New Roman"/>
          <w:sz w:val="20"/>
          <w:szCs w:val="20"/>
          <w:lang w:eastAsia="ru-RU"/>
        </w:rPr>
        <w:softHyphen/>
        <w:t>фильмов, рисование, конструирование, литературное твор</w:t>
      </w:r>
      <w:r w:rsidRPr="00FB36D9">
        <w:rPr>
          <w:rFonts w:ascii="Times New Roman" w:hAnsi="Times New Roman" w:cs="Times New Roman"/>
          <w:sz w:val="20"/>
          <w:szCs w:val="20"/>
          <w:lang w:eastAsia="ru-RU"/>
        </w:rPr>
        <w:softHyphen/>
        <w:t xml:space="preserve">чество (стихи, проза, эссе) и др.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Итогом деятельности по проекту может стать письменная творческая работа учащихся, которую они публично защища</w:t>
      </w:r>
      <w:r w:rsidRPr="00FB36D9">
        <w:rPr>
          <w:rFonts w:ascii="Times New Roman" w:hAnsi="Times New Roman" w:cs="Times New Roman"/>
          <w:sz w:val="20"/>
          <w:szCs w:val="20"/>
          <w:lang w:eastAsia="ru-RU"/>
        </w:rPr>
        <w:softHyphen/>
        <w:t>ют. Защита проекта проходит в форме компьютерной презентации, коллективного творческого дела: соревнования команд (КВН), музыкального ринга, представления для младших школьников и др.</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Основные критерии оценки ученического проекта: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ab/>
        <w:t>актуальность темы и предлагаемых решений, практичес</w:t>
      </w:r>
      <w:r w:rsidRPr="00FB36D9">
        <w:rPr>
          <w:rFonts w:ascii="Times New Roman" w:hAnsi="Times New Roman" w:cs="Times New Roman"/>
          <w:sz w:val="20"/>
          <w:szCs w:val="20"/>
          <w:lang w:eastAsia="ru-RU"/>
        </w:rPr>
        <w:softHyphen/>
        <w:t>ким направленность и значимость работы;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полнота и логичность раскрытия темы, ее законченность;</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умение делать выводы и обобщения;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ab/>
        <w:t>самостоятельность суждений, уровень творчества участ</w:t>
      </w:r>
      <w:r w:rsidRPr="00FB36D9">
        <w:rPr>
          <w:rFonts w:ascii="Times New Roman" w:hAnsi="Times New Roman" w:cs="Times New Roman"/>
          <w:sz w:val="20"/>
          <w:szCs w:val="20"/>
          <w:lang w:eastAsia="ru-RU"/>
        </w:rPr>
        <w:softHyphen/>
        <w:t>ников проекта, оригинальность раскрытия темы, решений;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ab/>
        <w:t>умение аргументировать собственную точку зрения;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ab/>
        <w:t>художественное оформление проекта (подбор музыкаль</w:t>
      </w:r>
      <w:r w:rsidRPr="00FB36D9">
        <w:rPr>
          <w:rFonts w:ascii="Times New Roman" w:hAnsi="Times New Roman" w:cs="Times New Roman"/>
          <w:sz w:val="20"/>
          <w:szCs w:val="20"/>
          <w:lang w:eastAsia="ru-RU"/>
        </w:rPr>
        <w:softHyphen/>
        <w:t>ных произведений, слайдов, рисунков; изготовление альбо</w:t>
      </w:r>
      <w:r w:rsidRPr="00FB36D9">
        <w:rPr>
          <w:rFonts w:ascii="Times New Roman" w:hAnsi="Times New Roman" w:cs="Times New Roman"/>
          <w:sz w:val="20"/>
          <w:szCs w:val="20"/>
          <w:lang w:eastAsia="ru-RU"/>
        </w:rPr>
        <w:softHyphen/>
        <w:t>мом, стендов, газет, фотографий, видеороликов; литературное и сценическое сопровождение защиты проекта).</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5 класс</w:t>
      </w:r>
    </w:p>
    <w:p w:rsidR="006D41F9" w:rsidRPr="00FB36D9" w:rsidRDefault="006D41F9" w:rsidP="00BF6350">
      <w:pPr>
        <w:spacing w:after="0" w:line="240" w:lineRule="auto"/>
        <w:ind w:firstLine="567"/>
        <w:jc w:val="both"/>
        <w:rPr>
          <w:rFonts w:ascii="Times New Roman" w:hAnsi="Times New Roman" w:cs="Times New Roman"/>
          <w:sz w:val="20"/>
          <w:szCs w:val="20"/>
          <w:u w:val="single"/>
          <w:lang w:eastAsia="ru-RU"/>
        </w:rPr>
      </w:pPr>
      <w:r w:rsidRPr="00FB36D9">
        <w:rPr>
          <w:rFonts w:ascii="Times New Roman" w:hAnsi="Times New Roman" w:cs="Times New Roman"/>
          <w:b/>
          <w:bCs/>
          <w:sz w:val="20"/>
          <w:szCs w:val="20"/>
          <w:lang w:eastAsia="ru-RU"/>
        </w:rPr>
        <w:t>Раздел 1. «Музыка и литература» (16 ч</w:t>
      </w:r>
      <w:r w:rsidRPr="008F7D8E">
        <w:rPr>
          <w:rFonts w:ascii="Times New Roman" w:hAnsi="Times New Roman" w:cs="Times New Roman"/>
          <w:sz w:val="20"/>
          <w:szCs w:val="20"/>
          <w:lang w:eastAsia="ru-RU"/>
        </w:rPr>
        <w:t>.)</w:t>
      </w:r>
    </w:p>
    <w:p w:rsidR="006D41F9" w:rsidRPr="00FB36D9" w:rsidRDefault="006D41F9" w:rsidP="00BF6350">
      <w:pPr>
        <w:spacing w:after="0" w:line="240" w:lineRule="auto"/>
        <w:ind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Что роднит музыку с литературой. Сюже</w:t>
      </w:r>
      <w:r w:rsidRPr="00FB36D9">
        <w:rPr>
          <w:rFonts w:ascii="Times New Roman" w:hAnsi="Times New Roman" w:cs="Times New Roman"/>
          <w:sz w:val="20"/>
          <w:szCs w:val="20"/>
          <w:shd w:val="clear" w:color="auto" w:fill="FFFFFF"/>
          <w:lang w:eastAsia="ru-RU"/>
        </w:rPr>
        <w:softHyphen/>
        <w:t>ты, темы, образы искусства. Интонационные особенности языка народной, профессиональной, религиозной музыки (музыка рус</w:t>
      </w:r>
      <w:r w:rsidRPr="00FB36D9">
        <w:rPr>
          <w:rFonts w:ascii="Times New Roman" w:hAnsi="Times New Roman" w:cs="Times New Roman"/>
          <w:sz w:val="20"/>
          <w:szCs w:val="20"/>
          <w:shd w:val="clear" w:color="auto" w:fill="FFFFFF"/>
          <w:lang w:eastAsia="ru-RU"/>
        </w:rPr>
        <w:softHyphen/>
        <w:t>ская и зарубежная, старинная и современная). Специфика средств художественной выразительности каждого из искусств.Вокальная музыка. Фольклор в музыке русских композиторов.</w:t>
      </w:r>
      <w:r w:rsidR="0040721B">
        <w:rPr>
          <w:rFonts w:ascii="Times New Roman" w:hAnsi="Times New Roman" w:cs="Times New Roman"/>
          <w:sz w:val="20"/>
          <w:szCs w:val="20"/>
          <w:shd w:val="clear" w:color="auto" w:fill="FFFFFF"/>
          <w:lang w:eastAsia="ru-RU"/>
        </w:rPr>
        <w:t xml:space="preserve"> </w:t>
      </w:r>
      <w:r w:rsidRPr="00FB36D9">
        <w:rPr>
          <w:rFonts w:ascii="Times New Roman" w:hAnsi="Times New Roman" w:cs="Times New Roman"/>
          <w:sz w:val="20"/>
          <w:szCs w:val="20"/>
          <w:shd w:val="clear" w:color="auto" w:fill="FFFFFF"/>
          <w:lang w:eastAsia="ru-RU"/>
        </w:rPr>
        <w:t>Жанры инструментальной и вокальной музыки.Вторая жизнь песни.Писатели и поэты о музыке и музыкантах.</w:t>
      </w:r>
      <w:r w:rsidRPr="00FB36D9">
        <w:rPr>
          <w:rFonts w:ascii="Times New Roman" w:hAnsi="Times New Roman" w:cs="Times New Roman"/>
          <w:spacing w:val="-20"/>
          <w:sz w:val="20"/>
          <w:szCs w:val="20"/>
          <w:shd w:val="clear" w:color="auto" w:fill="FFFFFF"/>
          <w:lang w:eastAsia="ru-RU"/>
        </w:rPr>
        <w:t>Путешествиев</w:t>
      </w:r>
      <w:r w:rsidRPr="00FB36D9">
        <w:rPr>
          <w:rFonts w:ascii="Times New Roman" w:hAnsi="Times New Roman" w:cs="Times New Roman"/>
          <w:sz w:val="20"/>
          <w:szCs w:val="20"/>
          <w:shd w:val="clear" w:color="auto" w:fill="FFFFFF"/>
          <w:lang w:eastAsia="ru-RU"/>
        </w:rPr>
        <w:t>музыкальныйтеатр: опера, балет, мюзикл. Музыка в театре, кино, на телевидении.</w:t>
      </w:r>
    </w:p>
    <w:p w:rsidR="006D41F9" w:rsidRPr="00FB36D9" w:rsidRDefault="006D41F9" w:rsidP="00BF6350">
      <w:pPr>
        <w:spacing w:after="0" w:line="240" w:lineRule="auto"/>
        <w:ind w:firstLine="567"/>
        <w:jc w:val="both"/>
        <w:rPr>
          <w:rFonts w:ascii="Times New Roman" w:hAnsi="Times New Roman" w:cs="Times New Roman"/>
          <w:sz w:val="20"/>
          <w:szCs w:val="20"/>
          <w:shd w:val="clear" w:color="auto" w:fill="FFFFFF"/>
          <w:lang w:eastAsia="ru-RU"/>
        </w:rPr>
      </w:pPr>
      <w:r w:rsidRPr="00FB36D9">
        <w:rPr>
          <w:rFonts w:ascii="Times New Roman" w:hAnsi="Times New Roman" w:cs="Times New Roman"/>
          <w:sz w:val="20"/>
          <w:szCs w:val="20"/>
          <w:shd w:val="clear" w:color="auto" w:fill="FFFFFF"/>
          <w:lang w:eastAsia="ru-RU"/>
        </w:rPr>
        <w:t>Использование различных форм музицирования и творческих заданий в освоении содержания музыкальных образов.</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Раздел 2. «</w:t>
      </w:r>
      <w:r w:rsidRPr="00FB36D9">
        <w:rPr>
          <w:rFonts w:ascii="Times New Roman" w:hAnsi="Times New Roman" w:cs="Times New Roman"/>
          <w:b/>
          <w:bCs/>
          <w:color w:val="000000"/>
          <w:sz w:val="20"/>
          <w:szCs w:val="20"/>
          <w:lang w:eastAsia="ru-RU"/>
        </w:rPr>
        <w:t>Музыка и изобразительное искусство</w:t>
      </w:r>
      <w:r w:rsidRPr="00FB36D9">
        <w:rPr>
          <w:rFonts w:ascii="Times New Roman" w:hAnsi="Times New Roman" w:cs="Times New Roman"/>
          <w:b/>
          <w:bCs/>
          <w:sz w:val="20"/>
          <w:szCs w:val="20"/>
          <w:lang w:eastAsia="ru-RU"/>
        </w:rPr>
        <w:t>» (18 ч.)</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 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Использование различных форм музицирования и творческих заданий в освоении содержания музыкальных произведений.</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6 класс</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Раздел 1. Мир образов вокальной и инструментальной музыки (16 ч.)</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Лирические, эпические, драматические образы. Единство содержания и формы. Многообразие жанров вокальной музы</w:t>
      </w:r>
      <w:r w:rsidRPr="00FB36D9">
        <w:rPr>
          <w:rFonts w:ascii="Times New Roman" w:hAnsi="Times New Roman" w:cs="Times New Roman"/>
          <w:sz w:val="20"/>
          <w:szCs w:val="20"/>
          <w:lang w:eastAsia="ru-RU"/>
        </w:rPr>
        <w:softHyphen/>
        <w:t>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w:t>
      </w:r>
      <w:r w:rsidRPr="00FB36D9">
        <w:rPr>
          <w:rFonts w:ascii="Times New Roman" w:hAnsi="Times New Roman" w:cs="Times New Roman"/>
          <w:sz w:val="20"/>
          <w:szCs w:val="20"/>
          <w:lang w:eastAsia="ru-RU"/>
        </w:rPr>
        <w:softHyphen/>
        <w:t>ментальной музыки: сольная, ансамблевая, оркестровая. Со</w:t>
      </w:r>
      <w:r w:rsidRPr="00FB36D9">
        <w:rPr>
          <w:rFonts w:ascii="Times New Roman" w:hAnsi="Times New Roman" w:cs="Times New Roman"/>
          <w:sz w:val="20"/>
          <w:szCs w:val="20"/>
          <w:lang w:eastAsia="ru-RU"/>
        </w:rPr>
        <w:softHyphen/>
        <w:t>чинения для фортепиано, органа, арфы, симфонического ор</w:t>
      </w:r>
      <w:r w:rsidRPr="00FB36D9">
        <w:rPr>
          <w:rFonts w:ascii="Times New Roman" w:hAnsi="Times New Roman" w:cs="Times New Roman"/>
          <w:sz w:val="20"/>
          <w:szCs w:val="20"/>
          <w:lang w:eastAsia="ru-RU"/>
        </w:rPr>
        <w:softHyphen/>
        <w:t>кестра, синтезатора.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Музыка Древней Руси. Образы народного искусства. Фольклорные образы в творчестве композиторов. Образы рус</w:t>
      </w:r>
      <w:r w:rsidRPr="00FB36D9">
        <w:rPr>
          <w:rFonts w:ascii="Times New Roman" w:hAnsi="Times New Roman" w:cs="Times New Roman"/>
          <w:sz w:val="20"/>
          <w:szCs w:val="20"/>
          <w:lang w:eastAsia="ru-RU"/>
        </w:rPr>
        <w:softHyphen/>
        <w:t>ской духовной и светской музыки (знаменный распев, пар</w:t>
      </w:r>
      <w:r w:rsidRPr="00FB36D9">
        <w:rPr>
          <w:rFonts w:ascii="Times New Roman" w:hAnsi="Times New Roman" w:cs="Times New Roman"/>
          <w:sz w:val="20"/>
          <w:szCs w:val="20"/>
          <w:lang w:eastAsia="ru-RU"/>
        </w:rPr>
        <w:softHyphen/>
        <w:t>тесное пение, духовный концерт). Образы западноевропейс</w:t>
      </w:r>
      <w:r w:rsidRPr="00FB36D9">
        <w:rPr>
          <w:rFonts w:ascii="Times New Roman" w:hAnsi="Times New Roman" w:cs="Times New Roman"/>
          <w:sz w:val="20"/>
          <w:szCs w:val="20"/>
          <w:lang w:eastAsia="ru-RU"/>
        </w:rPr>
        <w:softHyphen/>
        <w:t>кой духовной и светской музыки (хорал, токката, фуга, кан</w:t>
      </w:r>
      <w:r w:rsidRPr="00FB36D9">
        <w:rPr>
          <w:rFonts w:ascii="Times New Roman" w:hAnsi="Times New Roman" w:cs="Times New Roman"/>
          <w:sz w:val="20"/>
          <w:szCs w:val="20"/>
          <w:lang w:eastAsia="ru-RU"/>
        </w:rPr>
        <w:softHyphen/>
        <w:t>та, реквием). Полифония и гомофония.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Авторская песня — прошлое и настоящее. Джаз — искусство XX в. (спиричуэл, блюз, современные джазовые обработки).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Взаимодействие различных видов искусства в раскрытии поразного строя музыкальных произведений.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Использование различных форм музицирования и твор</w:t>
      </w:r>
      <w:r w:rsidRPr="00FB36D9">
        <w:rPr>
          <w:rFonts w:ascii="Times New Roman" w:hAnsi="Times New Roman" w:cs="Times New Roman"/>
          <w:sz w:val="20"/>
          <w:szCs w:val="20"/>
          <w:lang w:eastAsia="ru-RU"/>
        </w:rPr>
        <w:softHyphen/>
        <w:t>ческих заданий в освоении содержания музыкальных образов.</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Раздел 2. Мир образов камерной и симфонической музыки (18 ч.)</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Жизненная основа художественных образов любого вида искусства. Воплощение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принцу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Программная музыка и ее жанры (сюита, вступление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Использование различных форм музицирования и творческих заданий в освоении учащимися содержания музыкальных произведений.</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7 класс</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Раздел 1. Особенности драматургии сценической музыки (16 ч.)</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 xml:space="preserve">Стиль как отражение эпохи, национального характера, индивидуальности композитора: Россия — Запад. Жанров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w:t>
      </w:r>
      <w:r w:rsidR="008F7D8E" w:rsidRPr="00FB36D9">
        <w:rPr>
          <w:rFonts w:ascii="Times New Roman" w:hAnsi="Times New Roman" w:cs="Times New Roman"/>
          <w:sz w:val="20"/>
          <w:szCs w:val="20"/>
          <w:lang w:eastAsia="ru-RU"/>
        </w:rPr>
        <w:t>развития</w:t>
      </w:r>
      <w:r w:rsidRPr="00FB36D9">
        <w:rPr>
          <w:rFonts w:ascii="Times New Roman" w:hAnsi="Times New Roman" w:cs="Times New Roman"/>
          <w:sz w:val="20"/>
          <w:szCs w:val="20"/>
          <w:lang w:eastAsia="ru-RU"/>
        </w:rPr>
        <w:t xml:space="preserve"> образов.</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Myзыка в драматическом спектакле. Роль музыки в кино и телевидении.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Использование различных форм музицирования и творческих заданий в освоении учащимися содержания музыкальных произведений.</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Раздел 2. Особенности драматургии камерной и симфонической музыки(18 ч.)</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Сонатная форма, симфоническая сюита, сонатно-симфонический цикл как формы воплощения и осмысления жиз</w:t>
      </w:r>
      <w:r w:rsidRPr="00FB36D9">
        <w:rPr>
          <w:rFonts w:ascii="Times New Roman" w:hAnsi="Times New Roman" w:cs="Times New Roman"/>
          <w:sz w:val="20"/>
          <w:szCs w:val="20"/>
          <w:lang w:eastAsia="ru-RU"/>
        </w:rPr>
        <w:softHyphen/>
        <w:t>ненных явлений и противоречий. Сопоставление драматургии крупных музыкальных форм с особенностями развития музы</w:t>
      </w:r>
      <w:r w:rsidRPr="00FB36D9">
        <w:rPr>
          <w:rFonts w:ascii="Times New Roman" w:hAnsi="Times New Roman" w:cs="Times New Roman"/>
          <w:sz w:val="20"/>
          <w:szCs w:val="20"/>
          <w:lang w:eastAsia="ru-RU"/>
        </w:rPr>
        <w:softHyphen/>
        <w:t>ки в вокальных и инструментальных жанрах.</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Переинтонирование классической музыки в современных обработках. Сравнительные интерпретации. Мастерство ис</w:t>
      </w:r>
      <w:r w:rsidRPr="00FB36D9">
        <w:rPr>
          <w:rFonts w:ascii="Times New Roman" w:hAnsi="Times New Roman" w:cs="Times New Roman"/>
          <w:sz w:val="20"/>
          <w:szCs w:val="20"/>
          <w:lang w:eastAsia="ru-RU"/>
        </w:rPr>
        <w:softHyphen/>
        <w:t>полнителя: выдающиеся исполнители и исполнительские кол</w:t>
      </w:r>
      <w:r w:rsidRPr="00FB36D9">
        <w:rPr>
          <w:rFonts w:ascii="Times New Roman" w:hAnsi="Times New Roman" w:cs="Times New Roman"/>
          <w:sz w:val="20"/>
          <w:szCs w:val="20"/>
          <w:lang w:eastAsia="ru-RU"/>
        </w:rPr>
        <w:softHyphen/>
        <w:t>лективы.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Использование различных форм музицирования и твор</w:t>
      </w:r>
      <w:r w:rsidRPr="00FB36D9">
        <w:rPr>
          <w:rFonts w:ascii="Times New Roman" w:hAnsi="Times New Roman" w:cs="Times New Roman"/>
          <w:sz w:val="20"/>
          <w:szCs w:val="20"/>
          <w:lang w:eastAsia="ru-RU"/>
        </w:rPr>
        <w:softHyphen/>
        <w:t>ческих заданий для освоения учащимися содержания музы</w:t>
      </w:r>
      <w:r w:rsidRPr="00FB36D9">
        <w:rPr>
          <w:rFonts w:ascii="Times New Roman" w:hAnsi="Times New Roman" w:cs="Times New Roman"/>
          <w:sz w:val="20"/>
          <w:szCs w:val="20"/>
          <w:lang w:eastAsia="ru-RU"/>
        </w:rPr>
        <w:softHyphen/>
        <w:t>кальных произведений.</w:t>
      </w:r>
    </w:p>
    <w:p w:rsidR="0040721B" w:rsidRPr="00FB36D9" w:rsidRDefault="0040721B" w:rsidP="0040721B">
      <w:pPr>
        <w:spacing w:after="0" w:line="240" w:lineRule="auto"/>
        <w:ind w:firstLine="567"/>
        <w:jc w:val="both"/>
        <w:rPr>
          <w:rFonts w:ascii="Times New Roman" w:hAnsi="Times New Roman" w:cs="Times New Roman"/>
          <w:b/>
          <w:bCs/>
          <w:sz w:val="20"/>
          <w:szCs w:val="20"/>
          <w:lang w:eastAsia="ru-RU"/>
        </w:rPr>
      </w:pPr>
      <w:r>
        <w:rPr>
          <w:rFonts w:ascii="Times New Roman" w:hAnsi="Times New Roman" w:cs="Times New Roman"/>
          <w:b/>
          <w:bCs/>
          <w:sz w:val="20"/>
          <w:szCs w:val="20"/>
          <w:lang w:eastAsia="ru-RU"/>
        </w:rPr>
        <w:t>8</w:t>
      </w:r>
      <w:r w:rsidRPr="00FB36D9">
        <w:rPr>
          <w:rFonts w:ascii="Times New Roman" w:hAnsi="Times New Roman" w:cs="Times New Roman"/>
          <w:b/>
          <w:bCs/>
          <w:sz w:val="20"/>
          <w:szCs w:val="20"/>
          <w:lang w:eastAsia="ru-RU"/>
        </w:rPr>
        <w:t xml:space="preserve"> класс</w:t>
      </w:r>
    </w:p>
    <w:p w:rsidR="0040721B" w:rsidRPr="0040721B" w:rsidRDefault="0040721B" w:rsidP="0040721B">
      <w:pPr>
        <w:spacing w:after="0" w:line="240" w:lineRule="auto"/>
        <w:ind w:firstLine="567"/>
        <w:jc w:val="both"/>
        <w:rPr>
          <w:rFonts w:ascii="Times New Roman" w:eastAsia="Times New Roman" w:hAnsi="Times New Roman" w:cs="Times New Roman"/>
          <w:b/>
          <w:sz w:val="20"/>
          <w:szCs w:val="20"/>
          <w:lang w:eastAsia="ru-RU"/>
        </w:rPr>
      </w:pPr>
      <w:r w:rsidRPr="0040721B">
        <w:rPr>
          <w:rFonts w:ascii="Times New Roman" w:hAnsi="Times New Roman" w:cs="Times New Roman"/>
          <w:b/>
          <w:bCs/>
          <w:sz w:val="20"/>
          <w:szCs w:val="20"/>
          <w:lang w:eastAsia="ru-RU"/>
        </w:rPr>
        <w:t xml:space="preserve">Раздел 1. </w:t>
      </w:r>
      <w:r w:rsidRPr="0040721B">
        <w:rPr>
          <w:rFonts w:ascii="Times New Roman" w:eastAsia="Times New Roman" w:hAnsi="Times New Roman" w:cs="Times New Roman"/>
          <w:b/>
          <w:sz w:val="20"/>
          <w:szCs w:val="20"/>
          <w:lang w:eastAsia="ru-RU"/>
        </w:rPr>
        <w:t>Музыкальный стиль – камертон эпохи (16 ч.)</w:t>
      </w:r>
    </w:p>
    <w:p w:rsidR="0040721B" w:rsidRPr="0040721B" w:rsidRDefault="0040721B" w:rsidP="0040721B">
      <w:pPr>
        <w:spacing w:after="0" w:line="240" w:lineRule="auto"/>
        <w:ind w:firstLine="567"/>
        <w:rPr>
          <w:rFonts w:ascii="Times New Roman" w:eastAsia="Times New Roman" w:hAnsi="Times New Roman" w:cs="Times New Roman"/>
          <w:sz w:val="20"/>
          <w:szCs w:val="20"/>
          <w:lang w:eastAsia="ru-RU"/>
        </w:rPr>
      </w:pPr>
      <w:r w:rsidRPr="0040721B">
        <w:rPr>
          <w:rFonts w:ascii="Times New Roman" w:eastAsia="Times New Roman" w:hAnsi="Times New Roman" w:cs="Times New Roman"/>
          <w:sz w:val="20"/>
          <w:szCs w:val="20"/>
          <w:lang w:eastAsia="ru-RU"/>
        </w:rPr>
        <w:t>Русская</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музыка</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от</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эпохи</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средневековья</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до</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рубежа</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XIX-XX</w:t>
      </w:r>
      <w:r>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вв.</w:t>
      </w:r>
    </w:p>
    <w:p w:rsidR="0040721B" w:rsidRPr="0040721B" w:rsidRDefault="0040721B" w:rsidP="00B36342">
      <w:pPr>
        <w:spacing w:after="0" w:line="240" w:lineRule="auto"/>
        <w:ind w:firstLine="567"/>
        <w:jc w:val="both"/>
        <w:rPr>
          <w:rFonts w:ascii="Times New Roman" w:eastAsia="Times New Roman" w:hAnsi="Times New Roman" w:cs="Times New Roman"/>
          <w:i/>
          <w:sz w:val="20"/>
          <w:szCs w:val="20"/>
          <w:lang w:eastAsia="ru-RU"/>
        </w:rPr>
      </w:pPr>
      <w:r w:rsidRPr="0040721B">
        <w:rPr>
          <w:rFonts w:ascii="Times New Roman" w:eastAsia="Times New Roman" w:hAnsi="Times New Roman" w:cs="Times New Roman"/>
          <w:i/>
          <w:sz w:val="20"/>
          <w:szCs w:val="20"/>
          <w:lang w:eastAsia="ru-RU"/>
        </w:rPr>
        <w:t>Романтизм</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русской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музыке. Традиции</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русской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музыкальной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классики. Стилевые</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черты</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русской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классической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музыкальной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школы.</w:t>
      </w:r>
    </w:p>
    <w:p w:rsidR="0040721B" w:rsidRPr="0040721B" w:rsidRDefault="0040721B" w:rsidP="0040721B">
      <w:pPr>
        <w:spacing w:after="0" w:line="240" w:lineRule="auto"/>
        <w:ind w:firstLine="567"/>
        <w:rPr>
          <w:rFonts w:ascii="Times New Roman" w:eastAsia="Times New Roman" w:hAnsi="Times New Roman" w:cs="Times New Roman"/>
          <w:sz w:val="20"/>
          <w:szCs w:val="20"/>
          <w:lang w:eastAsia="ru-RU"/>
        </w:rPr>
      </w:pPr>
      <w:r w:rsidRPr="0040721B">
        <w:rPr>
          <w:rFonts w:ascii="Times New Roman" w:eastAsia="Times New Roman" w:hAnsi="Times New Roman" w:cs="Times New Roman"/>
          <w:sz w:val="20"/>
          <w:szCs w:val="20"/>
          <w:lang w:eastAsia="ru-RU"/>
        </w:rPr>
        <w:t>Зарубежная</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музыка</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от</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эпохи</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средневековья</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до</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рубежа</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XIX-XX</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вв.</w:t>
      </w:r>
    </w:p>
    <w:p w:rsidR="0040721B" w:rsidRPr="0040721B" w:rsidRDefault="0040721B" w:rsidP="0040721B">
      <w:pPr>
        <w:spacing w:after="0" w:line="240" w:lineRule="auto"/>
        <w:ind w:firstLine="567"/>
        <w:rPr>
          <w:rFonts w:ascii="Times New Roman" w:eastAsia="Times New Roman" w:hAnsi="Times New Roman" w:cs="Times New Roman"/>
          <w:i/>
          <w:sz w:val="20"/>
          <w:szCs w:val="20"/>
          <w:lang w:eastAsia="ru-RU"/>
        </w:rPr>
      </w:pPr>
      <w:r w:rsidRPr="0040721B">
        <w:rPr>
          <w:rFonts w:ascii="Times New Roman" w:eastAsia="Times New Roman" w:hAnsi="Times New Roman" w:cs="Times New Roman"/>
          <w:i/>
          <w:sz w:val="20"/>
          <w:szCs w:val="20"/>
          <w:lang w:eastAsia="ru-RU"/>
        </w:rPr>
        <w:t>Барокко</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классицизм</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зарубежной</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музыке. Творчество</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композиторов</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w:t>
      </w:r>
      <w:r w:rsidR="00B36342" w:rsidRPr="00B36342">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романтиков.</w:t>
      </w:r>
    </w:p>
    <w:p w:rsidR="0040721B" w:rsidRPr="0040721B" w:rsidRDefault="00B36342" w:rsidP="0040721B">
      <w:pPr>
        <w:spacing w:after="0" w:line="240" w:lineRule="auto"/>
        <w:ind w:firstLine="567"/>
        <w:rPr>
          <w:rFonts w:ascii="Times New Roman" w:eastAsia="Times New Roman" w:hAnsi="Times New Roman" w:cs="Times New Roman"/>
          <w:sz w:val="20"/>
          <w:szCs w:val="20"/>
          <w:lang w:eastAsia="ru-RU"/>
        </w:rPr>
      </w:pPr>
      <w:r w:rsidRPr="0040721B">
        <w:rPr>
          <w:rFonts w:ascii="Times New Roman" w:hAnsi="Times New Roman" w:cs="Times New Roman"/>
          <w:b/>
          <w:bCs/>
          <w:sz w:val="20"/>
          <w:szCs w:val="20"/>
          <w:lang w:eastAsia="ru-RU"/>
        </w:rPr>
        <w:t xml:space="preserve">Раздел </w:t>
      </w:r>
      <w:r>
        <w:rPr>
          <w:rFonts w:ascii="Times New Roman" w:hAnsi="Times New Roman" w:cs="Times New Roman"/>
          <w:b/>
          <w:bCs/>
          <w:sz w:val="20"/>
          <w:szCs w:val="20"/>
          <w:lang w:eastAsia="ru-RU"/>
        </w:rPr>
        <w:t>2</w:t>
      </w:r>
      <w:r w:rsidRPr="0040721B">
        <w:rPr>
          <w:rFonts w:ascii="Times New Roman" w:hAnsi="Times New Roman" w:cs="Times New Roman"/>
          <w:b/>
          <w:bCs/>
          <w:sz w:val="20"/>
          <w:szCs w:val="20"/>
          <w:lang w:eastAsia="ru-RU"/>
        </w:rPr>
        <w:t xml:space="preserve">. </w:t>
      </w:r>
      <w:r w:rsidR="0040721B" w:rsidRPr="0040721B">
        <w:rPr>
          <w:rFonts w:ascii="Times New Roman" w:eastAsia="Times New Roman" w:hAnsi="Times New Roman" w:cs="Times New Roman"/>
          <w:b/>
          <w:sz w:val="20"/>
          <w:szCs w:val="20"/>
          <w:lang w:eastAsia="ru-RU"/>
        </w:rPr>
        <w:t>Образ</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человека</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в</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мировой</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музыкальной</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культуре</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8</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ч</w:t>
      </w:r>
      <w:r w:rsidRPr="00B36342">
        <w:rPr>
          <w:rFonts w:ascii="Times New Roman" w:eastAsia="Times New Roman" w:hAnsi="Times New Roman" w:cs="Times New Roman"/>
          <w:b/>
          <w:sz w:val="20"/>
          <w:szCs w:val="20"/>
          <w:lang w:eastAsia="ru-RU"/>
        </w:rPr>
        <w:t>.)</w:t>
      </w:r>
    </w:p>
    <w:p w:rsidR="0040721B" w:rsidRPr="0040721B" w:rsidRDefault="0040721B" w:rsidP="00B36342">
      <w:pPr>
        <w:spacing w:after="0" w:line="240" w:lineRule="auto"/>
        <w:ind w:firstLine="567"/>
        <w:jc w:val="both"/>
        <w:rPr>
          <w:rFonts w:ascii="Times New Roman" w:eastAsia="Times New Roman" w:hAnsi="Times New Roman" w:cs="Times New Roman"/>
          <w:i/>
          <w:sz w:val="20"/>
          <w:szCs w:val="20"/>
          <w:lang w:eastAsia="ru-RU"/>
        </w:rPr>
      </w:pPr>
      <w:r w:rsidRPr="0040721B">
        <w:rPr>
          <w:rFonts w:ascii="Times New Roman" w:eastAsia="Times New Roman" w:hAnsi="Times New Roman" w:cs="Times New Roman"/>
          <w:sz w:val="20"/>
          <w:szCs w:val="20"/>
          <w:lang w:eastAsia="ru-RU"/>
        </w:rPr>
        <w:t>Значение</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музыки</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в</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жизни</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человека.</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i/>
          <w:sz w:val="20"/>
          <w:szCs w:val="20"/>
          <w:lang w:eastAsia="ru-RU"/>
        </w:rPr>
        <w:t>«Вечные» проблемы</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жизни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творчестве</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композиторов. Музыкальное</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искусство</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как</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воплощение</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жизненной</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красоты</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жизненной</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правды. Преобразующая</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сила</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как</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вида</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искусства.</w:t>
      </w:r>
    </w:p>
    <w:p w:rsidR="0040721B" w:rsidRPr="0040721B" w:rsidRDefault="00B36342" w:rsidP="0040721B">
      <w:pPr>
        <w:spacing w:after="0" w:line="240" w:lineRule="auto"/>
        <w:ind w:firstLine="567"/>
        <w:rPr>
          <w:rFonts w:ascii="Times New Roman" w:eastAsia="Times New Roman" w:hAnsi="Times New Roman" w:cs="Times New Roman"/>
          <w:sz w:val="20"/>
          <w:szCs w:val="20"/>
          <w:lang w:eastAsia="ru-RU"/>
        </w:rPr>
      </w:pPr>
      <w:r w:rsidRPr="0040721B">
        <w:rPr>
          <w:rFonts w:ascii="Times New Roman" w:hAnsi="Times New Roman" w:cs="Times New Roman"/>
          <w:b/>
          <w:bCs/>
          <w:sz w:val="20"/>
          <w:szCs w:val="20"/>
          <w:lang w:eastAsia="ru-RU"/>
        </w:rPr>
        <w:t xml:space="preserve">Раздел </w:t>
      </w:r>
      <w:r>
        <w:rPr>
          <w:rFonts w:ascii="Times New Roman" w:hAnsi="Times New Roman" w:cs="Times New Roman"/>
          <w:b/>
          <w:bCs/>
          <w:sz w:val="20"/>
          <w:szCs w:val="20"/>
          <w:lang w:eastAsia="ru-RU"/>
        </w:rPr>
        <w:t>3</w:t>
      </w:r>
      <w:r w:rsidRPr="0040721B">
        <w:rPr>
          <w:rFonts w:ascii="Times New Roman" w:hAnsi="Times New Roman" w:cs="Times New Roman"/>
          <w:b/>
          <w:bCs/>
          <w:sz w:val="20"/>
          <w:szCs w:val="20"/>
          <w:lang w:eastAsia="ru-RU"/>
        </w:rPr>
        <w:t xml:space="preserve">. </w:t>
      </w:r>
      <w:r w:rsidR="0040721B" w:rsidRPr="0040721B">
        <w:rPr>
          <w:rFonts w:ascii="Times New Roman" w:eastAsia="Times New Roman" w:hAnsi="Times New Roman" w:cs="Times New Roman"/>
          <w:b/>
          <w:sz w:val="20"/>
          <w:szCs w:val="20"/>
          <w:lang w:eastAsia="ru-RU"/>
        </w:rPr>
        <w:t>Традиции</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и</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новаторство</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в</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музыкальном</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искусстве</w:t>
      </w:r>
      <w:r w:rsidRPr="00B36342">
        <w:rPr>
          <w:rFonts w:ascii="Times New Roman" w:eastAsia="Times New Roman" w:hAnsi="Times New Roman" w:cs="Times New Roman"/>
          <w:b/>
          <w:sz w:val="20"/>
          <w:szCs w:val="20"/>
          <w:lang w:eastAsia="ru-RU"/>
        </w:rPr>
        <w:t xml:space="preserve"> (</w:t>
      </w:r>
      <w:r w:rsidR="0040721B" w:rsidRPr="0040721B">
        <w:rPr>
          <w:rFonts w:ascii="Times New Roman" w:eastAsia="Times New Roman" w:hAnsi="Times New Roman" w:cs="Times New Roman"/>
          <w:b/>
          <w:sz w:val="20"/>
          <w:szCs w:val="20"/>
          <w:lang w:eastAsia="ru-RU"/>
        </w:rPr>
        <w:t>11 ч</w:t>
      </w:r>
      <w:r w:rsidRPr="00B36342">
        <w:rPr>
          <w:rFonts w:ascii="Times New Roman" w:eastAsia="Times New Roman" w:hAnsi="Times New Roman" w:cs="Times New Roman"/>
          <w:b/>
          <w:sz w:val="20"/>
          <w:szCs w:val="20"/>
          <w:lang w:eastAsia="ru-RU"/>
        </w:rPr>
        <w:t>.)</w:t>
      </w:r>
    </w:p>
    <w:p w:rsidR="0040721B" w:rsidRPr="0040721B" w:rsidRDefault="0040721B" w:rsidP="00B36342">
      <w:pPr>
        <w:spacing w:after="0" w:line="240" w:lineRule="auto"/>
        <w:ind w:firstLine="567"/>
        <w:jc w:val="both"/>
        <w:rPr>
          <w:rFonts w:ascii="Times New Roman" w:eastAsia="Times New Roman" w:hAnsi="Times New Roman" w:cs="Times New Roman"/>
          <w:i/>
          <w:sz w:val="20"/>
          <w:szCs w:val="20"/>
          <w:lang w:eastAsia="ru-RU"/>
        </w:rPr>
      </w:pPr>
      <w:r w:rsidRPr="0040721B">
        <w:rPr>
          <w:rFonts w:ascii="Times New Roman" w:eastAsia="Times New Roman" w:hAnsi="Times New Roman" w:cs="Times New Roman"/>
          <w:sz w:val="20"/>
          <w:szCs w:val="20"/>
          <w:lang w:eastAsia="ru-RU"/>
        </w:rPr>
        <w:t>Современная</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музыкальная</w:t>
      </w:r>
      <w:r w:rsidR="00B36342">
        <w:rPr>
          <w:rFonts w:ascii="Times New Roman" w:eastAsia="Times New Roman" w:hAnsi="Times New Roman" w:cs="Times New Roman"/>
          <w:sz w:val="20"/>
          <w:szCs w:val="20"/>
          <w:lang w:eastAsia="ru-RU"/>
        </w:rPr>
        <w:t xml:space="preserve"> </w:t>
      </w:r>
      <w:r w:rsidRPr="0040721B">
        <w:rPr>
          <w:rFonts w:ascii="Times New Roman" w:eastAsia="Times New Roman" w:hAnsi="Times New Roman" w:cs="Times New Roman"/>
          <w:sz w:val="20"/>
          <w:szCs w:val="20"/>
          <w:lang w:eastAsia="ru-RU"/>
        </w:rPr>
        <w:t xml:space="preserve">жизнь. </w:t>
      </w:r>
      <w:r w:rsidRPr="0040721B">
        <w:rPr>
          <w:rFonts w:ascii="Times New Roman" w:eastAsia="Times New Roman" w:hAnsi="Times New Roman" w:cs="Times New Roman"/>
          <w:i/>
          <w:sz w:val="20"/>
          <w:szCs w:val="20"/>
          <w:lang w:eastAsia="ru-RU"/>
        </w:rPr>
        <w:t>Панорама</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современной</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музыкальной</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жизни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России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за</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рубежом.</w:t>
      </w:r>
      <w:r w:rsidR="00B36342" w:rsidRPr="00583329">
        <w:rPr>
          <w:rFonts w:ascii="Times New Roman" w:eastAsia="Times New Roman" w:hAnsi="Times New Roman" w:cs="Times New Roman"/>
          <w:i/>
          <w:sz w:val="20"/>
          <w:szCs w:val="20"/>
          <w:lang w:eastAsia="ru-RU"/>
        </w:rPr>
        <w:t xml:space="preserve">  </w:t>
      </w:r>
    </w:p>
    <w:p w:rsidR="0040721B" w:rsidRPr="0040721B" w:rsidRDefault="0040721B" w:rsidP="00B36342">
      <w:pPr>
        <w:spacing w:after="0" w:line="240" w:lineRule="auto"/>
        <w:rPr>
          <w:rFonts w:ascii="Times New Roman" w:eastAsia="Times New Roman" w:hAnsi="Times New Roman" w:cs="Times New Roman"/>
          <w:i/>
          <w:sz w:val="20"/>
          <w:szCs w:val="20"/>
          <w:lang w:eastAsia="ru-RU"/>
        </w:rPr>
      </w:pPr>
      <w:r w:rsidRPr="0040721B">
        <w:rPr>
          <w:rFonts w:ascii="Times New Roman" w:eastAsia="Times New Roman" w:hAnsi="Times New Roman" w:cs="Times New Roman"/>
          <w:i/>
          <w:sz w:val="20"/>
          <w:szCs w:val="20"/>
          <w:lang w:eastAsia="ru-RU"/>
        </w:rPr>
        <w:t>Выдающиеся</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отечественные</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зарубежные</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исполнители. Классическая</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музыка</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в</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современных</w:t>
      </w:r>
      <w:r w:rsidR="00B36342" w:rsidRPr="00583329">
        <w:rPr>
          <w:rFonts w:ascii="Times New Roman" w:eastAsia="Times New Roman" w:hAnsi="Times New Roman" w:cs="Times New Roman"/>
          <w:i/>
          <w:sz w:val="20"/>
          <w:szCs w:val="20"/>
          <w:lang w:eastAsia="ru-RU"/>
        </w:rPr>
        <w:t xml:space="preserve"> </w:t>
      </w:r>
      <w:r w:rsidRPr="0040721B">
        <w:rPr>
          <w:rFonts w:ascii="Times New Roman" w:eastAsia="Times New Roman" w:hAnsi="Times New Roman" w:cs="Times New Roman"/>
          <w:i/>
          <w:sz w:val="20"/>
          <w:szCs w:val="20"/>
          <w:lang w:eastAsia="ru-RU"/>
        </w:rPr>
        <w:t>обработках.</w:t>
      </w:r>
    </w:p>
    <w:p w:rsidR="006D41F9" w:rsidRPr="0040721B" w:rsidRDefault="006D41F9" w:rsidP="0040721B">
      <w:pPr>
        <w:spacing w:after="0" w:line="240" w:lineRule="auto"/>
        <w:ind w:firstLine="567"/>
        <w:jc w:val="both"/>
        <w:rPr>
          <w:rFonts w:ascii="Times New Roman" w:hAnsi="Times New Roman" w:cs="Times New Roman"/>
          <w:b/>
          <w:bCs/>
          <w:sz w:val="20"/>
          <w:szCs w:val="20"/>
        </w:rPr>
      </w:pPr>
      <w:r w:rsidRPr="0040721B">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40721B" w:rsidRDefault="006D41F9" w:rsidP="0040721B">
      <w:pPr>
        <w:spacing w:after="0" w:line="240" w:lineRule="auto"/>
        <w:ind w:firstLine="567"/>
        <w:jc w:val="both"/>
        <w:rPr>
          <w:rFonts w:ascii="Times New Roman" w:hAnsi="Times New Roman" w:cs="Times New Roman"/>
          <w:b/>
          <w:bCs/>
          <w:sz w:val="20"/>
          <w:szCs w:val="20"/>
        </w:rPr>
      </w:pPr>
      <w:r w:rsidRPr="0040721B">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1.Учебник «Музыка» 5 класс  Е.Д. Критская, Г.П. Сергеева, Т.С. Шмагина Просвещение 2012</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2.Учебник «Музыка» 6 класс  Е.Д. Критская, Г.П. Сергеева, Т.С. Шмагина Просвещение     2012</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3. Учебник «Музыка» 7 класс  Е.Д. Критская, Г.П. Сергеева, Т.С. Шмагина Просвещение 2013</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4. «Музыка» 5 класс  Хрестоматия музыкального материала Е.Д. Критская, Г.П. Сергеева, Т.С. Шмагина Просвещение 2013</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5. Фонохрестоматия  музыкального материала к учебнику «Музыка. 5 класс». Диск MP3. / Е.Д. Критская, Г.П. Сергеева, Т.С. Шмагина.</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6. Фонохрестоматия  музыкального материала к учебнику «Музыка. 6 класс». Диск MP3. / Е.Д. Критская, Г.П. Сергеева, Т.С. Шмагина.</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7. Фонохрестоматия  музыкального материала к учебнику «Музыка. 7 класс». Диск MP3. / Е.Д. Критская, Г.П. Сергеева, Т.С. Шмагина.</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8.Поурочные разработки «Уроки музыки» 5-6  кл. по программе Е.Д. Критской, Г.П. Сергеевой, Т.С. Шмагиной. Москва «Просвещение» 2012</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9. Музыка Рабочая тетрадь.5 класс  Е.Д. Критская, Г.П. Сергеева, Т.С. Шмагина Москва «Просвещение» 2012</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10. Музыка Рабочая тетрадь.6 класс  Е.Д. Критская, Г.П. Сергеева, Т.С. Шмагина Москва «Просвещение» 2012</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11. Музыка Рабочая тетрадь.7 класс  Е.Д. Критская, Г.П. Сергеева, Т.С. Шмагина Москва «Просвещение» 2013</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12.Портреты композиторов</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b/>
          <w:bCs/>
          <w:color w:val="000000"/>
          <w:sz w:val="20"/>
          <w:szCs w:val="20"/>
          <w:lang w:eastAsia="ru-RU"/>
        </w:rPr>
        <w:t>Экранно-звуковые пособия</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1. Аудиозаписи и фонохрестоматии  по музыке        </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2. Видеофильмы, посвященные творчеству выдающихся отечественных и зарубежных композиторов</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3. Видеофильмы с записью фрагментов из опер и балетов, мюзиклов</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4. Видеофильмы с записью фрагментов хоровых и оркестровых коллективов</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b/>
          <w:bCs/>
          <w:color w:val="000000"/>
          <w:sz w:val="20"/>
          <w:szCs w:val="20"/>
          <w:lang w:eastAsia="ru-RU"/>
        </w:rPr>
        <w:t>Материально-техническое обеспечение</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lastRenderedPageBreak/>
        <w:t>1.Ноутбук.</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2. Экран.</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3. Мультимедиа проектор.</w:t>
      </w:r>
    </w:p>
    <w:p w:rsidR="006D41F9" w:rsidRPr="0040721B" w:rsidRDefault="006D41F9" w:rsidP="0040721B">
      <w:pPr>
        <w:spacing w:after="0" w:line="240" w:lineRule="auto"/>
        <w:ind w:firstLine="567"/>
        <w:jc w:val="both"/>
        <w:rPr>
          <w:rFonts w:ascii="Times New Roman" w:hAnsi="Times New Roman" w:cs="Times New Roman"/>
          <w:color w:val="000000"/>
          <w:sz w:val="20"/>
          <w:szCs w:val="20"/>
          <w:lang w:eastAsia="ru-RU"/>
        </w:rPr>
      </w:pPr>
      <w:r w:rsidRPr="0040721B">
        <w:rPr>
          <w:rFonts w:ascii="Times New Roman" w:hAnsi="Times New Roman" w:cs="Times New Roman"/>
          <w:color w:val="000000"/>
          <w:sz w:val="20"/>
          <w:szCs w:val="20"/>
          <w:lang w:eastAsia="ru-RU"/>
        </w:rPr>
        <w:t>4. Принтер.</w:t>
      </w:r>
    </w:p>
    <w:p w:rsidR="006D41F9" w:rsidRPr="00FB36D9" w:rsidRDefault="006D41F9" w:rsidP="00BF6350">
      <w:pPr>
        <w:spacing w:after="0" w:line="240" w:lineRule="auto"/>
        <w:ind w:firstLine="567"/>
        <w:jc w:val="both"/>
        <w:rPr>
          <w:rFonts w:ascii="Times New Roman" w:hAnsi="Times New Roman" w:cs="Times New Roman"/>
          <w:color w:val="000000"/>
          <w:sz w:val="20"/>
          <w:szCs w:val="20"/>
          <w:lang w:eastAsia="ru-RU"/>
        </w:rPr>
      </w:pPr>
      <w:r w:rsidRPr="00FB36D9">
        <w:rPr>
          <w:rFonts w:ascii="Times New Roman" w:hAnsi="Times New Roman" w:cs="Times New Roman"/>
          <w:b/>
          <w:bCs/>
          <w:color w:val="000000"/>
          <w:sz w:val="20"/>
          <w:szCs w:val="20"/>
          <w:lang w:eastAsia="ru-RU"/>
        </w:rPr>
        <w:t>Цифровые и электронные образовательные ресурсы</w:t>
      </w:r>
    </w:p>
    <w:p w:rsidR="006D41F9" w:rsidRPr="008F7D8E" w:rsidRDefault="006D41F9" w:rsidP="00BF6350">
      <w:pPr>
        <w:spacing w:after="0" w:line="240" w:lineRule="auto"/>
        <w:ind w:firstLine="567"/>
        <w:jc w:val="both"/>
        <w:rPr>
          <w:rFonts w:ascii="Times New Roman" w:hAnsi="Times New Roman" w:cs="Times New Roman"/>
          <w:color w:val="000000"/>
          <w:sz w:val="20"/>
          <w:szCs w:val="20"/>
          <w:lang w:eastAsia="ru-RU"/>
        </w:rPr>
      </w:pPr>
      <w:r w:rsidRPr="00FB36D9">
        <w:rPr>
          <w:rFonts w:ascii="Times New Roman" w:hAnsi="Times New Roman" w:cs="Times New Roman"/>
          <w:color w:val="000000"/>
          <w:sz w:val="20"/>
          <w:szCs w:val="20"/>
          <w:lang w:eastAsia="ru-RU"/>
        </w:rPr>
        <w:t>1.Единая коллекция - </w:t>
      </w:r>
      <w:hyperlink r:id="rId126" w:history="1">
        <w:r w:rsidRPr="008F7D8E">
          <w:rPr>
            <w:rFonts w:ascii="Times New Roman" w:hAnsi="Times New Roman" w:cs="Times New Roman"/>
            <w:iCs/>
            <w:color w:val="0000FF"/>
            <w:sz w:val="20"/>
            <w:szCs w:val="20"/>
            <w:u w:val="single"/>
            <w:lang w:eastAsia="ru-RU"/>
          </w:rPr>
          <w:t>http://collection.cross-edu.ru/catalog/rubr/f544b3b7-f1f4-5b76-f453-552f31d9b164</w:t>
        </w:r>
      </w:hyperlink>
    </w:p>
    <w:p w:rsidR="006D41F9" w:rsidRPr="008F7D8E" w:rsidRDefault="006D41F9" w:rsidP="00BF6350">
      <w:pPr>
        <w:spacing w:after="0" w:line="240" w:lineRule="auto"/>
        <w:ind w:firstLine="567"/>
        <w:jc w:val="both"/>
        <w:rPr>
          <w:rFonts w:ascii="Times New Roman" w:hAnsi="Times New Roman" w:cs="Times New Roman"/>
          <w:color w:val="000000"/>
          <w:sz w:val="20"/>
          <w:szCs w:val="20"/>
          <w:lang w:eastAsia="ru-RU"/>
        </w:rPr>
      </w:pPr>
      <w:r w:rsidRPr="008F7D8E">
        <w:rPr>
          <w:rFonts w:ascii="Times New Roman" w:hAnsi="Times New Roman" w:cs="Times New Roman"/>
          <w:color w:val="000000"/>
          <w:sz w:val="20"/>
          <w:szCs w:val="20"/>
          <w:lang w:eastAsia="ru-RU"/>
        </w:rPr>
        <w:t>2.Российский общеобразовательный портал - </w:t>
      </w:r>
      <w:hyperlink r:id="rId127" w:history="1">
        <w:r w:rsidRPr="008F7D8E">
          <w:rPr>
            <w:rFonts w:ascii="Times New Roman" w:hAnsi="Times New Roman" w:cs="Times New Roman"/>
            <w:iCs/>
            <w:color w:val="0000FF"/>
            <w:sz w:val="20"/>
            <w:szCs w:val="20"/>
            <w:u w:val="single"/>
            <w:lang w:eastAsia="ru-RU"/>
          </w:rPr>
          <w:t>http://music.edu.ru/</w:t>
        </w:r>
      </w:hyperlink>
    </w:p>
    <w:p w:rsidR="006D41F9" w:rsidRPr="008F7D8E" w:rsidRDefault="006D41F9" w:rsidP="00BF6350">
      <w:pPr>
        <w:spacing w:after="0" w:line="240" w:lineRule="auto"/>
        <w:ind w:firstLine="567"/>
        <w:jc w:val="both"/>
        <w:rPr>
          <w:rFonts w:ascii="Times New Roman" w:hAnsi="Times New Roman" w:cs="Times New Roman"/>
          <w:iCs/>
          <w:color w:val="0000FF"/>
          <w:sz w:val="20"/>
          <w:szCs w:val="20"/>
          <w:u w:val="single"/>
          <w:lang w:eastAsia="ru-RU"/>
        </w:rPr>
      </w:pPr>
      <w:r w:rsidRPr="008F7D8E">
        <w:rPr>
          <w:rFonts w:ascii="Times New Roman" w:hAnsi="Times New Roman" w:cs="Times New Roman"/>
          <w:color w:val="000000"/>
          <w:sz w:val="20"/>
          <w:szCs w:val="20"/>
          <w:lang w:eastAsia="ru-RU"/>
        </w:rPr>
        <w:t>3.Детские электронные книги и презентации - </w:t>
      </w:r>
      <w:hyperlink r:id="rId128" w:history="1">
        <w:r w:rsidRPr="008F7D8E">
          <w:rPr>
            <w:rFonts w:ascii="Times New Roman" w:hAnsi="Times New Roman" w:cs="Times New Roman"/>
            <w:iCs/>
            <w:color w:val="0000FF"/>
            <w:sz w:val="20"/>
            <w:szCs w:val="20"/>
            <w:u w:val="single"/>
            <w:lang w:eastAsia="ru-RU"/>
          </w:rPr>
          <w:t>http://viki.rdf.ru/</w:t>
        </w:r>
      </w:hyperlink>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4.Мультимедийная программа «Энциклопедия Кирилла и Мефодия. 2009 г.».</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tabs>
          <w:tab w:val="left" w:pos="851"/>
        </w:tabs>
        <w:spacing w:after="0" w:line="240" w:lineRule="auto"/>
        <w:ind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По окончании 7 класса школьники научатся:</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наблюдать за многообразными явлениями жизни и искусаю, выражать свое отношение к искусству;</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понимать специфику музыки и выявлять родство художественных  образов разных искусств, различать их особенности;</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выражать эмоциональное содержание музыкальных произведений в исполнении, участвовать в различных формах музицирования;;</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раскрывать образное содержание музыкальных произведений  разных форм, жанров и стилей; высказывать суждение об основной идее и форме ее воплощения в музыке;</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театральна спектаклей, выставок и конкурсов, фестивалей и др.;</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разбираться в событиях художественной жизни отечественной  и зарубежной культуры, владеть специальной терминологией.</w:t>
      </w:r>
      <w:r w:rsidRPr="00FB36D9">
        <w:rPr>
          <w:rStyle w:val="c17"/>
          <w:rFonts w:ascii="Times New Roman" w:hAnsi="Times New Roman" w:cs="Times New Roman"/>
          <w:b/>
          <w:bCs/>
          <w:color w:val="000000"/>
          <w:sz w:val="20"/>
          <w:szCs w:val="20"/>
        </w:rPr>
        <w:t> </w:t>
      </w:r>
      <w:r w:rsidRPr="00FB36D9">
        <w:rPr>
          <w:rStyle w:val="c17"/>
          <w:rFonts w:ascii="Times New Roman" w:hAnsi="Times New Roman" w:cs="Times New Roman"/>
          <w:color w:val="000000"/>
          <w:sz w:val="20"/>
          <w:szCs w:val="20"/>
        </w:rPr>
        <w:t>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определять стилевое своеобразие классической, народной, религиозной, современной музыки, разных эпох;</w:t>
      </w:r>
    </w:p>
    <w:p w:rsidR="006D41F9" w:rsidRPr="00FB36D9" w:rsidRDefault="006D41F9" w:rsidP="00425F8D">
      <w:pPr>
        <w:pStyle w:val="a8"/>
        <w:numPr>
          <w:ilvl w:val="0"/>
          <w:numId w:val="176"/>
        </w:numPr>
        <w:tabs>
          <w:tab w:val="left" w:pos="709"/>
          <w:tab w:val="left" w:pos="851"/>
        </w:tabs>
        <w:ind w:left="0" w:firstLine="567"/>
        <w:jc w:val="both"/>
        <w:rPr>
          <w:rFonts w:ascii="Times New Roman" w:hAnsi="Times New Roman" w:cs="Times New Roman"/>
          <w:color w:val="000000"/>
          <w:sz w:val="20"/>
          <w:szCs w:val="20"/>
        </w:rPr>
      </w:pPr>
      <w:r w:rsidRPr="00FB36D9">
        <w:rPr>
          <w:rStyle w:val="c17"/>
          <w:rFonts w:ascii="Times New Roman" w:hAnsi="Times New Roman" w:cs="Times New Roman"/>
          <w:color w:val="000000"/>
          <w:sz w:val="20"/>
          <w:szCs w:val="20"/>
        </w:rPr>
        <w:t>применять информационно-коммуникативные технологии для</w:t>
      </w:r>
      <w:r w:rsidRPr="00FB36D9">
        <w:rPr>
          <w:rStyle w:val="apple-converted-space"/>
          <w:rFonts w:ascii="Times New Roman" w:hAnsi="Times New Roman" w:cs="Times New Roman"/>
          <w:color w:val="000000"/>
          <w:sz w:val="20"/>
          <w:szCs w:val="20"/>
        </w:rPr>
        <w:t> </w:t>
      </w:r>
      <w:r w:rsidRPr="00FB36D9">
        <w:rPr>
          <w:rStyle w:val="c17"/>
          <w:rFonts w:ascii="Times New Roman" w:hAnsi="Times New Roman" w:cs="Times New Roman"/>
          <w:b/>
          <w:bCs/>
          <w:color w:val="000000"/>
          <w:sz w:val="20"/>
          <w:szCs w:val="20"/>
        </w:rPr>
        <w:t> </w:t>
      </w:r>
      <w:r w:rsidRPr="00FB36D9">
        <w:rPr>
          <w:rStyle w:val="c17"/>
          <w:rFonts w:ascii="Times New Roman" w:hAnsi="Times New Roman" w:cs="Times New Roman"/>
          <w:color w:val="000000"/>
          <w:sz w:val="20"/>
          <w:szCs w:val="20"/>
        </w:rPr>
        <w:t>расширения опыта творческой деятельности в процессе поиска информации в образовательном пространстве сети Интернет.</w:t>
      </w:r>
    </w:p>
    <w:p w:rsidR="006D41F9" w:rsidRPr="00FB36D9" w:rsidRDefault="006D41F9" w:rsidP="00BF6350">
      <w:pPr>
        <w:tabs>
          <w:tab w:val="left" w:pos="851"/>
        </w:tabs>
        <w:spacing w:after="0" w:line="240" w:lineRule="auto"/>
        <w:ind w:firstLine="567"/>
        <w:jc w:val="both"/>
        <w:rPr>
          <w:rFonts w:ascii="Times New Roman" w:hAnsi="Times New Roman" w:cs="Times New Roman"/>
          <w:color w:val="000000"/>
          <w:sz w:val="20"/>
          <w:szCs w:val="20"/>
        </w:rPr>
      </w:pPr>
      <w:r w:rsidRPr="00FB36D9">
        <w:rPr>
          <w:rStyle w:val="c22"/>
          <w:rFonts w:ascii="Times New Roman" w:hAnsi="Times New Roman" w:cs="Times New Roman"/>
          <w:b/>
          <w:bCs/>
          <w:color w:val="000000"/>
          <w:sz w:val="20"/>
          <w:szCs w:val="20"/>
        </w:rPr>
        <w:t>Музыка как вид искусства</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Выпускник научится: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Выпускник получит возможность научиться: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6D41F9" w:rsidRPr="00FB36D9" w:rsidRDefault="006D41F9" w:rsidP="00BF6350">
      <w:pPr>
        <w:pStyle w:val="c21"/>
        <w:tabs>
          <w:tab w:val="left" w:pos="851"/>
        </w:tabs>
        <w:spacing w:before="0" w:beforeAutospacing="0" w:after="0" w:afterAutospacing="0"/>
        <w:ind w:firstLine="567"/>
        <w:jc w:val="both"/>
        <w:rPr>
          <w:b/>
          <w:bCs/>
          <w:color w:val="000000"/>
          <w:sz w:val="20"/>
          <w:szCs w:val="20"/>
        </w:rPr>
      </w:pPr>
      <w:r w:rsidRPr="00FB36D9">
        <w:rPr>
          <w:rStyle w:val="c3"/>
          <w:b/>
          <w:bCs/>
          <w:color w:val="000000"/>
          <w:sz w:val="20"/>
          <w:szCs w:val="20"/>
        </w:rPr>
        <w:t>Музыкальный образ и музыкальная драматургия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Выпускник научится: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Выпускник получит возможность научиться: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D41F9" w:rsidRPr="00FB36D9" w:rsidRDefault="006D41F9" w:rsidP="00BF6350">
      <w:pPr>
        <w:pStyle w:val="c21"/>
        <w:tabs>
          <w:tab w:val="left" w:pos="851"/>
        </w:tabs>
        <w:spacing w:before="0" w:beforeAutospacing="0" w:after="0" w:afterAutospacing="0"/>
        <w:ind w:firstLine="567"/>
        <w:jc w:val="both"/>
        <w:rPr>
          <w:b/>
          <w:bCs/>
          <w:color w:val="000000"/>
          <w:sz w:val="20"/>
          <w:szCs w:val="20"/>
        </w:rPr>
      </w:pPr>
      <w:r w:rsidRPr="00FB36D9">
        <w:rPr>
          <w:rStyle w:val="c3"/>
          <w:b/>
          <w:bCs/>
          <w:color w:val="000000"/>
          <w:sz w:val="20"/>
          <w:szCs w:val="20"/>
        </w:rPr>
        <w:t>Музыка в современном мире: традиции и инновации</w:t>
      </w:r>
    </w:p>
    <w:p w:rsidR="006D41F9" w:rsidRPr="00FB36D9" w:rsidRDefault="006D41F9" w:rsidP="00BF6350">
      <w:pPr>
        <w:pStyle w:val="c4"/>
        <w:tabs>
          <w:tab w:val="left" w:pos="851"/>
        </w:tabs>
        <w:spacing w:before="0" w:beforeAutospacing="0" w:after="0" w:afterAutospacing="0"/>
        <w:ind w:firstLine="567"/>
        <w:jc w:val="both"/>
        <w:rPr>
          <w:color w:val="000000"/>
          <w:sz w:val="20"/>
          <w:szCs w:val="20"/>
        </w:rPr>
      </w:pPr>
      <w:r w:rsidRPr="00FB36D9">
        <w:rPr>
          <w:rStyle w:val="c3"/>
          <w:color w:val="000000"/>
          <w:sz w:val="20"/>
          <w:szCs w:val="20"/>
        </w:rPr>
        <w:t>Выпускник научится: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lastRenderedPageBreak/>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w:t>
      </w:r>
      <w:r w:rsidR="008F7D8E" w:rsidRPr="008F7D8E">
        <w:rPr>
          <w:rStyle w:val="c3"/>
          <w:color w:val="000000"/>
          <w:sz w:val="20"/>
          <w:szCs w:val="20"/>
        </w:rPr>
        <w:t>-</w:t>
      </w:r>
      <w:r w:rsidRPr="00FB36D9">
        <w:rPr>
          <w:rStyle w:val="c3"/>
          <w:color w:val="000000"/>
          <w:sz w:val="20"/>
          <w:szCs w:val="20"/>
        </w:rPr>
        <w:t>XX вв., отечественное и зарубежное музыкальное искусство XX в.);</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color w:val="000000"/>
          <w:sz w:val="20"/>
          <w:szCs w:val="20"/>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Выпускник получит возможность научиться:</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6D41F9" w:rsidRPr="00FB36D9" w:rsidRDefault="006D41F9" w:rsidP="00BF6350">
      <w:pPr>
        <w:pStyle w:val="c21"/>
        <w:tabs>
          <w:tab w:val="left" w:pos="851"/>
        </w:tabs>
        <w:spacing w:before="0" w:beforeAutospacing="0" w:after="0" w:afterAutospacing="0"/>
        <w:ind w:firstLine="567"/>
        <w:jc w:val="both"/>
        <w:rPr>
          <w:color w:val="000000"/>
          <w:sz w:val="20"/>
          <w:szCs w:val="20"/>
        </w:rPr>
      </w:pPr>
      <w:r w:rsidRPr="00FB36D9">
        <w:rPr>
          <w:rStyle w:val="c3"/>
          <w:i/>
          <w:iCs/>
          <w:color w:val="000000"/>
          <w:sz w:val="20"/>
          <w:szCs w:val="20"/>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D41F9" w:rsidRPr="00FB36D9" w:rsidRDefault="006D41F9" w:rsidP="00BF6350">
      <w:pPr>
        <w:tabs>
          <w:tab w:val="left" w:pos="851"/>
        </w:tabs>
        <w:spacing w:after="0" w:line="240" w:lineRule="auto"/>
        <w:ind w:firstLine="567"/>
        <w:jc w:val="both"/>
        <w:rPr>
          <w:rFonts w:ascii="Times New Roman" w:hAnsi="Times New Roman" w:cs="Times New Roman"/>
          <w:color w:val="000000"/>
          <w:sz w:val="20"/>
          <w:szCs w:val="20"/>
        </w:rPr>
      </w:pPr>
      <w:r w:rsidRPr="00FB36D9">
        <w:rPr>
          <w:rStyle w:val="c22"/>
          <w:rFonts w:ascii="Times New Roman" w:hAnsi="Times New Roman" w:cs="Times New Roman"/>
          <w:b/>
          <w:bCs/>
          <w:color w:val="000000"/>
          <w:sz w:val="20"/>
          <w:szCs w:val="20"/>
        </w:rPr>
        <w:t>Исследовательские проекты.</w:t>
      </w:r>
    </w:p>
    <w:p w:rsidR="00A4596D" w:rsidRDefault="006D41F9" w:rsidP="00A4596D">
      <w:pPr>
        <w:tabs>
          <w:tab w:val="left" w:pos="0"/>
        </w:tabs>
        <w:spacing w:after="0" w:line="240" w:lineRule="auto"/>
        <w:ind w:firstLine="567"/>
        <w:jc w:val="both"/>
        <w:rPr>
          <w:rStyle w:val="c3"/>
          <w:rFonts w:ascii="Times New Roman" w:hAnsi="Times New Roman" w:cs="Times New Roman"/>
          <w:color w:val="000000"/>
          <w:sz w:val="20"/>
          <w:szCs w:val="20"/>
        </w:rPr>
      </w:pPr>
      <w:r w:rsidRPr="00FB36D9">
        <w:rPr>
          <w:rStyle w:val="c3"/>
          <w:rFonts w:ascii="Times New Roman" w:hAnsi="Times New Roman" w:cs="Times New Roman"/>
          <w:color w:val="000000"/>
          <w:sz w:val="20"/>
          <w:szCs w:val="20"/>
        </w:rPr>
        <w:t>Метод проектов -</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педагогическая технология, ориентированная не только на обобщениефактических знаний учащихся, но и на их применение иприобретение новых знаний путем самообразования.</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Активное</w:t>
      </w:r>
      <w:r w:rsidR="00A4596D">
        <w:rPr>
          <w:rStyle w:val="c3"/>
          <w:rFonts w:ascii="Times New Roman" w:hAnsi="Times New Roman" w:cs="Times New Roman"/>
          <w:color w:val="000000"/>
          <w:sz w:val="20"/>
          <w:szCs w:val="20"/>
        </w:rPr>
        <w:t xml:space="preserve"> включение </w:t>
      </w:r>
      <w:r w:rsidRPr="00FB36D9">
        <w:rPr>
          <w:rStyle w:val="c3"/>
          <w:rFonts w:ascii="Times New Roman" w:hAnsi="Times New Roman" w:cs="Times New Roman"/>
          <w:color w:val="000000"/>
          <w:sz w:val="20"/>
          <w:szCs w:val="20"/>
        </w:rPr>
        <w:t>школьников в создание тех или иных проектов дает имвозможность</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осваивать</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новые</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способы деятельности в</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социокультурной среде. Проект («брошенный вперед») </w:t>
      </w:r>
      <w:r w:rsidR="008F7D8E" w:rsidRPr="008F7D8E">
        <w:rPr>
          <w:rStyle w:val="c3"/>
          <w:rFonts w:ascii="Times New Roman" w:hAnsi="Times New Roman" w:cs="Times New Roman"/>
          <w:color w:val="000000"/>
          <w:sz w:val="20"/>
          <w:szCs w:val="20"/>
        </w:rPr>
        <w:t>-</w:t>
      </w:r>
      <w:r w:rsidRPr="00FB36D9">
        <w:rPr>
          <w:rStyle w:val="c3"/>
          <w:rFonts w:ascii="Times New Roman" w:hAnsi="Times New Roman" w:cs="Times New Roman"/>
          <w:color w:val="000000"/>
          <w:sz w:val="20"/>
          <w:szCs w:val="20"/>
        </w:rPr>
        <w:t> прообраз какого-либо объекта, ви</w:t>
      </w:r>
      <w:r w:rsidR="008F7D8E">
        <w:rPr>
          <w:rStyle w:val="c3"/>
          <w:rFonts w:ascii="Times New Roman" w:hAnsi="Times New Roman" w:cs="Times New Roman"/>
          <w:color w:val="000000"/>
          <w:sz w:val="20"/>
          <w:szCs w:val="20"/>
        </w:rPr>
        <w:t>да деятельности. Метод проектов</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в образовании</w:t>
      </w:r>
      <w:r w:rsidR="00A4596D">
        <w:rPr>
          <w:rStyle w:val="c3"/>
          <w:rFonts w:ascii="Times New Roman" w:hAnsi="Times New Roman" w:cs="Times New Roman"/>
          <w:color w:val="000000"/>
          <w:sz w:val="20"/>
          <w:szCs w:val="20"/>
        </w:rPr>
        <w:t xml:space="preserve"> </w:t>
      </w:r>
      <w:r w:rsidR="008F7D8E">
        <w:rPr>
          <w:rStyle w:val="c3"/>
          <w:rFonts w:ascii="Times New Roman" w:hAnsi="Times New Roman" w:cs="Times New Roman"/>
          <w:color w:val="000000"/>
          <w:sz w:val="20"/>
          <w:szCs w:val="20"/>
        </w:rPr>
        <w:t>рассматривается как нек</w:t>
      </w:r>
      <w:r w:rsidR="00A4596D">
        <w:rPr>
          <w:rStyle w:val="c3"/>
          <w:rFonts w:ascii="Times New Roman" w:hAnsi="Times New Roman" w:cs="Times New Roman"/>
          <w:color w:val="000000"/>
          <w:sz w:val="20"/>
          <w:szCs w:val="20"/>
        </w:rPr>
        <w:t xml:space="preserve">ая альтернатива классно-урочной </w:t>
      </w:r>
      <w:r w:rsidR="008F7D8E">
        <w:rPr>
          <w:rStyle w:val="c3"/>
          <w:rFonts w:ascii="Times New Roman" w:hAnsi="Times New Roman" w:cs="Times New Roman"/>
          <w:color w:val="000000"/>
          <w:sz w:val="20"/>
          <w:szCs w:val="20"/>
        </w:rPr>
        <w:t>системе.</w:t>
      </w:r>
      <w:r w:rsidRPr="00FB36D9">
        <w:rPr>
          <w:rStyle w:val="c3"/>
          <w:rFonts w:ascii="Times New Roman" w:hAnsi="Times New Roman" w:cs="Times New Roman"/>
          <w:color w:val="000000"/>
          <w:sz w:val="20"/>
          <w:szCs w:val="20"/>
        </w:rPr>
        <w:t> Современный проект</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учащихся это средство активизации познавательной деятельности, развития креативности</w:t>
      </w:r>
      <w:r w:rsidR="00A4596D">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(творческого</w:t>
      </w:r>
      <w:r w:rsidR="00A4596D">
        <w:rPr>
          <w:rStyle w:val="c3"/>
          <w:rFonts w:ascii="Times New Roman" w:hAnsi="Times New Roman" w:cs="Times New Roman"/>
          <w:color w:val="000000"/>
          <w:sz w:val="20"/>
          <w:szCs w:val="20"/>
        </w:rPr>
        <w:t xml:space="preserve"> мышления)</w:t>
      </w:r>
      <w:r w:rsidRPr="00FB36D9">
        <w:rPr>
          <w:rStyle w:val="c3"/>
          <w:rFonts w:ascii="Times New Roman" w:hAnsi="Times New Roman" w:cs="Times New Roman"/>
          <w:color w:val="000000"/>
          <w:sz w:val="20"/>
          <w:szCs w:val="20"/>
        </w:rPr>
        <w:t>, исследовательских умений, навыков общения в коллективе, формирования определенных личностных качеств</w:t>
      </w:r>
      <w:r w:rsidR="00A4596D">
        <w:rPr>
          <w:rStyle w:val="c3"/>
          <w:rFonts w:ascii="Times New Roman" w:hAnsi="Times New Roman" w:cs="Times New Roman"/>
          <w:color w:val="000000"/>
          <w:sz w:val="20"/>
          <w:szCs w:val="20"/>
        </w:rPr>
        <w:t>,</w:t>
      </w:r>
      <w:r w:rsidR="008F7D8E" w:rsidRPr="008F7D8E">
        <w:rPr>
          <w:rStyle w:val="c3"/>
          <w:rFonts w:ascii="Times New Roman" w:hAnsi="Times New Roman" w:cs="Times New Roman"/>
          <w:color w:val="000000"/>
          <w:sz w:val="20"/>
          <w:szCs w:val="20"/>
        </w:rPr>
        <w:t xml:space="preserve"> </w:t>
      </w:r>
      <w:r w:rsidRPr="00FB36D9">
        <w:rPr>
          <w:rStyle w:val="c3"/>
          <w:rFonts w:ascii="Times New Roman" w:hAnsi="Times New Roman" w:cs="Times New Roman"/>
          <w:color w:val="000000"/>
          <w:sz w:val="20"/>
          <w:szCs w:val="20"/>
        </w:rPr>
        <w:t>умения учиться.</w:t>
      </w:r>
    </w:p>
    <w:p w:rsidR="006D41F9" w:rsidRPr="00A4596D" w:rsidRDefault="006D41F9" w:rsidP="00A4596D">
      <w:pPr>
        <w:tabs>
          <w:tab w:val="left" w:pos="0"/>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 xml:space="preserve">Начиная с 6 класса в учебники «Музыка» введен раздел «Исследовательский проект». Содержание проектов ориентирует учащихся на постижение в индивидуальной и коллективной деятельности вечных тем искусства и жизни (например, «Образы Родины, родного края в музыкальном </w:t>
      </w:r>
      <w:r w:rsidRPr="00A4596D">
        <w:rPr>
          <w:rFonts w:ascii="Times New Roman" w:hAnsi="Times New Roman" w:cs="Times New Roman"/>
          <w:sz w:val="20"/>
          <w:szCs w:val="20"/>
        </w:rPr>
        <w:t>искусстве</w:t>
      </w:r>
      <w:r w:rsidRPr="00FB36D9">
        <w:rPr>
          <w:rFonts w:ascii="Times New Roman" w:hAnsi="Times New Roman" w:cs="Times New Roman"/>
          <w:color w:val="000000"/>
          <w:sz w:val="20"/>
          <w:szCs w:val="20"/>
        </w:rPr>
        <w:t>», «Образы защитников Отечества в музыке, изобразительном искусстве, литературе», «Музыка в храмовом синтезе искусств», «Народная музыка: истоки, направления, сюжеты и образы», «Авторская песня: любимые барды», «Что такое современность в музыке», «Классика в обработке: поиски и находки» и др.).</w:t>
      </w:r>
    </w:p>
    <w:p w:rsidR="006D41F9" w:rsidRPr="00FB36D9" w:rsidRDefault="006D41F9" w:rsidP="00BF6350">
      <w:pPr>
        <w:pStyle w:val="a7"/>
        <w:shd w:val="clear" w:color="auto" w:fill="FFFFFF"/>
        <w:spacing w:before="0" w:beforeAutospacing="0" w:after="0" w:afterAutospacing="0"/>
        <w:ind w:firstLine="567"/>
        <w:jc w:val="both"/>
        <w:rPr>
          <w:rFonts w:ascii="Times New Roman" w:hAnsi="Times New Roman" w:cs="Times New Roman"/>
          <w:sz w:val="20"/>
          <w:szCs w:val="20"/>
        </w:rPr>
      </w:pPr>
      <w:r w:rsidRPr="00FB36D9">
        <w:rPr>
          <w:rFonts w:ascii="Times New Roman" w:hAnsi="Times New Roman" w:cs="Times New Roman"/>
          <w:color w:val="000000"/>
          <w:sz w:val="20"/>
          <w:szCs w:val="20"/>
        </w:rPr>
        <w:t>Задача педагога заключается в том, чтобы в процессе выполнения проектов у учащихся развивались познавательные интересы, универсальные учебные действия, специальные и общеучебные умения и навыки музыкальной и интеллектуальной деятельности</w:t>
      </w:r>
      <w:r w:rsidR="00A4596D">
        <w:rPr>
          <w:rFonts w:ascii="Times New Roman" w:hAnsi="Times New Roman" w:cs="Times New Roman"/>
          <w:color w:val="000000"/>
          <w:sz w:val="20"/>
          <w:szCs w:val="20"/>
        </w:rPr>
        <w:t xml:space="preserve">, </w:t>
      </w:r>
      <w:r w:rsidRPr="00FB36D9">
        <w:rPr>
          <w:rFonts w:ascii="Times New Roman" w:hAnsi="Times New Roman" w:cs="Times New Roman"/>
          <w:color w:val="000000"/>
          <w:sz w:val="20"/>
          <w:szCs w:val="20"/>
        </w:rPr>
        <w:t xml:space="preserve">опыт рефлексии, адекватной оценки и самооценки выполненного проекта. Учитель не столько учит, сколько воспитывает у школьников умение учиться, направляет их деятельность, подсказывает пути добывания информации, присвоения знаний и формирования опыта, выступает в роли независимого консультанта. Учащиеся свободны в выборе способов и видов деятельности для достижения поставленной цели. Они активные участники процесса, а не пассивные статисты. Происходит формирование </w:t>
      </w:r>
      <w:r w:rsidRPr="00FB36D9">
        <w:rPr>
          <w:rFonts w:ascii="Times New Roman" w:hAnsi="Times New Roman" w:cs="Times New Roman"/>
          <w:i/>
          <w:iCs/>
          <w:color w:val="000000"/>
          <w:sz w:val="20"/>
          <w:szCs w:val="20"/>
        </w:rPr>
        <w:t>конструктивного критического мышления</w:t>
      </w:r>
      <w:r w:rsidRPr="00FB36D9">
        <w:rPr>
          <w:rFonts w:ascii="Times New Roman" w:hAnsi="Times New Roman" w:cs="Times New Roman"/>
          <w:color w:val="000000"/>
          <w:sz w:val="20"/>
          <w:szCs w:val="20"/>
        </w:rPr>
        <w:t>, которому трудно научить при обычной, урочной форме обучения.</w:t>
      </w:r>
    </w:p>
    <w:p w:rsidR="006D41F9" w:rsidRPr="00FB36D9" w:rsidRDefault="006D41F9" w:rsidP="00BF6350">
      <w:pPr>
        <w:pStyle w:val="a7"/>
        <w:shd w:val="clear" w:color="auto" w:fill="FFFFFF"/>
        <w:spacing w:before="0" w:beforeAutospacing="0" w:after="0" w:afterAutospacing="0"/>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театрализация (драматизация) художественных произведений, жизненных впечатлений школьников, творческие работы.</w:t>
      </w:r>
    </w:p>
    <w:p w:rsidR="006D41F9" w:rsidRPr="0098072A" w:rsidRDefault="006D41F9" w:rsidP="00BF6350">
      <w:pPr>
        <w:tabs>
          <w:tab w:val="left" w:pos="851"/>
        </w:tabs>
        <w:spacing w:after="0" w:line="240" w:lineRule="auto"/>
        <w:ind w:firstLine="567"/>
        <w:jc w:val="both"/>
        <w:rPr>
          <w:rFonts w:ascii="Times New Roman" w:hAnsi="Times New Roman" w:cs="Times New Roman"/>
          <w:sz w:val="20"/>
          <w:szCs w:val="20"/>
          <w:shd w:val="clear" w:color="auto" w:fill="FFFFFF"/>
          <w:lang w:eastAsia="ru-RU"/>
        </w:rPr>
      </w:pPr>
      <w:r w:rsidRPr="0098072A">
        <w:rPr>
          <w:rFonts w:ascii="Times New Roman" w:hAnsi="Times New Roman" w:cs="Times New Roman"/>
          <w:sz w:val="20"/>
          <w:szCs w:val="20"/>
          <w:shd w:val="clear" w:color="auto" w:fill="FFFFFF"/>
          <w:lang w:eastAsia="ru-RU"/>
        </w:rPr>
        <w:t>По окончании 7 класса учащиеся научатся:</w:t>
      </w:r>
    </w:p>
    <w:p w:rsidR="006D41F9" w:rsidRPr="00FB36D9" w:rsidRDefault="006D41F9" w:rsidP="00425F8D">
      <w:pPr>
        <w:pStyle w:val="a8"/>
        <w:numPr>
          <w:ilvl w:val="0"/>
          <w:numId w:val="177"/>
        </w:numPr>
        <w:tabs>
          <w:tab w:val="left" w:pos="562"/>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наблюдать за многообразными явлениями жизни и искус</w:t>
      </w:r>
      <w:r w:rsidRPr="00FB36D9">
        <w:rPr>
          <w:rFonts w:ascii="Times New Roman" w:hAnsi="Times New Roman" w:cs="Times New Roman"/>
          <w:sz w:val="20"/>
          <w:szCs w:val="20"/>
          <w:shd w:val="clear" w:color="auto" w:fill="FFFFFF"/>
        </w:rPr>
        <w:softHyphen/>
        <w:t>ства, выражать свое отношение к искусству;</w:t>
      </w:r>
    </w:p>
    <w:p w:rsidR="006D41F9" w:rsidRPr="00FB36D9" w:rsidRDefault="006D41F9" w:rsidP="00425F8D">
      <w:pPr>
        <w:pStyle w:val="a8"/>
        <w:numPr>
          <w:ilvl w:val="0"/>
          <w:numId w:val="177"/>
        </w:numPr>
        <w:tabs>
          <w:tab w:val="left" w:pos="562"/>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понимать специфику музыки и выявлять родство художе</w:t>
      </w:r>
      <w:r w:rsidRPr="00FB36D9">
        <w:rPr>
          <w:rFonts w:ascii="Times New Roman" w:hAnsi="Times New Roman" w:cs="Times New Roman"/>
          <w:sz w:val="20"/>
          <w:szCs w:val="20"/>
          <w:shd w:val="clear" w:color="auto" w:fill="FFFFFF"/>
        </w:rPr>
        <w:softHyphen/>
        <w:t>ственных образов разных искусств, различать их особенности;</w:t>
      </w:r>
    </w:p>
    <w:p w:rsidR="006D41F9" w:rsidRPr="00FB36D9" w:rsidRDefault="006D41F9" w:rsidP="00425F8D">
      <w:pPr>
        <w:pStyle w:val="a8"/>
        <w:numPr>
          <w:ilvl w:val="0"/>
          <w:numId w:val="177"/>
        </w:numPr>
        <w:tabs>
          <w:tab w:val="left" w:pos="562"/>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выражать эмоциональное содержание музыкальных про</w:t>
      </w:r>
      <w:r w:rsidRPr="00FB36D9">
        <w:rPr>
          <w:rFonts w:ascii="Times New Roman" w:hAnsi="Times New Roman" w:cs="Times New Roman"/>
          <w:sz w:val="20"/>
          <w:szCs w:val="20"/>
          <w:shd w:val="clear" w:color="auto" w:fill="FFFFFF"/>
        </w:rPr>
        <w:softHyphen/>
        <w:t>изведений в исполнении, участвовать в различных формах му</w:t>
      </w:r>
      <w:r w:rsidRPr="00FB36D9">
        <w:rPr>
          <w:rFonts w:ascii="Times New Roman" w:hAnsi="Times New Roman" w:cs="Times New Roman"/>
          <w:sz w:val="20"/>
          <w:szCs w:val="20"/>
          <w:shd w:val="clear" w:color="auto" w:fill="FFFFFF"/>
        </w:rPr>
        <w:softHyphen/>
        <w:t>зицирования;</w:t>
      </w:r>
    </w:p>
    <w:p w:rsidR="006D41F9" w:rsidRPr="00FB36D9" w:rsidRDefault="006D41F9" w:rsidP="00425F8D">
      <w:pPr>
        <w:pStyle w:val="a8"/>
        <w:numPr>
          <w:ilvl w:val="0"/>
          <w:numId w:val="177"/>
        </w:numPr>
        <w:tabs>
          <w:tab w:val="left" w:pos="572"/>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раскрывать образное содержание музыкальных произве</w:t>
      </w:r>
      <w:r w:rsidRPr="00FB36D9">
        <w:rPr>
          <w:rFonts w:ascii="Times New Roman" w:hAnsi="Times New Roman" w:cs="Times New Roman"/>
          <w:sz w:val="20"/>
          <w:szCs w:val="20"/>
          <w:shd w:val="clear" w:color="auto" w:fill="FFFFFF"/>
        </w:rPr>
        <w:softHyphen/>
        <w:t>дений разных форм, жанров и стилей; высказывать суждение об основной идее и форме ее воплощения в музыке;</w:t>
      </w:r>
    </w:p>
    <w:p w:rsidR="006D41F9" w:rsidRPr="00FB36D9" w:rsidRDefault="006D41F9" w:rsidP="00425F8D">
      <w:pPr>
        <w:pStyle w:val="a8"/>
        <w:numPr>
          <w:ilvl w:val="0"/>
          <w:numId w:val="177"/>
        </w:numPr>
        <w:tabs>
          <w:tab w:val="left" w:pos="567"/>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понимать специфику и особенности музыкального языка, творчески интерпретировать содержание музыкального произ</w:t>
      </w:r>
      <w:r w:rsidRPr="00FB36D9">
        <w:rPr>
          <w:rFonts w:ascii="Times New Roman" w:hAnsi="Times New Roman" w:cs="Times New Roman"/>
          <w:sz w:val="20"/>
          <w:szCs w:val="20"/>
          <w:shd w:val="clear" w:color="auto" w:fill="FFFFFF"/>
        </w:rPr>
        <w:softHyphen/>
        <w:t>ведения в разных видах музыкальной деятельности;</w:t>
      </w:r>
    </w:p>
    <w:p w:rsidR="006D41F9" w:rsidRPr="00FB36D9" w:rsidRDefault="006D41F9" w:rsidP="00425F8D">
      <w:pPr>
        <w:pStyle w:val="a8"/>
        <w:numPr>
          <w:ilvl w:val="0"/>
          <w:numId w:val="177"/>
        </w:numPr>
        <w:tabs>
          <w:tab w:val="left" w:pos="558"/>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осуществлять исследовательскую деятельность художест</w:t>
      </w:r>
      <w:r w:rsidRPr="00FB36D9">
        <w:rPr>
          <w:rFonts w:ascii="Times New Roman" w:hAnsi="Times New Roman" w:cs="Times New Roman"/>
          <w:sz w:val="20"/>
          <w:szCs w:val="20"/>
          <w:shd w:val="clear" w:color="auto" w:fill="FFFFFF"/>
        </w:rPr>
        <w:softHyphen/>
        <w:t>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w:t>
      </w:r>
      <w:r w:rsidRPr="00FB36D9">
        <w:rPr>
          <w:rFonts w:ascii="Times New Roman" w:hAnsi="Times New Roman" w:cs="Times New Roman"/>
          <w:sz w:val="20"/>
          <w:szCs w:val="20"/>
          <w:shd w:val="clear" w:color="auto" w:fill="FFFFFF"/>
        </w:rPr>
        <w:softHyphen/>
        <w:t>ных спектаклей, выставок и конкурсов, фестивалей и др.;</w:t>
      </w:r>
    </w:p>
    <w:p w:rsidR="006D41F9" w:rsidRPr="00FB36D9" w:rsidRDefault="006D41F9" w:rsidP="00425F8D">
      <w:pPr>
        <w:pStyle w:val="a8"/>
        <w:numPr>
          <w:ilvl w:val="0"/>
          <w:numId w:val="177"/>
        </w:numPr>
        <w:tabs>
          <w:tab w:val="left" w:pos="572"/>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разбираться в событиях художественной жизни отечест</w:t>
      </w:r>
      <w:r w:rsidRPr="00FB36D9">
        <w:rPr>
          <w:rFonts w:ascii="Times New Roman" w:hAnsi="Times New Roman" w:cs="Times New Roman"/>
          <w:sz w:val="20"/>
          <w:szCs w:val="20"/>
          <w:shd w:val="clear" w:color="auto" w:fill="FFFFFF"/>
        </w:rPr>
        <w:softHyphen/>
        <w:t>венной и зарубежной культуры, владеть специальной термино</w:t>
      </w:r>
      <w:r w:rsidRPr="00FB36D9">
        <w:rPr>
          <w:rFonts w:ascii="Times New Roman" w:hAnsi="Times New Roman" w:cs="Times New Roman"/>
          <w:sz w:val="20"/>
          <w:szCs w:val="20"/>
          <w:shd w:val="clear" w:color="auto" w:fill="FFFFFF"/>
        </w:rPr>
        <w:softHyphen/>
        <w:t>логией, называть имена выдающихся отечественных и зару</w:t>
      </w:r>
      <w:r w:rsidRPr="00FB36D9">
        <w:rPr>
          <w:rFonts w:ascii="Times New Roman" w:hAnsi="Times New Roman" w:cs="Times New Roman"/>
          <w:sz w:val="20"/>
          <w:szCs w:val="20"/>
          <w:shd w:val="clear" w:color="auto" w:fill="FFFFFF"/>
        </w:rPr>
        <w:softHyphen/>
        <w:t>бежных композиторов и крупнейшие музыкальные центры мирового значения (театры оперы и балета, концертные залы, музеи);</w:t>
      </w:r>
    </w:p>
    <w:p w:rsidR="006D41F9" w:rsidRPr="00FB36D9" w:rsidRDefault="006D41F9" w:rsidP="00425F8D">
      <w:pPr>
        <w:pStyle w:val="a8"/>
        <w:numPr>
          <w:ilvl w:val="0"/>
          <w:numId w:val="177"/>
        </w:numPr>
        <w:tabs>
          <w:tab w:val="left" w:pos="562"/>
          <w:tab w:val="left" w:pos="709"/>
          <w:tab w:val="left" w:pos="851"/>
        </w:tabs>
        <w:ind w:left="0" w:right="20"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определять стилевое своеобразие классической, народ</w:t>
      </w:r>
      <w:r w:rsidRPr="00FB36D9">
        <w:rPr>
          <w:rFonts w:ascii="Times New Roman" w:hAnsi="Times New Roman" w:cs="Times New Roman"/>
          <w:sz w:val="20"/>
          <w:szCs w:val="20"/>
          <w:shd w:val="clear" w:color="auto" w:fill="FFFFFF"/>
        </w:rPr>
        <w:softHyphen/>
        <w:t>ной, религиозной, современной музыки, разных эпох;</w:t>
      </w:r>
    </w:p>
    <w:p w:rsidR="006D41F9" w:rsidRPr="0098072A" w:rsidRDefault="006D41F9" w:rsidP="0098072A">
      <w:pPr>
        <w:pStyle w:val="a8"/>
        <w:numPr>
          <w:ilvl w:val="0"/>
          <w:numId w:val="177"/>
        </w:numPr>
        <w:tabs>
          <w:tab w:val="left" w:pos="567"/>
          <w:tab w:val="left" w:pos="709"/>
          <w:tab w:val="left" w:pos="851"/>
        </w:tabs>
        <w:ind w:left="0" w:right="20" w:firstLine="567"/>
        <w:jc w:val="both"/>
        <w:rPr>
          <w:rFonts w:ascii="Times New Roman" w:hAnsi="Times New Roman" w:cs="Times New Roman"/>
          <w:sz w:val="20"/>
          <w:szCs w:val="20"/>
          <w:shd w:val="clear" w:color="auto" w:fill="FFFFFF"/>
        </w:rPr>
      </w:pPr>
      <w:r w:rsidRPr="0098072A">
        <w:rPr>
          <w:rFonts w:ascii="Times New Roman" w:hAnsi="Times New Roman" w:cs="Times New Roman"/>
          <w:sz w:val="20"/>
          <w:szCs w:val="20"/>
          <w:shd w:val="clear" w:color="auto" w:fill="FFFFFF"/>
        </w:rPr>
        <w:t>применять информационно-коммуникативные техноло</w:t>
      </w:r>
      <w:r w:rsidRPr="0098072A">
        <w:rPr>
          <w:rFonts w:ascii="Times New Roman" w:hAnsi="Times New Roman" w:cs="Times New Roman"/>
          <w:sz w:val="20"/>
          <w:szCs w:val="20"/>
          <w:shd w:val="clear" w:color="auto" w:fill="FFFFFF"/>
        </w:rPr>
        <w:softHyphen/>
        <w:t>гии для расширения опыта творческой деятельности в процес</w:t>
      </w:r>
      <w:r w:rsidRPr="0098072A">
        <w:rPr>
          <w:rFonts w:ascii="Times New Roman" w:hAnsi="Times New Roman" w:cs="Times New Roman"/>
          <w:sz w:val="20"/>
          <w:szCs w:val="20"/>
          <w:shd w:val="clear" w:color="auto" w:fill="FFFFFF"/>
        </w:rPr>
        <w:softHyphen/>
        <w:t>се поиска информации в образовательном пространстве сети Интернет.</w:t>
      </w:r>
    </w:p>
    <w:p w:rsidR="0098072A" w:rsidRPr="0098072A" w:rsidRDefault="0098072A" w:rsidP="0098072A">
      <w:pPr>
        <w:pStyle w:val="a8"/>
        <w:ind w:left="567"/>
        <w:rPr>
          <w:rFonts w:ascii="Times New Roman" w:eastAsia="Times New Roman" w:hAnsi="Times New Roman" w:cs="Times New Roman"/>
          <w:sz w:val="20"/>
          <w:szCs w:val="20"/>
        </w:rPr>
      </w:pPr>
      <w:r w:rsidRPr="0098072A">
        <w:rPr>
          <w:rFonts w:ascii="Times New Roman" w:eastAsia="Times New Roman" w:hAnsi="Times New Roman" w:cs="Times New Roman"/>
          <w:sz w:val="20"/>
          <w:szCs w:val="20"/>
        </w:rPr>
        <w:lastRenderedPageBreak/>
        <w:t>По</w:t>
      </w:r>
      <w:r>
        <w:rPr>
          <w:rFonts w:ascii="Times New Roman" w:eastAsia="Times New Roman" w:hAnsi="Times New Roman" w:cs="Times New Roman"/>
          <w:sz w:val="20"/>
          <w:szCs w:val="20"/>
        </w:rPr>
        <w:t xml:space="preserve"> </w:t>
      </w:r>
      <w:r w:rsidRPr="0098072A">
        <w:rPr>
          <w:rFonts w:ascii="Times New Roman" w:eastAsia="Times New Roman" w:hAnsi="Times New Roman" w:cs="Times New Roman"/>
          <w:sz w:val="20"/>
          <w:szCs w:val="20"/>
        </w:rPr>
        <w:t>окончании</w:t>
      </w:r>
      <w:r>
        <w:rPr>
          <w:rFonts w:ascii="Times New Roman" w:eastAsia="Times New Roman" w:hAnsi="Times New Roman" w:cs="Times New Roman"/>
          <w:sz w:val="20"/>
          <w:szCs w:val="20"/>
        </w:rPr>
        <w:t xml:space="preserve"> 8 класса </w:t>
      </w:r>
      <w:r w:rsidRPr="0098072A">
        <w:rPr>
          <w:rFonts w:ascii="Times New Roman" w:eastAsia="Times New Roman" w:hAnsi="Times New Roman" w:cs="Times New Roman"/>
          <w:sz w:val="20"/>
          <w:szCs w:val="20"/>
        </w:rPr>
        <w:t>школьники</w:t>
      </w:r>
      <w:r>
        <w:rPr>
          <w:rFonts w:ascii="Times New Roman" w:eastAsia="Times New Roman" w:hAnsi="Times New Roman" w:cs="Times New Roman"/>
          <w:sz w:val="20"/>
          <w:szCs w:val="20"/>
        </w:rPr>
        <w:t xml:space="preserve"> </w:t>
      </w:r>
      <w:r w:rsidRPr="0098072A">
        <w:rPr>
          <w:rFonts w:ascii="Times New Roman" w:eastAsia="Times New Roman" w:hAnsi="Times New Roman" w:cs="Times New Roman"/>
          <w:sz w:val="20"/>
          <w:szCs w:val="20"/>
        </w:rPr>
        <w:t>научатся:</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 xml:space="preserve">наблюдать за многообразными явлениями жизни и искусства, </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выражать свое отношение к искусству;</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понимать значение интонации в музыке как носителя образного смысла;</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анализировать средства музыкальной выразительности: мелодию, ритм, лад и т.д.;</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понимать специфику музыки и выявлять родство художественных образов разных искусств, различать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особенности;</w:t>
      </w:r>
    </w:p>
    <w:p w:rsidR="00D30A4F"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выражать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эмоциональное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содержание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музыкальных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произведений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исполнении</w:t>
      </w:r>
      <w:r w:rsidR="00D30A4F" w:rsidRPr="00A4596D">
        <w:rPr>
          <w:rFonts w:ascii="Times New Roman" w:eastAsia="Times New Roman" w:hAnsi="Times New Roman" w:cs="Times New Roman"/>
          <w:sz w:val="20"/>
          <w:szCs w:val="20"/>
        </w:rPr>
        <w:t>;</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раскрывать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образное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содержание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музыкальных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произведений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разных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форм, жанров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 xml:space="preserve">стилей; </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высказывать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суждение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об</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основной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идее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форме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е</w:t>
      </w:r>
      <w:r w:rsidR="00D30A4F" w:rsidRPr="00A4596D">
        <w:rPr>
          <w:rFonts w:ascii="Times New Roman" w:eastAsia="Times New Roman" w:hAnsi="Times New Roman" w:cs="Times New Roman"/>
          <w:sz w:val="20"/>
          <w:szCs w:val="20"/>
        </w:rPr>
        <w:t xml:space="preserve">ё </w:t>
      </w:r>
      <w:r w:rsidRPr="00A4596D">
        <w:rPr>
          <w:rFonts w:ascii="Times New Roman" w:eastAsia="Times New Roman" w:hAnsi="Times New Roman" w:cs="Times New Roman"/>
          <w:sz w:val="20"/>
          <w:szCs w:val="20"/>
        </w:rPr>
        <w:t>воплощения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музыке;</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понимать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специфику</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особенности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музыкального</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языка, творчески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интерпретировать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содержание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музыкального</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произведения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разных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видах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музыкальной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деятельности;</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осуществлять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исследовательскую</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деятельность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художественно-эстетической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направленности,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участвуя</w:t>
      </w:r>
      <w:r w:rsidR="00D30A4F" w:rsidRPr="00A4596D">
        <w:rPr>
          <w:rFonts w:ascii="Times New Roman" w:eastAsia="Times New Roman" w:hAnsi="Times New Roman" w:cs="Times New Roman"/>
          <w:sz w:val="20"/>
          <w:szCs w:val="20"/>
        </w:rPr>
        <w:t xml:space="preserve"> </w:t>
      </w:r>
    </w:p>
    <w:p w:rsidR="0098072A" w:rsidRPr="00A4596D" w:rsidRDefault="0098072A" w:rsidP="00A4596D">
      <w:pPr>
        <w:pStyle w:val="a8"/>
        <w:numPr>
          <w:ilvl w:val="0"/>
          <w:numId w:val="527"/>
        </w:numPr>
        <w:ind w:left="0" w:firstLine="567"/>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творческих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 xml:space="preserve">проектах; </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проявлять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инициативу</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организации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проведении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концертов, театральных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спектаклей, выставок</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конкурсов, фестивалей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др.;</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разбираться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событиях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художественной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жизни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отечественной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зарубежной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 xml:space="preserve">культуры, </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владеть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специальной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терминологией, называть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имена</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выдающихся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отечественных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зарубежных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композиторов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крупнейшие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музыкальные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центры</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мирового</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значения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(театры</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оперы</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балета, концертные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залы, музеи);</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определять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стилевое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своеобразие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классической, народной,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религиозной, современной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музыки, разных</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эпох;</w:t>
      </w:r>
    </w:p>
    <w:p w:rsidR="0098072A" w:rsidRPr="00A4596D" w:rsidRDefault="0098072A" w:rsidP="00A4596D">
      <w:pPr>
        <w:pStyle w:val="a8"/>
        <w:numPr>
          <w:ilvl w:val="0"/>
          <w:numId w:val="527"/>
        </w:numPr>
        <w:ind w:left="0" w:firstLine="567"/>
        <w:jc w:val="both"/>
        <w:rPr>
          <w:rFonts w:ascii="Times New Roman" w:eastAsia="Times New Roman" w:hAnsi="Times New Roman" w:cs="Times New Roman"/>
          <w:sz w:val="20"/>
          <w:szCs w:val="20"/>
        </w:rPr>
      </w:pPr>
      <w:r w:rsidRPr="00A4596D">
        <w:rPr>
          <w:rFonts w:ascii="Times New Roman" w:eastAsia="Times New Roman" w:hAnsi="Times New Roman" w:cs="Times New Roman"/>
          <w:sz w:val="20"/>
          <w:szCs w:val="20"/>
        </w:rPr>
        <w:t>применять</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информационно-коммуникативные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технологии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для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расширения</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опыта</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творческой</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деятельности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процессе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поиска</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информации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в</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образовательном</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пространстве</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сети</w:t>
      </w:r>
      <w:r w:rsidR="00D30A4F" w:rsidRPr="00A4596D">
        <w:rPr>
          <w:rFonts w:ascii="Times New Roman" w:eastAsia="Times New Roman" w:hAnsi="Times New Roman" w:cs="Times New Roman"/>
          <w:sz w:val="20"/>
          <w:szCs w:val="20"/>
        </w:rPr>
        <w:t xml:space="preserve"> </w:t>
      </w:r>
      <w:r w:rsidRPr="00A4596D">
        <w:rPr>
          <w:rFonts w:ascii="Times New Roman" w:eastAsia="Times New Roman" w:hAnsi="Times New Roman" w:cs="Times New Roman"/>
          <w:sz w:val="20"/>
          <w:szCs w:val="20"/>
        </w:rPr>
        <w:t>Интернет.</w:t>
      </w:r>
    </w:p>
    <w:p w:rsidR="00E32BC5" w:rsidRPr="00FB36D9" w:rsidRDefault="00E32BC5" w:rsidP="00E32BC5">
      <w:pPr>
        <w:pStyle w:val="4"/>
        <w:spacing w:before="0" w:line="240" w:lineRule="auto"/>
        <w:ind w:left="0" w:firstLine="567"/>
        <w:jc w:val="both"/>
        <w:rPr>
          <w:sz w:val="20"/>
          <w:szCs w:val="20"/>
        </w:rPr>
      </w:pPr>
      <w:bookmarkStart w:id="317" w:name="_Toc422976757"/>
      <w:bookmarkStart w:id="318" w:name="_Toc409691716"/>
      <w:bookmarkStart w:id="319" w:name="_Toc410654041"/>
      <w:bookmarkStart w:id="320" w:name="_Toc422398952"/>
      <w:bookmarkStart w:id="321" w:name="_Toc422400744"/>
      <w:bookmarkStart w:id="322" w:name="_Toc422976759"/>
      <w:bookmarkEnd w:id="312"/>
      <w:bookmarkEnd w:id="313"/>
      <w:bookmarkEnd w:id="314"/>
      <w:bookmarkEnd w:id="315"/>
      <w:r w:rsidRPr="00FB36D9">
        <w:rPr>
          <w:sz w:val="20"/>
          <w:szCs w:val="20"/>
        </w:rPr>
        <w:t>2.2.2.1</w:t>
      </w:r>
      <w:r>
        <w:rPr>
          <w:sz w:val="20"/>
          <w:szCs w:val="20"/>
        </w:rPr>
        <w:t>4</w:t>
      </w:r>
      <w:r w:rsidRPr="00FB36D9">
        <w:rPr>
          <w:sz w:val="20"/>
          <w:szCs w:val="20"/>
        </w:rPr>
        <w:t>. Технология</w:t>
      </w:r>
      <w:bookmarkEnd w:id="317"/>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sz w:val="20"/>
          <w:szCs w:val="20"/>
        </w:rPr>
        <w:t>Рабочая программа по технологии для 5-8 неделимых классов (менее 25 обучающихся) составлена на основе федерального компонента государственного стандарта основного общего образования, Примерной программы основного общего образования, авторской программы: Технология: программа: 5-8 классы/ А.Т.</w:t>
      </w:r>
      <w:r>
        <w:rPr>
          <w:rFonts w:ascii="Times New Roman" w:hAnsi="Times New Roman" w:cs="Times New Roman"/>
          <w:sz w:val="20"/>
          <w:szCs w:val="20"/>
        </w:rPr>
        <w:t xml:space="preserve"> </w:t>
      </w:r>
      <w:r w:rsidRPr="00FB36D9">
        <w:rPr>
          <w:rFonts w:ascii="Times New Roman" w:hAnsi="Times New Roman" w:cs="Times New Roman"/>
          <w:sz w:val="20"/>
          <w:szCs w:val="20"/>
        </w:rPr>
        <w:t xml:space="preserve">Тищенко, Н.В.Синица.-М.:Вентана-Граф, 2014 г., с учетом требований образовательного стандарта и ориентированы на работу по учебникам под редакцией В. Д. Симоненко (М.: Вентана-Граф, 2011). </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Данная программа рекомендуются для обеспечения непрерывности технологического образования. Она позволяет учителю получить представление о целях, содержании, воспитании и развитии обучающихся средствами данного учебного предмета, а также конкретизирует содержание предметных тем образовательного стандарта, отражает распределение учебных часов по разделам и темам курса. Программа носит рекомендуемую последовательность с учётом внутрипредметных и межпредметных связей, логики учебного процесса, возрастных особенностей обучающихся и рекомендована с учётом оснащенности школы, материальных возможностей обучающихся и социальной востребованности.</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Отличие данной разработки от имеющихся программ состоит в том, что она не предусмотрена для проведения занятий в основных классах. Опыт работы в неделимых классах показал целесообразность линейного подхода к преподаванию разделов, способствующих решению современных образовательных задач.</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E32BC5" w:rsidRPr="00FB36D9" w:rsidRDefault="00E32BC5" w:rsidP="00E32BC5">
      <w:pPr>
        <w:shd w:val="clear" w:color="auto" w:fill="FFFFFF"/>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pacing w:val="-9"/>
          <w:sz w:val="20"/>
          <w:szCs w:val="20"/>
        </w:rPr>
        <w:t>Обучение школьников технологии строится на основе освое</w:t>
      </w:r>
      <w:r w:rsidRPr="00FB36D9">
        <w:rPr>
          <w:rFonts w:ascii="Times New Roman" w:hAnsi="Times New Roman" w:cs="Times New Roman"/>
          <w:color w:val="191919"/>
          <w:sz w:val="20"/>
          <w:szCs w:val="20"/>
        </w:rPr>
        <w:t>ния конкретных процессов преобразования и использования материалов, энергии, информации, объектов природной и соци</w:t>
      </w:r>
      <w:r w:rsidRPr="00FB36D9">
        <w:rPr>
          <w:rFonts w:ascii="Times New Roman" w:hAnsi="Times New Roman" w:cs="Times New Roman"/>
          <w:color w:val="191919"/>
          <w:sz w:val="20"/>
          <w:szCs w:val="20"/>
        </w:rPr>
        <w:softHyphen/>
        <w:t>альной среды.</w:t>
      </w:r>
    </w:p>
    <w:p w:rsidR="00E32BC5" w:rsidRPr="00FB36D9" w:rsidRDefault="00E32BC5" w:rsidP="00E32BC5">
      <w:pPr>
        <w:spacing w:after="0" w:line="240" w:lineRule="auto"/>
        <w:ind w:firstLine="567"/>
        <w:jc w:val="both"/>
        <w:rPr>
          <w:rFonts w:ascii="Times New Roman" w:hAnsi="Times New Roman" w:cs="Times New Roman"/>
          <w:b/>
          <w:bCs/>
          <w:sz w:val="20"/>
          <w:szCs w:val="20"/>
          <w:u w:val="single"/>
        </w:rPr>
      </w:pPr>
      <w:r w:rsidRPr="00FB36D9">
        <w:rPr>
          <w:rFonts w:ascii="Times New Roman" w:hAnsi="Times New Roman" w:cs="Times New Roman"/>
          <w:sz w:val="20"/>
          <w:szCs w:val="20"/>
        </w:rPr>
        <w:t>Выбор направления обучения учащихся не должен проводиться по половому признаку, а должен исходить из образовательных потребностей и интересов учащихся.</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color w:val="191919"/>
          <w:sz w:val="20"/>
          <w:szCs w:val="20"/>
        </w:rPr>
        <w:t>Содержание програм</w:t>
      </w:r>
      <w:r w:rsidRPr="00FB36D9">
        <w:rPr>
          <w:rFonts w:ascii="Times New Roman" w:hAnsi="Times New Roman" w:cs="Times New Roman"/>
          <w:color w:val="191919"/>
          <w:sz w:val="20"/>
          <w:szCs w:val="20"/>
        </w:rPr>
        <w:softHyphen/>
        <w:t>мы предусматривает освоение материала по следующим сквоз</w:t>
      </w:r>
      <w:r w:rsidRPr="00FB36D9">
        <w:rPr>
          <w:rFonts w:ascii="Times New Roman" w:hAnsi="Times New Roman" w:cs="Times New Roman"/>
          <w:color w:val="191919"/>
          <w:sz w:val="20"/>
          <w:szCs w:val="20"/>
        </w:rPr>
        <w:softHyphen/>
        <w:t>ным образовательным линиям:</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-культура, эргономика и эстетика труда;</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-получение, обработка, хранение и использование техни</w:t>
      </w:r>
      <w:r w:rsidRPr="00FB36D9">
        <w:rPr>
          <w:rFonts w:ascii="Times New Roman" w:hAnsi="Times New Roman" w:cs="Times New Roman"/>
          <w:color w:val="191919"/>
          <w:sz w:val="20"/>
          <w:szCs w:val="20"/>
        </w:rPr>
        <w:softHyphen/>
        <w:t>ческой и технологической информации;</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-основы черчения, графики и дизайна;</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-элементы домашней и прикладной экономики, предпри</w:t>
      </w:r>
      <w:r w:rsidRPr="00FB36D9">
        <w:rPr>
          <w:rFonts w:ascii="Times New Roman" w:hAnsi="Times New Roman" w:cs="Times New Roman"/>
          <w:color w:val="191919"/>
          <w:sz w:val="20"/>
          <w:szCs w:val="20"/>
        </w:rPr>
        <w:softHyphen/>
        <w:t>нимательства;</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-знакомство с миром профессий, выбор обучающимися жизненных, профессиональных планов;</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-влияние технологических процессов на окружающую среду и здоровье человека;</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-творческая, проектно-исследовательская деятельность;</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-история разви</w:t>
      </w:r>
      <w:r w:rsidRPr="00FB36D9">
        <w:rPr>
          <w:rFonts w:ascii="Times New Roman" w:hAnsi="Times New Roman" w:cs="Times New Roman"/>
          <w:color w:val="191919"/>
          <w:sz w:val="20"/>
          <w:szCs w:val="20"/>
        </w:rPr>
        <w:softHyphen/>
        <w:t>тия техники и технологии;</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right="5"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-распространённые технологии современного производ</w:t>
      </w:r>
      <w:r w:rsidRPr="00FB36D9">
        <w:rPr>
          <w:rFonts w:ascii="Times New Roman" w:hAnsi="Times New Roman" w:cs="Times New Roman"/>
          <w:color w:val="191919"/>
          <w:sz w:val="20"/>
          <w:szCs w:val="20"/>
        </w:rPr>
        <w:softHyphen/>
        <w:t>ства.</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Базовыми являются разделы: «Кулинария», «Создание изделий из текстильных и поделочных материалов», «Технологии ведения дома», «Электротехнические работы», «Творческие проектные работы», каждый из которых предусматривает использование общепедагогических дидактических принципов: связь теории с практикой, научность, сознательность и активность усвоения знаний, а значит, достижение дидактической цели, которую надо понять и осознать.</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Особый акцент сделан на инновационный раздел «Дизайн пришкольного участка». Его актуальность заключается в том, что в последнее время большое внимание уделяется экологическому и эстетическому </w:t>
      </w:r>
      <w:r w:rsidRPr="00FB36D9">
        <w:rPr>
          <w:rFonts w:ascii="Times New Roman" w:hAnsi="Times New Roman" w:cs="Times New Roman"/>
          <w:sz w:val="20"/>
          <w:szCs w:val="20"/>
        </w:rPr>
        <w:lastRenderedPageBreak/>
        <w:t>воспитанию учащихся. Ландшафтная архитектура и озеленение имеют огромное эстетическое, воспитательное и санитарно-гигиеническое значение. При этом в процессе изучения данного раздела учащиеся осваивают не только варианты озеленения школьного участка (двора жилого дома), но и знакомятся с различными видами художественного оформления участка из недорогих, практически «бросовых» материалов. Инициатива, самостоятельность, творческий подход, совершенствование умений работы в коллективе при выполнении творческих проектов - это лишь часть задач, которые решаются в процессе изучения данного раздела. А положительные отзывы, полученные от жителей прилегающих к школам домов, позволяют учащимся оценить социальную значимость выполняемых ими проектов.</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реализации программы должное место отводится методу проектов для вовлечения школьников в исследовательскую деятельность, что формирует привычку к анализу потребительских, экономических, экологических и технологических ситуаций.</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данной программе прослеживается модернизация раздела «Создание изделий из текстильных и поделочных материалов». Предлагаемое содержание этого раздела позволяет познакомить обучающихся с конструкционными изделиями из бросового материала, свойствами и технологиями его обработки с учетом экономического и экологического аспектов, направленных на освоение нового практического опыта.</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Программы предполагают широкое использование нетрадиционных форм уроков, которые позволяют решить задачу совмещения профориентационной работы с предметным обучением, используя «ключевые компетенции» в меняющихся социальных, экономических и культурных условиях; за счет получения обучающимися профессиональных знаний и умений, облегчающих процесс социальной адаптации, помогают активизировать и углубить познавательную деятельность, при этом избежать пагубных перегрузок, сопоставить требования избранного вида труда к здоровью профессионала и собственный медицинский прогноз.</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Цели и задачи программы:</w:t>
      </w:r>
    </w:p>
    <w:p w:rsidR="00E32BC5" w:rsidRPr="00FB36D9" w:rsidRDefault="00E32BC5" w:rsidP="00E32BC5">
      <w:pPr>
        <w:pStyle w:val="a8"/>
        <w:numPr>
          <w:ilvl w:val="0"/>
          <w:numId w:val="179"/>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освоение технологических знаний; основ культуры по созданию личностно или общественно значимых изделий;</w:t>
      </w:r>
    </w:p>
    <w:p w:rsidR="00E32BC5" w:rsidRPr="00FB36D9" w:rsidRDefault="00E32BC5" w:rsidP="00E32BC5">
      <w:pPr>
        <w:pStyle w:val="a8"/>
        <w:numPr>
          <w:ilvl w:val="0"/>
          <w:numId w:val="179"/>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жизненных и профессиональных планов; безопасными приёмами труда;</w:t>
      </w:r>
    </w:p>
    <w:p w:rsidR="00E32BC5" w:rsidRPr="00FB36D9" w:rsidRDefault="00E32BC5" w:rsidP="00E32BC5">
      <w:pPr>
        <w:pStyle w:val="a8"/>
        <w:numPr>
          <w:ilvl w:val="0"/>
          <w:numId w:val="179"/>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познавательных интересов, технического мышления; сенсорных и моторных навыков, умений учебного труда; волевой и эмоциональной сферы;</w:t>
      </w:r>
    </w:p>
    <w:p w:rsidR="00E32BC5" w:rsidRPr="00FB36D9" w:rsidRDefault="00E32BC5" w:rsidP="00E32BC5">
      <w:pPr>
        <w:pStyle w:val="a8"/>
        <w:numPr>
          <w:ilvl w:val="0"/>
          <w:numId w:val="179"/>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воспитание патриотизма, мотивов учения и труда, гуманности и коллективизма, дисциплинированности, эстетических взглядов, творческого начала личности, трудолюбия, предприимчивости.</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результате обучающиеся должны знать:</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правила техники безопасности и санитарно-гигиенические требования;</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технологию приготовления и требования к качеству готовых блюд, правила подачи к столу;</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правила оказания первой помощи при ожогах и поражениях током, пищевых отравлениях;</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виды декоративно-прикладного искусства народов нашей страны, различные материалы и приспособления, применяемые в художественных ремёслах;</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свойства волокон и тканей из них, виды пород древесины;</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виды механизмов по выполняемым функциям, а также по используемым в них рабочим частям;</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виды ремонтно-отделочных работ, материалы и инструменты для ремонта и отделки помещений; виды санитарно-технических работ, оборудования; принципы ухода за одеждой и обувью; цели и значение семейной экономики;</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пути экономии электрической энергии в быту, правила работы с электроприборами; каково влияние электрических и электронных приборов на окружающую среду и здоровье человека;</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сферы современного производства, пути получения профессионального образования;</w:t>
      </w:r>
    </w:p>
    <w:p w:rsidR="00E32BC5" w:rsidRPr="00FB36D9" w:rsidRDefault="00E32BC5" w:rsidP="00E32BC5">
      <w:pPr>
        <w:pStyle w:val="a8"/>
        <w:numPr>
          <w:ilvl w:val="0"/>
          <w:numId w:val="180"/>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основные методы и приёмы выращивания и проектирования зелёных насаждений, историю развития «зелёного строительства», этапы и правила озеленения пришкольной территории;</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должны уметь:</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рационально организовывать рабочее место и соблюдать правила безопасности труда и личной гигиены, оказывать первичную помощь при ожогах, поражении электрическим током, отравлении;</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определять качество продуктов, готовность блюд, способы подачи готовых блюд к столу; заготавливать на зиму овощи и фрукты;</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владеть простейшими способами технологии художественной отделки изделий;</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проводить разработку учебного проекта изготовления изделия с использованием освоенных технологий и доступных материалов;</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понимать содержание инструкционно-технологических карт и пользоваться ими при выполнении работ;</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находить необходимую информацию; осуществлять контроль качества изготовляемых изделий;</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выполнять технологические операции с использованием инструментов, приспособлений, оборудования;</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планировать работы с учетом имеющихся ресурсов и условий;</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применять политехнические и технологические знания и умения к самостоятельной практической деятельности;</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находить информацию о региональных учреждениях профессионального образования и о путях получения профессионального трудоустройства;</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использовать знания и умения, приобретённые в практической деятельности и повседневной жизни:</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для консервирования и заготовки пищевых продуктов в домашних условиях;</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проектирования и изготовл</w:t>
      </w:r>
      <w:r>
        <w:rPr>
          <w:rFonts w:ascii="Times New Roman" w:hAnsi="Times New Roman" w:cs="Times New Roman"/>
          <w:sz w:val="20"/>
          <w:szCs w:val="20"/>
        </w:rPr>
        <w:t>ения</w:t>
      </w:r>
      <w:r w:rsidRPr="00FB36D9">
        <w:rPr>
          <w:rFonts w:ascii="Times New Roman" w:hAnsi="Times New Roman" w:cs="Times New Roman"/>
          <w:sz w:val="20"/>
          <w:szCs w:val="20"/>
        </w:rPr>
        <w:t xml:space="preserve"> полезных изделий из конструкторских и поделочных материалов;</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выполнения различных видов художественного оформления изделий;</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планирования и оформления интерьера комнаты;</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ухода за одеждой и обувью;</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безопасной эксплуатации электротехнических и электробытовых приборов; ведения экологически здорового образа жизни;</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построения планов профессиональной карьеры, выбора пути продолжения образования или трудоустройства;</w:t>
      </w:r>
    </w:p>
    <w:p w:rsidR="00E32BC5" w:rsidRPr="00FB36D9" w:rsidRDefault="00E32BC5" w:rsidP="00E32BC5">
      <w:pPr>
        <w:pStyle w:val="a8"/>
        <w:numPr>
          <w:ilvl w:val="0"/>
          <w:numId w:val="178"/>
        </w:numPr>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ПЭВМ как источник информации для решения технологических, экономических задач.</w:t>
      </w:r>
    </w:p>
    <w:p w:rsidR="00E32BC5" w:rsidRPr="00FB36D9" w:rsidRDefault="00E32BC5" w:rsidP="00E32BC5">
      <w:pPr>
        <w:shd w:val="clear" w:color="auto" w:fill="FFFFFF"/>
        <w:spacing w:after="0" w:line="240" w:lineRule="auto"/>
        <w:ind w:right="5"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Обучение технологии предполагает широкое использова</w:t>
      </w:r>
      <w:r w:rsidRPr="00FB36D9">
        <w:rPr>
          <w:rFonts w:ascii="Times New Roman" w:hAnsi="Times New Roman" w:cs="Times New Roman"/>
          <w:color w:val="191919"/>
          <w:sz w:val="20"/>
          <w:szCs w:val="20"/>
        </w:rPr>
        <w:softHyphen/>
        <w:t xml:space="preserve">ние </w:t>
      </w:r>
      <w:r w:rsidRPr="00FB36D9">
        <w:rPr>
          <w:rFonts w:ascii="Times New Roman" w:hAnsi="Times New Roman" w:cs="Times New Roman"/>
          <w:i/>
          <w:iCs/>
          <w:color w:val="191919"/>
          <w:sz w:val="20"/>
          <w:szCs w:val="20"/>
        </w:rPr>
        <w:t>межпредметных связей</w:t>
      </w:r>
      <w:r w:rsidRPr="00FB36D9">
        <w:rPr>
          <w:rFonts w:ascii="Times New Roman" w:hAnsi="Times New Roman" w:cs="Times New Roman"/>
          <w:color w:val="191919"/>
          <w:sz w:val="20"/>
          <w:szCs w:val="20"/>
        </w:rPr>
        <w:t xml:space="preserve">. Это связи с </w:t>
      </w:r>
      <w:r w:rsidRPr="00FB36D9">
        <w:rPr>
          <w:rFonts w:ascii="Times New Roman" w:hAnsi="Times New Roman" w:cs="Times New Roman"/>
          <w:i/>
          <w:iCs/>
          <w:color w:val="191919"/>
          <w:sz w:val="20"/>
          <w:szCs w:val="20"/>
        </w:rPr>
        <w:t xml:space="preserve">алгеброй </w:t>
      </w:r>
      <w:r w:rsidRPr="00FB36D9">
        <w:rPr>
          <w:rFonts w:ascii="Times New Roman" w:hAnsi="Times New Roman" w:cs="Times New Roman"/>
          <w:color w:val="191919"/>
          <w:sz w:val="20"/>
          <w:szCs w:val="20"/>
        </w:rPr>
        <w:t xml:space="preserve">и </w:t>
      </w:r>
      <w:r w:rsidRPr="00FB36D9">
        <w:rPr>
          <w:rFonts w:ascii="Times New Roman" w:hAnsi="Times New Roman" w:cs="Times New Roman"/>
          <w:i/>
          <w:iCs/>
          <w:color w:val="191919"/>
          <w:sz w:val="20"/>
          <w:szCs w:val="20"/>
        </w:rPr>
        <w:t xml:space="preserve">геометрией </w:t>
      </w:r>
      <w:r w:rsidRPr="00FB36D9">
        <w:rPr>
          <w:rFonts w:ascii="Times New Roman" w:hAnsi="Times New Roman" w:cs="Times New Roman"/>
          <w:color w:val="191919"/>
          <w:sz w:val="20"/>
          <w:szCs w:val="20"/>
        </w:rPr>
        <w:t xml:space="preserve">при проведении расчётных операций и графических построений; с </w:t>
      </w:r>
      <w:r w:rsidRPr="00FB36D9">
        <w:rPr>
          <w:rFonts w:ascii="Times New Roman" w:hAnsi="Times New Roman" w:cs="Times New Roman"/>
          <w:i/>
          <w:iCs/>
          <w:color w:val="191919"/>
          <w:sz w:val="20"/>
          <w:szCs w:val="20"/>
        </w:rPr>
        <w:t xml:space="preserve">химией </w:t>
      </w:r>
      <w:r w:rsidRPr="00FB36D9">
        <w:rPr>
          <w:rFonts w:ascii="Times New Roman" w:hAnsi="Times New Roman" w:cs="Times New Roman"/>
          <w:color w:val="191919"/>
          <w:sz w:val="20"/>
          <w:szCs w:val="20"/>
        </w:rPr>
        <w:t>при изучении свойств конструкционных и текстиль</w:t>
      </w:r>
      <w:r w:rsidRPr="00FB36D9">
        <w:rPr>
          <w:rFonts w:ascii="Times New Roman" w:hAnsi="Times New Roman" w:cs="Times New Roman"/>
          <w:color w:val="191919"/>
          <w:sz w:val="20"/>
          <w:szCs w:val="20"/>
        </w:rPr>
        <w:softHyphen/>
        <w:t xml:space="preserve">ных материалов, пищевых продуктов; с </w:t>
      </w:r>
      <w:r w:rsidRPr="00FB36D9">
        <w:rPr>
          <w:rFonts w:ascii="Times New Roman" w:hAnsi="Times New Roman" w:cs="Times New Roman"/>
          <w:i/>
          <w:iCs/>
          <w:color w:val="191919"/>
          <w:sz w:val="20"/>
          <w:szCs w:val="20"/>
        </w:rPr>
        <w:t xml:space="preserve">физикой </w:t>
      </w:r>
      <w:r w:rsidRPr="00FB36D9">
        <w:rPr>
          <w:rFonts w:ascii="Times New Roman" w:hAnsi="Times New Roman" w:cs="Times New Roman"/>
          <w:color w:val="191919"/>
          <w:sz w:val="20"/>
          <w:szCs w:val="20"/>
        </w:rPr>
        <w:t>при изучении механических характеристик материалов, устройства и принци</w:t>
      </w:r>
      <w:r w:rsidRPr="00FB36D9">
        <w:rPr>
          <w:rFonts w:ascii="Times New Roman" w:hAnsi="Times New Roman" w:cs="Times New Roman"/>
          <w:color w:val="191919"/>
          <w:sz w:val="20"/>
          <w:szCs w:val="20"/>
        </w:rPr>
        <w:softHyphen/>
        <w:t xml:space="preserve">пов работы машин, механизмов приборов, видов современных технологий; с </w:t>
      </w:r>
      <w:r w:rsidRPr="00FB36D9">
        <w:rPr>
          <w:rFonts w:ascii="Times New Roman" w:hAnsi="Times New Roman" w:cs="Times New Roman"/>
          <w:i/>
          <w:iCs/>
          <w:color w:val="191919"/>
          <w:sz w:val="20"/>
          <w:szCs w:val="20"/>
        </w:rPr>
        <w:t xml:space="preserve">историей </w:t>
      </w:r>
      <w:r w:rsidRPr="00FB36D9">
        <w:rPr>
          <w:rFonts w:ascii="Times New Roman" w:hAnsi="Times New Roman" w:cs="Times New Roman"/>
          <w:color w:val="191919"/>
          <w:sz w:val="20"/>
          <w:szCs w:val="20"/>
        </w:rPr>
        <w:t xml:space="preserve">и </w:t>
      </w:r>
      <w:r w:rsidRPr="00FB36D9">
        <w:rPr>
          <w:rFonts w:ascii="Times New Roman" w:hAnsi="Times New Roman" w:cs="Times New Roman"/>
          <w:i/>
          <w:iCs/>
          <w:color w:val="191919"/>
          <w:sz w:val="20"/>
          <w:szCs w:val="20"/>
        </w:rPr>
        <w:t xml:space="preserve">искусством </w:t>
      </w:r>
      <w:r w:rsidRPr="00FB36D9">
        <w:rPr>
          <w:rFonts w:ascii="Times New Roman" w:hAnsi="Times New Roman" w:cs="Times New Roman"/>
          <w:color w:val="191919"/>
          <w:sz w:val="20"/>
          <w:szCs w:val="20"/>
        </w:rPr>
        <w:t>при изучении техноло</w:t>
      </w:r>
      <w:r w:rsidRPr="00FB36D9">
        <w:rPr>
          <w:rFonts w:ascii="Times New Roman" w:hAnsi="Times New Roman" w:cs="Times New Roman"/>
          <w:color w:val="191919"/>
          <w:sz w:val="20"/>
          <w:szCs w:val="20"/>
        </w:rPr>
        <w:softHyphen/>
        <w:t xml:space="preserve">гий художественно-прикладной обработки материалов, </w:t>
      </w:r>
      <w:r w:rsidRPr="00FB36D9">
        <w:rPr>
          <w:rFonts w:ascii="Times New Roman" w:hAnsi="Times New Roman" w:cs="Times New Roman"/>
          <w:i/>
          <w:iCs/>
          <w:color w:val="191919"/>
          <w:sz w:val="20"/>
          <w:szCs w:val="20"/>
        </w:rPr>
        <w:t xml:space="preserve">информатикой и ИКТ </w:t>
      </w:r>
      <w:r w:rsidRPr="00FB36D9">
        <w:rPr>
          <w:rFonts w:ascii="Times New Roman" w:hAnsi="Times New Roman" w:cs="Times New Roman"/>
          <w:color w:val="191919"/>
          <w:sz w:val="20"/>
          <w:szCs w:val="20"/>
        </w:rPr>
        <w:t xml:space="preserve">при поиске информации, подготовке презентаций, </w:t>
      </w:r>
      <w:r w:rsidRPr="00FB36D9">
        <w:rPr>
          <w:rFonts w:ascii="Times New Roman" w:hAnsi="Times New Roman" w:cs="Times New Roman"/>
          <w:i/>
          <w:iCs/>
          <w:color w:val="191919"/>
          <w:sz w:val="20"/>
          <w:szCs w:val="20"/>
        </w:rPr>
        <w:t>риторикой</w:t>
      </w:r>
      <w:r w:rsidRPr="00FB36D9">
        <w:rPr>
          <w:rFonts w:ascii="Times New Roman" w:hAnsi="Times New Roman" w:cs="Times New Roman"/>
          <w:color w:val="191919"/>
          <w:sz w:val="20"/>
          <w:szCs w:val="20"/>
        </w:rPr>
        <w:t xml:space="preserve"> при защите творческих проектов, </w:t>
      </w:r>
      <w:r w:rsidRPr="00FB36D9">
        <w:rPr>
          <w:rFonts w:ascii="Times New Roman" w:hAnsi="Times New Roman" w:cs="Times New Roman"/>
          <w:i/>
          <w:iCs/>
          <w:color w:val="191919"/>
          <w:sz w:val="20"/>
          <w:szCs w:val="20"/>
        </w:rPr>
        <w:t>ОБЖ</w:t>
      </w:r>
      <w:r w:rsidRPr="00FB36D9">
        <w:rPr>
          <w:rFonts w:ascii="Times New Roman" w:hAnsi="Times New Roman" w:cs="Times New Roman"/>
          <w:color w:val="191919"/>
          <w:sz w:val="20"/>
          <w:szCs w:val="20"/>
        </w:rPr>
        <w:t xml:space="preserve"> при работе с источниками повышенной опасности.</w:t>
      </w:r>
    </w:p>
    <w:p w:rsidR="00E32BC5" w:rsidRPr="00FB36D9" w:rsidRDefault="00E32BC5" w:rsidP="00E32BC5">
      <w:pPr>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 xml:space="preserve">Целевые установки для 5 класса: </w:t>
      </w:r>
      <w:r w:rsidRPr="00FB36D9">
        <w:rPr>
          <w:rFonts w:ascii="Times New Roman" w:hAnsi="Times New Roman" w:cs="Times New Roman"/>
          <w:sz w:val="20"/>
          <w:szCs w:val="20"/>
        </w:rPr>
        <w:t xml:space="preserve">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E32BC5" w:rsidRPr="00FB36D9" w:rsidRDefault="00E32BC5" w:rsidP="00E32BC5">
      <w:pPr>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Целевые установки для 6 класса</w:t>
      </w:r>
      <w:r w:rsidRPr="00FB36D9">
        <w:rPr>
          <w:rFonts w:ascii="Times New Roman" w:hAnsi="Times New Roman" w:cs="Times New Roman"/>
          <w:sz w:val="20"/>
          <w:szCs w:val="20"/>
        </w:rPr>
        <w:t>:</w:t>
      </w:r>
      <w:r>
        <w:rPr>
          <w:rFonts w:ascii="Times New Roman" w:hAnsi="Times New Roman" w:cs="Times New Roman"/>
          <w:sz w:val="20"/>
          <w:szCs w:val="20"/>
        </w:rPr>
        <w:t xml:space="preserve"> </w:t>
      </w:r>
      <w:r w:rsidRPr="00FB36D9">
        <w:rPr>
          <w:rFonts w:ascii="Times New Roman" w:hAnsi="Times New Roman" w:cs="Times New Roman"/>
          <w:sz w:val="20"/>
          <w:szCs w:val="20"/>
        </w:rPr>
        <w:t>получение опыта применения политехнических и технологических знаний и умений в самостоятельной практической деятельности;</w:t>
      </w:r>
      <w:r>
        <w:rPr>
          <w:rFonts w:ascii="Times New Roman" w:hAnsi="Times New Roman" w:cs="Times New Roman"/>
          <w:sz w:val="20"/>
          <w:szCs w:val="20"/>
        </w:rPr>
        <w:t xml:space="preserve"> </w:t>
      </w:r>
      <w:r w:rsidRPr="00FB36D9">
        <w:rPr>
          <w:rFonts w:ascii="Times New Roman" w:hAnsi="Times New Roman" w:cs="Times New Roman"/>
          <w:sz w:val="20"/>
          <w:szCs w:val="20"/>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E32BC5" w:rsidRPr="00FB36D9" w:rsidRDefault="00E32BC5" w:rsidP="00E32BC5">
      <w:pPr>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Целевые установки для 7 класса</w:t>
      </w:r>
      <w:r w:rsidRPr="00FB36D9">
        <w:rPr>
          <w:rFonts w:ascii="Times New Roman" w:hAnsi="Times New Roman" w:cs="Times New Roman"/>
          <w:sz w:val="20"/>
          <w:szCs w:val="20"/>
        </w:rPr>
        <w:t>:</w:t>
      </w:r>
      <w:r>
        <w:rPr>
          <w:rFonts w:ascii="Times New Roman" w:hAnsi="Times New Roman" w:cs="Times New Roman"/>
          <w:sz w:val="20"/>
          <w:szCs w:val="20"/>
        </w:rPr>
        <w:t xml:space="preserve"> </w:t>
      </w:r>
      <w:r w:rsidRPr="00FB36D9">
        <w:rPr>
          <w:rFonts w:ascii="Times New Roman" w:hAnsi="Times New Roman" w:cs="Times New Roman"/>
          <w:sz w:val="20"/>
          <w:szCs w:val="20"/>
        </w:rPr>
        <w:t>освоение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E32BC5" w:rsidRPr="00FB36D9" w:rsidRDefault="00E32BC5" w:rsidP="00E32BC5">
      <w:pPr>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b/>
          <w:bCs/>
          <w:sz w:val="20"/>
          <w:szCs w:val="20"/>
        </w:rPr>
        <w:t>Целевые установки для 8 класса</w:t>
      </w:r>
      <w:r w:rsidRPr="00FB36D9">
        <w:rPr>
          <w:rFonts w:ascii="Times New Roman" w:hAnsi="Times New Roman" w:cs="Times New Roman"/>
          <w:sz w:val="20"/>
          <w:szCs w:val="20"/>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E32BC5" w:rsidRDefault="00E32BC5" w:rsidP="00E32BC5">
      <w:pPr>
        <w:spacing w:after="0" w:line="240" w:lineRule="auto"/>
        <w:ind w:firstLine="567"/>
        <w:jc w:val="both"/>
        <w:rPr>
          <w:rFonts w:ascii="Times New Roman" w:hAnsi="Times New Roman" w:cs="Times New Roman"/>
          <w:sz w:val="20"/>
          <w:szCs w:val="20"/>
        </w:rPr>
      </w:pPr>
      <w:r w:rsidRPr="00AB46F6">
        <w:rPr>
          <w:rFonts w:ascii="Times New Roman" w:hAnsi="Times New Roman" w:cs="Times New Roman"/>
          <w:sz w:val="20"/>
          <w:szCs w:val="20"/>
        </w:rPr>
        <w:t xml:space="preserve">Учебный план </w:t>
      </w:r>
      <w:r>
        <w:rPr>
          <w:rFonts w:ascii="Times New Roman" w:hAnsi="Times New Roman" w:cs="Times New Roman"/>
          <w:sz w:val="20"/>
          <w:szCs w:val="20"/>
        </w:rPr>
        <w:t>школы</w:t>
      </w:r>
      <w:r w:rsidRPr="00AB46F6">
        <w:rPr>
          <w:rFonts w:ascii="Times New Roman" w:hAnsi="Times New Roman" w:cs="Times New Roman"/>
          <w:sz w:val="20"/>
          <w:szCs w:val="20"/>
        </w:rPr>
        <w:t xml:space="preserve"> на этапе основного общего образования включает 245 учебных часов для обязательного изучения предмета «Технология». В том числе: в 5, 6,</w:t>
      </w:r>
      <w:r>
        <w:rPr>
          <w:rFonts w:ascii="Times New Roman" w:hAnsi="Times New Roman" w:cs="Times New Roman"/>
          <w:sz w:val="20"/>
          <w:szCs w:val="20"/>
        </w:rPr>
        <w:t xml:space="preserve"> </w:t>
      </w:r>
      <w:r w:rsidRPr="00AB46F6">
        <w:rPr>
          <w:rFonts w:ascii="Times New Roman" w:hAnsi="Times New Roman" w:cs="Times New Roman"/>
          <w:sz w:val="20"/>
          <w:szCs w:val="20"/>
        </w:rPr>
        <w:t>7 классах по 70 часов, из расчета 2 учебных часа в неделю и  8  классе 35  часов, из расчета 1 учебный час в неделю</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E32BC5" w:rsidRPr="00FB36D9" w:rsidRDefault="00E32BC5" w:rsidP="00E32BC5">
      <w:pPr>
        <w:shd w:val="clear" w:color="auto" w:fill="FFFFFF"/>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При изучении технологии в основной школе обеспечивает</w:t>
      </w:r>
      <w:r w:rsidRPr="00FB36D9">
        <w:rPr>
          <w:rFonts w:ascii="Times New Roman" w:hAnsi="Times New Roman" w:cs="Times New Roman"/>
          <w:color w:val="191919"/>
          <w:sz w:val="20"/>
          <w:szCs w:val="20"/>
        </w:rPr>
        <w:softHyphen/>
        <w:t>ся достижение личностных, метапредметных и предметных результатов.</w:t>
      </w:r>
    </w:p>
    <w:p w:rsidR="00E32BC5" w:rsidRPr="00FB36D9" w:rsidRDefault="00E32BC5" w:rsidP="00E32BC5">
      <w:pPr>
        <w:shd w:val="clear" w:color="auto" w:fill="FFFFFF"/>
        <w:spacing w:after="0" w:line="240" w:lineRule="auto"/>
        <w:ind w:firstLine="567"/>
        <w:jc w:val="both"/>
        <w:rPr>
          <w:rFonts w:ascii="Times New Roman" w:hAnsi="Times New Roman" w:cs="Times New Roman"/>
          <w:b/>
          <w:bCs/>
          <w:color w:val="191919"/>
          <w:sz w:val="20"/>
          <w:szCs w:val="20"/>
        </w:rPr>
      </w:pPr>
      <w:r w:rsidRPr="00FB36D9">
        <w:rPr>
          <w:rFonts w:ascii="Times New Roman" w:hAnsi="Times New Roman" w:cs="Times New Roman"/>
          <w:b/>
          <w:bCs/>
          <w:color w:val="191919"/>
          <w:sz w:val="20"/>
          <w:szCs w:val="20"/>
        </w:rPr>
        <w:t>5 класс</w:t>
      </w:r>
    </w:p>
    <w:p w:rsidR="00E32BC5" w:rsidRPr="00FB36D9" w:rsidRDefault="00E32BC5" w:rsidP="00E32BC5">
      <w:pPr>
        <w:shd w:val="clear" w:color="auto" w:fill="FFFFFF"/>
        <w:spacing w:after="0" w:line="240" w:lineRule="auto"/>
        <w:ind w:firstLine="567"/>
        <w:jc w:val="both"/>
        <w:rPr>
          <w:rFonts w:ascii="Times New Roman" w:hAnsi="Times New Roman" w:cs="Times New Roman"/>
          <w:i/>
          <w:iCs/>
          <w:color w:val="191919"/>
          <w:sz w:val="20"/>
          <w:szCs w:val="20"/>
        </w:rPr>
      </w:pPr>
      <w:r w:rsidRPr="00FB36D9">
        <w:rPr>
          <w:rFonts w:ascii="Times New Roman" w:hAnsi="Times New Roman" w:cs="Times New Roman"/>
          <w:i/>
          <w:iCs/>
          <w:color w:val="191919"/>
          <w:sz w:val="20"/>
          <w:szCs w:val="20"/>
        </w:rPr>
        <w:t>Личностные результаты:</w:t>
      </w:r>
    </w:p>
    <w:p w:rsidR="00E32BC5" w:rsidRPr="00FB36D9" w:rsidRDefault="00E32BC5" w:rsidP="00E32BC5">
      <w:pPr>
        <w:shd w:val="clear" w:color="auto" w:fill="FFFFFF"/>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-развитие трудолюбия, и ответственности за качество своей деятельности;</w:t>
      </w:r>
    </w:p>
    <w:p w:rsidR="00E32BC5" w:rsidRPr="00FB36D9" w:rsidRDefault="00E32BC5" w:rsidP="00E32BC5">
      <w:pPr>
        <w:shd w:val="clear" w:color="auto" w:fill="FFFFFF"/>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 бережное отношение к природным и хозяйственным ресурсам;</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-формирование ответственного отношения к учению, го</w:t>
      </w:r>
      <w:r w:rsidRPr="00FB36D9">
        <w:rPr>
          <w:rFonts w:ascii="Times New Roman" w:hAnsi="Times New Roman" w:cs="Times New Roman"/>
          <w:color w:val="191919"/>
          <w:sz w:val="20"/>
          <w:szCs w:val="20"/>
        </w:rPr>
        <w:softHyphen/>
        <w:t>товности и способности обучающихся к саморазвитию и са</w:t>
      </w:r>
      <w:r w:rsidRPr="00FB36D9">
        <w:rPr>
          <w:rFonts w:ascii="Times New Roman" w:hAnsi="Times New Roman" w:cs="Times New Roman"/>
          <w:color w:val="191919"/>
          <w:sz w:val="20"/>
          <w:szCs w:val="20"/>
        </w:rPr>
        <w:softHyphen/>
        <w:t>мообразованию на основе мотивации к обучению и позна</w:t>
      </w:r>
      <w:r w:rsidRPr="00FB36D9">
        <w:rPr>
          <w:rFonts w:ascii="Times New Roman" w:hAnsi="Times New Roman" w:cs="Times New Roman"/>
          <w:color w:val="191919"/>
          <w:sz w:val="20"/>
          <w:szCs w:val="20"/>
        </w:rPr>
        <w:softHyphen/>
        <w:t xml:space="preserve">нию; </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развитие эстетического сознания через освоение художе</w:t>
      </w:r>
      <w:r w:rsidRPr="00FB36D9">
        <w:rPr>
          <w:rFonts w:ascii="Times New Roman" w:hAnsi="Times New Roman" w:cs="Times New Roman"/>
          <w:color w:val="191919"/>
          <w:sz w:val="20"/>
          <w:szCs w:val="20"/>
        </w:rPr>
        <w:softHyphen/>
        <w:t xml:space="preserve">ственного наследия народов России и мира; </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i/>
          <w:iCs/>
          <w:color w:val="191919"/>
          <w:sz w:val="20"/>
          <w:szCs w:val="20"/>
        </w:rPr>
        <w:t xml:space="preserve">- </w:t>
      </w:r>
      <w:r w:rsidRPr="00FB36D9">
        <w:rPr>
          <w:rFonts w:ascii="Times New Roman" w:hAnsi="Times New Roman" w:cs="Times New Roman"/>
          <w:color w:val="191919"/>
          <w:sz w:val="20"/>
          <w:szCs w:val="20"/>
        </w:rPr>
        <w:t>проявление познавательной активности в области предметной технологической деятельности.</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Метапредметные  результаты:</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планировка процесса познавательно-трудовой деятельности с опорой на алгоритмы;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6E6E6E"/>
          <w:sz w:val="20"/>
          <w:szCs w:val="20"/>
        </w:rPr>
        <w:t>-</w:t>
      </w:r>
      <w:r w:rsidRPr="00FB36D9">
        <w:rPr>
          <w:rFonts w:ascii="Times New Roman" w:hAnsi="Times New Roman" w:cs="Times New Roman"/>
          <w:color w:val="191919"/>
          <w:sz w:val="20"/>
          <w:szCs w:val="20"/>
        </w:rPr>
        <w:t>организация учебного сотрудничества и совместной дея</w:t>
      </w:r>
      <w:r w:rsidRPr="00FB36D9">
        <w:rPr>
          <w:rFonts w:ascii="Times New Roman" w:hAnsi="Times New Roman" w:cs="Times New Roman"/>
          <w:color w:val="191919"/>
          <w:sz w:val="20"/>
          <w:szCs w:val="20"/>
        </w:rPr>
        <w:softHyphen/>
        <w:t>тельности с учителем и сверстниками; согласование и ко</w:t>
      </w:r>
      <w:r w:rsidRPr="00FB36D9">
        <w:rPr>
          <w:rFonts w:ascii="Times New Roman" w:hAnsi="Times New Roman" w:cs="Times New Roman"/>
          <w:color w:val="191919"/>
          <w:sz w:val="20"/>
          <w:szCs w:val="20"/>
        </w:rPr>
        <w:softHyphen/>
        <w:t>ординация совместной познавательно-трудовой деятельно</w:t>
      </w:r>
      <w:r w:rsidRPr="00FB36D9">
        <w:rPr>
          <w:rFonts w:ascii="Times New Roman" w:hAnsi="Times New Roman" w:cs="Times New Roman"/>
          <w:color w:val="191919"/>
          <w:sz w:val="20"/>
          <w:szCs w:val="20"/>
        </w:rPr>
        <w:softHyphen/>
        <w:t>сти с другими её участниками; объективное оценивание вкла</w:t>
      </w:r>
      <w:r w:rsidRPr="00FB36D9">
        <w:rPr>
          <w:rFonts w:ascii="Times New Roman" w:hAnsi="Times New Roman" w:cs="Times New Roman"/>
          <w:color w:val="191919"/>
          <w:sz w:val="20"/>
          <w:szCs w:val="20"/>
        </w:rPr>
        <w:softHyphen/>
        <w:t>да своей познавательно-трудовой деятельности в решение общих задач коллектива;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-осознанное использование речевых средств в соответст</w:t>
      </w:r>
      <w:r w:rsidRPr="00FB36D9">
        <w:rPr>
          <w:rFonts w:ascii="Times New Roman" w:hAnsi="Times New Roman" w:cs="Times New Roman"/>
          <w:color w:val="191919"/>
          <w:sz w:val="20"/>
          <w:szCs w:val="20"/>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FB36D9">
        <w:rPr>
          <w:rFonts w:ascii="Times New Roman" w:hAnsi="Times New Roman" w:cs="Times New Roman"/>
          <w:color w:val="191919"/>
          <w:sz w:val="20"/>
          <w:szCs w:val="20"/>
        </w:rPr>
        <w:softHyphen/>
        <w:t>ного решения; отражение в устной или письменной форме результатов своей деятельности;</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-соблюдение норм и правил безопасности познавательно-трудовой деятельности и созидательного труда;</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i/>
          <w:iCs/>
          <w:color w:val="191919"/>
          <w:sz w:val="20"/>
          <w:szCs w:val="20"/>
        </w:rPr>
      </w:pPr>
      <w:r w:rsidRPr="00FB36D9">
        <w:rPr>
          <w:rFonts w:ascii="Times New Roman" w:hAnsi="Times New Roman" w:cs="Times New Roman"/>
          <w:i/>
          <w:iCs/>
          <w:color w:val="191919"/>
          <w:sz w:val="20"/>
          <w:szCs w:val="20"/>
        </w:rPr>
        <w:t>Предметные результаты:</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u w:val="single"/>
        </w:rPr>
        <w:t>в познавательной сфере:</w:t>
      </w:r>
    </w:p>
    <w:p w:rsidR="00E32BC5" w:rsidRPr="00FB36D9" w:rsidRDefault="00E32BC5" w:rsidP="00E32BC5">
      <w:pPr>
        <w:widowControl w:val="0"/>
        <w:shd w:val="clear" w:color="auto" w:fill="FFFFFF"/>
        <w:tabs>
          <w:tab w:val="left" w:pos="653"/>
          <w:tab w:val="left" w:pos="3509"/>
        </w:tabs>
        <w:autoSpaceDE w:val="0"/>
        <w:autoSpaceDN w:val="0"/>
        <w:adjustRightInd w:val="0"/>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-оценка технологических свойств сырья, материалов и областей их применения;</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z w:val="20"/>
          <w:szCs w:val="20"/>
        </w:rPr>
      </w:pPr>
      <w:r w:rsidRPr="00FB36D9">
        <w:rPr>
          <w:rFonts w:ascii="Times New Roman" w:hAnsi="Times New Roman" w:cs="Times New Roman"/>
          <w:sz w:val="20"/>
          <w:szCs w:val="20"/>
        </w:rPr>
        <w:t>-выявление допущенных ошибок в процессе труда и обоснование способов их исправления;</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z w:val="20"/>
          <w:szCs w:val="20"/>
        </w:rPr>
      </w:pPr>
      <w:r w:rsidRPr="00FB36D9">
        <w:rPr>
          <w:rFonts w:ascii="Times New Roman" w:hAnsi="Times New Roman" w:cs="Times New Roman"/>
          <w:spacing w:val="-1"/>
          <w:sz w:val="20"/>
          <w:szCs w:val="20"/>
        </w:rPr>
        <w:t>-расчет себестоимости продукта труда;</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lastRenderedPageBreak/>
        <w:t>-практическое освоение обучающимися основ проектно-исследовательской деятельности;</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191919"/>
          <w:sz w:val="20"/>
          <w:szCs w:val="20"/>
          <w:u w:val="single"/>
        </w:rPr>
      </w:pPr>
      <w:r w:rsidRPr="00FB36D9">
        <w:rPr>
          <w:rFonts w:ascii="Times New Roman" w:hAnsi="Times New Roman" w:cs="Times New Roman"/>
          <w:color w:val="191919"/>
          <w:sz w:val="20"/>
          <w:szCs w:val="20"/>
          <w:u w:val="single"/>
        </w:rPr>
        <w:t>в трудовой сфере:</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-планирование технологического процесса и процесса тру</w:t>
      </w:r>
      <w:r w:rsidRPr="00FB36D9">
        <w:rPr>
          <w:rFonts w:ascii="Times New Roman" w:hAnsi="Times New Roman" w:cs="Times New Roman"/>
          <w:color w:val="191919"/>
          <w:sz w:val="20"/>
          <w:szCs w:val="20"/>
        </w:rPr>
        <w:softHyphen/>
        <w:t>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 подбор материалов с учётом характера объекта труда и технологии;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 xml:space="preserve">-выполнение технологических операций с соблюдением установленных норм,;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-соблюдение трудовой и технологической дисциплины;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-соблюдение норм и правил безопасного труда, пожарной безопасности, пра</w:t>
      </w:r>
      <w:r w:rsidRPr="00FB36D9">
        <w:rPr>
          <w:rFonts w:ascii="Times New Roman" w:hAnsi="Times New Roman" w:cs="Times New Roman"/>
          <w:color w:val="191919"/>
          <w:sz w:val="20"/>
          <w:szCs w:val="20"/>
        </w:rPr>
        <w:softHyphen/>
        <w:t>вил санитарии и гигиены;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-документирование результатов труда и проектной дея</w:t>
      </w:r>
      <w:r w:rsidRPr="00FB36D9">
        <w:rPr>
          <w:rFonts w:ascii="Times New Roman" w:hAnsi="Times New Roman" w:cs="Times New Roman"/>
          <w:color w:val="191919"/>
          <w:sz w:val="20"/>
          <w:szCs w:val="20"/>
        </w:rPr>
        <w:softHyphen/>
        <w:t xml:space="preserve">тельности; расчёт себестоимости продукта труда;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u w:val="single"/>
        </w:rPr>
      </w:pPr>
      <w:r w:rsidRPr="00FB36D9">
        <w:rPr>
          <w:rFonts w:ascii="Times New Roman" w:hAnsi="Times New Roman" w:cs="Times New Roman"/>
          <w:color w:val="191919"/>
          <w:sz w:val="20"/>
          <w:szCs w:val="20"/>
          <w:u w:val="single"/>
        </w:rPr>
        <w:t>в мотивационной сфере:</w:t>
      </w:r>
    </w:p>
    <w:p w:rsidR="00E32BC5" w:rsidRPr="00FB36D9" w:rsidRDefault="00E32BC5" w:rsidP="00E32BC5">
      <w:pPr>
        <w:widowControl w:val="0"/>
        <w:shd w:val="clear" w:color="auto" w:fill="FFFFFF"/>
        <w:tabs>
          <w:tab w:val="left" w:pos="643"/>
        </w:tabs>
        <w:autoSpaceDE w:val="0"/>
        <w:autoSpaceDN w:val="0"/>
        <w:adjustRightInd w:val="0"/>
        <w:spacing w:after="0" w:line="240" w:lineRule="auto"/>
        <w:ind w:right="96" w:firstLine="567"/>
        <w:jc w:val="both"/>
        <w:rPr>
          <w:rFonts w:ascii="Times New Roman" w:hAnsi="Times New Roman" w:cs="Times New Roman"/>
          <w:sz w:val="20"/>
          <w:szCs w:val="20"/>
        </w:rPr>
      </w:pPr>
      <w:r w:rsidRPr="00FB36D9">
        <w:rPr>
          <w:rFonts w:ascii="Times New Roman" w:hAnsi="Times New Roman" w:cs="Times New Roman"/>
          <w:sz w:val="20"/>
          <w:szCs w:val="20"/>
        </w:rPr>
        <w:t>-оценивание своей способности и готовности к труду в конкретной предметной деятельности;</w:t>
      </w:r>
    </w:p>
    <w:p w:rsidR="00E32BC5" w:rsidRPr="00FB36D9" w:rsidRDefault="00E32BC5" w:rsidP="00E32BC5">
      <w:pPr>
        <w:widowControl w:val="0"/>
        <w:shd w:val="clear" w:color="auto" w:fill="FFFFFF"/>
        <w:tabs>
          <w:tab w:val="left" w:pos="691"/>
        </w:tabs>
        <w:autoSpaceDE w:val="0"/>
        <w:autoSpaceDN w:val="0"/>
        <w:adjustRightInd w:val="0"/>
        <w:spacing w:after="0" w:line="240" w:lineRule="auto"/>
        <w:ind w:right="67" w:firstLine="567"/>
        <w:jc w:val="both"/>
        <w:rPr>
          <w:rFonts w:ascii="Times New Roman" w:hAnsi="Times New Roman" w:cs="Times New Roman"/>
          <w:sz w:val="20"/>
          <w:szCs w:val="20"/>
        </w:rPr>
      </w:pPr>
      <w:r w:rsidRPr="00FB36D9">
        <w:rPr>
          <w:rFonts w:ascii="Times New Roman" w:hAnsi="Times New Roman" w:cs="Times New Roman"/>
          <w:sz w:val="20"/>
          <w:szCs w:val="20"/>
        </w:rPr>
        <w:t>-согласование своих потребностей и требований с потребностями и требованиями других участников познавательно-трудовой деятельности;</w:t>
      </w:r>
    </w:p>
    <w:p w:rsidR="00E32BC5" w:rsidRPr="00FB36D9" w:rsidRDefault="00E32BC5" w:rsidP="00E32BC5">
      <w:pPr>
        <w:widowControl w:val="0"/>
        <w:shd w:val="clear" w:color="auto" w:fill="FFFFFF"/>
        <w:tabs>
          <w:tab w:val="left" w:pos="69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-осознание  ответственности  за  качество  результатов </w:t>
      </w:r>
      <w:r w:rsidRPr="00FB36D9">
        <w:rPr>
          <w:rFonts w:ascii="Times New Roman" w:hAnsi="Times New Roman" w:cs="Times New Roman"/>
          <w:spacing w:val="-6"/>
          <w:sz w:val="20"/>
          <w:szCs w:val="20"/>
        </w:rPr>
        <w:t>труда;</w:t>
      </w:r>
    </w:p>
    <w:p w:rsidR="00E32BC5" w:rsidRPr="00FB36D9" w:rsidRDefault="00E32BC5" w:rsidP="00E32BC5">
      <w:pPr>
        <w:shd w:val="clear" w:color="auto" w:fill="FFFFFF"/>
        <w:tabs>
          <w:tab w:val="left" w:pos="691"/>
        </w:tabs>
        <w:spacing w:after="0" w:line="240" w:lineRule="auto"/>
        <w:ind w:right="62" w:firstLine="567"/>
        <w:jc w:val="both"/>
        <w:rPr>
          <w:rFonts w:ascii="Times New Roman" w:hAnsi="Times New Roman" w:cs="Times New Roman"/>
          <w:sz w:val="20"/>
          <w:szCs w:val="20"/>
        </w:rPr>
      </w:pPr>
      <w:r w:rsidRPr="00FB36D9">
        <w:rPr>
          <w:rFonts w:ascii="Times New Roman" w:hAnsi="Times New Roman" w:cs="Times New Roman"/>
          <w:sz w:val="20"/>
          <w:szCs w:val="20"/>
        </w:rPr>
        <w:t>-наличие экологической культуры при обосновании объекта труда и выполнении работ;</w:t>
      </w:r>
    </w:p>
    <w:p w:rsidR="00E32BC5" w:rsidRPr="00FB36D9" w:rsidRDefault="00E32BC5" w:rsidP="00E32BC5">
      <w:pPr>
        <w:widowControl w:val="0"/>
        <w:shd w:val="clear" w:color="auto" w:fill="FFFFFF"/>
        <w:tabs>
          <w:tab w:val="left" w:pos="691"/>
        </w:tabs>
        <w:autoSpaceDE w:val="0"/>
        <w:autoSpaceDN w:val="0"/>
        <w:adjustRightInd w:val="0"/>
        <w:spacing w:after="0" w:line="240" w:lineRule="auto"/>
        <w:ind w:right="62" w:firstLine="567"/>
        <w:jc w:val="both"/>
        <w:rPr>
          <w:rFonts w:ascii="Times New Roman" w:hAnsi="Times New Roman" w:cs="Times New Roman"/>
          <w:sz w:val="20"/>
          <w:szCs w:val="20"/>
        </w:rPr>
      </w:pPr>
      <w:r w:rsidRPr="00FB36D9">
        <w:rPr>
          <w:rFonts w:ascii="Times New Roman" w:hAnsi="Times New Roman" w:cs="Times New Roman"/>
          <w:sz w:val="20"/>
          <w:szCs w:val="20"/>
        </w:rPr>
        <w:t>-стремление к экономии и бережливости в расходовании времени» материалов, денежных средств и труда;</w:t>
      </w:r>
    </w:p>
    <w:p w:rsidR="00E32BC5" w:rsidRPr="00FB36D9" w:rsidRDefault="00E32BC5" w:rsidP="00E32BC5">
      <w:pPr>
        <w:shd w:val="clear" w:color="auto" w:fill="FFFFFF"/>
        <w:tabs>
          <w:tab w:val="left" w:pos="691"/>
        </w:tabs>
        <w:spacing w:after="0" w:line="240" w:lineRule="auto"/>
        <w:ind w:right="62"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в эстетической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-разработка варианта рекламы вы</w:t>
      </w:r>
      <w:r w:rsidRPr="00FB36D9">
        <w:rPr>
          <w:rFonts w:ascii="Times New Roman" w:hAnsi="Times New Roman" w:cs="Times New Roman"/>
          <w:color w:val="191919"/>
          <w:sz w:val="20"/>
          <w:szCs w:val="20"/>
        </w:rPr>
        <w:softHyphen/>
        <w:t>полненного объекта или результата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-рациональное и эстетическое оснащение рабочего места </w:t>
      </w:r>
      <w:r w:rsidRPr="00FB36D9">
        <w:rPr>
          <w:rFonts w:ascii="Times New Roman" w:hAnsi="Times New Roman" w:cs="Times New Roman"/>
          <w:color w:val="191919"/>
          <w:spacing w:val="-8"/>
          <w:sz w:val="20"/>
          <w:szCs w:val="20"/>
        </w:rPr>
        <w:t>с учётом требований эргономики и элементов научной орга</w:t>
      </w:r>
      <w:r w:rsidRPr="00FB36D9">
        <w:rPr>
          <w:rFonts w:ascii="Times New Roman" w:hAnsi="Times New Roman" w:cs="Times New Roman"/>
          <w:color w:val="191919"/>
          <w:sz w:val="20"/>
          <w:szCs w:val="20"/>
        </w:rPr>
        <w:t>низации труда;</w:t>
      </w:r>
    </w:p>
    <w:p w:rsidR="00E32BC5" w:rsidRPr="00FB36D9" w:rsidRDefault="00E32BC5" w:rsidP="00E32BC5">
      <w:pPr>
        <w:widowControl w:val="0"/>
        <w:shd w:val="clear" w:color="auto" w:fill="FFFFFF"/>
        <w:tabs>
          <w:tab w:val="left" w:pos="691"/>
        </w:tabs>
        <w:autoSpaceDE w:val="0"/>
        <w:autoSpaceDN w:val="0"/>
        <w:adjustRightInd w:val="0"/>
        <w:spacing w:after="0" w:line="240" w:lineRule="auto"/>
        <w:ind w:right="48" w:firstLine="567"/>
        <w:jc w:val="both"/>
        <w:rPr>
          <w:rFonts w:ascii="Times New Roman" w:hAnsi="Times New Roman" w:cs="Times New Roman"/>
          <w:sz w:val="20"/>
          <w:szCs w:val="20"/>
        </w:rPr>
      </w:pPr>
      <w:r w:rsidRPr="00FB36D9">
        <w:rPr>
          <w:rFonts w:ascii="Times New Roman" w:hAnsi="Times New Roman" w:cs="Times New Roman"/>
          <w:sz w:val="20"/>
          <w:szCs w:val="20"/>
        </w:rPr>
        <w:t>-рациональный выбор рабочего костюма и опрятное содержание рабочей одежды.</w:t>
      </w:r>
    </w:p>
    <w:p w:rsidR="00E32BC5" w:rsidRPr="00FB36D9" w:rsidRDefault="00E32BC5" w:rsidP="00E32BC5">
      <w:pPr>
        <w:shd w:val="clear" w:color="auto" w:fill="FFFFFF"/>
        <w:tabs>
          <w:tab w:val="left" w:pos="691"/>
        </w:tabs>
        <w:spacing w:after="0" w:line="240" w:lineRule="auto"/>
        <w:ind w:right="62" w:firstLine="567"/>
        <w:jc w:val="both"/>
        <w:rPr>
          <w:rFonts w:ascii="Times New Roman" w:hAnsi="Times New Roman" w:cs="Times New Roman"/>
          <w:sz w:val="20"/>
          <w:szCs w:val="20"/>
        </w:rPr>
      </w:pPr>
      <w:r w:rsidRPr="00FB36D9">
        <w:rPr>
          <w:rFonts w:ascii="Times New Roman" w:hAnsi="Times New Roman" w:cs="Times New Roman"/>
          <w:sz w:val="20"/>
          <w:szCs w:val="20"/>
        </w:rPr>
        <w:t>-участие в оформление класса, школы, озеленении  пришкольного участка;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000000"/>
          <w:sz w:val="20"/>
          <w:szCs w:val="20"/>
          <w:u w:val="single"/>
        </w:rPr>
      </w:pPr>
      <w:r w:rsidRPr="00FB36D9">
        <w:rPr>
          <w:rFonts w:ascii="Times New Roman" w:hAnsi="Times New Roman" w:cs="Times New Roman"/>
          <w:color w:val="000000"/>
          <w:sz w:val="20"/>
          <w:szCs w:val="20"/>
          <w:u w:val="single"/>
        </w:rPr>
        <w:t>в коммуникативной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-установление рабочих отношений в группе для выполне</w:t>
      </w:r>
      <w:r w:rsidRPr="00FB36D9">
        <w:rPr>
          <w:rFonts w:ascii="Times New Roman" w:hAnsi="Times New Roman" w:cs="Times New Roman"/>
          <w:color w:val="191919"/>
          <w:sz w:val="20"/>
          <w:szCs w:val="20"/>
        </w:rPr>
        <w:softHyphen/>
        <w:t xml:space="preserve">ния практической работы или проекта,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b/>
          <w:bCs/>
          <w:color w:val="6E6E6E"/>
          <w:sz w:val="20"/>
          <w:szCs w:val="20"/>
        </w:rPr>
      </w:pPr>
      <w:r w:rsidRPr="00FB36D9">
        <w:rPr>
          <w:rFonts w:ascii="Times New Roman" w:hAnsi="Times New Roman" w:cs="Times New Roman"/>
          <w:sz w:val="20"/>
          <w:szCs w:val="20"/>
        </w:rPr>
        <w:t>-формирование рабочей группы для выполнения проекта с учетом общности интересов и возможностей будущих членов трудового коллектив</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6E6E6E"/>
          <w:sz w:val="20"/>
          <w:szCs w:val="20"/>
        </w:rPr>
        <w:t>-</w:t>
      </w:r>
      <w:r w:rsidRPr="00FB36D9">
        <w:rPr>
          <w:rFonts w:ascii="Times New Roman" w:hAnsi="Times New Roman" w:cs="Times New Roman"/>
          <w:color w:val="191919"/>
          <w:sz w:val="20"/>
          <w:szCs w:val="20"/>
        </w:rPr>
        <w:t xml:space="preserve"> сравнение разных точек зрения перед принятием реше</w:t>
      </w:r>
      <w:r w:rsidRPr="00FB36D9">
        <w:rPr>
          <w:rFonts w:ascii="Times New Roman" w:hAnsi="Times New Roman" w:cs="Times New Roman"/>
          <w:color w:val="191919"/>
          <w:sz w:val="20"/>
          <w:szCs w:val="20"/>
        </w:rPr>
        <w:softHyphen/>
        <w:t>ния и осуществлением выбора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-практическое освоение умений, составляющих основу коммуникативной компетентности: действовать с позиции других и уметь согласовывать свои действия;</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-овладение устной и письменной речью;</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 публичная презентация и защита проекта изделия, продукта труда;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u w:val="single"/>
        </w:rPr>
        <w:t>в физиолого</w:t>
      </w:r>
      <w:r>
        <w:rPr>
          <w:rFonts w:ascii="Times New Roman" w:hAnsi="Times New Roman" w:cs="Times New Roman"/>
          <w:color w:val="000000"/>
          <w:sz w:val="20"/>
          <w:szCs w:val="20"/>
          <w:u w:val="single"/>
        </w:rPr>
        <w:t>-</w:t>
      </w:r>
      <w:r w:rsidRPr="00FB36D9">
        <w:rPr>
          <w:rFonts w:ascii="Times New Roman" w:hAnsi="Times New Roman" w:cs="Times New Roman"/>
          <w:color w:val="000000"/>
          <w:sz w:val="20"/>
          <w:szCs w:val="20"/>
          <w:u w:val="single"/>
        </w:rPr>
        <w:t>психологической сфере:</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 развитие моторики и координации движений рук при ра</w:t>
      </w:r>
      <w:r w:rsidRPr="00FB36D9">
        <w:rPr>
          <w:rFonts w:ascii="Times New Roman" w:hAnsi="Times New Roman" w:cs="Times New Roman"/>
          <w:color w:val="000000"/>
          <w:sz w:val="20"/>
          <w:szCs w:val="20"/>
        </w:rPr>
        <w:softHyphen/>
        <w:t>боте с ручными инструментами и выполнении операций с помощью машин и механизмов;</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6класс:</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Личностные результаты:</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48" w:firstLine="567"/>
        <w:jc w:val="both"/>
        <w:rPr>
          <w:rFonts w:ascii="Times New Roman" w:hAnsi="Times New Roman" w:cs="Times New Roman"/>
          <w:sz w:val="20"/>
          <w:szCs w:val="20"/>
        </w:rPr>
      </w:pPr>
      <w:r w:rsidRPr="00FB36D9">
        <w:rPr>
          <w:rFonts w:ascii="Times New Roman" w:hAnsi="Times New Roman" w:cs="Times New Roman"/>
          <w:sz w:val="20"/>
          <w:szCs w:val="20"/>
        </w:rPr>
        <w:t>-проявление познавательных интересов и активности в данной области предметной технологической деятельности;</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53" w:firstLine="567"/>
        <w:jc w:val="both"/>
        <w:rPr>
          <w:rFonts w:ascii="Times New Roman" w:hAnsi="Times New Roman" w:cs="Times New Roman"/>
          <w:sz w:val="20"/>
          <w:szCs w:val="20"/>
        </w:rPr>
      </w:pPr>
      <w:r w:rsidRPr="00FB36D9">
        <w:rPr>
          <w:rFonts w:ascii="Times New Roman" w:hAnsi="Times New Roman" w:cs="Times New Roman"/>
          <w:sz w:val="20"/>
          <w:szCs w:val="20"/>
        </w:rPr>
        <w:t>-выражение желания учиться и трудиться в промышленном производстве для удовлетворения текущих и перспективных потребностей;</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58"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трудолюбия, и ответственности за качество своей деятельности;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6E6E6E"/>
          <w:sz w:val="20"/>
          <w:szCs w:val="20"/>
          <w:u w:val="single"/>
        </w:rPr>
      </w:pPr>
      <w:r w:rsidRPr="00FB36D9">
        <w:rPr>
          <w:rFonts w:ascii="Times New Roman" w:hAnsi="Times New Roman" w:cs="Times New Roman"/>
          <w:sz w:val="20"/>
          <w:szCs w:val="20"/>
        </w:rPr>
        <w:t>-бережное отношение к природным и хозяйственным ресурсам.</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Метапредметные результаты:</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-согласование и координация совместной познавательно-трудовой деятельности с другими ее участниками;</w:t>
      </w:r>
    </w:p>
    <w:p w:rsidR="00E32BC5" w:rsidRPr="00FB36D9" w:rsidRDefault="00E32BC5" w:rsidP="00E32BC5">
      <w:pPr>
        <w:widowControl w:val="0"/>
        <w:shd w:val="clear" w:color="auto" w:fill="FFFFFF"/>
        <w:tabs>
          <w:tab w:val="left" w:pos="634"/>
        </w:tabs>
        <w:autoSpaceDE w:val="0"/>
        <w:autoSpaceDN w:val="0"/>
        <w:adjustRightInd w:val="0"/>
        <w:spacing w:after="0" w:line="240" w:lineRule="auto"/>
        <w:ind w:right="10" w:firstLine="567"/>
        <w:jc w:val="both"/>
        <w:rPr>
          <w:rFonts w:ascii="Times New Roman" w:hAnsi="Times New Roman" w:cs="Times New Roman"/>
          <w:sz w:val="20"/>
          <w:szCs w:val="20"/>
        </w:rPr>
      </w:pPr>
      <w:r w:rsidRPr="00FB36D9">
        <w:rPr>
          <w:rFonts w:ascii="Times New Roman" w:hAnsi="Times New Roman" w:cs="Times New Roman"/>
          <w:sz w:val="20"/>
          <w:szCs w:val="20"/>
        </w:rPr>
        <w:t>-объективное оценивание вклада своей познавательно-трудовой деятельности в решение общих задач коллектива;</w:t>
      </w:r>
    </w:p>
    <w:p w:rsidR="00E32BC5" w:rsidRPr="00FB36D9" w:rsidRDefault="00E32BC5" w:rsidP="00E32BC5">
      <w:pPr>
        <w:widowControl w:val="0"/>
        <w:shd w:val="clear" w:color="auto" w:fill="FFFFFF"/>
        <w:tabs>
          <w:tab w:val="left" w:pos="634"/>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-оценивание своей познавательно-трудовой деятельности </w:t>
      </w:r>
      <w:r w:rsidRPr="00FB36D9">
        <w:rPr>
          <w:rFonts w:ascii="Times New Roman" w:hAnsi="Times New Roman" w:cs="Times New Roman"/>
          <w:spacing w:val="-1"/>
          <w:sz w:val="20"/>
          <w:szCs w:val="20"/>
        </w:rPr>
        <w:t xml:space="preserve">с точки зрения нравственных, правовых норм, эстетических </w:t>
      </w:r>
      <w:r w:rsidRPr="00FB36D9">
        <w:rPr>
          <w:rFonts w:ascii="Times New Roman" w:hAnsi="Times New Roman" w:cs="Times New Roman"/>
          <w:sz w:val="20"/>
          <w:szCs w:val="20"/>
        </w:rPr>
        <w:t>ценностей по принятым в обществе и коллективе требованиям и принципал!;</w:t>
      </w:r>
    </w:p>
    <w:p w:rsidR="00E32BC5" w:rsidRPr="00FB36D9" w:rsidRDefault="00E32BC5" w:rsidP="00E32BC5">
      <w:pPr>
        <w:widowControl w:val="0"/>
        <w:shd w:val="clear" w:color="auto" w:fill="FFFFFF"/>
        <w:tabs>
          <w:tab w:val="left" w:pos="634"/>
        </w:tabs>
        <w:autoSpaceDE w:val="0"/>
        <w:autoSpaceDN w:val="0"/>
        <w:adjustRightInd w:val="0"/>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-диагностика результатов познавательно-трудовой деятельности по принятым критериям и показателям;</w:t>
      </w:r>
    </w:p>
    <w:p w:rsidR="00E32BC5" w:rsidRPr="00FB36D9" w:rsidRDefault="00E32BC5" w:rsidP="00E32BC5">
      <w:pPr>
        <w:widowControl w:val="0"/>
        <w:shd w:val="clear" w:color="auto" w:fill="FFFFFF"/>
        <w:tabs>
          <w:tab w:val="left" w:pos="634"/>
        </w:tabs>
        <w:autoSpaceDE w:val="0"/>
        <w:autoSpaceDN w:val="0"/>
        <w:adjustRightInd w:val="0"/>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-обоснование путей и средств устранения ошибок или разрешения противоречий в выполняемых технологических процессах;</w:t>
      </w:r>
    </w:p>
    <w:p w:rsidR="00E32BC5" w:rsidRPr="00FB36D9" w:rsidRDefault="00E32BC5" w:rsidP="00E32BC5">
      <w:pPr>
        <w:widowControl w:val="0"/>
        <w:shd w:val="clear" w:color="auto" w:fill="FFFFFF"/>
        <w:tabs>
          <w:tab w:val="left" w:pos="634"/>
        </w:tabs>
        <w:autoSpaceDE w:val="0"/>
        <w:autoSpaceDN w:val="0"/>
        <w:adjustRightInd w:val="0"/>
        <w:spacing w:after="0" w:line="240" w:lineRule="auto"/>
        <w:ind w:right="10" w:firstLine="567"/>
        <w:jc w:val="both"/>
        <w:rPr>
          <w:rFonts w:ascii="Times New Roman" w:hAnsi="Times New Roman" w:cs="Times New Roman"/>
          <w:sz w:val="20"/>
          <w:szCs w:val="20"/>
        </w:rPr>
      </w:pPr>
      <w:r w:rsidRPr="00FB36D9">
        <w:rPr>
          <w:rFonts w:ascii="Times New Roman" w:hAnsi="Times New Roman" w:cs="Times New Roman"/>
          <w:sz w:val="20"/>
          <w:szCs w:val="20"/>
        </w:rPr>
        <w:t>-соблюдение норм и правил культуры труда в соответствии с технологической культурой производства;</w:t>
      </w:r>
    </w:p>
    <w:p w:rsidR="00E32BC5" w:rsidRPr="00FB36D9" w:rsidRDefault="00E32BC5" w:rsidP="00E32BC5">
      <w:pPr>
        <w:widowControl w:val="0"/>
        <w:shd w:val="clear" w:color="auto" w:fill="FFFFFF"/>
        <w:tabs>
          <w:tab w:val="left" w:pos="634"/>
        </w:tabs>
        <w:autoSpaceDE w:val="0"/>
        <w:autoSpaceDN w:val="0"/>
        <w:adjustRightInd w:val="0"/>
        <w:spacing w:after="0" w:line="240" w:lineRule="auto"/>
        <w:ind w:right="10" w:firstLine="567"/>
        <w:jc w:val="both"/>
        <w:rPr>
          <w:rFonts w:ascii="Times New Roman" w:hAnsi="Times New Roman" w:cs="Times New Roman"/>
          <w:sz w:val="20"/>
          <w:szCs w:val="20"/>
        </w:rPr>
      </w:pPr>
      <w:r w:rsidRPr="00FB36D9">
        <w:rPr>
          <w:rFonts w:ascii="Times New Roman" w:hAnsi="Times New Roman" w:cs="Times New Roman"/>
          <w:spacing w:val="-1"/>
          <w:sz w:val="20"/>
          <w:szCs w:val="20"/>
        </w:rPr>
        <w:t>-соблюдение норм и правил безопасности познаватель</w:t>
      </w:r>
      <w:r w:rsidRPr="00FB36D9">
        <w:rPr>
          <w:rFonts w:ascii="Times New Roman" w:hAnsi="Times New Roman" w:cs="Times New Roman"/>
          <w:sz w:val="20"/>
          <w:szCs w:val="20"/>
        </w:rPr>
        <w:t>но-трудовой деятельности и созидательного труда.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Предметные результаты:</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u w:val="single"/>
        </w:rPr>
      </w:pPr>
      <w:r w:rsidRPr="00FB36D9">
        <w:rPr>
          <w:rFonts w:ascii="Times New Roman" w:hAnsi="Times New Roman" w:cs="Times New Roman"/>
          <w:color w:val="000000"/>
          <w:sz w:val="20"/>
          <w:szCs w:val="20"/>
          <w:u w:val="single"/>
        </w:rPr>
        <w:t>в познавательной сфере:</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6E6E6E"/>
          <w:sz w:val="20"/>
          <w:szCs w:val="20"/>
          <w:u w:val="single"/>
        </w:rPr>
      </w:pPr>
      <w:r w:rsidRPr="00FB36D9">
        <w:rPr>
          <w:rFonts w:ascii="Times New Roman" w:hAnsi="Times New Roman" w:cs="Times New Roman"/>
          <w:color w:val="191919"/>
          <w:sz w:val="20"/>
          <w:szCs w:val="20"/>
        </w:rPr>
        <w:t>-осознание роли техники и технологий для прогрессивно</w:t>
      </w:r>
      <w:r w:rsidRPr="00FB36D9">
        <w:rPr>
          <w:rFonts w:ascii="Times New Roman" w:hAnsi="Times New Roman" w:cs="Times New Roman"/>
          <w:color w:val="191919"/>
          <w:sz w:val="20"/>
          <w:szCs w:val="20"/>
        </w:rPr>
        <w:softHyphen/>
        <w:t>го развития общества;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191919"/>
          <w:spacing w:val="-11"/>
          <w:sz w:val="20"/>
          <w:szCs w:val="20"/>
        </w:rPr>
      </w:pPr>
      <w:r w:rsidRPr="00FB36D9">
        <w:rPr>
          <w:rFonts w:ascii="Times New Roman" w:hAnsi="Times New Roman" w:cs="Times New Roman"/>
          <w:color w:val="191919"/>
          <w:sz w:val="20"/>
          <w:szCs w:val="20"/>
        </w:rPr>
        <w:t xml:space="preserve">-практическое освоение обучающимися основ проектно-исследовательской деятельности; проведение наблюдений </w:t>
      </w:r>
      <w:r w:rsidRPr="00FB36D9">
        <w:rPr>
          <w:rFonts w:ascii="Times New Roman" w:hAnsi="Times New Roman" w:cs="Times New Roman"/>
          <w:color w:val="191919"/>
          <w:spacing w:val="-11"/>
          <w:sz w:val="20"/>
          <w:szCs w:val="20"/>
        </w:rPr>
        <w:t>и экспериментов под руководством учителя;</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6E6E6E"/>
          <w:sz w:val="20"/>
          <w:szCs w:val="20"/>
          <w:u w:val="single"/>
        </w:rPr>
      </w:pPr>
      <w:r w:rsidRPr="00FB36D9">
        <w:rPr>
          <w:rFonts w:ascii="Times New Roman" w:hAnsi="Times New Roman" w:cs="Times New Roman"/>
          <w:color w:val="191919"/>
          <w:sz w:val="20"/>
          <w:szCs w:val="20"/>
        </w:rPr>
        <w:t>-формирование умений устанавливать взаимосвязь зна</w:t>
      </w:r>
      <w:r w:rsidRPr="00FB36D9">
        <w:rPr>
          <w:rFonts w:ascii="Times New Roman" w:hAnsi="Times New Roman" w:cs="Times New Roman"/>
          <w:color w:val="191919"/>
          <w:sz w:val="20"/>
          <w:szCs w:val="20"/>
        </w:rPr>
        <w:softHyphen/>
        <w:t>ний по разным учебным предметам для решения приклад</w:t>
      </w:r>
      <w:r w:rsidRPr="00FB36D9">
        <w:rPr>
          <w:rFonts w:ascii="Times New Roman" w:hAnsi="Times New Roman" w:cs="Times New Roman"/>
          <w:color w:val="191919"/>
          <w:sz w:val="20"/>
          <w:szCs w:val="20"/>
        </w:rPr>
        <w:softHyphen/>
      </w:r>
      <w:r w:rsidRPr="00FB36D9">
        <w:rPr>
          <w:rFonts w:ascii="Times New Roman" w:hAnsi="Times New Roman" w:cs="Times New Roman"/>
          <w:color w:val="191919"/>
          <w:spacing w:val="-1"/>
          <w:sz w:val="20"/>
          <w:szCs w:val="20"/>
        </w:rPr>
        <w:t>ных учебных задач;</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u w:val="single"/>
        </w:rPr>
      </w:pPr>
      <w:r w:rsidRPr="00FB36D9">
        <w:rPr>
          <w:rFonts w:ascii="Times New Roman" w:hAnsi="Times New Roman" w:cs="Times New Roman"/>
          <w:color w:val="000000"/>
          <w:sz w:val="20"/>
          <w:szCs w:val="20"/>
          <w:u w:val="single"/>
        </w:rPr>
        <w:t>в трудовой сфере:</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-овладение методами проектно-исследовательской деятельности , решение творческихзадач;</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-соблюдение трудовой и технологической дисциплины;</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lastRenderedPageBreak/>
        <w:t>-выбор средств и видов  представления технической и технологической информации в соответствии с коммуникативной задачей;</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-подбор материалов с учетом характера и объекта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u w:val="single"/>
        </w:rPr>
      </w:pPr>
      <w:r w:rsidRPr="00FB36D9">
        <w:rPr>
          <w:rFonts w:ascii="Times New Roman" w:hAnsi="Times New Roman" w:cs="Times New Roman"/>
          <w:color w:val="191919"/>
          <w:sz w:val="20"/>
          <w:szCs w:val="20"/>
          <w:u w:val="single"/>
        </w:rPr>
        <w:t>в мотивационной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-согласование своих потребностей и требований с потреб</w:t>
      </w:r>
      <w:r w:rsidRPr="00FB36D9">
        <w:rPr>
          <w:rFonts w:ascii="Times New Roman" w:hAnsi="Times New Roman" w:cs="Times New Roman"/>
          <w:color w:val="191919"/>
          <w:sz w:val="20"/>
          <w:szCs w:val="20"/>
        </w:rPr>
        <w:softHyphen/>
        <w:t>ностями и требованиями других участников познавательно-трудовой деятельности;</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-формирование представлений о мире профессий</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-оценивание своей способности к труду в конкретной пред</w:t>
      </w:r>
      <w:r w:rsidRPr="00FB36D9">
        <w:rPr>
          <w:rFonts w:ascii="Times New Roman" w:hAnsi="Times New Roman" w:cs="Times New Roman"/>
          <w:color w:val="191919"/>
          <w:sz w:val="20"/>
          <w:szCs w:val="20"/>
        </w:rPr>
        <w:softHyphen/>
        <w:t xml:space="preserve">метной деятельности;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-осознание ответственности за качест</w:t>
      </w:r>
      <w:r w:rsidRPr="00FB36D9">
        <w:rPr>
          <w:rFonts w:ascii="Times New Roman" w:hAnsi="Times New Roman" w:cs="Times New Roman"/>
          <w:color w:val="191919"/>
          <w:sz w:val="20"/>
          <w:szCs w:val="20"/>
        </w:rPr>
        <w:softHyphen/>
        <w:t>во результатов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u w:val="single"/>
        </w:rPr>
      </w:pPr>
      <w:r w:rsidRPr="00FB36D9">
        <w:rPr>
          <w:rFonts w:ascii="Times New Roman" w:hAnsi="Times New Roman" w:cs="Times New Roman"/>
          <w:color w:val="191919"/>
          <w:sz w:val="20"/>
          <w:szCs w:val="20"/>
          <w:u w:val="single"/>
        </w:rPr>
        <w:t>в эстетической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-овладение методами эстетического оформления изделий;</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 рациональное и эстетическое оснащение рабочего места </w:t>
      </w:r>
      <w:r w:rsidRPr="00FB36D9">
        <w:rPr>
          <w:rFonts w:ascii="Times New Roman" w:hAnsi="Times New Roman" w:cs="Times New Roman"/>
          <w:color w:val="191919"/>
          <w:spacing w:val="-8"/>
          <w:sz w:val="20"/>
          <w:szCs w:val="20"/>
        </w:rPr>
        <w:t>с учётом требований эргономики и элементов научной орга</w:t>
      </w:r>
      <w:r w:rsidRPr="00FB36D9">
        <w:rPr>
          <w:rFonts w:ascii="Times New Roman" w:hAnsi="Times New Roman" w:cs="Times New Roman"/>
          <w:color w:val="191919"/>
          <w:sz w:val="20"/>
          <w:szCs w:val="20"/>
        </w:rPr>
        <w:t>низации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-умение выражать себя в доступных видах и формах худо</w:t>
      </w:r>
      <w:r w:rsidRPr="00FB36D9">
        <w:rPr>
          <w:rFonts w:ascii="Times New Roman" w:hAnsi="Times New Roman" w:cs="Times New Roman"/>
          <w:color w:val="191919"/>
          <w:sz w:val="20"/>
          <w:szCs w:val="20"/>
        </w:rPr>
        <w:softHyphen/>
        <w:t>жественно-прикладного творчества;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художественное оформ</w:t>
      </w:r>
      <w:r w:rsidRPr="00FB36D9">
        <w:rPr>
          <w:rFonts w:ascii="Times New Roman" w:hAnsi="Times New Roman" w:cs="Times New Roman"/>
          <w:color w:val="191919"/>
          <w:sz w:val="20"/>
          <w:szCs w:val="20"/>
        </w:rPr>
        <w:softHyphen/>
        <w:t>ление объекта труда и оптимальное планирование работ;</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u w:val="single"/>
        </w:rPr>
      </w:pPr>
      <w:r w:rsidRPr="00FB36D9">
        <w:rPr>
          <w:rFonts w:ascii="Times New Roman" w:hAnsi="Times New Roman" w:cs="Times New Roman"/>
          <w:color w:val="191919"/>
          <w:sz w:val="20"/>
          <w:szCs w:val="20"/>
          <w:u w:val="single"/>
        </w:rPr>
        <w:t>в коммуникативной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-практическое освоение умений, составляющих основу ком</w:t>
      </w:r>
      <w:r w:rsidRPr="00FB36D9">
        <w:rPr>
          <w:rFonts w:ascii="Times New Roman" w:hAnsi="Times New Roman" w:cs="Times New Roman"/>
          <w:color w:val="191919"/>
          <w:sz w:val="20"/>
          <w:szCs w:val="20"/>
        </w:rPr>
        <w:softHyphen/>
        <w:t>муникативной компетентности: действовать с учётом пози</w:t>
      </w:r>
      <w:r w:rsidRPr="00FB36D9">
        <w:rPr>
          <w:rFonts w:ascii="Times New Roman" w:hAnsi="Times New Roman" w:cs="Times New Roman"/>
          <w:color w:val="191919"/>
          <w:sz w:val="20"/>
          <w:szCs w:val="20"/>
        </w:rPr>
        <w:softHyphen/>
        <w:t xml:space="preserve">ции другого и уметь согласовывать свои действия;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-установление рабочих отношений в группе для выполне</w:t>
      </w:r>
      <w:r w:rsidRPr="00FB36D9">
        <w:rPr>
          <w:rFonts w:ascii="Times New Roman" w:hAnsi="Times New Roman" w:cs="Times New Roman"/>
          <w:color w:val="191919"/>
          <w:sz w:val="20"/>
          <w:szCs w:val="20"/>
        </w:rPr>
        <w:softHyphen/>
        <w:t xml:space="preserve">ния практической работы или проекта,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-сравнение разных точек зрения перед принятием реше</w:t>
      </w:r>
      <w:r w:rsidRPr="00FB36D9">
        <w:rPr>
          <w:rFonts w:ascii="Times New Roman" w:hAnsi="Times New Roman" w:cs="Times New Roman"/>
          <w:color w:val="191919"/>
          <w:sz w:val="20"/>
          <w:szCs w:val="20"/>
        </w:rPr>
        <w:softHyphen/>
        <w:t xml:space="preserve">ния и осуществлением выбора;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-презентация и защита проекта изделия;</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color w:val="191919"/>
          <w:sz w:val="20"/>
          <w:szCs w:val="20"/>
          <w:u w:val="single"/>
        </w:rPr>
        <w:t>в физиолого-психологической сфере:</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-развитие моторики и координации движений рук при ра</w:t>
      </w:r>
      <w:r w:rsidRPr="00FB36D9">
        <w:rPr>
          <w:rFonts w:ascii="Times New Roman" w:hAnsi="Times New Roman" w:cs="Times New Roman"/>
          <w:color w:val="191919"/>
          <w:sz w:val="20"/>
          <w:szCs w:val="20"/>
        </w:rPr>
        <w:softHyphen/>
        <w:t>боте с ручными инструментами и выполнении операций с помощью машин и механизмов;</w:t>
      </w:r>
    </w:p>
    <w:p w:rsidR="00E32BC5" w:rsidRPr="00FB36D9" w:rsidRDefault="00E32BC5" w:rsidP="00E32BC5">
      <w:pPr>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-сочетание образного и логического мышления в проект</w:t>
      </w:r>
      <w:r w:rsidRPr="00FB36D9">
        <w:rPr>
          <w:rFonts w:ascii="Times New Roman" w:hAnsi="Times New Roman" w:cs="Times New Roman"/>
          <w:color w:val="191919"/>
          <w:sz w:val="20"/>
          <w:szCs w:val="20"/>
        </w:rPr>
        <w:softHyphen/>
        <w:t>ной деятельности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000000"/>
          <w:sz w:val="20"/>
          <w:szCs w:val="20"/>
          <w:u w:val="single"/>
        </w:rPr>
      </w:pPr>
      <w:r w:rsidRPr="00FB36D9">
        <w:rPr>
          <w:rFonts w:ascii="Times New Roman" w:hAnsi="Times New Roman" w:cs="Times New Roman"/>
          <w:color w:val="000000"/>
          <w:sz w:val="20"/>
          <w:szCs w:val="20"/>
          <w:u w:val="single"/>
        </w:rPr>
        <w:t>-соблюдение необходимой точности</w:t>
      </w:r>
      <w:r>
        <w:rPr>
          <w:rFonts w:ascii="Times New Roman" w:hAnsi="Times New Roman" w:cs="Times New Roman"/>
          <w:color w:val="000000"/>
          <w:sz w:val="20"/>
          <w:szCs w:val="20"/>
          <w:u w:val="single"/>
        </w:rPr>
        <w:t xml:space="preserve"> </w:t>
      </w:r>
      <w:r w:rsidRPr="00FB36D9">
        <w:rPr>
          <w:rFonts w:ascii="Times New Roman" w:hAnsi="Times New Roman" w:cs="Times New Roman"/>
          <w:color w:val="000000"/>
          <w:sz w:val="20"/>
          <w:szCs w:val="20"/>
          <w:u w:val="single"/>
        </w:rPr>
        <w:t>движений при выполнении  различных операций</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7 класс:</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Личностные результаты:</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-умение общаться при коллективном выполнении работ или проектов с учётом общности интересов и возможностей членов трудового кол</w:t>
      </w:r>
      <w:r w:rsidRPr="00FB36D9">
        <w:rPr>
          <w:rFonts w:ascii="Times New Roman" w:hAnsi="Times New Roman" w:cs="Times New Roman"/>
          <w:color w:val="191919"/>
          <w:sz w:val="20"/>
          <w:szCs w:val="20"/>
        </w:rPr>
        <w:softHyphen/>
        <w:t>лектива;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pacing w:val="-5"/>
          <w:sz w:val="20"/>
          <w:szCs w:val="20"/>
        </w:rPr>
        <w:t xml:space="preserve">-формирование основ экологической культуры, </w:t>
      </w:r>
      <w:r w:rsidRPr="00FB36D9">
        <w:rPr>
          <w:rFonts w:ascii="Times New Roman" w:hAnsi="Times New Roman" w:cs="Times New Roman"/>
          <w:color w:val="191919"/>
          <w:sz w:val="20"/>
          <w:szCs w:val="20"/>
        </w:rPr>
        <w:t>бережное отношение к природным и хозяйственным ресурсам;</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-осознание необходи</w:t>
      </w:r>
      <w:r w:rsidRPr="00FB36D9">
        <w:rPr>
          <w:rFonts w:ascii="Times New Roman" w:hAnsi="Times New Roman" w:cs="Times New Roman"/>
          <w:color w:val="191919"/>
          <w:sz w:val="20"/>
          <w:szCs w:val="20"/>
        </w:rPr>
        <w:softHyphen/>
        <w:t>мости общественно полезного труда;</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48" w:firstLine="567"/>
        <w:jc w:val="both"/>
        <w:rPr>
          <w:rFonts w:ascii="Times New Roman" w:hAnsi="Times New Roman" w:cs="Times New Roman"/>
          <w:sz w:val="20"/>
          <w:szCs w:val="20"/>
        </w:rPr>
      </w:pPr>
      <w:r w:rsidRPr="00FB36D9">
        <w:rPr>
          <w:rFonts w:ascii="Times New Roman" w:hAnsi="Times New Roman" w:cs="Times New Roman"/>
          <w:sz w:val="20"/>
          <w:szCs w:val="20"/>
        </w:rPr>
        <w:t>-проявление познавательных интересов и активности в данной области предметной технологической деятельности.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Метапредметные результаты: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-соблюдение норм и правил культуры труда в соответствии с технологиче</w:t>
      </w:r>
      <w:r w:rsidRPr="00FB36D9">
        <w:rPr>
          <w:rFonts w:ascii="Times New Roman" w:hAnsi="Times New Roman" w:cs="Times New Roman"/>
          <w:color w:val="191919"/>
          <w:sz w:val="20"/>
          <w:szCs w:val="20"/>
        </w:rPr>
        <w:softHyphen/>
        <w:t>ской культурой производства;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-оценивание своей познавательно-трудовой деятельности</w:t>
      </w:r>
      <w:r w:rsidRPr="00FB36D9">
        <w:rPr>
          <w:rFonts w:ascii="Times New Roman" w:hAnsi="Times New Roman" w:cs="Times New Roman"/>
          <w:color w:val="191919"/>
          <w:spacing w:val="-6"/>
          <w:sz w:val="20"/>
          <w:szCs w:val="20"/>
        </w:rPr>
        <w:t>;</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6E6E6E"/>
          <w:sz w:val="20"/>
          <w:szCs w:val="20"/>
          <w:u w:val="single"/>
        </w:rPr>
      </w:pPr>
      <w:r w:rsidRPr="00FB36D9">
        <w:rPr>
          <w:rFonts w:ascii="Times New Roman" w:hAnsi="Times New Roman" w:cs="Times New Roman"/>
          <w:color w:val="191919"/>
          <w:sz w:val="20"/>
          <w:szCs w:val="20"/>
        </w:rPr>
        <w:t xml:space="preserve">-формирование и развитие экологического мышления, </w:t>
      </w:r>
      <w:r w:rsidRPr="00FB36D9">
        <w:rPr>
          <w:rFonts w:ascii="Times New Roman" w:hAnsi="Times New Roman" w:cs="Times New Roman"/>
          <w:color w:val="191919"/>
          <w:spacing w:val="-2"/>
          <w:sz w:val="20"/>
          <w:szCs w:val="20"/>
        </w:rPr>
        <w:t>умение применять его в познавательной, коммуникатив</w:t>
      </w:r>
      <w:r w:rsidRPr="00FB36D9">
        <w:rPr>
          <w:rFonts w:ascii="Times New Roman" w:hAnsi="Times New Roman" w:cs="Times New Roman"/>
          <w:color w:val="191919"/>
          <w:sz w:val="20"/>
          <w:szCs w:val="20"/>
        </w:rPr>
        <w:t>ной, социальной практике</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10" w:firstLine="567"/>
        <w:jc w:val="both"/>
        <w:rPr>
          <w:rFonts w:ascii="Times New Roman" w:hAnsi="Times New Roman" w:cs="Times New Roman"/>
          <w:sz w:val="20"/>
          <w:szCs w:val="20"/>
        </w:rPr>
      </w:pPr>
      <w:r w:rsidRPr="00FB36D9">
        <w:rPr>
          <w:rFonts w:ascii="Times New Roman" w:hAnsi="Times New Roman" w:cs="Times New Roman"/>
          <w:sz w:val="20"/>
          <w:szCs w:val="20"/>
        </w:rPr>
        <w:t>-поиск новых решений возникшей технической или организационной проблемы;</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-самостоятельная организация и выполнение различных творческих работ по созданию технических изделий;</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-виртуальное и натурное моделирование технических объектов и технологических процессов;</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5" w:firstLine="567"/>
        <w:jc w:val="both"/>
        <w:rPr>
          <w:rFonts w:ascii="Times New Roman" w:hAnsi="Times New Roman" w:cs="Times New Roman"/>
          <w:sz w:val="20"/>
          <w:szCs w:val="20"/>
        </w:rPr>
      </w:pPr>
      <w:r w:rsidRPr="00FB36D9">
        <w:rPr>
          <w:rFonts w:ascii="Times New Roman" w:hAnsi="Times New Roman" w:cs="Times New Roman"/>
          <w:sz w:val="20"/>
          <w:szCs w:val="20"/>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-оценивание своей познавательно-трудовой деятельности</w:t>
      </w:r>
      <w:r w:rsidRPr="00FB36D9">
        <w:rPr>
          <w:rFonts w:ascii="Times New Roman" w:hAnsi="Times New Roman" w:cs="Times New Roman"/>
          <w:color w:val="191919"/>
          <w:spacing w:val="-6"/>
          <w:sz w:val="20"/>
          <w:szCs w:val="20"/>
        </w:rPr>
        <w:t>;</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Предметные результаты:</w:t>
      </w:r>
    </w:p>
    <w:p w:rsidR="00E32BC5" w:rsidRPr="00FB36D9" w:rsidRDefault="00E32BC5" w:rsidP="00E32BC5">
      <w:pPr>
        <w:shd w:val="clear" w:color="auto" w:fill="FFFFFF"/>
        <w:spacing w:after="0" w:line="240" w:lineRule="auto"/>
        <w:ind w:firstLine="567"/>
        <w:jc w:val="both"/>
        <w:rPr>
          <w:rFonts w:ascii="Times New Roman" w:hAnsi="Times New Roman" w:cs="Times New Roman"/>
          <w:color w:val="191919"/>
          <w:sz w:val="20"/>
          <w:szCs w:val="20"/>
          <w:u w:val="single"/>
        </w:rPr>
      </w:pPr>
      <w:r w:rsidRPr="00FB36D9">
        <w:rPr>
          <w:rFonts w:ascii="Times New Roman" w:hAnsi="Times New Roman" w:cs="Times New Roman"/>
          <w:color w:val="191919"/>
          <w:sz w:val="20"/>
          <w:szCs w:val="20"/>
          <w:u w:val="single"/>
        </w:rPr>
        <w:t>в познавательной сфере:</w:t>
      </w:r>
    </w:p>
    <w:p w:rsidR="00E32BC5" w:rsidRPr="00FB36D9" w:rsidRDefault="00E32BC5" w:rsidP="00E32BC5">
      <w:pPr>
        <w:shd w:val="clear" w:color="auto" w:fill="FFFFFF"/>
        <w:tabs>
          <w:tab w:val="left" w:pos="634"/>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pacing w:val="-2"/>
          <w:sz w:val="20"/>
          <w:szCs w:val="20"/>
        </w:rPr>
        <w:t xml:space="preserve">-рациональное использование учебной и дополнительной </w:t>
      </w:r>
      <w:r w:rsidRPr="00FB36D9">
        <w:rPr>
          <w:rFonts w:ascii="Times New Roman" w:hAnsi="Times New Roman" w:cs="Times New Roman"/>
          <w:sz w:val="20"/>
          <w:szCs w:val="20"/>
        </w:rPr>
        <w:t>технической и технологической информации для проектирования и создания объектов труда;</w:t>
      </w:r>
    </w:p>
    <w:p w:rsidR="00E32BC5" w:rsidRPr="00FB36D9" w:rsidRDefault="00E32BC5" w:rsidP="00E32BC5">
      <w:pPr>
        <w:widowControl w:val="0"/>
        <w:shd w:val="clear" w:color="auto" w:fill="FFFFFF"/>
        <w:tabs>
          <w:tab w:val="left" w:pos="653"/>
        </w:tabs>
        <w:autoSpaceDE w:val="0"/>
        <w:autoSpaceDN w:val="0"/>
        <w:adjustRightInd w:val="0"/>
        <w:spacing w:after="0" w:line="240" w:lineRule="auto"/>
        <w:ind w:right="125" w:firstLine="567"/>
        <w:jc w:val="both"/>
        <w:rPr>
          <w:rFonts w:ascii="Times New Roman" w:hAnsi="Times New Roman" w:cs="Times New Roman"/>
          <w:sz w:val="20"/>
          <w:szCs w:val="20"/>
        </w:rPr>
      </w:pPr>
      <w:r w:rsidRPr="00FB36D9">
        <w:rPr>
          <w:rFonts w:ascii="Times New Roman" w:hAnsi="Times New Roman" w:cs="Times New Roman"/>
          <w:spacing w:val="-2"/>
          <w:sz w:val="20"/>
          <w:szCs w:val="20"/>
        </w:rPr>
        <w:t>-ориентация в имеющихся и возможных средствах и тех</w:t>
      </w:r>
      <w:r w:rsidRPr="00FB36D9">
        <w:rPr>
          <w:rFonts w:ascii="Times New Roman" w:hAnsi="Times New Roman" w:cs="Times New Roman"/>
          <w:sz w:val="20"/>
          <w:szCs w:val="20"/>
        </w:rPr>
        <w:t>нологиях создания объектов труда по установленным критериям и показателям с использованием контрольных и измерительных инструментов;</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z w:val="20"/>
          <w:szCs w:val="20"/>
        </w:rPr>
      </w:pPr>
      <w:r w:rsidRPr="00FB36D9">
        <w:rPr>
          <w:rFonts w:ascii="Times New Roman" w:hAnsi="Times New Roman" w:cs="Times New Roman"/>
          <w:spacing w:val="-2"/>
          <w:sz w:val="20"/>
          <w:szCs w:val="20"/>
        </w:rPr>
        <w:t>-документирование результатов труда и проектной дея</w:t>
      </w:r>
      <w:r w:rsidRPr="00FB36D9">
        <w:rPr>
          <w:rFonts w:ascii="Times New Roman" w:hAnsi="Times New Roman" w:cs="Times New Roman"/>
          <w:sz w:val="20"/>
          <w:szCs w:val="20"/>
        </w:rPr>
        <w:t>тельности;</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pacing w:val="-1"/>
          <w:sz w:val="20"/>
          <w:szCs w:val="20"/>
        </w:rPr>
      </w:pPr>
      <w:r w:rsidRPr="00FB36D9">
        <w:rPr>
          <w:rFonts w:ascii="Times New Roman" w:hAnsi="Times New Roman" w:cs="Times New Roman"/>
          <w:spacing w:val="-1"/>
          <w:sz w:val="20"/>
          <w:szCs w:val="20"/>
        </w:rPr>
        <w:t>-расчет себестоимости продукта труда;</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z w:val="20"/>
          <w:szCs w:val="20"/>
          <w:u w:val="single"/>
        </w:rPr>
      </w:pPr>
      <w:r w:rsidRPr="00FB36D9">
        <w:rPr>
          <w:rFonts w:ascii="Times New Roman" w:hAnsi="Times New Roman" w:cs="Times New Roman"/>
          <w:spacing w:val="-1"/>
          <w:sz w:val="20"/>
          <w:szCs w:val="20"/>
          <w:u w:val="single"/>
        </w:rPr>
        <w:t>в трудовой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w:t>
      </w:r>
      <w:r w:rsidRPr="00FB36D9">
        <w:rPr>
          <w:rFonts w:ascii="Times New Roman" w:hAnsi="Times New Roman" w:cs="Times New Roman"/>
          <w:color w:val="191919"/>
          <w:sz w:val="20"/>
          <w:szCs w:val="20"/>
        </w:rPr>
        <w:softHyphen/>
        <w:t>вил санитарии и гигиены;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sz w:val="20"/>
          <w:szCs w:val="20"/>
        </w:rPr>
        <w:t>-</w:t>
      </w:r>
      <w:r w:rsidRPr="00FB36D9">
        <w:rPr>
          <w:rFonts w:ascii="Times New Roman" w:hAnsi="Times New Roman" w:cs="Times New Roman"/>
          <w:color w:val="191919"/>
          <w:sz w:val="20"/>
          <w:szCs w:val="20"/>
        </w:rPr>
        <w:t>выявле</w:t>
      </w:r>
      <w:r w:rsidRPr="00FB36D9">
        <w:rPr>
          <w:rFonts w:ascii="Times New Roman" w:hAnsi="Times New Roman" w:cs="Times New Roman"/>
          <w:color w:val="191919"/>
          <w:sz w:val="20"/>
          <w:szCs w:val="20"/>
        </w:rPr>
        <w:softHyphen/>
        <w:t>ние допущенных ошибок в процессе труда и обоснование способов их исправления;</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-документирование результатов труда и проектной дея</w:t>
      </w:r>
      <w:r w:rsidRPr="00FB36D9">
        <w:rPr>
          <w:rFonts w:ascii="Times New Roman" w:hAnsi="Times New Roman" w:cs="Times New Roman"/>
          <w:color w:val="191919"/>
          <w:sz w:val="20"/>
          <w:szCs w:val="20"/>
        </w:rPr>
        <w:softHyphen/>
        <w:t xml:space="preserve">тельности; расчёт себестоимости продукта труда;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-проведение необходимых опытов и исследований при подборе сырья, материалов и  проектировании объектов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u w:val="single"/>
        </w:rPr>
      </w:pPr>
      <w:r w:rsidRPr="00FB36D9">
        <w:rPr>
          <w:rFonts w:ascii="Times New Roman" w:hAnsi="Times New Roman" w:cs="Times New Roman"/>
          <w:color w:val="191919"/>
          <w:sz w:val="20"/>
          <w:szCs w:val="20"/>
          <w:u w:val="single"/>
        </w:rPr>
        <w:t>в мотивационной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lastRenderedPageBreak/>
        <w:t>-формирование представлений о мире профессий, связанных с изучаемыми технологиями;</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-согласование своих потребностей и требований с потреб</w:t>
      </w:r>
      <w:r w:rsidRPr="00FB36D9">
        <w:rPr>
          <w:rFonts w:ascii="Times New Roman" w:hAnsi="Times New Roman" w:cs="Times New Roman"/>
          <w:color w:val="191919"/>
          <w:sz w:val="20"/>
          <w:szCs w:val="20"/>
        </w:rPr>
        <w:softHyphen/>
        <w:t>ностями и требованиями других участников познавательно-трудовой деятельности;</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-стремление к экономии и бережливости в расходовании времени, материалов, денежных средств и труда.</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в эстетической сфере:</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-умение выражать себя в доступных видах и формах художественно- прикладного творчества; художественное оформление объекта труда и оптимальное планирование работ;</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-овладение методами эстетического оформления изделия</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в коммуникативной сфере:</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-устанавливать и поддерживать коммуникативные контакты с другими людьми;</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удовлетворительно владеть нормами и техникой общения;</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-определять цели коммуникации,  оценивать ситуацию, учитывать намерения партнера, выбирая адекватные стратегии коммуникации; установление рабочих отношений в группе;</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-отстаивание в споре своей позиции, приводя существенные аргументы</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в  физиолого–психологической сфере:</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sz w:val="20"/>
          <w:szCs w:val="20"/>
        </w:rPr>
        <w:t>-</w:t>
      </w:r>
      <w:r w:rsidRPr="00FB36D9">
        <w:rPr>
          <w:rFonts w:ascii="Times New Roman" w:hAnsi="Times New Roman" w:cs="Times New Roman"/>
          <w:color w:val="191919"/>
          <w:sz w:val="20"/>
          <w:szCs w:val="20"/>
        </w:rPr>
        <w:t xml:space="preserve"> соблюдение необходимой величины усилий, прилагаемых к инструментам, с учётом технологических требований;</w:t>
      </w:r>
      <w:r>
        <w:rPr>
          <w:rFonts w:ascii="Times New Roman" w:hAnsi="Times New Roman" w:cs="Times New Roman"/>
          <w:color w:val="191919"/>
          <w:sz w:val="20"/>
          <w:szCs w:val="20"/>
        </w:rPr>
        <w:t xml:space="preserve"> </w:t>
      </w:r>
      <w:r w:rsidRPr="00FB36D9">
        <w:rPr>
          <w:rFonts w:ascii="Times New Roman" w:hAnsi="Times New Roman" w:cs="Times New Roman"/>
          <w:color w:val="191919"/>
          <w:sz w:val="20"/>
          <w:szCs w:val="20"/>
        </w:rPr>
        <w:t>сочетание образного и логического мышления в проект</w:t>
      </w:r>
      <w:r w:rsidRPr="00FB36D9">
        <w:rPr>
          <w:rFonts w:ascii="Times New Roman" w:hAnsi="Times New Roman" w:cs="Times New Roman"/>
          <w:color w:val="191919"/>
          <w:sz w:val="20"/>
          <w:szCs w:val="20"/>
        </w:rPr>
        <w:softHyphen/>
        <w:t>ной деятельности;</w:t>
      </w:r>
    </w:p>
    <w:p w:rsidR="00E32BC5" w:rsidRPr="00FB36D9" w:rsidRDefault="00E32BC5" w:rsidP="00E32BC5">
      <w:pPr>
        <w:shd w:val="clear" w:color="auto" w:fill="FFFFFF"/>
        <w:spacing w:after="0" w:line="240" w:lineRule="auto"/>
        <w:ind w:firstLine="567"/>
        <w:jc w:val="both"/>
        <w:rPr>
          <w:rFonts w:ascii="Times New Roman" w:hAnsi="Times New Roman" w:cs="Times New Roman"/>
          <w:color w:val="191919"/>
          <w:sz w:val="20"/>
          <w:szCs w:val="20"/>
        </w:rPr>
      </w:pPr>
      <w:r w:rsidRPr="00FB36D9">
        <w:rPr>
          <w:rFonts w:ascii="Times New Roman" w:hAnsi="Times New Roman" w:cs="Times New Roman"/>
          <w:color w:val="191919"/>
          <w:sz w:val="20"/>
          <w:szCs w:val="20"/>
        </w:rPr>
        <w:t>-достижение необходимой точности движений при выполнении операций</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8 класс</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Личностные результаты:</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6E6E6E"/>
          <w:sz w:val="20"/>
          <w:szCs w:val="20"/>
        </w:rPr>
        <w:t>-</w:t>
      </w:r>
      <w:r w:rsidRPr="00FB36D9">
        <w:rPr>
          <w:rFonts w:ascii="Times New Roman" w:hAnsi="Times New Roman" w:cs="Times New Roman"/>
          <w:color w:val="191919"/>
          <w:sz w:val="20"/>
          <w:szCs w:val="20"/>
        </w:rPr>
        <w:t>становление самоопределения в выбранной сфере будущей профессиональной деятельности, планирование образова</w:t>
      </w:r>
      <w:r w:rsidRPr="00FB36D9">
        <w:rPr>
          <w:rFonts w:ascii="Times New Roman" w:hAnsi="Times New Roman" w:cs="Times New Roman"/>
          <w:color w:val="191919"/>
          <w:sz w:val="20"/>
          <w:szCs w:val="20"/>
        </w:rPr>
        <w:softHyphen/>
        <w:t>тельной и профессиональной карьеры, осознание необходи</w:t>
      </w:r>
      <w:r w:rsidRPr="00FB36D9">
        <w:rPr>
          <w:rFonts w:ascii="Times New Roman" w:hAnsi="Times New Roman" w:cs="Times New Roman"/>
          <w:color w:val="191919"/>
          <w:sz w:val="20"/>
          <w:szCs w:val="20"/>
        </w:rPr>
        <w:softHyphen/>
        <w:t>мости общественно полезного труда;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6E6E6E"/>
          <w:sz w:val="20"/>
          <w:szCs w:val="20"/>
        </w:rPr>
        <w:t>-</w:t>
      </w:r>
      <w:r w:rsidRPr="00FB36D9">
        <w:rPr>
          <w:rFonts w:ascii="Times New Roman" w:hAnsi="Times New Roman" w:cs="Times New Roman"/>
          <w:color w:val="191919"/>
          <w:sz w:val="20"/>
          <w:szCs w:val="20"/>
        </w:rPr>
        <w:t>формирование коммуникативной компетентности в обще</w:t>
      </w:r>
      <w:r w:rsidRPr="00FB36D9">
        <w:rPr>
          <w:rFonts w:ascii="Times New Roman" w:hAnsi="Times New Roman" w:cs="Times New Roman"/>
          <w:color w:val="191919"/>
          <w:sz w:val="20"/>
          <w:szCs w:val="20"/>
        </w:rPr>
        <w:softHyphen/>
        <w:t>нии и сотрудничестве со сверстниками;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-проявление технико-технологического и экономического мышления при организации своей деятельности;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-самооценка готовности к предпринимательской деятель</w:t>
      </w:r>
      <w:r w:rsidRPr="00FB36D9">
        <w:rPr>
          <w:rFonts w:ascii="Times New Roman" w:hAnsi="Times New Roman" w:cs="Times New Roman"/>
          <w:color w:val="191919"/>
          <w:sz w:val="20"/>
          <w:szCs w:val="20"/>
        </w:rPr>
        <w:softHyphen/>
        <w:t>ности в сфере технологий, к рациональному ведению домаш</w:t>
      </w:r>
      <w:r w:rsidRPr="00FB36D9">
        <w:rPr>
          <w:rFonts w:ascii="Times New Roman" w:hAnsi="Times New Roman" w:cs="Times New Roman"/>
          <w:color w:val="191919"/>
          <w:sz w:val="20"/>
          <w:szCs w:val="20"/>
        </w:rPr>
        <w:softHyphen/>
        <w:t>него хозяйства;</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48" w:firstLine="567"/>
        <w:jc w:val="both"/>
        <w:rPr>
          <w:rFonts w:ascii="Times New Roman" w:hAnsi="Times New Roman" w:cs="Times New Roman"/>
          <w:sz w:val="20"/>
          <w:szCs w:val="20"/>
        </w:rPr>
      </w:pPr>
      <w:r w:rsidRPr="00FB36D9">
        <w:rPr>
          <w:rFonts w:ascii="Times New Roman" w:hAnsi="Times New Roman" w:cs="Times New Roman"/>
          <w:sz w:val="20"/>
          <w:szCs w:val="20"/>
        </w:rPr>
        <w:t>-планирование образовательной и профессиональной карьеры;</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48" w:firstLine="567"/>
        <w:jc w:val="both"/>
        <w:rPr>
          <w:rFonts w:ascii="Times New Roman" w:hAnsi="Times New Roman" w:cs="Times New Roman"/>
          <w:sz w:val="20"/>
          <w:szCs w:val="20"/>
        </w:rPr>
      </w:pPr>
      <w:r w:rsidRPr="00FB36D9">
        <w:rPr>
          <w:rFonts w:ascii="Times New Roman" w:hAnsi="Times New Roman" w:cs="Times New Roman"/>
          <w:sz w:val="20"/>
          <w:szCs w:val="20"/>
        </w:rPr>
        <w:t>-диагностика результатов познавательно – трудовой деятельности по принятым критериям и показателям.</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Метапредметные результаты:</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-самостоятельное определение цели своего обучения, по</w:t>
      </w:r>
      <w:r w:rsidRPr="00FB36D9">
        <w:rPr>
          <w:rFonts w:ascii="Times New Roman" w:hAnsi="Times New Roman" w:cs="Times New Roman"/>
          <w:color w:val="191919"/>
          <w:sz w:val="20"/>
          <w:szCs w:val="20"/>
        </w:rPr>
        <w:softHyphen/>
        <w:t>становка и формулировка для себя новых задач в учёбе и по</w:t>
      </w:r>
      <w:r w:rsidRPr="00FB36D9">
        <w:rPr>
          <w:rFonts w:ascii="Times New Roman" w:hAnsi="Times New Roman" w:cs="Times New Roman"/>
          <w:color w:val="191919"/>
          <w:sz w:val="20"/>
          <w:szCs w:val="20"/>
        </w:rPr>
        <w:softHyphen/>
        <w:t>знавательной деятельности;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right="5"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-алгоритмизированное планирование процесса познава</w:t>
      </w:r>
      <w:r w:rsidRPr="00FB36D9">
        <w:rPr>
          <w:rFonts w:ascii="Times New Roman" w:hAnsi="Times New Roman" w:cs="Times New Roman"/>
          <w:color w:val="191919"/>
          <w:sz w:val="20"/>
          <w:szCs w:val="20"/>
        </w:rPr>
        <w:softHyphen/>
        <w:t>тельно-трудовой деятельности;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-комбинирование известных алгоритмов технического и технологического творчества в ситуациях, не предпола</w:t>
      </w:r>
      <w:r w:rsidRPr="00FB36D9">
        <w:rPr>
          <w:rFonts w:ascii="Times New Roman" w:hAnsi="Times New Roman" w:cs="Times New Roman"/>
          <w:color w:val="191919"/>
          <w:sz w:val="20"/>
          <w:szCs w:val="20"/>
        </w:rPr>
        <w:softHyphen/>
        <w:t>гающих стандартного применения одного из них; поиск но</w:t>
      </w:r>
      <w:r w:rsidRPr="00FB36D9">
        <w:rPr>
          <w:rFonts w:ascii="Times New Roman" w:hAnsi="Times New Roman" w:cs="Times New Roman"/>
          <w:color w:val="191919"/>
          <w:sz w:val="20"/>
          <w:szCs w:val="20"/>
        </w:rPr>
        <w:softHyphen/>
        <w:t>вых решений возникшей технической или организационной проблемы;</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right="5"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-выявление потребностей, проектирование и создание объ</w:t>
      </w:r>
      <w:r w:rsidRPr="00FB36D9">
        <w:rPr>
          <w:rFonts w:ascii="Times New Roman" w:hAnsi="Times New Roman" w:cs="Times New Roman"/>
          <w:color w:val="191919"/>
          <w:sz w:val="20"/>
          <w:szCs w:val="20"/>
        </w:rPr>
        <w:softHyphen/>
        <w:t>ектов, имеющих потребительную стоимость; самостоятельная</w:t>
      </w:r>
      <w:r>
        <w:rPr>
          <w:rFonts w:ascii="Times New Roman" w:hAnsi="Times New Roman" w:cs="Times New Roman"/>
          <w:color w:val="191919"/>
          <w:sz w:val="20"/>
          <w:szCs w:val="20"/>
        </w:rPr>
        <w:t xml:space="preserve"> </w:t>
      </w:r>
      <w:r w:rsidRPr="00FB36D9">
        <w:rPr>
          <w:rFonts w:ascii="Times New Roman" w:hAnsi="Times New Roman" w:cs="Times New Roman"/>
          <w:color w:val="191919"/>
          <w:sz w:val="20"/>
          <w:szCs w:val="20"/>
        </w:rPr>
        <w:t>организация и выполнение различных творческих работ по созданию изделий и продуктов;</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-формирование и развитие компетентности в области использования информационно-коммуникационных техно</w:t>
      </w:r>
      <w:r w:rsidRPr="00FB36D9">
        <w:rPr>
          <w:rFonts w:ascii="Times New Roman" w:hAnsi="Times New Roman" w:cs="Times New Roman"/>
          <w:color w:val="191919"/>
          <w:sz w:val="20"/>
          <w:szCs w:val="20"/>
        </w:rPr>
        <w:softHyphen/>
        <w:t>логий (ИКТ); выбор для решения познавательных и комму</w:t>
      </w:r>
      <w:r w:rsidRPr="00FB36D9">
        <w:rPr>
          <w:rFonts w:ascii="Times New Roman" w:hAnsi="Times New Roman" w:cs="Times New Roman"/>
          <w:color w:val="191919"/>
          <w:sz w:val="20"/>
          <w:szCs w:val="20"/>
        </w:rPr>
        <w:softHyphen/>
        <w:t>никативных задач различных источников информации, включая энциклопедии, словари, интернет-ресурсы и другие базы данных;</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E32BC5" w:rsidRPr="00FB36D9" w:rsidRDefault="00E32BC5" w:rsidP="00E32BC5">
      <w:pPr>
        <w:widowControl w:val="0"/>
        <w:shd w:val="clear" w:color="auto" w:fill="FFFFFF"/>
        <w:tabs>
          <w:tab w:val="left" w:pos="614"/>
        </w:tabs>
        <w:autoSpaceDE w:val="0"/>
        <w:autoSpaceDN w:val="0"/>
        <w:adjustRightInd w:val="0"/>
        <w:spacing w:after="0" w:line="240" w:lineRule="auto"/>
        <w:ind w:right="14" w:firstLine="567"/>
        <w:jc w:val="both"/>
        <w:rPr>
          <w:rFonts w:ascii="Times New Roman" w:hAnsi="Times New Roman" w:cs="Times New Roman"/>
          <w:sz w:val="20"/>
          <w:szCs w:val="20"/>
        </w:rPr>
      </w:pPr>
      <w:r w:rsidRPr="00FB36D9">
        <w:rPr>
          <w:rFonts w:ascii="Times New Roman" w:hAnsi="Times New Roman" w:cs="Times New Roman"/>
          <w:sz w:val="20"/>
          <w:szCs w:val="20"/>
        </w:rPr>
        <w:t>-согласование и координация совместной познавательно-трудовой деятельности с другими ее участниками.</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i/>
          <w:iCs/>
          <w:color w:val="000000"/>
          <w:sz w:val="20"/>
          <w:szCs w:val="20"/>
        </w:rPr>
      </w:pPr>
      <w:r w:rsidRPr="00FB36D9">
        <w:rPr>
          <w:rFonts w:ascii="Times New Roman" w:hAnsi="Times New Roman" w:cs="Times New Roman"/>
          <w:i/>
          <w:iCs/>
          <w:color w:val="000000"/>
          <w:sz w:val="20"/>
          <w:szCs w:val="20"/>
        </w:rPr>
        <w:t>Предметные результаты:</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color w:val="191919"/>
          <w:sz w:val="20"/>
          <w:szCs w:val="20"/>
          <w:u w:val="single"/>
        </w:rPr>
        <w:t>в познавательной сфере:</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-осознание роли техники и технологий для прогрессивно</w:t>
      </w:r>
      <w:r w:rsidRPr="00FB36D9">
        <w:rPr>
          <w:rFonts w:ascii="Times New Roman" w:hAnsi="Times New Roman" w:cs="Times New Roman"/>
          <w:color w:val="191919"/>
          <w:sz w:val="20"/>
          <w:szCs w:val="20"/>
        </w:rPr>
        <w:softHyphen/>
        <w:t>го развития общества; формирование целостного представ</w:t>
      </w:r>
      <w:r w:rsidRPr="00FB36D9">
        <w:rPr>
          <w:rFonts w:ascii="Times New Roman" w:hAnsi="Times New Roman" w:cs="Times New Roman"/>
          <w:color w:val="191919"/>
          <w:sz w:val="20"/>
          <w:szCs w:val="20"/>
        </w:rPr>
        <w:softHyphen/>
        <w:t xml:space="preserve">ления о техносфере, </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right="5"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-практическое освоение обучающимися основ проектно-исследовательской деятельности; проведение наблюдений </w:t>
      </w:r>
      <w:r w:rsidRPr="00FB36D9">
        <w:rPr>
          <w:rFonts w:ascii="Times New Roman" w:hAnsi="Times New Roman" w:cs="Times New Roman"/>
          <w:color w:val="191919"/>
          <w:spacing w:val="-11"/>
          <w:sz w:val="20"/>
          <w:szCs w:val="20"/>
        </w:rPr>
        <w:t>и экспериментов под руководством учителя; объяснение явле</w:t>
      </w:r>
      <w:r w:rsidRPr="00FB36D9">
        <w:rPr>
          <w:rFonts w:ascii="Times New Roman" w:hAnsi="Times New Roman" w:cs="Times New Roman"/>
          <w:color w:val="191919"/>
          <w:sz w:val="20"/>
          <w:szCs w:val="20"/>
        </w:rPr>
        <w:t>ний, процессов и связей, выявляемых в ходе исследований;</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right="5"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-овладение средствами и формами графического отобра</w:t>
      </w:r>
      <w:r w:rsidRPr="00FB36D9">
        <w:rPr>
          <w:rFonts w:ascii="Times New Roman" w:hAnsi="Times New Roman" w:cs="Times New Roman"/>
          <w:color w:val="191919"/>
          <w:sz w:val="20"/>
          <w:szCs w:val="20"/>
        </w:rPr>
        <w:softHyphen/>
        <w:t>жения объектов или процессов, правилами выполнения гра</w:t>
      </w:r>
      <w:r w:rsidRPr="00FB36D9">
        <w:rPr>
          <w:rFonts w:ascii="Times New Roman" w:hAnsi="Times New Roman" w:cs="Times New Roman"/>
          <w:color w:val="191919"/>
          <w:sz w:val="20"/>
          <w:szCs w:val="20"/>
        </w:rPr>
        <w:softHyphen/>
        <w:t>фической документации, овладение методами чтения техни</w:t>
      </w:r>
      <w:r w:rsidRPr="00FB36D9">
        <w:rPr>
          <w:rFonts w:ascii="Times New Roman" w:hAnsi="Times New Roman" w:cs="Times New Roman"/>
          <w:color w:val="191919"/>
          <w:sz w:val="20"/>
          <w:szCs w:val="20"/>
        </w:rPr>
        <w:softHyphen/>
        <w:t>ческой, технологической и инструктивной информации;</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z w:val="20"/>
          <w:szCs w:val="20"/>
        </w:rPr>
      </w:pPr>
      <w:r w:rsidRPr="00FB36D9">
        <w:rPr>
          <w:rFonts w:ascii="Times New Roman" w:hAnsi="Times New Roman" w:cs="Times New Roman"/>
          <w:sz w:val="20"/>
          <w:szCs w:val="20"/>
        </w:rPr>
        <w:t>-примерная экономическая опенка возможной прибыли с учетом сложившейся ситуации на рынке товаров и услуг.</w:t>
      </w:r>
    </w:p>
    <w:p w:rsidR="00E32BC5" w:rsidRPr="00FB36D9" w:rsidRDefault="00E32BC5" w:rsidP="00E32BC5">
      <w:pPr>
        <w:widowControl w:val="0"/>
        <w:shd w:val="clear" w:color="auto" w:fill="FFFFFF"/>
        <w:autoSpaceDE w:val="0"/>
        <w:autoSpaceDN w:val="0"/>
        <w:adjustRightInd w:val="0"/>
        <w:spacing w:after="0" w:line="240" w:lineRule="auto"/>
        <w:ind w:right="115" w:firstLine="567"/>
        <w:jc w:val="both"/>
        <w:rPr>
          <w:rFonts w:ascii="Times New Roman" w:hAnsi="Times New Roman" w:cs="Times New Roman"/>
          <w:sz w:val="20"/>
          <w:szCs w:val="20"/>
        </w:rPr>
      </w:pPr>
      <w:r w:rsidRPr="00FB36D9">
        <w:rPr>
          <w:rFonts w:ascii="Times New Roman" w:hAnsi="Times New Roman" w:cs="Times New Roman"/>
          <w:color w:val="191919"/>
          <w:sz w:val="20"/>
          <w:szCs w:val="20"/>
        </w:rPr>
        <w:t>-применение элементов экономики при обосновании техно</w:t>
      </w:r>
      <w:r w:rsidRPr="00FB36D9">
        <w:rPr>
          <w:rFonts w:ascii="Times New Roman" w:hAnsi="Times New Roman" w:cs="Times New Roman"/>
          <w:color w:val="191919"/>
          <w:sz w:val="20"/>
          <w:szCs w:val="20"/>
        </w:rPr>
        <w:softHyphen/>
        <w:t>логий и проектов;</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sz w:val="20"/>
          <w:szCs w:val="20"/>
          <w:u w:val="single"/>
        </w:rPr>
        <w:t>в трудовой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-планирование технологического процесса и процесса тру</w:t>
      </w:r>
      <w:r w:rsidRPr="00FB36D9">
        <w:rPr>
          <w:rFonts w:ascii="Times New Roman" w:hAnsi="Times New Roman" w:cs="Times New Roman"/>
          <w:color w:val="191919"/>
          <w:sz w:val="20"/>
          <w:szCs w:val="20"/>
        </w:rPr>
        <w:softHyphen/>
        <w:t xml:space="preserve">да; подбор материалов с учётом характера объекта труда и технологии;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-овладение методами учебно-исследовательской и проект</w:t>
      </w:r>
      <w:r w:rsidRPr="00FB36D9">
        <w:rPr>
          <w:rFonts w:ascii="Times New Roman" w:hAnsi="Times New Roman" w:cs="Times New Roman"/>
          <w:color w:val="191919"/>
          <w:sz w:val="20"/>
          <w:szCs w:val="20"/>
        </w:rPr>
        <w:softHyphen/>
        <w:t>ной деятельности, решения творческих задач, моделирова</w:t>
      </w:r>
      <w:r w:rsidRPr="00FB36D9">
        <w:rPr>
          <w:rFonts w:ascii="Times New Roman" w:hAnsi="Times New Roman" w:cs="Times New Roman"/>
          <w:color w:val="191919"/>
          <w:sz w:val="20"/>
          <w:szCs w:val="20"/>
        </w:rPr>
        <w:softHyphen/>
        <w:t>ния, конструирования; проектирование последовательности операций и составление операционной карты работ;</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w:t>
      </w:r>
      <w:r w:rsidRPr="00FB36D9">
        <w:rPr>
          <w:rFonts w:ascii="Times New Roman" w:hAnsi="Times New Roman" w:cs="Times New Roman"/>
          <w:color w:val="191919"/>
          <w:sz w:val="20"/>
          <w:szCs w:val="20"/>
        </w:rPr>
        <w:softHyphen/>
        <w:t xml:space="preserve">вил </w:t>
      </w:r>
      <w:r w:rsidRPr="00FB36D9">
        <w:rPr>
          <w:rFonts w:ascii="Times New Roman" w:hAnsi="Times New Roman" w:cs="Times New Roman"/>
          <w:color w:val="191919"/>
          <w:sz w:val="20"/>
          <w:szCs w:val="20"/>
        </w:rPr>
        <w:lastRenderedPageBreak/>
        <w:t>санитарии и гигиены;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191919"/>
          <w:sz w:val="20"/>
          <w:szCs w:val="20"/>
          <w:u w:val="single"/>
        </w:rPr>
      </w:pPr>
      <w:r w:rsidRPr="00FB36D9">
        <w:rPr>
          <w:rFonts w:ascii="Times New Roman" w:hAnsi="Times New Roman" w:cs="Times New Roman"/>
          <w:color w:val="191919"/>
          <w:sz w:val="20"/>
          <w:szCs w:val="20"/>
          <w:u w:val="single"/>
        </w:rPr>
        <w:t>в мотивационной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-согласование своих потребностей и требований с потреб</w:t>
      </w:r>
      <w:r w:rsidRPr="00FB36D9">
        <w:rPr>
          <w:rFonts w:ascii="Times New Roman" w:hAnsi="Times New Roman" w:cs="Times New Roman"/>
          <w:color w:val="191919"/>
          <w:sz w:val="20"/>
          <w:szCs w:val="20"/>
        </w:rPr>
        <w:softHyphen/>
        <w:t>ностями и требованиями других участников познавательно-трудовой деятельности;</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-формирование представлений о мире профессий, свя</w:t>
      </w:r>
      <w:r w:rsidRPr="00FB36D9">
        <w:rPr>
          <w:rFonts w:ascii="Times New Roman" w:hAnsi="Times New Roman" w:cs="Times New Roman"/>
          <w:color w:val="191919"/>
          <w:sz w:val="20"/>
          <w:szCs w:val="20"/>
        </w:rPr>
        <w:softHyphen/>
        <w:t>занных с изучаемыми технологиями, их востребованности на рынке труда; направленное продвижение к выбору про</w:t>
      </w:r>
      <w:r w:rsidRPr="00FB36D9">
        <w:rPr>
          <w:rFonts w:ascii="Times New Roman" w:hAnsi="Times New Roman" w:cs="Times New Roman"/>
          <w:color w:val="191919"/>
          <w:sz w:val="20"/>
          <w:szCs w:val="20"/>
        </w:rPr>
        <w:softHyphen/>
        <w:t>филя технологической подготовки в старших классах пол</w:t>
      </w:r>
      <w:r w:rsidRPr="00FB36D9">
        <w:rPr>
          <w:rFonts w:ascii="Times New Roman" w:hAnsi="Times New Roman" w:cs="Times New Roman"/>
          <w:color w:val="191919"/>
          <w:sz w:val="20"/>
          <w:szCs w:val="20"/>
        </w:rPr>
        <w:softHyphen/>
        <w:t>ной средней школы или будущей профессии в учреждениях начального профессионального или среднего специального образования;</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-выраженная готовность к труду в сфере материального производства или сфере услуг;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u w:val="single"/>
        </w:rPr>
      </w:pPr>
      <w:r w:rsidRPr="00FB36D9">
        <w:rPr>
          <w:rFonts w:ascii="Times New Roman" w:hAnsi="Times New Roman" w:cs="Times New Roman"/>
          <w:color w:val="191919"/>
          <w:sz w:val="20"/>
          <w:szCs w:val="20"/>
          <w:u w:val="single"/>
        </w:rPr>
        <w:t>в эстетической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-овладение методами дизайнерского проектирования изделий;</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разработка варианта рекламы вы</w:t>
      </w:r>
      <w:r w:rsidRPr="00FB36D9">
        <w:rPr>
          <w:rFonts w:ascii="Times New Roman" w:hAnsi="Times New Roman" w:cs="Times New Roman"/>
          <w:color w:val="191919"/>
          <w:sz w:val="20"/>
          <w:szCs w:val="20"/>
        </w:rPr>
        <w:softHyphen/>
        <w:t>полненного объекта или результата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-рациональное и эстетическое оснащение рабочего места </w:t>
      </w:r>
      <w:r w:rsidRPr="00FB36D9">
        <w:rPr>
          <w:rFonts w:ascii="Times New Roman" w:hAnsi="Times New Roman" w:cs="Times New Roman"/>
          <w:color w:val="191919"/>
          <w:spacing w:val="-8"/>
          <w:sz w:val="20"/>
          <w:szCs w:val="20"/>
        </w:rPr>
        <w:t>с учётом требований эргономики и элементов научной орга</w:t>
      </w:r>
      <w:r w:rsidRPr="00FB36D9">
        <w:rPr>
          <w:rFonts w:ascii="Times New Roman" w:hAnsi="Times New Roman" w:cs="Times New Roman"/>
          <w:color w:val="191919"/>
          <w:sz w:val="20"/>
          <w:szCs w:val="20"/>
        </w:rPr>
        <w:t>низации труда;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-умение выражать себя в доступных видах и формах худо</w:t>
      </w:r>
      <w:r w:rsidRPr="00FB36D9">
        <w:rPr>
          <w:rFonts w:ascii="Times New Roman" w:hAnsi="Times New Roman" w:cs="Times New Roman"/>
          <w:color w:val="191919"/>
          <w:sz w:val="20"/>
          <w:szCs w:val="20"/>
        </w:rPr>
        <w:softHyphen/>
        <w:t xml:space="preserve">жественно-прикладного творчества;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-художественное оформ</w:t>
      </w:r>
      <w:r w:rsidRPr="00FB36D9">
        <w:rPr>
          <w:rFonts w:ascii="Times New Roman" w:hAnsi="Times New Roman" w:cs="Times New Roman"/>
          <w:color w:val="191919"/>
          <w:sz w:val="20"/>
          <w:szCs w:val="20"/>
        </w:rPr>
        <w:softHyphen/>
        <w:t>ление объекта труда и оптимальное планирование работ;</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u w:val="single"/>
        </w:rPr>
      </w:pPr>
      <w:r w:rsidRPr="00FB36D9">
        <w:rPr>
          <w:rFonts w:ascii="Times New Roman" w:hAnsi="Times New Roman" w:cs="Times New Roman"/>
          <w:color w:val="191919"/>
          <w:sz w:val="20"/>
          <w:szCs w:val="20"/>
          <w:u w:val="single"/>
        </w:rPr>
        <w:t>в коммуникативной сфере:</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-установление рабочих отношений в группе для выполне</w:t>
      </w:r>
      <w:r w:rsidRPr="00FB36D9">
        <w:rPr>
          <w:rFonts w:ascii="Times New Roman" w:hAnsi="Times New Roman" w:cs="Times New Roman"/>
          <w:color w:val="191919"/>
          <w:sz w:val="20"/>
          <w:szCs w:val="20"/>
        </w:rPr>
        <w:softHyphen/>
        <w:t xml:space="preserve">ния практической работы или проекта,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-сравнение разных точек зрения перед принятием реше</w:t>
      </w:r>
      <w:r w:rsidRPr="00FB36D9">
        <w:rPr>
          <w:rFonts w:ascii="Times New Roman" w:hAnsi="Times New Roman" w:cs="Times New Roman"/>
          <w:color w:val="191919"/>
          <w:sz w:val="20"/>
          <w:szCs w:val="20"/>
        </w:rPr>
        <w:softHyphen/>
        <w:t>ния и осуществлением выбора; аргументирование своей точ</w:t>
      </w:r>
      <w:r w:rsidRPr="00FB36D9">
        <w:rPr>
          <w:rFonts w:ascii="Times New Roman" w:hAnsi="Times New Roman" w:cs="Times New Roman"/>
          <w:color w:val="191919"/>
          <w:sz w:val="20"/>
          <w:szCs w:val="20"/>
        </w:rPr>
        <w:softHyphen/>
        <w:t>ки зрения, отстаивание в споре своей позиции невраждеб</w:t>
      </w:r>
      <w:r w:rsidRPr="00FB36D9">
        <w:rPr>
          <w:rFonts w:ascii="Times New Roman" w:hAnsi="Times New Roman" w:cs="Times New Roman"/>
          <w:color w:val="191919"/>
          <w:sz w:val="20"/>
          <w:szCs w:val="20"/>
        </w:rPr>
        <w:softHyphen/>
        <w:t>ным для оппонентов образом;</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 xml:space="preserve">-публичная презентация и защита проекта изделия, продукта труда или услуги; </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u w:val="single"/>
        </w:rPr>
      </w:pPr>
      <w:r w:rsidRPr="00FB36D9">
        <w:rPr>
          <w:rFonts w:ascii="Times New Roman" w:hAnsi="Times New Roman" w:cs="Times New Roman"/>
          <w:color w:val="191919"/>
          <w:sz w:val="20"/>
          <w:szCs w:val="20"/>
          <w:u w:val="single"/>
        </w:rPr>
        <w:t>в физиолого-психологической сфере:</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-развитие моторики и координации движений рук при ра</w:t>
      </w:r>
      <w:r w:rsidRPr="00FB36D9">
        <w:rPr>
          <w:rFonts w:ascii="Times New Roman" w:hAnsi="Times New Roman" w:cs="Times New Roman"/>
          <w:color w:val="191919"/>
          <w:sz w:val="20"/>
          <w:szCs w:val="20"/>
        </w:rPr>
        <w:softHyphen/>
        <w:t>боте с ручными инструментами и выполнении операций с помощью машин и механизмов;</w:t>
      </w:r>
    </w:p>
    <w:p w:rsidR="00E32BC5" w:rsidRPr="00FB36D9" w:rsidRDefault="00E32BC5" w:rsidP="00E32BC5">
      <w:pPr>
        <w:widowControl w:val="0"/>
        <w:shd w:val="clear" w:color="auto" w:fill="FFFFFF"/>
        <w:tabs>
          <w:tab w:val="left" w:pos="624"/>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color w:val="191919"/>
          <w:sz w:val="20"/>
          <w:szCs w:val="20"/>
        </w:rPr>
        <w:t>-соблюдение необходимой величины усилий, прилагаемых к инструментам, с учётом технологических требований;</w:t>
      </w:r>
      <w:r>
        <w:rPr>
          <w:rFonts w:ascii="Times New Roman" w:hAnsi="Times New Roman" w:cs="Times New Roman"/>
          <w:color w:val="191919"/>
          <w:sz w:val="20"/>
          <w:szCs w:val="20"/>
        </w:rPr>
        <w:t xml:space="preserve"> </w:t>
      </w:r>
      <w:r w:rsidRPr="00FB36D9">
        <w:rPr>
          <w:rFonts w:ascii="Times New Roman" w:hAnsi="Times New Roman" w:cs="Times New Roman"/>
          <w:color w:val="191919"/>
          <w:sz w:val="20"/>
          <w:szCs w:val="20"/>
        </w:rPr>
        <w:t>сочетание образного и логического мышления в проект</w:t>
      </w:r>
      <w:r w:rsidRPr="00FB36D9">
        <w:rPr>
          <w:rFonts w:ascii="Times New Roman" w:hAnsi="Times New Roman" w:cs="Times New Roman"/>
          <w:color w:val="191919"/>
          <w:sz w:val="20"/>
          <w:szCs w:val="20"/>
        </w:rPr>
        <w:softHyphen/>
        <w:t>ной деятельность.</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E32BC5" w:rsidRPr="00FB36D9" w:rsidRDefault="00E32BC5" w:rsidP="00E32BC5">
      <w:pPr>
        <w:spacing w:after="0"/>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5 класс</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Вводный урок - 1 час</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«Технологии домашнего хозяйства» </w:t>
      </w:r>
      <w:r w:rsidRPr="00327330">
        <w:rPr>
          <w:rFonts w:ascii="Times New Roman" w:hAnsi="Times New Roman" w:cs="Times New Roman"/>
          <w:b/>
          <w:bCs/>
          <w:i/>
          <w:iCs/>
          <w:sz w:val="20"/>
          <w:szCs w:val="20"/>
        </w:rPr>
        <w:t>- 2 часа</w:t>
      </w:r>
    </w:p>
    <w:p w:rsidR="00E32BC5" w:rsidRDefault="00E32BC5" w:rsidP="00E32BC5">
      <w:pPr>
        <w:spacing w:after="0"/>
        <w:ind w:firstLine="567"/>
        <w:jc w:val="both"/>
        <w:rPr>
          <w:rFonts w:ascii="Times New Roman" w:hAnsi="Times New Roman" w:cs="Times New Roman"/>
          <w:bCs/>
          <w:color w:val="000000"/>
          <w:sz w:val="20"/>
          <w:szCs w:val="20"/>
        </w:rPr>
      </w:pPr>
      <w:r w:rsidRPr="00327330">
        <w:rPr>
          <w:rFonts w:ascii="Times New Roman" w:hAnsi="Times New Roman" w:cs="Times New Roman"/>
          <w:b/>
          <w:bCs/>
          <w:color w:val="000000"/>
          <w:sz w:val="20"/>
          <w:szCs w:val="20"/>
        </w:rPr>
        <w:t>Тема «Интерьер кухни, столовой» (2 ч)</w:t>
      </w:r>
    </w:p>
    <w:p w:rsidR="00E32BC5" w:rsidRPr="00327330" w:rsidRDefault="00E32BC5" w:rsidP="00E32BC5">
      <w:pPr>
        <w:spacing w:after="0"/>
        <w:ind w:firstLine="567"/>
        <w:jc w:val="both"/>
        <w:rPr>
          <w:rFonts w:ascii="Times New Roman" w:hAnsi="Times New Roman" w:cs="Times New Roman"/>
          <w:bCs/>
          <w:color w:val="000000"/>
          <w:sz w:val="20"/>
          <w:szCs w:val="20"/>
        </w:rPr>
      </w:pPr>
      <w:r w:rsidRPr="00327330">
        <w:rPr>
          <w:rFonts w:ascii="Times New Roman" w:hAnsi="Times New Roman" w:cs="Times New Roman"/>
          <w:bCs/>
          <w:color w:val="000000"/>
          <w:sz w:val="20"/>
          <w:szCs w:val="20"/>
        </w:rPr>
        <w:t>Понятие об интерьере. Требования к интерьеру (эргономические, санитарно-гигиенические, эстетические).</w:t>
      </w:r>
    </w:p>
    <w:p w:rsidR="00E32BC5" w:rsidRDefault="00E32BC5" w:rsidP="00E32BC5">
      <w:pPr>
        <w:spacing w:after="0"/>
        <w:ind w:firstLine="567"/>
        <w:jc w:val="both"/>
        <w:rPr>
          <w:rFonts w:ascii="Times New Roman" w:hAnsi="Times New Roman" w:cs="Times New Roman"/>
          <w:b/>
          <w:bCs/>
          <w:i/>
          <w:iCs/>
          <w:sz w:val="20"/>
          <w:szCs w:val="20"/>
        </w:rPr>
      </w:pPr>
      <w:r w:rsidRPr="00327330">
        <w:rPr>
          <w:rFonts w:ascii="Times New Roman" w:hAnsi="Times New Roman" w:cs="Times New Roman"/>
          <w:bCs/>
          <w:color w:val="000000"/>
          <w:sz w:val="20"/>
          <w:szCs w:val="20"/>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r>
        <w:rPr>
          <w:rFonts w:ascii="Times New Roman" w:hAnsi="Times New Roman" w:cs="Times New Roman"/>
          <w:bCs/>
          <w:color w:val="000000"/>
          <w:sz w:val="20"/>
          <w:szCs w:val="20"/>
        </w:rPr>
        <w:t xml:space="preserve"> </w:t>
      </w:r>
      <w:r w:rsidRPr="00327330">
        <w:rPr>
          <w:rFonts w:ascii="Times New Roman" w:hAnsi="Times New Roman" w:cs="Times New Roman"/>
          <w:bCs/>
          <w:color w:val="000000"/>
          <w:sz w:val="20"/>
          <w:szCs w:val="20"/>
        </w:rPr>
        <w:t>Знакомиться с эргономическими, санитарно-гигиеническими, эстетическими требованиями к интерьеру. Находить и представлять информацию об устройстве современной кухни. Планировать кухню с помощью шаблонов и ПК</w:t>
      </w:r>
      <w:r>
        <w:rPr>
          <w:rFonts w:ascii="Times New Roman" w:hAnsi="Times New Roman" w:cs="Times New Roman"/>
          <w:bCs/>
          <w:color w:val="000000"/>
          <w:sz w:val="20"/>
          <w:szCs w:val="20"/>
        </w:rPr>
        <w:t>.</w:t>
      </w:r>
    </w:p>
    <w:p w:rsidR="00E32BC5" w:rsidRDefault="00E32BC5" w:rsidP="00E32BC5">
      <w:pPr>
        <w:spacing w:after="0"/>
        <w:ind w:firstLine="567"/>
        <w:jc w:val="both"/>
        <w:rPr>
          <w:rFonts w:ascii="Times New Roman" w:hAnsi="Times New Roman" w:cs="Times New Roman"/>
          <w:b/>
          <w:bCs/>
          <w:i/>
          <w:iCs/>
          <w:spacing w:val="10"/>
          <w:sz w:val="20"/>
          <w:szCs w:val="20"/>
        </w:rPr>
      </w:pPr>
      <w:r w:rsidRPr="00FB36D9">
        <w:rPr>
          <w:rFonts w:ascii="Times New Roman" w:hAnsi="Times New Roman" w:cs="Times New Roman"/>
          <w:b/>
          <w:bCs/>
          <w:i/>
          <w:iCs/>
          <w:sz w:val="20"/>
          <w:szCs w:val="20"/>
        </w:rPr>
        <w:t>Раздел «</w:t>
      </w:r>
      <w:r w:rsidRPr="00327330">
        <w:rPr>
          <w:rFonts w:ascii="Times New Roman" w:hAnsi="Times New Roman" w:cs="Times New Roman"/>
          <w:b/>
          <w:bCs/>
          <w:i/>
          <w:iCs/>
          <w:sz w:val="20"/>
          <w:szCs w:val="20"/>
        </w:rPr>
        <w:t>Электротехника</w:t>
      </w:r>
      <w:r w:rsidRPr="00FB36D9">
        <w:rPr>
          <w:rFonts w:ascii="Times New Roman" w:hAnsi="Times New Roman" w:cs="Times New Roman"/>
          <w:b/>
          <w:bCs/>
          <w:i/>
          <w:iCs/>
          <w:sz w:val="20"/>
          <w:szCs w:val="20"/>
        </w:rPr>
        <w:t xml:space="preserve">» - </w:t>
      </w:r>
      <w:r w:rsidRPr="00327330">
        <w:rPr>
          <w:rFonts w:ascii="Times New Roman" w:hAnsi="Times New Roman" w:cs="Times New Roman"/>
          <w:b/>
          <w:bCs/>
          <w:i/>
          <w:iCs/>
          <w:spacing w:val="10"/>
          <w:sz w:val="20"/>
          <w:szCs w:val="20"/>
        </w:rPr>
        <w:t>1 час</w:t>
      </w:r>
    </w:p>
    <w:p w:rsidR="00E32BC5" w:rsidRPr="00327330" w:rsidRDefault="00E32BC5" w:rsidP="00E32BC5">
      <w:pPr>
        <w:spacing w:after="0"/>
        <w:ind w:firstLine="567"/>
        <w:jc w:val="both"/>
        <w:rPr>
          <w:rFonts w:ascii="Times New Roman" w:hAnsi="Times New Roman" w:cs="Times New Roman"/>
          <w:b/>
          <w:bCs/>
          <w:iCs/>
          <w:sz w:val="20"/>
          <w:szCs w:val="20"/>
        </w:rPr>
      </w:pPr>
      <w:r w:rsidRPr="00327330">
        <w:rPr>
          <w:rFonts w:ascii="Times New Roman" w:hAnsi="Times New Roman" w:cs="Times New Roman"/>
          <w:b/>
          <w:bCs/>
          <w:iCs/>
          <w:sz w:val="20"/>
          <w:szCs w:val="20"/>
        </w:rPr>
        <w:t>Тема «Бытовые электроприборы» (1 ч)</w:t>
      </w:r>
      <w:r w:rsidRPr="00327330">
        <w:rPr>
          <w:rFonts w:ascii="Times New Roman" w:hAnsi="Times New Roman" w:cs="Times New Roman"/>
          <w:b/>
          <w:bCs/>
          <w:iCs/>
          <w:sz w:val="20"/>
          <w:szCs w:val="20"/>
        </w:rPr>
        <w:tab/>
      </w:r>
    </w:p>
    <w:p w:rsidR="00E32BC5" w:rsidRPr="00327330" w:rsidRDefault="00E32BC5" w:rsidP="00E32BC5">
      <w:pPr>
        <w:spacing w:after="0"/>
        <w:ind w:firstLine="567"/>
        <w:jc w:val="both"/>
        <w:rPr>
          <w:rFonts w:ascii="Times New Roman" w:hAnsi="Times New Roman" w:cs="Times New Roman"/>
          <w:bCs/>
          <w:iCs/>
          <w:sz w:val="20"/>
          <w:szCs w:val="20"/>
        </w:rPr>
      </w:pPr>
      <w:r w:rsidRPr="00327330">
        <w:rPr>
          <w:rFonts w:ascii="Times New Roman" w:hAnsi="Times New Roman" w:cs="Times New Roman"/>
          <w:bCs/>
          <w:iCs/>
          <w:sz w:val="20"/>
          <w:szCs w:val="20"/>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r>
        <w:rPr>
          <w:rFonts w:ascii="Times New Roman" w:hAnsi="Times New Roman" w:cs="Times New Roman"/>
          <w:bCs/>
          <w:iCs/>
          <w:sz w:val="20"/>
          <w:szCs w:val="20"/>
        </w:rPr>
        <w:t xml:space="preserve"> </w:t>
      </w:r>
      <w:r w:rsidRPr="00327330">
        <w:rPr>
          <w:rFonts w:ascii="Times New Roman" w:hAnsi="Times New Roman" w:cs="Times New Roman"/>
          <w:bCs/>
          <w:iCs/>
          <w:sz w:val="20"/>
          <w:szCs w:val="20"/>
        </w:rPr>
        <w:t>Изучать потребность в бытовых электроприборах на кухне. Находить и представлять информацию об истории электроприборов. Изучать принципы действия и правила эксплуатации микроволновой печи и бытового холодильника</w:t>
      </w:r>
    </w:p>
    <w:p w:rsidR="00E32BC5" w:rsidRDefault="00E32BC5" w:rsidP="00E32BC5">
      <w:pPr>
        <w:spacing w:after="0"/>
        <w:ind w:firstLine="567"/>
        <w:jc w:val="both"/>
        <w:rPr>
          <w:rFonts w:ascii="Times New Roman" w:hAnsi="Times New Roman" w:cs="Times New Roman"/>
          <w:b/>
          <w:bCs/>
          <w:i/>
          <w:iCs/>
          <w:spacing w:val="10"/>
          <w:sz w:val="20"/>
          <w:szCs w:val="20"/>
        </w:rPr>
      </w:pPr>
      <w:r w:rsidRPr="00FB36D9">
        <w:rPr>
          <w:rFonts w:ascii="Times New Roman" w:hAnsi="Times New Roman" w:cs="Times New Roman"/>
          <w:b/>
          <w:bCs/>
          <w:i/>
          <w:iCs/>
          <w:sz w:val="20"/>
          <w:szCs w:val="20"/>
        </w:rPr>
        <w:t xml:space="preserve">Раздел «Кулинария» - </w:t>
      </w:r>
      <w:r w:rsidRPr="00327330">
        <w:rPr>
          <w:rFonts w:ascii="Times New Roman" w:hAnsi="Times New Roman" w:cs="Times New Roman"/>
          <w:b/>
          <w:bCs/>
          <w:i/>
          <w:iCs/>
          <w:spacing w:val="10"/>
          <w:sz w:val="20"/>
          <w:szCs w:val="20"/>
        </w:rPr>
        <w:t>14 часов</w:t>
      </w:r>
    </w:p>
    <w:p w:rsidR="00E32BC5" w:rsidRPr="00327330" w:rsidRDefault="00E32BC5" w:rsidP="00E32BC5">
      <w:pPr>
        <w:spacing w:after="0"/>
        <w:ind w:firstLine="567"/>
        <w:jc w:val="both"/>
        <w:rPr>
          <w:rFonts w:ascii="Times New Roman" w:hAnsi="Times New Roman" w:cs="Times New Roman"/>
          <w:b/>
          <w:color w:val="000000"/>
          <w:sz w:val="20"/>
          <w:szCs w:val="20"/>
        </w:rPr>
      </w:pPr>
      <w:r w:rsidRPr="00327330">
        <w:rPr>
          <w:rFonts w:ascii="Times New Roman" w:hAnsi="Times New Roman" w:cs="Times New Roman"/>
          <w:b/>
          <w:color w:val="000000"/>
          <w:sz w:val="20"/>
          <w:szCs w:val="20"/>
        </w:rPr>
        <w:t>Тема «Санитария и гигиена</w:t>
      </w:r>
      <w:r>
        <w:rPr>
          <w:rFonts w:ascii="Times New Roman" w:hAnsi="Times New Roman" w:cs="Times New Roman"/>
          <w:b/>
          <w:color w:val="000000"/>
          <w:sz w:val="20"/>
          <w:szCs w:val="20"/>
        </w:rPr>
        <w:t xml:space="preserve"> </w:t>
      </w:r>
      <w:r w:rsidRPr="00327330">
        <w:rPr>
          <w:rFonts w:ascii="Times New Roman" w:hAnsi="Times New Roman" w:cs="Times New Roman"/>
          <w:b/>
          <w:color w:val="000000"/>
          <w:sz w:val="20"/>
          <w:szCs w:val="20"/>
        </w:rPr>
        <w:t>на кухне» (1 ч)</w:t>
      </w:r>
      <w:r w:rsidRPr="00327330">
        <w:rPr>
          <w:rFonts w:ascii="Times New Roman" w:hAnsi="Times New Roman" w:cs="Times New Roman"/>
          <w:b/>
          <w:color w:val="000000"/>
          <w:sz w:val="20"/>
          <w:szCs w:val="20"/>
        </w:rPr>
        <w:tab/>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r>
        <w:rPr>
          <w:rFonts w:ascii="Times New Roman" w:hAnsi="Times New Roman" w:cs="Times New Roman"/>
          <w:color w:val="000000"/>
          <w:sz w:val="20"/>
          <w:szCs w:val="20"/>
        </w:rPr>
        <w:t xml:space="preserve">. </w:t>
      </w:r>
      <w:r w:rsidRPr="00327330">
        <w:rPr>
          <w:rFonts w:ascii="Times New Roman" w:hAnsi="Times New Roman" w:cs="Times New Roman"/>
          <w:color w:val="000000"/>
          <w:sz w:val="20"/>
          <w:szCs w:val="20"/>
        </w:rPr>
        <w:t>Овладевать навыками личной гигиены при приготовлении пищи и  хранении продуктов.</w:t>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Организовывать рабочее место. Определять набор безопасных для здоровья моющих и чистящих средств для мытья посуды и уборки кабинета технологии.</w:t>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Осваивать безопасные приёмы работы с кухонным оборудованием, колющими и режущими инструментами, горячей посудой, жидкостью.</w:t>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Оказывать первую помощь при порезах и ожогах</w:t>
      </w:r>
      <w:r>
        <w:rPr>
          <w:rFonts w:ascii="Times New Roman" w:hAnsi="Times New Roman" w:cs="Times New Roman"/>
          <w:color w:val="000000"/>
          <w:sz w:val="20"/>
          <w:szCs w:val="20"/>
        </w:rPr>
        <w:t>.</w:t>
      </w:r>
    </w:p>
    <w:p w:rsidR="00E32BC5" w:rsidRPr="00327330" w:rsidRDefault="00E32BC5" w:rsidP="00E32BC5">
      <w:pPr>
        <w:spacing w:after="0"/>
        <w:ind w:firstLine="567"/>
        <w:jc w:val="both"/>
        <w:rPr>
          <w:rFonts w:ascii="Times New Roman" w:hAnsi="Times New Roman" w:cs="Times New Roman"/>
          <w:b/>
          <w:color w:val="000000"/>
          <w:sz w:val="20"/>
          <w:szCs w:val="20"/>
        </w:rPr>
      </w:pPr>
      <w:r w:rsidRPr="00327330">
        <w:rPr>
          <w:rFonts w:ascii="Times New Roman" w:hAnsi="Times New Roman" w:cs="Times New Roman"/>
          <w:b/>
          <w:color w:val="000000"/>
          <w:sz w:val="20"/>
          <w:szCs w:val="20"/>
        </w:rPr>
        <w:t>Тема «Физиология питания» (1 ч)</w:t>
      </w:r>
      <w:r w:rsidRPr="00327330">
        <w:rPr>
          <w:rFonts w:ascii="Times New Roman" w:hAnsi="Times New Roman" w:cs="Times New Roman"/>
          <w:b/>
          <w:color w:val="000000"/>
          <w:sz w:val="20"/>
          <w:szCs w:val="20"/>
        </w:rPr>
        <w:tab/>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lastRenderedPageBreak/>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r w:rsidRPr="00327330">
        <w:rPr>
          <w:rFonts w:ascii="Times New Roman" w:hAnsi="Times New Roman" w:cs="Times New Roman"/>
          <w:color w:val="000000"/>
          <w:sz w:val="20"/>
          <w:szCs w:val="20"/>
        </w:rPr>
        <w:tab/>
      </w:r>
      <w:r>
        <w:rPr>
          <w:rFonts w:ascii="Times New Roman" w:hAnsi="Times New Roman" w:cs="Times New Roman"/>
          <w:color w:val="000000"/>
          <w:sz w:val="20"/>
          <w:szCs w:val="20"/>
        </w:rPr>
        <w:t xml:space="preserve"> </w:t>
      </w:r>
      <w:r w:rsidRPr="00327330">
        <w:rPr>
          <w:rFonts w:ascii="Times New Roman" w:hAnsi="Times New Roman" w:cs="Times New Roman"/>
          <w:color w:val="000000"/>
          <w:sz w:val="20"/>
          <w:szCs w:val="20"/>
        </w:rPr>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пирамиды</w:t>
      </w:r>
      <w:r>
        <w:rPr>
          <w:rFonts w:ascii="Times New Roman" w:hAnsi="Times New Roman" w:cs="Times New Roman"/>
          <w:color w:val="000000"/>
          <w:sz w:val="20"/>
          <w:szCs w:val="20"/>
        </w:rPr>
        <w:t>.</w:t>
      </w:r>
    </w:p>
    <w:p w:rsidR="00E32BC5" w:rsidRPr="00327330" w:rsidRDefault="00E32BC5" w:rsidP="00E32BC5">
      <w:pPr>
        <w:spacing w:after="0"/>
        <w:ind w:firstLine="567"/>
        <w:jc w:val="both"/>
        <w:rPr>
          <w:rFonts w:ascii="Times New Roman" w:hAnsi="Times New Roman" w:cs="Times New Roman"/>
          <w:b/>
          <w:color w:val="000000"/>
          <w:sz w:val="20"/>
          <w:szCs w:val="20"/>
        </w:rPr>
      </w:pPr>
      <w:r w:rsidRPr="00327330">
        <w:rPr>
          <w:rFonts w:ascii="Times New Roman" w:hAnsi="Times New Roman" w:cs="Times New Roman"/>
          <w:b/>
          <w:color w:val="000000"/>
          <w:sz w:val="20"/>
          <w:szCs w:val="20"/>
        </w:rPr>
        <w:t>Тема «Бутерброды и горячие напитки» (2 ч)</w:t>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ab/>
        <w:t>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пекарь. Виды горячих напитков (чай, кофе, какао,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подача кофе. Приборы для приготовления кофе. Получение какао-порошка. Технология приготовления какао, подача напитка</w:t>
      </w:r>
      <w:r>
        <w:rPr>
          <w:rFonts w:ascii="Times New Roman" w:hAnsi="Times New Roman" w:cs="Times New Roman"/>
          <w:color w:val="000000"/>
          <w:sz w:val="20"/>
          <w:szCs w:val="20"/>
        </w:rPr>
        <w:t xml:space="preserve">. </w:t>
      </w:r>
      <w:r w:rsidRPr="00327330">
        <w:rPr>
          <w:rFonts w:ascii="Times New Roman" w:hAnsi="Times New Roman" w:cs="Times New Roman"/>
          <w:color w:val="000000"/>
          <w:sz w:val="20"/>
          <w:szCs w:val="20"/>
        </w:rPr>
        <w:t>Приготавливать и оформлять бутерброды. Определять вкусовые сочетания продуктов в бутербродах. Подсушивать хлеб для канапе в жарочном шкафу или тостере. Приготавливать горячие напитки (чай, кофе, какао). Проводить сравнительный анализ вкусовых качеств различных видов чая и кофе. Находить и представлять информацию о растениях, из которых можно приготовить горячие напитки. Дегустировать бутерброды и горячие напитки. Знакомиться с профессией пекарь</w:t>
      </w:r>
      <w:r>
        <w:rPr>
          <w:rFonts w:ascii="Times New Roman" w:hAnsi="Times New Roman" w:cs="Times New Roman"/>
          <w:color w:val="000000"/>
          <w:sz w:val="20"/>
          <w:szCs w:val="20"/>
        </w:rPr>
        <w:t>.</w:t>
      </w:r>
    </w:p>
    <w:p w:rsidR="00E32BC5" w:rsidRPr="00327330" w:rsidRDefault="00E32BC5" w:rsidP="00E32BC5">
      <w:pPr>
        <w:spacing w:after="0"/>
        <w:ind w:firstLine="567"/>
        <w:jc w:val="both"/>
        <w:rPr>
          <w:rFonts w:ascii="Times New Roman" w:hAnsi="Times New Roman" w:cs="Times New Roman"/>
          <w:b/>
          <w:color w:val="000000"/>
          <w:sz w:val="20"/>
          <w:szCs w:val="20"/>
        </w:rPr>
      </w:pPr>
      <w:r w:rsidRPr="00327330">
        <w:rPr>
          <w:rFonts w:ascii="Times New Roman" w:hAnsi="Times New Roman" w:cs="Times New Roman"/>
          <w:b/>
          <w:color w:val="000000"/>
          <w:sz w:val="20"/>
          <w:szCs w:val="20"/>
        </w:rPr>
        <w:t>Тема</w:t>
      </w:r>
      <w:r>
        <w:rPr>
          <w:rFonts w:ascii="Times New Roman" w:hAnsi="Times New Roman" w:cs="Times New Roman"/>
          <w:b/>
          <w:color w:val="000000"/>
          <w:sz w:val="20"/>
          <w:szCs w:val="20"/>
        </w:rPr>
        <w:t xml:space="preserve"> «Блюда из круп, бобовых </w:t>
      </w:r>
      <w:r w:rsidRPr="00327330">
        <w:rPr>
          <w:rFonts w:ascii="Times New Roman" w:hAnsi="Times New Roman" w:cs="Times New Roman"/>
          <w:b/>
          <w:color w:val="000000"/>
          <w:sz w:val="20"/>
          <w:szCs w:val="20"/>
        </w:rPr>
        <w:t>и макаронных изделий» (2 ч)</w:t>
      </w:r>
      <w:r w:rsidRPr="00327330">
        <w:rPr>
          <w:rFonts w:ascii="Times New Roman" w:hAnsi="Times New Roman" w:cs="Times New Roman"/>
          <w:b/>
          <w:color w:val="000000"/>
          <w:sz w:val="20"/>
          <w:szCs w:val="20"/>
        </w:rPr>
        <w:tab/>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Виды круп, бобовых и макаронных изделий.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r w:rsidRPr="00327330">
        <w:rPr>
          <w:rFonts w:ascii="Times New Roman" w:hAnsi="Times New Roman" w:cs="Times New Roman"/>
          <w:color w:val="000000"/>
          <w:sz w:val="20"/>
          <w:szCs w:val="20"/>
        </w:rPr>
        <w:tab/>
        <w:t>Читать маркировку и штриховые коды на упаковках. Знакомиться с устройством кастрюли-кашеварки.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Готовить гарнир из бобовых или макаронных изделий. Находить и представлять информацию о крупах и продуктах их переработки; о блюдах из круп, бобовых и макаронных изделий. Дегустировать блюда из круп, бобовых и макаронных изделий. Знакомиться с профессией повар</w:t>
      </w:r>
      <w:r>
        <w:rPr>
          <w:rFonts w:ascii="Times New Roman" w:hAnsi="Times New Roman" w:cs="Times New Roman"/>
          <w:color w:val="000000"/>
          <w:sz w:val="20"/>
          <w:szCs w:val="20"/>
        </w:rPr>
        <w:t>.</w:t>
      </w:r>
    </w:p>
    <w:p w:rsidR="00E32BC5" w:rsidRDefault="00E32BC5" w:rsidP="00E32BC5">
      <w:pPr>
        <w:spacing w:after="0"/>
        <w:ind w:firstLine="567"/>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Тема «Блюда из овощей и фруктов» </w:t>
      </w:r>
      <w:r w:rsidRPr="00327330">
        <w:rPr>
          <w:rFonts w:ascii="Times New Roman" w:hAnsi="Times New Roman" w:cs="Times New Roman"/>
          <w:b/>
          <w:color w:val="000000"/>
          <w:sz w:val="20"/>
          <w:szCs w:val="20"/>
        </w:rPr>
        <w:t>(4 ч)</w:t>
      </w:r>
      <w:r w:rsidRPr="00327330">
        <w:rPr>
          <w:rFonts w:ascii="Times New Roman" w:hAnsi="Times New Roman" w:cs="Times New Roman"/>
          <w:b/>
          <w:color w:val="000000"/>
          <w:sz w:val="20"/>
          <w:szCs w:val="20"/>
        </w:rPr>
        <w:tab/>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их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бланширование, жарение, пасс</w:t>
      </w:r>
      <w:r>
        <w:rPr>
          <w:rFonts w:ascii="Times New Roman" w:hAnsi="Times New Roman" w:cs="Times New Roman"/>
          <w:color w:val="000000"/>
          <w:sz w:val="20"/>
          <w:szCs w:val="20"/>
        </w:rPr>
        <w:t>и</w:t>
      </w:r>
      <w:r w:rsidRPr="00327330">
        <w:rPr>
          <w:rFonts w:ascii="Times New Roman" w:hAnsi="Times New Roman" w:cs="Times New Roman"/>
          <w:color w:val="000000"/>
          <w:sz w:val="20"/>
          <w:szCs w:val="20"/>
        </w:rPr>
        <w:t>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r w:rsidRPr="00327330">
        <w:rPr>
          <w:rFonts w:ascii="Times New Roman" w:hAnsi="Times New Roman" w:cs="Times New Roman"/>
          <w:color w:val="000000"/>
          <w:sz w:val="20"/>
          <w:szCs w:val="20"/>
        </w:rPr>
        <w:tab/>
        <w:t xml:space="preserve">Определять доброкачественность овощей и фруктов по внешнему виду и с помощью индикаторов. Выполнять кулинарную механическую обработку овощей и фруктов. Выполнять фигурную нарезку овощей для художественного оформления салатов. Осваивать безопасные приёмы работы ножом и приспособлениями для нарезки овощей. Отрабатывать точность и координацию движений при выполнении приёмов нарезки. Читать технологическую документацию. Соблюдать последовательность приготовления блюд по технологической карте. Готовить салат из сырых овощей или фруктов. Осваивать безопасные приёмы тепловой обработки овощей. Готовить гарниры и блюда из варёных овощей. Осуществлять органолептическую оценку готовых блюд. Находить и представлять информацию об овощах, применяемых в кулинарии, о блюдах из них, влиянии на сохранение здоровья человека, о способах тепловой обработки, </w:t>
      </w:r>
      <w:r w:rsidRPr="00327330">
        <w:rPr>
          <w:rFonts w:ascii="Times New Roman" w:hAnsi="Times New Roman" w:cs="Times New Roman"/>
          <w:color w:val="000000"/>
          <w:sz w:val="20"/>
          <w:szCs w:val="20"/>
        </w:rPr>
        <w:lastRenderedPageBreak/>
        <w:t>способствующих сохранению питательных веществ и витаминов. Овладевать навыками деловых, уважительных, культурных отношений со всеми членами бригады</w:t>
      </w:r>
      <w:r>
        <w:rPr>
          <w:rFonts w:ascii="Times New Roman" w:hAnsi="Times New Roman" w:cs="Times New Roman"/>
          <w:color w:val="000000"/>
          <w:sz w:val="20"/>
          <w:szCs w:val="20"/>
        </w:rPr>
        <w:t>.</w:t>
      </w:r>
    </w:p>
    <w:p w:rsidR="00E32BC5" w:rsidRDefault="00E32BC5" w:rsidP="00E32BC5">
      <w:pPr>
        <w:spacing w:after="0"/>
        <w:ind w:firstLine="567"/>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Тема </w:t>
      </w:r>
      <w:r w:rsidRPr="00327330">
        <w:rPr>
          <w:rFonts w:ascii="Times New Roman" w:hAnsi="Times New Roman" w:cs="Times New Roman"/>
          <w:b/>
          <w:color w:val="000000"/>
          <w:sz w:val="20"/>
          <w:szCs w:val="20"/>
        </w:rPr>
        <w:t>«Блюда из яиц»</w:t>
      </w:r>
      <w:r>
        <w:rPr>
          <w:rFonts w:ascii="Times New Roman" w:hAnsi="Times New Roman" w:cs="Times New Roman"/>
          <w:b/>
          <w:color w:val="000000"/>
          <w:sz w:val="20"/>
          <w:szCs w:val="20"/>
        </w:rPr>
        <w:t xml:space="preserve"> </w:t>
      </w:r>
      <w:r w:rsidRPr="00327330">
        <w:rPr>
          <w:rFonts w:ascii="Times New Roman" w:hAnsi="Times New Roman" w:cs="Times New Roman"/>
          <w:b/>
          <w:color w:val="000000"/>
          <w:sz w:val="20"/>
          <w:szCs w:val="20"/>
        </w:rPr>
        <w:t>(2 ч)</w:t>
      </w:r>
    </w:p>
    <w:p w:rsidR="00E32BC5" w:rsidRPr="00327330"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Значение яиц в питании человека. Использование яиц в кулинарии. Меры предосторожности при кулинарной обработке яиц.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r w:rsidRPr="00327330">
        <w:rPr>
          <w:rFonts w:ascii="Times New Roman" w:hAnsi="Times New Roman" w:cs="Times New Roman"/>
          <w:color w:val="000000"/>
          <w:sz w:val="20"/>
          <w:szCs w:val="20"/>
        </w:rPr>
        <w:tab/>
        <w:t>Определять свежесть яиц с помощью овоскопа или подсоленной воды. Готовить блюда из яиц. Находить и представлять информацию о способах хранения яиц без холодильника, о блюдах из яиц, способах оформления яиц к народным праздникам</w:t>
      </w:r>
      <w:r>
        <w:rPr>
          <w:rFonts w:ascii="Times New Roman" w:hAnsi="Times New Roman" w:cs="Times New Roman"/>
          <w:color w:val="000000"/>
          <w:sz w:val="20"/>
          <w:szCs w:val="20"/>
        </w:rPr>
        <w:t>.</w:t>
      </w:r>
    </w:p>
    <w:p w:rsidR="00E32BC5" w:rsidRPr="00327330" w:rsidRDefault="00E32BC5" w:rsidP="00E32BC5">
      <w:pPr>
        <w:spacing w:after="0"/>
        <w:ind w:firstLine="567"/>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Тема «Приготовление завтрака. Сервировка стола к завтраку» </w:t>
      </w:r>
      <w:r w:rsidRPr="00327330">
        <w:rPr>
          <w:rFonts w:ascii="Times New Roman" w:hAnsi="Times New Roman" w:cs="Times New Roman"/>
          <w:b/>
          <w:color w:val="000000"/>
          <w:sz w:val="20"/>
          <w:szCs w:val="20"/>
        </w:rPr>
        <w:t>(2 ч</w:t>
      </w:r>
      <w:r w:rsidRPr="00327330">
        <w:rPr>
          <w:rFonts w:ascii="Times New Roman" w:hAnsi="Times New Roman" w:cs="Times New Roman"/>
          <w:color w:val="000000"/>
          <w:sz w:val="20"/>
          <w:szCs w:val="20"/>
        </w:rPr>
        <w:t>)</w:t>
      </w:r>
      <w:r w:rsidRPr="00327330">
        <w:rPr>
          <w:rFonts w:ascii="Times New Roman" w:hAnsi="Times New Roman" w:cs="Times New Roman"/>
          <w:color w:val="000000"/>
          <w:sz w:val="20"/>
          <w:szCs w:val="20"/>
        </w:rPr>
        <w:tab/>
      </w:r>
    </w:p>
    <w:p w:rsidR="00E32BC5" w:rsidRDefault="00E32BC5" w:rsidP="00E32BC5">
      <w:pPr>
        <w:spacing w:after="0"/>
        <w:ind w:firstLine="567"/>
        <w:jc w:val="both"/>
        <w:rPr>
          <w:rFonts w:ascii="Times New Roman" w:hAnsi="Times New Roman" w:cs="Times New Roman"/>
          <w:color w:val="000000"/>
          <w:sz w:val="20"/>
          <w:szCs w:val="20"/>
        </w:rPr>
      </w:pPr>
      <w:r w:rsidRPr="00327330">
        <w:rPr>
          <w:rFonts w:ascii="Times New Roman" w:hAnsi="Times New Roman" w:cs="Times New Roman"/>
          <w:color w:val="000000"/>
          <w:sz w:val="20"/>
          <w:szCs w:val="20"/>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r>
        <w:rPr>
          <w:rFonts w:ascii="Times New Roman" w:hAnsi="Times New Roman" w:cs="Times New Roman"/>
          <w:color w:val="000000"/>
          <w:sz w:val="20"/>
          <w:szCs w:val="20"/>
        </w:rPr>
        <w:t xml:space="preserve">. </w:t>
      </w:r>
      <w:r w:rsidRPr="00327330">
        <w:rPr>
          <w:rFonts w:ascii="Times New Roman" w:hAnsi="Times New Roman" w:cs="Times New Roman"/>
          <w:color w:val="000000"/>
          <w:sz w:val="20"/>
          <w:szCs w:val="20"/>
        </w:rPr>
        <w:t>Подбирать столовое бельё для сервировки стола к завтраку. Подбирать столовые приборы и посуду для завтрака. Составлять меню завтрака. Рассчитывать количество и стоимость продуктов для приготовления завтрака. Выполнять сервировку стола к завтраку, овладевая навыками эстетического оформления стола. Складывать салфетки. Участвовать в ролевой игре «Хозяйка и гости за столом»</w:t>
      </w:r>
      <w:r>
        <w:rPr>
          <w:rFonts w:ascii="Times New Roman" w:hAnsi="Times New Roman" w:cs="Times New Roman"/>
          <w:color w:val="000000"/>
          <w:sz w:val="20"/>
          <w:szCs w:val="20"/>
        </w:rPr>
        <w:t>.</w:t>
      </w:r>
    </w:p>
    <w:p w:rsidR="00E32BC5" w:rsidRPr="00FB36D9" w:rsidRDefault="00E32BC5" w:rsidP="00E32BC5">
      <w:pPr>
        <w:spacing w:after="0"/>
        <w:ind w:firstLine="567"/>
        <w:jc w:val="both"/>
        <w:rPr>
          <w:rFonts w:ascii="Times New Roman" w:hAnsi="Times New Roman" w:cs="Times New Roman"/>
          <w:b/>
          <w:bCs/>
          <w:i/>
          <w:iCs/>
          <w:color w:val="000000"/>
          <w:sz w:val="20"/>
          <w:szCs w:val="20"/>
        </w:rPr>
      </w:pPr>
      <w:r w:rsidRPr="00FB36D9">
        <w:rPr>
          <w:rFonts w:ascii="Times New Roman" w:hAnsi="Times New Roman" w:cs="Times New Roman"/>
          <w:b/>
          <w:bCs/>
          <w:i/>
          <w:iCs/>
          <w:color w:val="000000"/>
          <w:sz w:val="20"/>
          <w:szCs w:val="20"/>
        </w:rPr>
        <w:t>Раздел « Создание изделий</w:t>
      </w:r>
      <w:r>
        <w:rPr>
          <w:rFonts w:ascii="Times New Roman" w:hAnsi="Times New Roman" w:cs="Times New Roman"/>
          <w:b/>
          <w:bCs/>
          <w:i/>
          <w:iCs/>
          <w:color w:val="000000"/>
          <w:sz w:val="20"/>
          <w:szCs w:val="20"/>
        </w:rPr>
        <w:t xml:space="preserve"> из текстильных материалов» - </w:t>
      </w:r>
      <w:r w:rsidRPr="00327330">
        <w:rPr>
          <w:rFonts w:ascii="Times New Roman" w:hAnsi="Times New Roman" w:cs="Times New Roman"/>
          <w:b/>
          <w:bCs/>
          <w:i/>
          <w:iCs/>
          <w:color w:val="000000"/>
          <w:sz w:val="20"/>
          <w:szCs w:val="20"/>
        </w:rPr>
        <w:t>22 часа</w:t>
      </w:r>
    </w:p>
    <w:p w:rsidR="00E32BC5" w:rsidRPr="00136A01" w:rsidRDefault="00E32BC5" w:rsidP="00E32BC5">
      <w:pPr>
        <w:spacing w:after="0"/>
        <w:ind w:firstLine="567"/>
        <w:jc w:val="both"/>
        <w:rPr>
          <w:rFonts w:ascii="Times New Roman" w:hAnsi="Times New Roman" w:cs="Times New Roman"/>
          <w:b/>
          <w:bCs/>
          <w:sz w:val="20"/>
          <w:szCs w:val="20"/>
        </w:rPr>
      </w:pPr>
      <w:r w:rsidRPr="00136A01">
        <w:rPr>
          <w:rFonts w:ascii="Times New Roman" w:hAnsi="Times New Roman" w:cs="Times New Roman"/>
          <w:b/>
          <w:bCs/>
          <w:sz w:val="20"/>
          <w:szCs w:val="20"/>
        </w:rPr>
        <w:t>Тема «Свойства текстильных материалов из волокон растительного происхождения» (4 ч)</w:t>
      </w:r>
      <w:r w:rsidRPr="00136A01">
        <w:rPr>
          <w:rFonts w:ascii="Times New Roman" w:hAnsi="Times New Roman" w:cs="Times New Roman"/>
          <w:b/>
          <w:bCs/>
          <w:sz w:val="20"/>
          <w:szCs w:val="20"/>
        </w:rPr>
        <w:tab/>
      </w:r>
    </w:p>
    <w:p w:rsidR="00E32BC5" w:rsidRPr="00136A01" w:rsidRDefault="00E32BC5" w:rsidP="00E32BC5">
      <w:pPr>
        <w:spacing w:after="0"/>
        <w:ind w:firstLine="567"/>
        <w:jc w:val="both"/>
        <w:rPr>
          <w:rFonts w:ascii="Times New Roman" w:hAnsi="Times New Roman" w:cs="Times New Roman"/>
          <w:bCs/>
          <w:sz w:val="20"/>
          <w:szCs w:val="20"/>
        </w:rPr>
      </w:pPr>
      <w:r w:rsidRPr="00136A01">
        <w:rPr>
          <w:rFonts w:ascii="Times New Roman" w:hAnsi="Times New Roman" w:cs="Times New Roman"/>
          <w:bCs/>
          <w:sz w:val="20"/>
          <w:szCs w:val="20"/>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современного прядильного, ткацкого и отделочного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r w:rsidRPr="00136A01">
        <w:rPr>
          <w:rFonts w:ascii="Times New Roman" w:hAnsi="Times New Roman" w:cs="Times New Roman"/>
          <w:bCs/>
          <w:sz w:val="20"/>
          <w:szCs w:val="20"/>
        </w:rPr>
        <w:tab/>
        <w:t>Составлять коллекции тканей из натуральных волокон растительного происхождения. Исследовать свойства хлопчатобумажных и льняных тканей. Изучать характеристики различных видов волокон и материалов: тканей, ниток, тесьмы, лент по коллекциям. Определять направление долевой нити в ткани. Исследовать свойства нитей основы и утка. Определять лицевую и изнаночную стороны ткани. Определять виды переплетения нитей в ткани. Проводить анализ прочности окраски тканей. Находить и представлять информацию о производстве нитей и тканей в домашних условиях, об инструментах и приспособлениях, которыми пользовались для этих целей в старину. Изучать свойства тканей из хлопка и льна. Знакомиться с профессиями оператор прядильного производства  и ткач. Оформлять результаты исследований</w:t>
      </w:r>
      <w:r>
        <w:rPr>
          <w:rFonts w:ascii="Times New Roman" w:hAnsi="Times New Roman" w:cs="Times New Roman"/>
          <w:bCs/>
          <w:sz w:val="20"/>
          <w:szCs w:val="20"/>
        </w:rPr>
        <w:t>.</w:t>
      </w:r>
    </w:p>
    <w:p w:rsidR="00E32BC5" w:rsidRDefault="00E32BC5" w:rsidP="00E32BC5">
      <w:pPr>
        <w:spacing w:after="0"/>
        <w:ind w:firstLine="567"/>
        <w:jc w:val="both"/>
        <w:rPr>
          <w:rFonts w:ascii="Times New Roman" w:hAnsi="Times New Roman" w:cs="Times New Roman"/>
          <w:b/>
          <w:bCs/>
          <w:sz w:val="20"/>
          <w:szCs w:val="20"/>
        </w:rPr>
      </w:pPr>
      <w:r w:rsidRPr="00136A01">
        <w:rPr>
          <w:rFonts w:ascii="Times New Roman" w:hAnsi="Times New Roman" w:cs="Times New Roman"/>
          <w:b/>
          <w:bCs/>
          <w:sz w:val="20"/>
          <w:szCs w:val="20"/>
        </w:rPr>
        <w:t>Тема</w:t>
      </w:r>
      <w:r>
        <w:rPr>
          <w:rFonts w:ascii="Times New Roman" w:hAnsi="Times New Roman" w:cs="Times New Roman"/>
          <w:b/>
          <w:bCs/>
          <w:sz w:val="20"/>
          <w:szCs w:val="20"/>
        </w:rPr>
        <w:t xml:space="preserve"> </w:t>
      </w:r>
      <w:r w:rsidRPr="00136A01">
        <w:rPr>
          <w:rFonts w:ascii="Times New Roman" w:hAnsi="Times New Roman" w:cs="Times New Roman"/>
          <w:b/>
          <w:bCs/>
          <w:sz w:val="20"/>
          <w:szCs w:val="20"/>
        </w:rPr>
        <w:t>«Конструирование швейных изделий» (4 ч)</w:t>
      </w:r>
    </w:p>
    <w:p w:rsidR="00E32BC5" w:rsidRPr="00136A01" w:rsidRDefault="00E32BC5" w:rsidP="00E32BC5">
      <w:pPr>
        <w:spacing w:after="0"/>
        <w:ind w:firstLine="567"/>
        <w:jc w:val="both"/>
        <w:rPr>
          <w:rFonts w:ascii="Times New Roman" w:hAnsi="Times New Roman" w:cs="Times New Roman"/>
          <w:bCs/>
          <w:sz w:val="20"/>
          <w:szCs w:val="20"/>
        </w:rPr>
      </w:pPr>
      <w:r w:rsidRPr="00136A01">
        <w:rPr>
          <w:rFonts w:ascii="Times New Roman" w:hAnsi="Times New Roman" w:cs="Times New Roman"/>
          <w:bCs/>
          <w:sz w:val="20"/>
          <w:szCs w:val="20"/>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r w:rsidRPr="00136A01">
        <w:rPr>
          <w:rFonts w:ascii="Times New Roman" w:hAnsi="Times New Roman" w:cs="Times New Roman"/>
          <w:bCs/>
          <w:sz w:val="20"/>
          <w:szCs w:val="20"/>
        </w:rPr>
        <w:tab/>
        <w:t>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швейного изделия в масштабе 1 : 4 и в натуральную величину по своим меркам или по заданным размерам. Копировать готовую выкройку. Находить и представлять информацию об истории швейных изделий</w:t>
      </w:r>
      <w:r>
        <w:rPr>
          <w:rFonts w:ascii="Times New Roman" w:hAnsi="Times New Roman" w:cs="Times New Roman"/>
          <w:bCs/>
          <w:sz w:val="20"/>
          <w:szCs w:val="20"/>
        </w:rPr>
        <w:t>.</w:t>
      </w:r>
    </w:p>
    <w:p w:rsidR="00E32BC5" w:rsidRPr="00136A01" w:rsidRDefault="00E32BC5" w:rsidP="00E32BC5">
      <w:pPr>
        <w:spacing w:after="0"/>
        <w:ind w:firstLine="567"/>
        <w:jc w:val="both"/>
        <w:rPr>
          <w:rFonts w:ascii="Times New Roman" w:hAnsi="Times New Roman" w:cs="Times New Roman"/>
          <w:b/>
          <w:bCs/>
          <w:sz w:val="20"/>
          <w:szCs w:val="20"/>
        </w:rPr>
      </w:pPr>
      <w:r w:rsidRPr="00136A01">
        <w:rPr>
          <w:rFonts w:ascii="Times New Roman" w:hAnsi="Times New Roman" w:cs="Times New Roman"/>
          <w:b/>
          <w:bCs/>
          <w:sz w:val="20"/>
          <w:szCs w:val="20"/>
        </w:rPr>
        <w:t>Тема «Шве</w:t>
      </w:r>
      <w:r>
        <w:rPr>
          <w:rFonts w:ascii="Times New Roman" w:hAnsi="Times New Roman" w:cs="Times New Roman"/>
          <w:b/>
          <w:bCs/>
          <w:sz w:val="20"/>
          <w:szCs w:val="20"/>
        </w:rPr>
        <w:t>йная машина» (4 ч</w:t>
      </w:r>
      <w:r w:rsidRPr="00136A01">
        <w:rPr>
          <w:rFonts w:ascii="Times New Roman" w:hAnsi="Times New Roman" w:cs="Times New Roman"/>
          <w:b/>
          <w:bCs/>
          <w:sz w:val="20"/>
          <w:szCs w:val="20"/>
        </w:rPr>
        <w:t>)</w:t>
      </w:r>
    </w:p>
    <w:p w:rsidR="00E32BC5" w:rsidRPr="00136A01" w:rsidRDefault="00E32BC5" w:rsidP="00E32BC5">
      <w:pPr>
        <w:spacing w:after="0"/>
        <w:ind w:firstLine="567"/>
        <w:jc w:val="both"/>
        <w:rPr>
          <w:rFonts w:ascii="Times New Roman" w:hAnsi="Times New Roman" w:cs="Times New Roman"/>
          <w:bCs/>
          <w:sz w:val="20"/>
          <w:szCs w:val="20"/>
        </w:rPr>
      </w:pPr>
      <w:r w:rsidRPr="00136A01">
        <w:rPr>
          <w:rFonts w:ascii="Times New Roman" w:hAnsi="Times New Roman" w:cs="Times New Roman"/>
          <w:bCs/>
          <w:sz w:val="20"/>
          <w:szCs w:val="20"/>
        </w:rPr>
        <w:t>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w:t>
      </w:r>
      <w:r w:rsidRPr="00136A01">
        <w:rPr>
          <w:rFonts w:ascii="Times New Roman" w:hAnsi="Times New Roman" w:cs="Times New Roman"/>
          <w:bCs/>
          <w:sz w:val="20"/>
          <w:szCs w:val="20"/>
        </w:rPr>
        <w:tab/>
        <w:t xml:space="preserve">Изучать устройство современной бытовой швейной машины с электрическим приводом. Подготавливать швейную машину к работе: наматывать нижнюю нитку на шпульку, заправлять верхнюю и нижнюю нитки, выводить нижнюю нитку наверх. 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Выполнять закрепки в начале и конце строчки с </w:t>
      </w:r>
      <w:r w:rsidRPr="00136A01">
        <w:rPr>
          <w:rFonts w:ascii="Times New Roman" w:hAnsi="Times New Roman" w:cs="Times New Roman"/>
          <w:bCs/>
          <w:sz w:val="20"/>
          <w:szCs w:val="20"/>
        </w:rPr>
        <w:lastRenderedPageBreak/>
        <w:t>использованием клавиши шитья назад. Находить и представлять информацию об истории швейной машины. Овладевать безопасными приёмами труда</w:t>
      </w:r>
      <w:r>
        <w:rPr>
          <w:rFonts w:ascii="Times New Roman" w:hAnsi="Times New Roman" w:cs="Times New Roman"/>
          <w:bCs/>
          <w:sz w:val="20"/>
          <w:szCs w:val="20"/>
        </w:rPr>
        <w:t>.</w:t>
      </w:r>
    </w:p>
    <w:p w:rsidR="00E32BC5" w:rsidRDefault="00E32BC5" w:rsidP="00E32BC5">
      <w:pPr>
        <w:spacing w:after="0"/>
        <w:ind w:firstLine="567"/>
        <w:jc w:val="both"/>
        <w:rPr>
          <w:rFonts w:ascii="Times New Roman" w:hAnsi="Times New Roman" w:cs="Times New Roman"/>
          <w:b/>
          <w:bCs/>
          <w:sz w:val="20"/>
          <w:szCs w:val="20"/>
        </w:rPr>
      </w:pPr>
      <w:r w:rsidRPr="00136A01">
        <w:rPr>
          <w:rFonts w:ascii="Times New Roman" w:hAnsi="Times New Roman" w:cs="Times New Roman"/>
          <w:b/>
          <w:bCs/>
          <w:sz w:val="20"/>
          <w:szCs w:val="20"/>
        </w:rPr>
        <w:t>Тем</w:t>
      </w:r>
      <w:r>
        <w:rPr>
          <w:rFonts w:ascii="Times New Roman" w:hAnsi="Times New Roman" w:cs="Times New Roman"/>
          <w:b/>
          <w:bCs/>
          <w:sz w:val="20"/>
          <w:szCs w:val="20"/>
        </w:rPr>
        <w:t xml:space="preserve">а </w:t>
      </w:r>
      <w:r w:rsidRPr="00136A01">
        <w:rPr>
          <w:rFonts w:ascii="Times New Roman" w:hAnsi="Times New Roman" w:cs="Times New Roman"/>
          <w:b/>
          <w:bCs/>
          <w:sz w:val="20"/>
          <w:szCs w:val="20"/>
        </w:rPr>
        <w:t>«Технология изготовления швейных изделий» (10 ч)</w:t>
      </w:r>
    </w:p>
    <w:p w:rsidR="00E32BC5" w:rsidRPr="00136A01" w:rsidRDefault="00E32BC5" w:rsidP="00E32BC5">
      <w:pPr>
        <w:spacing w:after="0"/>
        <w:ind w:firstLine="567"/>
        <w:jc w:val="both"/>
        <w:rPr>
          <w:rFonts w:ascii="Times New Roman" w:hAnsi="Times New Roman" w:cs="Times New Roman"/>
          <w:bCs/>
          <w:sz w:val="20"/>
          <w:szCs w:val="20"/>
        </w:rPr>
      </w:pPr>
      <w:r w:rsidRPr="00136A01">
        <w:rPr>
          <w:rFonts w:ascii="Times New Roman" w:hAnsi="Times New Roman" w:cs="Times New Roman"/>
          <w:bCs/>
          <w:sz w:val="20"/>
          <w:szCs w:val="20"/>
        </w:rPr>
        <w:t>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с портновскими булавками.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Оборудование для влажно-тепловой обработки (ВТО) ткани. Правила выполнения ВТО. Основные операции ВТО: приутюживание, разутюживание, заутюживание. 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w:t>
      </w:r>
      <w:r>
        <w:rPr>
          <w:rFonts w:ascii="Times New Roman" w:hAnsi="Times New Roman" w:cs="Times New Roman"/>
          <w:bCs/>
          <w:sz w:val="20"/>
          <w:szCs w:val="20"/>
        </w:rPr>
        <w:t xml:space="preserve">. </w:t>
      </w:r>
      <w:r w:rsidRPr="00136A01">
        <w:rPr>
          <w:rFonts w:ascii="Times New Roman" w:hAnsi="Times New Roman" w:cs="Times New Roman"/>
          <w:bCs/>
          <w:sz w:val="20"/>
          <w:szCs w:val="20"/>
        </w:rPr>
        <w:t>Определять способ подготовки данного вида ткани к раскрою. Выполнять экономную раскладку выкроек на ткани с учётом направления долевой нити, ширины ткани и направления рисунка, обмеловку с учётом припусков на швы. Выкраивать детали швейного изделия. Находить и представлять информацию об истории создания инструментов для раскроя. Изготовлять образцы ручных работ: перенос линий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 Изготовлять образцы машинных работ: обмётывание зигзагообразными стежками; застрачивание (вподгибку с открытым срезом и вподгибку с закрытым срезом); стачивание. Проводить влажно-тепловую обработку на образцах машинных швов: приутюживание, разутюживание, заутюживание.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профессиями закройщик и портной</w:t>
      </w:r>
      <w:r>
        <w:rPr>
          <w:rFonts w:ascii="Times New Roman" w:hAnsi="Times New Roman" w:cs="Times New Roman"/>
          <w:bCs/>
          <w:sz w:val="20"/>
          <w:szCs w:val="20"/>
        </w:rPr>
        <w:t>.</w:t>
      </w:r>
    </w:p>
    <w:p w:rsidR="00E32BC5"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«Художественные ремесла» - </w:t>
      </w:r>
      <w:r>
        <w:rPr>
          <w:rFonts w:ascii="Times New Roman" w:hAnsi="Times New Roman" w:cs="Times New Roman"/>
          <w:b/>
          <w:bCs/>
          <w:i/>
          <w:iCs/>
          <w:sz w:val="20"/>
          <w:szCs w:val="20"/>
        </w:rPr>
        <w:t xml:space="preserve">8 </w:t>
      </w:r>
      <w:r w:rsidRPr="00FB36D9">
        <w:rPr>
          <w:rFonts w:ascii="Times New Roman" w:hAnsi="Times New Roman" w:cs="Times New Roman"/>
          <w:b/>
          <w:bCs/>
          <w:i/>
          <w:iCs/>
          <w:sz w:val="20"/>
          <w:szCs w:val="20"/>
        </w:rPr>
        <w:t>часов</w:t>
      </w:r>
    </w:p>
    <w:p w:rsidR="00E32BC5" w:rsidRPr="00136A01" w:rsidRDefault="00E32BC5" w:rsidP="00E32BC5">
      <w:pPr>
        <w:spacing w:after="0"/>
        <w:ind w:firstLine="567"/>
        <w:jc w:val="both"/>
        <w:rPr>
          <w:rFonts w:ascii="Times New Roman" w:hAnsi="Times New Roman" w:cs="Times New Roman"/>
          <w:b/>
          <w:bCs/>
          <w:iCs/>
          <w:sz w:val="20"/>
          <w:szCs w:val="20"/>
        </w:rPr>
      </w:pPr>
      <w:r w:rsidRPr="00136A01">
        <w:rPr>
          <w:rFonts w:ascii="Times New Roman" w:hAnsi="Times New Roman" w:cs="Times New Roman"/>
          <w:b/>
          <w:bCs/>
          <w:iCs/>
          <w:sz w:val="20"/>
          <w:szCs w:val="20"/>
        </w:rPr>
        <w:t>Тема «Декоративно-прикладное искусство»</w:t>
      </w:r>
      <w:r>
        <w:rPr>
          <w:rFonts w:ascii="Times New Roman" w:hAnsi="Times New Roman" w:cs="Times New Roman"/>
          <w:b/>
          <w:bCs/>
          <w:iCs/>
          <w:sz w:val="20"/>
          <w:szCs w:val="20"/>
        </w:rPr>
        <w:t xml:space="preserve"> </w:t>
      </w:r>
      <w:r w:rsidRPr="00136A01">
        <w:rPr>
          <w:rFonts w:ascii="Times New Roman" w:hAnsi="Times New Roman" w:cs="Times New Roman"/>
          <w:b/>
          <w:bCs/>
          <w:iCs/>
          <w:sz w:val="20"/>
          <w:szCs w:val="20"/>
        </w:rPr>
        <w:t>(2 ч)</w:t>
      </w:r>
      <w:r w:rsidRPr="00136A01">
        <w:rPr>
          <w:rFonts w:ascii="Times New Roman" w:hAnsi="Times New Roman" w:cs="Times New Roman"/>
          <w:b/>
          <w:bCs/>
          <w:iCs/>
          <w:sz w:val="20"/>
          <w:szCs w:val="20"/>
        </w:rPr>
        <w:tab/>
      </w:r>
    </w:p>
    <w:p w:rsidR="00E32BC5" w:rsidRPr="00136A01" w:rsidRDefault="00E32BC5" w:rsidP="00E32BC5">
      <w:pPr>
        <w:spacing w:after="0"/>
        <w:ind w:firstLine="567"/>
        <w:jc w:val="both"/>
        <w:rPr>
          <w:rFonts w:ascii="Times New Roman" w:hAnsi="Times New Roman" w:cs="Times New Roman"/>
          <w:bCs/>
          <w:iCs/>
          <w:sz w:val="20"/>
          <w:szCs w:val="20"/>
        </w:rPr>
      </w:pPr>
      <w:r w:rsidRPr="00136A01">
        <w:rPr>
          <w:rFonts w:ascii="Times New Roman" w:hAnsi="Times New Roman" w:cs="Times New Roman"/>
          <w:bCs/>
          <w:iCs/>
          <w:sz w:val="20"/>
          <w:szCs w:val="20"/>
        </w:rP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r w:rsidRPr="00136A01">
        <w:rPr>
          <w:rFonts w:ascii="Times New Roman" w:hAnsi="Times New Roman" w:cs="Times New Roman"/>
          <w:bCs/>
          <w:iCs/>
          <w:sz w:val="20"/>
          <w:szCs w:val="20"/>
        </w:rPr>
        <w:tab/>
        <w:t>Изучать лучшие работы мастеров декоративно-прикладного искусства родного края. Зарисовывать и фотографировать наиболее интересные образцы рукоделия. Анализировать особенности декоративно-прикладного искусства народов России. Посещать краеведческий музей (музей этнографии, школьный музей). Находить и представлять информацию о народных промыслах своего региона, о способах и материалах, применяемых для украшения праздничной одежды в старину</w:t>
      </w:r>
      <w:r>
        <w:rPr>
          <w:rFonts w:ascii="Times New Roman" w:hAnsi="Times New Roman" w:cs="Times New Roman"/>
          <w:bCs/>
          <w:iCs/>
          <w:sz w:val="20"/>
          <w:szCs w:val="20"/>
        </w:rPr>
        <w:t>.</w:t>
      </w:r>
    </w:p>
    <w:p w:rsidR="00E32BC5" w:rsidRPr="00136A01" w:rsidRDefault="00E32BC5" w:rsidP="00E32BC5">
      <w:pPr>
        <w:spacing w:after="0"/>
        <w:ind w:firstLine="567"/>
        <w:jc w:val="both"/>
        <w:rPr>
          <w:rFonts w:ascii="Times New Roman" w:hAnsi="Times New Roman" w:cs="Times New Roman"/>
          <w:b/>
          <w:bCs/>
          <w:iCs/>
          <w:sz w:val="20"/>
          <w:szCs w:val="20"/>
        </w:rPr>
      </w:pPr>
      <w:r w:rsidRPr="00136A01">
        <w:rPr>
          <w:rFonts w:ascii="Times New Roman" w:hAnsi="Times New Roman" w:cs="Times New Roman"/>
          <w:b/>
          <w:bCs/>
          <w:iCs/>
          <w:sz w:val="20"/>
          <w:szCs w:val="20"/>
        </w:rPr>
        <w:t>Тема «Основы композиции и законы восприятия цвета при создании предметов декоративно-прикладного искусства» (2 ч)</w:t>
      </w:r>
      <w:r w:rsidRPr="00136A01">
        <w:rPr>
          <w:rFonts w:ascii="Times New Roman" w:hAnsi="Times New Roman" w:cs="Times New Roman"/>
          <w:b/>
          <w:bCs/>
          <w:iCs/>
          <w:sz w:val="20"/>
          <w:szCs w:val="20"/>
        </w:rPr>
        <w:tab/>
      </w:r>
    </w:p>
    <w:p w:rsidR="00E32BC5" w:rsidRPr="00136A01" w:rsidRDefault="00E32BC5" w:rsidP="00E32BC5">
      <w:pPr>
        <w:spacing w:after="0"/>
        <w:ind w:firstLine="567"/>
        <w:jc w:val="both"/>
        <w:rPr>
          <w:rFonts w:ascii="Times New Roman" w:hAnsi="Times New Roman" w:cs="Times New Roman"/>
          <w:bCs/>
          <w:iCs/>
          <w:sz w:val="20"/>
          <w:szCs w:val="20"/>
        </w:rPr>
      </w:pPr>
      <w:r w:rsidRPr="00136A01">
        <w:rPr>
          <w:rFonts w:ascii="Times New Roman" w:hAnsi="Times New Roman" w:cs="Times New Roman"/>
          <w:bCs/>
          <w:iCs/>
          <w:sz w:val="20"/>
          <w:szCs w:val="20"/>
        </w:rPr>
        <w:t>Понятие композиции. Правила, приёмы и средства композиции. Статичная и динамичная, ритмическая и пластическая композиции.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Профессия художник декоративно-прикладного искусства и народных промыслов</w:t>
      </w:r>
      <w:r w:rsidRPr="00136A01">
        <w:rPr>
          <w:rFonts w:ascii="Times New Roman" w:hAnsi="Times New Roman" w:cs="Times New Roman"/>
          <w:bCs/>
          <w:iCs/>
          <w:sz w:val="20"/>
          <w:szCs w:val="20"/>
        </w:rPr>
        <w:tab/>
        <w:t>Зарисовывать природные мотивы с натуры и осуществлять их стилизацию. Выполнять эскизы орнаментов для салфетки, платка, одежды, декоративного панно. Создавать графические композиции на листе бумаги или на ПК с помощью графического редактора</w:t>
      </w:r>
      <w:r>
        <w:rPr>
          <w:rFonts w:ascii="Times New Roman" w:hAnsi="Times New Roman" w:cs="Times New Roman"/>
          <w:bCs/>
          <w:iCs/>
          <w:sz w:val="20"/>
          <w:szCs w:val="20"/>
        </w:rPr>
        <w:t>.</w:t>
      </w:r>
    </w:p>
    <w:p w:rsidR="00E32BC5" w:rsidRPr="00136A01" w:rsidRDefault="00E32BC5" w:rsidP="00E32BC5">
      <w:pPr>
        <w:spacing w:after="0"/>
        <w:ind w:firstLine="567"/>
        <w:jc w:val="both"/>
        <w:rPr>
          <w:rFonts w:ascii="Times New Roman" w:hAnsi="Times New Roman" w:cs="Times New Roman"/>
          <w:b/>
          <w:bCs/>
          <w:iCs/>
          <w:sz w:val="20"/>
          <w:szCs w:val="20"/>
        </w:rPr>
      </w:pPr>
      <w:r w:rsidRPr="00136A01">
        <w:rPr>
          <w:rFonts w:ascii="Times New Roman" w:hAnsi="Times New Roman" w:cs="Times New Roman"/>
          <w:b/>
          <w:bCs/>
          <w:iCs/>
          <w:sz w:val="20"/>
          <w:szCs w:val="20"/>
        </w:rPr>
        <w:t>Тема «Лоскутное шитьё» (4 ч)</w:t>
      </w:r>
      <w:r w:rsidRPr="00136A01">
        <w:rPr>
          <w:rFonts w:ascii="Times New Roman" w:hAnsi="Times New Roman" w:cs="Times New Roman"/>
          <w:b/>
          <w:bCs/>
          <w:iCs/>
          <w:sz w:val="20"/>
          <w:szCs w:val="20"/>
        </w:rPr>
        <w:tab/>
      </w:r>
    </w:p>
    <w:p w:rsidR="00E32BC5" w:rsidRPr="00136A01" w:rsidRDefault="00E32BC5" w:rsidP="00E32BC5">
      <w:pPr>
        <w:spacing w:after="0"/>
        <w:ind w:firstLine="567"/>
        <w:jc w:val="both"/>
        <w:rPr>
          <w:rFonts w:ascii="Times New Roman" w:hAnsi="Times New Roman" w:cs="Times New Roman"/>
          <w:bCs/>
          <w:iCs/>
          <w:sz w:val="20"/>
          <w:szCs w:val="20"/>
        </w:rPr>
      </w:pPr>
      <w:r w:rsidRPr="00136A01">
        <w:rPr>
          <w:rFonts w:ascii="Times New Roman" w:hAnsi="Times New Roman" w:cs="Times New Roman"/>
          <w:bCs/>
          <w:iCs/>
          <w:sz w:val="20"/>
          <w:szCs w:val="20"/>
        </w:rPr>
        <w:lastRenderedPageBreak/>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их подготовка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r>
        <w:rPr>
          <w:rFonts w:ascii="Times New Roman" w:hAnsi="Times New Roman" w:cs="Times New Roman"/>
          <w:bCs/>
          <w:iCs/>
          <w:sz w:val="20"/>
          <w:szCs w:val="20"/>
        </w:rPr>
        <w:t>.</w:t>
      </w:r>
    </w:p>
    <w:p w:rsidR="00E32BC5" w:rsidRPr="00136A01" w:rsidRDefault="00E32BC5" w:rsidP="00E32BC5">
      <w:pPr>
        <w:spacing w:after="0"/>
        <w:ind w:firstLine="567"/>
        <w:jc w:val="both"/>
        <w:rPr>
          <w:rFonts w:ascii="Times New Roman" w:hAnsi="Times New Roman" w:cs="Times New Roman"/>
          <w:bCs/>
          <w:iCs/>
          <w:sz w:val="20"/>
          <w:szCs w:val="20"/>
        </w:rPr>
      </w:pPr>
      <w:r w:rsidRPr="00136A01">
        <w:rPr>
          <w:rFonts w:ascii="Times New Roman" w:hAnsi="Times New Roman" w:cs="Times New Roman"/>
          <w:bCs/>
          <w:iCs/>
          <w:sz w:val="20"/>
          <w:szCs w:val="20"/>
        </w:rPr>
        <w:t>Изучать различные виды техники лоскутного шитья. Разрабатывать узор для лоскутного шитья на ПК с помощью графического редактора. Изготовлять шаблоны из картона или плотной бумаги. Подбирать лоскуты ткани соответствующего цвета, фактуры, волокнистого состава для создания лоскутного изделия. Изготовлять образцы лоскутных узоров. Обсуждать наиболее удачные работы. Находить и представлять информацию об истории лоскутного шитья</w:t>
      </w:r>
      <w:r>
        <w:rPr>
          <w:rFonts w:ascii="Times New Roman" w:hAnsi="Times New Roman" w:cs="Times New Roman"/>
          <w:bCs/>
          <w:iCs/>
          <w:sz w:val="20"/>
          <w:szCs w:val="20"/>
        </w:rPr>
        <w:t>.</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b/>
          <w:bCs/>
          <w:i/>
          <w:iCs/>
          <w:sz w:val="20"/>
          <w:szCs w:val="20"/>
        </w:rPr>
        <w:t xml:space="preserve">Раздел «Технологии творческой и опытнической деятельности» - </w:t>
      </w:r>
      <w:r>
        <w:rPr>
          <w:rFonts w:ascii="Times New Roman" w:hAnsi="Times New Roman" w:cs="Times New Roman"/>
          <w:b/>
          <w:bCs/>
          <w:i/>
          <w:iCs/>
          <w:sz w:val="20"/>
          <w:szCs w:val="20"/>
        </w:rPr>
        <w:t>21 час</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«Исследова</w:t>
      </w:r>
      <w:r w:rsidRPr="00FB36D9">
        <w:rPr>
          <w:rFonts w:ascii="Times New Roman" w:hAnsi="Times New Roman" w:cs="Times New Roman"/>
          <w:b/>
          <w:bCs/>
          <w:color w:val="000000"/>
          <w:sz w:val="20"/>
          <w:szCs w:val="20"/>
        </w:rPr>
        <w:softHyphen/>
        <w:t>тельская и сози</w:t>
      </w:r>
      <w:r w:rsidRPr="00FB36D9">
        <w:rPr>
          <w:rFonts w:ascii="Times New Roman" w:hAnsi="Times New Roman" w:cs="Times New Roman"/>
          <w:b/>
          <w:bCs/>
          <w:color w:val="000000"/>
          <w:sz w:val="20"/>
          <w:szCs w:val="20"/>
        </w:rPr>
        <w:softHyphen/>
        <w:t>дательная деятельность»</w:t>
      </w:r>
    </w:p>
    <w:p w:rsidR="00E32BC5" w:rsidRDefault="00E32BC5" w:rsidP="00E32BC5">
      <w:pPr>
        <w:spacing w:after="0"/>
        <w:ind w:firstLine="567"/>
        <w:jc w:val="both"/>
        <w:rPr>
          <w:rFonts w:ascii="Times New Roman" w:hAnsi="Times New Roman" w:cs="Times New Roman"/>
          <w:sz w:val="20"/>
          <w:szCs w:val="20"/>
        </w:rPr>
      </w:pPr>
      <w:r w:rsidRPr="00136A01">
        <w:rPr>
          <w:rFonts w:ascii="Times New Roman" w:hAnsi="Times New Roman" w:cs="Times New Roman"/>
          <w:sz w:val="20"/>
          <w:szCs w:val="20"/>
        </w:rPr>
        <w:t>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r>
        <w:rPr>
          <w:rFonts w:ascii="Times New Roman" w:hAnsi="Times New Roman" w:cs="Times New Roman"/>
          <w:sz w:val="20"/>
          <w:szCs w:val="20"/>
        </w:rPr>
        <w:t xml:space="preserve">. </w:t>
      </w:r>
      <w:r w:rsidRPr="00136A01">
        <w:rPr>
          <w:rFonts w:ascii="Times New Roman" w:hAnsi="Times New Roman" w:cs="Times New Roman"/>
          <w:sz w:val="20"/>
          <w:szCs w:val="20"/>
        </w:rPr>
        <w:t>Знакомиться с примерами творческих проектов пятиклассников. Определять цель и задачи проектной деятельности. Изучать этапы выполнения проекта. Выполнять проект по разделу «Технологии жилого дома».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r>
        <w:rPr>
          <w:rFonts w:ascii="Times New Roman" w:hAnsi="Times New Roman" w:cs="Times New Roman"/>
          <w:sz w:val="20"/>
          <w:szCs w:val="20"/>
        </w:rPr>
        <w:t>.</w:t>
      </w:r>
    </w:p>
    <w:p w:rsidR="00E32BC5" w:rsidRPr="00FB36D9" w:rsidRDefault="00E32BC5" w:rsidP="00E32BC5">
      <w:pPr>
        <w:spacing w:after="0"/>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6 класс</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Вводный урок - 1 час</w:t>
      </w:r>
    </w:p>
    <w:p w:rsidR="00E32BC5"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«Технологии домашнего хозяйства» - </w:t>
      </w:r>
      <w:r>
        <w:rPr>
          <w:rFonts w:ascii="Times New Roman" w:hAnsi="Times New Roman" w:cs="Times New Roman"/>
          <w:b/>
          <w:bCs/>
          <w:i/>
          <w:iCs/>
          <w:sz w:val="20"/>
          <w:szCs w:val="20"/>
        </w:rPr>
        <w:t>3 часа</w:t>
      </w:r>
    </w:p>
    <w:p w:rsidR="00E32BC5" w:rsidRPr="00292F6B" w:rsidRDefault="00E32BC5" w:rsidP="00E32BC5">
      <w:pPr>
        <w:spacing w:after="0"/>
        <w:ind w:firstLine="567"/>
        <w:jc w:val="both"/>
        <w:rPr>
          <w:rFonts w:ascii="Times New Roman" w:hAnsi="Times New Roman" w:cs="Times New Roman"/>
          <w:b/>
          <w:bCs/>
          <w:iCs/>
          <w:sz w:val="20"/>
          <w:szCs w:val="20"/>
        </w:rPr>
      </w:pPr>
      <w:r w:rsidRPr="00292F6B">
        <w:rPr>
          <w:rFonts w:ascii="Times New Roman" w:hAnsi="Times New Roman" w:cs="Times New Roman"/>
          <w:b/>
          <w:bCs/>
          <w:iCs/>
          <w:sz w:val="20"/>
          <w:szCs w:val="20"/>
        </w:rPr>
        <w:t>Тема «Интерьер жилого дома» (1 ч)</w:t>
      </w:r>
      <w:r w:rsidRPr="00292F6B">
        <w:rPr>
          <w:rFonts w:ascii="Times New Roman" w:hAnsi="Times New Roman" w:cs="Times New Roman"/>
          <w:b/>
          <w:bCs/>
          <w:iCs/>
          <w:sz w:val="20"/>
          <w:szCs w:val="20"/>
        </w:rPr>
        <w:tab/>
      </w:r>
    </w:p>
    <w:p w:rsidR="00E32BC5" w:rsidRPr="00292F6B" w:rsidRDefault="00E32BC5" w:rsidP="00E32BC5">
      <w:pPr>
        <w:spacing w:after="0"/>
        <w:ind w:firstLine="567"/>
        <w:jc w:val="both"/>
        <w:rPr>
          <w:rFonts w:ascii="Times New Roman" w:hAnsi="Times New Roman" w:cs="Times New Roman"/>
          <w:bCs/>
          <w:iCs/>
          <w:sz w:val="20"/>
          <w:szCs w:val="20"/>
        </w:rPr>
      </w:pPr>
      <w:r w:rsidRPr="00292F6B">
        <w:rPr>
          <w:rFonts w:ascii="Times New Roman" w:hAnsi="Times New Roman" w:cs="Times New Roman"/>
          <w:bCs/>
          <w:iCs/>
          <w:sz w:val="20"/>
          <w:szCs w:val="20"/>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r w:rsidRPr="00292F6B">
        <w:rPr>
          <w:rFonts w:ascii="Times New Roman" w:hAnsi="Times New Roman" w:cs="Times New Roman"/>
          <w:bCs/>
          <w:iCs/>
          <w:sz w:val="20"/>
          <w:szCs w:val="20"/>
        </w:rPr>
        <w:tab/>
        <w:t>Находить</w:t>
      </w:r>
      <w:r>
        <w:rPr>
          <w:rFonts w:ascii="Times New Roman" w:hAnsi="Times New Roman" w:cs="Times New Roman"/>
          <w:bCs/>
          <w:iCs/>
          <w:sz w:val="20"/>
          <w:szCs w:val="20"/>
        </w:rPr>
        <w:t xml:space="preserve"> </w:t>
      </w:r>
      <w:r w:rsidRPr="00292F6B">
        <w:rPr>
          <w:rFonts w:ascii="Times New Roman" w:hAnsi="Times New Roman" w:cs="Times New Roman"/>
          <w:bCs/>
          <w:iCs/>
          <w:sz w:val="20"/>
          <w:szCs w:val="20"/>
        </w:rPr>
        <w:t>и</w:t>
      </w:r>
      <w:r>
        <w:rPr>
          <w:rFonts w:ascii="Times New Roman" w:hAnsi="Times New Roman" w:cs="Times New Roman"/>
          <w:bCs/>
          <w:iCs/>
          <w:sz w:val="20"/>
          <w:szCs w:val="20"/>
        </w:rPr>
        <w:t xml:space="preserve"> представлять </w:t>
      </w:r>
      <w:r w:rsidRPr="00292F6B">
        <w:rPr>
          <w:rFonts w:ascii="Times New Roman" w:hAnsi="Times New Roman" w:cs="Times New Roman"/>
          <w:bCs/>
          <w:iCs/>
          <w:sz w:val="20"/>
          <w:szCs w:val="20"/>
        </w:rPr>
        <w:t>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оформления интерьера» и др.</w:t>
      </w:r>
    </w:p>
    <w:p w:rsidR="00E32BC5" w:rsidRPr="00292F6B" w:rsidRDefault="00E32BC5" w:rsidP="00E32BC5">
      <w:pPr>
        <w:spacing w:after="0"/>
        <w:ind w:firstLine="567"/>
        <w:jc w:val="both"/>
        <w:rPr>
          <w:rFonts w:ascii="Times New Roman" w:hAnsi="Times New Roman" w:cs="Times New Roman"/>
          <w:b/>
          <w:bCs/>
          <w:iCs/>
          <w:sz w:val="20"/>
          <w:szCs w:val="20"/>
        </w:rPr>
      </w:pPr>
      <w:r w:rsidRPr="00292F6B">
        <w:rPr>
          <w:rFonts w:ascii="Times New Roman" w:hAnsi="Times New Roman" w:cs="Times New Roman"/>
          <w:b/>
          <w:bCs/>
          <w:iCs/>
          <w:sz w:val="20"/>
          <w:szCs w:val="20"/>
        </w:rPr>
        <w:t>Тема «Комнатные растения в интерьере» (2 ч)</w:t>
      </w:r>
      <w:r w:rsidRPr="00292F6B">
        <w:rPr>
          <w:rFonts w:ascii="Times New Roman" w:hAnsi="Times New Roman" w:cs="Times New Roman"/>
          <w:b/>
          <w:bCs/>
          <w:iCs/>
          <w:sz w:val="20"/>
          <w:szCs w:val="20"/>
        </w:rPr>
        <w:tab/>
      </w:r>
    </w:p>
    <w:p w:rsidR="00E32BC5" w:rsidRPr="00292F6B" w:rsidRDefault="00E32BC5" w:rsidP="00E32BC5">
      <w:pPr>
        <w:spacing w:after="0"/>
        <w:ind w:firstLine="567"/>
        <w:jc w:val="both"/>
        <w:rPr>
          <w:rFonts w:ascii="Times New Roman" w:hAnsi="Times New Roman" w:cs="Times New Roman"/>
          <w:bCs/>
          <w:iCs/>
          <w:sz w:val="20"/>
          <w:szCs w:val="20"/>
        </w:rPr>
      </w:pPr>
      <w:r w:rsidRPr="00292F6B">
        <w:rPr>
          <w:rFonts w:ascii="Times New Roman" w:hAnsi="Times New Roman" w:cs="Times New Roman"/>
          <w:bCs/>
          <w:iCs/>
          <w:sz w:val="20"/>
          <w:szCs w:val="20"/>
        </w:rPr>
        <w:t>Понятие о фитодизайне. Роль комнатных растений в интерьере. Размещение комнатных растений в интерьере. Разновидности комнатных растений. Уход за комнатными</w:t>
      </w:r>
      <w:r>
        <w:rPr>
          <w:rFonts w:ascii="Times New Roman" w:hAnsi="Times New Roman" w:cs="Times New Roman"/>
          <w:bCs/>
          <w:iCs/>
          <w:sz w:val="20"/>
          <w:szCs w:val="20"/>
        </w:rPr>
        <w:t xml:space="preserve"> растениями. Профессия садовник </w:t>
      </w:r>
      <w:r w:rsidRPr="00292F6B">
        <w:rPr>
          <w:rFonts w:ascii="Times New Roman" w:hAnsi="Times New Roman" w:cs="Times New Roman"/>
          <w:bCs/>
          <w:iCs/>
          <w:sz w:val="20"/>
          <w:szCs w:val="20"/>
        </w:rPr>
        <w:t>Выполнять перевалку (пересадку) комнатных растений. Находить и представлять информацию о приёмах размещения комнатных растений, об их происхождении. Понимать значение понятий, связанных с уходом за растениями. Знакомиться с профессией садовник</w:t>
      </w:r>
      <w:r>
        <w:rPr>
          <w:rFonts w:ascii="Times New Roman" w:hAnsi="Times New Roman" w:cs="Times New Roman"/>
          <w:bCs/>
          <w:iCs/>
          <w:sz w:val="20"/>
          <w:szCs w:val="20"/>
        </w:rPr>
        <w:t>.</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Раздел «Кулинария» - 1</w:t>
      </w:r>
      <w:r>
        <w:rPr>
          <w:rFonts w:ascii="Times New Roman" w:hAnsi="Times New Roman" w:cs="Times New Roman"/>
          <w:b/>
          <w:bCs/>
          <w:i/>
          <w:iCs/>
          <w:sz w:val="20"/>
          <w:szCs w:val="20"/>
        </w:rPr>
        <w:t>4</w:t>
      </w:r>
      <w:r w:rsidRPr="00FB36D9">
        <w:rPr>
          <w:rFonts w:ascii="Times New Roman" w:hAnsi="Times New Roman" w:cs="Times New Roman"/>
          <w:b/>
          <w:bCs/>
          <w:i/>
          <w:iCs/>
          <w:sz w:val="20"/>
          <w:szCs w:val="20"/>
        </w:rPr>
        <w:t xml:space="preserve"> часов</w:t>
      </w:r>
    </w:p>
    <w:p w:rsidR="00E32BC5" w:rsidRPr="00292F6B"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
          <w:bCs/>
          <w:color w:val="000000"/>
          <w:sz w:val="20"/>
          <w:szCs w:val="20"/>
        </w:rPr>
        <w:t>Тема «Блюда из рыбы и нерыбных продуктов моря» (4 ч)</w:t>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r w:rsidRPr="00292F6B">
        <w:rPr>
          <w:rFonts w:ascii="Times New Roman" w:hAnsi="Times New Roman" w:cs="Times New Roman"/>
          <w:bCs/>
          <w:color w:val="000000"/>
          <w:sz w:val="20"/>
          <w:szCs w:val="20"/>
        </w:rPr>
        <w:tab/>
        <w:t xml:space="preserve">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w:t>
      </w:r>
      <w:r w:rsidRPr="00292F6B">
        <w:rPr>
          <w:rFonts w:ascii="Times New Roman" w:hAnsi="Times New Roman" w:cs="Times New Roman"/>
          <w:bCs/>
          <w:color w:val="000000"/>
          <w:sz w:val="20"/>
          <w:szCs w:val="20"/>
        </w:rPr>
        <w:lastRenderedPageBreak/>
        <w:t>рыбы и нерыбных продуктов моря. Определять качество термической обработки рыбных</w:t>
      </w:r>
      <w:r>
        <w:rPr>
          <w:rFonts w:ascii="Times New Roman" w:hAnsi="Times New Roman" w:cs="Times New Roman"/>
          <w:bCs/>
          <w:color w:val="000000"/>
          <w:sz w:val="20"/>
          <w:szCs w:val="20"/>
        </w:rPr>
        <w:t xml:space="preserve"> </w:t>
      </w:r>
      <w:r w:rsidRPr="00292F6B">
        <w:rPr>
          <w:rFonts w:ascii="Times New Roman" w:hAnsi="Times New Roman" w:cs="Times New Roman"/>
          <w:bCs/>
          <w:color w:val="000000"/>
          <w:sz w:val="20"/>
          <w:szCs w:val="20"/>
        </w:rPr>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r>
        <w:rPr>
          <w:rFonts w:ascii="Times New Roman" w:hAnsi="Times New Roman" w:cs="Times New Roman"/>
          <w:bCs/>
          <w:color w:val="000000"/>
          <w:sz w:val="20"/>
          <w:szCs w:val="20"/>
        </w:rPr>
        <w:t>.</w:t>
      </w:r>
    </w:p>
    <w:p w:rsidR="00E32BC5"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
          <w:bCs/>
          <w:color w:val="000000"/>
          <w:sz w:val="20"/>
          <w:szCs w:val="20"/>
        </w:rPr>
        <w:t>Тема «Блюда из мяса» (4 ч)</w:t>
      </w:r>
      <w:r w:rsidRPr="00292F6B">
        <w:rPr>
          <w:rFonts w:ascii="Times New Roman" w:hAnsi="Times New Roman" w:cs="Times New Roman"/>
          <w:bCs/>
          <w:color w:val="000000"/>
          <w:sz w:val="20"/>
          <w:szCs w:val="20"/>
        </w:rPr>
        <w:tab/>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r>
        <w:rPr>
          <w:rFonts w:ascii="Times New Roman" w:hAnsi="Times New Roman" w:cs="Times New Roman"/>
          <w:bCs/>
          <w:color w:val="000000"/>
          <w:sz w:val="20"/>
          <w:szCs w:val="20"/>
        </w:rPr>
        <w:t xml:space="preserve">. </w:t>
      </w:r>
      <w:r w:rsidRPr="00292F6B">
        <w:rPr>
          <w:rFonts w:ascii="Times New Roman" w:hAnsi="Times New Roman" w:cs="Times New Roman"/>
          <w:bCs/>
          <w:color w:val="000000"/>
          <w:sz w:val="20"/>
          <w:szCs w:val="20"/>
        </w:rPr>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w:t>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Сервировать стол и дегустировать готовые блюда. Находить и представлять информацию о блюдах из мяса, соусах и гарнирах к мясным блюдам</w:t>
      </w:r>
      <w:r>
        <w:rPr>
          <w:rFonts w:ascii="Times New Roman" w:hAnsi="Times New Roman" w:cs="Times New Roman"/>
          <w:bCs/>
          <w:color w:val="000000"/>
          <w:sz w:val="20"/>
          <w:szCs w:val="20"/>
        </w:rPr>
        <w:t>.</w:t>
      </w:r>
    </w:p>
    <w:p w:rsidR="00E32BC5" w:rsidRPr="00292F6B"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w:t>
      </w:r>
      <w:r w:rsidRPr="00292F6B">
        <w:rPr>
          <w:rFonts w:ascii="Times New Roman" w:hAnsi="Times New Roman" w:cs="Times New Roman"/>
          <w:b/>
          <w:bCs/>
          <w:color w:val="000000"/>
          <w:sz w:val="20"/>
          <w:szCs w:val="20"/>
        </w:rPr>
        <w:t xml:space="preserve">«Блюда из птицы» (2 ч) </w:t>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r>
        <w:rPr>
          <w:rFonts w:ascii="Times New Roman" w:hAnsi="Times New Roman" w:cs="Times New Roman"/>
          <w:bCs/>
          <w:color w:val="000000"/>
          <w:sz w:val="20"/>
          <w:szCs w:val="20"/>
        </w:rPr>
        <w:t xml:space="preserve">. </w:t>
      </w:r>
      <w:r w:rsidRPr="00292F6B">
        <w:rPr>
          <w:rFonts w:ascii="Times New Roman" w:hAnsi="Times New Roman" w:cs="Times New Roman"/>
          <w:bCs/>
          <w:color w:val="000000"/>
          <w:sz w:val="20"/>
          <w:szCs w:val="20"/>
        </w:rPr>
        <w:t>Определять качество птицы органолептическими методами. Подбирать инструменты и приспособления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приёмы работы с кухонным оборудованием, инструментами и приспособлениями. Готовить блюда из птицы. Проводить дегустацию блюд из птицы. Сервировать стол и дегустировать готовые блюда. Находить и представлять информацию о блюдах из птицы</w:t>
      </w:r>
      <w:r>
        <w:rPr>
          <w:rFonts w:ascii="Times New Roman" w:hAnsi="Times New Roman" w:cs="Times New Roman"/>
          <w:bCs/>
          <w:color w:val="000000"/>
          <w:sz w:val="20"/>
          <w:szCs w:val="20"/>
        </w:rPr>
        <w:t>.</w:t>
      </w:r>
    </w:p>
    <w:p w:rsidR="00E32BC5" w:rsidRPr="00292F6B"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
          <w:bCs/>
          <w:color w:val="000000"/>
          <w:sz w:val="20"/>
          <w:szCs w:val="20"/>
        </w:rPr>
        <w:t>Тема «Заправочные супы» (2 ч)</w:t>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r>
        <w:rPr>
          <w:rFonts w:ascii="Times New Roman" w:hAnsi="Times New Roman" w:cs="Times New Roman"/>
          <w:bCs/>
          <w:color w:val="000000"/>
          <w:sz w:val="20"/>
          <w:szCs w:val="20"/>
        </w:rPr>
        <w:t>.</w:t>
      </w:r>
      <w:r w:rsidRPr="00292F6B">
        <w:rPr>
          <w:rFonts w:ascii="Times New Roman" w:hAnsi="Times New Roman" w:cs="Times New Roman"/>
          <w:bCs/>
          <w:color w:val="000000"/>
          <w:sz w:val="20"/>
          <w:szCs w:val="20"/>
        </w:rPr>
        <w:tab/>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 Осваивать приёмы мытья посуды и кухонного инвентаря.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 различных супах</w:t>
      </w:r>
      <w:r>
        <w:rPr>
          <w:rFonts w:ascii="Times New Roman" w:hAnsi="Times New Roman" w:cs="Times New Roman"/>
          <w:bCs/>
          <w:color w:val="000000"/>
          <w:sz w:val="20"/>
          <w:szCs w:val="20"/>
        </w:rPr>
        <w:t>.</w:t>
      </w:r>
    </w:p>
    <w:p w:rsidR="00E32BC5" w:rsidRPr="00292F6B"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
          <w:bCs/>
          <w:color w:val="000000"/>
          <w:sz w:val="20"/>
          <w:szCs w:val="20"/>
        </w:rPr>
        <w:t>Тема «Приготовление обеда. Сервировка стола к обеду» (2 ч)</w:t>
      </w:r>
      <w:r w:rsidRPr="00292F6B">
        <w:rPr>
          <w:rFonts w:ascii="Times New Roman" w:hAnsi="Times New Roman" w:cs="Times New Roman"/>
          <w:b/>
          <w:bCs/>
          <w:color w:val="000000"/>
          <w:sz w:val="20"/>
          <w:szCs w:val="20"/>
        </w:rPr>
        <w:tab/>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r>
        <w:rPr>
          <w:rFonts w:ascii="Times New Roman" w:hAnsi="Times New Roman" w:cs="Times New Roman"/>
          <w:bCs/>
          <w:color w:val="000000"/>
          <w:sz w:val="20"/>
          <w:szCs w:val="20"/>
        </w:rPr>
        <w:t xml:space="preserve">. </w:t>
      </w:r>
      <w:r w:rsidRPr="00292F6B">
        <w:rPr>
          <w:rFonts w:ascii="Times New Roman" w:hAnsi="Times New Roman" w:cs="Times New Roman"/>
          <w:bCs/>
          <w:color w:val="000000"/>
          <w:sz w:val="20"/>
          <w:szCs w:val="20"/>
        </w:rPr>
        <w:t>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Выполнять сервировку стола к обеду, овладевая навыками эстетического оформления стола</w:t>
      </w:r>
      <w:r>
        <w:rPr>
          <w:rFonts w:ascii="Times New Roman" w:hAnsi="Times New Roman" w:cs="Times New Roman"/>
          <w:bCs/>
          <w:color w:val="000000"/>
          <w:sz w:val="20"/>
          <w:szCs w:val="20"/>
        </w:rPr>
        <w:t>.</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Раздел «Создание изделий из текстильных материалов» - 22 часа</w:t>
      </w:r>
    </w:p>
    <w:p w:rsidR="00E32BC5" w:rsidRPr="00292F6B"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292F6B">
        <w:rPr>
          <w:rFonts w:ascii="Times New Roman" w:hAnsi="Times New Roman" w:cs="Times New Roman"/>
          <w:b/>
          <w:bCs/>
          <w:color w:val="000000"/>
          <w:sz w:val="20"/>
          <w:szCs w:val="20"/>
        </w:rPr>
        <w:t>«Свойс</w:t>
      </w:r>
      <w:r>
        <w:rPr>
          <w:rFonts w:ascii="Times New Roman" w:hAnsi="Times New Roman" w:cs="Times New Roman"/>
          <w:b/>
          <w:bCs/>
          <w:color w:val="000000"/>
          <w:sz w:val="20"/>
          <w:szCs w:val="20"/>
        </w:rPr>
        <w:t xml:space="preserve">тва текстильных материалов» </w:t>
      </w:r>
      <w:r w:rsidRPr="00292F6B">
        <w:rPr>
          <w:rFonts w:ascii="Times New Roman" w:hAnsi="Times New Roman" w:cs="Times New Roman"/>
          <w:b/>
          <w:bCs/>
          <w:color w:val="000000"/>
          <w:sz w:val="20"/>
          <w:szCs w:val="20"/>
        </w:rPr>
        <w:t>(2 ч)</w:t>
      </w:r>
      <w:r w:rsidRPr="00292F6B">
        <w:rPr>
          <w:rFonts w:ascii="Times New Roman" w:hAnsi="Times New Roman" w:cs="Times New Roman"/>
          <w:bCs/>
          <w:color w:val="000000"/>
          <w:sz w:val="20"/>
          <w:szCs w:val="20"/>
        </w:rPr>
        <w:tab/>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r>
        <w:rPr>
          <w:rFonts w:ascii="Times New Roman" w:hAnsi="Times New Roman" w:cs="Times New Roman"/>
          <w:bCs/>
          <w:color w:val="000000"/>
          <w:sz w:val="20"/>
          <w:szCs w:val="20"/>
        </w:rPr>
        <w:t>.</w:t>
      </w:r>
    </w:p>
    <w:p w:rsidR="00E32BC5" w:rsidRPr="00292F6B"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292F6B">
        <w:rPr>
          <w:rFonts w:ascii="Times New Roman" w:hAnsi="Times New Roman" w:cs="Times New Roman"/>
          <w:b/>
          <w:bCs/>
          <w:color w:val="000000"/>
          <w:sz w:val="20"/>
          <w:szCs w:val="20"/>
        </w:rPr>
        <w:t>«Конструирование швейных изделий»</w:t>
      </w:r>
      <w:r>
        <w:rPr>
          <w:rFonts w:ascii="Times New Roman" w:hAnsi="Times New Roman" w:cs="Times New Roman"/>
          <w:b/>
          <w:bCs/>
          <w:color w:val="000000"/>
          <w:sz w:val="20"/>
          <w:szCs w:val="20"/>
        </w:rPr>
        <w:t xml:space="preserve"> </w:t>
      </w:r>
      <w:r w:rsidRPr="00292F6B">
        <w:rPr>
          <w:rFonts w:ascii="Times New Roman" w:hAnsi="Times New Roman" w:cs="Times New Roman"/>
          <w:b/>
          <w:bCs/>
          <w:color w:val="000000"/>
          <w:sz w:val="20"/>
          <w:szCs w:val="20"/>
        </w:rPr>
        <w:t>(4 ч)</w:t>
      </w:r>
      <w:r w:rsidRPr="00292F6B">
        <w:rPr>
          <w:rFonts w:ascii="Times New Roman" w:hAnsi="Times New Roman" w:cs="Times New Roman"/>
          <w:bCs/>
          <w:color w:val="000000"/>
          <w:sz w:val="20"/>
          <w:szCs w:val="20"/>
        </w:rPr>
        <w:tab/>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r>
        <w:rPr>
          <w:rFonts w:ascii="Times New Roman" w:hAnsi="Times New Roman" w:cs="Times New Roman"/>
          <w:bCs/>
          <w:color w:val="000000"/>
          <w:sz w:val="20"/>
          <w:szCs w:val="20"/>
        </w:rPr>
        <w:t>.</w:t>
      </w:r>
    </w:p>
    <w:p w:rsidR="00E32BC5" w:rsidRPr="00292F6B"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w:t>
      </w:r>
      <w:r w:rsidRPr="00292F6B">
        <w:rPr>
          <w:rFonts w:ascii="Times New Roman" w:hAnsi="Times New Roman" w:cs="Times New Roman"/>
          <w:b/>
          <w:bCs/>
          <w:color w:val="000000"/>
          <w:sz w:val="20"/>
          <w:szCs w:val="20"/>
        </w:rPr>
        <w:t>«Моделирова</w:t>
      </w:r>
      <w:r>
        <w:rPr>
          <w:rFonts w:ascii="Times New Roman" w:hAnsi="Times New Roman" w:cs="Times New Roman"/>
          <w:b/>
          <w:bCs/>
          <w:color w:val="000000"/>
          <w:sz w:val="20"/>
          <w:szCs w:val="20"/>
        </w:rPr>
        <w:t xml:space="preserve">ние швейных изделий» </w:t>
      </w:r>
      <w:r w:rsidRPr="00292F6B">
        <w:rPr>
          <w:rFonts w:ascii="Times New Roman" w:hAnsi="Times New Roman" w:cs="Times New Roman"/>
          <w:b/>
          <w:bCs/>
          <w:color w:val="000000"/>
          <w:sz w:val="20"/>
          <w:szCs w:val="20"/>
        </w:rPr>
        <w:t>(2 ч)</w:t>
      </w:r>
      <w:r w:rsidRPr="00292F6B">
        <w:rPr>
          <w:rFonts w:ascii="Times New Roman" w:hAnsi="Times New Roman" w:cs="Times New Roman"/>
          <w:bCs/>
          <w:color w:val="000000"/>
          <w:sz w:val="20"/>
          <w:szCs w:val="20"/>
        </w:rPr>
        <w:tab/>
      </w:r>
    </w:p>
    <w:p w:rsidR="00E32BC5" w:rsidRPr="00292F6B" w:rsidRDefault="00E32BC5" w:rsidP="00E32BC5">
      <w:pPr>
        <w:spacing w:after="0"/>
        <w:ind w:firstLine="567"/>
        <w:jc w:val="both"/>
        <w:rPr>
          <w:rFonts w:ascii="Times New Roman" w:hAnsi="Times New Roman" w:cs="Times New Roman"/>
          <w:bCs/>
          <w:color w:val="000000"/>
          <w:sz w:val="20"/>
          <w:szCs w:val="20"/>
        </w:rPr>
      </w:pPr>
      <w:r w:rsidRPr="00292F6B">
        <w:rPr>
          <w:rFonts w:ascii="Times New Roman" w:hAnsi="Times New Roman" w:cs="Times New Roman"/>
          <w:bCs/>
          <w:color w:val="000000"/>
          <w:sz w:val="20"/>
          <w:szCs w:val="20"/>
        </w:rPr>
        <w:t>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w:t>
      </w:r>
      <w:r>
        <w:rPr>
          <w:rFonts w:ascii="Times New Roman" w:hAnsi="Times New Roman" w:cs="Times New Roman"/>
          <w:bCs/>
          <w:color w:val="000000"/>
          <w:sz w:val="20"/>
          <w:szCs w:val="20"/>
        </w:rPr>
        <w:t>.</w:t>
      </w:r>
    </w:p>
    <w:p w:rsidR="00E32BC5"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 xml:space="preserve">Тема </w:t>
      </w:r>
      <w:r w:rsidRPr="00292F6B">
        <w:rPr>
          <w:rFonts w:ascii="Times New Roman" w:hAnsi="Times New Roman" w:cs="Times New Roman"/>
          <w:b/>
          <w:bCs/>
          <w:color w:val="000000"/>
          <w:sz w:val="20"/>
          <w:szCs w:val="20"/>
        </w:rPr>
        <w:t>«Швейная машина» (2 ч)</w:t>
      </w:r>
      <w:r w:rsidRPr="00292F6B">
        <w:rPr>
          <w:rFonts w:ascii="Times New Roman" w:hAnsi="Times New Roman" w:cs="Times New Roman"/>
          <w:b/>
          <w:bCs/>
          <w:color w:val="000000"/>
          <w:sz w:val="20"/>
          <w:szCs w:val="20"/>
        </w:rPr>
        <w:tab/>
      </w:r>
    </w:p>
    <w:p w:rsidR="00E32BC5" w:rsidRPr="00292F6B"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Cs/>
          <w:color w:val="000000"/>
          <w:sz w:val="20"/>
          <w:szCs w:val="20"/>
        </w:rPr>
        <w:t>Устройство машинной иглы. Неполадки, связанные с неправильной установкой иглы, её поломкой. Замена машинной иглы. Неполадки, связанные с неправильным натяжением ниток: петляние сверху и снизу, слабая и стянутая строчка. Назначение и правила использования регулятора натяжения верхней нитки. Обмётывание петель и пришивание пуговицы с помощью швейной машины</w:t>
      </w:r>
      <w:r>
        <w:rPr>
          <w:rFonts w:ascii="Times New Roman" w:hAnsi="Times New Roman" w:cs="Times New Roman"/>
          <w:bCs/>
          <w:color w:val="000000"/>
          <w:sz w:val="20"/>
          <w:szCs w:val="20"/>
        </w:rPr>
        <w:t>.</w:t>
      </w:r>
    </w:p>
    <w:p w:rsidR="00E32BC5"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w:t>
      </w:r>
      <w:r w:rsidRPr="00292F6B">
        <w:rPr>
          <w:rFonts w:ascii="Times New Roman" w:hAnsi="Times New Roman" w:cs="Times New Roman"/>
          <w:b/>
          <w:bCs/>
          <w:color w:val="000000"/>
          <w:sz w:val="20"/>
          <w:szCs w:val="20"/>
        </w:rPr>
        <w:t>«Техноло</w:t>
      </w:r>
      <w:r>
        <w:rPr>
          <w:rFonts w:ascii="Times New Roman" w:hAnsi="Times New Roman" w:cs="Times New Roman"/>
          <w:b/>
          <w:bCs/>
          <w:color w:val="000000"/>
          <w:sz w:val="20"/>
          <w:szCs w:val="20"/>
        </w:rPr>
        <w:t xml:space="preserve">гия изготовления </w:t>
      </w:r>
      <w:r w:rsidRPr="00292F6B">
        <w:rPr>
          <w:rFonts w:ascii="Times New Roman" w:hAnsi="Times New Roman" w:cs="Times New Roman"/>
          <w:b/>
          <w:bCs/>
          <w:color w:val="000000"/>
          <w:sz w:val="20"/>
          <w:szCs w:val="20"/>
        </w:rPr>
        <w:t>швейных изделий» (12 ч)</w:t>
      </w:r>
      <w:r w:rsidRPr="00292F6B">
        <w:rPr>
          <w:rFonts w:ascii="Times New Roman" w:hAnsi="Times New Roman" w:cs="Times New Roman"/>
          <w:b/>
          <w:bCs/>
          <w:color w:val="000000"/>
          <w:sz w:val="20"/>
          <w:szCs w:val="20"/>
        </w:rPr>
        <w:tab/>
      </w:r>
    </w:p>
    <w:p w:rsidR="00E32BC5" w:rsidRDefault="00E32BC5" w:rsidP="00E32BC5">
      <w:pPr>
        <w:spacing w:after="0"/>
        <w:ind w:firstLine="567"/>
        <w:jc w:val="both"/>
        <w:rPr>
          <w:rFonts w:ascii="Times New Roman" w:hAnsi="Times New Roman" w:cs="Times New Roman"/>
          <w:b/>
          <w:bCs/>
          <w:color w:val="000000"/>
          <w:sz w:val="20"/>
          <w:szCs w:val="20"/>
        </w:rPr>
      </w:pPr>
      <w:r w:rsidRPr="00292F6B">
        <w:rPr>
          <w:rFonts w:ascii="Times New Roman" w:hAnsi="Times New Roman" w:cs="Times New Roman"/>
          <w:bCs/>
          <w:color w:val="000000"/>
          <w:sz w:val="20"/>
          <w:szCs w:val="20"/>
        </w:rPr>
        <w:t xml:space="preserve">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w:t>
      </w:r>
      <w:r>
        <w:rPr>
          <w:rFonts w:ascii="Times New Roman" w:hAnsi="Times New Roman" w:cs="Times New Roman"/>
          <w:bCs/>
          <w:color w:val="000000"/>
          <w:sz w:val="20"/>
          <w:szCs w:val="20"/>
        </w:rPr>
        <w:t>-</w:t>
      </w:r>
      <w:r w:rsidRPr="00292F6B">
        <w:rPr>
          <w:rFonts w:ascii="Times New Roman" w:hAnsi="Times New Roman" w:cs="Times New Roman"/>
          <w:bCs/>
          <w:color w:val="000000"/>
          <w:sz w:val="20"/>
          <w:szCs w:val="20"/>
        </w:rPr>
        <w:t xml:space="preserve"> примётывание; временное ниточное закрепление стачанных и вывернутых краёв </w:t>
      </w:r>
      <w:r>
        <w:rPr>
          <w:rFonts w:ascii="Times New Roman" w:hAnsi="Times New Roman" w:cs="Times New Roman"/>
          <w:bCs/>
          <w:color w:val="000000"/>
          <w:sz w:val="20"/>
          <w:szCs w:val="20"/>
        </w:rPr>
        <w:t>-</w:t>
      </w:r>
      <w:r w:rsidRPr="00292F6B">
        <w:rPr>
          <w:rFonts w:ascii="Times New Roman" w:hAnsi="Times New Roman" w:cs="Times New Roman"/>
          <w:bCs/>
          <w:color w:val="000000"/>
          <w:sz w:val="20"/>
          <w:szCs w:val="20"/>
        </w:rPr>
        <w:t xml:space="preserve"> вымётывание. Основные машинные операции: присоединение мелкой детали к крупной </w:t>
      </w:r>
      <w:r>
        <w:rPr>
          <w:rFonts w:ascii="Times New Roman" w:hAnsi="Times New Roman" w:cs="Times New Roman"/>
          <w:bCs/>
          <w:color w:val="000000"/>
          <w:sz w:val="20"/>
          <w:szCs w:val="20"/>
        </w:rPr>
        <w:t>-</w:t>
      </w:r>
      <w:r w:rsidRPr="00292F6B">
        <w:rPr>
          <w:rFonts w:ascii="Times New Roman" w:hAnsi="Times New Roman" w:cs="Times New Roman"/>
          <w:bCs/>
          <w:color w:val="000000"/>
          <w:sz w:val="20"/>
          <w:szCs w:val="20"/>
        </w:rPr>
        <w:t xml:space="preserve"> притачивание; соединение деталей по контуру с последующим вывёртыванием </w:t>
      </w:r>
      <w:r>
        <w:rPr>
          <w:rFonts w:ascii="Times New Roman" w:hAnsi="Times New Roman" w:cs="Times New Roman"/>
          <w:bCs/>
          <w:color w:val="000000"/>
          <w:sz w:val="20"/>
          <w:szCs w:val="20"/>
        </w:rPr>
        <w:t>-</w:t>
      </w:r>
      <w:r w:rsidRPr="00292F6B">
        <w:rPr>
          <w:rFonts w:ascii="Times New Roman" w:hAnsi="Times New Roman" w:cs="Times New Roman"/>
          <w:bCs/>
          <w:color w:val="000000"/>
          <w:sz w:val="20"/>
          <w:szCs w:val="20"/>
        </w:rPr>
        <w:t xml:space="preserve"> обтачивание. Обработка припусков шва перед вывёртыванием. Классификация машинных швов: соединительные (и обтачной с расположением шва на сгибе и в кант). Обработка мелких деталей швейного изделия обтачным швом </w:t>
      </w:r>
      <w:r>
        <w:rPr>
          <w:rFonts w:ascii="Times New Roman" w:hAnsi="Times New Roman" w:cs="Times New Roman"/>
          <w:bCs/>
          <w:color w:val="000000"/>
          <w:sz w:val="20"/>
          <w:szCs w:val="20"/>
        </w:rPr>
        <w:t>-</w:t>
      </w:r>
      <w:r w:rsidRPr="00292F6B">
        <w:rPr>
          <w:rFonts w:ascii="Times New Roman" w:hAnsi="Times New Roman" w:cs="Times New Roman"/>
          <w:bCs/>
          <w:color w:val="000000"/>
          <w:sz w:val="20"/>
          <w:szCs w:val="20"/>
        </w:rPr>
        <w:t xml:space="preserve">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w:t>
      </w:r>
      <w:r>
        <w:rPr>
          <w:rFonts w:ascii="Times New Roman" w:hAnsi="Times New Roman" w:cs="Times New Roman"/>
          <w:bCs/>
          <w:color w:val="000000"/>
          <w:sz w:val="20"/>
          <w:szCs w:val="20"/>
        </w:rPr>
        <w:t>.</w:t>
      </w:r>
    </w:p>
    <w:p w:rsidR="00E32BC5"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«Художественные ремесла» - </w:t>
      </w:r>
      <w:r>
        <w:rPr>
          <w:rFonts w:ascii="Times New Roman" w:hAnsi="Times New Roman" w:cs="Times New Roman"/>
          <w:b/>
          <w:bCs/>
          <w:i/>
          <w:iCs/>
          <w:sz w:val="20"/>
          <w:szCs w:val="20"/>
        </w:rPr>
        <w:t>8</w:t>
      </w:r>
      <w:r w:rsidRPr="00FB36D9">
        <w:rPr>
          <w:rFonts w:ascii="Times New Roman" w:hAnsi="Times New Roman" w:cs="Times New Roman"/>
          <w:b/>
          <w:bCs/>
          <w:i/>
          <w:iCs/>
          <w:sz w:val="20"/>
          <w:szCs w:val="20"/>
        </w:rPr>
        <w:t xml:space="preserve"> часов</w:t>
      </w:r>
    </w:p>
    <w:p w:rsidR="00E32BC5" w:rsidRPr="00292F6B" w:rsidRDefault="00E32BC5" w:rsidP="00E32BC5">
      <w:pPr>
        <w:spacing w:after="0"/>
        <w:ind w:firstLine="567"/>
        <w:jc w:val="both"/>
        <w:rPr>
          <w:rFonts w:ascii="Times New Roman" w:hAnsi="Times New Roman" w:cs="Times New Roman"/>
          <w:b/>
          <w:bCs/>
          <w:iCs/>
          <w:sz w:val="20"/>
          <w:szCs w:val="20"/>
        </w:rPr>
      </w:pPr>
      <w:r w:rsidRPr="00292F6B">
        <w:rPr>
          <w:rFonts w:ascii="Times New Roman" w:hAnsi="Times New Roman" w:cs="Times New Roman"/>
          <w:b/>
          <w:bCs/>
          <w:iCs/>
          <w:sz w:val="20"/>
          <w:szCs w:val="20"/>
        </w:rPr>
        <w:t xml:space="preserve">Тема «Вязание крючком» (4 ч) </w:t>
      </w:r>
      <w:r w:rsidRPr="00292F6B">
        <w:rPr>
          <w:rFonts w:ascii="Times New Roman" w:hAnsi="Times New Roman" w:cs="Times New Roman"/>
          <w:b/>
          <w:bCs/>
          <w:iCs/>
          <w:sz w:val="20"/>
          <w:szCs w:val="20"/>
        </w:rPr>
        <w:tab/>
      </w:r>
    </w:p>
    <w:p w:rsidR="00E32BC5" w:rsidRPr="00292F6B" w:rsidRDefault="00E32BC5" w:rsidP="00E32BC5">
      <w:pPr>
        <w:spacing w:after="0"/>
        <w:ind w:firstLine="567"/>
        <w:jc w:val="both"/>
        <w:rPr>
          <w:rFonts w:ascii="Times New Roman" w:hAnsi="Times New Roman" w:cs="Times New Roman"/>
          <w:bCs/>
          <w:iCs/>
          <w:sz w:val="20"/>
          <w:szCs w:val="20"/>
        </w:rPr>
      </w:pPr>
      <w:r w:rsidRPr="00292F6B">
        <w:rPr>
          <w:rFonts w:ascii="Times New Roman" w:hAnsi="Times New Roman" w:cs="Times New Roman"/>
          <w:bCs/>
          <w:iCs/>
          <w:sz w:val="20"/>
          <w:szCs w:val="20"/>
        </w:rPr>
        <w:t xml:space="preserve">Краткие сведения из истории старинного рукоделия </w:t>
      </w:r>
      <w:r>
        <w:rPr>
          <w:rFonts w:ascii="Times New Roman" w:hAnsi="Times New Roman" w:cs="Times New Roman"/>
          <w:bCs/>
          <w:iCs/>
          <w:sz w:val="20"/>
          <w:szCs w:val="20"/>
        </w:rPr>
        <w:t>-</w:t>
      </w:r>
      <w:r w:rsidRPr="00292F6B">
        <w:rPr>
          <w:rFonts w:ascii="Times New Roman" w:hAnsi="Times New Roman" w:cs="Times New Roman"/>
          <w:bCs/>
          <w:iCs/>
          <w:sz w:val="20"/>
          <w:szCs w:val="20"/>
        </w:rPr>
        <w:t xml:space="preserve">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r>
        <w:rPr>
          <w:rFonts w:ascii="Times New Roman" w:hAnsi="Times New Roman" w:cs="Times New Roman"/>
          <w:bCs/>
          <w:iCs/>
          <w:sz w:val="20"/>
          <w:szCs w:val="20"/>
        </w:rPr>
        <w:t xml:space="preserve">. </w:t>
      </w:r>
      <w:r w:rsidRPr="00292F6B">
        <w:rPr>
          <w:rFonts w:ascii="Times New Roman" w:hAnsi="Times New Roman" w:cs="Times New Roman"/>
          <w:bCs/>
          <w:iCs/>
          <w:sz w:val="20"/>
          <w:szCs w:val="20"/>
        </w:rPr>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r>
        <w:rPr>
          <w:rFonts w:ascii="Times New Roman" w:hAnsi="Times New Roman" w:cs="Times New Roman"/>
          <w:bCs/>
          <w:iCs/>
          <w:sz w:val="20"/>
          <w:szCs w:val="20"/>
        </w:rPr>
        <w:t>.</w:t>
      </w:r>
    </w:p>
    <w:p w:rsidR="00E32BC5" w:rsidRPr="00292F6B" w:rsidRDefault="00E32BC5" w:rsidP="00E32BC5">
      <w:pPr>
        <w:spacing w:after="0"/>
        <w:ind w:firstLine="567"/>
        <w:jc w:val="both"/>
        <w:rPr>
          <w:rFonts w:ascii="Times New Roman" w:hAnsi="Times New Roman" w:cs="Times New Roman"/>
          <w:b/>
          <w:bCs/>
          <w:iCs/>
          <w:sz w:val="20"/>
          <w:szCs w:val="20"/>
        </w:rPr>
      </w:pPr>
      <w:r w:rsidRPr="00292F6B">
        <w:rPr>
          <w:rFonts w:ascii="Times New Roman" w:hAnsi="Times New Roman" w:cs="Times New Roman"/>
          <w:b/>
          <w:bCs/>
          <w:iCs/>
          <w:sz w:val="20"/>
          <w:szCs w:val="20"/>
        </w:rPr>
        <w:t>Тема «Вязание спицами» (4 ч)</w:t>
      </w:r>
    </w:p>
    <w:p w:rsidR="00E32BC5" w:rsidRDefault="00E32BC5" w:rsidP="00E32BC5">
      <w:pPr>
        <w:spacing w:after="0"/>
        <w:ind w:firstLine="567"/>
        <w:jc w:val="both"/>
        <w:rPr>
          <w:rFonts w:ascii="Times New Roman" w:hAnsi="Times New Roman" w:cs="Times New Roman"/>
          <w:bCs/>
          <w:iCs/>
          <w:sz w:val="20"/>
          <w:szCs w:val="20"/>
        </w:rPr>
      </w:pPr>
      <w:r w:rsidRPr="00292F6B">
        <w:rPr>
          <w:rFonts w:ascii="Times New Roman" w:hAnsi="Times New Roman" w:cs="Times New Roman"/>
          <w:bCs/>
          <w:iCs/>
          <w:sz w:val="20"/>
          <w:szCs w:val="20"/>
        </w:rPr>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r>
        <w:rPr>
          <w:rFonts w:ascii="Times New Roman" w:hAnsi="Times New Roman" w:cs="Times New Roman"/>
          <w:bCs/>
          <w:iCs/>
          <w:sz w:val="20"/>
          <w:szCs w:val="20"/>
        </w:rPr>
        <w:t xml:space="preserve">. </w:t>
      </w:r>
      <w:r w:rsidRPr="00292F6B">
        <w:rPr>
          <w:rFonts w:ascii="Times New Roman" w:hAnsi="Times New Roman" w:cs="Times New Roman"/>
          <w:bCs/>
          <w:iCs/>
          <w:sz w:val="20"/>
          <w:szCs w:val="20"/>
        </w:rPr>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r>
        <w:rPr>
          <w:rFonts w:ascii="Times New Roman" w:hAnsi="Times New Roman" w:cs="Times New Roman"/>
          <w:bCs/>
          <w:iCs/>
          <w:sz w:val="20"/>
          <w:szCs w:val="20"/>
        </w:rPr>
        <w:t>.</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 Технологии творческой и опытнической деятельности» - </w:t>
      </w:r>
      <w:r>
        <w:rPr>
          <w:rFonts w:ascii="Times New Roman" w:hAnsi="Times New Roman" w:cs="Times New Roman"/>
          <w:b/>
          <w:bCs/>
          <w:i/>
          <w:iCs/>
          <w:sz w:val="20"/>
          <w:szCs w:val="20"/>
        </w:rPr>
        <w:t>21 час</w:t>
      </w:r>
    </w:p>
    <w:p w:rsidR="00E32BC5" w:rsidRPr="00FF7398" w:rsidRDefault="00E32BC5" w:rsidP="00E32BC5">
      <w:pPr>
        <w:spacing w:after="0"/>
        <w:ind w:firstLine="567"/>
        <w:jc w:val="both"/>
        <w:rPr>
          <w:rFonts w:ascii="Times New Roman" w:hAnsi="Times New Roman" w:cs="Times New Roman"/>
          <w:b/>
          <w:bCs/>
          <w:color w:val="000000"/>
          <w:sz w:val="20"/>
          <w:szCs w:val="20"/>
        </w:rPr>
      </w:pPr>
      <w:r w:rsidRPr="00FF7398">
        <w:rPr>
          <w:rFonts w:ascii="Times New Roman" w:hAnsi="Times New Roman" w:cs="Times New Roman"/>
          <w:b/>
          <w:bCs/>
          <w:color w:val="000000"/>
          <w:sz w:val="20"/>
          <w:szCs w:val="20"/>
        </w:rPr>
        <w:t>Тема «Исследовательская и созидательная деятельность» (21 ч)</w:t>
      </w:r>
    </w:p>
    <w:p w:rsidR="00E32BC5" w:rsidRDefault="00E32BC5" w:rsidP="00E32BC5">
      <w:pPr>
        <w:spacing w:after="0"/>
        <w:ind w:firstLine="567"/>
        <w:jc w:val="both"/>
        <w:rPr>
          <w:rFonts w:ascii="Times New Roman" w:hAnsi="Times New Roman" w:cs="Times New Roman"/>
          <w:bCs/>
          <w:color w:val="000000"/>
          <w:sz w:val="20"/>
          <w:szCs w:val="20"/>
        </w:rPr>
      </w:pPr>
      <w:r w:rsidRPr="00FF7398">
        <w:rPr>
          <w:rFonts w:ascii="Times New Roman" w:hAnsi="Times New Roman" w:cs="Times New Roman"/>
          <w:bCs/>
          <w:color w:val="000000"/>
          <w:sz w:val="20"/>
          <w:szCs w:val="20"/>
        </w:rPr>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r>
        <w:rPr>
          <w:rFonts w:ascii="Times New Roman" w:hAnsi="Times New Roman" w:cs="Times New Roman"/>
          <w:bCs/>
          <w:color w:val="000000"/>
          <w:sz w:val="20"/>
          <w:szCs w:val="20"/>
        </w:rPr>
        <w:t xml:space="preserve">. </w:t>
      </w:r>
      <w:r w:rsidRPr="00FF7398">
        <w:rPr>
          <w:rFonts w:ascii="Times New Roman" w:hAnsi="Times New Roman" w:cs="Times New Roman"/>
          <w:bCs/>
          <w:color w:val="000000"/>
          <w:sz w:val="20"/>
          <w:szCs w:val="20"/>
        </w:rPr>
        <w:t>Знакомиться с примерами творческих проектов шестиклассников. 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r>
        <w:rPr>
          <w:rFonts w:ascii="Times New Roman" w:hAnsi="Times New Roman" w:cs="Times New Roman"/>
          <w:bCs/>
          <w:color w:val="000000"/>
          <w:sz w:val="20"/>
          <w:szCs w:val="20"/>
        </w:rPr>
        <w:t>.</w:t>
      </w:r>
    </w:p>
    <w:p w:rsidR="00E32BC5" w:rsidRPr="00FF7398" w:rsidRDefault="00E32BC5" w:rsidP="00E32BC5">
      <w:pPr>
        <w:spacing w:after="0"/>
        <w:ind w:firstLine="567"/>
        <w:jc w:val="both"/>
        <w:rPr>
          <w:rFonts w:ascii="Times New Roman" w:hAnsi="Times New Roman" w:cs="Times New Roman"/>
          <w:bCs/>
          <w:color w:val="000000"/>
          <w:sz w:val="20"/>
          <w:szCs w:val="20"/>
        </w:rPr>
      </w:pPr>
      <w:r w:rsidRPr="00FB36D9">
        <w:rPr>
          <w:rFonts w:ascii="Times New Roman" w:hAnsi="Times New Roman" w:cs="Times New Roman"/>
          <w:b/>
          <w:bCs/>
          <w:sz w:val="20"/>
          <w:szCs w:val="20"/>
        </w:rPr>
        <w:t>7 класс</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Вводный урок – 1 час</w:t>
      </w:r>
    </w:p>
    <w:p w:rsidR="00E32BC5"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Раздел « Тех</w:t>
      </w:r>
      <w:r>
        <w:rPr>
          <w:rFonts w:ascii="Times New Roman" w:hAnsi="Times New Roman" w:cs="Times New Roman"/>
          <w:b/>
          <w:bCs/>
          <w:i/>
          <w:iCs/>
          <w:sz w:val="20"/>
          <w:szCs w:val="20"/>
        </w:rPr>
        <w:t xml:space="preserve">нологии домашнего хозяйства» - 2 </w:t>
      </w:r>
      <w:r w:rsidRPr="00FB36D9">
        <w:rPr>
          <w:rFonts w:ascii="Times New Roman" w:hAnsi="Times New Roman" w:cs="Times New Roman"/>
          <w:b/>
          <w:bCs/>
          <w:i/>
          <w:iCs/>
          <w:sz w:val="20"/>
          <w:szCs w:val="20"/>
        </w:rPr>
        <w:t>часа</w:t>
      </w:r>
    </w:p>
    <w:p w:rsidR="00E32BC5" w:rsidRPr="00444334" w:rsidRDefault="00E32BC5" w:rsidP="00E32BC5">
      <w:pPr>
        <w:spacing w:after="0"/>
        <w:ind w:firstLine="567"/>
        <w:jc w:val="both"/>
        <w:rPr>
          <w:rFonts w:ascii="Times New Roman" w:hAnsi="Times New Roman" w:cs="Times New Roman"/>
          <w:b/>
          <w:bCs/>
          <w:iCs/>
          <w:sz w:val="20"/>
          <w:szCs w:val="20"/>
        </w:rPr>
      </w:pPr>
      <w:r w:rsidRPr="00444334">
        <w:rPr>
          <w:rFonts w:ascii="Times New Roman" w:hAnsi="Times New Roman" w:cs="Times New Roman"/>
          <w:b/>
          <w:bCs/>
          <w:iCs/>
          <w:sz w:val="20"/>
          <w:szCs w:val="20"/>
        </w:rPr>
        <w:lastRenderedPageBreak/>
        <w:t>Тема «Освещение жилого помещения. Предметы искусства и коллекции в интерьере» (1 ч)</w:t>
      </w:r>
      <w:r w:rsidRPr="00444334">
        <w:rPr>
          <w:rFonts w:ascii="Times New Roman" w:hAnsi="Times New Roman" w:cs="Times New Roman"/>
          <w:b/>
          <w:bCs/>
          <w:iCs/>
          <w:sz w:val="20"/>
          <w:szCs w:val="20"/>
        </w:rPr>
        <w:tab/>
      </w:r>
    </w:p>
    <w:p w:rsidR="00E32BC5" w:rsidRPr="00444334" w:rsidRDefault="00E32BC5" w:rsidP="00E32BC5">
      <w:pPr>
        <w:spacing w:after="0"/>
        <w:ind w:firstLine="567"/>
        <w:jc w:val="both"/>
        <w:rPr>
          <w:rFonts w:ascii="Times New Roman" w:hAnsi="Times New Roman" w:cs="Times New Roman"/>
          <w:bCs/>
          <w:iCs/>
          <w:sz w:val="20"/>
          <w:szCs w:val="20"/>
        </w:rPr>
      </w:pPr>
      <w:r w:rsidRPr="00444334">
        <w:rPr>
          <w:rFonts w:ascii="Times New Roman" w:hAnsi="Times New Roman" w:cs="Times New Roman"/>
          <w:bCs/>
          <w:iCs/>
          <w:sz w:val="20"/>
          <w:szCs w:val="20"/>
        </w:rPr>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r>
        <w:rPr>
          <w:rFonts w:ascii="Times New Roman" w:hAnsi="Times New Roman" w:cs="Times New Roman"/>
          <w:bCs/>
          <w:iCs/>
          <w:sz w:val="20"/>
          <w:szCs w:val="20"/>
        </w:rPr>
        <w:t xml:space="preserve">. </w:t>
      </w:r>
      <w:r w:rsidRPr="00444334">
        <w:rPr>
          <w:rFonts w:ascii="Times New Roman" w:hAnsi="Times New Roman" w:cs="Times New Roman"/>
          <w:bCs/>
          <w:iCs/>
          <w:sz w:val="20"/>
          <w:szCs w:val="20"/>
        </w:rPr>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r>
        <w:rPr>
          <w:rFonts w:ascii="Times New Roman" w:hAnsi="Times New Roman" w:cs="Times New Roman"/>
          <w:bCs/>
          <w:iCs/>
          <w:sz w:val="20"/>
          <w:szCs w:val="20"/>
        </w:rPr>
        <w:t>.</w:t>
      </w:r>
    </w:p>
    <w:p w:rsidR="00E32BC5" w:rsidRPr="00444334" w:rsidRDefault="00E32BC5" w:rsidP="00E32BC5">
      <w:pPr>
        <w:spacing w:after="0"/>
        <w:ind w:firstLine="567"/>
        <w:jc w:val="both"/>
        <w:rPr>
          <w:rFonts w:ascii="Times New Roman" w:hAnsi="Times New Roman" w:cs="Times New Roman"/>
          <w:b/>
          <w:bCs/>
          <w:iCs/>
          <w:sz w:val="20"/>
          <w:szCs w:val="20"/>
        </w:rPr>
      </w:pPr>
      <w:r w:rsidRPr="00444334">
        <w:rPr>
          <w:rFonts w:ascii="Times New Roman" w:hAnsi="Times New Roman" w:cs="Times New Roman"/>
          <w:b/>
          <w:bCs/>
          <w:iCs/>
          <w:sz w:val="20"/>
          <w:szCs w:val="20"/>
        </w:rPr>
        <w:t>Тема «Гигиена жилища» (1 ч)</w:t>
      </w:r>
      <w:r w:rsidRPr="00444334">
        <w:rPr>
          <w:rFonts w:ascii="Times New Roman" w:hAnsi="Times New Roman" w:cs="Times New Roman"/>
          <w:b/>
          <w:bCs/>
          <w:iCs/>
          <w:sz w:val="20"/>
          <w:szCs w:val="20"/>
        </w:rPr>
        <w:tab/>
      </w:r>
    </w:p>
    <w:p w:rsidR="00E32BC5" w:rsidRPr="00444334" w:rsidRDefault="00E32BC5" w:rsidP="00E32BC5">
      <w:pPr>
        <w:spacing w:after="0"/>
        <w:ind w:firstLine="567"/>
        <w:jc w:val="both"/>
        <w:rPr>
          <w:rFonts w:ascii="Times New Roman" w:hAnsi="Times New Roman" w:cs="Times New Roman"/>
          <w:bCs/>
          <w:iCs/>
          <w:sz w:val="20"/>
          <w:szCs w:val="20"/>
        </w:rPr>
      </w:pPr>
      <w:r w:rsidRPr="00444334">
        <w:rPr>
          <w:rFonts w:ascii="Times New Roman" w:hAnsi="Times New Roman" w:cs="Times New Roman"/>
          <w:bCs/>
          <w:iCs/>
          <w:sz w:val="20"/>
          <w:szCs w:val="20"/>
        </w:rPr>
        <w:t>Виды уборки, их особенности. Правила проведения ежедневной, влажной и генеральной уборки</w:t>
      </w:r>
      <w:r>
        <w:rPr>
          <w:rFonts w:ascii="Times New Roman" w:hAnsi="Times New Roman" w:cs="Times New Roman"/>
          <w:bCs/>
          <w:iCs/>
          <w:sz w:val="20"/>
          <w:szCs w:val="20"/>
        </w:rPr>
        <w:t xml:space="preserve">. </w:t>
      </w:r>
      <w:r w:rsidRPr="00444334">
        <w:rPr>
          <w:rFonts w:ascii="Times New Roman" w:hAnsi="Times New Roman" w:cs="Times New Roman"/>
          <w:bCs/>
          <w:iCs/>
          <w:sz w:val="20"/>
          <w:szCs w:val="20"/>
        </w:rPr>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имеющиеся в ближайшем магазине. Изучать санитарно-технические требования, предъявляемые к уборке помещений</w:t>
      </w:r>
      <w:r>
        <w:rPr>
          <w:rFonts w:ascii="Times New Roman" w:hAnsi="Times New Roman" w:cs="Times New Roman"/>
          <w:bCs/>
          <w:iCs/>
          <w:sz w:val="20"/>
          <w:szCs w:val="20"/>
        </w:rPr>
        <w:t>.</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Раздел «Электротехника» - 1час</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«Бытовые элек</w:t>
      </w:r>
      <w:r w:rsidRPr="00FB36D9">
        <w:rPr>
          <w:rFonts w:ascii="Times New Roman" w:hAnsi="Times New Roman" w:cs="Times New Roman"/>
          <w:b/>
          <w:bCs/>
          <w:color w:val="000000"/>
          <w:sz w:val="20"/>
          <w:szCs w:val="20"/>
        </w:rPr>
        <w:softHyphen/>
        <w:t>троприборы»</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Электрические бытовые приборы для убор</w:t>
      </w:r>
      <w:r w:rsidRPr="00FB36D9">
        <w:rPr>
          <w:rFonts w:ascii="Times New Roman" w:hAnsi="Times New Roman" w:cs="Times New Roman"/>
          <w:sz w:val="20"/>
          <w:szCs w:val="20"/>
        </w:rPr>
        <w:softHyphen/>
        <w:t>ки и создания микроклимата в помещении. Современный многофункциональный пыле</w:t>
      </w:r>
      <w:r w:rsidRPr="00FB36D9">
        <w:rPr>
          <w:rFonts w:ascii="Times New Roman" w:hAnsi="Times New Roman" w:cs="Times New Roman"/>
          <w:sz w:val="20"/>
          <w:szCs w:val="20"/>
        </w:rPr>
        <w:softHyphen/>
        <w:t>сос. Приборы для создания микроклимата: кондиционер, ионизатор-очиститель возду</w:t>
      </w:r>
      <w:r w:rsidRPr="00FB36D9">
        <w:rPr>
          <w:rFonts w:ascii="Times New Roman" w:hAnsi="Times New Roman" w:cs="Times New Roman"/>
          <w:sz w:val="20"/>
          <w:szCs w:val="20"/>
        </w:rPr>
        <w:softHyphen/>
        <w:t>ха, озонатор.</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«Кулинария»- </w:t>
      </w:r>
      <w:r>
        <w:rPr>
          <w:rFonts w:ascii="Times New Roman" w:hAnsi="Times New Roman" w:cs="Times New Roman"/>
          <w:b/>
          <w:bCs/>
          <w:i/>
          <w:iCs/>
          <w:sz w:val="20"/>
          <w:szCs w:val="20"/>
        </w:rPr>
        <w:t>1</w:t>
      </w:r>
      <w:r w:rsidRPr="00FB36D9">
        <w:rPr>
          <w:rFonts w:ascii="Times New Roman" w:hAnsi="Times New Roman" w:cs="Times New Roman"/>
          <w:b/>
          <w:bCs/>
          <w:i/>
          <w:iCs/>
          <w:sz w:val="20"/>
          <w:szCs w:val="20"/>
        </w:rPr>
        <w:t>4</w:t>
      </w:r>
      <w:r>
        <w:rPr>
          <w:rFonts w:ascii="Times New Roman" w:hAnsi="Times New Roman" w:cs="Times New Roman"/>
          <w:b/>
          <w:bCs/>
          <w:i/>
          <w:iCs/>
          <w:sz w:val="20"/>
          <w:szCs w:val="20"/>
        </w:rPr>
        <w:t xml:space="preserve"> часов</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«Блюда из мо</w:t>
      </w:r>
      <w:r w:rsidRPr="00FB36D9">
        <w:rPr>
          <w:rFonts w:ascii="Times New Roman" w:hAnsi="Times New Roman" w:cs="Times New Roman"/>
          <w:b/>
          <w:bCs/>
          <w:color w:val="000000"/>
          <w:sz w:val="20"/>
          <w:szCs w:val="20"/>
        </w:rPr>
        <w:softHyphen/>
        <w:t>лока и кисломо</w:t>
      </w:r>
      <w:r w:rsidRPr="00FB36D9">
        <w:rPr>
          <w:rFonts w:ascii="Times New Roman" w:hAnsi="Times New Roman" w:cs="Times New Roman"/>
          <w:b/>
          <w:bCs/>
          <w:color w:val="000000"/>
          <w:sz w:val="20"/>
          <w:szCs w:val="20"/>
        </w:rPr>
        <w:softHyphen/>
        <w:t>лочных продук</w:t>
      </w:r>
      <w:r w:rsidRPr="00FB36D9">
        <w:rPr>
          <w:rFonts w:ascii="Times New Roman" w:hAnsi="Times New Roman" w:cs="Times New Roman"/>
          <w:b/>
          <w:bCs/>
          <w:color w:val="000000"/>
          <w:sz w:val="20"/>
          <w:szCs w:val="20"/>
        </w:rPr>
        <w:softHyphen/>
        <w:t>тов»</w:t>
      </w:r>
      <w:r>
        <w:rPr>
          <w:rFonts w:ascii="Times New Roman" w:hAnsi="Times New Roman" w:cs="Times New Roman"/>
          <w:b/>
          <w:bCs/>
          <w:color w:val="000000"/>
          <w:sz w:val="20"/>
          <w:szCs w:val="20"/>
        </w:rPr>
        <w:t xml:space="preserve"> (2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Значение молока и кисломолочных продук</w:t>
      </w:r>
      <w:r w:rsidRPr="00FB36D9">
        <w:rPr>
          <w:rFonts w:ascii="Times New Roman" w:hAnsi="Times New Roman" w:cs="Times New Roman"/>
          <w:sz w:val="20"/>
          <w:szCs w:val="20"/>
        </w:rPr>
        <w:softHyphen/>
        <w:t>тов в питании человека. Натуральное (цель</w:t>
      </w:r>
      <w:r w:rsidRPr="00FB36D9">
        <w:rPr>
          <w:rFonts w:ascii="Times New Roman" w:hAnsi="Times New Roman" w:cs="Times New Roman"/>
          <w:sz w:val="20"/>
          <w:szCs w:val="20"/>
        </w:rPr>
        <w:softHyphen/>
        <w:t>ное) молоко. Молочные продукты. Молоч</w:t>
      </w:r>
      <w:r w:rsidRPr="00FB36D9">
        <w:rPr>
          <w:rFonts w:ascii="Times New Roman" w:hAnsi="Times New Roman" w:cs="Times New Roman"/>
          <w:sz w:val="20"/>
          <w:szCs w:val="20"/>
        </w:rPr>
        <w:softHyphen/>
        <w:t>ные консервы. Кисломолочные продукты. Сыр. Методы определения качества молока и молочных продуктов. Посуда для приго</w:t>
      </w:r>
      <w:r w:rsidRPr="00FB36D9">
        <w:rPr>
          <w:rFonts w:ascii="Times New Roman" w:hAnsi="Times New Roman" w:cs="Times New Roman"/>
          <w:sz w:val="20"/>
          <w:szCs w:val="20"/>
        </w:rPr>
        <w:softHyphen/>
        <w:t>товления блюд из молока и кисломолочных продуктов. Молочные супы и каши: техноло</w:t>
      </w:r>
      <w:r w:rsidRPr="00FB36D9">
        <w:rPr>
          <w:rFonts w:ascii="Times New Roman" w:hAnsi="Times New Roman" w:cs="Times New Roman"/>
          <w:sz w:val="20"/>
          <w:szCs w:val="20"/>
        </w:rPr>
        <w:softHyphen/>
        <w:t>гия приготовления и требования к качеству. Подача готовых блюд. Технология приготовления творога в домашних условиях. Тех</w:t>
      </w:r>
      <w:r w:rsidRPr="00FB36D9">
        <w:rPr>
          <w:rFonts w:ascii="Times New Roman" w:hAnsi="Times New Roman" w:cs="Times New Roman"/>
          <w:sz w:val="20"/>
          <w:szCs w:val="20"/>
        </w:rPr>
        <w:softHyphen/>
        <w:t>нология приготовления блюд из кисломо</w:t>
      </w:r>
      <w:r w:rsidRPr="00FB36D9">
        <w:rPr>
          <w:rFonts w:ascii="Times New Roman" w:hAnsi="Times New Roman" w:cs="Times New Roman"/>
          <w:sz w:val="20"/>
          <w:szCs w:val="20"/>
        </w:rPr>
        <w:softHyphen/>
        <w:t>лочных продуктов.</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«Изделия из теста»</w:t>
      </w:r>
      <w:r>
        <w:rPr>
          <w:rFonts w:ascii="Times New Roman" w:hAnsi="Times New Roman" w:cs="Times New Roman"/>
          <w:b/>
          <w:bCs/>
          <w:color w:val="000000"/>
          <w:sz w:val="20"/>
          <w:szCs w:val="20"/>
        </w:rPr>
        <w:t xml:space="preserve"> (6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Виды блюд из жидкого теста. Продукты для приготовления жидкого теста. Пищевые разрыхлители для теста. Оборудование, по</w:t>
      </w:r>
      <w:r w:rsidRPr="00FB36D9">
        <w:rPr>
          <w:rFonts w:ascii="Times New Roman" w:hAnsi="Times New Roman" w:cs="Times New Roman"/>
          <w:sz w:val="20"/>
          <w:szCs w:val="20"/>
        </w:rPr>
        <w:softHyphen/>
        <w:t>суда и инвентарь для замешивания теста и выпечки блинов. Технология приготовле</w:t>
      </w:r>
      <w:r w:rsidRPr="00FB36D9">
        <w:rPr>
          <w:rFonts w:ascii="Times New Roman" w:hAnsi="Times New Roman" w:cs="Times New Roman"/>
          <w:sz w:val="20"/>
          <w:szCs w:val="20"/>
        </w:rPr>
        <w:softHyphen/>
        <w:t>ния теста и изделий из него: блинов, блин</w:t>
      </w:r>
      <w:r w:rsidRPr="00FB36D9">
        <w:rPr>
          <w:rFonts w:ascii="Times New Roman" w:hAnsi="Times New Roman" w:cs="Times New Roman"/>
          <w:sz w:val="20"/>
          <w:szCs w:val="20"/>
        </w:rPr>
        <w:softHyphen/>
        <w:t>чиков с начинкой, оладий и блинного пиро</w:t>
      </w:r>
      <w:r w:rsidRPr="00FB36D9">
        <w:rPr>
          <w:rFonts w:ascii="Times New Roman" w:hAnsi="Times New Roman" w:cs="Times New Roman"/>
          <w:sz w:val="20"/>
          <w:szCs w:val="20"/>
        </w:rPr>
        <w:softHyphen/>
        <w:t>га. Подача их к столу. Определение качества мёда органолептическими и лабораторны</w:t>
      </w:r>
      <w:r w:rsidRPr="00FB36D9">
        <w:rPr>
          <w:rFonts w:ascii="Times New Roman" w:hAnsi="Times New Roman" w:cs="Times New Roman"/>
          <w:sz w:val="20"/>
          <w:szCs w:val="20"/>
        </w:rPr>
        <w:softHyphen/>
        <w:t>ми методами.</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«Виды теста и выпечки»</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Продукты для приготовления выпечки. Раз</w:t>
      </w:r>
      <w:r w:rsidRPr="00FB36D9">
        <w:rPr>
          <w:rFonts w:ascii="Times New Roman" w:hAnsi="Times New Roman" w:cs="Times New Roman"/>
          <w:sz w:val="20"/>
          <w:szCs w:val="20"/>
        </w:rPr>
        <w:softHyphen/>
        <w:t>рыхлители теста. Инструменты и приспо</w:t>
      </w:r>
      <w:r w:rsidRPr="00FB36D9">
        <w:rPr>
          <w:rFonts w:ascii="Times New Roman" w:hAnsi="Times New Roman" w:cs="Times New Roman"/>
          <w:sz w:val="20"/>
          <w:szCs w:val="20"/>
        </w:rPr>
        <w:softHyphen/>
        <w:t>собления для приготовления теста и формо</w:t>
      </w:r>
      <w:r w:rsidRPr="00FB36D9">
        <w:rPr>
          <w:rFonts w:ascii="Times New Roman" w:hAnsi="Times New Roman" w:cs="Times New Roman"/>
          <w:sz w:val="20"/>
          <w:szCs w:val="20"/>
        </w:rPr>
        <w:softHyphen/>
        <w:t>вания мучных изделий. Электрические при</w:t>
      </w:r>
      <w:r w:rsidRPr="00FB36D9">
        <w:rPr>
          <w:rFonts w:ascii="Times New Roman" w:hAnsi="Times New Roman" w:cs="Times New Roman"/>
          <w:sz w:val="20"/>
          <w:szCs w:val="20"/>
        </w:rPr>
        <w:softHyphen/>
        <w:t>боры для приготовления выпечки. Дрожжевое, бисквитное, заварное тесто и тесто для пряничных изделий. Виды изде</w:t>
      </w:r>
      <w:r w:rsidRPr="00FB36D9">
        <w:rPr>
          <w:rFonts w:ascii="Times New Roman" w:hAnsi="Times New Roman" w:cs="Times New Roman"/>
          <w:sz w:val="20"/>
          <w:szCs w:val="20"/>
        </w:rPr>
        <w:softHyphen/>
        <w:t>лий из них. Рецептура и технология приго</w:t>
      </w:r>
      <w:r w:rsidRPr="00FB36D9">
        <w:rPr>
          <w:rFonts w:ascii="Times New Roman" w:hAnsi="Times New Roman" w:cs="Times New Roman"/>
          <w:sz w:val="20"/>
          <w:szCs w:val="20"/>
        </w:rPr>
        <w:softHyphen/>
        <w:t>товления пресного слоёного и песочного те</w:t>
      </w:r>
      <w:r w:rsidRPr="00FB36D9">
        <w:rPr>
          <w:rFonts w:ascii="Times New Roman" w:hAnsi="Times New Roman" w:cs="Times New Roman"/>
          <w:sz w:val="20"/>
          <w:szCs w:val="20"/>
        </w:rPr>
        <w:softHyphen/>
        <w:t>ста. Особенности выпечки изделий из них. Профессия кондитер.</w:t>
      </w:r>
    </w:p>
    <w:p w:rsidR="00E32BC5"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«Сладости, десерты, напитки»</w:t>
      </w:r>
      <w:r>
        <w:rPr>
          <w:rFonts w:ascii="Times New Roman" w:hAnsi="Times New Roman" w:cs="Times New Roman"/>
          <w:b/>
          <w:bCs/>
          <w:color w:val="000000"/>
          <w:sz w:val="20"/>
          <w:szCs w:val="20"/>
        </w:rPr>
        <w:t xml:space="preserve"> (2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b/>
          <w:bCs/>
          <w:color w:val="000000"/>
          <w:sz w:val="20"/>
          <w:szCs w:val="20"/>
        </w:rPr>
        <w:t xml:space="preserve"> </w:t>
      </w:r>
      <w:r w:rsidRPr="00FB36D9">
        <w:rPr>
          <w:rFonts w:ascii="Times New Roman" w:hAnsi="Times New Roman" w:cs="Times New Roman"/>
          <w:sz w:val="20"/>
          <w:szCs w:val="20"/>
        </w:rPr>
        <w:t>Виды сладостей: цукаты, конфеты, печенье, безе (меренги). Их значение в питании че</w:t>
      </w:r>
      <w:r w:rsidRPr="00FB36D9">
        <w:rPr>
          <w:rFonts w:ascii="Times New Roman" w:hAnsi="Times New Roman" w:cs="Times New Roman"/>
          <w:sz w:val="20"/>
          <w:szCs w:val="20"/>
        </w:rPr>
        <w:softHyphen/>
        <w:t>ловека. Виды десертов. Безалкогольные на</w:t>
      </w:r>
      <w:r w:rsidRPr="00FB36D9">
        <w:rPr>
          <w:rFonts w:ascii="Times New Roman" w:hAnsi="Times New Roman" w:cs="Times New Roman"/>
          <w:sz w:val="20"/>
          <w:szCs w:val="20"/>
        </w:rPr>
        <w:softHyphen/>
        <w:t>питки: молочный коктейль, морс. Рецепту</w:t>
      </w:r>
      <w:r w:rsidRPr="00FB36D9">
        <w:rPr>
          <w:rFonts w:ascii="Times New Roman" w:hAnsi="Times New Roman" w:cs="Times New Roman"/>
          <w:sz w:val="20"/>
          <w:szCs w:val="20"/>
        </w:rPr>
        <w:softHyphen/>
        <w:t>ра, технология их приготовления и подача к столу.</w:t>
      </w:r>
    </w:p>
    <w:p w:rsidR="00E32BC5" w:rsidRPr="00444334" w:rsidRDefault="00E32BC5" w:rsidP="00E32BC5">
      <w:pPr>
        <w:spacing w:after="0"/>
        <w:ind w:firstLine="567"/>
        <w:jc w:val="both"/>
        <w:rPr>
          <w:rFonts w:ascii="Times New Roman" w:hAnsi="Times New Roman" w:cs="Times New Roman"/>
          <w:b/>
          <w:sz w:val="20"/>
          <w:szCs w:val="20"/>
        </w:rPr>
      </w:pPr>
      <w:r w:rsidRPr="00444334">
        <w:rPr>
          <w:rFonts w:ascii="Times New Roman" w:hAnsi="Times New Roman" w:cs="Times New Roman"/>
          <w:b/>
          <w:sz w:val="20"/>
          <w:szCs w:val="20"/>
        </w:rPr>
        <w:t>Тема «Сервировка сладкого стола. Праздничный этикет»</w:t>
      </w:r>
      <w:r>
        <w:rPr>
          <w:rFonts w:ascii="Times New Roman" w:hAnsi="Times New Roman" w:cs="Times New Roman"/>
          <w:b/>
          <w:sz w:val="20"/>
          <w:szCs w:val="20"/>
        </w:rPr>
        <w:t xml:space="preserve"> (2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w:t>
      </w:r>
      <w:r w:rsidRPr="00FB36D9">
        <w:rPr>
          <w:rFonts w:ascii="Times New Roman" w:hAnsi="Times New Roman" w:cs="Times New Roman"/>
          <w:sz w:val="20"/>
          <w:szCs w:val="20"/>
        </w:rPr>
        <w:softHyphen/>
        <w:t>лом и пользования десертными приборами. Сладкий стол-фуршет. Правила приглаше</w:t>
      </w:r>
      <w:r w:rsidRPr="00FB36D9">
        <w:rPr>
          <w:rFonts w:ascii="Times New Roman" w:hAnsi="Times New Roman" w:cs="Times New Roman"/>
          <w:sz w:val="20"/>
          <w:szCs w:val="20"/>
        </w:rPr>
        <w:softHyphen/>
        <w:t>ния гостей. Разработка пригласительных би</w:t>
      </w:r>
      <w:r w:rsidRPr="00FB36D9">
        <w:rPr>
          <w:rFonts w:ascii="Times New Roman" w:hAnsi="Times New Roman" w:cs="Times New Roman"/>
          <w:sz w:val="20"/>
          <w:szCs w:val="20"/>
        </w:rPr>
        <w:softHyphen/>
        <w:t>летов с помощью ПК.</w:t>
      </w:r>
    </w:p>
    <w:p w:rsidR="00E32BC5" w:rsidRPr="00FB36D9" w:rsidRDefault="00E32BC5" w:rsidP="00E32BC5">
      <w:pPr>
        <w:spacing w:after="0"/>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Тема «Творческий проект»</w:t>
      </w:r>
      <w:r>
        <w:rPr>
          <w:rFonts w:ascii="Times New Roman" w:hAnsi="Times New Roman" w:cs="Times New Roman"/>
          <w:b/>
          <w:bCs/>
          <w:sz w:val="20"/>
          <w:szCs w:val="20"/>
        </w:rPr>
        <w:t xml:space="preserve"> (2 ч)</w:t>
      </w:r>
    </w:p>
    <w:p w:rsidR="00E32BC5" w:rsidRPr="00FB36D9" w:rsidRDefault="00E32BC5" w:rsidP="00E32BC5">
      <w:pPr>
        <w:spacing w:after="0"/>
        <w:ind w:firstLine="567"/>
        <w:jc w:val="both"/>
        <w:rPr>
          <w:rFonts w:ascii="Times New Roman" w:hAnsi="Times New Roman" w:cs="Times New Roman"/>
          <w:i/>
          <w:iCs/>
          <w:sz w:val="20"/>
          <w:szCs w:val="20"/>
        </w:rPr>
      </w:pPr>
      <w:r w:rsidRPr="00FB36D9">
        <w:rPr>
          <w:rFonts w:ascii="Times New Roman" w:hAnsi="Times New Roman" w:cs="Times New Roman"/>
          <w:sz w:val="20"/>
          <w:szCs w:val="20"/>
        </w:rPr>
        <w:t>Работа над проектом.</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«Создание изделий из текстильных материалов» - </w:t>
      </w:r>
      <w:r>
        <w:rPr>
          <w:rFonts w:ascii="Times New Roman" w:hAnsi="Times New Roman" w:cs="Times New Roman"/>
          <w:b/>
          <w:bCs/>
          <w:i/>
          <w:iCs/>
          <w:sz w:val="20"/>
          <w:szCs w:val="20"/>
        </w:rPr>
        <w:t xml:space="preserve">28 </w:t>
      </w:r>
      <w:r w:rsidRPr="00FB36D9">
        <w:rPr>
          <w:rFonts w:ascii="Times New Roman" w:hAnsi="Times New Roman" w:cs="Times New Roman"/>
          <w:b/>
          <w:bCs/>
          <w:i/>
          <w:iCs/>
          <w:sz w:val="20"/>
          <w:szCs w:val="20"/>
        </w:rPr>
        <w:t>часов</w:t>
      </w:r>
    </w:p>
    <w:p w:rsidR="00E32BC5"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«Свойства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текстильных</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материалов»</w:t>
      </w:r>
      <w:r>
        <w:rPr>
          <w:rFonts w:ascii="Times New Roman" w:hAnsi="Times New Roman" w:cs="Times New Roman"/>
          <w:b/>
          <w:bCs/>
          <w:color w:val="000000"/>
          <w:sz w:val="20"/>
          <w:szCs w:val="20"/>
        </w:rPr>
        <w:t xml:space="preserve"> (2 ч)</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sz w:val="20"/>
          <w:szCs w:val="20"/>
        </w:rPr>
        <w:t>Классификация текстильных волокон жи</w:t>
      </w:r>
      <w:r w:rsidRPr="00FB36D9">
        <w:rPr>
          <w:rFonts w:ascii="Times New Roman" w:hAnsi="Times New Roman" w:cs="Times New Roman"/>
          <w:sz w:val="20"/>
          <w:szCs w:val="20"/>
        </w:rPr>
        <w:softHyphen/>
        <w:t>вотного происхождения. Способы их полу</w:t>
      </w:r>
      <w:r w:rsidRPr="00FB36D9">
        <w:rPr>
          <w:rFonts w:ascii="Times New Roman" w:hAnsi="Times New Roman" w:cs="Times New Roman"/>
          <w:sz w:val="20"/>
          <w:szCs w:val="20"/>
        </w:rPr>
        <w:softHyphen/>
        <w:t>чения. Виды и свойства шерстяных и шёлко</w:t>
      </w:r>
      <w:r w:rsidRPr="00FB36D9">
        <w:rPr>
          <w:rFonts w:ascii="Times New Roman" w:hAnsi="Times New Roman" w:cs="Times New Roman"/>
          <w:sz w:val="20"/>
          <w:szCs w:val="20"/>
        </w:rPr>
        <w:softHyphen/>
        <w:t>вых тканей. Признаки определения вида ткани по сырьевому составу. Сравни</w:t>
      </w:r>
      <w:r w:rsidRPr="00FB36D9">
        <w:rPr>
          <w:rFonts w:ascii="Times New Roman" w:hAnsi="Times New Roman" w:cs="Times New Roman"/>
          <w:sz w:val="20"/>
          <w:szCs w:val="20"/>
        </w:rPr>
        <w:softHyphen/>
        <w:t>тельная характеристика свойств тканей из различных волокон.</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«Ко</w:t>
      </w:r>
      <w:r>
        <w:rPr>
          <w:rFonts w:ascii="Times New Roman" w:hAnsi="Times New Roman" w:cs="Times New Roman"/>
          <w:b/>
          <w:bCs/>
          <w:color w:val="000000"/>
          <w:sz w:val="20"/>
          <w:szCs w:val="20"/>
        </w:rPr>
        <w:t>нструирова</w:t>
      </w:r>
      <w:r>
        <w:rPr>
          <w:rFonts w:ascii="Times New Roman" w:hAnsi="Times New Roman" w:cs="Times New Roman"/>
          <w:b/>
          <w:bCs/>
          <w:color w:val="000000"/>
          <w:sz w:val="20"/>
          <w:szCs w:val="20"/>
        </w:rPr>
        <w:softHyphen/>
        <w:t>ние швейных изделий»-</w:t>
      </w:r>
      <w:r w:rsidRPr="00FB36D9">
        <w:rPr>
          <w:rFonts w:ascii="Times New Roman" w:hAnsi="Times New Roman" w:cs="Times New Roman"/>
          <w:b/>
          <w:bCs/>
          <w:color w:val="000000"/>
          <w:sz w:val="20"/>
          <w:szCs w:val="20"/>
        </w:rPr>
        <w:t xml:space="preserve"> «Моделирова</w:t>
      </w:r>
      <w:r w:rsidRPr="00FB36D9">
        <w:rPr>
          <w:rFonts w:ascii="Times New Roman" w:hAnsi="Times New Roman" w:cs="Times New Roman"/>
          <w:b/>
          <w:bCs/>
          <w:color w:val="000000"/>
          <w:sz w:val="20"/>
          <w:szCs w:val="20"/>
        </w:rPr>
        <w:softHyphen/>
        <w:t xml:space="preserve">ние швейных изделий» </w:t>
      </w:r>
      <w:r>
        <w:rPr>
          <w:rFonts w:ascii="Times New Roman" w:hAnsi="Times New Roman" w:cs="Times New Roman"/>
          <w:b/>
          <w:bCs/>
          <w:color w:val="000000"/>
          <w:sz w:val="20"/>
          <w:szCs w:val="20"/>
        </w:rPr>
        <w:t>(6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Понятие о поясной одежде. Виды поясной одежды. Конструкции юбок. Снятие мерок для изготовления поясной одежды. По</w:t>
      </w:r>
      <w:r w:rsidRPr="00FB36D9">
        <w:rPr>
          <w:rFonts w:ascii="Times New Roman" w:hAnsi="Times New Roman" w:cs="Times New Roman"/>
          <w:sz w:val="20"/>
          <w:szCs w:val="20"/>
        </w:rPr>
        <w:softHyphen/>
        <w:t>строение чертежа прямой юбки.</w:t>
      </w:r>
    </w:p>
    <w:p w:rsidR="00E32BC5"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Приёмы моделирования поясной одежды. Моделирование юбки с расширением книзу. Моделирование юбки со складками. Подго</w:t>
      </w:r>
      <w:r w:rsidRPr="00FB36D9">
        <w:rPr>
          <w:rFonts w:ascii="Times New Roman" w:hAnsi="Times New Roman" w:cs="Times New Roman"/>
          <w:sz w:val="20"/>
          <w:szCs w:val="20"/>
        </w:rPr>
        <w:softHyphen/>
        <w:t>товка выкройки к раскрою. Получение вы</w:t>
      </w:r>
      <w:r w:rsidRPr="00FB36D9">
        <w:rPr>
          <w:rFonts w:ascii="Times New Roman" w:hAnsi="Times New Roman" w:cs="Times New Roman"/>
          <w:sz w:val="20"/>
          <w:szCs w:val="20"/>
        </w:rPr>
        <w:softHyphen/>
        <w:t>кройки швейного изделия из пакета гото</w:t>
      </w:r>
      <w:r w:rsidRPr="00FB36D9">
        <w:rPr>
          <w:rFonts w:ascii="Times New Roman" w:hAnsi="Times New Roman" w:cs="Times New Roman"/>
          <w:sz w:val="20"/>
          <w:szCs w:val="20"/>
        </w:rPr>
        <w:softHyphen/>
        <w:t xml:space="preserve">вых выкроек, журнала мод, с </w:t>
      </w:r>
      <w:r w:rsidRPr="00FB36D9">
        <w:rPr>
          <w:rFonts w:ascii="Times New Roman" w:hAnsi="Times New Roman" w:cs="Times New Roman"/>
          <w:sz w:val="20"/>
          <w:szCs w:val="20"/>
          <w:lang w:val="en-US"/>
        </w:rPr>
        <w:t>CD</w:t>
      </w:r>
      <w:r w:rsidRPr="00FB36D9">
        <w:rPr>
          <w:rFonts w:ascii="Times New Roman" w:hAnsi="Times New Roman" w:cs="Times New Roman"/>
          <w:sz w:val="20"/>
          <w:szCs w:val="20"/>
        </w:rPr>
        <w:t xml:space="preserve"> и из Интер</w:t>
      </w:r>
      <w:r w:rsidRPr="00FB36D9">
        <w:rPr>
          <w:rFonts w:ascii="Times New Roman" w:hAnsi="Times New Roman" w:cs="Times New Roman"/>
          <w:sz w:val="20"/>
          <w:szCs w:val="20"/>
        </w:rPr>
        <w:softHyphen/>
        <w:t>нета.</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«Швейн</w:t>
      </w:r>
      <w:r>
        <w:rPr>
          <w:rFonts w:ascii="Times New Roman" w:hAnsi="Times New Roman" w:cs="Times New Roman"/>
          <w:b/>
          <w:bCs/>
          <w:color w:val="000000"/>
          <w:sz w:val="20"/>
          <w:szCs w:val="20"/>
        </w:rPr>
        <w:t>ые ручные работы» (2 ч)</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«Швейная машина»</w:t>
      </w:r>
      <w:r>
        <w:rPr>
          <w:rFonts w:ascii="Times New Roman" w:hAnsi="Times New Roman" w:cs="Times New Roman"/>
          <w:b/>
          <w:bCs/>
          <w:color w:val="000000"/>
          <w:sz w:val="20"/>
          <w:szCs w:val="20"/>
        </w:rPr>
        <w:t xml:space="preserve"> (2 ч)</w:t>
      </w:r>
    </w:p>
    <w:p w:rsidR="00E32BC5" w:rsidRPr="00FB36D9" w:rsidRDefault="00E32BC5" w:rsidP="00E32BC5">
      <w:pPr>
        <w:spacing w:after="0"/>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Уход за швейной машиной: чистка и смазка движущихся и вращающихся частей</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«Технология изготовления швейных изде</w:t>
      </w:r>
      <w:r w:rsidRPr="00FB36D9">
        <w:rPr>
          <w:rFonts w:ascii="Times New Roman" w:hAnsi="Times New Roman" w:cs="Times New Roman"/>
          <w:b/>
          <w:bCs/>
          <w:color w:val="000000"/>
          <w:sz w:val="20"/>
          <w:szCs w:val="20"/>
        </w:rPr>
        <w:softHyphen/>
        <w:t>лий»</w:t>
      </w:r>
      <w:r w:rsidRPr="00BC04E7">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«Творческий проект»</w:t>
      </w:r>
      <w:r>
        <w:rPr>
          <w:rFonts w:ascii="Times New Roman" w:hAnsi="Times New Roman" w:cs="Times New Roman"/>
          <w:b/>
          <w:bCs/>
          <w:color w:val="000000"/>
          <w:sz w:val="20"/>
          <w:szCs w:val="20"/>
        </w:rPr>
        <w:t xml:space="preserve"> (16 ч)</w:t>
      </w:r>
    </w:p>
    <w:p w:rsidR="00E32BC5" w:rsidRPr="00FB36D9" w:rsidRDefault="00E32BC5" w:rsidP="00E32BC5">
      <w:pPr>
        <w:spacing w:after="0"/>
        <w:ind w:firstLine="567"/>
        <w:jc w:val="both"/>
        <w:rPr>
          <w:rFonts w:ascii="Times New Roman" w:hAnsi="Times New Roman" w:cs="Times New Roman"/>
          <w:color w:val="000000"/>
          <w:sz w:val="20"/>
          <w:szCs w:val="20"/>
        </w:rPr>
      </w:pPr>
      <w:r w:rsidRPr="00FB36D9">
        <w:rPr>
          <w:rFonts w:ascii="Times New Roman" w:hAnsi="Times New Roman" w:cs="Times New Roman"/>
          <w:sz w:val="20"/>
          <w:szCs w:val="20"/>
        </w:rPr>
        <w:t>Правила раскладки выкроек поясного изде</w:t>
      </w:r>
      <w:r w:rsidRPr="00FB36D9">
        <w:rPr>
          <w:rFonts w:ascii="Times New Roman" w:hAnsi="Times New Roman" w:cs="Times New Roman"/>
          <w:sz w:val="20"/>
          <w:szCs w:val="20"/>
        </w:rPr>
        <w:softHyphen/>
        <w:t>лия на ткани. Правила раскроя. Выкраива</w:t>
      </w:r>
      <w:r w:rsidRPr="00FB36D9">
        <w:rPr>
          <w:rFonts w:ascii="Times New Roman" w:hAnsi="Times New Roman" w:cs="Times New Roman"/>
          <w:sz w:val="20"/>
          <w:szCs w:val="20"/>
        </w:rPr>
        <w:softHyphen/>
        <w:t>ние бейки. Критерии качества кроя. Прави</w:t>
      </w:r>
      <w:r w:rsidRPr="00FB36D9">
        <w:rPr>
          <w:rFonts w:ascii="Times New Roman" w:hAnsi="Times New Roman" w:cs="Times New Roman"/>
          <w:sz w:val="20"/>
          <w:szCs w:val="20"/>
        </w:rPr>
        <w:softHyphen/>
        <w:t>ла безопасной работы ножницами, булавка</w:t>
      </w:r>
      <w:r w:rsidRPr="00FB36D9">
        <w:rPr>
          <w:rFonts w:ascii="Times New Roman" w:hAnsi="Times New Roman" w:cs="Times New Roman"/>
          <w:sz w:val="20"/>
          <w:szCs w:val="20"/>
        </w:rPr>
        <w:softHyphen/>
        <w:t>ми, утюгом. Дублирование детали пояса клеевой прокладкой-корсажем. Основные операции при ручных работах: прикрепле</w:t>
      </w:r>
      <w:r w:rsidRPr="00FB36D9">
        <w:rPr>
          <w:rFonts w:ascii="Times New Roman" w:hAnsi="Times New Roman" w:cs="Times New Roman"/>
          <w:color w:val="000000"/>
          <w:sz w:val="20"/>
          <w:szCs w:val="20"/>
        </w:rPr>
        <w:t>ние подогнутого края потайными стежка</w:t>
      </w:r>
      <w:r w:rsidRPr="00FB36D9">
        <w:rPr>
          <w:rFonts w:ascii="Times New Roman" w:hAnsi="Times New Roman" w:cs="Times New Roman"/>
          <w:color w:val="000000"/>
          <w:sz w:val="20"/>
          <w:szCs w:val="20"/>
        </w:rPr>
        <w:softHyphen/>
        <w:t>ми — подшивание. Основные машинные операции: подшивание потайным швом с помощью лапки для потайного подшива</w:t>
      </w:r>
      <w:r w:rsidRPr="00FB36D9">
        <w:rPr>
          <w:rFonts w:ascii="Times New Roman" w:hAnsi="Times New Roman" w:cs="Times New Roman"/>
          <w:color w:val="000000"/>
          <w:sz w:val="20"/>
          <w:szCs w:val="20"/>
        </w:rPr>
        <w:softHyphen/>
        <w:t>ния; стачивание косых беек; окантовывание среза бейкой. Классификация машинных швов: краевой окантовочный шов с закрытым срезом и с открытым срезом. Технология обработки среднего шва юбки с застёжкой-молнией и разрезом. Притачива</w:t>
      </w:r>
      <w:r w:rsidRPr="00FB36D9">
        <w:rPr>
          <w:rFonts w:ascii="Times New Roman" w:hAnsi="Times New Roman" w:cs="Times New Roman"/>
          <w:color w:val="000000"/>
          <w:sz w:val="20"/>
          <w:szCs w:val="20"/>
        </w:rPr>
        <w:softHyphen/>
        <w:t>ние застёжки-молнии вручную и на швейной машине. Технология обработки односторон</w:t>
      </w:r>
      <w:r w:rsidRPr="00FB36D9">
        <w:rPr>
          <w:rFonts w:ascii="Times New Roman" w:hAnsi="Times New Roman" w:cs="Times New Roman"/>
          <w:color w:val="000000"/>
          <w:sz w:val="20"/>
          <w:szCs w:val="20"/>
        </w:rPr>
        <w:softHyphen/>
        <w:t>ней, встречной и бантовой складок. Подготовка и проведение примерки пояс</w:t>
      </w:r>
      <w:r w:rsidRPr="00FB36D9">
        <w:rPr>
          <w:rFonts w:ascii="Times New Roman" w:hAnsi="Times New Roman" w:cs="Times New Roman"/>
          <w:color w:val="000000"/>
          <w:sz w:val="20"/>
          <w:szCs w:val="20"/>
        </w:rPr>
        <w:softHyphen/>
        <w:t>ной одежды. Устранение дефектов после примерки. Последовательность обработки поясного изделия после примерки. Техноло</w:t>
      </w:r>
      <w:r w:rsidRPr="00FB36D9">
        <w:rPr>
          <w:rFonts w:ascii="Times New Roman" w:hAnsi="Times New Roman" w:cs="Times New Roman"/>
          <w:color w:val="000000"/>
          <w:sz w:val="20"/>
          <w:szCs w:val="20"/>
        </w:rPr>
        <w:softHyphen/>
        <w:t>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FB36D9">
        <w:rPr>
          <w:rFonts w:ascii="Times New Roman" w:hAnsi="Times New Roman" w:cs="Times New Roman"/>
          <w:color w:val="000000"/>
          <w:sz w:val="20"/>
          <w:szCs w:val="20"/>
        </w:rPr>
        <w:softHyphen/>
        <w:t>ка нижнего среза изделия. Обработка разре</w:t>
      </w:r>
      <w:r w:rsidRPr="00FB36D9">
        <w:rPr>
          <w:rFonts w:ascii="Times New Roman" w:hAnsi="Times New Roman" w:cs="Times New Roman"/>
          <w:color w:val="000000"/>
          <w:sz w:val="20"/>
          <w:szCs w:val="20"/>
        </w:rPr>
        <w:softHyphen/>
        <w:t>за в шве. Окончательная чистка и влажно</w:t>
      </w:r>
      <w:r w:rsidRPr="00FB36D9">
        <w:rPr>
          <w:rFonts w:ascii="Times New Roman" w:hAnsi="Times New Roman" w:cs="Times New Roman"/>
          <w:color w:val="000000"/>
          <w:sz w:val="20"/>
          <w:szCs w:val="20"/>
        </w:rPr>
        <w:softHyphen/>
        <w:t>тепловая обработка изделия.</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«Художественные ремёсла» - </w:t>
      </w:r>
      <w:r>
        <w:rPr>
          <w:rFonts w:ascii="Times New Roman" w:hAnsi="Times New Roman" w:cs="Times New Roman"/>
          <w:b/>
          <w:bCs/>
          <w:i/>
          <w:iCs/>
          <w:sz w:val="20"/>
          <w:szCs w:val="20"/>
        </w:rPr>
        <w:t xml:space="preserve">20 </w:t>
      </w:r>
      <w:r w:rsidRPr="00FB36D9">
        <w:rPr>
          <w:rFonts w:ascii="Times New Roman" w:hAnsi="Times New Roman" w:cs="Times New Roman"/>
          <w:b/>
          <w:bCs/>
          <w:i/>
          <w:iCs/>
          <w:sz w:val="20"/>
          <w:szCs w:val="20"/>
        </w:rPr>
        <w:t>часов</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«Ручная роспись тканей»</w:t>
      </w:r>
      <w:r>
        <w:rPr>
          <w:rFonts w:ascii="Times New Roman" w:hAnsi="Times New Roman" w:cs="Times New Roman"/>
          <w:b/>
          <w:bCs/>
          <w:color w:val="000000"/>
          <w:sz w:val="20"/>
          <w:szCs w:val="20"/>
        </w:rPr>
        <w:t xml:space="preserve"> (4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Понятие о ручной росписи тканей. Подго</w:t>
      </w:r>
      <w:r w:rsidRPr="00FB36D9">
        <w:rPr>
          <w:rFonts w:ascii="Times New Roman" w:hAnsi="Times New Roman" w:cs="Times New Roman"/>
          <w:sz w:val="20"/>
          <w:szCs w:val="20"/>
        </w:rPr>
        <w:softHyphen/>
        <w:t>товка тканей к росписи. Виды батика. Техно</w:t>
      </w:r>
      <w:r w:rsidRPr="00FB36D9">
        <w:rPr>
          <w:rFonts w:ascii="Times New Roman" w:hAnsi="Times New Roman" w:cs="Times New Roman"/>
          <w:sz w:val="20"/>
          <w:szCs w:val="20"/>
        </w:rPr>
        <w:softHyphen/>
        <w:t>логия горячего батика. Декоративные эф</w:t>
      </w:r>
      <w:r w:rsidRPr="00FB36D9">
        <w:rPr>
          <w:rFonts w:ascii="Times New Roman" w:hAnsi="Times New Roman" w:cs="Times New Roman"/>
          <w:sz w:val="20"/>
          <w:szCs w:val="20"/>
        </w:rPr>
        <w:softHyphen/>
        <w:t>фекты в горячем батике. Технология холод</w:t>
      </w:r>
      <w:r w:rsidRPr="00FB36D9">
        <w:rPr>
          <w:rFonts w:ascii="Times New Roman" w:hAnsi="Times New Roman" w:cs="Times New Roman"/>
          <w:sz w:val="20"/>
          <w:szCs w:val="20"/>
        </w:rPr>
        <w:softHyphen/>
        <w:t>ного батика. Декоративные эффекты в холодном батике. Особенности выполне</w:t>
      </w:r>
      <w:r w:rsidRPr="00FB36D9">
        <w:rPr>
          <w:rFonts w:ascii="Times New Roman" w:hAnsi="Times New Roman" w:cs="Times New Roman"/>
          <w:sz w:val="20"/>
          <w:szCs w:val="20"/>
        </w:rPr>
        <w:softHyphen/>
        <w:t>ния узелкового батика и свободной роспи</w:t>
      </w:r>
      <w:r w:rsidRPr="00FB36D9">
        <w:rPr>
          <w:rFonts w:ascii="Times New Roman" w:hAnsi="Times New Roman" w:cs="Times New Roman"/>
          <w:sz w:val="20"/>
          <w:szCs w:val="20"/>
        </w:rPr>
        <w:softHyphen/>
        <w:t>си. Профессия художник росписи по ткани.</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w:t>
      </w:r>
      <w:r>
        <w:rPr>
          <w:rFonts w:ascii="Times New Roman" w:hAnsi="Times New Roman" w:cs="Times New Roman"/>
          <w:b/>
          <w:bCs/>
          <w:color w:val="000000"/>
          <w:sz w:val="20"/>
          <w:szCs w:val="20"/>
        </w:rPr>
        <w:t xml:space="preserve"> </w:t>
      </w:r>
      <w:r w:rsidRPr="00FB36D9">
        <w:rPr>
          <w:rFonts w:ascii="Times New Roman" w:hAnsi="Times New Roman" w:cs="Times New Roman"/>
          <w:b/>
          <w:bCs/>
          <w:color w:val="000000"/>
          <w:sz w:val="20"/>
          <w:szCs w:val="20"/>
        </w:rPr>
        <w:t>«Вышивание»</w:t>
      </w:r>
      <w:r>
        <w:rPr>
          <w:rFonts w:ascii="Times New Roman" w:hAnsi="Times New Roman" w:cs="Times New Roman"/>
          <w:b/>
          <w:bCs/>
          <w:color w:val="000000"/>
          <w:sz w:val="20"/>
          <w:szCs w:val="20"/>
        </w:rPr>
        <w:t xml:space="preserve"> (8 ч)</w:t>
      </w:r>
    </w:p>
    <w:p w:rsidR="00E32BC5" w:rsidRPr="00FB36D9" w:rsidRDefault="00E32BC5" w:rsidP="00E32BC5">
      <w:pPr>
        <w:spacing w:after="0"/>
        <w:ind w:firstLine="567"/>
        <w:jc w:val="both"/>
        <w:rPr>
          <w:rFonts w:ascii="Times New Roman" w:hAnsi="Times New Roman" w:cs="Times New Roman"/>
          <w:sz w:val="20"/>
          <w:szCs w:val="20"/>
        </w:rPr>
      </w:pPr>
      <w:r w:rsidRPr="00FB36D9">
        <w:rPr>
          <w:rFonts w:ascii="Times New Roman" w:hAnsi="Times New Roman" w:cs="Times New Roman"/>
          <w:sz w:val="20"/>
          <w:szCs w:val="20"/>
        </w:rPr>
        <w:t>Материалы и оборудование для вышивки. Приёмы подготовки ткани к вышивке. Тех</w:t>
      </w:r>
      <w:r w:rsidRPr="00FB36D9">
        <w:rPr>
          <w:rFonts w:ascii="Times New Roman" w:hAnsi="Times New Roman" w:cs="Times New Roman"/>
          <w:sz w:val="20"/>
          <w:szCs w:val="20"/>
        </w:rPr>
        <w:softHyphen/>
        <w:t>нология выполнения прямых, петлеобраз</w:t>
      </w:r>
      <w:r w:rsidRPr="00FB36D9">
        <w:rPr>
          <w:rFonts w:ascii="Times New Roman" w:hAnsi="Times New Roman" w:cs="Times New Roman"/>
          <w:sz w:val="20"/>
          <w:szCs w:val="20"/>
        </w:rPr>
        <w:softHyphen/>
        <w:t>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w:t>
      </w:r>
      <w:r w:rsidRPr="00FB36D9">
        <w:rPr>
          <w:rFonts w:ascii="Times New Roman" w:hAnsi="Times New Roman" w:cs="Times New Roman"/>
          <w:sz w:val="20"/>
          <w:szCs w:val="20"/>
        </w:rPr>
        <w:softHyphen/>
        <w:t>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w:t>
      </w:r>
      <w:r w:rsidRPr="00FB36D9">
        <w:rPr>
          <w:rFonts w:ascii="Times New Roman" w:hAnsi="Times New Roman" w:cs="Times New Roman"/>
          <w:sz w:val="20"/>
          <w:szCs w:val="20"/>
        </w:rPr>
        <w:softHyphen/>
        <w:t>ласными лентами. Швы, используемые в вы</w:t>
      </w:r>
      <w:r w:rsidRPr="00FB36D9">
        <w:rPr>
          <w:rFonts w:ascii="Times New Roman" w:hAnsi="Times New Roman" w:cs="Times New Roman"/>
          <w:sz w:val="20"/>
          <w:szCs w:val="20"/>
        </w:rPr>
        <w:softHyphen/>
        <w:t>шивке лентами. Стирка и оформление готовой работы. Профессия вышивальщица.</w:t>
      </w:r>
    </w:p>
    <w:p w:rsidR="00E32BC5" w:rsidRPr="00FB36D9" w:rsidRDefault="00E32BC5" w:rsidP="00E32BC5">
      <w:pPr>
        <w:spacing w:after="0"/>
        <w:ind w:firstLine="567"/>
        <w:jc w:val="both"/>
        <w:rPr>
          <w:rFonts w:ascii="Times New Roman" w:hAnsi="Times New Roman" w:cs="Times New Roman"/>
          <w:b/>
          <w:bCs/>
          <w:color w:val="000000"/>
          <w:sz w:val="20"/>
          <w:szCs w:val="20"/>
        </w:rPr>
      </w:pPr>
      <w:r w:rsidRPr="00FB36D9">
        <w:rPr>
          <w:rFonts w:ascii="Times New Roman" w:hAnsi="Times New Roman" w:cs="Times New Roman"/>
          <w:b/>
          <w:bCs/>
          <w:color w:val="000000"/>
          <w:sz w:val="20"/>
          <w:szCs w:val="20"/>
        </w:rPr>
        <w:t>Тема «Творческий проект»</w:t>
      </w:r>
    </w:p>
    <w:p w:rsidR="00E32BC5" w:rsidRPr="00FB36D9" w:rsidRDefault="00E32BC5" w:rsidP="00E32BC5">
      <w:pPr>
        <w:spacing w:after="0"/>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Работа над проектом.</w:t>
      </w:r>
    </w:p>
    <w:p w:rsidR="00E32BC5" w:rsidRPr="00FB36D9" w:rsidRDefault="00E32BC5" w:rsidP="00E32BC5">
      <w:pPr>
        <w:spacing w:after="0"/>
        <w:ind w:firstLine="567"/>
        <w:jc w:val="both"/>
        <w:rPr>
          <w:rFonts w:ascii="Times New Roman" w:hAnsi="Times New Roman" w:cs="Times New Roman"/>
          <w:b/>
          <w:bCs/>
          <w:sz w:val="20"/>
          <w:szCs w:val="20"/>
        </w:rPr>
      </w:pPr>
      <w:r w:rsidRPr="00FB36D9">
        <w:rPr>
          <w:rFonts w:ascii="Times New Roman" w:hAnsi="Times New Roman" w:cs="Times New Roman"/>
          <w:b/>
          <w:bCs/>
          <w:i/>
          <w:iCs/>
          <w:sz w:val="20"/>
          <w:szCs w:val="20"/>
        </w:rPr>
        <w:t xml:space="preserve">Раздел «Технологии творческой и опытнической деятельности» - </w:t>
      </w:r>
      <w:r>
        <w:rPr>
          <w:rFonts w:ascii="Times New Roman" w:hAnsi="Times New Roman" w:cs="Times New Roman"/>
          <w:b/>
          <w:bCs/>
          <w:i/>
          <w:iCs/>
          <w:sz w:val="20"/>
          <w:szCs w:val="20"/>
        </w:rPr>
        <w:t>8</w:t>
      </w:r>
      <w:r w:rsidRPr="00FB36D9">
        <w:rPr>
          <w:rFonts w:ascii="Times New Roman" w:hAnsi="Times New Roman" w:cs="Times New Roman"/>
          <w:b/>
          <w:bCs/>
          <w:i/>
          <w:iCs/>
          <w:sz w:val="20"/>
          <w:szCs w:val="20"/>
        </w:rPr>
        <w:t xml:space="preserve"> часов</w:t>
      </w:r>
    </w:p>
    <w:p w:rsidR="00E32BC5" w:rsidRPr="00BC04E7" w:rsidRDefault="00E32BC5" w:rsidP="00E32BC5">
      <w:pPr>
        <w:spacing w:after="0"/>
        <w:ind w:firstLine="567"/>
        <w:jc w:val="both"/>
        <w:rPr>
          <w:rFonts w:ascii="Times New Roman" w:hAnsi="Times New Roman" w:cs="Times New Roman"/>
          <w:b/>
          <w:bCs/>
          <w:sz w:val="20"/>
          <w:szCs w:val="20"/>
        </w:rPr>
      </w:pPr>
      <w:r w:rsidRPr="00BC04E7">
        <w:rPr>
          <w:rFonts w:ascii="Times New Roman" w:hAnsi="Times New Roman" w:cs="Times New Roman"/>
          <w:b/>
          <w:bCs/>
          <w:sz w:val="20"/>
          <w:szCs w:val="20"/>
        </w:rPr>
        <w:t>Тема «Исследовательская и со</w:t>
      </w:r>
      <w:r>
        <w:rPr>
          <w:rFonts w:ascii="Times New Roman" w:hAnsi="Times New Roman" w:cs="Times New Roman"/>
          <w:b/>
          <w:bCs/>
          <w:sz w:val="20"/>
          <w:szCs w:val="20"/>
        </w:rPr>
        <w:t>зидательная деятельность» (10 ч</w:t>
      </w:r>
      <w:r w:rsidRPr="00BC04E7">
        <w:rPr>
          <w:rFonts w:ascii="Times New Roman" w:hAnsi="Times New Roman" w:cs="Times New Roman"/>
          <w:b/>
          <w:bCs/>
          <w:sz w:val="20"/>
          <w:szCs w:val="20"/>
        </w:rPr>
        <w:t>)</w:t>
      </w:r>
      <w:r w:rsidRPr="00BC04E7">
        <w:rPr>
          <w:rFonts w:ascii="Times New Roman" w:hAnsi="Times New Roman" w:cs="Times New Roman"/>
          <w:b/>
          <w:bCs/>
          <w:sz w:val="20"/>
          <w:szCs w:val="20"/>
        </w:rPr>
        <w:tab/>
      </w:r>
    </w:p>
    <w:p w:rsidR="00E32BC5" w:rsidRPr="00BC04E7" w:rsidRDefault="00E32BC5" w:rsidP="00E32BC5">
      <w:pPr>
        <w:spacing w:after="0"/>
        <w:ind w:firstLine="567"/>
        <w:jc w:val="both"/>
        <w:rPr>
          <w:rFonts w:ascii="Times New Roman" w:hAnsi="Times New Roman" w:cs="Times New Roman"/>
          <w:bCs/>
          <w:sz w:val="20"/>
          <w:szCs w:val="20"/>
        </w:rPr>
      </w:pPr>
      <w:r w:rsidRPr="00BC04E7">
        <w:rPr>
          <w:rFonts w:ascii="Times New Roman" w:hAnsi="Times New Roman" w:cs="Times New Roman"/>
          <w:bCs/>
          <w:sz w:val="20"/>
          <w:szCs w:val="20"/>
        </w:rPr>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w:t>
      </w:r>
      <w:r>
        <w:rPr>
          <w:rFonts w:ascii="Times New Roman" w:hAnsi="Times New Roman" w:cs="Times New Roman"/>
          <w:bCs/>
          <w:sz w:val="20"/>
          <w:szCs w:val="20"/>
        </w:rPr>
        <w:t xml:space="preserve"> для защиты творческого проекта </w:t>
      </w:r>
      <w:r w:rsidRPr="00BC04E7">
        <w:rPr>
          <w:rFonts w:ascii="Times New Roman" w:hAnsi="Times New Roman" w:cs="Times New Roman"/>
          <w:bCs/>
          <w:sz w:val="20"/>
          <w:szCs w:val="20"/>
        </w:rPr>
        <w:t>Знакомиться с примерами творческих проектов семиклассников.</w:t>
      </w:r>
    </w:p>
    <w:p w:rsidR="00E32BC5" w:rsidRPr="00BC04E7" w:rsidRDefault="00E32BC5" w:rsidP="00E32BC5">
      <w:pPr>
        <w:spacing w:after="0"/>
        <w:ind w:firstLine="567"/>
        <w:jc w:val="both"/>
        <w:rPr>
          <w:rFonts w:ascii="Times New Roman" w:hAnsi="Times New Roman" w:cs="Times New Roman"/>
          <w:bCs/>
          <w:sz w:val="20"/>
          <w:szCs w:val="20"/>
        </w:rPr>
      </w:pPr>
      <w:r w:rsidRPr="00BC04E7">
        <w:rPr>
          <w:rFonts w:ascii="Times New Roman" w:hAnsi="Times New Roman" w:cs="Times New Roman"/>
          <w:bCs/>
          <w:sz w:val="20"/>
          <w:szCs w:val="20"/>
        </w:rPr>
        <w:t>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p w:rsidR="00E32BC5" w:rsidRPr="00FB36D9" w:rsidRDefault="00E32BC5" w:rsidP="00E32BC5">
      <w:pPr>
        <w:spacing w:after="0"/>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8 класс</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Вводный урок – 1час</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«Технологии домашнего хозяйства» - </w:t>
      </w:r>
      <w:r>
        <w:rPr>
          <w:rFonts w:ascii="Times New Roman" w:hAnsi="Times New Roman" w:cs="Times New Roman"/>
          <w:b/>
          <w:bCs/>
          <w:i/>
          <w:iCs/>
          <w:sz w:val="20"/>
          <w:szCs w:val="20"/>
        </w:rPr>
        <w:t>4</w:t>
      </w:r>
      <w:r w:rsidRPr="00FB36D9">
        <w:rPr>
          <w:rFonts w:ascii="Times New Roman" w:hAnsi="Times New Roman" w:cs="Times New Roman"/>
          <w:b/>
          <w:bCs/>
          <w:i/>
          <w:iCs/>
          <w:sz w:val="20"/>
          <w:szCs w:val="20"/>
        </w:rPr>
        <w:t xml:space="preserve"> часа</w:t>
      </w:r>
    </w:p>
    <w:p w:rsidR="00E32BC5" w:rsidRPr="00BC04E7" w:rsidRDefault="00E32BC5" w:rsidP="00E32BC5">
      <w:pPr>
        <w:spacing w:after="0"/>
        <w:ind w:firstLine="567"/>
        <w:jc w:val="both"/>
        <w:rPr>
          <w:rFonts w:ascii="Times New Roman" w:hAnsi="Times New Roman" w:cs="Times New Roman"/>
          <w:b/>
          <w:bCs/>
          <w:color w:val="000000"/>
          <w:sz w:val="20"/>
          <w:szCs w:val="20"/>
        </w:rPr>
      </w:pPr>
      <w:r w:rsidRPr="00BC04E7">
        <w:rPr>
          <w:rFonts w:ascii="Times New Roman" w:hAnsi="Times New Roman" w:cs="Times New Roman"/>
          <w:b/>
          <w:bCs/>
          <w:color w:val="000000"/>
          <w:sz w:val="20"/>
          <w:szCs w:val="20"/>
        </w:rPr>
        <w:t>Тема «Экология жилища» (2 ч)</w:t>
      </w:r>
      <w:r w:rsidRPr="00BC04E7">
        <w:rPr>
          <w:rFonts w:ascii="Times New Roman" w:hAnsi="Times New Roman" w:cs="Times New Roman"/>
          <w:b/>
          <w:bCs/>
          <w:color w:val="000000"/>
          <w:sz w:val="20"/>
          <w:szCs w:val="20"/>
        </w:rPr>
        <w:tab/>
      </w:r>
    </w:p>
    <w:p w:rsidR="00E32BC5" w:rsidRPr="00BC04E7" w:rsidRDefault="00E32BC5" w:rsidP="00E32BC5">
      <w:pPr>
        <w:spacing w:after="0"/>
        <w:ind w:firstLine="567"/>
        <w:jc w:val="both"/>
        <w:rPr>
          <w:rFonts w:ascii="Times New Roman" w:hAnsi="Times New Roman" w:cs="Times New Roman"/>
          <w:bCs/>
          <w:color w:val="000000"/>
          <w:sz w:val="20"/>
          <w:szCs w:val="20"/>
        </w:rPr>
      </w:pPr>
      <w:r w:rsidRPr="00BC04E7">
        <w:rPr>
          <w:rFonts w:ascii="Times New Roman" w:hAnsi="Times New Roman" w:cs="Times New Roman"/>
          <w:bCs/>
          <w:color w:val="000000"/>
          <w:sz w:val="20"/>
          <w:szCs w:val="20"/>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Понятие об экологии жилища. Современные системы фильтрации воды. Система безопасности жилища</w:t>
      </w:r>
    </w:p>
    <w:p w:rsidR="00E32BC5" w:rsidRPr="00BC04E7" w:rsidRDefault="00E32BC5" w:rsidP="00E32BC5">
      <w:pPr>
        <w:spacing w:after="0"/>
        <w:ind w:firstLine="567"/>
        <w:jc w:val="both"/>
        <w:rPr>
          <w:rFonts w:ascii="Times New Roman" w:hAnsi="Times New Roman" w:cs="Times New Roman"/>
          <w:b/>
          <w:bCs/>
          <w:color w:val="000000"/>
          <w:sz w:val="20"/>
          <w:szCs w:val="20"/>
        </w:rPr>
      </w:pPr>
      <w:r w:rsidRPr="00BC04E7">
        <w:rPr>
          <w:rFonts w:ascii="Times New Roman" w:hAnsi="Times New Roman" w:cs="Times New Roman"/>
          <w:b/>
          <w:bCs/>
          <w:color w:val="000000"/>
          <w:sz w:val="20"/>
          <w:szCs w:val="20"/>
        </w:rPr>
        <w:t>Тема «Водоснабжение и канализация в доме» (2 ч)</w:t>
      </w:r>
      <w:r w:rsidRPr="00BC04E7">
        <w:rPr>
          <w:rFonts w:ascii="Times New Roman" w:hAnsi="Times New Roman" w:cs="Times New Roman"/>
          <w:b/>
          <w:bCs/>
          <w:color w:val="000000"/>
          <w:sz w:val="20"/>
          <w:szCs w:val="20"/>
        </w:rPr>
        <w:tab/>
      </w:r>
    </w:p>
    <w:p w:rsidR="00E32BC5" w:rsidRDefault="00E32BC5" w:rsidP="00E32BC5">
      <w:pPr>
        <w:spacing w:after="0"/>
        <w:ind w:firstLine="567"/>
        <w:jc w:val="both"/>
        <w:rPr>
          <w:rFonts w:ascii="Times New Roman" w:hAnsi="Times New Roman" w:cs="Times New Roman"/>
          <w:bCs/>
          <w:color w:val="000000"/>
          <w:sz w:val="20"/>
          <w:szCs w:val="20"/>
        </w:rPr>
      </w:pPr>
      <w:r w:rsidRPr="00BC04E7">
        <w:rPr>
          <w:rFonts w:ascii="Times New Roman" w:hAnsi="Times New Roman" w:cs="Times New Roman"/>
          <w:bCs/>
          <w:color w:val="000000"/>
          <w:sz w:val="20"/>
          <w:szCs w:val="20"/>
        </w:rPr>
        <w:lastRenderedPageBreak/>
        <w:t>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Экологические проблемы, связанные с утилизацией сточных вод</w:t>
      </w:r>
    </w:p>
    <w:p w:rsidR="00E32BC5" w:rsidRPr="00FB36D9"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«Электротехника» - </w:t>
      </w:r>
      <w:r>
        <w:rPr>
          <w:rFonts w:ascii="Times New Roman" w:hAnsi="Times New Roman" w:cs="Times New Roman"/>
          <w:b/>
          <w:bCs/>
          <w:i/>
          <w:iCs/>
          <w:sz w:val="20"/>
          <w:szCs w:val="20"/>
        </w:rPr>
        <w:t>12</w:t>
      </w:r>
      <w:r w:rsidRPr="00FB36D9">
        <w:rPr>
          <w:rFonts w:ascii="Times New Roman" w:hAnsi="Times New Roman" w:cs="Times New Roman"/>
          <w:b/>
          <w:bCs/>
          <w:i/>
          <w:iCs/>
          <w:sz w:val="20"/>
          <w:szCs w:val="20"/>
        </w:rPr>
        <w:t xml:space="preserve"> часов</w:t>
      </w:r>
    </w:p>
    <w:p w:rsidR="00E32BC5"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«Бытовые электроприборы» </w:t>
      </w:r>
      <w:r w:rsidRPr="00BC04E7">
        <w:rPr>
          <w:rFonts w:ascii="Times New Roman" w:hAnsi="Times New Roman" w:cs="Times New Roman"/>
          <w:b/>
          <w:bCs/>
          <w:color w:val="000000"/>
          <w:sz w:val="20"/>
          <w:szCs w:val="20"/>
        </w:rPr>
        <w:t>(6 ч)</w:t>
      </w:r>
      <w:r w:rsidRPr="00BC04E7">
        <w:rPr>
          <w:rFonts w:ascii="Times New Roman" w:hAnsi="Times New Roman" w:cs="Times New Roman"/>
          <w:b/>
          <w:bCs/>
          <w:color w:val="000000"/>
          <w:sz w:val="20"/>
          <w:szCs w:val="20"/>
        </w:rPr>
        <w:tab/>
      </w:r>
    </w:p>
    <w:p w:rsidR="00E32BC5" w:rsidRPr="00BC04E7" w:rsidRDefault="00E32BC5" w:rsidP="00E32BC5">
      <w:pPr>
        <w:spacing w:after="0"/>
        <w:ind w:firstLine="567"/>
        <w:jc w:val="both"/>
        <w:rPr>
          <w:rFonts w:ascii="Times New Roman" w:hAnsi="Times New Roman" w:cs="Times New Roman"/>
          <w:bCs/>
          <w:color w:val="000000"/>
          <w:sz w:val="20"/>
          <w:szCs w:val="20"/>
        </w:rPr>
      </w:pPr>
      <w:r w:rsidRPr="00BC04E7">
        <w:rPr>
          <w:rFonts w:ascii="Times New Roman" w:hAnsi="Times New Roman" w:cs="Times New Roman"/>
          <w:bCs/>
          <w:color w:val="000000"/>
          <w:sz w:val="20"/>
          <w:szCs w:val="20"/>
        </w:rPr>
        <w:t>Электронагревательные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музыкальные центры, компьютеры, часы и др. Сокращение срока службы и поломка при скачках напряжения. Способы защиты приборов от скачков напряжения</w:t>
      </w:r>
    </w:p>
    <w:p w:rsidR="00E32BC5"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w:t>
      </w:r>
      <w:r w:rsidRPr="00BC04E7">
        <w:rPr>
          <w:rFonts w:ascii="Times New Roman" w:hAnsi="Times New Roman" w:cs="Times New Roman"/>
          <w:b/>
          <w:bCs/>
          <w:color w:val="000000"/>
          <w:sz w:val="20"/>
          <w:szCs w:val="20"/>
        </w:rPr>
        <w:t>«Электромонтажные и сборочные технологии» (4 ч)</w:t>
      </w:r>
      <w:r w:rsidRPr="00BC04E7">
        <w:rPr>
          <w:rFonts w:ascii="Times New Roman" w:hAnsi="Times New Roman" w:cs="Times New Roman"/>
          <w:b/>
          <w:bCs/>
          <w:color w:val="000000"/>
          <w:sz w:val="20"/>
          <w:szCs w:val="20"/>
        </w:rPr>
        <w:tab/>
      </w:r>
    </w:p>
    <w:p w:rsidR="00E32BC5" w:rsidRPr="00BC04E7" w:rsidRDefault="00E32BC5" w:rsidP="00E32BC5">
      <w:pPr>
        <w:spacing w:after="0"/>
        <w:ind w:firstLine="567"/>
        <w:jc w:val="both"/>
        <w:rPr>
          <w:rFonts w:ascii="Times New Roman" w:hAnsi="Times New Roman" w:cs="Times New Roman"/>
          <w:bCs/>
          <w:color w:val="000000"/>
          <w:sz w:val="20"/>
          <w:szCs w:val="20"/>
        </w:rPr>
      </w:pPr>
      <w:r w:rsidRPr="00BC04E7">
        <w:rPr>
          <w:rFonts w:ascii="Times New Roman" w:hAnsi="Times New Roman" w:cs="Times New Roman"/>
          <w:bCs/>
          <w:color w:val="000000"/>
          <w:sz w:val="20"/>
          <w:szCs w:val="20"/>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соединений установочных приводов и установочных изделий. Правила безопасной работы. Профессии, связанные с выполнением электромонтажных и наладочных работ</w:t>
      </w:r>
    </w:p>
    <w:p w:rsidR="00E32BC5"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w:t>
      </w:r>
      <w:r w:rsidRPr="00BC04E7">
        <w:rPr>
          <w:rFonts w:ascii="Times New Roman" w:hAnsi="Times New Roman" w:cs="Times New Roman"/>
          <w:b/>
          <w:bCs/>
          <w:color w:val="000000"/>
          <w:sz w:val="20"/>
          <w:szCs w:val="20"/>
        </w:rPr>
        <w:t>«Электротехнические устройства с элементами автомати</w:t>
      </w:r>
      <w:r>
        <w:rPr>
          <w:rFonts w:ascii="Times New Roman" w:hAnsi="Times New Roman" w:cs="Times New Roman"/>
          <w:b/>
          <w:bCs/>
          <w:color w:val="000000"/>
          <w:sz w:val="20"/>
          <w:szCs w:val="20"/>
        </w:rPr>
        <w:t xml:space="preserve">ки» </w:t>
      </w:r>
      <w:r w:rsidRPr="00BC04E7">
        <w:rPr>
          <w:rFonts w:ascii="Times New Roman" w:hAnsi="Times New Roman" w:cs="Times New Roman"/>
          <w:b/>
          <w:bCs/>
          <w:color w:val="000000"/>
          <w:sz w:val="20"/>
          <w:szCs w:val="20"/>
        </w:rPr>
        <w:t>(2 ч)</w:t>
      </w:r>
      <w:r w:rsidRPr="00BC04E7">
        <w:rPr>
          <w:rFonts w:ascii="Times New Roman" w:hAnsi="Times New Roman" w:cs="Times New Roman"/>
          <w:b/>
          <w:bCs/>
          <w:color w:val="000000"/>
          <w:sz w:val="20"/>
          <w:szCs w:val="20"/>
        </w:rPr>
        <w:tab/>
      </w:r>
    </w:p>
    <w:p w:rsidR="00E32BC5" w:rsidRDefault="00E32BC5" w:rsidP="00E32BC5">
      <w:pPr>
        <w:spacing w:after="0"/>
        <w:ind w:firstLine="567"/>
        <w:jc w:val="both"/>
        <w:rPr>
          <w:rFonts w:ascii="Times New Roman" w:hAnsi="Times New Roman" w:cs="Times New Roman"/>
          <w:b/>
          <w:bCs/>
          <w:i/>
          <w:iCs/>
          <w:sz w:val="20"/>
          <w:szCs w:val="20"/>
        </w:rPr>
      </w:pPr>
      <w:r w:rsidRPr="00BC04E7">
        <w:rPr>
          <w:rFonts w:ascii="Times New Roman" w:hAnsi="Times New Roman" w:cs="Times New Roman"/>
          <w:bCs/>
          <w:color w:val="000000"/>
          <w:sz w:val="20"/>
          <w:szCs w:val="20"/>
        </w:rPr>
        <w:t>Схема квартирной электропроводки. Работа счётчика электрической энергии. Элементы автоматики в бытовых электротехнических устройствах.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w:t>
      </w:r>
    </w:p>
    <w:p w:rsidR="00E32BC5" w:rsidRPr="00BC04E7"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i/>
          <w:iCs/>
          <w:sz w:val="20"/>
          <w:szCs w:val="20"/>
        </w:rPr>
        <w:t>Раздел «Семейная экономика» - 6</w:t>
      </w:r>
      <w:r w:rsidRPr="00FB36D9">
        <w:rPr>
          <w:rFonts w:ascii="Times New Roman" w:hAnsi="Times New Roman" w:cs="Times New Roman"/>
          <w:b/>
          <w:bCs/>
          <w:i/>
          <w:iCs/>
          <w:sz w:val="20"/>
          <w:szCs w:val="20"/>
        </w:rPr>
        <w:t xml:space="preserve"> часов</w:t>
      </w:r>
    </w:p>
    <w:p w:rsidR="00E32BC5" w:rsidRDefault="00E32BC5" w:rsidP="00E32BC5">
      <w:pPr>
        <w:spacing w:after="0"/>
        <w:ind w:firstLine="567"/>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Тема «Бюджет семьи» </w:t>
      </w:r>
      <w:r w:rsidRPr="00BC04E7">
        <w:rPr>
          <w:rFonts w:ascii="Times New Roman" w:hAnsi="Times New Roman" w:cs="Times New Roman"/>
          <w:b/>
          <w:bCs/>
          <w:color w:val="000000"/>
          <w:sz w:val="20"/>
          <w:szCs w:val="20"/>
        </w:rPr>
        <w:t>(6 ч)</w:t>
      </w:r>
    </w:p>
    <w:p w:rsidR="00E32BC5" w:rsidRDefault="00E32BC5" w:rsidP="00E32BC5">
      <w:pPr>
        <w:spacing w:after="0"/>
        <w:ind w:firstLine="567"/>
        <w:jc w:val="both"/>
        <w:rPr>
          <w:rFonts w:ascii="Times New Roman" w:hAnsi="Times New Roman" w:cs="Times New Roman"/>
          <w:bCs/>
          <w:color w:val="000000"/>
          <w:sz w:val="20"/>
          <w:szCs w:val="20"/>
        </w:rPr>
      </w:pPr>
      <w:r w:rsidRPr="00BC04E7">
        <w:rPr>
          <w:rFonts w:ascii="Times New Roman" w:hAnsi="Times New Roman" w:cs="Times New Roman"/>
          <w:b/>
          <w:bCs/>
          <w:color w:val="000000"/>
          <w:sz w:val="20"/>
          <w:szCs w:val="20"/>
        </w:rPr>
        <w:tab/>
      </w:r>
      <w:r w:rsidRPr="00BC04E7">
        <w:rPr>
          <w:rFonts w:ascii="Times New Roman" w:hAnsi="Times New Roman" w:cs="Times New Roman"/>
          <w:bCs/>
          <w:color w:val="000000"/>
          <w:sz w:val="20"/>
          <w:szCs w:val="20"/>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p w:rsidR="00E32BC5" w:rsidRDefault="00E32BC5" w:rsidP="00E32BC5">
      <w:pPr>
        <w:spacing w:after="0"/>
        <w:ind w:firstLine="567"/>
        <w:jc w:val="both"/>
        <w:rPr>
          <w:rFonts w:ascii="Times New Roman" w:hAnsi="Times New Roman" w:cs="Times New Roman"/>
          <w:b/>
          <w:bCs/>
          <w:i/>
          <w:iCs/>
          <w:sz w:val="20"/>
          <w:szCs w:val="20"/>
        </w:rPr>
      </w:pPr>
      <w:r w:rsidRPr="00FB36D9">
        <w:rPr>
          <w:rFonts w:ascii="Times New Roman" w:hAnsi="Times New Roman" w:cs="Times New Roman"/>
          <w:b/>
          <w:bCs/>
          <w:i/>
          <w:iCs/>
          <w:sz w:val="20"/>
          <w:szCs w:val="20"/>
        </w:rPr>
        <w:t xml:space="preserve">Раздел «Современное производство и профессиональное самоопределение» - </w:t>
      </w:r>
      <w:r>
        <w:rPr>
          <w:rFonts w:ascii="Times New Roman" w:hAnsi="Times New Roman" w:cs="Times New Roman"/>
          <w:b/>
          <w:bCs/>
          <w:i/>
          <w:iCs/>
          <w:sz w:val="20"/>
          <w:szCs w:val="20"/>
        </w:rPr>
        <w:t>4 часа</w:t>
      </w:r>
    </w:p>
    <w:p w:rsidR="00E32BC5" w:rsidRPr="00BC04E7" w:rsidRDefault="00E32BC5" w:rsidP="00E32BC5">
      <w:pPr>
        <w:spacing w:after="0"/>
        <w:ind w:firstLine="567"/>
        <w:jc w:val="both"/>
        <w:rPr>
          <w:rFonts w:ascii="Times New Roman" w:hAnsi="Times New Roman" w:cs="Times New Roman"/>
          <w:b/>
          <w:bCs/>
          <w:iCs/>
          <w:sz w:val="20"/>
          <w:szCs w:val="20"/>
        </w:rPr>
      </w:pPr>
      <w:r w:rsidRPr="00BC04E7">
        <w:rPr>
          <w:rFonts w:ascii="Times New Roman" w:hAnsi="Times New Roman" w:cs="Times New Roman"/>
          <w:b/>
          <w:bCs/>
          <w:iCs/>
          <w:sz w:val="20"/>
          <w:szCs w:val="20"/>
        </w:rPr>
        <w:t>Тема «Сферы производства и разделение труда» (2 ч)</w:t>
      </w:r>
      <w:r w:rsidRPr="00BC04E7">
        <w:rPr>
          <w:rFonts w:ascii="Times New Roman" w:hAnsi="Times New Roman" w:cs="Times New Roman"/>
          <w:b/>
          <w:bCs/>
          <w:iCs/>
          <w:sz w:val="20"/>
          <w:szCs w:val="20"/>
        </w:rPr>
        <w:tab/>
      </w:r>
    </w:p>
    <w:p w:rsidR="00E32BC5" w:rsidRPr="00BC04E7" w:rsidRDefault="00E32BC5" w:rsidP="00E32BC5">
      <w:pPr>
        <w:spacing w:after="0"/>
        <w:ind w:firstLine="567"/>
        <w:jc w:val="both"/>
        <w:rPr>
          <w:rFonts w:ascii="Times New Roman" w:hAnsi="Times New Roman" w:cs="Times New Roman"/>
          <w:bCs/>
          <w:iCs/>
          <w:sz w:val="20"/>
          <w:szCs w:val="20"/>
        </w:rPr>
      </w:pPr>
      <w:r w:rsidRPr="00BC04E7">
        <w:rPr>
          <w:rFonts w:ascii="Times New Roman" w:hAnsi="Times New Roman" w:cs="Times New Roman"/>
          <w:bCs/>
          <w:iCs/>
          <w:sz w:val="20"/>
          <w:szCs w:val="20"/>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p w:rsidR="00E32BC5" w:rsidRPr="00CE4039" w:rsidRDefault="00E32BC5" w:rsidP="00E32BC5">
      <w:pPr>
        <w:spacing w:after="0"/>
        <w:ind w:firstLine="567"/>
        <w:jc w:val="both"/>
        <w:rPr>
          <w:rFonts w:ascii="Times New Roman" w:hAnsi="Times New Roman" w:cs="Times New Roman"/>
          <w:b/>
          <w:bCs/>
          <w:iCs/>
          <w:sz w:val="20"/>
          <w:szCs w:val="20"/>
        </w:rPr>
      </w:pPr>
      <w:r w:rsidRPr="00CE4039">
        <w:rPr>
          <w:rFonts w:ascii="Times New Roman" w:hAnsi="Times New Roman" w:cs="Times New Roman"/>
          <w:b/>
          <w:bCs/>
          <w:iCs/>
          <w:sz w:val="20"/>
          <w:szCs w:val="20"/>
        </w:rPr>
        <w:t>Тема «Профессиональное образование и профессиональная карьера» (2 ч)</w:t>
      </w:r>
    </w:p>
    <w:p w:rsidR="00E32BC5" w:rsidRPr="00BC04E7" w:rsidRDefault="00E32BC5" w:rsidP="00E32BC5">
      <w:pPr>
        <w:spacing w:after="0"/>
        <w:ind w:firstLine="567"/>
        <w:jc w:val="both"/>
        <w:rPr>
          <w:rFonts w:ascii="Times New Roman" w:hAnsi="Times New Roman" w:cs="Times New Roman"/>
          <w:bCs/>
          <w:iCs/>
          <w:sz w:val="20"/>
          <w:szCs w:val="20"/>
        </w:rPr>
      </w:pPr>
      <w:r w:rsidRPr="00BC04E7">
        <w:rPr>
          <w:rFonts w:ascii="Times New Roman" w:hAnsi="Times New Roman" w:cs="Times New Roman"/>
          <w:bCs/>
          <w:iCs/>
          <w:sz w:val="20"/>
          <w:szCs w:val="20"/>
        </w:rPr>
        <w:tab/>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p w:rsidR="00E32BC5" w:rsidRPr="00FB36D9" w:rsidRDefault="00E32BC5" w:rsidP="00E32BC5">
      <w:pPr>
        <w:spacing w:after="0"/>
        <w:ind w:firstLine="567"/>
        <w:jc w:val="both"/>
        <w:rPr>
          <w:rFonts w:ascii="Times New Roman" w:hAnsi="Times New Roman" w:cs="Times New Roman"/>
          <w:i/>
          <w:iCs/>
          <w:color w:val="000000"/>
          <w:sz w:val="20"/>
          <w:szCs w:val="20"/>
        </w:rPr>
      </w:pPr>
      <w:r w:rsidRPr="00FB36D9">
        <w:rPr>
          <w:rFonts w:ascii="Times New Roman" w:hAnsi="Times New Roman" w:cs="Times New Roman"/>
          <w:b/>
          <w:bCs/>
          <w:i/>
          <w:iCs/>
          <w:color w:val="000000"/>
          <w:sz w:val="20"/>
          <w:szCs w:val="20"/>
        </w:rPr>
        <w:t>Раздел «Технологии творческой и опытнической деятельности» - 6часов</w:t>
      </w:r>
    </w:p>
    <w:p w:rsidR="00E32BC5" w:rsidRPr="00CE4039" w:rsidRDefault="00E32BC5" w:rsidP="00E32BC5">
      <w:pPr>
        <w:spacing w:after="0"/>
        <w:ind w:firstLine="567"/>
        <w:jc w:val="both"/>
        <w:rPr>
          <w:rFonts w:ascii="Times New Roman" w:hAnsi="Times New Roman" w:cs="Times New Roman"/>
          <w:b/>
          <w:bCs/>
          <w:color w:val="000000"/>
          <w:sz w:val="20"/>
          <w:szCs w:val="20"/>
        </w:rPr>
      </w:pPr>
      <w:r w:rsidRPr="00CE4039">
        <w:rPr>
          <w:rFonts w:ascii="Times New Roman" w:hAnsi="Times New Roman" w:cs="Times New Roman"/>
          <w:b/>
          <w:bCs/>
          <w:color w:val="000000"/>
          <w:sz w:val="20"/>
          <w:szCs w:val="20"/>
        </w:rPr>
        <w:t>Тема «Исследовательская и созидательная деятельность» (8 ч)</w:t>
      </w:r>
      <w:r w:rsidRPr="00CE4039">
        <w:rPr>
          <w:rFonts w:ascii="Times New Roman" w:hAnsi="Times New Roman" w:cs="Times New Roman"/>
          <w:b/>
          <w:bCs/>
          <w:color w:val="000000"/>
          <w:sz w:val="20"/>
          <w:szCs w:val="20"/>
        </w:rPr>
        <w:tab/>
      </w:r>
    </w:p>
    <w:p w:rsidR="00E32BC5" w:rsidRPr="00CE4039" w:rsidRDefault="00E32BC5" w:rsidP="00E32BC5">
      <w:pPr>
        <w:spacing w:after="0"/>
        <w:ind w:firstLine="567"/>
        <w:jc w:val="both"/>
        <w:rPr>
          <w:rFonts w:ascii="Times New Roman" w:hAnsi="Times New Roman" w:cs="Times New Roman"/>
          <w:bCs/>
          <w:color w:val="000000"/>
          <w:sz w:val="20"/>
          <w:szCs w:val="20"/>
        </w:rPr>
      </w:pPr>
      <w:r w:rsidRPr="00CE4039">
        <w:rPr>
          <w:rFonts w:ascii="Times New Roman" w:hAnsi="Times New Roman" w:cs="Times New Roman"/>
          <w:bCs/>
          <w:color w:val="000000"/>
          <w:sz w:val="20"/>
          <w:szCs w:val="20"/>
        </w:rPr>
        <w:t>Проектирование как сфера профессиональной деятельности. Последовательность проектирования. Банк идей. Реа</w:t>
      </w:r>
      <w:r>
        <w:rPr>
          <w:rFonts w:ascii="Times New Roman" w:hAnsi="Times New Roman" w:cs="Times New Roman"/>
          <w:bCs/>
          <w:color w:val="000000"/>
          <w:sz w:val="20"/>
          <w:szCs w:val="20"/>
        </w:rPr>
        <w:t xml:space="preserve">лизация проекта. Оценка проекта. </w:t>
      </w:r>
      <w:r w:rsidRPr="00CE4039">
        <w:rPr>
          <w:rFonts w:ascii="Times New Roman" w:hAnsi="Times New Roman" w:cs="Times New Roman"/>
          <w:bCs/>
          <w:color w:val="000000"/>
          <w:sz w:val="20"/>
          <w:szCs w:val="20"/>
        </w:rPr>
        <w:t>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Выполнять  проект и анализировать результаты работы. Оформлять пояснительную записку и проводить презентацию проекта</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Объекты и средства оснащения мастерской</w:t>
      </w:r>
    </w:p>
    <w:p w:rsidR="00E32BC5" w:rsidRPr="00FB36D9" w:rsidRDefault="00E32BC5" w:rsidP="00E32BC5">
      <w:pPr>
        <w:spacing w:after="0" w:line="240" w:lineRule="auto"/>
        <w:ind w:firstLine="567"/>
        <w:jc w:val="both"/>
        <w:rPr>
          <w:rFonts w:ascii="Times New Roman" w:hAnsi="Times New Roman" w:cs="Times New Roman"/>
          <w:b/>
          <w:bCs/>
          <w:sz w:val="20"/>
          <w:szCs w:val="20"/>
        </w:rPr>
      </w:pPr>
    </w:p>
    <w:tbl>
      <w:tblPr>
        <w:tblW w:w="9863"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3969"/>
        <w:gridCol w:w="1418"/>
        <w:gridCol w:w="3827"/>
      </w:tblGrid>
      <w:tr w:rsidR="00E32BC5" w:rsidRPr="00FB36D9" w:rsidTr="00074CE3">
        <w:trPr>
          <w:trHeight w:val="70"/>
          <w:jc w:val="center"/>
        </w:trPr>
        <w:tc>
          <w:tcPr>
            <w:tcW w:w="649"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 п/п</w:t>
            </w:r>
          </w:p>
        </w:tc>
        <w:tc>
          <w:tcPr>
            <w:tcW w:w="3969"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Наименование объектов и средств материально – технического обеспечения</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Необходимое количество</w:t>
            </w:r>
          </w:p>
        </w:tc>
        <w:tc>
          <w:tcPr>
            <w:tcW w:w="3827"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Примечания</w:t>
            </w:r>
          </w:p>
        </w:tc>
      </w:tr>
      <w:tr w:rsidR="00E32BC5" w:rsidRPr="00FB36D9" w:rsidTr="00074CE3">
        <w:trPr>
          <w:trHeight w:val="70"/>
          <w:jc w:val="center"/>
        </w:trPr>
        <w:tc>
          <w:tcPr>
            <w:tcW w:w="649" w:type="dxa"/>
          </w:tcPr>
          <w:p w:rsidR="00E32BC5" w:rsidRPr="00FB36D9" w:rsidRDefault="00E32BC5" w:rsidP="00074CE3">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Библиотечный фонд мастерской</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lastRenderedPageBreak/>
              <w:t>1.1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Стандарт основного общего образования по технологии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Примерная программа основного общего образования по технологии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Рабочие программы по направлениям технологии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1.4</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Учебники по технологии для учащихся 5,6,7,8 классов</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1.5</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 xml:space="preserve">Рабочие тетради для учащихся </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1.6</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Научно-популярная и техническая литература по темам учебной программы</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color w:val="000000"/>
                <w:sz w:val="20"/>
                <w:szCs w:val="20"/>
              </w:rPr>
              <w:t>Научно-популярные, технические периодические издания и литература, необходимая для подготовки творче</w:t>
            </w:r>
            <w:r w:rsidRPr="00FB36D9">
              <w:rPr>
                <w:rFonts w:ascii="Times New Roman" w:hAnsi="Times New Roman" w:cs="Times New Roman"/>
                <w:color w:val="000000"/>
                <w:sz w:val="20"/>
                <w:szCs w:val="20"/>
              </w:rPr>
              <w:softHyphen/>
              <w:t>ских проектов</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1.7</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Методические пособия для учителя (рекомендации к проведению уроков)</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2</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Печатные пособия</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2.1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Таблицы (плакаты) по безопасности труда ко всем разделам технологической подготовки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2.2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Таблицы (плакаты) по основным темам всех разде</w:t>
            </w:r>
            <w:r w:rsidRPr="00FB36D9">
              <w:rPr>
                <w:rFonts w:ascii="Times New Roman" w:hAnsi="Times New Roman" w:cs="Times New Roman"/>
                <w:sz w:val="20"/>
                <w:szCs w:val="20"/>
              </w:rPr>
              <w:softHyphen/>
              <w:t>лов технологической подготовки обучающихся</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2.3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Раздаточные дидактические материалы по темам всех разделов технологической подготовки обучающихся</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color w:val="000000"/>
                <w:sz w:val="20"/>
                <w:szCs w:val="20"/>
              </w:rPr>
              <w:t>Технологические карты, схемы, альбо</w:t>
            </w:r>
            <w:r w:rsidRPr="00FB36D9">
              <w:rPr>
                <w:rFonts w:ascii="Times New Roman" w:hAnsi="Times New Roman" w:cs="Times New Roman"/>
                <w:color w:val="000000"/>
                <w:sz w:val="20"/>
                <w:szCs w:val="20"/>
              </w:rPr>
              <w:softHyphen/>
              <w:t>мы и другие материалы для индивиду</w:t>
            </w:r>
            <w:r w:rsidRPr="00FB36D9">
              <w:rPr>
                <w:rFonts w:ascii="Times New Roman" w:hAnsi="Times New Roman" w:cs="Times New Roman"/>
                <w:color w:val="000000"/>
                <w:sz w:val="20"/>
                <w:szCs w:val="20"/>
              </w:rPr>
              <w:softHyphen/>
              <w:t>ального или лабораторно-группового использования обучающимися</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3</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Информационно-коммуникационные средства</w:t>
            </w:r>
          </w:p>
        </w:tc>
      </w:tr>
      <w:tr w:rsidR="00E32BC5" w:rsidRPr="00FB36D9" w:rsidTr="00074CE3">
        <w:trPr>
          <w:trHeight w:val="28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3.1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Мультимедийные моделирующие и обучающие про</w:t>
            </w:r>
            <w:r w:rsidRPr="00FB36D9">
              <w:rPr>
                <w:rFonts w:ascii="Times New Roman" w:hAnsi="Times New Roman" w:cs="Times New Roman"/>
                <w:sz w:val="20"/>
                <w:szCs w:val="20"/>
              </w:rPr>
              <w:softHyphen/>
              <w:t>граммы, электронные учебники по основным разде</w:t>
            </w:r>
            <w:r w:rsidRPr="00FB36D9">
              <w:rPr>
                <w:rFonts w:ascii="Times New Roman" w:hAnsi="Times New Roman" w:cs="Times New Roman"/>
                <w:sz w:val="20"/>
                <w:szCs w:val="20"/>
              </w:rPr>
              <w:softHyphen/>
              <w:t>лам технологии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val="restart"/>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Мультимедийные материалы должны быть доступны на каждом рабочем месте, оборудованном компьютером. Электронные базы данных и интернет-ресурсы должны обеспечивать получение дополнительной информа</w:t>
            </w:r>
            <w:r w:rsidRPr="00FB36D9">
              <w:rPr>
                <w:rFonts w:ascii="Times New Roman" w:hAnsi="Times New Roman" w:cs="Times New Roman"/>
                <w:sz w:val="20"/>
                <w:szCs w:val="20"/>
              </w:rPr>
              <w:softHyphen/>
              <w:t>ции, необходимой для творческой деятельности обучающихся и расши</w:t>
            </w:r>
            <w:r w:rsidRPr="00FB36D9">
              <w:rPr>
                <w:rFonts w:ascii="Times New Roman" w:hAnsi="Times New Roman" w:cs="Times New Roman"/>
                <w:sz w:val="20"/>
                <w:szCs w:val="20"/>
              </w:rPr>
              <w:softHyphen/>
              <w:t>рения их кругозора</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3.2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Электронные библиотеки и базы данных по основ</w:t>
            </w:r>
            <w:r w:rsidRPr="00FB36D9">
              <w:rPr>
                <w:rFonts w:ascii="Times New Roman" w:hAnsi="Times New Roman" w:cs="Times New Roman"/>
                <w:sz w:val="20"/>
                <w:szCs w:val="20"/>
              </w:rPr>
              <w:softHyphen/>
              <w:t>ным разделам технологии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3.3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Интернет-ресурсы по основным разделам техно</w:t>
            </w:r>
            <w:r w:rsidRPr="00FB36D9">
              <w:rPr>
                <w:rFonts w:ascii="Times New Roman" w:hAnsi="Times New Roman" w:cs="Times New Roman"/>
                <w:sz w:val="20"/>
                <w:szCs w:val="20"/>
              </w:rPr>
              <w:softHyphen/>
              <w:t>логии</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4</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Экранно-звуковые пособия</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4.1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Видеофильмы по основным разделам и темам про</w:t>
            </w:r>
            <w:r w:rsidRPr="00FB36D9">
              <w:rPr>
                <w:rFonts w:ascii="Times New Roman" w:hAnsi="Times New Roman" w:cs="Times New Roman"/>
                <w:sz w:val="20"/>
                <w:szCs w:val="20"/>
              </w:rPr>
              <w:softHyphen/>
              <w:t>граммы</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4.2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Видеофильмы по современным направлениям развития технологий, материального производства и сферы услуг</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color w:val="000000"/>
                <w:sz w:val="20"/>
                <w:szCs w:val="20"/>
              </w:rPr>
              <w:t>Технические средства обучения</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Экспозиционный экран на штативе или навесной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 размерами сторон не менее 1,25 х 1,25 м</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Цифровой фотоаппарат</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Для подготовки дидактического материала к уроку, использования для внеклассной работы</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5.5</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Мультимедийный компьютер</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Технические требования: графиче</w:t>
            </w:r>
            <w:r w:rsidRPr="00FB36D9">
              <w:rPr>
                <w:rFonts w:ascii="Times New Roman" w:hAnsi="Times New Roman" w:cs="Times New Roman"/>
                <w:sz w:val="20"/>
                <w:szCs w:val="20"/>
              </w:rPr>
              <w:softHyphen/>
              <w:t>ская операционная система, привод для чтения-записи компакт-дисков, аудио- и видеовходы/выходы, воз</w:t>
            </w:r>
            <w:r w:rsidRPr="00FB36D9">
              <w:rPr>
                <w:rFonts w:ascii="Times New Roman" w:hAnsi="Times New Roman" w:cs="Times New Roman"/>
                <w:sz w:val="20"/>
                <w:szCs w:val="20"/>
              </w:rPr>
              <w:softHyphen/>
              <w:t>можность выхода в Интернет. С паке</w:t>
            </w:r>
            <w:r w:rsidRPr="00FB36D9">
              <w:rPr>
                <w:rFonts w:ascii="Times New Roman" w:hAnsi="Times New Roman" w:cs="Times New Roman"/>
                <w:sz w:val="20"/>
                <w:szCs w:val="20"/>
              </w:rPr>
              <w:softHyphen/>
              <w:t>тами прикладных программ (тексто</w:t>
            </w:r>
            <w:r w:rsidRPr="00FB36D9">
              <w:rPr>
                <w:rFonts w:ascii="Times New Roman" w:hAnsi="Times New Roman" w:cs="Times New Roman"/>
                <w:sz w:val="20"/>
                <w:szCs w:val="20"/>
              </w:rPr>
              <w:softHyphen/>
              <w:t>вых, табличных, графических и пре</w:t>
            </w:r>
            <w:r w:rsidRPr="00FB36D9">
              <w:rPr>
                <w:rFonts w:ascii="Times New Roman" w:hAnsi="Times New Roman" w:cs="Times New Roman"/>
                <w:sz w:val="20"/>
                <w:szCs w:val="20"/>
              </w:rPr>
              <w:softHyphen/>
              <w:t>зентационных)</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5.6</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Сканер</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5.7</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Принтер</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5.8</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Мультимедийный проектор</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color w:val="000000"/>
                <w:sz w:val="20"/>
                <w:szCs w:val="20"/>
              </w:rPr>
              <w:t>Учебно-практическое и учебно-лабораторное оборудование</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Аптечка</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Содержание аптечки обновляется ежегодно</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Раздел «Оформление интерьера»</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lastRenderedPageBreak/>
              <w:t>6.2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Холодильник</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val="restart"/>
          </w:tcPr>
          <w:p w:rsidR="00E32BC5" w:rsidRPr="00FB36D9" w:rsidRDefault="00E32BC5" w:rsidP="00074CE3">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приборов и оборудования должен отражать передовые техно</w:t>
            </w:r>
            <w:r w:rsidRPr="00FB36D9">
              <w:rPr>
                <w:rFonts w:ascii="Times New Roman" w:hAnsi="Times New Roman" w:cs="Times New Roman"/>
                <w:sz w:val="20"/>
                <w:szCs w:val="20"/>
              </w:rPr>
              <w:softHyphen/>
              <w:t>логии</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Печь СВЧ</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6.4</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Посудомоечная машина</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6.5</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Фильтр для воды</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6.6</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Электрический чайник</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6.7</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Весы настольные</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6.8</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кухонного оборудования на бригаду (мой</w:t>
            </w:r>
            <w:r w:rsidRPr="00FB36D9">
              <w:rPr>
                <w:rFonts w:ascii="Times New Roman" w:hAnsi="Times New Roman" w:cs="Times New Roman"/>
                <w:sz w:val="20"/>
                <w:szCs w:val="20"/>
              </w:rPr>
              <w:softHyphen/>
              <w:t>ка, плита, рабочий стол, шкаф, сушка для посуды)</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6.9</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Электроплиты</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6.10</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кухонного электрооборудования</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инструментов и приспособлений для механи</w:t>
            </w:r>
            <w:r w:rsidRPr="00FB36D9">
              <w:rPr>
                <w:rFonts w:ascii="Times New Roman" w:hAnsi="Times New Roman" w:cs="Times New Roman"/>
                <w:sz w:val="20"/>
                <w:szCs w:val="20"/>
              </w:rPr>
              <w:softHyphen/>
              <w:t>ческой обработки продуктов</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кухонной посуды для тепловой обработки пищевых продуктов</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инструментов для разделки мяса</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6.14</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Мясорубка (электромясорубка)</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6.15</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инструментов и приспособлений для разделки теста</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6.16</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разделочных досок</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6.17</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мисок эмалированных</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П</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6.18</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Сервиз столовый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Два сервиза на 6 персон на мастер</w:t>
            </w:r>
            <w:r w:rsidRPr="00FB36D9">
              <w:rPr>
                <w:rFonts w:ascii="Times New Roman" w:hAnsi="Times New Roman" w:cs="Times New Roman"/>
                <w:sz w:val="20"/>
                <w:szCs w:val="20"/>
              </w:rPr>
              <w:softHyphen/>
              <w:t>скую</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6.19</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Сервиз чайный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color w:val="000000"/>
                <w:sz w:val="20"/>
                <w:szCs w:val="20"/>
              </w:rPr>
              <w:t>Два сервиза на 6 персон на мастер</w:t>
            </w:r>
            <w:r w:rsidRPr="00FB36D9">
              <w:rPr>
                <w:rFonts w:ascii="Times New Roman" w:hAnsi="Times New Roman" w:cs="Times New Roman"/>
                <w:color w:val="000000"/>
                <w:sz w:val="20"/>
                <w:szCs w:val="20"/>
              </w:rPr>
              <w:softHyphen/>
              <w:t>скую</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Раздел «Создание изделий из текстильных материалов»</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6.20</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Станок ткацкий учебный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Манекен 44 размера (учебный, раздвижной)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Стол рабочий универсальный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Машина швейная бытовая универсальная</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6.24</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Оверлок</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Два экземпляра на мастерскую</w:t>
            </w:r>
          </w:p>
        </w:tc>
      </w:tr>
      <w:tr w:rsidR="00E32BC5" w:rsidRPr="00FB36D9" w:rsidTr="00074CE3">
        <w:trPr>
          <w:trHeight w:val="185"/>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6.25</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оборудования и приспособлений для влажно-тепловой обработки(утюг)</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Два экземпляра на мастерскую</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6.26</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приспособлений для раскроя косых беек</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Пять экземпляров на мастерскую</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6.27</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санитарно-гигиенического оборудования для швейной мастерской</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Раздел «Художественные ремёсла»</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6.28</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Набор для раскроя ткани в лоскутной технике</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Пять экземпляров на мастерскую</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6.29</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для вязания крючком</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6.30</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для вязания на спицах</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6.31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Комплект инструментов и приспособлений для вышивания</w:t>
            </w:r>
          </w:p>
        </w:tc>
        <w:tc>
          <w:tcPr>
            <w:tcW w:w="1418" w:type="dxa"/>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У</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w:t>
            </w:r>
          </w:p>
        </w:tc>
        <w:tc>
          <w:tcPr>
            <w:tcW w:w="9214" w:type="dxa"/>
            <w:gridSpan w:val="3"/>
          </w:tcPr>
          <w:p w:rsidR="00E32BC5" w:rsidRPr="00FB36D9" w:rsidRDefault="00E32BC5" w:rsidP="00074CE3">
            <w:pPr>
              <w:spacing w:after="0" w:line="240" w:lineRule="auto"/>
              <w:jc w:val="center"/>
              <w:rPr>
                <w:rFonts w:ascii="Times New Roman" w:hAnsi="Times New Roman" w:cs="Times New Roman"/>
                <w:b/>
                <w:bCs/>
                <w:sz w:val="20"/>
                <w:szCs w:val="20"/>
              </w:rPr>
            </w:pPr>
            <w:r w:rsidRPr="00FB36D9">
              <w:rPr>
                <w:rFonts w:ascii="Times New Roman" w:hAnsi="Times New Roman" w:cs="Times New Roman"/>
                <w:b/>
                <w:bCs/>
                <w:sz w:val="20"/>
                <w:szCs w:val="20"/>
              </w:rPr>
              <w:t>Специализированная учебная мебель</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Аудиторная доска с магнитной поверхностью и набором приспособлений для крепления плакатов и таблиц</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7.2</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Компьютерный стол</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7.3</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Секционные шкафы (стеллажи) для хранения инструментов, приборов, деталей</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val="restart"/>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Количество определяется потребно</w:t>
            </w:r>
            <w:r w:rsidRPr="00FB36D9">
              <w:rPr>
                <w:rFonts w:ascii="Times New Roman" w:hAnsi="Times New Roman" w:cs="Times New Roman"/>
                <w:sz w:val="20"/>
                <w:szCs w:val="20"/>
              </w:rPr>
              <w:softHyphen/>
              <w:t>стью конкретной мастерской и зави</w:t>
            </w:r>
            <w:r w:rsidRPr="00FB36D9">
              <w:rPr>
                <w:rFonts w:ascii="Times New Roman" w:hAnsi="Times New Roman" w:cs="Times New Roman"/>
                <w:sz w:val="20"/>
                <w:szCs w:val="20"/>
              </w:rPr>
              <w:softHyphen/>
              <w:t>сит от её площади</w:t>
            </w: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7.4</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Ящики для хранения таблиц и плакатов</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7.5</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Укладки для аудиовизуальных средств (слайдов, кассет и др.)</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7.6</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Штатив для плакатов и таблиц</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vMerge/>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7.7</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Специализированное место учителя</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ind w:firstLine="567"/>
              <w:jc w:val="both"/>
              <w:rPr>
                <w:rFonts w:ascii="Times New Roman" w:hAnsi="Times New Roman" w:cs="Times New Roman"/>
                <w:sz w:val="20"/>
                <w:szCs w:val="20"/>
              </w:rPr>
            </w:pPr>
          </w:p>
        </w:tc>
      </w:tr>
      <w:tr w:rsidR="00E32BC5" w:rsidRPr="00FB36D9" w:rsidTr="00074CE3">
        <w:trPr>
          <w:trHeight w:val="60"/>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8</w:t>
            </w:r>
          </w:p>
        </w:tc>
        <w:tc>
          <w:tcPr>
            <w:tcW w:w="9214" w:type="dxa"/>
            <w:gridSpan w:val="3"/>
          </w:tcPr>
          <w:p w:rsidR="00E32BC5" w:rsidRPr="00FB36D9" w:rsidRDefault="00E32BC5" w:rsidP="00074CE3">
            <w:pPr>
              <w:spacing w:after="0" w:line="240" w:lineRule="auto"/>
              <w:jc w:val="center"/>
              <w:rPr>
                <w:rFonts w:ascii="Times New Roman" w:hAnsi="Times New Roman" w:cs="Times New Roman"/>
                <w:sz w:val="20"/>
                <w:szCs w:val="20"/>
              </w:rPr>
            </w:pPr>
            <w:r w:rsidRPr="00FB36D9">
              <w:rPr>
                <w:rFonts w:ascii="Times New Roman" w:hAnsi="Times New Roman" w:cs="Times New Roman"/>
                <w:sz w:val="20"/>
                <w:szCs w:val="20"/>
              </w:rPr>
              <w:t>Материалы</w:t>
            </w:r>
          </w:p>
        </w:tc>
      </w:tr>
      <w:tr w:rsidR="00E32BC5" w:rsidRPr="00FB36D9" w:rsidTr="00074CE3">
        <w:trPr>
          <w:trHeight w:val="211"/>
          <w:jc w:val="center"/>
        </w:trPr>
        <w:tc>
          <w:tcPr>
            <w:tcW w:w="64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8.1</w:t>
            </w:r>
          </w:p>
        </w:tc>
        <w:tc>
          <w:tcPr>
            <w:tcW w:w="3969"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Расходные материалы (калька, миллиметровая бумага, ткань, швейные нитки, пряжа, почва для посадки растении и т.д.)</w:t>
            </w:r>
          </w:p>
        </w:tc>
        <w:tc>
          <w:tcPr>
            <w:tcW w:w="1418" w:type="dxa"/>
          </w:tcPr>
          <w:p w:rsidR="00E32BC5" w:rsidRPr="00FB36D9" w:rsidRDefault="00E32BC5" w:rsidP="00074CE3">
            <w:pPr>
              <w:spacing w:after="0" w:line="240" w:lineRule="auto"/>
              <w:ind w:firstLine="567"/>
              <w:jc w:val="center"/>
              <w:rPr>
                <w:rFonts w:ascii="Times New Roman" w:hAnsi="Times New Roman" w:cs="Times New Roman"/>
                <w:sz w:val="20"/>
                <w:szCs w:val="20"/>
              </w:rPr>
            </w:pPr>
            <w:r w:rsidRPr="00FB36D9">
              <w:rPr>
                <w:rFonts w:ascii="Times New Roman" w:hAnsi="Times New Roman" w:cs="Times New Roman"/>
                <w:sz w:val="20"/>
                <w:szCs w:val="20"/>
              </w:rPr>
              <w:t>М</w:t>
            </w:r>
          </w:p>
        </w:tc>
        <w:tc>
          <w:tcPr>
            <w:tcW w:w="3827" w:type="dxa"/>
          </w:tcPr>
          <w:p w:rsidR="00E32BC5" w:rsidRPr="00FB36D9" w:rsidRDefault="00E32BC5" w:rsidP="00074CE3">
            <w:pPr>
              <w:spacing w:after="0" w:line="240" w:lineRule="auto"/>
              <w:jc w:val="both"/>
              <w:rPr>
                <w:rFonts w:ascii="Times New Roman" w:hAnsi="Times New Roman" w:cs="Times New Roman"/>
                <w:sz w:val="20"/>
                <w:szCs w:val="20"/>
              </w:rPr>
            </w:pPr>
            <w:r w:rsidRPr="00FB36D9">
              <w:rPr>
                <w:rFonts w:ascii="Times New Roman" w:hAnsi="Times New Roman" w:cs="Times New Roman"/>
                <w:sz w:val="20"/>
                <w:szCs w:val="20"/>
              </w:rPr>
              <w:t>Количество расходных материалов определяется исходя из выбранных объектов труда школьников</w:t>
            </w:r>
          </w:p>
        </w:tc>
      </w:tr>
    </w:tbl>
    <w:p w:rsidR="00E32BC5" w:rsidRPr="00FB36D9" w:rsidRDefault="00E32BC5" w:rsidP="00E32BC5">
      <w:pPr>
        <w:spacing w:after="0" w:line="240" w:lineRule="auto"/>
        <w:ind w:firstLine="567"/>
        <w:jc w:val="both"/>
        <w:rPr>
          <w:rFonts w:ascii="Times New Roman" w:hAnsi="Times New Roman" w:cs="Times New Roman"/>
          <w:sz w:val="20"/>
          <w:szCs w:val="20"/>
        </w:rPr>
      </w:pPr>
    </w:p>
    <w:p w:rsidR="00E32BC5" w:rsidRPr="00FB36D9" w:rsidRDefault="00E32BC5" w:rsidP="00E32BC5">
      <w:pPr>
        <w:pStyle w:val="1"/>
        <w:spacing w:before="0" w:line="240" w:lineRule="auto"/>
        <w:ind w:firstLine="567"/>
        <w:jc w:val="both"/>
        <w:rPr>
          <w:rFonts w:ascii="Times New Roman" w:hAnsi="Times New Roman" w:cs="Times New Roman"/>
          <w:b/>
          <w:bCs/>
          <w:color w:val="auto"/>
          <w:sz w:val="20"/>
          <w:szCs w:val="20"/>
        </w:rPr>
      </w:pPr>
      <w:bookmarkStart w:id="323" w:name="_Toc422976758"/>
      <w:r w:rsidRPr="00FB36D9">
        <w:rPr>
          <w:rFonts w:ascii="Times New Roman" w:hAnsi="Times New Roman" w:cs="Times New Roman"/>
          <w:b/>
          <w:bCs/>
          <w:color w:val="auto"/>
          <w:sz w:val="20"/>
          <w:szCs w:val="20"/>
        </w:rPr>
        <w:lastRenderedPageBreak/>
        <w:t>Литература для учителя и учащихся</w:t>
      </w:r>
      <w:bookmarkEnd w:id="323"/>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1.Тищенко А.Т.</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программа:5-8 классы/А.Т.</w:t>
      </w:r>
      <w:r>
        <w:rPr>
          <w:rFonts w:ascii="Times New Roman" w:hAnsi="Times New Roman" w:cs="Times New Roman"/>
          <w:sz w:val="20"/>
          <w:szCs w:val="20"/>
        </w:rPr>
        <w:t xml:space="preserve"> </w:t>
      </w:r>
      <w:r w:rsidRPr="00FB36D9">
        <w:rPr>
          <w:rFonts w:ascii="Times New Roman" w:hAnsi="Times New Roman" w:cs="Times New Roman"/>
          <w:sz w:val="20"/>
          <w:szCs w:val="20"/>
        </w:rPr>
        <w:t>Тищенко,</w:t>
      </w:r>
      <w:r>
        <w:rPr>
          <w:rFonts w:ascii="Times New Roman" w:hAnsi="Times New Roman" w:cs="Times New Roman"/>
          <w:sz w:val="20"/>
          <w:szCs w:val="20"/>
        </w:rPr>
        <w:t xml:space="preserve"> </w:t>
      </w:r>
      <w:r w:rsidRPr="00FB36D9">
        <w:rPr>
          <w:rFonts w:ascii="Times New Roman" w:hAnsi="Times New Roman" w:cs="Times New Roman"/>
          <w:sz w:val="20"/>
          <w:szCs w:val="20"/>
        </w:rPr>
        <w:t>Н.В.</w:t>
      </w:r>
      <w:r>
        <w:rPr>
          <w:rFonts w:ascii="Times New Roman" w:hAnsi="Times New Roman" w:cs="Times New Roman"/>
          <w:sz w:val="20"/>
          <w:szCs w:val="20"/>
        </w:rPr>
        <w:t xml:space="preserve"> </w:t>
      </w:r>
      <w:r w:rsidRPr="00FB36D9">
        <w:rPr>
          <w:rFonts w:ascii="Times New Roman" w:hAnsi="Times New Roman" w:cs="Times New Roman"/>
          <w:sz w:val="20"/>
          <w:szCs w:val="20"/>
        </w:rPr>
        <w:t>Синица.-М.: Вентана-Граф,2014.-144с.</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2.Синица Н.В.</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ведения дома: 5 класс: учебник для учащихся общеобразовательных организаций/ Н.В.</w:t>
      </w:r>
      <w:r>
        <w:rPr>
          <w:rFonts w:ascii="Times New Roman" w:hAnsi="Times New Roman" w:cs="Times New Roman"/>
          <w:sz w:val="20"/>
          <w:szCs w:val="20"/>
        </w:rPr>
        <w:t xml:space="preserve"> </w:t>
      </w:r>
      <w:r w:rsidRPr="00FB36D9">
        <w:rPr>
          <w:rFonts w:ascii="Times New Roman" w:hAnsi="Times New Roman" w:cs="Times New Roman"/>
          <w:sz w:val="20"/>
          <w:szCs w:val="20"/>
        </w:rPr>
        <w:t>Синица</w:t>
      </w:r>
      <w:r>
        <w:rPr>
          <w:rFonts w:ascii="Times New Roman" w:hAnsi="Times New Roman" w:cs="Times New Roman"/>
          <w:sz w:val="20"/>
          <w:szCs w:val="20"/>
        </w:rPr>
        <w:t xml:space="preserve">, </w:t>
      </w:r>
      <w:r w:rsidRPr="00FB36D9">
        <w:rPr>
          <w:rFonts w:ascii="Times New Roman" w:hAnsi="Times New Roman" w:cs="Times New Roman"/>
          <w:sz w:val="20"/>
          <w:szCs w:val="20"/>
        </w:rPr>
        <w:t>В.Д.</w:t>
      </w:r>
      <w:r>
        <w:rPr>
          <w:rFonts w:ascii="Times New Roman" w:hAnsi="Times New Roman" w:cs="Times New Roman"/>
          <w:sz w:val="20"/>
          <w:szCs w:val="20"/>
        </w:rPr>
        <w:t xml:space="preserve"> </w:t>
      </w:r>
      <w:r w:rsidRPr="00FB36D9">
        <w:rPr>
          <w:rFonts w:ascii="Times New Roman" w:hAnsi="Times New Roman" w:cs="Times New Roman"/>
          <w:sz w:val="20"/>
          <w:szCs w:val="20"/>
        </w:rPr>
        <w:t>Симоненко. -М.: Вентана–Граф,2014.-192с.</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3.Синица</w:t>
      </w:r>
      <w:r>
        <w:rPr>
          <w:rFonts w:ascii="Times New Roman" w:hAnsi="Times New Roman" w:cs="Times New Roman"/>
          <w:sz w:val="20"/>
          <w:szCs w:val="20"/>
        </w:rPr>
        <w:t xml:space="preserve"> </w:t>
      </w:r>
      <w:r w:rsidRPr="00FB36D9">
        <w:rPr>
          <w:rFonts w:ascii="Times New Roman" w:hAnsi="Times New Roman" w:cs="Times New Roman"/>
          <w:sz w:val="20"/>
          <w:szCs w:val="20"/>
        </w:rPr>
        <w:t>Н.В.</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ведения дома: 5 класс: рабочая тетрадь</w:t>
      </w:r>
      <w:r>
        <w:rPr>
          <w:rFonts w:ascii="Times New Roman" w:hAnsi="Times New Roman" w:cs="Times New Roman"/>
          <w:sz w:val="20"/>
          <w:szCs w:val="20"/>
        </w:rPr>
        <w:t xml:space="preserve"> </w:t>
      </w:r>
      <w:r w:rsidRPr="00FB36D9">
        <w:rPr>
          <w:rFonts w:ascii="Times New Roman" w:hAnsi="Times New Roman" w:cs="Times New Roman"/>
          <w:sz w:val="20"/>
          <w:szCs w:val="20"/>
        </w:rPr>
        <w:t>для учащихся общеобразовательных организаций/Н.В</w:t>
      </w:r>
      <w:r>
        <w:rPr>
          <w:rFonts w:ascii="Times New Roman" w:hAnsi="Times New Roman" w:cs="Times New Roman"/>
          <w:sz w:val="20"/>
          <w:szCs w:val="20"/>
        </w:rPr>
        <w:t xml:space="preserve"> </w:t>
      </w:r>
      <w:r w:rsidRPr="00FB36D9">
        <w:rPr>
          <w:rFonts w:ascii="Times New Roman" w:hAnsi="Times New Roman" w:cs="Times New Roman"/>
          <w:sz w:val="20"/>
          <w:szCs w:val="20"/>
        </w:rPr>
        <w:t>.Синица, Н.А.</w:t>
      </w:r>
      <w:r>
        <w:rPr>
          <w:rFonts w:ascii="Times New Roman" w:hAnsi="Times New Roman" w:cs="Times New Roman"/>
          <w:sz w:val="20"/>
          <w:szCs w:val="20"/>
        </w:rPr>
        <w:t xml:space="preserve"> </w:t>
      </w:r>
      <w:r w:rsidRPr="00FB36D9">
        <w:rPr>
          <w:rFonts w:ascii="Times New Roman" w:hAnsi="Times New Roman" w:cs="Times New Roman"/>
          <w:sz w:val="20"/>
          <w:szCs w:val="20"/>
        </w:rPr>
        <w:t>Буглаева.-М.: Вентана-Граф,2014.-96с.</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4.Синица Н.В.</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ведения дома: 5 класс:</w:t>
      </w:r>
      <w:r>
        <w:rPr>
          <w:rFonts w:ascii="Times New Roman" w:hAnsi="Times New Roman" w:cs="Times New Roman"/>
          <w:sz w:val="20"/>
          <w:szCs w:val="20"/>
        </w:rPr>
        <w:t xml:space="preserve"> </w:t>
      </w:r>
      <w:r w:rsidRPr="00FB36D9">
        <w:rPr>
          <w:rFonts w:ascii="Times New Roman" w:hAnsi="Times New Roman" w:cs="Times New Roman"/>
          <w:sz w:val="20"/>
          <w:szCs w:val="20"/>
        </w:rPr>
        <w:t>методическое пособие/Н.В.Синица.-М.:Вентана-Граф,2014.-144с.</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5. Синица Н.В.</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ведения дома: 6 класс: учебник для учащихся общеобразовательных учреждений/ Н.В.</w:t>
      </w:r>
      <w:r>
        <w:rPr>
          <w:rFonts w:ascii="Times New Roman" w:hAnsi="Times New Roman" w:cs="Times New Roman"/>
          <w:sz w:val="20"/>
          <w:szCs w:val="20"/>
        </w:rPr>
        <w:t xml:space="preserve"> </w:t>
      </w:r>
      <w:r w:rsidRPr="00FB36D9">
        <w:rPr>
          <w:rFonts w:ascii="Times New Roman" w:hAnsi="Times New Roman" w:cs="Times New Roman"/>
          <w:sz w:val="20"/>
          <w:szCs w:val="20"/>
        </w:rPr>
        <w:t>Синица,</w:t>
      </w:r>
      <w:r>
        <w:rPr>
          <w:rFonts w:ascii="Times New Roman" w:hAnsi="Times New Roman" w:cs="Times New Roman"/>
          <w:sz w:val="20"/>
          <w:szCs w:val="20"/>
        </w:rPr>
        <w:t xml:space="preserve"> </w:t>
      </w:r>
      <w:r w:rsidRPr="00FB36D9">
        <w:rPr>
          <w:rFonts w:ascii="Times New Roman" w:hAnsi="Times New Roman" w:cs="Times New Roman"/>
          <w:sz w:val="20"/>
          <w:szCs w:val="20"/>
        </w:rPr>
        <w:t>В.Д. Симоненко. -М.: Вентана–Граф,2012</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6. Синица Н.В.</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ведения дома: 7класс: учебник для учащихся общеобразовательных учреждений/ Н.В.</w:t>
      </w:r>
      <w:r>
        <w:rPr>
          <w:rFonts w:ascii="Times New Roman" w:hAnsi="Times New Roman" w:cs="Times New Roman"/>
          <w:sz w:val="20"/>
          <w:szCs w:val="20"/>
        </w:rPr>
        <w:t xml:space="preserve"> </w:t>
      </w:r>
      <w:r w:rsidRPr="00FB36D9">
        <w:rPr>
          <w:rFonts w:ascii="Times New Roman" w:hAnsi="Times New Roman" w:cs="Times New Roman"/>
          <w:sz w:val="20"/>
          <w:szCs w:val="20"/>
        </w:rPr>
        <w:t>Синица,</w:t>
      </w:r>
      <w:r>
        <w:rPr>
          <w:rFonts w:ascii="Times New Roman" w:hAnsi="Times New Roman" w:cs="Times New Roman"/>
          <w:sz w:val="20"/>
          <w:szCs w:val="20"/>
        </w:rPr>
        <w:t xml:space="preserve"> </w:t>
      </w:r>
      <w:r w:rsidRPr="00FB36D9">
        <w:rPr>
          <w:rFonts w:ascii="Times New Roman" w:hAnsi="Times New Roman" w:cs="Times New Roman"/>
          <w:sz w:val="20"/>
          <w:szCs w:val="20"/>
        </w:rPr>
        <w:t>В.Д.</w:t>
      </w:r>
      <w:r>
        <w:rPr>
          <w:rFonts w:ascii="Times New Roman" w:hAnsi="Times New Roman" w:cs="Times New Roman"/>
          <w:sz w:val="20"/>
          <w:szCs w:val="20"/>
        </w:rPr>
        <w:t xml:space="preserve"> </w:t>
      </w:r>
      <w:r w:rsidRPr="00FB36D9">
        <w:rPr>
          <w:rFonts w:ascii="Times New Roman" w:hAnsi="Times New Roman" w:cs="Times New Roman"/>
          <w:sz w:val="20"/>
          <w:szCs w:val="20"/>
        </w:rPr>
        <w:t>Симоненко. -М.: Вентана–Граф,2012</w:t>
      </w:r>
    </w:p>
    <w:p w:rsidR="00E32BC5" w:rsidRPr="00FB36D9" w:rsidRDefault="00E32BC5" w:rsidP="00E32BC5">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7. Синица Н.В.</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w:t>
      </w:r>
      <w:r>
        <w:rPr>
          <w:rFonts w:ascii="Times New Roman" w:hAnsi="Times New Roman" w:cs="Times New Roman"/>
          <w:sz w:val="20"/>
          <w:szCs w:val="20"/>
        </w:rPr>
        <w:t xml:space="preserve"> </w:t>
      </w:r>
      <w:r w:rsidRPr="00FB36D9">
        <w:rPr>
          <w:rFonts w:ascii="Times New Roman" w:hAnsi="Times New Roman" w:cs="Times New Roman"/>
          <w:sz w:val="20"/>
          <w:szCs w:val="20"/>
        </w:rPr>
        <w:t>Технология ведения дома: 8 класс: учебник для учащихся общеобразовательных учреждений/ Н.В.</w:t>
      </w:r>
      <w:r>
        <w:rPr>
          <w:rFonts w:ascii="Times New Roman" w:hAnsi="Times New Roman" w:cs="Times New Roman"/>
          <w:sz w:val="20"/>
          <w:szCs w:val="20"/>
        </w:rPr>
        <w:t xml:space="preserve"> </w:t>
      </w:r>
      <w:r w:rsidRPr="00FB36D9">
        <w:rPr>
          <w:rFonts w:ascii="Times New Roman" w:hAnsi="Times New Roman" w:cs="Times New Roman"/>
          <w:sz w:val="20"/>
          <w:szCs w:val="20"/>
        </w:rPr>
        <w:t>Синица,</w:t>
      </w:r>
      <w:r>
        <w:rPr>
          <w:rFonts w:ascii="Times New Roman" w:hAnsi="Times New Roman" w:cs="Times New Roman"/>
          <w:sz w:val="20"/>
          <w:szCs w:val="20"/>
        </w:rPr>
        <w:t xml:space="preserve"> </w:t>
      </w:r>
      <w:r w:rsidRPr="00FB36D9">
        <w:rPr>
          <w:rFonts w:ascii="Times New Roman" w:hAnsi="Times New Roman" w:cs="Times New Roman"/>
          <w:sz w:val="20"/>
          <w:szCs w:val="20"/>
        </w:rPr>
        <w:t>В.Д.</w:t>
      </w:r>
      <w:r>
        <w:rPr>
          <w:rFonts w:ascii="Times New Roman" w:hAnsi="Times New Roman" w:cs="Times New Roman"/>
          <w:sz w:val="20"/>
          <w:szCs w:val="20"/>
        </w:rPr>
        <w:t xml:space="preserve"> </w:t>
      </w:r>
      <w:r w:rsidRPr="00FB36D9">
        <w:rPr>
          <w:rFonts w:ascii="Times New Roman" w:hAnsi="Times New Roman" w:cs="Times New Roman"/>
          <w:sz w:val="20"/>
          <w:szCs w:val="20"/>
        </w:rPr>
        <w:t>Симоненко.-М.: Вентана–Граф,2012</w:t>
      </w:r>
    </w:p>
    <w:p w:rsidR="00E32BC5" w:rsidRPr="00FB36D9" w:rsidRDefault="00E32BC5" w:rsidP="00E32BC5">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E32BC5" w:rsidRPr="00FB36D9" w:rsidRDefault="00E32BC5" w:rsidP="00E32BC5">
      <w:pPr>
        <w:shd w:val="clear" w:color="auto" w:fill="FFFFFF"/>
        <w:spacing w:after="0" w:line="240" w:lineRule="auto"/>
        <w:ind w:firstLine="567"/>
        <w:jc w:val="both"/>
        <w:rPr>
          <w:rFonts w:ascii="Times New Roman" w:hAnsi="Times New Roman" w:cs="Times New Roman"/>
          <w:b/>
          <w:bCs/>
          <w:color w:val="191919"/>
          <w:sz w:val="20"/>
          <w:szCs w:val="20"/>
        </w:rPr>
      </w:pPr>
      <w:r w:rsidRPr="00FB36D9">
        <w:rPr>
          <w:rFonts w:ascii="Times New Roman" w:hAnsi="Times New Roman" w:cs="Times New Roman"/>
          <w:b/>
          <w:bCs/>
          <w:color w:val="191919"/>
          <w:sz w:val="20"/>
          <w:szCs w:val="20"/>
        </w:rPr>
        <w:t>Направление «Технологии ведения дома»</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color w:val="191919"/>
          <w:spacing w:val="-5"/>
          <w:sz w:val="20"/>
          <w:szCs w:val="20"/>
        </w:rPr>
        <w:t>Раздел «Кулинария»</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color w:val="191919"/>
          <w:sz w:val="20"/>
          <w:szCs w:val="20"/>
        </w:rPr>
        <w:t>Выпускник научится:</w:t>
      </w:r>
    </w:p>
    <w:p w:rsidR="00E32BC5" w:rsidRPr="00FB36D9" w:rsidRDefault="00E32BC5" w:rsidP="00E32BC5">
      <w:pPr>
        <w:widowControl w:val="0"/>
        <w:numPr>
          <w:ilvl w:val="0"/>
          <w:numId w:val="183"/>
        </w:numPr>
        <w:shd w:val="clear" w:color="auto" w:fill="FFFFFF"/>
        <w:tabs>
          <w:tab w:val="left" w:pos="226"/>
          <w:tab w:val="left" w:pos="709"/>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самостоятельно готовить для своей семьи простые кули</w:t>
      </w:r>
      <w:r w:rsidRPr="00FB36D9">
        <w:rPr>
          <w:rFonts w:ascii="Times New Roman" w:hAnsi="Times New Roman" w:cs="Times New Roman"/>
          <w:color w:val="191919"/>
          <w:sz w:val="20"/>
          <w:szCs w:val="20"/>
        </w:rPr>
        <w:softHyphen/>
      </w:r>
      <w:r w:rsidRPr="00FB36D9">
        <w:rPr>
          <w:rFonts w:ascii="Times New Roman" w:hAnsi="Times New Roman" w:cs="Times New Roman"/>
          <w:color w:val="191919"/>
          <w:spacing w:val="-5"/>
          <w:sz w:val="20"/>
          <w:szCs w:val="20"/>
        </w:rPr>
        <w:t>нарные блюда из сырых и варёных овощей и фруктов, моло</w:t>
      </w:r>
      <w:r w:rsidRPr="00FB36D9">
        <w:rPr>
          <w:rFonts w:ascii="Times New Roman" w:hAnsi="Times New Roman" w:cs="Times New Roman"/>
          <w:color w:val="191919"/>
          <w:sz w:val="20"/>
          <w:szCs w:val="20"/>
        </w:rPr>
        <w:t>ка и молочных продуктов, яиц, рыбы, мяса, птицы, различных видов теста, круп, бобовых и макаронных изделий, отвечаю</w:t>
      </w:r>
      <w:r w:rsidRPr="00FB36D9">
        <w:rPr>
          <w:rFonts w:ascii="Times New Roman" w:hAnsi="Times New Roman" w:cs="Times New Roman"/>
          <w:color w:val="191919"/>
          <w:sz w:val="20"/>
          <w:szCs w:val="20"/>
        </w:rPr>
        <w:softHyphen/>
        <w:t>щие требованиям рационального питания, соблюдая правиль</w:t>
      </w:r>
      <w:r w:rsidRPr="00FB36D9">
        <w:rPr>
          <w:rFonts w:ascii="Times New Roman" w:hAnsi="Times New Roman" w:cs="Times New Roman"/>
          <w:color w:val="191919"/>
          <w:sz w:val="20"/>
          <w:szCs w:val="20"/>
        </w:rPr>
        <w:softHyphen/>
        <w:t xml:space="preserve">ную технологическую последовательность приготовления, санитарно-гигиенические требования и правила безопасной работы. </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i/>
          <w:iCs/>
          <w:color w:val="191919"/>
          <w:sz w:val="20"/>
          <w:szCs w:val="20"/>
        </w:rPr>
        <w:t>Выпускник получит возможность научиться:</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составлять рацион питания на основе физиологических потребностей организма;</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выбирать пищевые продукты для удовлетворения потреб</w:t>
      </w:r>
      <w:r w:rsidRPr="00FB36D9">
        <w:rPr>
          <w:rFonts w:ascii="Times New Roman" w:hAnsi="Times New Roman" w:cs="Times New Roman"/>
          <w:i/>
          <w:iCs/>
          <w:color w:val="191919"/>
          <w:sz w:val="20"/>
          <w:szCs w:val="20"/>
        </w:rPr>
        <w:softHyphen/>
        <w:t>ностей организма в белках, углеводах, жирах, витаминах, минеральных веществах; организовывать своё рациональ</w:t>
      </w:r>
      <w:r w:rsidRPr="00FB36D9">
        <w:rPr>
          <w:rFonts w:ascii="Times New Roman" w:hAnsi="Times New Roman" w:cs="Times New Roman"/>
          <w:i/>
          <w:iCs/>
          <w:color w:val="191919"/>
          <w:sz w:val="20"/>
          <w:szCs w:val="20"/>
        </w:rPr>
        <w:softHyphen/>
        <w:t>ное питание в домашних условиях; применять различные способы обработки пищевых продуктов в целях сохранения в них питательных веществ;</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экономить электрическую энергию при обработке пище</w:t>
      </w:r>
      <w:r w:rsidRPr="00FB36D9">
        <w:rPr>
          <w:rFonts w:ascii="Times New Roman" w:hAnsi="Times New Roman" w:cs="Times New Roman"/>
          <w:i/>
          <w:iCs/>
          <w:color w:val="191919"/>
          <w:sz w:val="20"/>
          <w:szCs w:val="20"/>
        </w:rPr>
        <w:softHyphen/>
        <w:t>вых продуктов; оформлять приготовленные блюда, сервиро</w:t>
      </w:r>
      <w:r w:rsidRPr="00FB36D9">
        <w:rPr>
          <w:rFonts w:ascii="Times New Roman" w:hAnsi="Times New Roman" w:cs="Times New Roman"/>
          <w:i/>
          <w:iCs/>
          <w:color w:val="191919"/>
          <w:sz w:val="20"/>
          <w:szCs w:val="20"/>
        </w:rPr>
        <w:softHyphen/>
        <w:t>вать стол; соблюдать правила этикета за столом;</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определять виды экологического загрязнения пищевых продуктов; оценивать влияние техногенной сферы на окру</w:t>
      </w:r>
      <w:r w:rsidRPr="00FB36D9">
        <w:rPr>
          <w:rFonts w:ascii="Times New Roman" w:hAnsi="Times New Roman" w:cs="Times New Roman"/>
          <w:i/>
          <w:iCs/>
          <w:color w:val="191919"/>
          <w:sz w:val="20"/>
          <w:szCs w:val="20"/>
        </w:rPr>
        <w:softHyphen/>
        <w:t>жающую среду и здоровье человека;</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выполнять мероприятия по предотвращению негативно</w:t>
      </w:r>
      <w:r w:rsidRPr="00FB36D9">
        <w:rPr>
          <w:rFonts w:ascii="Times New Roman" w:hAnsi="Times New Roman" w:cs="Times New Roman"/>
          <w:i/>
          <w:iCs/>
          <w:color w:val="191919"/>
          <w:sz w:val="20"/>
          <w:szCs w:val="20"/>
        </w:rPr>
        <w:softHyphen/>
        <w:t>го влияния техногенной сферы на окружающую среду и здо</w:t>
      </w:r>
      <w:r w:rsidRPr="00FB36D9">
        <w:rPr>
          <w:rFonts w:ascii="Times New Roman" w:hAnsi="Times New Roman" w:cs="Times New Roman"/>
          <w:i/>
          <w:iCs/>
          <w:color w:val="191919"/>
          <w:sz w:val="20"/>
          <w:szCs w:val="20"/>
        </w:rPr>
        <w:softHyphen/>
        <w:t>ровье человека.</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pacing w:val="-6"/>
          <w:sz w:val="20"/>
          <w:szCs w:val="20"/>
        </w:rPr>
        <w:t xml:space="preserve">Раздел «Создание изделий из текстильных </w:t>
      </w:r>
      <w:r w:rsidRPr="00FB36D9">
        <w:rPr>
          <w:rFonts w:ascii="Times New Roman" w:hAnsi="Times New Roman" w:cs="Times New Roman"/>
          <w:color w:val="191919"/>
          <w:sz w:val="20"/>
          <w:szCs w:val="20"/>
        </w:rPr>
        <w:t>материалов»</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Выпускник научится:</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изготовлять с помощью ручных инструментов и оборудо</w:t>
      </w:r>
      <w:r w:rsidRPr="00FB36D9">
        <w:rPr>
          <w:rFonts w:ascii="Times New Roman" w:hAnsi="Times New Roman" w:cs="Times New Roman"/>
          <w:color w:val="191919"/>
          <w:sz w:val="20"/>
          <w:szCs w:val="20"/>
        </w:rPr>
        <w:softHyphen/>
        <w:t>вания для швейных и декоративно-прикладных работ, швей</w:t>
      </w:r>
      <w:r w:rsidRPr="00FB36D9">
        <w:rPr>
          <w:rFonts w:ascii="Times New Roman" w:hAnsi="Times New Roman" w:cs="Times New Roman"/>
          <w:color w:val="191919"/>
          <w:sz w:val="20"/>
          <w:szCs w:val="20"/>
        </w:rPr>
        <w:softHyphen/>
        <w:t>ной машины простые по конструкции модели швейных изде</w:t>
      </w:r>
      <w:r w:rsidRPr="00FB36D9">
        <w:rPr>
          <w:rFonts w:ascii="Times New Roman" w:hAnsi="Times New Roman" w:cs="Times New Roman"/>
          <w:color w:val="191919"/>
          <w:sz w:val="20"/>
          <w:szCs w:val="20"/>
        </w:rPr>
        <w:softHyphen/>
        <w:t>лий, пользуясь технологической документацией;</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выполнять влажно-тепловую обработку швейных изде</w:t>
      </w:r>
      <w:r w:rsidRPr="00FB36D9">
        <w:rPr>
          <w:rFonts w:ascii="Times New Roman" w:hAnsi="Times New Roman" w:cs="Times New Roman"/>
          <w:color w:val="191919"/>
          <w:sz w:val="20"/>
          <w:szCs w:val="20"/>
        </w:rPr>
        <w:softHyphen/>
        <w:t xml:space="preserve">лий. </w:t>
      </w:r>
      <w:r w:rsidRPr="00FB36D9">
        <w:rPr>
          <w:rFonts w:ascii="Times New Roman" w:hAnsi="Times New Roman" w:cs="Times New Roman"/>
          <w:i/>
          <w:iCs/>
          <w:color w:val="191919"/>
          <w:sz w:val="20"/>
          <w:szCs w:val="20"/>
        </w:rPr>
        <w:t>Выпускник получит возможность научиться:</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выполнять несложные приёмы моделирования швейных изделий;</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определять и исправлять дефекты швейных изделий;</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выполнять художественную отделку швейных изделий;</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изготовлять изделия декоративно-прикладного искусства, региональных народных промыслов;</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определять основные стили одежды и современные на</w:t>
      </w:r>
      <w:r w:rsidRPr="00FB36D9">
        <w:rPr>
          <w:rFonts w:ascii="Times New Roman" w:hAnsi="Times New Roman" w:cs="Times New Roman"/>
          <w:color w:val="191919"/>
          <w:sz w:val="20"/>
          <w:szCs w:val="20"/>
        </w:rPr>
        <w:softHyphen/>
        <w:t>правления моды.</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pacing w:val="-4"/>
          <w:sz w:val="20"/>
          <w:szCs w:val="20"/>
        </w:rPr>
        <w:t xml:space="preserve">Раздел «Технологии исследовательской, </w:t>
      </w:r>
      <w:r w:rsidRPr="00FB36D9">
        <w:rPr>
          <w:rFonts w:ascii="Times New Roman" w:hAnsi="Times New Roman" w:cs="Times New Roman"/>
          <w:color w:val="191919"/>
          <w:spacing w:val="-2"/>
          <w:sz w:val="20"/>
          <w:szCs w:val="20"/>
        </w:rPr>
        <w:t>опытнической и проектной деятельности»</w:t>
      </w:r>
    </w:p>
    <w:p w:rsidR="00E32BC5" w:rsidRPr="00FB36D9" w:rsidRDefault="00E32BC5" w:rsidP="00E32BC5">
      <w:pPr>
        <w:widowControl w:val="0"/>
        <w:shd w:val="clear" w:color="auto" w:fill="FFFFFF"/>
        <w:tabs>
          <w:tab w:val="left" w:pos="226"/>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Выпускник научится:</w:t>
      </w:r>
    </w:p>
    <w:p w:rsidR="00E32BC5" w:rsidRPr="00FB36D9" w:rsidRDefault="00E32BC5" w:rsidP="00E32BC5">
      <w:pPr>
        <w:widowControl w:val="0"/>
        <w:numPr>
          <w:ilvl w:val="0"/>
          <w:numId w:val="183"/>
        </w:numPr>
        <w:shd w:val="clear" w:color="auto" w:fill="FFFFFF"/>
        <w:tabs>
          <w:tab w:val="left" w:pos="226"/>
        </w:tabs>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pacing w:val="-10"/>
          <w:sz w:val="20"/>
          <w:szCs w:val="20"/>
        </w:rPr>
        <w:t>планировать и выполнять учебные технологические  проек</w:t>
      </w:r>
      <w:r w:rsidRPr="00FB36D9">
        <w:rPr>
          <w:rFonts w:ascii="Times New Roman" w:hAnsi="Times New Roman" w:cs="Times New Roman"/>
          <w:color w:val="191919"/>
          <w:sz w:val="20"/>
          <w:szCs w:val="20"/>
        </w:rPr>
        <w:t>ты: выявлять и формулировать проблему; обосновывать цель проекта, конструкцию изделия, сущность итогового продук</w:t>
      </w:r>
      <w:r w:rsidRPr="00FB36D9">
        <w:rPr>
          <w:rFonts w:ascii="Times New Roman" w:hAnsi="Times New Roman" w:cs="Times New Roman"/>
          <w:color w:val="191919"/>
          <w:sz w:val="20"/>
          <w:szCs w:val="20"/>
        </w:rPr>
        <w:softHyphen/>
        <w:t>та или желаемого результата; планировать этапы выполне</w:t>
      </w:r>
      <w:r w:rsidRPr="00FB36D9">
        <w:rPr>
          <w:rFonts w:ascii="Times New Roman" w:hAnsi="Times New Roman" w:cs="Times New Roman"/>
          <w:color w:val="191919"/>
          <w:sz w:val="20"/>
          <w:szCs w:val="20"/>
        </w:rPr>
        <w:softHyphen/>
        <w:t>ния работ; составлять технологическую карту изготовления изделия; выбирать средства реализации замысла; осуществ</w:t>
      </w:r>
      <w:r w:rsidRPr="00FB36D9">
        <w:rPr>
          <w:rFonts w:ascii="Times New Roman" w:hAnsi="Times New Roman" w:cs="Times New Roman"/>
          <w:color w:val="191919"/>
          <w:sz w:val="20"/>
          <w:szCs w:val="20"/>
        </w:rPr>
        <w:softHyphen/>
        <w:t>лять технологический процесс; контролировать ход и ре</w:t>
      </w:r>
      <w:r w:rsidRPr="00FB36D9">
        <w:rPr>
          <w:rFonts w:ascii="Times New Roman" w:hAnsi="Times New Roman" w:cs="Times New Roman"/>
          <w:color w:val="191919"/>
          <w:sz w:val="20"/>
          <w:szCs w:val="20"/>
        </w:rPr>
        <w:softHyphen/>
        <w:t>зультаты выполнения проекта;</w:t>
      </w:r>
    </w:p>
    <w:p w:rsidR="00E32BC5" w:rsidRPr="00FB36D9" w:rsidRDefault="00E32BC5" w:rsidP="00E32BC5">
      <w:pPr>
        <w:widowControl w:val="0"/>
        <w:numPr>
          <w:ilvl w:val="0"/>
          <w:numId w:val="183"/>
        </w:numPr>
        <w:shd w:val="clear" w:color="auto" w:fill="FFFFFF"/>
        <w:autoSpaceDE w:val="0"/>
        <w:autoSpaceDN w:val="0"/>
        <w:adjustRightInd w:val="0"/>
        <w:spacing w:after="0" w:line="240" w:lineRule="auto"/>
        <w:ind w:left="0"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представлять результаты выполненного проекта: пользо</w:t>
      </w:r>
      <w:r w:rsidRPr="00FB36D9">
        <w:rPr>
          <w:rFonts w:ascii="Times New Roman" w:hAnsi="Times New Roman" w:cs="Times New Roman"/>
          <w:color w:val="191919"/>
          <w:sz w:val="20"/>
          <w:szCs w:val="20"/>
        </w:rPr>
        <w:softHyphen/>
        <w:t>ваться основными видами проектной документации; готовить</w:t>
      </w:r>
      <w:r>
        <w:rPr>
          <w:rFonts w:ascii="Times New Roman" w:hAnsi="Times New Roman" w:cs="Times New Roman"/>
          <w:color w:val="191919"/>
          <w:sz w:val="20"/>
          <w:szCs w:val="20"/>
        </w:rPr>
        <w:t xml:space="preserve"> </w:t>
      </w:r>
      <w:r w:rsidRPr="00FB36D9">
        <w:rPr>
          <w:rFonts w:ascii="Times New Roman" w:hAnsi="Times New Roman" w:cs="Times New Roman"/>
          <w:color w:val="191919"/>
          <w:sz w:val="20"/>
          <w:szCs w:val="20"/>
        </w:rPr>
        <w:t xml:space="preserve">пояснительную записку к проекту; оформлять проектные материалы; представлять проект к защите. </w:t>
      </w:r>
    </w:p>
    <w:p w:rsidR="00E32BC5" w:rsidRPr="00FB36D9" w:rsidRDefault="00E32BC5" w:rsidP="00E32BC5">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i/>
          <w:iCs/>
          <w:color w:val="191919"/>
          <w:sz w:val="20"/>
          <w:szCs w:val="20"/>
        </w:rPr>
        <w:t>Выпускник получит возможность научиться:</w:t>
      </w:r>
    </w:p>
    <w:p w:rsidR="00E32BC5" w:rsidRPr="00FB36D9" w:rsidRDefault="00E32BC5" w:rsidP="00E32BC5">
      <w:pPr>
        <w:widowControl w:val="0"/>
        <w:numPr>
          <w:ilvl w:val="0"/>
          <w:numId w:val="184"/>
        </w:numPr>
        <w:shd w:val="clear" w:color="auto" w:fill="FFFFFF"/>
        <w:tabs>
          <w:tab w:val="left" w:pos="619"/>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w:t>
      </w:r>
      <w:r w:rsidRPr="00FB36D9">
        <w:rPr>
          <w:rFonts w:ascii="Times New Roman" w:hAnsi="Times New Roman" w:cs="Times New Roman"/>
          <w:i/>
          <w:iCs/>
          <w:color w:val="191919"/>
          <w:spacing w:val="-1"/>
          <w:sz w:val="20"/>
          <w:szCs w:val="20"/>
        </w:rPr>
        <w:t xml:space="preserve">технологический процесс с учётом имеющихся ресурсов </w:t>
      </w:r>
      <w:r w:rsidRPr="00FB36D9">
        <w:rPr>
          <w:rFonts w:ascii="Times New Roman" w:hAnsi="Times New Roman" w:cs="Times New Roman"/>
          <w:i/>
          <w:iCs/>
          <w:color w:val="191919"/>
          <w:sz w:val="20"/>
          <w:szCs w:val="20"/>
        </w:rPr>
        <w:t>и условий;</w:t>
      </w:r>
    </w:p>
    <w:p w:rsidR="00E32BC5" w:rsidRPr="00FB36D9" w:rsidRDefault="00E32BC5" w:rsidP="00E32BC5">
      <w:pPr>
        <w:widowControl w:val="0"/>
        <w:numPr>
          <w:ilvl w:val="0"/>
          <w:numId w:val="184"/>
        </w:numPr>
        <w:shd w:val="clear" w:color="auto" w:fill="FFFFFF"/>
        <w:tabs>
          <w:tab w:val="left" w:pos="619"/>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осуществлять презентацию, экономическую и экологиче</w:t>
      </w:r>
      <w:r w:rsidRPr="00FB36D9">
        <w:rPr>
          <w:rFonts w:ascii="Times New Roman" w:hAnsi="Times New Roman" w:cs="Times New Roman"/>
          <w:i/>
          <w:iCs/>
          <w:color w:val="191919"/>
          <w:sz w:val="20"/>
          <w:szCs w:val="20"/>
        </w:rPr>
        <w:softHyphen/>
        <w:t>скую оценку проекта, давать примерную оценку стоимости произведённого продукта как товара на рынке; разрабаты</w:t>
      </w:r>
      <w:r w:rsidRPr="00FB36D9">
        <w:rPr>
          <w:rFonts w:ascii="Times New Roman" w:hAnsi="Times New Roman" w:cs="Times New Roman"/>
          <w:i/>
          <w:iCs/>
          <w:color w:val="191919"/>
          <w:sz w:val="20"/>
          <w:szCs w:val="20"/>
        </w:rPr>
        <w:softHyphen/>
        <w:t>вать вариант рекламы для продукта труда.</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pacing w:val="-3"/>
          <w:sz w:val="20"/>
          <w:szCs w:val="20"/>
        </w:rPr>
        <w:t xml:space="preserve">Раздел «Современное производство </w:t>
      </w:r>
      <w:r w:rsidRPr="00FB36D9">
        <w:rPr>
          <w:rFonts w:ascii="Times New Roman" w:hAnsi="Times New Roman" w:cs="Times New Roman"/>
          <w:color w:val="191919"/>
          <w:spacing w:val="-4"/>
          <w:sz w:val="20"/>
          <w:szCs w:val="20"/>
        </w:rPr>
        <w:t>и профессиональное самоопределение»</w:t>
      </w:r>
    </w:p>
    <w:p w:rsidR="00E32BC5" w:rsidRPr="00FB36D9" w:rsidRDefault="00E32BC5" w:rsidP="00E32BC5">
      <w:pPr>
        <w:widowControl w:val="0"/>
        <w:shd w:val="clear" w:color="auto" w:fill="FFFFFF"/>
        <w:tabs>
          <w:tab w:val="left" w:pos="619"/>
        </w:tabs>
        <w:autoSpaceDE w:val="0"/>
        <w:autoSpaceDN w:val="0"/>
        <w:adjustRightInd w:val="0"/>
        <w:spacing w:after="0" w:line="240" w:lineRule="auto"/>
        <w:ind w:firstLine="567"/>
        <w:jc w:val="both"/>
        <w:rPr>
          <w:rFonts w:ascii="Times New Roman" w:hAnsi="Times New Roman" w:cs="Times New Roman"/>
          <w:color w:val="6E6E6E"/>
          <w:sz w:val="20"/>
          <w:szCs w:val="20"/>
        </w:rPr>
      </w:pPr>
      <w:r w:rsidRPr="00FB36D9">
        <w:rPr>
          <w:rFonts w:ascii="Times New Roman" w:hAnsi="Times New Roman" w:cs="Times New Roman"/>
          <w:color w:val="191919"/>
          <w:sz w:val="20"/>
          <w:szCs w:val="20"/>
        </w:rPr>
        <w:t>Выпускник научится:</w:t>
      </w:r>
    </w:p>
    <w:p w:rsidR="00E32BC5" w:rsidRPr="00FB36D9" w:rsidRDefault="00E32BC5" w:rsidP="00E32BC5">
      <w:pPr>
        <w:pStyle w:val="a8"/>
        <w:numPr>
          <w:ilvl w:val="0"/>
          <w:numId w:val="184"/>
        </w:numPr>
        <w:shd w:val="clear" w:color="auto" w:fill="FFFFFF"/>
        <w:ind w:left="0" w:firstLine="567"/>
        <w:jc w:val="both"/>
        <w:rPr>
          <w:rFonts w:ascii="Times New Roman" w:hAnsi="Times New Roman" w:cs="Times New Roman"/>
          <w:sz w:val="20"/>
          <w:szCs w:val="20"/>
        </w:rPr>
      </w:pPr>
      <w:r w:rsidRPr="00FB36D9">
        <w:rPr>
          <w:rFonts w:ascii="Times New Roman" w:hAnsi="Times New Roman" w:cs="Times New Roman"/>
          <w:color w:val="191919"/>
          <w:sz w:val="20"/>
          <w:szCs w:val="20"/>
        </w:rPr>
        <w:lastRenderedPageBreak/>
        <w:t>построению двух-трёх вариантов личного профессиональ</w:t>
      </w:r>
      <w:r w:rsidRPr="00FB36D9">
        <w:rPr>
          <w:rFonts w:ascii="Times New Roman" w:hAnsi="Times New Roman" w:cs="Times New Roman"/>
          <w:color w:val="191919"/>
          <w:sz w:val="20"/>
          <w:szCs w:val="20"/>
        </w:rPr>
        <w:softHyphen/>
        <w:t>ного плана и путей получения профессионального образования на основе соотнесения своих интересов и возможностей с содер</w:t>
      </w:r>
      <w:r w:rsidRPr="00FB36D9">
        <w:rPr>
          <w:rFonts w:ascii="Times New Roman" w:hAnsi="Times New Roman" w:cs="Times New Roman"/>
          <w:color w:val="191919"/>
          <w:sz w:val="20"/>
          <w:szCs w:val="20"/>
        </w:rPr>
        <w:softHyphen/>
        <w:t>жанием и условиями труда по массовым профессиям и их востре</w:t>
      </w:r>
      <w:r w:rsidRPr="00FB36D9">
        <w:rPr>
          <w:rFonts w:ascii="Times New Roman" w:hAnsi="Times New Roman" w:cs="Times New Roman"/>
          <w:color w:val="191919"/>
          <w:sz w:val="20"/>
          <w:szCs w:val="20"/>
        </w:rPr>
        <w:softHyphen/>
        <w:t>бованностью на региональном рынке труда.</w:t>
      </w:r>
    </w:p>
    <w:p w:rsidR="00E32BC5" w:rsidRPr="00FB36D9" w:rsidRDefault="00E32BC5" w:rsidP="00E32BC5">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color w:val="191919"/>
          <w:sz w:val="20"/>
          <w:szCs w:val="20"/>
        </w:rPr>
        <w:t>Выпускник получит возможность научиться:</w:t>
      </w:r>
    </w:p>
    <w:p w:rsidR="00E32BC5" w:rsidRPr="00FB36D9" w:rsidRDefault="00E32BC5" w:rsidP="00E32BC5">
      <w:pPr>
        <w:widowControl w:val="0"/>
        <w:numPr>
          <w:ilvl w:val="0"/>
          <w:numId w:val="185"/>
        </w:numPr>
        <w:shd w:val="clear" w:color="auto" w:fill="FFFFFF"/>
        <w:tabs>
          <w:tab w:val="left" w:pos="619"/>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планировать профессиональную карьеру;</w:t>
      </w:r>
    </w:p>
    <w:p w:rsidR="00E32BC5" w:rsidRPr="00FB36D9" w:rsidRDefault="00E32BC5" w:rsidP="00E32BC5">
      <w:pPr>
        <w:widowControl w:val="0"/>
        <w:numPr>
          <w:ilvl w:val="0"/>
          <w:numId w:val="185"/>
        </w:numPr>
        <w:shd w:val="clear" w:color="auto" w:fill="FFFFFF"/>
        <w:tabs>
          <w:tab w:val="left" w:pos="619"/>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рационально выбирать пути продолжения образования или трудоустройства;</w:t>
      </w:r>
    </w:p>
    <w:p w:rsidR="00E32BC5" w:rsidRPr="00FB36D9" w:rsidRDefault="00E32BC5" w:rsidP="00E32BC5">
      <w:pPr>
        <w:widowControl w:val="0"/>
        <w:numPr>
          <w:ilvl w:val="0"/>
          <w:numId w:val="185"/>
        </w:numPr>
        <w:shd w:val="clear" w:color="auto" w:fill="FFFFFF"/>
        <w:tabs>
          <w:tab w:val="left" w:pos="619"/>
        </w:tabs>
        <w:autoSpaceDE w:val="0"/>
        <w:autoSpaceDN w:val="0"/>
        <w:adjustRightInd w:val="0"/>
        <w:spacing w:after="0" w:line="240" w:lineRule="auto"/>
        <w:ind w:left="0" w:right="5"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ориентироваться в информации по трудоустройству и про</w:t>
      </w:r>
      <w:r w:rsidRPr="00FB36D9">
        <w:rPr>
          <w:rFonts w:ascii="Times New Roman" w:hAnsi="Times New Roman" w:cs="Times New Roman"/>
          <w:i/>
          <w:iCs/>
          <w:color w:val="191919"/>
          <w:sz w:val="20"/>
          <w:szCs w:val="20"/>
        </w:rPr>
        <w:softHyphen/>
        <w:t>должению образования;</w:t>
      </w:r>
    </w:p>
    <w:p w:rsidR="00E32BC5" w:rsidRPr="00FB36D9" w:rsidRDefault="00E32BC5" w:rsidP="00E32BC5">
      <w:pPr>
        <w:widowControl w:val="0"/>
        <w:numPr>
          <w:ilvl w:val="0"/>
          <w:numId w:val="185"/>
        </w:numPr>
        <w:shd w:val="clear" w:color="auto" w:fill="FFFFFF"/>
        <w:tabs>
          <w:tab w:val="left" w:pos="619"/>
        </w:tabs>
        <w:autoSpaceDE w:val="0"/>
        <w:autoSpaceDN w:val="0"/>
        <w:adjustRightInd w:val="0"/>
        <w:spacing w:after="0" w:line="240" w:lineRule="auto"/>
        <w:ind w:left="0" w:firstLine="567"/>
        <w:jc w:val="both"/>
        <w:rPr>
          <w:rFonts w:ascii="Times New Roman" w:hAnsi="Times New Roman" w:cs="Times New Roman"/>
          <w:i/>
          <w:iCs/>
          <w:color w:val="6E6E6E"/>
          <w:sz w:val="20"/>
          <w:szCs w:val="20"/>
        </w:rPr>
      </w:pPr>
      <w:r w:rsidRPr="00FB36D9">
        <w:rPr>
          <w:rFonts w:ascii="Times New Roman" w:hAnsi="Times New Roman" w:cs="Times New Roman"/>
          <w:i/>
          <w:iCs/>
          <w:color w:val="191919"/>
          <w:sz w:val="20"/>
          <w:szCs w:val="20"/>
        </w:rPr>
        <w:t>оценивать свои возможности и возможности своей семьи для предпринимательской деятельности.</w:t>
      </w:r>
    </w:p>
    <w:p w:rsidR="006D41F9" w:rsidRPr="00FB36D9" w:rsidRDefault="006D41F9" w:rsidP="00BF6350">
      <w:pPr>
        <w:pStyle w:val="4"/>
        <w:spacing w:before="0" w:line="240" w:lineRule="auto"/>
        <w:ind w:left="0" w:firstLine="567"/>
        <w:jc w:val="both"/>
        <w:rPr>
          <w:sz w:val="20"/>
          <w:szCs w:val="20"/>
        </w:rPr>
      </w:pPr>
      <w:r w:rsidRPr="00FB36D9">
        <w:rPr>
          <w:sz w:val="20"/>
          <w:szCs w:val="20"/>
        </w:rPr>
        <w:t>2.2.2.1</w:t>
      </w:r>
      <w:r w:rsidR="009C6958">
        <w:rPr>
          <w:sz w:val="20"/>
          <w:szCs w:val="20"/>
        </w:rPr>
        <w:t>5</w:t>
      </w:r>
      <w:r w:rsidRPr="00FB36D9">
        <w:rPr>
          <w:sz w:val="20"/>
          <w:szCs w:val="20"/>
        </w:rPr>
        <w:t>. Физическая культура</w:t>
      </w:r>
      <w:bookmarkEnd w:id="318"/>
      <w:bookmarkEnd w:id="319"/>
      <w:bookmarkEnd w:id="320"/>
      <w:bookmarkEnd w:id="321"/>
      <w:bookmarkEnd w:id="322"/>
    </w:p>
    <w:p w:rsidR="006D41F9" w:rsidRPr="00FB36D9" w:rsidRDefault="006D41F9" w:rsidP="00BF6350">
      <w:pPr>
        <w:spacing w:after="0" w:line="240" w:lineRule="auto"/>
        <w:ind w:firstLine="567"/>
        <w:jc w:val="both"/>
        <w:rPr>
          <w:rFonts w:ascii="Times New Roman" w:hAnsi="Times New Roman" w:cs="Times New Roman"/>
          <w:b/>
          <w:bCs/>
          <w:sz w:val="20"/>
          <w:szCs w:val="20"/>
        </w:rPr>
      </w:pPr>
      <w:bookmarkStart w:id="324" w:name="_Toc409691717"/>
      <w:bookmarkStart w:id="325" w:name="_Toc410654042"/>
      <w:bookmarkStart w:id="326" w:name="_Toc422398953"/>
      <w:bookmarkStart w:id="327" w:name="_Toc422400745"/>
      <w:r w:rsidRPr="00FB36D9">
        <w:rPr>
          <w:rFonts w:ascii="Times New Roman" w:hAnsi="Times New Roman" w:cs="Times New Roman"/>
          <w:b/>
          <w:bCs/>
          <w:sz w:val="20"/>
          <w:szCs w:val="20"/>
        </w:rPr>
        <w:t>I.  Пояснительная записка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Рабочая программа по физической культуре для 5-9 классов составлена на основе Примерной и авторской программы «Комплексная программа физического воспитания учащихся 1-11классов» В.И.Ляха, А.А.Зданевича (М:</w:t>
      </w:r>
      <w:r w:rsidR="00DA1363">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Просвещение,</w:t>
      </w:r>
      <w:r w:rsidR="00774480">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2010 г.).</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Программа соответствует федеральному государственному образовательному стандарту общего образования.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Общей </w:t>
      </w:r>
      <w:r w:rsidRPr="00774480">
        <w:rPr>
          <w:rFonts w:ascii="Times New Roman" w:hAnsi="Times New Roman" w:cs="Times New Roman"/>
          <w:bCs/>
          <w:sz w:val="20"/>
          <w:szCs w:val="20"/>
          <w:lang w:eastAsia="ru-RU"/>
        </w:rPr>
        <w:t>целью</w:t>
      </w:r>
      <w:r w:rsidRPr="00FB36D9">
        <w:rPr>
          <w:rFonts w:ascii="Times New Roman" w:hAnsi="Times New Roman" w:cs="Times New Roman"/>
          <w:b/>
          <w:bCs/>
          <w:sz w:val="20"/>
          <w:szCs w:val="20"/>
          <w:lang w:eastAsia="ru-RU"/>
        </w:rPr>
        <w:t xml:space="preserve"> </w:t>
      </w:r>
      <w:r w:rsidRPr="00FB36D9">
        <w:rPr>
          <w:rFonts w:ascii="Times New Roman" w:hAnsi="Times New Roman" w:cs="Times New Roman"/>
          <w:sz w:val="20"/>
          <w:szCs w:val="20"/>
          <w:lang w:eastAsia="ru-RU"/>
        </w:rPr>
        <w:t xml:space="preserve">образования в области физической культуры является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 соответствии с этим программа своим предметным содержанием ориентируется на достижение следующих практических задач: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ориентации на здоровый образ жизни и привычки соблюдения личной гигиены;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-обучение основам базовых видов двигательных действий;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(скоростно-силовых, скоростных, выносливости, силы и гибкости) способностей;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-выработка представлений о физической культуре личности и приемах самоконтроля;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-воспитание привычки к самостоятельным занятиям физическими упражнениями, избранными видами спорта в свободное время;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-выработка организаторских навыков проведения занятий в качестве командира отделения, капитана команды, судьи;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-формирование адекватной оценки собственных физических возможностей;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-воспитание инициативности, самостоятельности, взаимопомощи, дисциплинированности, чувства ответственности;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-содействие развитию психических процессов и обучение основам психической саморегуляции.</w:t>
      </w:r>
    </w:p>
    <w:p w:rsidR="006D6E57" w:rsidRPr="006D6E57" w:rsidRDefault="006D6E57" w:rsidP="006D6E57">
      <w:pPr>
        <w:spacing w:after="0" w:line="240" w:lineRule="auto"/>
        <w:ind w:firstLine="567"/>
        <w:jc w:val="both"/>
        <w:rPr>
          <w:rFonts w:ascii="Times New Roman" w:eastAsia="Times New Roman" w:hAnsi="Times New Roman" w:cs="Times New Roman"/>
          <w:sz w:val="20"/>
          <w:szCs w:val="20"/>
          <w:lang w:eastAsia="ru-RU"/>
        </w:rPr>
      </w:pPr>
      <w:r w:rsidRPr="006D6E57">
        <w:rPr>
          <w:rFonts w:ascii="Times New Roman" w:eastAsia="Times New Roman" w:hAnsi="Times New Roman" w:cs="Times New Roman"/>
          <w:sz w:val="20"/>
          <w:szCs w:val="20"/>
          <w:lang w:eastAsia="ru-RU"/>
        </w:rPr>
        <w:t>При разработке рабочей программы учитывались нормативы «Президентских</w:t>
      </w:r>
      <w:r>
        <w:rPr>
          <w:rFonts w:ascii="Times New Roman" w:eastAsia="Times New Roman" w:hAnsi="Times New Roman" w:cs="Times New Roman"/>
          <w:sz w:val="20"/>
          <w:szCs w:val="20"/>
          <w:lang w:eastAsia="ru-RU"/>
        </w:rPr>
        <w:t xml:space="preserve"> </w:t>
      </w:r>
      <w:r w:rsidRPr="006D6E57">
        <w:rPr>
          <w:rFonts w:ascii="Times New Roman" w:eastAsia="Times New Roman" w:hAnsi="Times New Roman" w:cs="Times New Roman"/>
          <w:sz w:val="20"/>
          <w:szCs w:val="20"/>
          <w:lang w:eastAsia="ru-RU"/>
        </w:rPr>
        <w:t xml:space="preserve">состязаний», комплекс ГТО, а так же участие школы в </w:t>
      </w:r>
      <w:r>
        <w:rPr>
          <w:rFonts w:ascii="Times New Roman" w:eastAsia="Times New Roman" w:hAnsi="Times New Roman" w:cs="Times New Roman"/>
          <w:sz w:val="20"/>
          <w:szCs w:val="20"/>
          <w:lang w:eastAsia="ru-RU"/>
        </w:rPr>
        <w:t>районной</w:t>
      </w:r>
      <w:r w:rsidRPr="006D6E57">
        <w:rPr>
          <w:rFonts w:ascii="Times New Roman" w:eastAsia="Times New Roman" w:hAnsi="Times New Roman" w:cs="Times New Roman"/>
          <w:sz w:val="20"/>
          <w:szCs w:val="20"/>
          <w:lang w:eastAsia="ru-RU"/>
        </w:rPr>
        <w:t xml:space="preserve"> Спартакиаде по традиционным видам спорта (баскетбол, волейбол, лёгкая атлетика, лыжи, </w:t>
      </w:r>
      <w:r>
        <w:rPr>
          <w:rFonts w:ascii="Times New Roman" w:eastAsia="Times New Roman" w:hAnsi="Times New Roman" w:cs="Times New Roman"/>
          <w:sz w:val="20"/>
          <w:szCs w:val="20"/>
          <w:lang w:eastAsia="ru-RU"/>
        </w:rPr>
        <w:t>теннис</w:t>
      </w:r>
      <w:r w:rsidRPr="006D6E57">
        <w:rPr>
          <w:rFonts w:ascii="Times New Roman" w:eastAsia="Times New Roman" w:hAnsi="Times New Roman" w:cs="Times New Roman"/>
          <w:sz w:val="20"/>
          <w:szCs w:val="20"/>
          <w:lang w:eastAsia="ru-RU"/>
        </w:rPr>
        <w:t>)</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 соответствии с задачами уроков физической культуры, особенностями контингента учащихся, условиями проведения занятий определяются содержание учебного материала, методы и средства обучения и воспитания, способы организации занятий</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Согласно Концепции развития содержания образования в области физической культуры основой образования по физической культуре является двигательная деятельность. В соответствии со структурой двигательной деятельности программа включает в себя три основных учебных раздела: «Знания о физической культуре», «Способы двигательной деятельности» и «Физическое совершенствование».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её развитие в современном обществе», «Базовые понятия физической культуры» и «Физическая культура человека».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Раздел «Способы двигательной активности» содержит задания, которые ориентированы на активное включение учащихся на самостоятельные занятия физической культурой.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Раздел «Физическое совершенствование», наиболее значительный по объёму учебного материала, ориентирован на гармоничное физическое развитие, всестороннюю физическую подготовку и укрепление здоровья школьников. Это раздел включает в себя несколько тем:</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Тема «Физкультурно-оздоровительная деятельность» ориентирована на решение задач по укреплению здоровья учащихся.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Тема «Спортивно-оздоровительная деятельность с общеразвивающей направленностью» ориентирована на физическое совершенствование учащихся и включает в себя средства общей и технической подготовки из базовых видов спорта: гимнастики с основами акробатики, лёгкой атлетики, лыжных гонок, спортивных игр.</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Тема «Прикладно-ориентированные упражнения» поможет подготовить школьников к предстоящей жизни, качественному освоению различных профессий. Решение этой задачи осуществляется посредством обучения детей жизненно важным навыкам и умениям.</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Тема «Упражнения общеразвивающей направленности» включает в себя физические упражнения на развитие физических качеств. Предлагаемые упражнения распределены по разделам базовых видов спорта и сгруппированы по признаку направленности на развитие соответствующего качества.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Аттестуются учащиеся за четверти по текущим оценкам, а также по результатам тестирования по каждому разделу программы. Оценка успеваемости по физической культуре в 5-9 классах производится на общих основаниях и включает качественные и количественные показатели: уровень соответствующих знаний, степень владения двигательными умениями и навыками, умение осуществлять физкультурно-оздоровительную и спортивную деятельность, выполнение учебных нормативов. Учитывая психологические особенности подростков, следует глубже аргументировать выставление той или иной оценки, шире привлекать учащихся к оценке своих достижений и достижений товарищей. Оценка должна стимулировать активность подростка, интерес к занятиям, желание улучшить собственные результаты.</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III. Место учебного предмета в учебном плане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774480">
        <w:rPr>
          <w:rFonts w:ascii="Times New Roman" w:hAnsi="Times New Roman" w:cs="Times New Roman"/>
          <w:sz w:val="20"/>
          <w:szCs w:val="20"/>
          <w:lang w:eastAsia="ru-RU"/>
        </w:rPr>
        <w:t xml:space="preserve">Курс физической культуры изучается с 5 по 9 класс </w:t>
      </w:r>
      <w:r w:rsidR="00633779">
        <w:rPr>
          <w:rFonts w:ascii="Times New Roman" w:hAnsi="Times New Roman" w:cs="Times New Roman"/>
          <w:sz w:val="20"/>
          <w:szCs w:val="20"/>
          <w:lang w:eastAsia="ru-RU"/>
        </w:rPr>
        <w:t xml:space="preserve">в объёме 522 часов </w:t>
      </w:r>
      <w:r w:rsidRPr="00774480">
        <w:rPr>
          <w:rFonts w:ascii="Times New Roman" w:hAnsi="Times New Roman" w:cs="Times New Roman"/>
          <w:sz w:val="20"/>
          <w:szCs w:val="20"/>
          <w:lang w:eastAsia="ru-RU"/>
        </w:rPr>
        <w:t>из расчёта 3 часов в неделю</w:t>
      </w:r>
      <w:r w:rsidR="00774480">
        <w:rPr>
          <w:rFonts w:ascii="Times New Roman" w:hAnsi="Times New Roman" w:cs="Times New Roman"/>
          <w:sz w:val="20"/>
          <w:szCs w:val="20"/>
          <w:lang w:eastAsia="ru-RU"/>
        </w:rPr>
        <w:t xml:space="preserve">, 2 из которых </w:t>
      </w:r>
      <w:r w:rsidR="00633779">
        <w:rPr>
          <w:rFonts w:ascii="Times New Roman" w:hAnsi="Times New Roman" w:cs="Times New Roman"/>
          <w:sz w:val="20"/>
          <w:szCs w:val="20"/>
          <w:lang w:eastAsia="ru-RU"/>
        </w:rPr>
        <w:t xml:space="preserve">- обязательная часть учебного плана </w:t>
      </w:r>
      <w:r w:rsidR="009F61BE">
        <w:rPr>
          <w:rFonts w:ascii="Times New Roman" w:hAnsi="Times New Roman" w:cs="Times New Roman"/>
          <w:sz w:val="20"/>
          <w:szCs w:val="20"/>
          <w:lang w:eastAsia="ru-RU"/>
        </w:rPr>
        <w:t xml:space="preserve">и 1 час </w:t>
      </w:r>
      <w:r w:rsidR="00633779">
        <w:rPr>
          <w:rFonts w:ascii="Times New Roman" w:hAnsi="Times New Roman" w:cs="Times New Roman"/>
          <w:sz w:val="20"/>
          <w:szCs w:val="20"/>
          <w:lang w:eastAsia="ru-RU"/>
        </w:rPr>
        <w:t xml:space="preserve">добавлен </w:t>
      </w:r>
      <w:r w:rsidR="009F61BE">
        <w:rPr>
          <w:rFonts w:ascii="Times New Roman" w:hAnsi="Times New Roman" w:cs="Times New Roman"/>
          <w:sz w:val="20"/>
          <w:szCs w:val="20"/>
          <w:lang w:eastAsia="ru-RU"/>
        </w:rPr>
        <w:t xml:space="preserve">из части, формируемой </w:t>
      </w:r>
      <w:r w:rsidR="00633779">
        <w:rPr>
          <w:rFonts w:ascii="Times New Roman" w:hAnsi="Times New Roman" w:cs="Times New Roman"/>
          <w:sz w:val="20"/>
          <w:szCs w:val="20"/>
          <w:lang w:eastAsia="ru-RU"/>
        </w:rPr>
        <w:t>участниками образовательных отношений. Т</w:t>
      </w:r>
      <w:r w:rsidRPr="00774480">
        <w:rPr>
          <w:rFonts w:ascii="Times New Roman" w:hAnsi="Times New Roman" w:cs="Times New Roman"/>
          <w:sz w:val="20"/>
          <w:szCs w:val="20"/>
          <w:lang w:eastAsia="ru-RU"/>
        </w:rPr>
        <w:t>ретий час учебного предмета «Физическая культура» использ</w:t>
      </w:r>
      <w:r w:rsidR="00633779">
        <w:rPr>
          <w:rFonts w:ascii="Times New Roman" w:hAnsi="Times New Roman" w:cs="Times New Roman"/>
          <w:sz w:val="20"/>
          <w:szCs w:val="20"/>
          <w:lang w:eastAsia="ru-RU"/>
        </w:rPr>
        <w:t>уется</w:t>
      </w:r>
      <w:r w:rsidRPr="00774480">
        <w:rPr>
          <w:rFonts w:ascii="Times New Roman" w:hAnsi="Times New Roman" w:cs="Times New Roman"/>
          <w:sz w:val="20"/>
          <w:szCs w:val="20"/>
          <w:lang w:eastAsia="ru-RU"/>
        </w:rPr>
        <w:t xml:space="preserve"> на увеличение двигательной активности и развити</w:t>
      </w:r>
      <w:r w:rsidR="00633779">
        <w:rPr>
          <w:rFonts w:ascii="Times New Roman" w:hAnsi="Times New Roman" w:cs="Times New Roman"/>
          <w:sz w:val="20"/>
          <w:szCs w:val="20"/>
          <w:lang w:eastAsia="ru-RU"/>
        </w:rPr>
        <w:t>е</w:t>
      </w:r>
      <w:r w:rsidRPr="00774480">
        <w:rPr>
          <w:rFonts w:ascii="Times New Roman" w:hAnsi="Times New Roman" w:cs="Times New Roman"/>
          <w:sz w:val="20"/>
          <w:szCs w:val="20"/>
          <w:lang w:eastAsia="ru-RU"/>
        </w:rPr>
        <w:t xml:space="preserve"> физических качеств обучающихся, внедрение современных систем физического воспитания.</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w:t>
      </w:r>
      <w:r w:rsidR="00820688">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соответствии с требованиями к результатам освоения основной образовательной программы основного общего образования ФГОС</w:t>
      </w:r>
      <w:r w:rsidR="00820688">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данная рабочая программ для 5</w:t>
      </w:r>
      <w:r w:rsidR="00D96E7D">
        <w:rPr>
          <w:rFonts w:ascii="Times New Roman" w:hAnsi="Times New Roman" w:cs="Times New Roman"/>
          <w:sz w:val="20"/>
          <w:szCs w:val="20"/>
          <w:lang w:eastAsia="ru-RU"/>
        </w:rPr>
        <w:t>-9</w:t>
      </w:r>
      <w:r w:rsidRPr="00FB36D9">
        <w:rPr>
          <w:rFonts w:ascii="Times New Roman" w:hAnsi="Times New Roman" w:cs="Times New Roman"/>
          <w:sz w:val="20"/>
          <w:szCs w:val="20"/>
          <w:lang w:eastAsia="ru-RU"/>
        </w:rPr>
        <w:t xml:space="preserve"> класс</w:t>
      </w:r>
      <w:r w:rsidR="00D96E7D">
        <w:rPr>
          <w:rFonts w:ascii="Times New Roman" w:hAnsi="Times New Roman" w:cs="Times New Roman"/>
          <w:sz w:val="20"/>
          <w:szCs w:val="20"/>
          <w:lang w:eastAsia="ru-RU"/>
        </w:rPr>
        <w:t>ов</w:t>
      </w:r>
      <w:r w:rsidRPr="00FB36D9">
        <w:rPr>
          <w:rFonts w:ascii="Times New Roman" w:hAnsi="Times New Roman" w:cs="Times New Roman"/>
          <w:sz w:val="20"/>
          <w:szCs w:val="20"/>
          <w:lang w:eastAsia="ru-RU"/>
        </w:rPr>
        <w:t xml:space="preserve"> направлена на достижение учащимися личностных, метапредметных и предметных результатов по физической культуре.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Урочная деятельность, направленная на формирование универсальных учебных действий обеспечивает достижение результатов.</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i/>
          <w:iCs/>
          <w:sz w:val="20"/>
          <w:szCs w:val="20"/>
          <w:lang w:eastAsia="ru-RU"/>
        </w:rPr>
        <w:t>Личностные результаты</w:t>
      </w:r>
      <w:r w:rsidRPr="00FB36D9">
        <w:rPr>
          <w:rFonts w:ascii="Times New Roman" w:hAnsi="Times New Roman" w:cs="Times New Roman"/>
          <w:sz w:val="20"/>
          <w:szCs w:val="20"/>
          <w:lang w:eastAsia="ru-RU"/>
        </w:rPr>
        <w:t xml:space="preserve"> отражаются в индивидуальных качественных свойствах обучающихся: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познавательной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 владение знаниями по организации и проведению занятий физическими упражнениями оздоровительной и тренировочной направленности.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нравственной культуры</w:t>
      </w:r>
      <w:r w:rsidRP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способность управлять своими эмоциями, владеть культурой общения и взаимодействия в процессе занятий физическими упражнениями, игровой и соревновательной деятельности;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трудовой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умение планировать режим дня, обеспечивать оптимальное сочетание нагрузки и отдыха; умение проводить туристические пешие походы, готовить снаряжение, организовывать и благоустраивать места стоянок, соблюдать правила безопасности;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эстетической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красивая (правильная) осанка, умение ее длительно сохранять при разнообразных формах движения и передвижений; формирование потребности иметь хорошее телосложение в соответствии с принятыми нормами и представлениями; культура движения, умение передвигаться красиво, легко и непринужденно.</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коммуникативной культуры</w:t>
      </w:r>
      <w:r w:rsidRPr="00FB36D9">
        <w:rPr>
          <w:rFonts w:ascii="Times New Roman" w:hAnsi="Times New Roman" w:cs="Times New Roman"/>
          <w:sz w:val="20"/>
          <w:szCs w:val="20"/>
          <w:lang w:eastAsia="ru-RU"/>
        </w:rPr>
        <w:t>: анализировать и творчески применять полученные знания в самостоятельных занятиях физической культурой; находить адекватные способы поведения и взаимодействия с партнёрами во время учебной и игровой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физической культуры</w:t>
      </w:r>
      <w:r w:rsidRPr="00D96E7D">
        <w:rPr>
          <w:rFonts w:ascii="Times New Roman" w:hAnsi="Times New Roman" w:cs="Times New Roman"/>
          <w:sz w:val="20"/>
          <w:szCs w:val="20"/>
          <w:lang w:eastAsia="ru-RU"/>
        </w:rPr>
        <w:t>:</w:t>
      </w:r>
      <w:r w:rsid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 владение навыками выполнения разнообразных физических упражнений различной функциональной направленности; умение максимально проявлять физические способности (качества) при выполнении тестовых упражнений по физической культуре.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i/>
          <w:iCs/>
          <w:sz w:val="20"/>
          <w:szCs w:val="20"/>
          <w:lang w:eastAsia="ru-RU"/>
        </w:rPr>
        <w:t>Метапредметные результаты</w:t>
      </w:r>
      <w:r w:rsidRPr="00FB36D9">
        <w:rPr>
          <w:rFonts w:ascii="Times New Roman" w:hAnsi="Times New Roman" w:cs="Times New Roman"/>
          <w:sz w:val="20"/>
          <w:szCs w:val="20"/>
          <w:lang w:eastAsia="ru-RU"/>
        </w:rPr>
        <w:t xml:space="preserve"> характеризуют уровень сформированности качественных универсальных способностей, проявляющихся в активном применении знаний, умений обучающихся в познавательной и предметно-практической деятельности. Метапредметные результаты проявляются в следующих областях культуры.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познавательной культуры</w:t>
      </w:r>
      <w:r w:rsidRPr="00D96E7D">
        <w:rPr>
          <w:rFonts w:ascii="Times New Roman" w:hAnsi="Times New Roman" w:cs="Times New Roman"/>
          <w:sz w:val="20"/>
          <w:szCs w:val="20"/>
          <w:lang w:eastAsia="ru-RU"/>
        </w:rPr>
        <w:t>:</w:t>
      </w:r>
      <w:r w:rsid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 xml:space="preserve">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 понимание здоровья как важнейшего условия саморазвития и самореализации человека; </w:t>
      </w:r>
      <w:r w:rsidRPr="00FB36D9">
        <w:rPr>
          <w:rFonts w:ascii="Times New Roman" w:hAnsi="Times New Roman" w:cs="Times New Roman"/>
          <w:sz w:val="20"/>
          <w:szCs w:val="20"/>
          <w:lang w:eastAsia="ru-RU"/>
        </w:rPr>
        <w:lastRenderedPageBreak/>
        <w:t xml:space="preserve">понимание физической культуры как средства организации здорового образа жизни, профилактики вредных привычек.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нравственной культуры</w:t>
      </w:r>
      <w:r w:rsidRPr="00D96E7D">
        <w:rPr>
          <w:rFonts w:ascii="Times New Roman" w:hAnsi="Times New Roman" w:cs="Times New Roman"/>
          <w:sz w:val="20"/>
          <w:szCs w:val="20"/>
          <w:lang w:eastAsia="ru-RU"/>
        </w:rPr>
        <w:t>:</w:t>
      </w:r>
      <w:r w:rsid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бережное отношение к собственному здоровью и здоровью окружающих, проявление доброжелательности и отзывчивости;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трудовой культуры</w:t>
      </w:r>
      <w:r w:rsidRPr="00D96E7D">
        <w:rPr>
          <w:rFonts w:ascii="Times New Roman" w:hAnsi="Times New Roman" w:cs="Times New Roman"/>
          <w:sz w:val="20"/>
          <w:szCs w:val="20"/>
          <w:lang w:eastAsia="ru-RU"/>
        </w:rPr>
        <w:t>:</w:t>
      </w:r>
      <w:r w:rsid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добросовестное выполнение учебных заданий, осознанное стремление к освоению новых знаний и умений; умение организовывать места занятий и обеспечивать их безопасность; активное использование занятий физической культурой для профилактики психического и физического утомления.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эстетической культуры</w:t>
      </w:r>
      <w:r w:rsidRPr="00D96E7D">
        <w:rPr>
          <w:rFonts w:ascii="Times New Roman" w:hAnsi="Times New Roman" w:cs="Times New Roman"/>
          <w:sz w:val="20"/>
          <w:szCs w:val="20"/>
          <w:lang w:eastAsia="ru-RU"/>
        </w:rPr>
        <w:t>:</w:t>
      </w:r>
      <w:r w:rsid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коммуникативной культуры</w:t>
      </w:r>
      <w:r w:rsidRPr="00D96E7D">
        <w:rPr>
          <w:rFonts w:ascii="Times New Roman" w:hAnsi="Times New Roman" w:cs="Times New Roman"/>
          <w:sz w:val="20"/>
          <w:szCs w:val="20"/>
          <w:lang w:eastAsia="ru-RU"/>
        </w:rPr>
        <w:t>:</w:t>
      </w:r>
      <w:r w:rsidR="00D96E7D" w:rsidRP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владение культурой речи, ведение диалога в доброжелательной и открытой форме, проявление к собеседнику внимания, интереса и уважения;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физической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владение способами организации и проведения разнообразных форм занятий физической культурой, их планирования и содержательного наполнения;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i/>
          <w:iCs/>
          <w:sz w:val="20"/>
          <w:szCs w:val="20"/>
          <w:lang w:eastAsia="ru-RU"/>
        </w:rPr>
        <w:t>Предметные результаты</w:t>
      </w:r>
      <w:r w:rsidRPr="00FB36D9">
        <w:rPr>
          <w:rFonts w:ascii="Times New Roman" w:hAnsi="Times New Roman" w:cs="Times New Roman"/>
          <w:sz w:val="20"/>
          <w:szCs w:val="20"/>
          <w:lang w:eastAsia="ru-RU"/>
        </w:rPr>
        <w:t>.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Предметные результаты проявляются в разных областях культуры.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познавательной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знания по истории и развитию спорта и олимпийского движения, о положительном их влиянии на укрепление мира и дружбы между народами; знание основных направлений развития физической культуры в обществе, их целей, задач и форм организации;знания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нравственной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подготовленности;умение оказывать помощь занимающимся, при освоении новых двигательных действий, корректно объяснять и объективно оценивать технику их выполнения;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трудовой культуры</w:t>
      </w:r>
      <w:r w:rsidRP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способность преодолевать трудности, выполнять учебные задания по технической и физической подготовке в полном объеме;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эстетической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коммуникативной культуры</w:t>
      </w:r>
      <w:r w:rsidRPr="00D96E7D">
        <w:rPr>
          <w:rFonts w:ascii="Times New Roman" w:hAnsi="Times New Roman" w:cs="Times New Roman"/>
          <w:sz w:val="20"/>
          <w:szCs w:val="20"/>
          <w:lang w:eastAsia="ru-RU"/>
        </w:rPr>
        <w:t>:</w:t>
      </w:r>
      <w:r w:rsidRPr="00FB36D9">
        <w:rPr>
          <w:rFonts w:ascii="Times New Roman" w:hAnsi="Times New Roman" w:cs="Times New Roman"/>
          <w:sz w:val="20"/>
          <w:szCs w:val="20"/>
          <w:lang w:eastAsia="ru-RU"/>
        </w:rPr>
        <w:t xml:space="preserve"> способность интересно и доступно излагать знания о физической культуре, грамотно пользоваться понятийным аппаратом;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u w:val="single"/>
          <w:lang w:eastAsia="ru-RU"/>
        </w:rPr>
        <w:t>В области физической культуры</w:t>
      </w:r>
      <w:r w:rsidRPr="00D96E7D">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Знания о физической культуре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История физической культуры. Олимпийские игры древности.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Возрождение Олимпийских игр и олимпийского движения.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Краткая характеристика видов спорта, входящих в программу Олимпийских игр.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 xml:space="preserve">Физическая культура в современном обществе. Организация и про ведение пеших туристских походов. Требования к технике безопасности и бережное отношение к природе (экологические требования).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Физическая культура (основные понятия). Физическое развитие человека.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Физическая подготовка и ее связь с укреплением здоровья, развитием физических качеств.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Организация и планирование самостоятельных занятий по развитию физических качеств.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Техническая подготовка. Техника движений и ее основные показатели.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Всестороннее и гармоничное физическое развитие. Адаптивная физическая культура.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Спортивная подготовка.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Здоровье и здоровый образ жизни.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Профессионально - прикладная физическая подготовка.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Физическая культура человека. Режим дня, его основное содержание и правила планирования.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Закаливание организма. Правила безопасности и гигиенические требования.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Влияние занятий физической культурой на формирование положительных качеств личности.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Проведение самостоятельных занятий по коррекции осанки и телосложения.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Восстановительный массаж.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Проведение банных процедур.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Доврачебная помощь во время занятий физической культурой и спортом. </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Способы двигательной (физкультурной)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Организация и проведение самостоятельных занятий физической культурой. Подготовка к занятиям физической культурой.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Планирование занятий физической культурой. Проведение самостоятельных занятий прикладной физической подготовкой.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Организация досуга средствами физической культуры.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Оценка эффективности занятий физической культурой. Самонаблюдение и самоконтроль.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Измерение резервов организма и состояния здоровья с помощью функциональных проб. </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Физическое совершенствование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Физкультурно-оздоровительная деятельность. Оздоровительные формы занятий в режиме учебного дня и учебной недели.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Индивидуальные комплексы адаптивной (лечебной) и корригирующей физической культуры.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Спортивно-оздоровительная деятельность с общеразвивающей направленностью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Гимнастика с основами акробатики. Организующие команды и приемы.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Акробатические упражнения и комбинации.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Ритмическая гимнастика (девочки).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Опорные прыжки.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Упражнения и комбинации на гимнастическом бревне (девочки).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Упражнения и комбинации на гимнастической перекладине (мальчики).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Легкая атлетика. Беговые упражнения.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Прыжковые упражнения.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Метание малого мяча.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Лыжные гонки. Передвижения на лыжах.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Подъемы, спуски, повороты, торможения.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Спортивные игры. Баскетбол. Игра по правилам.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Волейбол. Игра по правилам.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Футбол. Игра по правилам.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Прикладно-ориентированная подготовка. Прикладно-ориентированные упражнения.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Упражнения общеразвивающей направленности. Общефизическая подготовка.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Гимнастика с основами акробатики. Развитие гибкости, координация движений, силы, выносливости.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Легкая атлетика. Развитие выносливости, силы, быстроты, координации движений.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Лыжные гонки. Развитие выносливости, силы, координации движений, быстроты.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Баскетбол. Развитие быстроты, силы, выносливости, координации движений.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Футбол. Развитие быстроты, силы, выносливости. </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60"/>
        <w:gridCol w:w="7566"/>
      </w:tblGrid>
      <w:tr w:rsidR="006D41F9" w:rsidRPr="00FB36D9" w:rsidTr="001B11F1">
        <w:trPr>
          <w:jc w:val="center"/>
        </w:trPr>
        <w:tc>
          <w:tcPr>
            <w:tcW w:w="534" w:type="dxa"/>
          </w:tcPr>
          <w:p w:rsidR="006D41F9" w:rsidRPr="001B11F1" w:rsidRDefault="006D41F9" w:rsidP="001B11F1">
            <w:pPr>
              <w:spacing w:after="0" w:line="240" w:lineRule="auto"/>
              <w:jc w:val="center"/>
              <w:rPr>
                <w:rFonts w:ascii="Times New Roman" w:hAnsi="Times New Roman" w:cs="Times New Roman"/>
                <w:b/>
                <w:sz w:val="20"/>
                <w:szCs w:val="20"/>
                <w:lang w:eastAsia="ru-RU"/>
              </w:rPr>
            </w:pPr>
            <w:r w:rsidRPr="001B11F1">
              <w:rPr>
                <w:rFonts w:ascii="Times New Roman" w:hAnsi="Times New Roman" w:cs="Times New Roman"/>
                <w:b/>
                <w:sz w:val="20"/>
                <w:szCs w:val="20"/>
                <w:lang w:eastAsia="ru-RU"/>
              </w:rPr>
              <w:t>№</w:t>
            </w:r>
          </w:p>
        </w:tc>
        <w:tc>
          <w:tcPr>
            <w:tcW w:w="1860" w:type="dxa"/>
          </w:tcPr>
          <w:p w:rsidR="006D41F9" w:rsidRPr="001B11F1" w:rsidRDefault="006D41F9" w:rsidP="001B11F1">
            <w:pPr>
              <w:spacing w:after="0" w:line="240" w:lineRule="auto"/>
              <w:ind w:hanging="20"/>
              <w:rPr>
                <w:rFonts w:ascii="Times New Roman" w:hAnsi="Times New Roman" w:cs="Times New Roman"/>
                <w:b/>
                <w:sz w:val="20"/>
                <w:szCs w:val="20"/>
                <w:lang w:eastAsia="ru-RU"/>
              </w:rPr>
            </w:pPr>
            <w:r w:rsidRPr="001B11F1">
              <w:rPr>
                <w:rFonts w:ascii="Times New Roman" w:hAnsi="Times New Roman" w:cs="Times New Roman"/>
                <w:b/>
                <w:sz w:val="20"/>
                <w:szCs w:val="20"/>
                <w:lang w:eastAsia="ru-RU"/>
              </w:rPr>
              <w:t>Тема</w:t>
            </w:r>
          </w:p>
        </w:tc>
        <w:tc>
          <w:tcPr>
            <w:tcW w:w="7566" w:type="dxa"/>
          </w:tcPr>
          <w:p w:rsidR="006D41F9" w:rsidRPr="001B11F1" w:rsidRDefault="006D41F9" w:rsidP="001B11F1">
            <w:pPr>
              <w:spacing w:after="0" w:line="240" w:lineRule="auto"/>
              <w:ind w:hanging="20"/>
              <w:jc w:val="center"/>
              <w:rPr>
                <w:rFonts w:ascii="Times New Roman" w:hAnsi="Times New Roman" w:cs="Times New Roman"/>
                <w:b/>
                <w:sz w:val="20"/>
                <w:szCs w:val="20"/>
                <w:lang w:eastAsia="ru-RU"/>
              </w:rPr>
            </w:pPr>
            <w:r w:rsidRPr="001B11F1">
              <w:rPr>
                <w:rFonts w:ascii="Times New Roman" w:hAnsi="Times New Roman" w:cs="Times New Roman"/>
                <w:b/>
                <w:sz w:val="20"/>
                <w:szCs w:val="20"/>
                <w:lang w:eastAsia="ru-RU"/>
              </w:rPr>
              <w:t>Характеристика деятельности обучающихся</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1</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Знания о физической культуре</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Характеризовать Олимпийские игры древности, раскрывать содержание, правила соревнований. Раскрывать причины возникновения олимпийского движения. </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Определять основные направления развития физической культуры в обществе, раскрывать целевое назначение каждого из них</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Подбирать и выполнять упражнения по профилактике нарушения и коррекции </w:t>
            </w:r>
            <w:r w:rsidRPr="00FB36D9">
              <w:rPr>
                <w:rFonts w:ascii="Times New Roman" w:hAnsi="Times New Roman" w:cs="Times New Roman"/>
                <w:sz w:val="20"/>
                <w:szCs w:val="20"/>
                <w:lang w:eastAsia="ru-RU"/>
              </w:rPr>
              <w:lastRenderedPageBreak/>
              <w:t>осанки.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Регулировать физическую нагрузку и определять степень утомления по внешним признакам. Планировать самостоятельные занятия физической подготовкой, определять содержание и объём занятий для каждой части.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Раскрывать понятие техники двигательного действия и использовать основные правила её освоения в самостоятельных занятиях</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Раскрывать понятие здорового образа жизни, спортивной подготовки, всестороннего и гармоничного физического развития.</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Определять назначение физкультурно-оздоровительных занятий, их роль и значение в режиме дня. Уметь составлять комплекс физических упражнений для самостоятельных занятий, определять дозировку температурных режимов, правилами безопасности при проведении закаливающих процедур.</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Характеризовать качества личности, приёмы массажа, силу бани, организовывать и проводить самостоятельные занятия. Руководствоваться правилами оказания первой доврачебной помощи при травмах и ушибах.</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2</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Способы двигательной деятельности</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Готовить места для занятий на открытом воздухе, подбирать одежду и обувь в соответствии с погодными условиями. Выявлять факторы ТБ при занятиях ФК и своевременно устранять их. Составлять планы самостоятельных занятий физической подготовкой, отбирать физические упражнения и определять их дозировку.</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Тестировать развитие основных физических качеств и соотносить их с показателями физического развития определять их приросты.</w:t>
            </w:r>
          </w:p>
        </w:tc>
      </w:tr>
      <w:tr w:rsidR="006D41F9" w:rsidRPr="00FB36D9" w:rsidTr="001B11F1">
        <w:trPr>
          <w:jc w:val="center"/>
        </w:trPr>
        <w:tc>
          <w:tcPr>
            <w:tcW w:w="9960" w:type="dxa"/>
            <w:gridSpan w:val="3"/>
          </w:tcPr>
          <w:p w:rsidR="006D41F9" w:rsidRPr="00FB36D9" w:rsidRDefault="006D41F9" w:rsidP="001B11F1">
            <w:pPr>
              <w:spacing w:after="0" w:line="240" w:lineRule="auto"/>
              <w:ind w:hanging="20"/>
              <w:jc w:val="center"/>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Физическое совершенствование</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3</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Физкультурно-оздоровительная деятельность</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Самостоятельно осваивать упражнения с различной направленностью, составлять и выполнять комплексы упражнений в соответствии с индивидуальными особенностями, осуществлять контроль за физической нагрузкой во время занятий.</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4</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Спортивно-оздоровительная деятельность с общеразвивающей направленностью</w:t>
            </w:r>
          </w:p>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Гимнастика с основами акробатики</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Знать и различать строевые команды, чётко выполнять строевые приёмы.</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Описывать технику акробатических упражнений и составлять акробатические комбинации. Осваивать технику упражнений предупреждая появление ошибок, соблюдать правила ТБ, исправлять ошибки. Оказывать помощь сверстникам при освоении акробатических упражнений. Анализировать технику упражнений сверстников, выявлять типовые ошибки.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Описывать и осваивать базовые шаги аэробики, составлять из них комбинации и выполнять под музыкальное сопровождение.</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5</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Лёгкая атлетика</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Описывать технику выполнения беговых, прыжковых упражнений, метания теннисного мяча разными способами, осваивать её самостоятельно, выявлять и устранять характерные ошибки в процессе освоения. </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Применять л/а упражнения для развития физических качеств, выбирать индивидуальный режим физической нагрузки, контролировать её по ЧСС.</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Взаимодействовать со сверстниками в процессе совместного освоения л/а упражнений, соблюдать правила безопасности.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Проявлять качества силы, быстроты, выносливости и координации.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Включать л/а упражнения в различные формы занятий ФК.</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Соблюдать правила техники безопасности при выполнении л/а упражнений</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6</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Спортивные игры (баскетбол)</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Организовывать совместные занятия со сверстниками, осуществлять судейство игры.</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Описывать технику игровых действий приёмов, осваивать их самостоятельно, выявляя и устраняя типичные ошибки.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Взаимодействовать со сверстниками в процессе совместного освоения техники игровых действий и приёмов, соблюдать правила ТБ. Моделировать технику игровых действий и приёмов, варьировать её в зависимости от ситуации и условий возникающих в процессе игровой деятельности.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правила игры, уважительно относиться к сопернику и управлять своими эмоциями.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Определять степень утомления организма во время игровой деятельности, использовать игровые действия баскетбола для развития физических качеств.</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Применять правила подбора одежды на открытом воздухе, использовать игру в баскетбол в организации активного отдыха</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7</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Волейбол</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Организовывать совместные занятия волейболом со сверстниками, осуществлять судейство игры.</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Описывать технику игровых действий приёмов, осваивать их самостоятельно, выявляя и устраняя типичные ошибки.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Взаимодействовать со сверстниками в процессе совместного освоения техники игровых действий и приёмов, соблюдать правила ТБ. </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Моделировать технику игровых действий и приёмов, варьировать её в зависимости от ситуации и условий возникающих в процессе игровой деятельности.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Выполнять правила игры, уважительно относиться к сопернику и управлять своими эмоциями.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Определять степень утомления организма во время игровой деятельности, использовать игровые действия волейбола для развития физических качеств.</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Применять правила подбора одежды на открытом воздухе, использовать игру в волейбол в организации активного отдыха</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8</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Лыжная подготовка</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Описывать технику передвижения на лыжах, осваивать её самостоятельно, выявляя и устраняя типичные ошибки.</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Моделировать способы перемещения на лыжах в зависимости от особенностей лыжной трассы, применять передвижение на лыжах для развития физических качеств, контролировать физическую нагрузку по частоте ЧСС.</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Взаимодействовать со сверстниками в процессе совместного освоения техники передвижения на лыжах; соблюдать правила ТБ.</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Применять правила подбора одежды для занятий лыжной подготовкой, использовать передвижение на лыжах в организации активного отдыха</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9.</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Прикладно-ориентированная подготовка</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Организовывать и проводить сам. Занятия прикладной физической подготовкой, составлять их содержание и планировать в системе занятий физической культурой.</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Владеть вариативным выполнением прикладных упражнений, перестраивать их технику в зависимости от возникающих задач и изменяющихся условий.</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Применять прикладные упражнения, контролировать физическую нагрузку по ЧСС</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Преодолевать трудности и проявлять волевые качества личности при выполнении прикладных упражнений.</w:t>
            </w:r>
          </w:p>
        </w:tc>
      </w:tr>
      <w:tr w:rsidR="006D41F9" w:rsidRPr="00FB36D9" w:rsidTr="001B11F1">
        <w:trPr>
          <w:jc w:val="center"/>
        </w:trPr>
        <w:tc>
          <w:tcPr>
            <w:tcW w:w="534" w:type="dxa"/>
          </w:tcPr>
          <w:p w:rsidR="006D41F9" w:rsidRPr="00FB36D9" w:rsidRDefault="006D41F9" w:rsidP="001B11F1">
            <w:pPr>
              <w:spacing w:after="0" w:line="240" w:lineRule="auto"/>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10.</w:t>
            </w:r>
          </w:p>
        </w:tc>
        <w:tc>
          <w:tcPr>
            <w:tcW w:w="1860" w:type="dxa"/>
          </w:tcPr>
          <w:p w:rsidR="006D41F9" w:rsidRPr="00FB36D9" w:rsidRDefault="006D41F9" w:rsidP="001B11F1">
            <w:pPr>
              <w:spacing w:after="0" w:line="240" w:lineRule="auto"/>
              <w:ind w:hanging="20"/>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Упражнения общеразвивающей направленности (ОФП)</w:t>
            </w:r>
          </w:p>
        </w:tc>
        <w:tc>
          <w:tcPr>
            <w:tcW w:w="7566" w:type="dxa"/>
          </w:tcPr>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Организовывать и проводить самостоятельные занятия физической подготовкой: лёгкой атлетикой, составлять их содержание и планировать в системе занятий физической культурой.</w:t>
            </w:r>
          </w:p>
          <w:p w:rsidR="006D41F9" w:rsidRPr="00FB36D9" w:rsidRDefault="006D41F9" w:rsidP="001B11F1">
            <w:pPr>
              <w:spacing w:after="0" w:line="240" w:lineRule="auto"/>
              <w:ind w:hanging="20"/>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нормативы физической подготовки по гимнастике с основами акробатики, по лёгкой атлетике, по лыжной подготовке, по баскетболу, по футболу</w:t>
            </w: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b/>
          <w:bCs/>
          <w:sz w:val="20"/>
          <w:szCs w:val="20"/>
          <w:lang w:eastAsia="ru-RU"/>
        </w:rPr>
        <w:t>Учебно-методическое обеспечение:</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1. «Физическая культура 5-7 классы» под общей редакцией М.Я. Виленского (М: Просвещение, 2011) </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2. «Физическая культура 8-9 классы» под общей редакцией В.И.Ляха (М: Просвещение, 2011) </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3.Примерные программы по учебным предметам. Физическая культура. 5-9 классы.-М.:Просвещение,2010.-64с.-(Стандарты второго поколения)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b/>
          <w:bCs/>
          <w:sz w:val="20"/>
          <w:szCs w:val="20"/>
          <w:lang w:eastAsia="ru-RU"/>
        </w:rPr>
        <w:t xml:space="preserve">Материально-техническое обеспечение: </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Перекладина гимнастическая (пристеночная)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Стенка гимнастическая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Комплект навесного оборудования </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(перекладина, мишени для метания, тренировочные баскетбольные щиты)</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Мячи: баскетбольные, футбольные, волейбольные</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Палка гимнастическая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Скакалка детская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Мат гимнастический</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Кегли</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Обруч пластиковый детский</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Планка для прыжков в высоту</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Стойка для прыжков в высоту</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Флажки: разметочные с опорой, стартовые</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Рулетка измерительная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Лыжи детские (с креплениями и палками)</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Щит баскетбольный тренировочный</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Сетка для переноса и хранения мячей</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Волейбольная сетка универсальная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Сетка волейбольная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Аптечка</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Мяч малый (теннисный)</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Барьеры легкоатлетичекие тренировочные</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Табло электронное настенное</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Комплекты форм (баскетбольная, футбольная)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Гранаты для метания(500г,700г)</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b/>
          <w:bCs/>
          <w:sz w:val="20"/>
          <w:szCs w:val="20"/>
          <w:lang w:eastAsia="ru-RU"/>
        </w:rPr>
        <w:t>Пришкольный стадион (площадка)</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1.</w:t>
      </w:r>
      <w:r w:rsidR="00820688">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Игровое поле для мини-футбола</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2. Площадка игровая баскетбольная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3.</w:t>
      </w:r>
      <w:r w:rsidR="00820688">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Площадка игровая волейбольная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4.</w:t>
      </w:r>
      <w:r w:rsidR="00820688">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Городок гимнастический</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5.</w:t>
      </w:r>
      <w:r w:rsidR="00820688">
        <w:rPr>
          <w:rFonts w:ascii="Times New Roman" w:hAnsi="Times New Roman" w:cs="Times New Roman"/>
          <w:sz w:val="20"/>
          <w:szCs w:val="20"/>
          <w:lang w:eastAsia="ru-RU"/>
        </w:rPr>
        <w:t xml:space="preserve"> </w:t>
      </w:r>
      <w:r w:rsidRPr="00FB36D9">
        <w:rPr>
          <w:rFonts w:ascii="Times New Roman" w:hAnsi="Times New Roman" w:cs="Times New Roman"/>
          <w:sz w:val="20"/>
          <w:szCs w:val="20"/>
          <w:lang w:eastAsia="ru-RU"/>
        </w:rPr>
        <w:t>Полоса препятствия</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b/>
          <w:bCs/>
          <w:sz w:val="20"/>
          <w:szCs w:val="20"/>
          <w:lang w:eastAsia="ru-RU"/>
        </w:rPr>
        <w:t>Спортивный зал</w:t>
      </w:r>
    </w:p>
    <w:p w:rsidR="006D41F9" w:rsidRPr="00FB36D9" w:rsidRDefault="006D41F9" w:rsidP="00BF6350">
      <w:pPr>
        <w:tabs>
          <w:tab w:val="left" w:pos="142"/>
        </w:tabs>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1.Спортивный зал (игровой)</w:t>
      </w:r>
      <w:r w:rsidR="00633779">
        <w:rPr>
          <w:rFonts w:ascii="Times New Roman" w:hAnsi="Times New Roman" w:cs="Times New Roman"/>
          <w:sz w:val="20"/>
          <w:szCs w:val="20"/>
          <w:lang w:eastAsia="ru-RU"/>
        </w:rPr>
        <w:t>.</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 соответствии с требованиями учебной программы по физическому воспитанию главными задачами для учителя и соответственно планируемыми результатами освоения содержания учебного предмета являются:</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укрепление здоровья школьников, улучшение осанки, гармоничное физическое развитие;</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приобщение к самостоятельным занятиям физическими упражнениями, подвижным и спортивным играм;</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воспитание морально-волевых качеств;</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формирование устойчивого интереса к двигательной активности, развитие интереса к самостоятельным занятиям физическими упражнениями, утренней гимнастикой, физкультминутками, подвижными и спортивными играми;</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обучение детей правилам поведения во время занятий физическими упражнениями;</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совершенствование жизненно важных навыков и умений в ходьбе, беге, прыжках, лазанье, метании;</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обучение физическим упражнения из таких видов спорта, как гимнастика, легкая атлетика, техническим действиям спортивных игр, входящих в школьную программу;</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развитие основных физических качеств: силы, быстроты, выносливости, координации движений, гибкости;</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6D41F9" w:rsidRPr="00FB36D9" w:rsidRDefault="006D41F9" w:rsidP="00425F8D">
      <w:pPr>
        <w:numPr>
          <w:ilvl w:val="0"/>
          <w:numId w:val="186"/>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Знания о физической культуре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Выпускник научится:</w:t>
      </w:r>
    </w:p>
    <w:p w:rsidR="006D41F9" w:rsidRPr="00FB36D9" w:rsidRDefault="006D41F9" w:rsidP="00425F8D">
      <w:pPr>
        <w:numPr>
          <w:ilvl w:val="0"/>
          <w:numId w:val="187"/>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D41F9" w:rsidRPr="00FB36D9" w:rsidRDefault="006D41F9" w:rsidP="00425F8D">
      <w:pPr>
        <w:numPr>
          <w:ilvl w:val="0"/>
          <w:numId w:val="187"/>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41F9" w:rsidRPr="00FB36D9" w:rsidRDefault="006D41F9" w:rsidP="00425F8D">
      <w:pPr>
        <w:numPr>
          <w:ilvl w:val="0"/>
          <w:numId w:val="187"/>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D41F9" w:rsidRPr="00FB36D9" w:rsidRDefault="006D41F9" w:rsidP="00425F8D">
      <w:pPr>
        <w:numPr>
          <w:ilvl w:val="0"/>
          <w:numId w:val="187"/>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6D41F9" w:rsidRPr="00FB36D9" w:rsidRDefault="006D41F9" w:rsidP="00425F8D">
      <w:pPr>
        <w:numPr>
          <w:ilvl w:val="0"/>
          <w:numId w:val="187"/>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D41F9" w:rsidRPr="00FB36D9" w:rsidRDefault="006D41F9" w:rsidP="00425F8D">
      <w:pPr>
        <w:numPr>
          <w:ilvl w:val="0"/>
          <w:numId w:val="187"/>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D41F9" w:rsidRPr="00FB36D9" w:rsidRDefault="006D41F9" w:rsidP="00BF6350">
      <w:pPr>
        <w:spacing w:after="0" w:line="240" w:lineRule="auto"/>
        <w:ind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425F8D">
      <w:pPr>
        <w:numPr>
          <w:ilvl w:val="0"/>
          <w:numId w:val="188"/>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D41F9" w:rsidRPr="00FB36D9" w:rsidRDefault="006D41F9" w:rsidP="00425F8D">
      <w:pPr>
        <w:numPr>
          <w:ilvl w:val="0"/>
          <w:numId w:val="188"/>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D41F9" w:rsidRPr="00FB36D9" w:rsidRDefault="006D41F9" w:rsidP="00425F8D">
      <w:pPr>
        <w:numPr>
          <w:ilvl w:val="0"/>
          <w:numId w:val="188"/>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Способы двигательной (физкультурной) деятельности</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Выпускник научится: </w:t>
      </w:r>
    </w:p>
    <w:p w:rsidR="006D41F9" w:rsidRPr="00FB36D9" w:rsidRDefault="006D41F9" w:rsidP="00425F8D">
      <w:pPr>
        <w:numPr>
          <w:ilvl w:val="0"/>
          <w:numId w:val="189"/>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D41F9" w:rsidRPr="00FB36D9" w:rsidRDefault="006D41F9" w:rsidP="00425F8D">
      <w:pPr>
        <w:numPr>
          <w:ilvl w:val="0"/>
          <w:numId w:val="189"/>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D41F9" w:rsidRPr="00FB36D9" w:rsidRDefault="006D41F9" w:rsidP="00425F8D">
      <w:pPr>
        <w:numPr>
          <w:ilvl w:val="0"/>
          <w:numId w:val="189"/>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6D41F9" w:rsidRPr="00FB36D9" w:rsidRDefault="006D41F9" w:rsidP="00425F8D">
      <w:pPr>
        <w:numPr>
          <w:ilvl w:val="0"/>
          <w:numId w:val="189"/>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6D41F9" w:rsidRPr="00FB36D9" w:rsidRDefault="006D41F9" w:rsidP="00425F8D">
      <w:pPr>
        <w:numPr>
          <w:ilvl w:val="0"/>
          <w:numId w:val="189"/>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lastRenderedPageBreak/>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D41F9" w:rsidRPr="00FB36D9" w:rsidRDefault="006D41F9" w:rsidP="00425F8D">
      <w:pPr>
        <w:numPr>
          <w:ilvl w:val="0"/>
          <w:numId w:val="189"/>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6D41F9" w:rsidRPr="00FB36D9" w:rsidRDefault="006D41F9" w:rsidP="00BF6350">
      <w:pPr>
        <w:spacing w:after="0" w:line="240" w:lineRule="auto"/>
        <w:ind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 научиться:</w:t>
      </w:r>
    </w:p>
    <w:p w:rsidR="006D41F9" w:rsidRPr="00FB36D9" w:rsidRDefault="006D41F9" w:rsidP="00425F8D">
      <w:pPr>
        <w:numPr>
          <w:ilvl w:val="0"/>
          <w:numId w:val="190"/>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D41F9" w:rsidRPr="00FB36D9" w:rsidRDefault="006D41F9" w:rsidP="00425F8D">
      <w:pPr>
        <w:numPr>
          <w:ilvl w:val="0"/>
          <w:numId w:val="190"/>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D41F9" w:rsidRPr="00FB36D9" w:rsidRDefault="006D41F9" w:rsidP="00425F8D">
      <w:pPr>
        <w:numPr>
          <w:ilvl w:val="0"/>
          <w:numId w:val="190"/>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проводить восстановительные мероприятия с использованием банных процедур и сеансов оздоровительного массажа.</w:t>
      </w:r>
    </w:p>
    <w:p w:rsidR="006D41F9" w:rsidRPr="00FB36D9" w:rsidRDefault="006D41F9" w:rsidP="00BF6350">
      <w:pPr>
        <w:spacing w:after="0" w:line="240" w:lineRule="auto"/>
        <w:ind w:firstLine="567"/>
        <w:jc w:val="both"/>
        <w:rPr>
          <w:rFonts w:ascii="Times New Roman" w:hAnsi="Times New Roman" w:cs="Times New Roman"/>
          <w:b/>
          <w:bCs/>
          <w:sz w:val="20"/>
          <w:szCs w:val="20"/>
          <w:lang w:eastAsia="ru-RU"/>
        </w:rPr>
      </w:pPr>
      <w:r w:rsidRPr="00FB36D9">
        <w:rPr>
          <w:rFonts w:ascii="Times New Roman" w:hAnsi="Times New Roman" w:cs="Times New Roman"/>
          <w:b/>
          <w:bCs/>
          <w:sz w:val="20"/>
          <w:szCs w:val="20"/>
          <w:lang w:eastAsia="ru-RU"/>
        </w:rPr>
        <w:t>Физическое совершенствование</w:t>
      </w:r>
    </w:p>
    <w:p w:rsidR="006D41F9" w:rsidRPr="00FB36D9" w:rsidRDefault="006D41F9" w:rsidP="00BF6350">
      <w:pPr>
        <w:spacing w:after="0" w:line="240" w:lineRule="auto"/>
        <w:ind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Выпускник научится: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выполнять акробатические комбинации из числа хорошо освоенных упражнений;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гимнастические комбинации на спортивных снарядах из числа хорошо освоенных упражнений;</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выполнять легкоатлетические упражнения в беге и прыжках (в высоту и длину);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выполнять спуски и торможения на лыжах с пологого склона одним из разученных способов;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выполнять основные технические действия и приемы игры в футбол в условиях учебной и игровой деятельности;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 xml:space="preserve">выполнять основные технические действия и приемы игры в волейбол в условиях учебной и игровой деятельности; </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основные технические действия и приемы игры в баскетбол в условиях учебной и игровой деятельности;</w:t>
      </w:r>
    </w:p>
    <w:p w:rsidR="006D41F9" w:rsidRPr="00FB36D9" w:rsidRDefault="006D41F9" w:rsidP="00425F8D">
      <w:pPr>
        <w:numPr>
          <w:ilvl w:val="0"/>
          <w:numId w:val="191"/>
        </w:numPr>
        <w:spacing w:after="0" w:line="240" w:lineRule="auto"/>
        <w:ind w:left="0" w:firstLine="567"/>
        <w:jc w:val="both"/>
        <w:rPr>
          <w:rFonts w:ascii="Times New Roman" w:hAnsi="Times New Roman" w:cs="Times New Roman"/>
          <w:sz w:val="20"/>
          <w:szCs w:val="20"/>
          <w:lang w:eastAsia="ru-RU"/>
        </w:rPr>
      </w:pPr>
      <w:r w:rsidRPr="00FB36D9">
        <w:rPr>
          <w:rFonts w:ascii="Times New Roman" w:hAnsi="Times New Roman" w:cs="Times New Roman"/>
          <w:sz w:val="20"/>
          <w:szCs w:val="20"/>
          <w:lang w:eastAsia="ru-RU"/>
        </w:rPr>
        <w:t>выполнять тестовые упражнения на оценку уровня индивидуального развития основных физических качеств.</w:t>
      </w:r>
    </w:p>
    <w:p w:rsidR="006D41F9" w:rsidRPr="00FB36D9" w:rsidRDefault="006D41F9" w:rsidP="00BF6350">
      <w:pPr>
        <w:spacing w:after="0" w:line="240" w:lineRule="auto"/>
        <w:ind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Выпускник получит возможность:</w:t>
      </w:r>
    </w:p>
    <w:p w:rsidR="006D41F9" w:rsidRPr="00FB36D9" w:rsidRDefault="006D41F9" w:rsidP="00425F8D">
      <w:pPr>
        <w:numPr>
          <w:ilvl w:val="0"/>
          <w:numId w:val="192"/>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6D41F9" w:rsidRPr="00FB36D9" w:rsidRDefault="006D41F9" w:rsidP="00425F8D">
      <w:pPr>
        <w:numPr>
          <w:ilvl w:val="0"/>
          <w:numId w:val="192"/>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преодолевать естественные и искусственные препятствия с помощью разнообразных способов лазания, прыжков и бега;</w:t>
      </w:r>
    </w:p>
    <w:p w:rsidR="006D41F9" w:rsidRPr="00FB36D9" w:rsidRDefault="006D41F9" w:rsidP="00425F8D">
      <w:pPr>
        <w:numPr>
          <w:ilvl w:val="0"/>
          <w:numId w:val="192"/>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осуществлять судейство по одному из осваиваемых видов спорта;</w:t>
      </w:r>
    </w:p>
    <w:p w:rsidR="006D41F9" w:rsidRDefault="006D41F9" w:rsidP="00425F8D">
      <w:pPr>
        <w:numPr>
          <w:ilvl w:val="0"/>
          <w:numId w:val="192"/>
        </w:numPr>
        <w:spacing w:after="0" w:line="240" w:lineRule="auto"/>
        <w:ind w:left="0" w:firstLine="567"/>
        <w:jc w:val="both"/>
        <w:rPr>
          <w:rFonts w:ascii="Times New Roman" w:hAnsi="Times New Roman" w:cs="Times New Roman"/>
          <w:i/>
          <w:iCs/>
          <w:sz w:val="20"/>
          <w:szCs w:val="20"/>
          <w:lang w:eastAsia="ru-RU"/>
        </w:rPr>
      </w:pPr>
      <w:r w:rsidRPr="00FB36D9">
        <w:rPr>
          <w:rFonts w:ascii="Times New Roman" w:hAnsi="Times New Roman" w:cs="Times New Roman"/>
          <w:i/>
          <w:iCs/>
          <w:sz w:val="20"/>
          <w:szCs w:val="20"/>
          <w:lang w:eastAsia="ru-RU"/>
        </w:rPr>
        <w:t xml:space="preserve">выполнять тестовые нормативы по физической подготовке. </w:t>
      </w:r>
    </w:p>
    <w:p w:rsidR="006D41F9" w:rsidRPr="00FB36D9" w:rsidRDefault="006D41F9" w:rsidP="00BF6350">
      <w:pPr>
        <w:pStyle w:val="4"/>
        <w:spacing w:before="0" w:line="240" w:lineRule="auto"/>
        <w:ind w:left="0" w:firstLine="567"/>
        <w:jc w:val="both"/>
        <w:rPr>
          <w:sz w:val="20"/>
          <w:szCs w:val="20"/>
        </w:rPr>
      </w:pPr>
      <w:bookmarkStart w:id="328" w:name="_Toc422976760"/>
      <w:r w:rsidRPr="00FB36D9">
        <w:rPr>
          <w:sz w:val="20"/>
          <w:szCs w:val="20"/>
        </w:rPr>
        <w:t>2.2.2.1</w:t>
      </w:r>
      <w:r w:rsidR="009C6958">
        <w:rPr>
          <w:sz w:val="20"/>
          <w:szCs w:val="20"/>
        </w:rPr>
        <w:t>6</w:t>
      </w:r>
      <w:r w:rsidRPr="00FB36D9">
        <w:rPr>
          <w:sz w:val="20"/>
          <w:szCs w:val="20"/>
        </w:rPr>
        <w:t>. Основы безопасности жизнедеятельности</w:t>
      </w:r>
      <w:bookmarkEnd w:id="324"/>
      <w:bookmarkEnd w:id="325"/>
      <w:bookmarkEnd w:id="326"/>
      <w:bookmarkEnd w:id="327"/>
      <w:bookmarkEnd w:id="328"/>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  Пояснительная записка</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современном мире опасные и чрезвычайные ситуации природного, техногенного и социального характера стали объективной реальностью в процессе жизнедеятельности каждого человека. Они несут угрозу его жизни и здоровью, наносят огромный ущерб окружающей природной среде и обществу.</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 настоящее время вопросы обеспечения безопасности стали одной из насущных потребностей каждого человека, общества и государства. Анализ трагических последствий различных опасных и чрезвычайных ситуаций показывает, что более чем в 80% случаев причиной гибели людей является «человеческий фактор». Трагедия чаще всего происходит из-за несоблюдения человеком комплекса мер безопасности в различных жизненных ситуациях, в том числе и при угрозе совершения террористического акта, пренебрежение к соблюдению норм здорового образа жизни и установленных норм безопасного поведения в повседневной жизни (безопасность на дорогах, пожарная безопасность, безопасность в быту и др.).</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 Формирование современного уровня культуры безопасности является общешкольной задачей, так как изучение всех школьных предметов вносит свой вклад в формирование современного уровня культуры безопасности, но при этом ключевая роль принадлежит предмету «Основы безопасности жизнедеятельности». В то же время предмет ОБЖ через собственную систему образовательных модулей реализует подготовку учащихся к безопасной жизнедеятельности в реальной окружающей их среде – природной, техногенной и социальной. </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 xml:space="preserve">Рабочая программа по основам безопасности жизнедеятельности среднего (полного) общего образования разработана на основе Требований к результатам освоения образовательной программы среднего (полного) общего </w:t>
      </w:r>
      <w:r w:rsidRPr="00FB36D9">
        <w:rPr>
          <w:rFonts w:ascii="Times New Roman" w:hAnsi="Times New Roman"/>
          <w:sz w:val="20"/>
          <w:szCs w:val="20"/>
        </w:rPr>
        <w:lastRenderedPageBreak/>
        <w:t xml:space="preserve">образования, представленной в федеральном государственном образовательном стандарте общего образования второго поколения, примерной программе среднего (полного) общего образования по основам безопасности жизнедеятельности А.Т. Смирнова, Б.О Хренникова.  </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 xml:space="preserve">  В основе тематического планирования реализуется </w:t>
      </w:r>
      <w:r w:rsidRPr="00FB36D9">
        <w:rPr>
          <w:rFonts w:ascii="Times New Roman" w:hAnsi="Times New Roman"/>
          <w:i/>
          <w:iCs/>
          <w:sz w:val="20"/>
          <w:szCs w:val="20"/>
        </w:rPr>
        <w:t xml:space="preserve">первый вариант  планирования из примерной программы </w:t>
      </w:r>
      <w:r w:rsidRPr="00FB36D9">
        <w:rPr>
          <w:rFonts w:ascii="Times New Roman" w:hAnsi="Times New Roman"/>
          <w:sz w:val="20"/>
          <w:szCs w:val="20"/>
        </w:rPr>
        <w:t xml:space="preserve">(преподавание ведется в 7-9 классах). Рабочая программа скорректирована с учетом модульной структуры содержания курса «Основы безопасности жизнедеятельности». Дляуроков ОБЖ  используется материал учебников предметной линии под редакцией А.Т. Смирнова, 5-9 классы, «Методические материалы и документы по курсу «Основы безопасности  жизнедеятельности». Авторы:  Смирнов А.Т., Хренников Б.О., 2011г.  </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Курс ОБЖ реализует требования ряда Федеральных законов: «О безопасности», «Основы законодательства Российской Федерации об охране здоровья граждан», «О защите населения и территорий от чрезвычайных ситуаций природного и техногенного характера», «О воинской обязанности и военной службе», «О радиационной безопасности граждан», «О пожарной безопасности», «О безопасности дорожного движения» и др., а также ряда Постановлений Правительства РФ и других нормативно-правовых документов в области обеспечения безопасности граждан.</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Реализация программы позволит привить учащимся знания, умения и навыки в области безопасности жизнедеятельности; позволит сформировать у них научную обоснованную систему понятий основ безопасности жизнедеятельности; выработать необходимые умения и навыки безопасного поведения в повседневной жизни в различных опасных и чрезвычайных ситуациях; получить знания в области обороны государства.</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 xml:space="preserve">Настоящая учебная программа представляет собой первую часть комплексной учебной программы по основам безопасности жизнедеятельности для 5—11 классов.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II. Общая характеристика учебного предмета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 разработке содержания данной учебной программы принималась во внимание специфика содержания курса ОБЖ, которая заключается в следующем:</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 учет основных закономерностей развития теории безопасности;</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 интегративность (проблематика курса ОБЖ охватывает многие сферы человеческой деятельности и является результатом взаимодействия разнообразных систем, направленных на сохранение жизни человека и окружающей среды); </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 направленность на формирование у учащихся современного уровня культуры безопасности жизнедеятельности для снижения отрицательного влияния «человеческого фактора» на безопасность личности, общества и государства.</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При разработке структуры и содержания программы были учтены педагогические принципы организации учебно-воспитательного процесса в области безопасности жизнедеятельности: </w:t>
      </w:r>
    </w:p>
    <w:p w:rsidR="006D41F9" w:rsidRPr="00FB36D9" w:rsidRDefault="006D41F9" w:rsidP="00425F8D">
      <w:pPr>
        <w:numPr>
          <w:ilvl w:val="0"/>
          <w:numId w:val="193"/>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непрерывность обучения с 5 по 11 классы с использованием возможностей федерального и регионального компонентов базисного учебного плана;</w:t>
      </w:r>
    </w:p>
    <w:p w:rsidR="006D41F9" w:rsidRPr="00FB36D9" w:rsidRDefault="006D41F9" w:rsidP="00425F8D">
      <w:pPr>
        <w:numPr>
          <w:ilvl w:val="0"/>
          <w:numId w:val="193"/>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постепенное наращивание информационной и воспитательной нагрузки учащихся в области безопасности жизнедеятельности с учетом их возрастных особенностей и уровня подготовки по остальным школьным предметам в каждом классе, чтобы уровень культуры в области безопасности жизнедеятельности выпускников школы соответствовал принятому в Российской Федерации;</w:t>
      </w:r>
    </w:p>
    <w:p w:rsidR="006D41F9" w:rsidRPr="00FB36D9" w:rsidRDefault="006D41F9" w:rsidP="00425F8D">
      <w:pPr>
        <w:numPr>
          <w:ilvl w:val="0"/>
          <w:numId w:val="193"/>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обеспечение разделения учебной нагрузки между федеральным и региональным компонентами при условии, что федеральный уровень обеспечивает научно-теоретическую основу формирования единого образовательного пространства в области безопасности, региональный уровень обеспечивает повышение практической подготовки обучаемых к безопасному поведению с учетом региональных особенностей (это должно учитываться при разработке региональных учебных программ). </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Изучение тематики данной учебной программы направлено на достижение следующих </w:t>
      </w:r>
      <w:r w:rsidRPr="00FB36D9">
        <w:rPr>
          <w:rFonts w:ascii="Times New Roman" w:hAnsi="Times New Roman" w:cs="Times New Roman"/>
          <w:b/>
          <w:bCs/>
          <w:i/>
          <w:iCs/>
          <w:sz w:val="20"/>
          <w:szCs w:val="20"/>
        </w:rPr>
        <w:t>целей</w:t>
      </w:r>
      <w:r w:rsidRPr="00FB36D9">
        <w:rPr>
          <w:rFonts w:ascii="Times New Roman" w:hAnsi="Times New Roman" w:cs="Times New Roman"/>
          <w:b/>
          <w:bCs/>
          <w:sz w:val="20"/>
          <w:szCs w:val="20"/>
        </w:rPr>
        <w:t>:</w:t>
      </w:r>
      <w:r w:rsidRPr="00FB36D9">
        <w:rPr>
          <w:rFonts w:ascii="Times New Roman" w:hAnsi="Times New Roman" w:cs="Times New Roman"/>
          <w:sz w:val="20"/>
          <w:szCs w:val="20"/>
        </w:rPr>
        <w:t> </w:t>
      </w:r>
    </w:p>
    <w:p w:rsidR="006D41F9" w:rsidRPr="00FB36D9" w:rsidRDefault="006D41F9" w:rsidP="00425F8D">
      <w:pPr>
        <w:numPr>
          <w:ilvl w:val="0"/>
          <w:numId w:val="195"/>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усвоение знаний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6D41F9" w:rsidRPr="00FB36D9" w:rsidRDefault="006D41F9" w:rsidP="00425F8D">
      <w:pPr>
        <w:numPr>
          <w:ilvl w:val="0"/>
          <w:numId w:val="195"/>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личных, духовных и физических качеств, обеспечивающих безопасное поведение в различных опасных и чрезвычайных ситуациях природного, техногенного и социального характера;</w:t>
      </w:r>
    </w:p>
    <w:p w:rsidR="006D41F9" w:rsidRPr="00FB36D9" w:rsidRDefault="006D41F9" w:rsidP="00425F8D">
      <w:pPr>
        <w:numPr>
          <w:ilvl w:val="0"/>
          <w:numId w:val="195"/>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формирование потребности соблюдать нормы здорового образа жизни, осознанно выполнять требования, предъявляемые к гражданину Российской Федерации в области безопасности жизнедеятельности;</w:t>
      </w:r>
    </w:p>
    <w:p w:rsidR="006D41F9" w:rsidRPr="00FB36D9" w:rsidRDefault="006D41F9" w:rsidP="00425F8D">
      <w:pPr>
        <w:numPr>
          <w:ilvl w:val="0"/>
          <w:numId w:val="195"/>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воспитание ответственного отношения к сохранению окружающей природной среды, к личному здоровью как к индивидуальной и общественной ценности;</w:t>
      </w:r>
    </w:p>
    <w:p w:rsidR="006D41F9" w:rsidRPr="00FB36D9" w:rsidRDefault="006D41F9" w:rsidP="00425F8D">
      <w:pPr>
        <w:numPr>
          <w:ilvl w:val="0"/>
          <w:numId w:val="195"/>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развитие умений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принимать обоснованные решения и вырабатывать план действий в конкретной опасной ситуации с учетом реально складывающейся обстановки и своих возможностей.</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 А также на  решение следующих </w:t>
      </w:r>
      <w:r w:rsidRPr="00FB36D9">
        <w:rPr>
          <w:rFonts w:ascii="Times New Roman" w:hAnsi="Times New Roman" w:cs="Times New Roman"/>
          <w:b/>
          <w:bCs/>
          <w:i/>
          <w:iCs/>
          <w:sz w:val="20"/>
          <w:szCs w:val="20"/>
        </w:rPr>
        <w:t>задач:</w:t>
      </w:r>
    </w:p>
    <w:p w:rsidR="006D41F9" w:rsidRPr="00FB36D9" w:rsidRDefault="006D41F9" w:rsidP="00425F8D">
      <w:pPr>
        <w:numPr>
          <w:ilvl w:val="0"/>
          <w:numId w:val="194"/>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формирование у учащихся научных представлений о принципах и путях снижения «фактора риска» в деятельности человека и общества;</w:t>
      </w:r>
    </w:p>
    <w:p w:rsidR="006D41F9" w:rsidRPr="00FB36D9" w:rsidRDefault="006D41F9" w:rsidP="00425F8D">
      <w:pPr>
        <w:numPr>
          <w:ilvl w:val="0"/>
          <w:numId w:val="194"/>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выработка умений предвидеть опасные и чрезвычайные ситуации природного, техногенного и социального характера и адекватно  противодействовать им;</w:t>
      </w:r>
    </w:p>
    <w:p w:rsidR="006D41F9" w:rsidRPr="00FB36D9" w:rsidRDefault="006D41F9" w:rsidP="00425F8D">
      <w:pPr>
        <w:numPr>
          <w:ilvl w:val="0"/>
          <w:numId w:val="194"/>
        </w:numPr>
        <w:shd w:val="clear" w:color="auto" w:fill="FFFFFF"/>
        <w:tabs>
          <w:tab w:val="clear" w:pos="720"/>
          <w:tab w:val="num" w:pos="0"/>
        </w:tabs>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формирование у учащихся модели безопасного поведения в условиях повседневной жизни и в различных опасных и чрезвычайных ситуациях, а также развитие способностей оценивать опасные ситуации, принимать решения и действовать безопасно с учетом своих возможностей.</w:t>
      </w:r>
    </w:p>
    <w:p w:rsidR="006D41F9" w:rsidRPr="00FB36D9" w:rsidRDefault="006D41F9" w:rsidP="00BF6350">
      <w:pPr>
        <w:pStyle w:val="ConsPlusNormal"/>
        <w:widowControl/>
        <w:ind w:firstLine="567"/>
        <w:jc w:val="both"/>
        <w:rPr>
          <w:rFonts w:ascii="Times New Roman" w:hAnsi="Times New Roman" w:cs="Times New Roman"/>
        </w:rPr>
      </w:pPr>
      <w:r w:rsidRPr="00FB36D9">
        <w:rPr>
          <w:rFonts w:ascii="Times New Roman" w:hAnsi="Times New Roman" w:cs="Times New Roman"/>
          <w:b/>
          <w:bCs/>
        </w:rPr>
        <w:t>Специфика курса</w:t>
      </w:r>
      <w:r w:rsidRPr="00FB36D9">
        <w:rPr>
          <w:rFonts w:ascii="Times New Roman" w:hAnsi="Times New Roman" w:cs="Times New Roman"/>
        </w:rPr>
        <w:t xml:space="preserve"> содержания ОБЖ заключается в следующем:</w:t>
      </w:r>
    </w:p>
    <w:p w:rsidR="006D41F9" w:rsidRPr="00FB36D9" w:rsidRDefault="006D41F9" w:rsidP="00BF6350">
      <w:pPr>
        <w:pStyle w:val="ConsPlusNormal"/>
        <w:widowControl/>
        <w:ind w:firstLine="567"/>
        <w:jc w:val="both"/>
        <w:rPr>
          <w:rFonts w:ascii="Times New Roman" w:hAnsi="Times New Roman" w:cs="Times New Roman"/>
        </w:rPr>
      </w:pPr>
      <w:r w:rsidRPr="00FB36D9">
        <w:rPr>
          <w:rFonts w:ascii="Times New Roman" w:hAnsi="Times New Roman" w:cs="Times New Roman"/>
        </w:rPr>
        <w:t>- в интегрированности курса  (его проблематика охватывает многие сферы человеческой деятельности и является результатом взаимодействия разнообразных систем, направленных на сохранение жизни человека и окружающей среды);</w:t>
      </w:r>
    </w:p>
    <w:p w:rsidR="006D41F9" w:rsidRPr="00FB36D9" w:rsidRDefault="006D41F9" w:rsidP="00BF6350">
      <w:pPr>
        <w:pStyle w:val="ConsPlusNormal"/>
        <w:widowControl/>
        <w:ind w:firstLine="567"/>
        <w:jc w:val="both"/>
        <w:rPr>
          <w:rFonts w:ascii="Times New Roman" w:hAnsi="Times New Roman" w:cs="Times New Roman"/>
        </w:rPr>
      </w:pPr>
      <w:r w:rsidRPr="00FB36D9">
        <w:rPr>
          <w:rFonts w:ascii="Times New Roman" w:hAnsi="Times New Roman" w:cs="Times New Roman"/>
        </w:rPr>
        <w:t>- в направленности образовательного процесса на формирование у обучающихся  современного уровня культуры безопасности жизнедеятельности для снижения  отрицательного влияния человеческого фактора на безопасность личности, общества и государства;</w:t>
      </w:r>
    </w:p>
    <w:p w:rsidR="006D41F9" w:rsidRPr="00FB36D9" w:rsidRDefault="006D41F9" w:rsidP="00BF6350">
      <w:pPr>
        <w:pStyle w:val="ConsPlusNormal"/>
        <w:widowControl/>
        <w:ind w:firstLine="567"/>
        <w:jc w:val="both"/>
        <w:rPr>
          <w:rFonts w:ascii="Times New Roman" w:hAnsi="Times New Roman" w:cs="Times New Roman"/>
        </w:rPr>
      </w:pPr>
      <w:r w:rsidRPr="00FB36D9">
        <w:rPr>
          <w:rFonts w:ascii="Times New Roman" w:hAnsi="Times New Roman" w:cs="Times New Roman"/>
        </w:rPr>
        <w:t>- в необходимости перегруппировки содержания курса при  планировании в регионах  учетом их особенностей  в области безопасности жизнедеятельности.</w:t>
      </w:r>
    </w:p>
    <w:p w:rsidR="006D41F9" w:rsidRPr="00FB36D9" w:rsidRDefault="006D41F9" w:rsidP="00BF6350">
      <w:pPr>
        <w:pStyle w:val="ConsPlusNormal"/>
        <w:widowControl/>
        <w:ind w:firstLine="567"/>
        <w:jc w:val="both"/>
        <w:rPr>
          <w:rFonts w:ascii="Times New Roman" w:hAnsi="Times New Roman" w:cs="Times New Roman"/>
        </w:rPr>
      </w:pPr>
      <w:r w:rsidRPr="00FB36D9">
        <w:rPr>
          <w:rFonts w:ascii="Times New Roman" w:hAnsi="Times New Roman" w:cs="Times New Roman"/>
        </w:rPr>
        <w:t>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приоритетными для учебного предмета «ОБЖ» на ступени основного общего образования являются: распознавание объектов, сравнение, классификация, анализ, оценка.</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Также программа предусматривает формирование у школьников ключевых компетенций. Приоритетами для школьного курса ОБЖ на этапе основного общего образования являются:</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b/>
          <w:bCs/>
        </w:rPr>
        <w:t>Познавательная компетентность</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xml:space="preserve">- использование для познания окружающего мира различных естественнонаучных методов: измерение, эксперимент моделирование;            </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формирование умений различать факты, гипотезы, причины. Следствия, доказательства, законы, теории;</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овладение адекватными способами решения теоретических и практических задач;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приобретение опыта выдвижения гипотез для объяснения известных фактов и экспериментальной проверки выдвигаемых  гипотез.</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Информационно-коммуникативная компетентность</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  владение монологической и диалогической речью. Способность понимать точку зрения  собеседника и признавать право на иное мнение;</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w:t>
      </w:r>
      <w:r w:rsidR="00D96E7D">
        <w:rPr>
          <w:rFonts w:ascii="Times New Roman" w:hAnsi="Times New Roman" w:cs="Times New Roman"/>
        </w:rPr>
        <w:t xml:space="preserve"> </w:t>
      </w:r>
      <w:r w:rsidRPr="00FB36D9">
        <w:rPr>
          <w:rFonts w:ascii="Times New Roman" w:hAnsi="Times New Roman" w:cs="Times New Roman"/>
        </w:rPr>
        <w:t>использование для решения познавательных и коммуникативных задач различных источников информации.</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 использование мультимедийных ресурсов и компьютерных технологий для обработки, передачи и систематизации информации,</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 создание баз данных,  презентаций результатов познавательной и практической деятельности.</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b/>
          <w:bCs/>
        </w:rPr>
        <w:t>Рефлексивная компетентность</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  владение навыками контроля и оценки своей деятельности, умением предвидеть возможные опасности в своих действиях.</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 организация учебной деятельности: постановка цели, планирование, определение оптимального соотношения цели и средств.</w:t>
      </w:r>
    </w:p>
    <w:p w:rsidR="006D41F9" w:rsidRPr="00FB36D9" w:rsidRDefault="006D41F9" w:rsidP="001B11F1">
      <w:pPr>
        <w:pStyle w:val="HTML"/>
        <w:tabs>
          <w:tab w:val="clear" w:pos="916"/>
          <w:tab w:val="left" w:pos="709"/>
        </w:tabs>
        <w:ind w:firstLine="567"/>
        <w:jc w:val="both"/>
        <w:rPr>
          <w:rFonts w:ascii="Times New Roman" w:hAnsi="Times New Roman" w:cs="Times New Roman"/>
        </w:rPr>
      </w:pPr>
      <w:r w:rsidRPr="00FB36D9">
        <w:rPr>
          <w:rFonts w:ascii="Times New Roman" w:hAnsi="Times New Roman" w:cs="Times New Roman"/>
        </w:rPr>
        <w:t>-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6D41F9" w:rsidRPr="00FB36D9" w:rsidRDefault="006D41F9" w:rsidP="00BF6350">
      <w:pPr>
        <w:pStyle w:val="afffa"/>
        <w:spacing w:line="240" w:lineRule="auto"/>
        <w:ind w:firstLine="567"/>
        <w:rPr>
          <w:rFonts w:ascii="Times New Roman" w:hAnsi="Times New Roman"/>
          <w:b/>
          <w:bCs/>
          <w:sz w:val="20"/>
          <w:szCs w:val="20"/>
        </w:rPr>
      </w:pPr>
    </w:p>
    <w:p w:rsidR="006D41F9" w:rsidRPr="00FB36D9" w:rsidRDefault="006D41F9" w:rsidP="00BF6350">
      <w:pPr>
        <w:pStyle w:val="afffa"/>
        <w:spacing w:line="240" w:lineRule="auto"/>
        <w:ind w:firstLine="567"/>
        <w:rPr>
          <w:rFonts w:ascii="Times New Roman" w:hAnsi="Times New Roman"/>
          <w:b/>
          <w:bCs/>
          <w:sz w:val="20"/>
          <w:szCs w:val="20"/>
        </w:rPr>
      </w:pPr>
      <w:r w:rsidRPr="00FB36D9">
        <w:rPr>
          <w:rFonts w:ascii="Times New Roman" w:hAnsi="Times New Roman"/>
          <w:b/>
          <w:bCs/>
          <w:sz w:val="20"/>
          <w:szCs w:val="20"/>
        </w:rPr>
        <w:t>Структура курса «Основы безопасности жизнедеятельности»</w:t>
      </w:r>
    </w:p>
    <w:p w:rsidR="006D41F9" w:rsidRPr="00FB36D9" w:rsidRDefault="006D41F9" w:rsidP="00BF6350">
      <w:pPr>
        <w:pStyle w:val="afffa"/>
        <w:spacing w:line="240" w:lineRule="auto"/>
        <w:ind w:firstLine="567"/>
        <w:rPr>
          <w:rFonts w:ascii="Times New Roman" w:hAnsi="Times New Roman"/>
          <w:b/>
          <w:bCs/>
          <w:sz w:val="20"/>
          <w:szCs w:val="20"/>
        </w:rPr>
      </w:pPr>
    </w:p>
    <w:tbl>
      <w:tblPr>
        <w:tblW w:w="9995" w:type="dxa"/>
        <w:jc w:val="center"/>
        <w:tblLayout w:type="fixed"/>
        <w:tblCellMar>
          <w:left w:w="40" w:type="dxa"/>
          <w:right w:w="40" w:type="dxa"/>
        </w:tblCellMar>
        <w:tblLook w:val="0000" w:firstRow="0" w:lastRow="0" w:firstColumn="0" w:lastColumn="0" w:noHBand="0" w:noVBand="0"/>
      </w:tblPr>
      <w:tblGrid>
        <w:gridCol w:w="672"/>
        <w:gridCol w:w="2563"/>
        <w:gridCol w:w="701"/>
        <w:gridCol w:w="2496"/>
        <w:gridCol w:w="758"/>
        <w:gridCol w:w="2805"/>
      </w:tblGrid>
      <w:tr w:rsidR="006D41F9" w:rsidRPr="00FB36D9">
        <w:trPr>
          <w:trHeight w:val="55"/>
          <w:jc w:val="center"/>
        </w:trPr>
        <w:tc>
          <w:tcPr>
            <w:tcW w:w="9995" w:type="dxa"/>
            <w:gridSpan w:val="6"/>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b/>
                <w:bCs/>
                <w:sz w:val="20"/>
                <w:szCs w:val="20"/>
                <w:lang w:eastAsia="en-US"/>
              </w:rPr>
            </w:pPr>
            <w:r w:rsidRPr="00FB36D9">
              <w:rPr>
                <w:rFonts w:ascii="Times New Roman" w:hAnsi="Times New Roman"/>
                <w:b/>
                <w:bCs/>
                <w:sz w:val="20"/>
                <w:szCs w:val="20"/>
                <w:lang w:eastAsia="en-US"/>
              </w:rPr>
              <w:t>Учебные модули</w:t>
            </w:r>
          </w:p>
        </w:tc>
      </w:tr>
      <w:tr w:rsidR="006D41F9" w:rsidRPr="00FB36D9">
        <w:trPr>
          <w:trHeight w:val="55"/>
          <w:jc w:val="center"/>
        </w:trPr>
        <w:tc>
          <w:tcPr>
            <w:tcW w:w="3235" w:type="dxa"/>
            <w:gridSpan w:val="2"/>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b/>
                <w:bCs/>
                <w:sz w:val="20"/>
                <w:szCs w:val="20"/>
                <w:lang w:eastAsia="en-US"/>
              </w:rPr>
            </w:pPr>
            <w:r w:rsidRPr="00FB36D9">
              <w:rPr>
                <w:rFonts w:ascii="Times New Roman" w:hAnsi="Times New Roman"/>
                <w:b/>
                <w:bCs/>
                <w:sz w:val="20"/>
                <w:szCs w:val="20"/>
                <w:lang w:eastAsia="en-US"/>
              </w:rPr>
              <w:t>М-1</w:t>
            </w:r>
          </w:p>
        </w:tc>
        <w:tc>
          <w:tcPr>
            <w:tcW w:w="3197" w:type="dxa"/>
            <w:gridSpan w:val="2"/>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b/>
                <w:bCs/>
                <w:sz w:val="20"/>
                <w:szCs w:val="20"/>
                <w:lang w:eastAsia="en-US"/>
              </w:rPr>
            </w:pPr>
            <w:r w:rsidRPr="00FB36D9">
              <w:rPr>
                <w:rFonts w:ascii="Times New Roman" w:hAnsi="Times New Roman"/>
                <w:b/>
                <w:bCs/>
                <w:sz w:val="20"/>
                <w:szCs w:val="20"/>
                <w:lang w:eastAsia="en-US"/>
              </w:rPr>
              <w:t>М-2</w:t>
            </w:r>
          </w:p>
        </w:tc>
        <w:tc>
          <w:tcPr>
            <w:tcW w:w="3563" w:type="dxa"/>
            <w:gridSpan w:val="2"/>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b/>
                <w:bCs/>
                <w:sz w:val="20"/>
                <w:szCs w:val="20"/>
                <w:lang w:eastAsia="en-US"/>
              </w:rPr>
            </w:pPr>
            <w:r w:rsidRPr="00FB36D9">
              <w:rPr>
                <w:rFonts w:ascii="Times New Roman" w:hAnsi="Times New Roman"/>
                <w:b/>
                <w:bCs/>
                <w:sz w:val="20"/>
                <w:szCs w:val="20"/>
                <w:lang w:eastAsia="en-US"/>
              </w:rPr>
              <w:t>М-3</w:t>
            </w:r>
          </w:p>
        </w:tc>
      </w:tr>
      <w:tr w:rsidR="006D41F9" w:rsidRPr="00FB36D9">
        <w:trPr>
          <w:trHeight w:val="55"/>
          <w:jc w:val="center"/>
        </w:trPr>
        <w:tc>
          <w:tcPr>
            <w:tcW w:w="3235" w:type="dxa"/>
            <w:gridSpan w:val="2"/>
            <w:tcBorders>
              <w:top w:val="single" w:sz="6" w:space="0" w:color="auto"/>
              <w:left w:val="single" w:sz="6" w:space="0" w:color="auto"/>
              <w:bottom w:val="single" w:sz="6" w:space="0" w:color="auto"/>
              <w:right w:val="single" w:sz="6" w:space="0" w:color="auto"/>
            </w:tcBorders>
          </w:tcPr>
          <w:p w:rsidR="006D41F9" w:rsidRPr="00FB36D9" w:rsidRDefault="006D41F9" w:rsidP="00D96E7D">
            <w:pPr>
              <w:pStyle w:val="afffa"/>
              <w:spacing w:line="240" w:lineRule="auto"/>
              <w:ind w:hanging="3"/>
              <w:jc w:val="center"/>
              <w:rPr>
                <w:rFonts w:ascii="Times New Roman" w:hAnsi="Times New Roman"/>
                <w:sz w:val="20"/>
                <w:szCs w:val="20"/>
                <w:lang w:eastAsia="en-US"/>
              </w:rPr>
            </w:pPr>
            <w:r w:rsidRPr="00FB36D9">
              <w:rPr>
                <w:rFonts w:ascii="Times New Roman" w:hAnsi="Times New Roman"/>
                <w:sz w:val="20"/>
                <w:szCs w:val="20"/>
                <w:lang w:eastAsia="en-US"/>
              </w:rPr>
              <w:t>Основы безопасности личности, общества и государства</w:t>
            </w:r>
          </w:p>
        </w:tc>
        <w:tc>
          <w:tcPr>
            <w:tcW w:w="3197" w:type="dxa"/>
            <w:gridSpan w:val="2"/>
            <w:tcBorders>
              <w:top w:val="single" w:sz="6" w:space="0" w:color="auto"/>
              <w:left w:val="single" w:sz="6" w:space="0" w:color="auto"/>
              <w:bottom w:val="single" w:sz="6" w:space="0" w:color="auto"/>
              <w:right w:val="single" w:sz="6" w:space="0" w:color="auto"/>
            </w:tcBorders>
          </w:tcPr>
          <w:p w:rsidR="006D41F9" w:rsidRPr="00FB36D9" w:rsidRDefault="006D41F9" w:rsidP="00D96E7D">
            <w:pPr>
              <w:pStyle w:val="afffa"/>
              <w:spacing w:line="240" w:lineRule="auto"/>
              <w:ind w:hanging="3"/>
              <w:jc w:val="center"/>
              <w:rPr>
                <w:rFonts w:ascii="Times New Roman" w:hAnsi="Times New Roman"/>
                <w:sz w:val="20"/>
                <w:szCs w:val="20"/>
                <w:lang w:eastAsia="en-US"/>
              </w:rPr>
            </w:pPr>
            <w:r w:rsidRPr="00FB36D9">
              <w:rPr>
                <w:rFonts w:ascii="Times New Roman" w:hAnsi="Times New Roman"/>
                <w:sz w:val="20"/>
                <w:szCs w:val="20"/>
                <w:lang w:eastAsia="en-US"/>
              </w:rPr>
              <w:t>Основы медицинских знаний и здорового образа жизни</w:t>
            </w:r>
          </w:p>
        </w:tc>
        <w:tc>
          <w:tcPr>
            <w:tcW w:w="3563" w:type="dxa"/>
            <w:gridSpan w:val="2"/>
            <w:tcBorders>
              <w:top w:val="single" w:sz="6" w:space="0" w:color="auto"/>
              <w:left w:val="single" w:sz="6" w:space="0" w:color="auto"/>
              <w:bottom w:val="single" w:sz="6" w:space="0" w:color="auto"/>
              <w:right w:val="single" w:sz="6" w:space="0" w:color="auto"/>
            </w:tcBorders>
          </w:tcPr>
          <w:p w:rsidR="006D41F9" w:rsidRPr="00FB36D9" w:rsidRDefault="006D41F9" w:rsidP="00D96E7D">
            <w:pPr>
              <w:pStyle w:val="afffa"/>
              <w:spacing w:line="240" w:lineRule="auto"/>
              <w:ind w:hanging="3"/>
              <w:jc w:val="center"/>
              <w:rPr>
                <w:rFonts w:ascii="Times New Roman" w:hAnsi="Times New Roman"/>
                <w:sz w:val="20"/>
                <w:szCs w:val="20"/>
                <w:lang w:eastAsia="en-US"/>
              </w:rPr>
            </w:pPr>
            <w:r w:rsidRPr="00FB36D9">
              <w:rPr>
                <w:rFonts w:ascii="Times New Roman" w:hAnsi="Times New Roman"/>
                <w:sz w:val="20"/>
                <w:szCs w:val="20"/>
                <w:lang w:eastAsia="en-US"/>
              </w:rPr>
              <w:t>Обеспечение военной безопасности государства</w:t>
            </w:r>
          </w:p>
        </w:tc>
      </w:tr>
      <w:tr w:rsidR="006D41F9" w:rsidRPr="00FB36D9">
        <w:trPr>
          <w:trHeight w:val="55"/>
          <w:jc w:val="center"/>
        </w:trPr>
        <w:tc>
          <w:tcPr>
            <w:tcW w:w="9995" w:type="dxa"/>
            <w:gridSpan w:val="6"/>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sz w:val="20"/>
                <w:szCs w:val="20"/>
                <w:lang w:eastAsia="en-US"/>
              </w:rPr>
              <w:t>Разделы</w:t>
            </w:r>
          </w:p>
        </w:tc>
      </w:tr>
      <w:tr w:rsidR="006D41F9" w:rsidRPr="00FB36D9">
        <w:trPr>
          <w:trHeight w:val="55"/>
          <w:jc w:val="center"/>
        </w:trPr>
        <w:tc>
          <w:tcPr>
            <w:tcW w:w="672"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Р-1</w:t>
            </w:r>
          </w:p>
        </w:tc>
        <w:tc>
          <w:tcPr>
            <w:tcW w:w="2563" w:type="dxa"/>
            <w:tcBorders>
              <w:top w:val="single" w:sz="6" w:space="0" w:color="auto"/>
              <w:left w:val="single" w:sz="6" w:space="0" w:color="auto"/>
              <w:bottom w:val="single" w:sz="6" w:space="0" w:color="auto"/>
              <w:right w:val="single" w:sz="6" w:space="0" w:color="auto"/>
            </w:tcBorders>
          </w:tcPr>
          <w:p w:rsidR="006D41F9" w:rsidRPr="00FB36D9" w:rsidRDefault="006D41F9" w:rsidP="00D96E7D">
            <w:pPr>
              <w:pStyle w:val="afffa"/>
              <w:spacing w:line="240" w:lineRule="auto"/>
              <w:ind w:right="39" w:hanging="3"/>
              <w:rPr>
                <w:rFonts w:ascii="Times New Roman" w:hAnsi="Times New Roman"/>
                <w:sz w:val="20"/>
                <w:szCs w:val="20"/>
                <w:lang w:eastAsia="en-US"/>
              </w:rPr>
            </w:pPr>
            <w:r w:rsidRPr="00FB36D9">
              <w:rPr>
                <w:rFonts w:ascii="Times New Roman" w:hAnsi="Times New Roman"/>
                <w:sz w:val="20"/>
                <w:szCs w:val="20"/>
                <w:lang w:eastAsia="en-US"/>
              </w:rPr>
              <w:t>Основы комплексной безопасности</w:t>
            </w:r>
          </w:p>
        </w:tc>
        <w:tc>
          <w:tcPr>
            <w:tcW w:w="701"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Р-4</w:t>
            </w:r>
          </w:p>
        </w:tc>
        <w:tc>
          <w:tcPr>
            <w:tcW w:w="2496"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rPr>
                <w:rFonts w:ascii="Times New Roman" w:hAnsi="Times New Roman"/>
                <w:sz w:val="20"/>
                <w:szCs w:val="20"/>
                <w:lang w:eastAsia="en-US"/>
              </w:rPr>
            </w:pPr>
            <w:r w:rsidRPr="00FB36D9">
              <w:rPr>
                <w:rFonts w:ascii="Times New Roman" w:hAnsi="Times New Roman"/>
                <w:sz w:val="20"/>
                <w:szCs w:val="20"/>
                <w:lang w:eastAsia="en-US"/>
              </w:rPr>
              <w:t>Основы здорового образа жизни</w:t>
            </w:r>
          </w:p>
        </w:tc>
        <w:tc>
          <w:tcPr>
            <w:tcW w:w="758"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Р-6</w:t>
            </w:r>
          </w:p>
        </w:tc>
        <w:tc>
          <w:tcPr>
            <w:tcW w:w="2805"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rPr>
                <w:rFonts w:ascii="Times New Roman" w:hAnsi="Times New Roman"/>
                <w:sz w:val="20"/>
                <w:szCs w:val="20"/>
                <w:lang w:eastAsia="en-US"/>
              </w:rPr>
            </w:pPr>
            <w:r w:rsidRPr="00FB36D9">
              <w:rPr>
                <w:rFonts w:ascii="Times New Roman" w:hAnsi="Times New Roman"/>
                <w:sz w:val="20"/>
                <w:szCs w:val="20"/>
                <w:lang w:eastAsia="en-US"/>
              </w:rPr>
              <w:t>Основы обороны государства</w:t>
            </w:r>
          </w:p>
        </w:tc>
      </w:tr>
      <w:tr w:rsidR="006D41F9" w:rsidRPr="00FB36D9">
        <w:trPr>
          <w:trHeight w:val="55"/>
          <w:jc w:val="center"/>
        </w:trPr>
        <w:tc>
          <w:tcPr>
            <w:tcW w:w="672"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Р-2</w:t>
            </w:r>
          </w:p>
        </w:tc>
        <w:tc>
          <w:tcPr>
            <w:tcW w:w="2563" w:type="dxa"/>
            <w:tcBorders>
              <w:top w:val="single" w:sz="6" w:space="0" w:color="auto"/>
              <w:left w:val="single" w:sz="6" w:space="0" w:color="auto"/>
              <w:bottom w:val="single" w:sz="6" w:space="0" w:color="auto"/>
              <w:right w:val="single" w:sz="6" w:space="0" w:color="auto"/>
            </w:tcBorders>
          </w:tcPr>
          <w:p w:rsidR="006D41F9" w:rsidRPr="00FB36D9" w:rsidRDefault="006D41F9" w:rsidP="00D96E7D">
            <w:pPr>
              <w:pStyle w:val="afffa"/>
              <w:spacing w:line="240" w:lineRule="auto"/>
              <w:ind w:right="39" w:hanging="3"/>
              <w:rPr>
                <w:rFonts w:ascii="Times New Roman" w:hAnsi="Times New Roman"/>
                <w:sz w:val="20"/>
                <w:szCs w:val="20"/>
                <w:lang w:eastAsia="en-US"/>
              </w:rPr>
            </w:pPr>
            <w:r w:rsidRPr="00FB36D9">
              <w:rPr>
                <w:rFonts w:ascii="Times New Roman" w:hAnsi="Times New Roman"/>
                <w:sz w:val="20"/>
                <w:szCs w:val="20"/>
                <w:lang w:eastAsia="en-US"/>
              </w:rPr>
              <w:t>Защита населения от чрезвычайных ситуаций</w:t>
            </w:r>
          </w:p>
        </w:tc>
        <w:tc>
          <w:tcPr>
            <w:tcW w:w="701"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Р-5</w:t>
            </w:r>
          </w:p>
          <w:p w:rsidR="006D41F9" w:rsidRPr="00FB36D9" w:rsidRDefault="006D41F9" w:rsidP="001B11F1">
            <w:pPr>
              <w:pStyle w:val="afffa"/>
              <w:spacing w:line="240" w:lineRule="auto"/>
              <w:ind w:hanging="3"/>
              <w:jc w:val="center"/>
              <w:rPr>
                <w:rFonts w:ascii="Times New Roman" w:hAnsi="Times New Roman"/>
                <w:sz w:val="20"/>
                <w:szCs w:val="20"/>
                <w:lang w:eastAsia="en-US"/>
              </w:rPr>
            </w:pPr>
          </w:p>
        </w:tc>
        <w:tc>
          <w:tcPr>
            <w:tcW w:w="2496"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rPr>
                <w:rFonts w:ascii="Times New Roman" w:hAnsi="Times New Roman"/>
                <w:sz w:val="20"/>
                <w:szCs w:val="20"/>
                <w:lang w:eastAsia="en-US"/>
              </w:rPr>
            </w:pPr>
            <w:r w:rsidRPr="00FB36D9">
              <w:rPr>
                <w:rFonts w:ascii="Times New Roman" w:hAnsi="Times New Roman"/>
                <w:sz w:val="20"/>
                <w:szCs w:val="20"/>
                <w:lang w:eastAsia="en-US"/>
              </w:rPr>
              <w:t>Основы медицинских знаний и оказание первой медицинской помощи</w:t>
            </w:r>
          </w:p>
        </w:tc>
        <w:tc>
          <w:tcPr>
            <w:tcW w:w="758"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Р-7</w:t>
            </w:r>
          </w:p>
        </w:tc>
        <w:tc>
          <w:tcPr>
            <w:tcW w:w="2805"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rPr>
                <w:rFonts w:ascii="Times New Roman" w:hAnsi="Times New Roman"/>
                <w:sz w:val="20"/>
                <w:szCs w:val="20"/>
                <w:lang w:eastAsia="en-US"/>
              </w:rPr>
            </w:pPr>
            <w:r w:rsidRPr="00FB36D9">
              <w:rPr>
                <w:rFonts w:ascii="Times New Roman" w:hAnsi="Times New Roman"/>
                <w:sz w:val="20"/>
                <w:szCs w:val="20"/>
                <w:lang w:eastAsia="en-US"/>
              </w:rPr>
              <w:t>Основы военной службы (в том числе, учебные сборы)</w:t>
            </w:r>
          </w:p>
        </w:tc>
      </w:tr>
      <w:tr w:rsidR="006D41F9" w:rsidRPr="00FB36D9">
        <w:trPr>
          <w:trHeight w:val="55"/>
          <w:jc w:val="center"/>
        </w:trPr>
        <w:tc>
          <w:tcPr>
            <w:tcW w:w="672"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sz w:val="20"/>
                <w:szCs w:val="20"/>
                <w:lang w:eastAsia="en-US"/>
              </w:rPr>
            </w:pPr>
            <w:r w:rsidRPr="00FB36D9">
              <w:rPr>
                <w:rFonts w:ascii="Times New Roman" w:hAnsi="Times New Roman"/>
                <w:i/>
                <w:iCs/>
                <w:sz w:val="20"/>
                <w:szCs w:val="20"/>
                <w:lang w:eastAsia="en-US"/>
              </w:rPr>
              <w:t>Р-3</w:t>
            </w:r>
          </w:p>
          <w:p w:rsidR="006D41F9" w:rsidRPr="00FB36D9" w:rsidRDefault="006D41F9" w:rsidP="001B11F1">
            <w:pPr>
              <w:pStyle w:val="afffa"/>
              <w:spacing w:line="240" w:lineRule="auto"/>
              <w:ind w:hanging="3"/>
              <w:jc w:val="center"/>
              <w:rPr>
                <w:rFonts w:ascii="Times New Roman" w:hAnsi="Times New Roman"/>
                <w:i/>
                <w:iCs/>
                <w:sz w:val="20"/>
                <w:szCs w:val="20"/>
                <w:lang w:eastAsia="en-US"/>
              </w:rPr>
            </w:pPr>
          </w:p>
        </w:tc>
        <w:tc>
          <w:tcPr>
            <w:tcW w:w="2563" w:type="dxa"/>
            <w:tcBorders>
              <w:top w:val="single" w:sz="6" w:space="0" w:color="auto"/>
              <w:left w:val="single" w:sz="6" w:space="0" w:color="auto"/>
              <w:bottom w:val="single" w:sz="6" w:space="0" w:color="auto"/>
              <w:right w:val="single" w:sz="6" w:space="0" w:color="auto"/>
            </w:tcBorders>
          </w:tcPr>
          <w:p w:rsidR="006D41F9" w:rsidRPr="00FB36D9" w:rsidRDefault="006D41F9" w:rsidP="00D96E7D">
            <w:pPr>
              <w:pStyle w:val="afffa"/>
              <w:spacing w:line="240" w:lineRule="auto"/>
              <w:ind w:right="39" w:hanging="3"/>
              <w:rPr>
                <w:rFonts w:ascii="Times New Roman" w:hAnsi="Times New Roman"/>
                <w:sz w:val="20"/>
                <w:szCs w:val="20"/>
                <w:lang w:eastAsia="en-US"/>
              </w:rPr>
            </w:pPr>
            <w:r w:rsidRPr="00FB36D9">
              <w:rPr>
                <w:rFonts w:ascii="Times New Roman" w:hAnsi="Times New Roman"/>
                <w:sz w:val="20"/>
                <w:szCs w:val="20"/>
                <w:lang w:eastAsia="en-US"/>
              </w:rPr>
              <w:t>Основы противодействия терроризму и экстремизму в Российской Федерации</w:t>
            </w:r>
          </w:p>
        </w:tc>
        <w:tc>
          <w:tcPr>
            <w:tcW w:w="701"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i/>
                <w:iCs/>
                <w:sz w:val="20"/>
                <w:szCs w:val="20"/>
                <w:lang w:eastAsia="en-US"/>
              </w:rPr>
            </w:pPr>
          </w:p>
        </w:tc>
        <w:tc>
          <w:tcPr>
            <w:tcW w:w="2496"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rPr>
                <w:rFonts w:ascii="Times New Roman" w:hAnsi="Times New Roman"/>
                <w:sz w:val="20"/>
                <w:szCs w:val="20"/>
                <w:lang w:eastAsia="en-US"/>
              </w:rPr>
            </w:pPr>
          </w:p>
        </w:tc>
        <w:tc>
          <w:tcPr>
            <w:tcW w:w="758"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jc w:val="center"/>
              <w:rPr>
                <w:rFonts w:ascii="Times New Roman" w:hAnsi="Times New Roman"/>
                <w:i/>
                <w:iCs/>
                <w:sz w:val="20"/>
                <w:szCs w:val="20"/>
                <w:lang w:eastAsia="en-US"/>
              </w:rPr>
            </w:pPr>
          </w:p>
        </w:tc>
        <w:tc>
          <w:tcPr>
            <w:tcW w:w="2805" w:type="dxa"/>
            <w:tcBorders>
              <w:top w:val="single" w:sz="6" w:space="0" w:color="auto"/>
              <w:left w:val="single" w:sz="6" w:space="0" w:color="auto"/>
              <w:bottom w:val="single" w:sz="6" w:space="0" w:color="auto"/>
              <w:right w:val="single" w:sz="6" w:space="0" w:color="auto"/>
            </w:tcBorders>
          </w:tcPr>
          <w:p w:rsidR="006D41F9" w:rsidRPr="00FB36D9" w:rsidRDefault="006D41F9" w:rsidP="001B11F1">
            <w:pPr>
              <w:pStyle w:val="afffa"/>
              <w:spacing w:line="240" w:lineRule="auto"/>
              <w:ind w:hanging="3"/>
              <w:rPr>
                <w:rFonts w:ascii="Times New Roman" w:hAnsi="Times New Roman"/>
                <w:sz w:val="20"/>
                <w:szCs w:val="20"/>
                <w:lang w:eastAsia="en-US"/>
              </w:rPr>
            </w:pPr>
          </w:p>
        </w:tc>
      </w:tr>
    </w:tbl>
    <w:p w:rsidR="006D41F9" w:rsidRPr="00FB36D9" w:rsidRDefault="006D41F9" w:rsidP="00BF6350">
      <w:pPr>
        <w:pStyle w:val="afffa"/>
        <w:spacing w:line="240" w:lineRule="auto"/>
        <w:ind w:firstLine="567"/>
        <w:rPr>
          <w:rFonts w:ascii="Times New Roman" w:hAnsi="Times New Roman"/>
          <w:sz w:val="20"/>
          <w:szCs w:val="20"/>
        </w:rPr>
      </w:pP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Особое место в структуре программы занимает раздел 3 модуля 1 «Основы противодействия терроризму и экстремизму в Российской Федерации». Основу содержания данного раздела составляет критика экстремизма и терроризма, формирование у учащихся антитеррористического поведения, навыков безопасного поведения при угрозе террористического акта.</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Изучение раздела 3 модуля 1 предусмотрено в 10 и 11 классах.</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Модуль 1  (М-1).Основы безопасности личности, общества и государства</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Обеспечивает формирование у обучающихся комплексной безопасности жизнедеятельности в повседневной жизни и в различных опасных и чрезвычайных ситуациях. Модуль включает в себя два раздела:</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I (Р-I). Основы комплексной безопасности (изучается с 5 по 9 классы).</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II (Р-II). Защита населения Российской Федерации от чрезвычайных ситуаций (изучается с 7 по 9 классы).</w:t>
      </w:r>
    </w:p>
    <w:p w:rsidR="006D41F9" w:rsidRPr="00FB36D9" w:rsidRDefault="006D41F9" w:rsidP="00BF6350">
      <w:pPr>
        <w:shd w:val="clear" w:color="auto" w:fill="FFFFFF"/>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Модуль 2 (М-2). Основы медицинских знаний и здорового образа жизни</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 Модуль включает в себя два раздела.</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III (Р-III). Основы здорового образа жизни.</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IV (Р-IV). Основы медицинских знаний и оказание первой медицинской помощи.</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После изучения каждого модуля в каждом классе выполняется итоговое задание. Это может быть реферат, доклад, проектное задание, анализ ситуации и т.д. </w:t>
      </w:r>
    </w:p>
    <w:p w:rsidR="006D41F9" w:rsidRPr="00FB36D9" w:rsidRDefault="006D41F9" w:rsidP="00BF6350">
      <w:pPr>
        <w:shd w:val="clear" w:color="auto" w:fill="FFFFFF"/>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Для реализации программы на ее изучение необходимо предусмотреть по 1 ч учебного времени в неделю во всех классах (с 5 по 9). Логичным продолжением программы во внеурочное время является участие школьников во Всероссийском детско-юношеском движении «Школа безопасности», в работе различных кружков, секций и клубов.</w:t>
      </w:r>
    </w:p>
    <w:p w:rsidR="006D41F9" w:rsidRPr="000D1DF0" w:rsidRDefault="006D41F9" w:rsidP="000D1DF0">
      <w:pPr>
        <w:spacing w:after="0" w:line="240" w:lineRule="auto"/>
        <w:ind w:firstLine="567"/>
        <w:jc w:val="both"/>
        <w:rPr>
          <w:rFonts w:ascii="Times New Roman" w:hAnsi="Times New Roman" w:cs="Times New Roman"/>
          <w:b/>
          <w:bCs/>
          <w:sz w:val="20"/>
          <w:szCs w:val="20"/>
        </w:rPr>
      </w:pPr>
      <w:r w:rsidRPr="000D1DF0">
        <w:rPr>
          <w:rFonts w:ascii="Times New Roman" w:hAnsi="Times New Roman" w:cs="Times New Roman"/>
          <w:b/>
          <w:bCs/>
          <w:sz w:val="20"/>
          <w:szCs w:val="20"/>
        </w:rPr>
        <w:t>III. Место учебного предмета в учебном плане</w:t>
      </w:r>
    </w:p>
    <w:p w:rsidR="006D41F9" w:rsidRPr="000D1DF0" w:rsidRDefault="000D1DF0" w:rsidP="00EB1232">
      <w:pPr>
        <w:spacing w:after="0" w:line="240" w:lineRule="auto"/>
        <w:ind w:firstLine="567"/>
        <w:jc w:val="both"/>
        <w:rPr>
          <w:rFonts w:ascii="Times New Roman" w:hAnsi="Times New Roman" w:cs="Times New Roman"/>
          <w:sz w:val="20"/>
          <w:szCs w:val="20"/>
        </w:rPr>
      </w:pPr>
      <w:r w:rsidRPr="000D1DF0">
        <w:rPr>
          <w:rFonts w:ascii="Times New Roman" w:hAnsi="Times New Roman" w:cs="Times New Roman"/>
          <w:sz w:val="20"/>
          <w:szCs w:val="20"/>
        </w:rPr>
        <w:t xml:space="preserve">В целях </w:t>
      </w:r>
      <w:r>
        <w:rPr>
          <w:rFonts w:ascii="Times New Roman" w:hAnsi="Times New Roman" w:cs="Times New Roman"/>
          <w:sz w:val="20"/>
          <w:szCs w:val="20"/>
        </w:rPr>
        <w:t>знакомства с</w:t>
      </w:r>
      <w:r w:rsidRPr="000D1DF0">
        <w:rPr>
          <w:rFonts w:ascii="Times New Roman" w:hAnsi="Times New Roman" w:cs="Times New Roman"/>
          <w:sz w:val="20"/>
          <w:szCs w:val="20"/>
        </w:rPr>
        <w:t xml:space="preserve"> основ</w:t>
      </w:r>
      <w:r>
        <w:rPr>
          <w:rFonts w:ascii="Times New Roman" w:hAnsi="Times New Roman" w:cs="Times New Roman"/>
          <w:sz w:val="20"/>
          <w:szCs w:val="20"/>
        </w:rPr>
        <w:t xml:space="preserve">ами </w:t>
      </w:r>
      <w:r w:rsidRPr="000D1DF0">
        <w:rPr>
          <w:rFonts w:ascii="Times New Roman" w:hAnsi="Times New Roman" w:cs="Times New Roman"/>
          <w:sz w:val="20"/>
          <w:szCs w:val="20"/>
        </w:rPr>
        <w:t>обеспечения личной безопасности, поведения человека в</w:t>
      </w:r>
      <w:r>
        <w:rPr>
          <w:rFonts w:ascii="Times New Roman" w:hAnsi="Times New Roman" w:cs="Times New Roman"/>
          <w:sz w:val="20"/>
          <w:szCs w:val="20"/>
        </w:rPr>
        <w:t xml:space="preserve"> </w:t>
      </w:r>
      <w:r w:rsidRPr="000D1DF0">
        <w:rPr>
          <w:rFonts w:ascii="Times New Roman" w:hAnsi="Times New Roman" w:cs="Times New Roman"/>
          <w:sz w:val="20"/>
          <w:szCs w:val="20"/>
        </w:rPr>
        <w:t>чрезвычайных ситуациях, безопасности дорожного движения, оказания первой медицинской помощи</w:t>
      </w:r>
      <w:r>
        <w:rPr>
          <w:rFonts w:ascii="Times New Roman" w:hAnsi="Times New Roman" w:cs="Times New Roman"/>
          <w:sz w:val="20"/>
          <w:szCs w:val="20"/>
        </w:rPr>
        <w:t xml:space="preserve"> к</w:t>
      </w:r>
      <w:r w:rsidRPr="000D1DF0">
        <w:rPr>
          <w:rFonts w:ascii="Times New Roman" w:hAnsi="Times New Roman" w:cs="Times New Roman"/>
          <w:sz w:val="20"/>
          <w:szCs w:val="20"/>
        </w:rPr>
        <w:t xml:space="preserve">урс «Основы безопасности жизнедеятельности» </w:t>
      </w:r>
      <w:r>
        <w:rPr>
          <w:rFonts w:ascii="Times New Roman" w:hAnsi="Times New Roman" w:cs="Times New Roman"/>
          <w:sz w:val="20"/>
          <w:szCs w:val="20"/>
        </w:rPr>
        <w:t xml:space="preserve">изучается в объёме 102 часов в 7-9 классах из расчёта 1 часа в неделю в каждом классе. В </w:t>
      </w:r>
      <w:r w:rsidR="00EB1232">
        <w:rPr>
          <w:rFonts w:ascii="Times New Roman" w:hAnsi="Times New Roman" w:cs="Times New Roman"/>
          <w:sz w:val="20"/>
          <w:szCs w:val="20"/>
        </w:rPr>
        <w:t xml:space="preserve">7 классе на изучение курса </w:t>
      </w:r>
      <w:r w:rsidR="00B56775">
        <w:rPr>
          <w:rFonts w:ascii="Times New Roman" w:hAnsi="Times New Roman" w:cs="Times New Roman"/>
          <w:sz w:val="20"/>
          <w:szCs w:val="20"/>
        </w:rPr>
        <w:t xml:space="preserve">отводится </w:t>
      </w:r>
      <w:r w:rsidR="00EB1232">
        <w:rPr>
          <w:rFonts w:ascii="Times New Roman" w:hAnsi="Times New Roman" w:cs="Times New Roman"/>
          <w:sz w:val="20"/>
          <w:szCs w:val="20"/>
        </w:rPr>
        <w:t xml:space="preserve">1 час </w:t>
      </w:r>
      <w:r w:rsidR="00B56775">
        <w:rPr>
          <w:rFonts w:ascii="Times New Roman" w:hAnsi="Times New Roman" w:cs="Times New Roman"/>
          <w:sz w:val="20"/>
          <w:szCs w:val="20"/>
        </w:rPr>
        <w:t>из</w:t>
      </w:r>
      <w:r w:rsidR="00EB1232">
        <w:rPr>
          <w:rFonts w:ascii="Times New Roman" w:hAnsi="Times New Roman" w:cs="Times New Roman"/>
          <w:sz w:val="20"/>
          <w:szCs w:val="20"/>
        </w:rPr>
        <w:t xml:space="preserve"> части </w:t>
      </w:r>
      <w:r>
        <w:rPr>
          <w:rFonts w:ascii="Times New Roman" w:hAnsi="Times New Roman" w:cs="Times New Roman"/>
          <w:sz w:val="20"/>
          <w:szCs w:val="20"/>
        </w:rPr>
        <w:t>учебного пл</w:t>
      </w:r>
      <w:r w:rsidR="00B56775">
        <w:rPr>
          <w:rFonts w:ascii="Times New Roman" w:hAnsi="Times New Roman" w:cs="Times New Roman"/>
          <w:sz w:val="20"/>
          <w:szCs w:val="20"/>
        </w:rPr>
        <w:t>а</w:t>
      </w:r>
      <w:r>
        <w:rPr>
          <w:rFonts w:ascii="Times New Roman" w:hAnsi="Times New Roman" w:cs="Times New Roman"/>
          <w:sz w:val="20"/>
          <w:szCs w:val="20"/>
        </w:rPr>
        <w:t>н</w:t>
      </w:r>
      <w:r w:rsidR="00EB1232">
        <w:rPr>
          <w:rFonts w:ascii="Times New Roman" w:hAnsi="Times New Roman" w:cs="Times New Roman"/>
          <w:sz w:val="20"/>
          <w:szCs w:val="20"/>
        </w:rPr>
        <w:t>а</w:t>
      </w:r>
      <w:r>
        <w:rPr>
          <w:rFonts w:ascii="Times New Roman" w:hAnsi="Times New Roman" w:cs="Times New Roman"/>
          <w:sz w:val="20"/>
          <w:szCs w:val="20"/>
        </w:rPr>
        <w:t xml:space="preserve"> школы</w:t>
      </w:r>
      <w:r w:rsidR="00A208A2" w:rsidRPr="000D1DF0">
        <w:rPr>
          <w:rFonts w:ascii="Times New Roman" w:hAnsi="Times New Roman" w:cs="Times New Roman"/>
          <w:sz w:val="20"/>
          <w:szCs w:val="20"/>
        </w:rPr>
        <w:t xml:space="preserve">, формируемой участниками образовательных отношений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IV. Личностные, метапредметные и предметные результаты освоения учебного предмета</w:t>
      </w:r>
    </w:p>
    <w:p w:rsidR="006D41F9" w:rsidRPr="00FB36D9" w:rsidRDefault="006D41F9" w:rsidP="00BF6350">
      <w:pPr>
        <w:widowControl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Программа учебного курса по ОБЖ способствует формированию универсальных учебных действий учащихся.</w:t>
      </w:r>
    </w:p>
    <w:p w:rsidR="006D41F9" w:rsidRPr="00FB36D9" w:rsidRDefault="006D41F9" w:rsidP="00BF6350">
      <w:pPr>
        <w:pStyle w:val="afffa"/>
        <w:spacing w:line="240" w:lineRule="auto"/>
        <w:ind w:firstLine="567"/>
        <w:rPr>
          <w:rFonts w:ascii="Times New Roman" w:hAnsi="Times New Roman"/>
          <w:sz w:val="20"/>
          <w:szCs w:val="20"/>
        </w:rPr>
      </w:pPr>
      <w:r w:rsidRPr="00FB36D9">
        <w:rPr>
          <w:rFonts w:ascii="Times New Roman" w:hAnsi="Times New Roman"/>
          <w:sz w:val="20"/>
          <w:szCs w:val="20"/>
        </w:rPr>
        <w:t>Личностные результаты изучения основ безопасности жизнедеятельности определяются сформированностью у учащихся ключевых понятий, убеждений, качеств и привычек в области безопасности жизнедеятельности.</w:t>
      </w:r>
    </w:p>
    <w:p w:rsidR="006D41F9" w:rsidRPr="00FB36D9" w:rsidRDefault="006D41F9" w:rsidP="00BF6350">
      <w:pPr>
        <w:widowControl w:val="0"/>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Личностные результаты:</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дороге;</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формирование понимания ценности здорового и безопасного образа жизни;</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формирование готовности и способности вести диалог с другими людьми и достигать в нем взаимопонимания;</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осознание значения семьи в жизни человека и общества, принятие ценности семейной жизни, уважительное и заботливое о</w:t>
      </w:r>
      <w:r w:rsidR="001B11F1">
        <w:rPr>
          <w:rFonts w:ascii="Times New Roman" w:hAnsi="Times New Roman" w:cs="Times New Roman"/>
        </w:rPr>
        <w:t>т</w:t>
      </w:r>
      <w:r w:rsidRPr="00FB36D9">
        <w:rPr>
          <w:rFonts w:ascii="Times New Roman" w:hAnsi="Times New Roman" w:cs="Times New Roman"/>
        </w:rPr>
        <w:t>ношение к членам своей семьи;</w:t>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6D41F9" w:rsidRPr="00FB36D9" w:rsidRDefault="006D41F9" w:rsidP="00BF6350">
      <w:pPr>
        <w:pStyle w:val="HTML"/>
        <w:tabs>
          <w:tab w:val="left" w:pos="1125"/>
        </w:tabs>
        <w:ind w:firstLine="567"/>
        <w:jc w:val="both"/>
        <w:rPr>
          <w:rFonts w:ascii="Times New Roman" w:hAnsi="Times New Roman" w:cs="Times New Roman"/>
          <w:i/>
          <w:iCs/>
        </w:rPr>
      </w:pPr>
      <w:r w:rsidRPr="00FB36D9">
        <w:rPr>
          <w:rFonts w:ascii="Times New Roman" w:hAnsi="Times New Roman" w:cs="Times New Roman"/>
          <w:i/>
          <w:iCs/>
        </w:rPr>
        <w:t>Метапредметные результаты:</w:t>
      </w:r>
    </w:p>
    <w:p w:rsidR="006D41F9" w:rsidRPr="00FB36D9" w:rsidRDefault="006D41F9" w:rsidP="00BF6350">
      <w:pPr>
        <w:pStyle w:val="HTML"/>
        <w:tabs>
          <w:tab w:val="left" w:pos="1125"/>
        </w:tabs>
        <w:ind w:firstLine="567"/>
        <w:jc w:val="both"/>
        <w:rPr>
          <w:rFonts w:ascii="Times New Roman" w:hAnsi="Times New Roman" w:cs="Times New Roman"/>
          <w:b/>
          <w:bCs/>
        </w:rPr>
      </w:pPr>
      <w:r w:rsidRPr="00FB36D9">
        <w:rPr>
          <w:rFonts w:ascii="Times New Roman" w:hAnsi="Times New Roman" w:cs="Times New Roman"/>
        </w:rPr>
        <w:t>- умение самостоятельно определять цели своего обучения, ставить и формулировать для себя новые задачи в учебе и познавательной деятельности;</w:t>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xml:space="preserve"> - 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xml:space="preserve">- 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w:t>
      </w:r>
      <w:r w:rsidRPr="00FB36D9">
        <w:rPr>
          <w:rFonts w:ascii="Times New Roman" w:hAnsi="Times New Roman" w:cs="Times New Roman"/>
        </w:rPr>
        <w:lastRenderedPageBreak/>
        <w:t>ситуациях в рамках предложенных условий и требований, корректировать свои действия в соответствии с изменяющейся ситуацией;</w:t>
      </w:r>
      <w:r w:rsidRPr="00FB36D9">
        <w:rPr>
          <w:rFonts w:ascii="Times New Roman" w:hAnsi="Times New Roman" w:cs="Times New Roman"/>
        </w:rPr>
        <w:tab/>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умение оценивать правильность выполнения учебной задачи в области безопасности жизнедеятельности, собственные возможности ее решения;</w:t>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r w:rsidRPr="00FB36D9">
        <w:rPr>
          <w:rFonts w:ascii="Times New Roman" w:hAnsi="Times New Roman" w:cs="Times New Roman"/>
        </w:rPr>
        <w:tab/>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но аналогии) и делать вводы;</w:t>
      </w:r>
      <w:r w:rsidRPr="00FB36D9">
        <w:rPr>
          <w:rFonts w:ascii="Times New Roman" w:hAnsi="Times New Roman" w:cs="Times New Roman"/>
        </w:rPr>
        <w:tab/>
      </w:r>
    </w:p>
    <w:p w:rsidR="006D41F9" w:rsidRPr="00FB36D9" w:rsidRDefault="006D41F9" w:rsidP="00BF6350">
      <w:pPr>
        <w:pStyle w:val="HTML"/>
        <w:tabs>
          <w:tab w:val="left" w:pos="1125"/>
        </w:tabs>
        <w:ind w:firstLine="567"/>
        <w:jc w:val="both"/>
        <w:rPr>
          <w:rFonts w:ascii="Times New Roman" w:hAnsi="Times New Roman" w:cs="Times New Roman"/>
        </w:rPr>
      </w:pPr>
      <w:r w:rsidRPr="00FB36D9">
        <w:rPr>
          <w:rFonts w:ascii="Times New Roman" w:hAnsi="Times New Roman" w:cs="Times New Roman"/>
        </w:rPr>
        <w:t>-  умение  создавать, применять и преобразовывать знаки и символы, модели и схемы для решения учебных и познавательных задач;</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умение организовывать учебное сотрудничество и совместную деятельность  с учителем и сверстниками; работать  индивидуально и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FB36D9">
        <w:rPr>
          <w:rFonts w:ascii="Times New Roman" w:hAnsi="Times New Roman" w:cs="Times New Roman"/>
        </w:rPr>
        <w:tab/>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формирование и развитие компетентности в области использования информационно-коммуникационных технологий;</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6D41F9" w:rsidRPr="00FB36D9" w:rsidRDefault="006D41F9" w:rsidP="00BF6350">
      <w:pPr>
        <w:pStyle w:val="HTML"/>
        <w:tabs>
          <w:tab w:val="left" w:pos="1320"/>
        </w:tabs>
        <w:ind w:firstLine="567"/>
        <w:jc w:val="both"/>
        <w:rPr>
          <w:rFonts w:ascii="Times New Roman" w:hAnsi="Times New Roman" w:cs="Times New Roman"/>
          <w:i/>
          <w:iCs/>
        </w:rPr>
      </w:pPr>
      <w:r w:rsidRPr="00FB36D9">
        <w:rPr>
          <w:rFonts w:ascii="Times New Roman" w:hAnsi="Times New Roman" w:cs="Times New Roman"/>
          <w:i/>
          <w:iCs/>
        </w:rPr>
        <w:t>Предметные результаты:</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чрезвычайныхситуаций природного, техногенного и социального характера;</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формирование убеждения в необходимости безопасного и здорового образа жизни;</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понимание личной и общественной значимости современной культуры безопасности жизнедеятельности;</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понимание необходимости подготовки граждан к военной службе;</w:t>
      </w:r>
    </w:p>
    <w:p w:rsidR="006D41F9" w:rsidRPr="00FB36D9" w:rsidRDefault="006D41F9" w:rsidP="00BF6350">
      <w:pPr>
        <w:pStyle w:val="HTML"/>
        <w:tabs>
          <w:tab w:val="left" w:pos="1320"/>
        </w:tabs>
        <w:ind w:firstLine="567"/>
        <w:jc w:val="both"/>
        <w:rPr>
          <w:rFonts w:ascii="Times New Roman" w:hAnsi="Times New Roman" w:cs="Times New Roman"/>
        </w:rPr>
      </w:pPr>
      <w:r w:rsidRPr="00FB36D9">
        <w:rPr>
          <w:rFonts w:ascii="Times New Roman" w:hAnsi="Times New Roman" w:cs="Times New Roman"/>
        </w:rPr>
        <w:t>-  формирование установки на здоровый образ жизни, исключающий употребление алкоголя, наркотиков, курение и нанесение иного вреда здоровью;   -  формирование антиэкстремистской и антитеррористической личностной позиции;</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понимание необходимости сохранения природы и окружающей среды для полноценной жизни человека;</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знание и умение применять правила безопасного поведения в условиях опасных и чрезвычайных ситуаций;</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умение оказать первую помощь пострадавшим;</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умение принимать обоснованные решения в конкретной опасной ситуации для минимизации последствий с учетом реально складывающейся обстановки и индивидуальных возможностей.</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 xml:space="preserve">V. Содержание учебного предмета   </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7 класс</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1 модуль</w:t>
      </w:r>
      <w:r w:rsidRPr="00FB36D9">
        <w:rPr>
          <w:rFonts w:ascii="Times New Roman" w:hAnsi="Times New Roman" w:cs="Times New Roman"/>
          <w:sz w:val="20"/>
          <w:szCs w:val="20"/>
        </w:rPr>
        <w:t>:  «Основы безопасности общества и государства(28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w:t>
      </w:r>
      <w:r w:rsidR="000D1DF0">
        <w:rPr>
          <w:rFonts w:ascii="Times New Roman" w:hAnsi="Times New Roman" w:cs="Times New Roman"/>
          <w:sz w:val="20"/>
          <w:szCs w:val="20"/>
        </w:rPr>
        <w:t xml:space="preserve"> </w:t>
      </w:r>
      <w:r w:rsidRPr="00FB36D9">
        <w:rPr>
          <w:rFonts w:ascii="Times New Roman" w:hAnsi="Times New Roman" w:cs="Times New Roman"/>
          <w:sz w:val="20"/>
          <w:szCs w:val="20"/>
        </w:rPr>
        <w:t>1: Основы комплексной безопасности (16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w:t>
      </w:r>
      <w:r w:rsidR="000D1DF0">
        <w:rPr>
          <w:rFonts w:ascii="Times New Roman" w:hAnsi="Times New Roman" w:cs="Times New Roman"/>
          <w:sz w:val="20"/>
          <w:szCs w:val="20"/>
        </w:rPr>
        <w:t xml:space="preserve"> </w:t>
      </w:r>
      <w:r w:rsidRPr="00FB36D9">
        <w:rPr>
          <w:rFonts w:ascii="Times New Roman" w:hAnsi="Times New Roman" w:cs="Times New Roman"/>
          <w:sz w:val="20"/>
          <w:szCs w:val="20"/>
        </w:rPr>
        <w:t>2: Защита населения РФ от ЧС (8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w:t>
      </w:r>
      <w:r w:rsidR="000D1DF0">
        <w:rPr>
          <w:rFonts w:ascii="Times New Roman" w:hAnsi="Times New Roman" w:cs="Times New Roman"/>
          <w:sz w:val="20"/>
          <w:szCs w:val="20"/>
        </w:rPr>
        <w:t xml:space="preserve"> </w:t>
      </w:r>
      <w:r w:rsidRPr="00FB36D9">
        <w:rPr>
          <w:rFonts w:ascii="Times New Roman" w:hAnsi="Times New Roman" w:cs="Times New Roman"/>
          <w:sz w:val="20"/>
          <w:szCs w:val="20"/>
        </w:rPr>
        <w:t>3: Основы противодействию терроризму (8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2 модуль:</w:t>
      </w:r>
      <w:r w:rsidRPr="00FB36D9">
        <w:rPr>
          <w:rFonts w:ascii="Times New Roman" w:hAnsi="Times New Roman" w:cs="Times New Roman"/>
          <w:sz w:val="20"/>
          <w:szCs w:val="20"/>
        </w:rPr>
        <w:t xml:space="preserve"> Основы медицинских знаний и здорового образа жизни (10часов)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4: Основы здорового образа жизни (3 часа)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5: Основы медицинских знаний и оказание первой помощи (4часа)</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b/>
          <w:bCs/>
        </w:rPr>
        <w:t>Основы безопасности личности, общества и государства (28 ч</w:t>
      </w:r>
      <w:r w:rsidRPr="00FB36D9">
        <w:rPr>
          <w:rFonts w:ascii="Times New Roman" w:hAnsi="Times New Roman" w:cs="Times New Roman"/>
        </w:rPr>
        <w:t>)</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1. Основы комплексной безопасности (16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Различные природные явления. Общая характеристика природных явлений. Опасные и чрезвычайные ситуации природного характера. Землетрясение. Причины возникновения и возможные последствия. Правила безопасного поведения населения при землетрясении. Расположение вулканов на Земле, извержения вулканов. Ураганы и бури, причины их возникновения, возможные последствия. Смерчи. Наводнения. Виды наводнений и их причины. Рекомендации населению по действиям при угрозе и во время наводнения. Сели и их характеристика. Цунами и их характеристика. Снежные лавины. Лесные и торфяные пожары и их характеристика. Инфекционная заболеваемость людей и защита населения. Эпизоотии и эпифитотии.</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2. Защита населения Российской Федерации от чрезвычайных ситуаций(8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lastRenderedPageBreak/>
        <w:t>Защита населения от последствий землетрясений. Последствия извержения вулканов. Защита населения. Последствия извержения вулканов. Защита населения. Оползни и обвалы, их последствия. Защита населения. Защита населения от последствий ураганов и бурь. Защита населения от последствий наводнений. Защита населения от последствий селевых потоков. Защита населения от цунами. Профилактика лесных и торфяных пожаров, защита населения.</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3. Основы противодействия терроризму и экстремизму в Российской Федерации (4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xml:space="preserve">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поведения </w:t>
      </w:r>
    </w:p>
    <w:p w:rsidR="006D41F9" w:rsidRPr="00FB36D9" w:rsidRDefault="006D41F9" w:rsidP="00BF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ind w:firstLine="567"/>
        <w:jc w:val="both"/>
        <w:rPr>
          <w:rFonts w:ascii="Times New Roman" w:hAnsi="Times New Roman" w:cs="Times New Roman"/>
          <w:b/>
          <w:bCs/>
        </w:rPr>
      </w:pPr>
      <w:r w:rsidRPr="00FB36D9">
        <w:rPr>
          <w:rFonts w:ascii="Times New Roman" w:hAnsi="Times New Roman" w:cs="Times New Roman"/>
          <w:b/>
          <w:bCs/>
        </w:rPr>
        <w:t>Основы медицинских знаний и здорового образа жизни (7 ч)</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4.  Основы здорового образа жизни (3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Психологическая уравновешенность. Стресс и его влияние на человека. Анатомо-физиологические особенности человека в подростковом возрасте.</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5. Основы медицинских знаний и оказание первой помощи (4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xml:space="preserve">Общие правила оказания первой помощи. Оказание первой помощи при наружном кровотечении. Оказание первой помощи при ушибах и переломах. Общие правила транспортировки пострадавшего. </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8 класс</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1 модуль:</w:t>
      </w:r>
      <w:r w:rsidRPr="00FB36D9">
        <w:rPr>
          <w:rFonts w:ascii="Times New Roman" w:hAnsi="Times New Roman" w:cs="Times New Roman"/>
          <w:sz w:val="20"/>
          <w:szCs w:val="20"/>
        </w:rPr>
        <w:t xml:space="preserve"> Основы безопасности личности, общества и государства (23 часа)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1. Основы комплексной безопасности (16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2. Защита населения Российской Федерации от чрезвычайных ситуаций (7</w:t>
      </w:r>
      <w:r w:rsidR="00A16E4D">
        <w:rPr>
          <w:rFonts w:ascii="Times New Roman" w:hAnsi="Times New Roman" w:cs="Times New Roman"/>
          <w:sz w:val="20"/>
          <w:szCs w:val="20"/>
        </w:rPr>
        <w:t xml:space="preserve"> </w:t>
      </w:r>
      <w:r w:rsidRPr="00FB36D9">
        <w:rPr>
          <w:rFonts w:ascii="Times New Roman" w:hAnsi="Times New Roman" w:cs="Times New Roman"/>
          <w:sz w:val="20"/>
          <w:szCs w:val="20"/>
        </w:rPr>
        <w:t>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2 модуль</w:t>
      </w:r>
      <w:r w:rsidRPr="00FB36D9">
        <w:rPr>
          <w:rFonts w:ascii="Times New Roman" w:hAnsi="Times New Roman" w:cs="Times New Roman"/>
          <w:sz w:val="20"/>
          <w:szCs w:val="20"/>
        </w:rPr>
        <w:t>: Основы медицинских знаний и здорового образа жизни (12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3. Основы здорового образа жизни (8 часов)</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4. Основы медицинских знаний и оказание первой помощи (4 часа)</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ИТОГО: 1час в неделю, всего 35 часов.</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Основы безопасности личности, общества и государства (23 ч)</w:t>
      </w:r>
    </w:p>
    <w:p w:rsidR="006D41F9" w:rsidRPr="00FB36D9" w:rsidRDefault="006D41F9" w:rsidP="00425F8D">
      <w:pPr>
        <w:pStyle w:val="HTML"/>
        <w:widowControl w:val="0"/>
        <w:numPr>
          <w:ilvl w:val="0"/>
          <w:numId w:val="196"/>
        </w:numPr>
        <w:tabs>
          <w:tab w:val="clear" w:pos="720"/>
          <w:tab w:val="num" w:pos="0"/>
        </w:tabs>
        <w:suppressAutoHyphens/>
        <w:ind w:left="0" w:firstLine="567"/>
        <w:jc w:val="both"/>
        <w:rPr>
          <w:rFonts w:ascii="Times New Roman" w:hAnsi="Times New Roman" w:cs="Times New Roman"/>
          <w:b/>
          <w:bCs/>
        </w:rPr>
      </w:pPr>
      <w:r w:rsidRPr="00FB36D9">
        <w:rPr>
          <w:rFonts w:ascii="Times New Roman" w:hAnsi="Times New Roman" w:cs="Times New Roman"/>
          <w:b/>
          <w:bCs/>
        </w:rPr>
        <w:t>Основы комплексной безопасности  (16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Пожары в жилых и общественных зданиях, их причины и последствия. Профилактика пожаров в повседневной жизни и организация защиты населения. Права, обязанности и ответственность граждан в области пожарной безопасности. Обеспечение личной безопасности при пожарах. Причины дорожно-транспортных происшествий и травматизма людей. Организация дорожного движения, обязанности пешеходов и пассажиров. Велосипедист-водитель транспортного средства. Безопасное поведение на водоемах в различных условиях. Безопасный отдых на водоемах Оказание помощи терпящим бедствие на воде. Загрязнение окружающей среды и здоровье человека. Правила безопасного поведения при неблагоприятной экологической обстановке. Классификация чрезвычайных ситуаций техногенного характера. Аварии на радиационно опасных объектах и их возможные последствия. Аварии на химически опасных объектах и их возможные последствия. Пожары и взрывы на взрывопожароопасных объектах экономики и их возможные последствия. Аварии на гидротехнических сооружениях и их последствия.</w:t>
      </w:r>
    </w:p>
    <w:p w:rsidR="006D41F9" w:rsidRPr="00FB36D9" w:rsidRDefault="006D41F9" w:rsidP="00425F8D">
      <w:pPr>
        <w:pStyle w:val="HTML"/>
        <w:widowControl w:val="0"/>
        <w:numPr>
          <w:ilvl w:val="0"/>
          <w:numId w:val="196"/>
        </w:numPr>
        <w:tabs>
          <w:tab w:val="clear" w:pos="720"/>
          <w:tab w:val="clear" w:pos="916"/>
          <w:tab w:val="num" w:pos="0"/>
          <w:tab w:val="left" w:pos="851"/>
        </w:tabs>
        <w:suppressAutoHyphens/>
        <w:ind w:left="0" w:firstLine="567"/>
        <w:jc w:val="both"/>
        <w:rPr>
          <w:rFonts w:ascii="Times New Roman" w:hAnsi="Times New Roman" w:cs="Times New Roman"/>
          <w:b/>
          <w:bCs/>
        </w:rPr>
      </w:pPr>
      <w:r w:rsidRPr="00FB36D9">
        <w:rPr>
          <w:rFonts w:ascii="Times New Roman" w:hAnsi="Times New Roman" w:cs="Times New Roman"/>
          <w:b/>
          <w:bCs/>
        </w:rPr>
        <w:t>Защита населения Российской Федерации от чрезвычайных ситуаций  (7 ч)</w:t>
      </w:r>
    </w:p>
    <w:p w:rsidR="006D41F9" w:rsidRPr="00FB36D9" w:rsidRDefault="006D41F9" w:rsidP="00BF6350">
      <w:pPr>
        <w:pStyle w:val="HTML"/>
        <w:tabs>
          <w:tab w:val="left" w:pos="0"/>
        </w:tabs>
        <w:ind w:firstLine="567"/>
        <w:jc w:val="both"/>
        <w:rPr>
          <w:rFonts w:ascii="Times New Roman" w:hAnsi="Times New Roman" w:cs="Times New Roman"/>
        </w:rPr>
      </w:pPr>
      <w:r w:rsidRPr="00FB36D9">
        <w:rPr>
          <w:rFonts w:ascii="Times New Roman" w:hAnsi="Times New Roman" w:cs="Times New Roman"/>
        </w:rPr>
        <w:t>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 Организация повешения населения о чрезвычайных ситуациях техногенного характера. Эвакуация населения.</w:t>
      </w:r>
      <w:r w:rsidRPr="00FB36D9">
        <w:rPr>
          <w:rFonts w:ascii="Times New Roman" w:hAnsi="Times New Roman" w:cs="Times New Roman"/>
        </w:rPr>
        <w:tab/>
        <w:t>Мероприятия по инженерной защите населения от чрезвычайных ситуаций техногенного характера.</w:t>
      </w:r>
    </w:p>
    <w:p w:rsidR="006D41F9" w:rsidRPr="00FB36D9" w:rsidRDefault="006D41F9" w:rsidP="00BF6350">
      <w:pPr>
        <w:pStyle w:val="HTML"/>
        <w:tabs>
          <w:tab w:val="left" w:pos="0"/>
        </w:tabs>
        <w:ind w:firstLine="567"/>
        <w:jc w:val="both"/>
        <w:rPr>
          <w:rFonts w:ascii="Times New Roman" w:hAnsi="Times New Roman" w:cs="Times New Roman"/>
        </w:rPr>
      </w:pPr>
      <w:r w:rsidRPr="00FB36D9">
        <w:rPr>
          <w:rFonts w:ascii="Times New Roman" w:hAnsi="Times New Roman" w:cs="Times New Roman"/>
          <w:b/>
          <w:bCs/>
        </w:rPr>
        <w:t>Основы медицинских знаний и здорового образа жизни (12 ч)</w:t>
      </w:r>
    </w:p>
    <w:p w:rsidR="006D41F9" w:rsidRPr="00FB36D9" w:rsidRDefault="006D41F9" w:rsidP="00425F8D">
      <w:pPr>
        <w:pStyle w:val="HTML"/>
        <w:widowControl w:val="0"/>
        <w:numPr>
          <w:ilvl w:val="0"/>
          <w:numId w:val="197"/>
        </w:numPr>
        <w:tabs>
          <w:tab w:val="clear" w:pos="720"/>
          <w:tab w:val="clear" w:pos="916"/>
          <w:tab w:val="left" w:pos="0"/>
          <w:tab w:val="left" w:pos="851"/>
        </w:tabs>
        <w:suppressAutoHyphens/>
        <w:ind w:left="0" w:firstLine="567"/>
        <w:jc w:val="both"/>
        <w:rPr>
          <w:rFonts w:ascii="Times New Roman" w:hAnsi="Times New Roman" w:cs="Times New Roman"/>
          <w:b/>
          <w:bCs/>
        </w:rPr>
      </w:pPr>
      <w:r w:rsidRPr="00FB36D9">
        <w:rPr>
          <w:rFonts w:ascii="Times New Roman" w:hAnsi="Times New Roman" w:cs="Times New Roman"/>
          <w:b/>
          <w:bCs/>
        </w:rPr>
        <w:t>Основы здорового образа жизни (8ч)</w:t>
      </w:r>
      <w:r w:rsidRPr="00FB36D9">
        <w:rPr>
          <w:rFonts w:ascii="Times New Roman" w:hAnsi="Times New Roman" w:cs="Times New Roman"/>
          <w:b/>
          <w:bCs/>
        </w:rPr>
        <w:tab/>
      </w:r>
    </w:p>
    <w:p w:rsidR="006D41F9" w:rsidRPr="00FB36D9" w:rsidRDefault="006D41F9" w:rsidP="00BF6350">
      <w:pPr>
        <w:pStyle w:val="HTML"/>
        <w:tabs>
          <w:tab w:val="left" w:pos="0"/>
        </w:tabs>
        <w:ind w:firstLine="567"/>
        <w:jc w:val="both"/>
        <w:rPr>
          <w:rFonts w:ascii="Times New Roman" w:hAnsi="Times New Roman" w:cs="Times New Roman"/>
        </w:rPr>
      </w:pPr>
      <w:r w:rsidRPr="00FB36D9">
        <w:rPr>
          <w:rFonts w:ascii="Times New Roman" w:hAnsi="Times New Roman" w:cs="Times New Roman"/>
        </w:rPr>
        <w:t>Здоровье как основная ценность человека. Индивидуальное здоровье человека, его физическая, духовная и социальная сущность.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6D41F9" w:rsidRPr="00FB36D9" w:rsidRDefault="006D41F9" w:rsidP="00425F8D">
      <w:pPr>
        <w:pStyle w:val="HTML"/>
        <w:widowControl w:val="0"/>
        <w:numPr>
          <w:ilvl w:val="0"/>
          <w:numId w:val="197"/>
        </w:numPr>
        <w:tabs>
          <w:tab w:val="clear" w:pos="720"/>
          <w:tab w:val="clear" w:pos="916"/>
          <w:tab w:val="left" w:pos="0"/>
          <w:tab w:val="left" w:pos="851"/>
        </w:tabs>
        <w:suppressAutoHyphens/>
        <w:ind w:left="0" w:firstLine="567"/>
        <w:jc w:val="both"/>
        <w:rPr>
          <w:rFonts w:ascii="Times New Roman" w:hAnsi="Times New Roman" w:cs="Times New Roman"/>
          <w:b/>
          <w:bCs/>
        </w:rPr>
      </w:pPr>
      <w:r w:rsidRPr="00FB36D9">
        <w:rPr>
          <w:rFonts w:ascii="Times New Roman" w:hAnsi="Times New Roman" w:cs="Times New Roman"/>
          <w:b/>
          <w:bCs/>
        </w:rPr>
        <w:t>Основы медицинских знаний и оказание первой помощи (4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Первая помощь пострадавшим и ее значение. Первая помощь при отравлениях     аварийнохимически опасными веществами(практическое занятие). Первая помощь при травмах (практическое занятие). Первая помощь при утоплении (практическое занятие)</w:t>
      </w:r>
      <w:r w:rsidRPr="00FB36D9">
        <w:rPr>
          <w:rFonts w:ascii="Times New Roman" w:hAnsi="Times New Roman" w:cs="Times New Roman"/>
        </w:rPr>
        <w:tab/>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9 класс</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1 модуль</w:t>
      </w:r>
      <w:r w:rsidRPr="00FB36D9">
        <w:rPr>
          <w:rFonts w:ascii="Times New Roman" w:hAnsi="Times New Roman" w:cs="Times New Roman"/>
          <w:sz w:val="20"/>
          <w:szCs w:val="20"/>
        </w:rPr>
        <w:t>: Основы безопасности личности, общества и государства (24 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1. Основы комплексной безопасности (8 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2. Защита населения РФ от ЧС (7</w:t>
      </w:r>
      <w:r w:rsidR="00A16E4D">
        <w:rPr>
          <w:rFonts w:ascii="Times New Roman" w:hAnsi="Times New Roman" w:cs="Times New Roman"/>
          <w:sz w:val="20"/>
          <w:szCs w:val="20"/>
        </w:rPr>
        <w:t xml:space="preserve"> </w:t>
      </w:r>
      <w:r w:rsidRPr="00FB36D9">
        <w:rPr>
          <w:rFonts w:ascii="Times New Roman" w:hAnsi="Times New Roman" w:cs="Times New Roman"/>
          <w:sz w:val="20"/>
          <w:szCs w:val="20"/>
        </w:rPr>
        <w:t>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3 Противодействие терроризму и экстремизму в Российской Федерации (9 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2 модуль</w:t>
      </w:r>
      <w:r w:rsidRPr="00FB36D9">
        <w:rPr>
          <w:rFonts w:ascii="Times New Roman" w:hAnsi="Times New Roman" w:cs="Times New Roman"/>
          <w:sz w:val="20"/>
          <w:szCs w:val="20"/>
        </w:rPr>
        <w:t>: Основы медицинских знаний и здорового образа жизни (11 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4. Основы здорового образа жизни (9 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Раздел 5. Основы медицинских знаний и оказание первой помощи (2 ч)</w:t>
      </w:r>
    </w:p>
    <w:p w:rsidR="006D41F9" w:rsidRPr="00FB36D9" w:rsidRDefault="006D41F9" w:rsidP="00BF6350">
      <w:pPr>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ИТОГО: 1 час в неделю, 35 часов</w:t>
      </w:r>
      <w:r w:rsidR="00A16E4D">
        <w:rPr>
          <w:rFonts w:ascii="Times New Roman" w:hAnsi="Times New Roman" w:cs="Times New Roman"/>
          <w:sz w:val="20"/>
          <w:szCs w:val="20"/>
        </w:rPr>
        <w:t xml:space="preserve"> в 7-8 класах. 34 часа в 9 классе</w:t>
      </w:r>
      <w:r w:rsidRPr="00FB36D9">
        <w:rPr>
          <w:rFonts w:ascii="Times New Roman" w:hAnsi="Times New Roman" w:cs="Times New Roman"/>
          <w:sz w:val="20"/>
          <w:szCs w:val="20"/>
        </w:rPr>
        <w:t xml:space="preserve">. </w:t>
      </w:r>
      <w:r w:rsidR="00A16E4D">
        <w:rPr>
          <w:rFonts w:ascii="Times New Roman" w:hAnsi="Times New Roman" w:cs="Times New Roman"/>
          <w:sz w:val="20"/>
          <w:szCs w:val="20"/>
        </w:rPr>
        <w:t>В</w:t>
      </w:r>
      <w:r w:rsidRPr="00FB36D9">
        <w:rPr>
          <w:rFonts w:ascii="Times New Roman" w:hAnsi="Times New Roman" w:cs="Times New Roman"/>
          <w:sz w:val="20"/>
          <w:szCs w:val="20"/>
        </w:rPr>
        <w:t>сего 10</w:t>
      </w:r>
      <w:r w:rsidR="00A16E4D">
        <w:rPr>
          <w:rFonts w:ascii="Times New Roman" w:hAnsi="Times New Roman" w:cs="Times New Roman"/>
          <w:sz w:val="20"/>
          <w:szCs w:val="20"/>
        </w:rPr>
        <w:t>2</w:t>
      </w:r>
      <w:r w:rsidRPr="00FB36D9">
        <w:rPr>
          <w:rFonts w:ascii="Times New Roman" w:hAnsi="Times New Roman" w:cs="Times New Roman"/>
          <w:sz w:val="20"/>
          <w:szCs w:val="20"/>
        </w:rPr>
        <w:t xml:space="preserve"> час</w:t>
      </w:r>
      <w:r w:rsidR="00A16E4D">
        <w:rPr>
          <w:rFonts w:ascii="Times New Roman" w:hAnsi="Times New Roman" w:cs="Times New Roman"/>
          <w:sz w:val="20"/>
          <w:szCs w:val="20"/>
        </w:rPr>
        <w:t>а.</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Основы безопасности личности, общества и государства (24 ч)</w:t>
      </w:r>
    </w:p>
    <w:p w:rsidR="006D41F9" w:rsidRPr="00FB36D9" w:rsidRDefault="006D41F9" w:rsidP="00BF6350">
      <w:pPr>
        <w:pStyle w:val="HTML"/>
        <w:ind w:firstLine="567"/>
        <w:jc w:val="both"/>
        <w:rPr>
          <w:rFonts w:ascii="Times New Roman" w:hAnsi="Times New Roman" w:cs="Times New Roman"/>
          <w:b/>
          <w:bCs/>
        </w:rPr>
      </w:pPr>
      <w:r w:rsidRPr="00FB36D9">
        <w:rPr>
          <w:rFonts w:ascii="Times New Roman" w:hAnsi="Times New Roman" w:cs="Times New Roman"/>
          <w:b/>
          <w:bCs/>
        </w:rPr>
        <w:t>1. Основы комплексной безопасности (8 ч)</w:t>
      </w:r>
    </w:p>
    <w:p w:rsidR="006D41F9" w:rsidRPr="00FB36D9" w:rsidRDefault="006D41F9" w:rsidP="00BF6350">
      <w:pPr>
        <w:pStyle w:val="HTML"/>
        <w:tabs>
          <w:tab w:val="left" w:pos="750"/>
        </w:tabs>
        <w:ind w:firstLine="567"/>
        <w:jc w:val="both"/>
        <w:rPr>
          <w:rFonts w:ascii="Times New Roman" w:hAnsi="Times New Roman" w:cs="Times New Roman"/>
        </w:rPr>
      </w:pPr>
      <w:r w:rsidRPr="00FB36D9">
        <w:rPr>
          <w:rFonts w:ascii="Times New Roman" w:hAnsi="Times New Roman" w:cs="Times New Roman"/>
        </w:rPr>
        <w:lastRenderedPageBreak/>
        <w:t>Современный мир и Россия. Национальные интересы России в современном мире.         Основные угрозы национальным интересам и безопасности России. Чрезвычайные ситуации и их классификация. Чрезвычайные ситуации природного характера и их     последствия. Чрезвычайные ситуации техногенного характера и их причины. Угроза  военной безопасности России.</w:t>
      </w:r>
    </w:p>
    <w:p w:rsidR="006D41F9" w:rsidRPr="00FB36D9" w:rsidRDefault="006D41F9" w:rsidP="00BF6350">
      <w:pPr>
        <w:pStyle w:val="HTML"/>
        <w:tabs>
          <w:tab w:val="left" w:pos="750"/>
        </w:tabs>
        <w:ind w:firstLine="567"/>
        <w:jc w:val="both"/>
        <w:rPr>
          <w:rFonts w:ascii="Times New Roman" w:hAnsi="Times New Roman" w:cs="Times New Roman"/>
        </w:rPr>
      </w:pPr>
      <w:r w:rsidRPr="00FB36D9">
        <w:rPr>
          <w:rFonts w:ascii="Times New Roman" w:hAnsi="Times New Roman" w:cs="Times New Roman"/>
          <w:b/>
          <w:bCs/>
        </w:rPr>
        <w:t>2. Защита населения Российской Федерации от чрезвычайных ситуаций (7</w:t>
      </w:r>
      <w:r w:rsidR="00A16E4D">
        <w:rPr>
          <w:rFonts w:ascii="Times New Roman" w:hAnsi="Times New Roman" w:cs="Times New Roman"/>
          <w:b/>
          <w:bCs/>
        </w:rPr>
        <w:t xml:space="preserve"> </w:t>
      </w:r>
      <w:r w:rsidRPr="00FB36D9">
        <w:rPr>
          <w:rFonts w:ascii="Times New Roman" w:hAnsi="Times New Roman" w:cs="Times New Roman"/>
          <w:b/>
          <w:bCs/>
        </w:rPr>
        <w:t>ч</w:t>
      </w:r>
      <w:r w:rsidRPr="00FB36D9">
        <w:rPr>
          <w:rFonts w:ascii="Times New Roman" w:hAnsi="Times New Roman" w:cs="Times New Roman"/>
        </w:rPr>
        <w:t>)</w:t>
      </w:r>
    </w:p>
    <w:p w:rsidR="006D41F9" w:rsidRPr="00FB36D9" w:rsidRDefault="006D41F9" w:rsidP="00BF6350">
      <w:pPr>
        <w:pStyle w:val="HTML"/>
        <w:tabs>
          <w:tab w:val="left" w:pos="360"/>
        </w:tabs>
        <w:ind w:firstLine="567"/>
        <w:jc w:val="both"/>
        <w:rPr>
          <w:rFonts w:ascii="Times New Roman" w:hAnsi="Times New Roman" w:cs="Times New Roman"/>
        </w:rPr>
      </w:pPr>
      <w:r w:rsidRPr="00FB36D9">
        <w:rPr>
          <w:rFonts w:ascii="Times New Roman" w:hAnsi="Times New Roman" w:cs="Times New Roman"/>
        </w:rPr>
        <w:t xml:space="preserve">Единая государственная система предупреждения и ликвидации чрезвычайных ситуаций (РСЧС).Гражданская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      </w:t>
      </w:r>
      <w:r w:rsidRPr="00FB36D9">
        <w:rPr>
          <w:rFonts w:ascii="Times New Roman" w:hAnsi="Times New Roman" w:cs="Times New Roman"/>
        </w:rPr>
        <w:tab/>
      </w:r>
    </w:p>
    <w:p w:rsidR="006D41F9" w:rsidRPr="00FB36D9" w:rsidRDefault="006D41F9" w:rsidP="00BF6350">
      <w:pPr>
        <w:pStyle w:val="HTML"/>
        <w:tabs>
          <w:tab w:val="left" w:pos="360"/>
        </w:tabs>
        <w:ind w:firstLine="567"/>
        <w:jc w:val="both"/>
        <w:rPr>
          <w:rFonts w:ascii="Times New Roman" w:hAnsi="Times New Roman" w:cs="Times New Roman"/>
        </w:rPr>
      </w:pPr>
      <w:r w:rsidRPr="00FB36D9">
        <w:rPr>
          <w:rFonts w:ascii="Times New Roman" w:hAnsi="Times New Roman" w:cs="Times New Roman"/>
        </w:rPr>
        <w:t>Мониторинг и прогнозирование чрезвычайных ситуаций. Инженерная защита населения от чрезвычайных ситуаций. Инженерная защита населения от чрезвычайных ситуаций. Оповещение и эвакуация населения в условиях чрезвычайных ситуаций. Аварийно-спасательные и другие неотложные работы в очагах поражения</w:t>
      </w:r>
    </w:p>
    <w:p w:rsidR="006D41F9" w:rsidRPr="00FB36D9" w:rsidRDefault="006D41F9" w:rsidP="00425F8D">
      <w:pPr>
        <w:pStyle w:val="HTML"/>
        <w:widowControl w:val="0"/>
        <w:numPr>
          <w:ilvl w:val="0"/>
          <w:numId w:val="196"/>
        </w:numPr>
        <w:tabs>
          <w:tab w:val="clear" w:pos="720"/>
          <w:tab w:val="clear" w:pos="916"/>
          <w:tab w:val="num" w:pos="0"/>
          <w:tab w:val="left" w:pos="851"/>
        </w:tabs>
        <w:suppressAutoHyphens/>
        <w:ind w:left="0" w:firstLine="567"/>
        <w:jc w:val="both"/>
        <w:rPr>
          <w:rFonts w:ascii="Times New Roman" w:hAnsi="Times New Roman" w:cs="Times New Roman"/>
        </w:rPr>
      </w:pPr>
      <w:r w:rsidRPr="00FB36D9">
        <w:rPr>
          <w:rFonts w:ascii="Times New Roman" w:hAnsi="Times New Roman" w:cs="Times New Roman"/>
          <w:b/>
          <w:bCs/>
        </w:rPr>
        <w:t>Противодействие терроризму и экстремизму в Российской Федерации (9 ч)</w:t>
      </w:r>
    </w:p>
    <w:p w:rsidR="006D41F9" w:rsidRPr="00FB36D9" w:rsidRDefault="006D41F9" w:rsidP="00BF6350">
      <w:pPr>
        <w:pStyle w:val="HTML"/>
        <w:tabs>
          <w:tab w:val="left" w:pos="0"/>
        </w:tabs>
        <w:ind w:firstLine="567"/>
        <w:jc w:val="both"/>
        <w:rPr>
          <w:rFonts w:ascii="Times New Roman" w:hAnsi="Times New Roman" w:cs="Times New Roman"/>
        </w:rPr>
      </w:pPr>
      <w:r w:rsidRPr="00FB36D9">
        <w:rPr>
          <w:rFonts w:ascii="Times New Roman" w:hAnsi="Times New Roman" w:cs="Times New Roman"/>
        </w:rPr>
        <w:t>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Основные нормативно-правовые акты по противодействию терроризму и экстремизму. Нормативно-правовая база противодействия наркотизму. Организационные основы противодействия терроризму в Российской Федерации. Организационные основы противодействия наркотизму в Российской Федерации. Правила поведения при угрозе террористического акта. Профилактика наркозависимости</w:t>
      </w:r>
    </w:p>
    <w:p w:rsidR="006D41F9" w:rsidRPr="00FB36D9" w:rsidRDefault="006D41F9" w:rsidP="00BF6350">
      <w:pPr>
        <w:pStyle w:val="HTML"/>
        <w:tabs>
          <w:tab w:val="left" w:pos="360"/>
        </w:tabs>
        <w:ind w:firstLine="567"/>
        <w:jc w:val="both"/>
        <w:rPr>
          <w:rFonts w:ascii="Times New Roman" w:hAnsi="Times New Roman" w:cs="Times New Roman"/>
          <w:b/>
          <w:bCs/>
        </w:rPr>
      </w:pPr>
      <w:r w:rsidRPr="00FB36D9">
        <w:rPr>
          <w:rFonts w:ascii="Times New Roman" w:hAnsi="Times New Roman" w:cs="Times New Roman"/>
          <w:b/>
          <w:bCs/>
        </w:rPr>
        <w:t>Основы медицинских знаний и здорового образа жизни (11 ч)</w:t>
      </w:r>
    </w:p>
    <w:p w:rsidR="006D41F9" w:rsidRPr="00FB36D9" w:rsidRDefault="006D41F9" w:rsidP="00425F8D">
      <w:pPr>
        <w:pStyle w:val="HTML"/>
        <w:widowControl w:val="0"/>
        <w:numPr>
          <w:ilvl w:val="0"/>
          <w:numId w:val="198"/>
        </w:numPr>
        <w:tabs>
          <w:tab w:val="clear" w:pos="720"/>
          <w:tab w:val="clear" w:pos="916"/>
          <w:tab w:val="num" w:pos="0"/>
          <w:tab w:val="left" w:pos="360"/>
          <w:tab w:val="left" w:pos="851"/>
        </w:tabs>
        <w:suppressAutoHyphens/>
        <w:ind w:left="0" w:firstLine="567"/>
        <w:jc w:val="both"/>
        <w:rPr>
          <w:rFonts w:ascii="Times New Roman" w:hAnsi="Times New Roman" w:cs="Times New Roman"/>
          <w:b/>
          <w:bCs/>
        </w:rPr>
      </w:pPr>
      <w:r w:rsidRPr="00FB36D9">
        <w:rPr>
          <w:rFonts w:ascii="Times New Roman" w:hAnsi="Times New Roman" w:cs="Times New Roman"/>
          <w:b/>
          <w:bCs/>
        </w:rPr>
        <w:t>Основы здорового образа жизни (9 ч)</w:t>
      </w:r>
      <w:r w:rsidRPr="00FB36D9">
        <w:rPr>
          <w:rFonts w:ascii="Times New Roman" w:hAnsi="Times New Roman" w:cs="Times New Roman"/>
          <w:b/>
          <w:bCs/>
        </w:rPr>
        <w:tab/>
      </w:r>
      <w:r w:rsidRPr="00FB36D9">
        <w:rPr>
          <w:rFonts w:ascii="Times New Roman" w:hAnsi="Times New Roman" w:cs="Times New Roman"/>
          <w:b/>
          <w:bCs/>
        </w:rPr>
        <w:tab/>
      </w:r>
      <w:r w:rsidRPr="00FB36D9">
        <w:rPr>
          <w:rFonts w:ascii="Times New Roman" w:hAnsi="Times New Roman" w:cs="Times New Roman"/>
          <w:b/>
          <w:bCs/>
        </w:rPr>
        <w:tab/>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Здоровье человека как индивидуальная, так и общественная ценность.</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Здоровый образ жизни и его составляющие. Репродуктивное здоровье населения и национальная безопасность России. Ранние половые связи и их последствия. Инфекции, предаваемые половым путем. Понятия о ВИЧ-инфекции и СПИДе. Брак и семья. Семья и здоровый образ жизни человека. Основы семейного права в Российской Федерации.</w:t>
      </w:r>
    </w:p>
    <w:p w:rsidR="006D41F9" w:rsidRPr="00FB36D9" w:rsidRDefault="006D41F9" w:rsidP="00425F8D">
      <w:pPr>
        <w:pStyle w:val="HTML"/>
        <w:widowControl w:val="0"/>
        <w:numPr>
          <w:ilvl w:val="0"/>
          <w:numId w:val="198"/>
        </w:numPr>
        <w:tabs>
          <w:tab w:val="clear" w:pos="720"/>
          <w:tab w:val="clear" w:pos="916"/>
          <w:tab w:val="num" w:pos="0"/>
          <w:tab w:val="left" w:pos="851"/>
        </w:tabs>
        <w:suppressAutoHyphens/>
        <w:ind w:left="0" w:firstLine="567"/>
        <w:jc w:val="both"/>
        <w:rPr>
          <w:rFonts w:ascii="Times New Roman" w:hAnsi="Times New Roman" w:cs="Times New Roman"/>
        </w:rPr>
      </w:pPr>
      <w:r w:rsidRPr="00FB36D9">
        <w:rPr>
          <w:rFonts w:ascii="Times New Roman" w:hAnsi="Times New Roman" w:cs="Times New Roman"/>
          <w:b/>
          <w:bCs/>
        </w:rPr>
        <w:t>Основы медицинских знаний и оказание первой помощи (2 ч)</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 xml:space="preserve">Первая помощь при массовых поражениях (практическое занятие по плану преподавателя). </w:t>
      </w:r>
    </w:p>
    <w:p w:rsidR="006D41F9" w:rsidRPr="00FB36D9" w:rsidRDefault="006D41F9" w:rsidP="00BF6350">
      <w:pPr>
        <w:pStyle w:val="HTML"/>
        <w:ind w:firstLine="567"/>
        <w:jc w:val="both"/>
        <w:rPr>
          <w:rFonts w:ascii="Times New Roman" w:hAnsi="Times New Roman" w:cs="Times New Roman"/>
        </w:rPr>
      </w:pPr>
      <w:r w:rsidRPr="00FB36D9">
        <w:rPr>
          <w:rFonts w:ascii="Times New Roman" w:hAnsi="Times New Roman" w:cs="Times New Roman"/>
        </w:rPr>
        <w:t>Первая помощь при передозировке в приеме психоактивных веществ.</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 Тематическое планирование с определением основных видов учебной деятельности (Приложение)</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  Описание учебно-методического и материально-технического обеспечения образовательного процесса</w:t>
      </w:r>
    </w:p>
    <w:p w:rsidR="006D41F9" w:rsidRPr="00FB36D9" w:rsidRDefault="006D41F9" w:rsidP="00BF6350">
      <w:pPr>
        <w:pStyle w:val="24"/>
        <w:tabs>
          <w:tab w:val="left" w:pos="851"/>
        </w:tabs>
        <w:ind w:right="0" w:firstLine="567"/>
        <w:rPr>
          <w:b/>
          <w:bCs/>
          <w:sz w:val="20"/>
          <w:szCs w:val="20"/>
        </w:rPr>
      </w:pPr>
      <w:r w:rsidRPr="00FB36D9">
        <w:rPr>
          <w:b/>
          <w:bCs/>
          <w:sz w:val="20"/>
          <w:szCs w:val="20"/>
        </w:rPr>
        <w:t>Учебно-методическая литература</w:t>
      </w:r>
    </w:p>
    <w:p w:rsidR="006D41F9" w:rsidRPr="00FB36D9" w:rsidRDefault="00A16E4D" w:rsidP="001A6A38">
      <w:pPr>
        <w:shd w:val="clear" w:color="auto" w:fill="FFFFFF"/>
        <w:tabs>
          <w:tab w:val="left" w:pos="851"/>
        </w:tabs>
        <w:spacing w:after="0" w:line="240" w:lineRule="auto"/>
        <w:ind w:left="567"/>
        <w:rPr>
          <w:rFonts w:ascii="Times New Roman" w:hAnsi="Times New Roman" w:cs="Times New Roman"/>
          <w:color w:val="000000"/>
          <w:sz w:val="20"/>
          <w:szCs w:val="20"/>
        </w:rPr>
      </w:pPr>
      <w:r>
        <w:rPr>
          <w:rFonts w:ascii="Times New Roman" w:hAnsi="Times New Roman" w:cs="Times New Roman"/>
          <w:i/>
          <w:iCs/>
          <w:color w:val="000000"/>
          <w:sz w:val="20"/>
          <w:szCs w:val="20"/>
        </w:rPr>
        <w:t>Нормативно-</w:t>
      </w:r>
      <w:r w:rsidR="006D41F9" w:rsidRPr="00FB36D9">
        <w:rPr>
          <w:rFonts w:ascii="Times New Roman" w:hAnsi="Times New Roman" w:cs="Times New Roman"/>
          <w:i/>
          <w:iCs/>
          <w:color w:val="000000"/>
          <w:sz w:val="20"/>
          <w:szCs w:val="20"/>
        </w:rPr>
        <w:t>правовые документы</w:t>
      </w:r>
      <w:r w:rsidR="006D41F9" w:rsidRPr="00FB36D9">
        <w:rPr>
          <w:rFonts w:ascii="Times New Roman" w:hAnsi="Times New Roman" w:cs="Times New Roman"/>
          <w:color w:val="000000"/>
          <w:sz w:val="20"/>
          <w:szCs w:val="20"/>
        </w:rPr>
        <w:br/>
        <w:t>Конституция</w:t>
      </w:r>
      <w:r w:rsidR="006D41F9" w:rsidRPr="00FB36D9">
        <w:rPr>
          <w:rStyle w:val="apple-converted-space"/>
          <w:rFonts w:ascii="Times New Roman" w:hAnsi="Times New Roman" w:cs="Times New Roman"/>
          <w:color w:val="000000"/>
          <w:sz w:val="20"/>
          <w:szCs w:val="20"/>
        </w:rPr>
        <w:t> </w:t>
      </w:r>
      <w:r w:rsidR="006D41F9" w:rsidRPr="00FB36D9">
        <w:rPr>
          <w:rFonts w:ascii="Times New Roman" w:hAnsi="Times New Roman" w:cs="Times New Roman"/>
          <w:color w:val="000000"/>
          <w:sz w:val="20"/>
          <w:szCs w:val="20"/>
        </w:rPr>
        <w:t>Российской Федерации</w:t>
      </w:r>
      <w:r w:rsidR="006D41F9" w:rsidRPr="00FB36D9">
        <w:rPr>
          <w:rFonts w:ascii="Times New Roman" w:hAnsi="Times New Roman" w:cs="Times New Roman"/>
          <w:color w:val="000000"/>
          <w:sz w:val="20"/>
          <w:szCs w:val="20"/>
        </w:rPr>
        <w:br/>
        <w:t>Правила дорожного движения Российской Федерации</w:t>
      </w:r>
      <w:r w:rsidR="006D41F9" w:rsidRPr="00FB36D9">
        <w:rPr>
          <w:rFonts w:ascii="Times New Roman" w:hAnsi="Times New Roman" w:cs="Times New Roman"/>
          <w:color w:val="000000"/>
          <w:sz w:val="20"/>
          <w:szCs w:val="20"/>
        </w:rPr>
        <w:br/>
        <w:t>Семейный кодекс Российской Федерации</w:t>
      </w:r>
      <w:r w:rsidR="006D41F9" w:rsidRPr="00FB36D9">
        <w:rPr>
          <w:rFonts w:ascii="Times New Roman" w:hAnsi="Times New Roman" w:cs="Times New Roman"/>
          <w:color w:val="000000"/>
          <w:sz w:val="20"/>
          <w:szCs w:val="20"/>
        </w:rPr>
        <w:br/>
        <w:t>Стратегия национальной безопасности российской Федерации до 2020г</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Уголовный кодекс Российской Федерации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Федеральный закон «О гражданской обороне»</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Закон «Об образовании»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Федеральный закон «О радиационной безопасности населения»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Федеральный закон « О пожарной безопасности»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Федеральный закон «О противодействии терроризму»</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color w:val="000000"/>
          <w:sz w:val="20"/>
          <w:szCs w:val="20"/>
        </w:rPr>
      </w:pPr>
      <w:r w:rsidRPr="00FB36D9">
        <w:rPr>
          <w:rFonts w:ascii="Times New Roman" w:hAnsi="Times New Roman" w:cs="Times New Roman"/>
          <w:color w:val="000000"/>
          <w:sz w:val="20"/>
          <w:szCs w:val="20"/>
        </w:rPr>
        <w:t>Федеральный закон « О противодействии экстремистской деятельности»</w:t>
      </w:r>
    </w:p>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Методическое обеспечение</w:t>
      </w:r>
    </w:p>
    <w:p w:rsidR="006D41F9" w:rsidRPr="001A6A38" w:rsidRDefault="006D41F9" w:rsidP="00425F8D">
      <w:pPr>
        <w:pStyle w:val="a8"/>
        <w:numPr>
          <w:ilvl w:val="0"/>
          <w:numId w:val="199"/>
        </w:numPr>
        <w:shd w:val="clear" w:color="auto" w:fill="FFFFFF"/>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 xml:space="preserve">Акимов В.А., Дурнев Р.А., Миронов С.К. </w:t>
      </w:r>
      <w:r w:rsidRPr="001A6A38">
        <w:rPr>
          <w:rFonts w:ascii="Times New Roman" w:hAnsi="Times New Roman" w:cs="Times New Roman"/>
          <w:sz w:val="20"/>
          <w:szCs w:val="20"/>
        </w:rPr>
        <w:t>Основы безопасности жизнедеятельности. Защита от чрезвычайных ситуаций: энциклопедический справочник. 5 – 11 классы.- М.: Дрофа, 2008.-285с.</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Безопасность дорожного движения</w:t>
      </w:r>
      <w:r w:rsidRPr="001A6A38">
        <w:rPr>
          <w:rFonts w:ascii="Times New Roman" w:hAnsi="Times New Roman" w:cs="Times New Roman"/>
          <w:sz w:val="20"/>
          <w:szCs w:val="20"/>
        </w:rPr>
        <w:t xml:space="preserve">: Программы для системы дополнительного образования детей / В.А. Лобашкина, Д.Е. Яковлев, Б.О. Хренников и др.; под ред. П.В. Ижевского. - М.: Просвещение, 2009. - 48 с. - (Безопасность дорожного движения).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Безопасность жизнедеятельности</w:t>
      </w:r>
      <w:r w:rsidRPr="001A6A38">
        <w:rPr>
          <w:rFonts w:ascii="Times New Roman" w:hAnsi="Times New Roman" w:cs="Times New Roman"/>
          <w:sz w:val="20"/>
          <w:szCs w:val="20"/>
        </w:rPr>
        <w:t xml:space="preserve">: Учебник для вузов / Под ред. Л.А. Михайлова. - 2-е изд. - СПб.: Питер, 2008. - 462 с.: ил. - (Учебник для вузов).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Бочаров Е.А.</w:t>
      </w:r>
      <w:r w:rsidRPr="001A6A38">
        <w:rPr>
          <w:rFonts w:ascii="Times New Roman" w:hAnsi="Times New Roman" w:cs="Times New Roman"/>
          <w:sz w:val="20"/>
          <w:szCs w:val="20"/>
        </w:rPr>
        <w:t> Ступени обучения выживанию: Программно-методическое пособие для педагогов. - М.: ВЛАДОС, 2008. - 204 с.</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Дурнев Р.А.</w:t>
      </w:r>
      <w:r w:rsidRPr="001A6A38">
        <w:rPr>
          <w:rFonts w:ascii="Times New Roman" w:hAnsi="Times New Roman" w:cs="Times New Roman"/>
          <w:sz w:val="20"/>
          <w:szCs w:val="20"/>
        </w:rPr>
        <w:t xml:space="preserve"> Формирование основ культуры безопасности жизнедеятельности учащихся. 5-11 классы: Методическое пособие. - М.: Дрофа, 2008. - 156 с.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Евлахов В.М.</w:t>
      </w:r>
      <w:r w:rsidRPr="001A6A38">
        <w:rPr>
          <w:rFonts w:ascii="Times New Roman" w:hAnsi="Times New Roman" w:cs="Times New Roman"/>
          <w:sz w:val="20"/>
          <w:szCs w:val="20"/>
        </w:rPr>
        <w:t xml:space="preserve"> Методика проведения занятий в общеобразовательных учреждениях: Методическое пособие. - М.: Дрофа, 2009. - 272 с. - (Библиотека учителя).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За здоровый образ жизни. 9 класс</w:t>
      </w:r>
      <w:r w:rsidRPr="001A6A38">
        <w:rPr>
          <w:rFonts w:ascii="Times New Roman" w:hAnsi="Times New Roman" w:cs="Times New Roman"/>
          <w:sz w:val="20"/>
          <w:szCs w:val="20"/>
        </w:rPr>
        <w:t>: Элективный курс / Авт.-сост. В.В. Гаевая. - Волгоград: Учитель, 2009. - 166 с.</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Легкобытов А.В.</w:t>
      </w:r>
      <w:r w:rsidRPr="001A6A38">
        <w:rPr>
          <w:rFonts w:ascii="Times New Roman" w:hAnsi="Times New Roman" w:cs="Times New Roman"/>
          <w:sz w:val="20"/>
          <w:szCs w:val="20"/>
        </w:rPr>
        <w:t xml:space="preserve"> Основы психологической безопасности личности. 5-11 классы: Методическое пособие. - М.: Дрофа, 2009. - 158 с. - (Библиотека учителя).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 xml:space="preserve">Михайлов А.А. </w:t>
      </w:r>
      <w:r w:rsidRPr="001A6A38">
        <w:rPr>
          <w:rFonts w:ascii="Times New Roman" w:hAnsi="Times New Roman" w:cs="Times New Roman"/>
          <w:sz w:val="20"/>
          <w:szCs w:val="20"/>
        </w:rPr>
        <w:t>Игровые занятия в курсе «Основы безопасности жизнедеятельности». 5 – 9 кл. – М.: Дрофа, 2009</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lastRenderedPageBreak/>
        <w:t>Основы безопасности жизнедеятельности. 9 класс</w:t>
      </w:r>
      <w:r w:rsidRPr="001A6A38">
        <w:rPr>
          <w:rFonts w:ascii="Times New Roman" w:hAnsi="Times New Roman" w:cs="Times New Roman"/>
          <w:sz w:val="20"/>
          <w:szCs w:val="20"/>
        </w:rPr>
        <w:t xml:space="preserve">: Мы и дорога. Элективный курс / Авт.-сост. О.В. Пахнутова. - Волгоград: Учитель, 2008. - 320 с.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Основы безопасности жизнедеятельности</w:t>
      </w:r>
      <w:r w:rsidRPr="001A6A38">
        <w:rPr>
          <w:rFonts w:ascii="Times New Roman" w:hAnsi="Times New Roman" w:cs="Times New Roman"/>
          <w:sz w:val="20"/>
          <w:szCs w:val="20"/>
        </w:rPr>
        <w:t xml:space="preserve">: Методические рекомендации. 5-11 классы / А.Т.Смирнов, Б.О.Хренников, Р.А.Дурнев и др.; Под общ. ред. А.Т.Смирнова. - М.: Просвещение, 2010. - 176 с. - (Академический школьный учебник).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Примерные программы основного общего образования. Основы безопасности жизнедеятельности</w:t>
      </w:r>
      <w:r w:rsidRPr="001A6A38">
        <w:rPr>
          <w:rFonts w:ascii="Times New Roman" w:hAnsi="Times New Roman" w:cs="Times New Roman"/>
          <w:sz w:val="20"/>
          <w:szCs w:val="20"/>
        </w:rPr>
        <w:t xml:space="preserve">. - М.: Просвещение, 2010. - 40 с. - (Стандарты второго поколения).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Примерные программы по учебным предметам. Основы безопасности жизнедеятельности. 5-9 классы</w:t>
      </w:r>
      <w:r w:rsidRPr="001A6A38">
        <w:rPr>
          <w:rFonts w:ascii="Times New Roman" w:hAnsi="Times New Roman" w:cs="Times New Roman"/>
          <w:sz w:val="20"/>
          <w:szCs w:val="20"/>
        </w:rPr>
        <w:t xml:space="preserve">: Проект. - М.: Просвещение, 2010. - 40 с. - (Стандарты второго поколения).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Программы общеобразовательных учреждений. Основы безопасности жизнедеятельности. 5-11 классы</w:t>
      </w:r>
      <w:r w:rsidRPr="001A6A38">
        <w:rPr>
          <w:rFonts w:ascii="Times New Roman" w:hAnsi="Times New Roman" w:cs="Times New Roman"/>
          <w:sz w:val="20"/>
          <w:szCs w:val="20"/>
        </w:rPr>
        <w:t xml:space="preserve">: Комплексная программа / Под ред. А.Т. Смирнова. - М.: Просвещение, 2009. - 80 с.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Психология деятельности в экстремальных условиях</w:t>
      </w:r>
      <w:r w:rsidRPr="001A6A38">
        <w:rPr>
          <w:rFonts w:ascii="Times New Roman" w:hAnsi="Times New Roman" w:cs="Times New Roman"/>
          <w:sz w:val="20"/>
          <w:szCs w:val="20"/>
        </w:rPr>
        <w:t xml:space="preserve">: Учебное пособие для студентов вузов / В.Н. Непопалов, В.Ф. Сопов, А.В. Родионов и др.; под ред. А.Н. Блеера. - М.: Изд. центр «Академия», 2008. - 256 с. - (Высшее профессиональное образование).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Рыбин А.Л.</w:t>
      </w:r>
      <w:r w:rsidRPr="001A6A38">
        <w:rPr>
          <w:rFonts w:ascii="Times New Roman" w:hAnsi="Times New Roman" w:cs="Times New Roman"/>
          <w:sz w:val="20"/>
          <w:szCs w:val="20"/>
        </w:rPr>
        <w:t> Дорожное движение: безопасность пешеходов, пассажиров, водителей: 5-9 кл.: Пособие для учащихся / Под ред. А.Т.Смирнова. - М.: Просвещение, 2008. - 160 с.</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Рыбин А.Л.</w:t>
      </w:r>
      <w:r w:rsidRPr="001A6A38">
        <w:rPr>
          <w:rFonts w:ascii="Times New Roman" w:hAnsi="Times New Roman" w:cs="Times New Roman"/>
          <w:sz w:val="20"/>
          <w:szCs w:val="20"/>
        </w:rPr>
        <w:t> Обучение правилам дорожного движения. 5-9 классы: Методическое пособие / Под ред. А.Т. Смирнова. - М.: Просвещение, 2008. - 32 с.</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Смирнов А.Т.</w:t>
      </w:r>
      <w:r w:rsidRPr="001A6A38">
        <w:rPr>
          <w:rFonts w:ascii="Times New Roman" w:hAnsi="Times New Roman" w:cs="Times New Roman"/>
          <w:sz w:val="20"/>
          <w:szCs w:val="20"/>
        </w:rPr>
        <w:t> Основы безопасности жизнедеятельности. 5-9 классы: Поурочные разработки / Российская академия наук, Российская академия образования, под ред. А.Т. Смирнова. - М.: Просвещение, 2008. - 272 с. - (Академический школьный учебник).</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Старцева О.Ю.</w:t>
      </w:r>
      <w:r w:rsidRPr="001A6A38">
        <w:rPr>
          <w:rFonts w:ascii="Times New Roman" w:hAnsi="Times New Roman" w:cs="Times New Roman"/>
          <w:sz w:val="20"/>
          <w:szCs w:val="20"/>
        </w:rPr>
        <w:t xml:space="preserve"> Школа дорожных наук: Профилактика детского дорожно-транспортного травматизма. - М.: ТЦ Сфера, 2008. - 64 с. - (Программа развития).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Твоя безопасность</w:t>
      </w:r>
      <w:r w:rsidRPr="001A6A38">
        <w:rPr>
          <w:rFonts w:ascii="Times New Roman" w:hAnsi="Times New Roman" w:cs="Times New Roman"/>
          <w:sz w:val="20"/>
          <w:szCs w:val="20"/>
        </w:rPr>
        <w:t xml:space="preserve">: Как себя вести дома и на улице. Для среднего и старшего дошкольного возраста / К.Ю. Белая, В.Н. Зимонина, Л.А. Кондрыкинская и др. - 6-е изд. - М.: Просвещение, 2008. - 48 с. </w:t>
      </w:r>
    </w:p>
    <w:p w:rsidR="006D41F9" w:rsidRPr="001A6A38" w:rsidRDefault="006D41F9" w:rsidP="00425F8D">
      <w:pPr>
        <w:pStyle w:val="a8"/>
        <w:numPr>
          <w:ilvl w:val="0"/>
          <w:numId w:val="199"/>
        </w:numPr>
        <w:tabs>
          <w:tab w:val="left" w:pos="851"/>
        </w:tabs>
        <w:ind w:left="0" w:firstLine="567"/>
        <w:jc w:val="both"/>
        <w:rPr>
          <w:rFonts w:ascii="Times New Roman" w:hAnsi="Times New Roman" w:cs="Times New Roman"/>
          <w:sz w:val="20"/>
          <w:szCs w:val="20"/>
        </w:rPr>
      </w:pPr>
      <w:r w:rsidRPr="001A6A38">
        <w:rPr>
          <w:rFonts w:ascii="Times New Roman" w:hAnsi="Times New Roman" w:cs="Times New Roman"/>
          <w:bCs/>
          <w:sz w:val="20"/>
          <w:szCs w:val="20"/>
        </w:rPr>
        <w:t>Чумаков Б.Н.</w:t>
      </w:r>
      <w:r w:rsidRPr="001A6A38">
        <w:rPr>
          <w:rFonts w:ascii="Times New Roman" w:hAnsi="Times New Roman" w:cs="Times New Roman"/>
          <w:sz w:val="20"/>
          <w:szCs w:val="20"/>
        </w:rPr>
        <w:t xml:space="preserve"> 10 заповедей сохранения жизни. - М.: Пед. общество России, 2005. - 64 с. </w:t>
      </w:r>
    </w:p>
    <w:p w:rsidR="006D41F9" w:rsidRPr="00FB36D9" w:rsidRDefault="006D41F9" w:rsidP="00BF6350">
      <w:pPr>
        <w:pStyle w:val="a8"/>
        <w:tabs>
          <w:tab w:val="left" w:pos="851"/>
        </w:tabs>
        <w:ind w:left="0" w:firstLine="567"/>
        <w:jc w:val="both"/>
        <w:rPr>
          <w:rFonts w:ascii="Times New Roman" w:hAnsi="Times New Roman" w:cs="Times New Roman"/>
          <w:sz w:val="20"/>
          <w:szCs w:val="20"/>
        </w:rPr>
      </w:pPr>
      <w:r w:rsidRPr="00FB36D9">
        <w:rPr>
          <w:rFonts w:ascii="Times New Roman" w:hAnsi="Times New Roman" w:cs="Times New Roman"/>
          <w:b/>
          <w:bCs/>
          <w:sz w:val="20"/>
          <w:szCs w:val="20"/>
        </w:rPr>
        <w:t>Материально-техническое обеспечение образовательного процесса</w:t>
      </w:r>
    </w:p>
    <w:p w:rsidR="006D41F9" w:rsidRPr="00FB36D9" w:rsidRDefault="006D41F9" w:rsidP="00BF6350">
      <w:pPr>
        <w:shd w:val="clear" w:color="auto" w:fill="FFFFFF"/>
        <w:tabs>
          <w:tab w:val="left" w:pos="720"/>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Стенды, плакаты</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Единая государственная система предупреждения и лик</w:t>
      </w:r>
      <w:r w:rsidRPr="00FB36D9">
        <w:rPr>
          <w:rFonts w:ascii="Times New Roman" w:hAnsi="Times New Roman" w:cs="Times New Roman"/>
          <w:sz w:val="20"/>
          <w:szCs w:val="20"/>
        </w:rPr>
        <w:softHyphen/>
        <w:t>видации чрезвычайных ситуаций (РСЧС)</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Безопасность на улицах и дорогах</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Криминогенные ситуации</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Землетрясения, оползни, сели, обвалы, ураганы,   бури. смерчи</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Правила повеления при землетрясениях</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Пожары, взрывы</w:t>
      </w:r>
    </w:p>
    <w:p w:rsidR="006D41F9" w:rsidRPr="00FB36D9" w:rsidRDefault="006D41F9" w:rsidP="00BF6350">
      <w:pPr>
        <w:widowControl w:val="0"/>
        <w:shd w:val="clear" w:color="auto" w:fill="FFFFFF"/>
        <w:tabs>
          <w:tab w:val="left" w:pos="540"/>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Наводнения и затопления</w:t>
      </w:r>
    </w:p>
    <w:p w:rsidR="006D41F9" w:rsidRPr="00FB36D9" w:rsidRDefault="006D41F9" w:rsidP="00BF6350">
      <w:pPr>
        <w:widowControl w:val="0"/>
        <w:shd w:val="clear" w:color="auto" w:fill="FFFFFF"/>
        <w:tabs>
          <w:tab w:val="left" w:pos="555"/>
          <w:tab w:val="left" w:pos="851"/>
        </w:tabs>
        <w:autoSpaceDE w:val="0"/>
        <w:autoSpaceDN w:val="0"/>
        <w:adjustRightInd w:val="0"/>
        <w:spacing w:after="0" w:line="240" w:lineRule="auto"/>
        <w:ind w:right="126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Правила оказания медицинской помощи </w:t>
      </w:r>
    </w:p>
    <w:p w:rsidR="006D41F9" w:rsidRPr="00FB36D9" w:rsidRDefault="006D41F9" w:rsidP="00BF6350">
      <w:pPr>
        <w:shd w:val="clear" w:color="auto" w:fill="FFFFFF"/>
        <w:tabs>
          <w:tab w:val="left" w:pos="555"/>
          <w:tab w:val="left" w:pos="851"/>
        </w:tabs>
        <w:spacing w:after="0" w:line="240" w:lineRule="auto"/>
        <w:ind w:right="1260" w:firstLine="567"/>
        <w:jc w:val="both"/>
        <w:rPr>
          <w:rFonts w:ascii="Times New Roman" w:hAnsi="Times New Roman" w:cs="Times New Roman"/>
          <w:sz w:val="20"/>
          <w:szCs w:val="20"/>
        </w:rPr>
      </w:pPr>
      <w:r w:rsidRPr="00FB36D9">
        <w:rPr>
          <w:rFonts w:ascii="Times New Roman" w:hAnsi="Times New Roman" w:cs="Times New Roman"/>
          <w:i/>
          <w:iCs/>
          <w:sz w:val="20"/>
          <w:szCs w:val="20"/>
        </w:rPr>
        <w:t>Плакаты</w:t>
      </w:r>
      <w:r w:rsidRPr="00FB36D9">
        <w:rPr>
          <w:rFonts w:ascii="Times New Roman" w:hAnsi="Times New Roman" w:cs="Times New Roman"/>
          <w:sz w:val="20"/>
          <w:szCs w:val="20"/>
        </w:rPr>
        <w:t>Безопасность дорожного движения</w:t>
      </w:r>
    </w:p>
    <w:p w:rsidR="006D41F9" w:rsidRPr="00FB36D9" w:rsidRDefault="006D41F9" w:rsidP="00BF6350">
      <w:pPr>
        <w:widowControl w:val="0"/>
        <w:shd w:val="clear" w:color="auto" w:fill="FFFFFF"/>
        <w:tabs>
          <w:tab w:val="left" w:pos="55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Гражданская оборона и защита от чрезвычайных си</w:t>
      </w:r>
      <w:r w:rsidRPr="00FB36D9">
        <w:rPr>
          <w:rFonts w:ascii="Times New Roman" w:hAnsi="Times New Roman" w:cs="Times New Roman"/>
          <w:sz w:val="20"/>
          <w:szCs w:val="20"/>
        </w:rPr>
        <w:softHyphen/>
        <w:t>туаций</w:t>
      </w:r>
    </w:p>
    <w:p w:rsidR="006D41F9" w:rsidRPr="00FB36D9" w:rsidRDefault="006D41F9" w:rsidP="00BF6350">
      <w:pPr>
        <w:widowControl w:val="0"/>
        <w:shd w:val="clear" w:color="auto" w:fill="FFFFFF"/>
        <w:tabs>
          <w:tab w:val="left" w:pos="55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Основы медицинских знаний и правила оказания  пер</w:t>
      </w:r>
      <w:r w:rsidRPr="00FB36D9">
        <w:rPr>
          <w:rFonts w:ascii="Times New Roman" w:hAnsi="Times New Roman" w:cs="Times New Roman"/>
          <w:sz w:val="20"/>
          <w:szCs w:val="20"/>
        </w:rPr>
        <w:softHyphen/>
        <w:t>вой медицинской помощи</w:t>
      </w:r>
    </w:p>
    <w:p w:rsidR="006D41F9" w:rsidRPr="00FB36D9" w:rsidRDefault="006D41F9" w:rsidP="00BF6350">
      <w:pPr>
        <w:shd w:val="clear" w:color="auto" w:fill="FFFFFF"/>
        <w:tabs>
          <w:tab w:val="left" w:pos="720"/>
          <w:tab w:val="left" w:pos="851"/>
        </w:tabs>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Средства индивидуальной защиты</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Средства защиты дыхания</w:t>
      </w:r>
    </w:p>
    <w:p w:rsidR="006D41F9" w:rsidRPr="00FB36D9" w:rsidRDefault="006D41F9" w:rsidP="00BF6350">
      <w:pPr>
        <w:widowControl w:val="0"/>
        <w:shd w:val="clear" w:color="auto" w:fill="FFFFFF"/>
        <w:tabs>
          <w:tab w:val="left" w:pos="55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Ватно-марлевые повязки</w:t>
      </w:r>
    </w:p>
    <w:p w:rsidR="006D41F9" w:rsidRPr="00FB36D9" w:rsidRDefault="006D41F9" w:rsidP="00BF6350">
      <w:pPr>
        <w:shd w:val="clear" w:color="auto" w:fill="FFFFFF"/>
        <w:tabs>
          <w:tab w:val="left" w:pos="570"/>
          <w:tab w:val="left" w:pos="851"/>
        </w:tabs>
        <w:spacing w:after="0" w:line="240" w:lineRule="auto"/>
        <w:ind w:right="420" w:firstLine="567"/>
        <w:jc w:val="both"/>
        <w:rPr>
          <w:rFonts w:ascii="Times New Roman" w:hAnsi="Times New Roman" w:cs="Times New Roman"/>
          <w:sz w:val="20"/>
          <w:szCs w:val="20"/>
        </w:rPr>
      </w:pPr>
      <w:r w:rsidRPr="00FB36D9">
        <w:rPr>
          <w:rFonts w:ascii="Times New Roman" w:hAnsi="Times New Roman" w:cs="Times New Roman"/>
          <w:sz w:val="20"/>
          <w:szCs w:val="20"/>
        </w:rPr>
        <w:t>Противогазы (типа ГП-7. ПДФ-7, ИП-4М и т. п.)</w:t>
      </w:r>
    </w:p>
    <w:p w:rsidR="006D41F9" w:rsidRPr="00FB36D9" w:rsidRDefault="006D41F9" w:rsidP="00BF6350">
      <w:pPr>
        <w:shd w:val="clear" w:color="auto" w:fill="FFFFFF"/>
        <w:tabs>
          <w:tab w:val="left" w:pos="570"/>
          <w:tab w:val="left" w:pos="851"/>
        </w:tabs>
        <w:spacing w:after="0" w:line="240" w:lineRule="auto"/>
        <w:ind w:right="420" w:firstLine="567"/>
        <w:jc w:val="both"/>
        <w:rPr>
          <w:rFonts w:ascii="Times New Roman" w:hAnsi="Times New Roman" w:cs="Times New Roman"/>
          <w:sz w:val="20"/>
          <w:szCs w:val="20"/>
        </w:rPr>
      </w:pPr>
      <w:r w:rsidRPr="00FB36D9">
        <w:rPr>
          <w:rFonts w:ascii="Times New Roman" w:hAnsi="Times New Roman" w:cs="Times New Roman"/>
          <w:i/>
          <w:iCs/>
          <w:sz w:val="20"/>
          <w:szCs w:val="20"/>
        </w:rPr>
        <w:t>Средства защиты кожи</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Фильтрующие СЗК (типа КИП-8)</w:t>
      </w:r>
    </w:p>
    <w:p w:rsidR="006D41F9" w:rsidRPr="00FB36D9" w:rsidRDefault="006D41F9" w:rsidP="00BF6350">
      <w:pPr>
        <w:shd w:val="clear" w:color="auto" w:fill="FFFFFF"/>
        <w:tabs>
          <w:tab w:val="left" w:pos="570"/>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Изолирующие СЗК (типа КИХ-5 и т. п.)</w:t>
      </w:r>
      <w:r w:rsidRPr="00FB36D9">
        <w:rPr>
          <w:rFonts w:ascii="Times New Roman" w:hAnsi="Times New Roman" w:cs="Times New Roman"/>
          <w:i/>
          <w:iCs/>
          <w:sz w:val="20"/>
          <w:szCs w:val="20"/>
        </w:rPr>
        <w:t>Средства медицинской защиты</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Аптечка индивидуальная (типа А-2 и т. п.)</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Индивидуальный перевязочный пакет </w:t>
      </w:r>
      <w:r w:rsidRPr="00FB36D9">
        <w:rPr>
          <w:rFonts w:ascii="Times New Roman" w:hAnsi="Times New Roman" w:cs="Times New Roman"/>
          <w:b/>
          <w:bCs/>
          <w:sz w:val="20"/>
          <w:szCs w:val="20"/>
        </w:rPr>
        <w:t xml:space="preserve">и </w:t>
      </w:r>
      <w:r w:rsidRPr="00FB36D9">
        <w:rPr>
          <w:rFonts w:ascii="Times New Roman" w:hAnsi="Times New Roman" w:cs="Times New Roman"/>
          <w:sz w:val="20"/>
          <w:szCs w:val="20"/>
        </w:rPr>
        <w:t>т. п.</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Противохимический пакет (типа </w:t>
      </w:r>
      <w:r w:rsidRPr="00FB36D9">
        <w:rPr>
          <w:rFonts w:ascii="Times New Roman" w:hAnsi="Times New Roman" w:cs="Times New Roman"/>
          <w:b/>
          <w:bCs/>
          <w:sz w:val="20"/>
          <w:szCs w:val="20"/>
        </w:rPr>
        <w:t xml:space="preserve">И.ПП-8 </w:t>
      </w:r>
      <w:r w:rsidRPr="00FB36D9">
        <w:rPr>
          <w:rFonts w:ascii="Times New Roman" w:hAnsi="Times New Roman" w:cs="Times New Roman"/>
          <w:sz w:val="20"/>
          <w:szCs w:val="20"/>
        </w:rPr>
        <w:t>и т. п.)</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b/>
          <w:bCs/>
          <w:sz w:val="20"/>
          <w:szCs w:val="20"/>
        </w:rPr>
        <w:t>8. Аудиовизуальные пособия</w:t>
      </w:r>
    </w:p>
    <w:p w:rsidR="006D41F9" w:rsidRPr="00FB36D9" w:rsidRDefault="006D41F9" w:rsidP="00BF6350">
      <w:pPr>
        <w:shd w:val="clear" w:color="auto" w:fill="FFFFFF"/>
        <w:tabs>
          <w:tab w:val="left" w:pos="851"/>
        </w:tabs>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i/>
          <w:iCs/>
          <w:sz w:val="20"/>
          <w:szCs w:val="20"/>
        </w:rPr>
        <w:t>Учебные видеофильмы</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Гражданская оборона и защита от чрезвычайных си</w:t>
      </w:r>
      <w:r w:rsidRPr="00FB36D9">
        <w:rPr>
          <w:rFonts w:ascii="Times New Roman" w:hAnsi="Times New Roman" w:cs="Times New Roman"/>
          <w:sz w:val="20"/>
          <w:szCs w:val="20"/>
        </w:rPr>
        <w:softHyphen/>
        <w:t>туаций</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Основы медицинских знаний и правила оказания пер</w:t>
      </w:r>
      <w:r w:rsidRPr="00FB36D9">
        <w:rPr>
          <w:rFonts w:ascii="Times New Roman" w:hAnsi="Times New Roman" w:cs="Times New Roman"/>
          <w:sz w:val="20"/>
          <w:szCs w:val="20"/>
        </w:rPr>
        <w:softHyphen/>
        <w:t>вой медицинской помощи</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Действия населения при химически опасных авариях</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Действия населения в зоне радиоактивного загрязнения</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Действия в зоне затопления</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Стихийные бедствия</w:t>
      </w:r>
    </w:p>
    <w:p w:rsidR="006D41F9" w:rsidRPr="00FB36D9" w:rsidRDefault="006D41F9" w:rsidP="00BF6350">
      <w:pPr>
        <w:widowControl w:val="0"/>
        <w:shd w:val="clear" w:color="auto" w:fill="FFFFFF"/>
        <w:tabs>
          <w:tab w:val="left" w:pos="525"/>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FB36D9">
        <w:rPr>
          <w:rFonts w:ascii="Times New Roman" w:hAnsi="Times New Roman" w:cs="Times New Roman"/>
          <w:sz w:val="20"/>
          <w:szCs w:val="20"/>
        </w:rPr>
        <w:t>Пожарная безопасность</w:t>
      </w:r>
    </w:p>
    <w:p w:rsidR="006D41F9" w:rsidRPr="00FB36D9" w:rsidRDefault="006D41F9" w:rsidP="00BF6350">
      <w:pPr>
        <w:pStyle w:val="a7"/>
        <w:spacing w:before="0" w:beforeAutospacing="0" w:after="0" w:afterAutospacing="0"/>
        <w:ind w:firstLine="567"/>
        <w:jc w:val="both"/>
        <w:rPr>
          <w:rStyle w:val="aa"/>
          <w:rFonts w:ascii="Times New Roman" w:hAnsi="Times New Roman" w:cs="Times New Roman"/>
          <w:sz w:val="20"/>
          <w:szCs w:val="20"/>
        </w:rPr>
      </w:pPr>
      <w:r w:rsidRPr="00FB36D9">
        <w:rPr>
          <w:rStyle w:val="aa"/>
          <w:rFonts w:ascii="Times New Roman" w:hAnsi="Times New Roman" w:cs="Times New Roman"/>
          <w:sz w:val="20"/>
          <w:szCs w:val="20"/>
        </w:rPr>
        <w:t>Интернет-ресурсы</w:t>
      </w:r>
    </w:p>
    <w:tbl>
      <w:tblPr>
        <w:tblW w:w="9497" w:type="dxa"/>
        <w:tblInd w:w="534" w:type="dxa"/>
        <w:tblLayout w:type="fixed"/>
        <w:tblLook w:val="0000" w:firstRow="0" w:lastRow="0" w:firstColumn="0" w:lastColumn="0" w:noHBand="0" w:noVBand="0"/>
      </w:tblPr>
      <w:tblGrid>
        <w:gridCol w:w="5670"/>
        <w:gridCol w:w="3827"/>
      </w:tblGrid>
      <w:tr w:rsidR="006D41F9" w:rsidRPr="00FB36D9" w:rsidTr="0033246F">
        <w:trPr>
          <w:trHeight w:val="60"/>
        </w:trPr>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Style w:val="aa"/>
                <w:rFonts w:ascii="Times New Roman" w:hAnsi="Times New Roman" w:cs="Times New Roman"/>
                <w:sz w:val="20"/>
                <w:szCs w:val="20"/>
              </w:rPr>
              <w:t>Название сайта</w:t>
            </w:r>
          </w:p>
        </w:tc>
        <w:tc>
          <w:tcPr>
            <w:tcW w:w="3827"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Style w:val="aa"/>
                <w:rFonts w:ascii="Times New Roman" w:hAnsi="Times New Roman" w:cs="Times New Roman"/>
                <w:sz w:val="20"/>
                <w:szCs w:val="20"/>
              </w:rPr>
              <w:t>Электронный адрес</w:t>
            </w:r>
          </w:p>
        </w:tc>
      </w:tr>
      <w:tr w:rsidR="006D41F9" w:rsidRPr="00FB36D9" w:rsidTr="0033246F">
        <w:trPr>
          <w:trHeight w:val="60"/>
        </w:trPr>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Совет безопасности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29" w:history="1">
              <w:r w:rsidR="006D41F9" w:rsidRPr="00FB36D9">
                <w:rPr>
                  <w:rStyle w:val="af6"/>
                  <w:rFonts w:ascii="Times New Roman" w:hAnsi="Times New Roman" w:cs="Times New Roman"/>
                  <w:sz w:val="20"/>
                  <w:szCs w:val="20"/>
                </w:rPr>
                <w:t>http://www.scrf.gov.ru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Министерство внутренних дел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30" w:history="1">
              <w:r w:rsidR="006D41F9" w:rsidRPr="00FB36D9">
                <w:rPr>
                  <w:rStyle w:val="af6"/>
                  <w:rFonts w:ascii="Times New Roman" w:hAnsi="Times New Roman" w:cs="Times New Roman"/>
                  <w:sz w:val="20"/>
                  <w:szCs w:val="20"/>
                </w:rPr>
                <w:t>http://www.mvd.ru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МЧС России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31" w:history="1">
              <w:r w:rsidR="006D41F9" w:rsidRPr="00FB36D9">
                <w:rPr>
                  <w:rStyle w:val="af6"/>
                  <w:rFonts w:ascii="Times New Roman" w:hAnsi="Times New Roman" w:cs="Times New Roman"/>
                  <w:sz w:val="20"/>
                  <w:szCs w:val="20"/>
                </w:rPr>
                <w:t>http://www.emercom.gov.ru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Министерство здравоохранения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32" w:history="1">
              <w:r w:rsidR="006D41F9" w:rsidRPr="00FB36D9">
                <w:rPr>
                  <w:rStyle w:val="af6"/>
                  <w:rFonts w:ascii="Times New Roman" w:hAnsi="Times New Roman" w:cs="Times New Roman"/>
                  <w:sz w:val="20"/>
                  <w:szCs w:val="20"/>
                </w:rPr>
                <w:t>http://www.minzdrav-rf.ru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lastRenderedPageBreak/>
              <w:t>Министерство обороны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33" w:history="1">
              <w:r w:rsidR="006D41F9" w:rsidRPr="00FB36D9">
                <w:rPr>
                  <w:rStyle w:val="af6"/>
                  <w:rFonts w:ascii="Times New Roman" w:hAnsi="Times New Roman" w:cs="Times New Roman"/>
                  <w:sz w:val="20"/>
                  <w:szCs w:val="20"/>
                </w:rPr>
                <w:t>http://www.mil.ru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Министерство образования и науки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34" w:history="1">
              <w:r w:rsidR="006D41F9" w:rsidRPr="00FB36D9">
                <w:rPr>
                  <w:rStyle w:val="af6"/>
                  <w:rFonts w:ascii="Times New Roman" w:hAnsi="Times New Roman" w:cs="Times New Roman"/>
                  <w:sz w:val="20"/>
                  <w:szCs w:val="20"/>
                </w:rPr>
                <w:t>http://mon.gov.ru/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Министерство природных ресурсов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35" w:history="1">
              <w:r w:rsidR="006D41F9" w:rsidRPr="00FB36D9">
                <w:rPr>
                  <w:rStyle w:val="af6"/>
                  <w:rFonts w:ascii="Times New Roman" w:hAnsi="Times New Roman" w:cs="Times New Roman"/>
                  <w:sz w:val="20"/>
                  <w:szCs w:val="20"/>
                </w:rPr>
                <w:t>http://www.mnr.gov.ru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Федеральная служба железнодорожных войск РФ</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36" w:history="1">
              <w:r w:rsidR="006D41F9" w:rsidRPr="00FB36D9">
                <w:rPr>
                  <w:rStyle w:val="af6"/>
                  <w:rFonts w:ascii="Times New Roman" w:hAnsi="Times New Roman" w:cs="Times New Roman"/>
                  <w:sz w:val="20"/>
                  <w:szCs w:val="20"/>
                </w:rPr>
                <w:t>http://www.fsgv.ru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Федеральная служба России по гидрометеорологии и мониторингу окружающей среды</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37" w:history="1">
              <w:r w:rsidR="006D41F9" w:rsidRPr="00FB36D9">
                <w:rPr>
                  <w:rStyle w:val="af6"/>
                  <w:rFonts w:ascii="Times New Roman" w:hAnsi="Times New Roman" w:cs="Times New Roman"/>
                  <w:sz w:val="20"/>
                  <w:szCs w:val="20"/>
                </w:rPr>
                <w:t>http://www.mecom.ru/roshydro/pub/rus/index.htm</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Федеральная пограничная служба</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38" w:history="1">
              <w:r w:rsidR="006D41F9" w:rsidRPr="00FB36D9">
                <w:rPr>
                  <w:rStyle w:val="af6"/>
                  <w:rFonts w:ascii="Times New Roman" w:hAnsi="Times New Roman" w:cs="Times New Roman"/>
                  <w:sz w:val="20"/>
                  <w:szCs w:val="20"/>
                </w:rPr>
                <w:t>http://www.fps.gov.ru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Федеральный надзор России по ядерной и радиационной безопасности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39" w:history="1">
              <w:r w:rsidR="006D41F9" w:rsidRPr="00FB36D9">
                <w:rPr>
                  <w:rStyle w:val="af6"/>
                  <w:rFonts w:ascii="Times New Roman" w:hAnsi="Times New Roman" w:cs="Times New Roman"/>
                  <w:sz w:val="20"/>
                  <w:szCs w:val="20"/>
                </w:rPr>
                <w:t>http://www.gan.ru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Русский образовательный портал</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0" w:history="1">
              <w:r w:rsidR="006D41F9" w:rsidRPr="00FB36D9">
                <w:rPr>
                  <w:rStyle w:val="af6"/>
                  <w:rFonts w:ascii="Times New Roman" w:hAnsi="Times New Roman" w:cs="Times New Roman"/>
                  <w:sz w:val="20"/>
                  <w:szCs w:val="20"/>
                </w:rPr>
                <w:t>http://www.gov.ed.ru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Академия повышения квалификации работников образования</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1"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apkro</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Федеральный российский общеобразовательный портал</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2"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s</w:t>
              </w:r>
              <w:r w:rsidR="006D41F9" w:rsidRPr="00FB36D9">
                <w:rPr>
                  <w:rStyle w:val="af6"/>
                  <w:rFonts w:ascii="Times New Roman" w:hAnsi="Times New Roman" w:cs="Times New Roman"/>
                  <w:sz w:val="20"/>
                  <w:szCs w:val="20"/>
                </w:rPr>
                <w:t>chool.</w:t>
              </w:r>
              <w:r w:rsidR="006D41F9" w:rsidRPr="00FB36D9">
                <w:rPr>
                  <w:rStyle w:val="af6"/>
                  <w:rFonts w:ascii="Times New Roman" w:hAnsi="Times New Roman" w:cs="Times New Roman"/>
                  <w:sz w:val="20"/>
                  <w:szCs w:val="20"/>
                  <w:lang w:val="en-US"/>
                </w:rPr>
                <w:t>edu</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Федеральный портал «Российское образование»</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3"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.edu.ru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Портал компании «Кирилл и Мефодий»</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4" w:history="1">
              <w:r w:rsidR="006D41F9" w:rsidRPr="00FB36D9">
                <w:rPr>
                  <w:rStyle w:val="af6"/>
                  <w:rFonts w:ascii="Times New Roman" w:hAnsi="Times New Roman" w:cs="Times New Roman"/>
                  <w:sz w:val="20"/>
                  <w:szCs w:val="20"/>
                </w:rPr>
                <w:t>http://www.</w:t>
              </w:r>
              <w:r w:rsidR="006D41F9" w:rsidRPr="00FB36D9">
                <w:rPr>
                  <w:rStyle w:val="af6"/>
                  <w:rFonts w:ascii="Times New Roman" w:hAnsi="Times New Roman" w:cs="Times New Roman"/>
                  <w:sz w:val="20"/>
                  <w:szCs w:val="20"/>
                  <w:lang w:val="en-US"/>
                </w:rPr>
                <w:t>km</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Образовательный портал «Учеба»</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5"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uroki</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Журнал «Курьер образования»</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6"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courier</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com</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Журнал «Вестник образования»</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7"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vestnik</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edu</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Издательский дома «Профкнига»</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8" w:history="1">
              <w:r w:rsidR="006D41F9" w:rsidRPr="00FB36D9">
                <w:rPr>
                  <w:rStyle w:val="af6"/>
                  <w:rFonts w:ascii="Times New Roman" w:hAnsi="Times New Roman" w:cs="Times New Roman"/>
                  <w:sz w:val="20"/>
                  <w:szCs w:val="20"/>
                </w:rPr>
                <w:t>http://www.profkniga.ru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Издательский дом «1 сентября»</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49"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.1</w:t>
              </w:r>
              <w:r w:rsidR="006D41F9" w:rsidRPr="00FB36D9">
                <w:rPr>
                  <w:rStyle w:val="af6"/>
                  <w:rFonts w:ascii="Times New Roman" w:hAnsi="Times New Roman" w:cs="Times New Roman"/>
                  <w:sz w:val="20"/>
                  <w:szCs w:val="20"/>
                  <w:lang w:val="en-US"/>
                </w:rPr>
                <w:t>september</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Издательский дом «Армпресс»</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50" w:history="1">
              <w:r w:rsidR="006D41F9" w:rsidRPr="00FB36D9">
                <w:rPr>
                  <w:rStyle w:val="af6"/>
                  <w:rFonts w:ascii="Times New Roman" w:hAnsi="Times New Roman" w:cs="Times New Roman"/>
                  <w:sz w:val="20"/>
                  <w:szCs w:val="20"/>
                  <w:lang w:val="en-US"/>
                </w:rPr>
                <w:t>http</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www</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armpress</w:t>
              </w:r>
              <w:r w:rsidR="006D41F9" w:rsidRPr="00FB36D9">
                <w:rPr>
                  <w:rStyle w:val="af6"/>
                  <w:rFonts w:ascii="Times New Roman" w:hAnsi="Times New Roman" w:cs="Times New Roman"/>
                  <w:sz w:val="20"/>
                  <w:szCs w:val="20"/>
                </w:rPr>
                <w:t>.</w:t>
              </w:r>
              <w:r w:rsidR="006D41F9" w:rsidRPr="00FB36D9">
                <w:rPr>
                  <w:rStyle w:val="af6"/>
                  <w:rFonts w:ascii="Times New Roman" w:hAnsi="Times New Roman" w:cs="Times New Roman"/>
                  <w:sz w:val="20"/>
                  <w:szCs w:val="20"/>
                  <w:lang w:val="en-US"/>
                </w:rPr>
                <w:t>info</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Фестиваль педагогический идей «Открытый урок» (издательский дом  «1 сентября»)</w:t>
            </w:r>
          </w:p>
        </w:tc>
        <w:tc>
          <w:tcPr>
            <w:tcW w:w="3827" w:type="dxa"/>
          </w:tcPr>
          <w:p w:rsidR="006D41F9" w:rsidRPr="00FB36D9" w:rsidRDefault="00EB3636" w:rsidP="001A6A38">
            <w:pPr>
              <w:pStyle w:val="afa"/>
              <w:spacing w:after="0" w:line="240" w:lineRule="auto"/>
              <w:ind w:firstLine="33"/>
              <w:jc w:val="both"/>
              <w:rPr>
                <w:rFonts w:ascii="Times New Roman" w:hAnsi="Times New Roman" w:cs="Times New Roman"/>
                <w:lang w:eastAsia="en-US"/>
              </w:rPr>
            </w:pPr>
            <w:hyperlink r:id="rId151" w:history="1">
              <w:r w:rsidR="006D41F9" w:rsidRPr="00FB36D9">
                <w:rPr>
                  <w:rStyle w:val="af6"/>
                  <w:rFonts w:ascii="Times New Roman" w:hAnsi="Times New Roman" w:cs="Times New Roman"/>
                  <w:lang w:val="en-US" w:eastAsia="en-US"/>
                </w:rPr>
                <w:t>http</w:t>
              </w:r>
              <w:r w:rsidR="006D41F9" w:rsidRPr="00FB36D9">
                <w:rPr>
                  <w:rStyle w:val="af6"/>
                  <w:rFonts w:ascii="Times New Roman" w:hAnsi="Times New Roman" w:cs="Times New Roman"/>
                  <w:lang w:eastAsia="en-US"/>
                </w:rPr>
                <w:t>://</w:t>
              </w:r>
              <w:r w:rsidR="006D41F9" w:rsidRPr="00FB36D9">
                <w:rPr>
                  <w:rStyle w:val="af6"/>
                  <w:rFonts w:ascii="Times New Roman" w:hAnsi="Times New Roman" w:cs="Times New Roman"/>
                  <w:lang w:val="en-US" w:eastAsia="en-US"/>
                </w:rPr>
                <w:t>festival</w:t>
              </w:r>
              <w:r w:rsidR="006D41F9" w:rsidRPr="00FB36D9">
                <w:rPr>
                  <w:rStyle w:val="af6"/>
                  <w:rFonts w:ascii="Times New Roman" w:hAnsi="Times New Roman" w:cs="Times New Roman"/>
                  <w:lang w:eastAsia="en-US"/>
                </w:rPr>
                <w:t>.1</w:t>
              </w:r>
              <w:r w:rsidR="006D41F9" w:rsidRPr="00FB36D9">
                <w:rPr>
                  <w:rStyle w:val="af6"/>
                  <w:rFonts w:ascii="Times New Roman" w:hAnsi="Times New Roman" w:cs="Times New Roman"/>
                  <w:lang w:val="en-US" w:eastAsia="en-US"/>
                </w:rPr>
                <w:t>september</w:t>
              </w:r>
              <w:r w:rsidR="006D41F9" w:rsidRPr="00FB36D9">
                <w:rPr>
                  <w:rStyle w:val="af6"/>
                  <w:rFonts w:ascii="Times New Roman" w:hAnsi="Times New Roman" w:cs="Times New Roman"/>
                  <w:lang w:eastAsia="en-US"/>
                </w:rPr>
                <w:t>.</w:t>
              </w:r>
              <w:r w:rsidR="006D41F9" w:rsidRPr="00FB36D9">
                <w:rPr>
                  <w:rStyle w:val="af6"/>
                  <w:rFonts w:ascii="Times New Roman" w:hAnsi="Times New Roman" w:cs="Times New Roman"/>
                  <w:lang w:val="en-US" w:eastAsia="en-US"/>
                </w:rPr>
                <w:t>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Энциклопедия безопасности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52" w:history="1">
              <w:r w:rsidR="006D41F9" w:rsidRPr="00FB36D9">
                <w:rPr>
                  <w:rStyle w:val="af6"/>
                  <w:rFonts w:ascii="Times New Roman" w:hAnsi="Times New Roman" w:cs="Times New Roman"/>
                  <w:sz w:val="20"/>
                  <w:szCs w:val="20"/>
                </w:rPr>
                <w:t>http://www.opasno.net</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Личная безопасность</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53" w:history="1">
              <w:r w:rsidR="006D41F9" w:rsidRPr="00FB36D9">
                <w:rPr>
                  <w:rStyle w:val="af6"/>
                  <w:rFonts w:ascii="Times New Roman" w:hAnsi="Times New Roman" w:cs="Times New Roman"/>
                  <w:sz w:val="20"/>
                  <w:szCs w:val="20"/>
                </w:rPr>
                <w:t>http://personal-safety.redut-7.ru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Образовательные ресурсы Интернета-Безопасность жизнедеятельности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54" w:history="1">
              <w:r w:rsidR="006D41F9" w:rsidRPr="00FB36D9">
                <w:rPr>
                  <w:rStyle w:val="af6"/>
                  <w:rFonts w:ascii="Times New Roman" w:hAnsi="Times New Roman" w:cs="Times New Roman"/>
                  <w:sz w:val="20"/>
                  <w:szCs w:val="20"/>
                </w:rPr>
                <w:t>http://www.alleng.ru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«Мой компас» (безопасность ребёнка)</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55" w:history="1">
              <w:r w:rsidR="006D41F9" w:rsidRPr="00FB36D9">
                <w:rPr>
                  <w:rStyle w:val="af6"/>
                  <w:rFonts w:ascii="Times New Roman" w:hAnsi="Times New Roman" w:cs="Times New Roman"/>
                  <w:sz w:val="20"/>
                  <w:szCs w:val="20"/>
                </w:rPr>
                <w:t>http://moikompas.ru/compas/bezopasnost_det</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Информационно-методическое издание для преподавателей ОБЖ-МЧС России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56" w:history="1">
              <w:r w:rsidR="006D41F9" w:rsidRPr="00FB36D9">
                <w:rPr>
                  <w:rStyle w:val="af6"/>
                  <w:rFonts w:ascii="Times New Roman" w:hAnsi="Times New Roman" w:cs="Times New Roman"/>
                  <w:sz w:val="20"/>
                  <w:szCs w:val="20"/>
                </w:rPr>
                <w:t>http://www.school-obz.org/topics/bzd/bzd.html</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Эконавт-CATALOG (электронный каталог интернет ресурсов по Охране трудa, Безопасности дорожного движения, Безопасности жизнедеятельности)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57" w:history="1">
              <w:r w:rsidR="006D41F9" w:rsidRPr="00FB36D9">
                <w:rPr>
                  <w:rStyle w:val="af6"/>
                  <w:rFonts w:ascii="Times New Roman" w:hAnsi="Times New Roman" w:cs="Times New Roman"/>
                  <w:sz w:val="20"/>
                  <w:szCs w:val="20"/>
                </w:rPr>
                <w:t>http://www.econavt-catalog.ru</w:t>
              </w:r>
            </w:hyperlink>
          </w:p>
          <w:p w:rsidR="006D41F9" w:rsidRPr="00FB36D9" w:rsidRDefault="006D41F9" w:rsidP="001A6A38">
            <w:pPr>
              <w:spacing w:after="0" w:line="240" w:lineRule="auto"/>
              <w:ind w:firstLine="33"/>
              <w:jc w:val="both"/>
              <w:rPr>
                <w:rFonts w:ascii="Times New Roman" w:hAnsi="Times New Roman" w:cs="Times New Roman"/>
                <w:sz w:val="20"/>
                <w:szCs w:val="20"/>
                <w:lang w:val="en-US"/>
              </w:rPr>
            </w:pPr>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Портал Всероссийской олимпиады школьников</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58" w:history="1">
              <w:r w:rsidR="006D41F9" w:rsidRPr="00FB36D9">
                <w:rPr>
                  <w:rStyle w:val="af6"/>
                  <w:rFonts w:ascii="Times New Roman" w:hAnsi="Times New Roman" w:cs="Times New Roman"/>
                  <w:sz w:val="20"/>
                  <w:szCs w:val="20"/>
                </w:rPr>
                <w:t>http://rusolymp.ru/</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sz w:val="20"/>
                <w:szCs w:val="20"/>
              </w:rPr>
              <w:t>Образовательные ресурсы Интернета – Безопасность жизнедеятельности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rPr>
            </w:pPr>
            <w:hyperlink r:id="rId159" w:history="1">
              <w:r w:rsidR="006D41F9" w:rsidRPr="00FB36D9">
                <w:rPr>
                  <w:rStyle w:val="af6"/>
                  <w:rFonts w:ascii="Times New Roman" w:hAnsi="Times New Roman" w:cs="Times New Roman"/>
                  <w:sz w:val="20"/>
                  <w:szCs w:val="20"/>
                </w:rPr>
                <w:t>http://www.alleng.ru/edu/saf.htm</w:t>
              </w:r>
            </w:hyperlink>
          </w:p>
        </w:tc>
      </w:tr>
      <w:tr w:rsidR="006D41F9" w:rsidRPr="00FB36D9" w:rsidTr="0033246F">
        <w:tc>
          <w:tcPr>
            <w:tcW w:w="5670" w:type="dxa"/>
          </w:tcPr>
          <w:p w:rsidR="006D41F9" w:rsidRPr="00FB36D9" w:rsidRDefault="006D41F9" w:rsidP="001A6A38">
            <w:pPr>
              <w:spacing w:after="0" w:line="240" w:lineRule="auto"/>
              <w:ind w:firstLine="33"/>
              <w:jc w:val="both"/>
              <w:rPr>
                <w:rFonts w:ascii="Times New Roman" w:hAnsi="Times New Roman" w:cs="Times New Roman"/>
                <w:sz w:val="20"/>
                <w:szCs w:val="20"/>
              </w:rPr>
            </w:pPr>
            <w:r w:rsidRPr="00FB36D9">
              <w:rPr>
                <w:rFonts w:ascii="Times New Roman" w:hAnsi="Times New Roman" w:cs="Times New Roman"/>
                <w:kern w:val="36"/>
                <w:sz w:val="20"/>
                <w:szCs w:val="20"/>
              </w:rPr>
              <w:t>Безопасность. Образование. Человек</w:t>
            </w:r>
            <w:r w:rsidRPr="00FB36D9">
              <w:rPr>
                <w:rFonts w:ascii="Times New Roman" w:hAnsi="Times New Roman" w:cs="Times New Roman"/>
                <w:spacing w:val="24"/>
                <w:kern w:val="36"/>
                <w:sz w:val="20"/>
                <w:szCs w:val="20"/>
              </w:rPr>
              <w:t xml:space="preserve">. </w:t>
            </w:r>
            <w:r w:rsidRPr="00FB36D9">
              <w:rPr>
                <w:rFonts w:ascii="Times New Roman" w:hAnsi="Times New Roman" w:cs="Times New Roman"/>
                <w:sz w:val="20"/>
                <w:szCs w:val="20"/>
              </w:rPr>
              <w:t>Информационный портал ОБЖ и БЖД: Всё Безопасности Жизнедеятельности</w:t>
            </w:r>
          </w:p>
        </w:tc>
        <w:tc>
          <w:tcPr>
            <w:tcW w:w="3827" w:type="dxa"/>
          </w:tcPr>
          <w:p w:rsidR="006D41F9" w:rsidRPr="00FB36D9" w:rsidRDefault="00EB3636" w:rsidP="001A6A38">
            <w:pPr>
              <w:spacing w:after="0" w:line="240" w:lineRule="auto"/>
              <w:ind w:firstLine="33"/>
              <w:jc w:val="both"/>
              <w:rPr>
                <w:rFonts w:ascii="Times New Roman" w:hAnsi="Times New Roman" w:cs="Times New Roman"/>
                <w:sz w:val="20"/>
                <w:szCs w:val="20"/>
                <w:lang w:val="en-US"/>
              </w:rPr>
            </w:pPr>
            <w:hyperlink r:id="rId160" w:history="1">
              <w:r w:rsidR="006D41F9" w:rsidRPr="00FB36D9">
                <w:rPr>
                  <w:rStyle w:val="af6"/>
                  <w:rFonts w:ascii="Times New Roman" w:hAnsi="Times New Roman" w:cs="Times New Roman"/>
                  <w:sz w:val="20"/>
                  <w:szCs w:val="20"/>
                </w:rPr>
                <w:t>http://www.bezopasnost.edu66.ru</w:t>
              </w:r>
            </w:hyperlink>
          </w:p>
          <w:p w:rsidR="006D41F9" w:rsidRPr="00FB36D9" w:rsidRDefault="006D41F9" w:rsidP="001A6A38">
            <w:pPr>
              <w:spacing w:after="0" w:line="240" w:lineRule="auto"/>
              <w:ind w:firstLine="33"/>
              <w:jc w:val="both"/>
              <w:rPr>
                <w:rFonts w:ascii="Times New Roman" w:hAnsi="Times New Roman" w:cs="Times New Roman"/>
                <w:sz w:val="20"/>
                <w:szCs w:val="20"/>
                <w:lang w:val="en-US"/>
              </w:rPr>
            </w:pPr>
          </w:p>
        </w:tc>
      </w:tr>
    </w:tbl>
    <w:p w:rsidR="006D41F9" w:rsidRPr="00FB36D9" w:rsidRDefault="006D41F9" w:rsidP="00BF6350">
      <w:pPr>
        <w:spacing w:after="0" w:line="240" w:lineRule="auto"/>
        <w:ind w:firstLine="567"/>
        <w:jc w:val="both"/>
        <w:rPr>
          <w:rFonts w:ascii="Times New Roman" w:hAnsi="Times New Roman" w:cs="Times New Roman"/>
          <w:b/>
          <w:bCs/>
          <w:sz w:val="20"/>
          <w:szCs w:val="20"/>
        </w:rPr>
      </w:pPr>
      <w:r w:rsidRPr="00FB36D9">
        <w:rPr>
          <w:rFonts w:ascii="Times New Roman" w:hAnsi="Times New Roman" w:cs="Times New Roman"/>
          <w:b/>
          <w:bCs/>
          <w:sz w:val="20"/>
          <w:szCs w:val="20"/>
        </w:rPr>
        <w:t>VIII.  Планируемые результаты изучения учебного предмета</w:t>
      </w:r>
    </w:p>
    <w:p w:rsidR="006D41F9" w:rsidRPr="00FB36D9" w:rsidRDefault="006D41F9" w:rsidP="00BF6350">
      <w:pPr>
        <w:tabs>
          <w:tab w:val="left" w:pos="709"/>
        </w:tabs>
        <w:spacing w:after="0" w:line="240" w:lineRule="auto"/>
        <w:ind w:firstLine="567"/>
        <w:jc w:val="both"/>
        <w:rPr>
          <w:rFonts w:ascii="Times New Roman" w:hAnsi="Times New Roman" w:cs="Times New Roman"/>
          <w:sz w:val="20"/>
          <w:szCs w:val="20"/>
          <w:shd w:val="clear" w:color="auto" w:fill="FFFFFF"/>
        </w:rPr>
      </w:pPr>
      <w:r w:rsidRPr="00FB36D9">
        <w:rPr>
          <w:rFonts w:ascii="Times New Roman" w:hAnsi="Times New Roman" w:cs="Times New Roman"/>
          <w:sz w:val="20"/>
          <w:szCs w:val="20"/>
          <w:shd w:val="clear" w:color="auto" w:fill="FFFFFF"/>
        </w:rPr>
        <w:t>Выпускник научится: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условия экологической безопасности;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знания о предельно допустимых концентрациях вредных веществ в атмосфере, воде и почве;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знания о способах контроля качества окружающей среды и продуктов питания с использованием бытовых приборов;</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бытовые приборы контроля качества окружающей среды и продуктов питания;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бытовые приборы;</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средства бытовой химии;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средства коммуникации;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опасные ситуации криминогенного характера;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sz w:val="20"/>
          <w:szCs w:val="20"/>
        </w:rPr>
      </w:pPr>
      <w:r w:rsidRPr="00FB36D9">
        <w:rPr>
          <w:rFonts w:ascii="Times New Roman" w:hAnsi="Times New Roman" w:cs="Times New Roman"/>
          <w:sz w:val="20"/>
          <w:szCs w:val="20"/>
        </w:rPr>
        <w:t>предвидеть причины возникновения возможных опасных ситуаций криминогенного характера;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вести и применять способы самозащиты в криминогенной ситуации на улице;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вести и применять способы самозащиты в криминогенной ситуации в подъезде;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вести и применять способы самозащиты в криминогенной ситуации в лифте;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вести и применять способы самозащиты в криминогенной ситуации в квартире;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вести и применять способы самозащиты при карманной краже;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вести и применять способы самозащиты при попытке мошенничества;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дорожного движения;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безопасно действовать при пожаре;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средства индивидуальной защиты при пожаре;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применять первичные средства пожаротушения;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соблюдать правила безопасности дорожного движения пешехода;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соблюдать правила безопасности дорожного движения велосипедиста;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lastRenderedPageBreak/>
        <w:t>соблюдать правила безопасности дорожного движения пассажира транспортного средства;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причины и последствия опасных ситуаций на воде;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безопасно вести у воды и на воде;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средства и способы само- и взаимопомощи на воде;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причины и последствия опасных ситуаций в туристических походах;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готовиться к туристическим походам;</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безопасно вести в туристических походах;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ориентироваться на местности;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добывать и поддерживать огонь в автономных условиях;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добывать и очищать воду в автономных условиях;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добывать и готовить пищу в автономных условиях; сооружать (обустраивать) временное жилище в автономных условиях;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подавать сигналы бедствия и отвечать на них;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предвидеть опасности и правильно действовать в случае чрезвычайных ситуаций природного характера;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мероприятия по защите населения от чрезвычайных ситуаций природного характера;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 xml:space="preserve">безопасно использовать средства индивидуальной защиты; </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предвидеть опасности и правильно действовать в чрезвычайных ситуациях техногенного характера;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мероприятия по защите населения от чрезвычайных ситуаций техногенного характера;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действовать по сигналу «Внимание всем!»;</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средства индивидуальной и коллективной защиты;</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комплектовать минимально необходимый набор вещей (документов, продуктов) в случае эвакуации;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мероприятия по защите населения от терроризма, экстремизма, наркотизма;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и характеризовать опасные ситуации в местах большого скопления людей;</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предвидеть причины возникновения возможных опасных ситуаций в местах большого скопления людей;</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ситуацию и безопасно действовать в местах массового скопления людей;</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оповещать (вызывать) экстренные службы при чрезвычайной ситуации;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характеризовать безопасный и здоровый образ жизни, его составляющие и значение для личности, общества и государства;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мероприятия и факторы, укрепляющие и разрушающие здоровье;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планировать профилактические мероприятия по сохранению и укреплению своего здоровья;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адекватно оценивать нагрузку и профилактические занятия по укреплению здоровья;планировать распорядок дня с учетом нагрузок;</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выявлять мероприятия и факторы, потенциально опасные для здоровья;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безопасно использовать ресурсы интернета;</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анализировать состояние своего здоровья;</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определять состояния оказания неотложной помощи;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использовать алгоритм действий по оказанию первой помощи;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классифицировать средства оказания первой помощи;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наружном и внутреннем кровотечении;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извлекать инородное тело из верхних дыхательных путей;</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ушибах;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растяжениях;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вывихах;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переломах;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ожогах;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отморожениях и общем переохлаждении;</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отравлениях;</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тепловом (солнечном) ударе;</w:t>
      </w:r>
    </w:p>
    <w:p w:rsidR="006D41F9" w:rsidRPr="00FB36D9" w:rsidRDefault="006D41F9" w:rsidP="00D54A7F">
      <w:pPr>
        <w:numPr>
          <w:ilvl w:val="0"/>
          <w:numId w:val="7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sz w:val="20"/>
          <w:szCs w:val="20"/>
        </w:rPr>
        <w:t>оказывать первую помощь при укусе насекомых и змей.</w:t>
      </w:r>
    </w:p>
    <w:p w:rsidR="006D41F9" w:rsidRPr="00FB36D9" w:rsidRDefault="006D41F9" w:rsidP="00BF6350">
      <w:pPr>
        <w:tabs>
          <w:tab w:val="left" w:pos="709"/>
        </w:tabs>
        <w:spacing w:after="0" w:line="240" w:lineRule="auto"/>
        <w:ind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Выпускник получит возможность научиться:</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безопасно использовать средства индивидуальной защиты велосипедиста;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lastRenderedPageBreak/>
        <w:t xml:space="preserve">классифицировать и характеризовать причины и последствия опасных ситуаций в туристических поездках;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i/>
          <w:iCs/>
          <w:sz w:val="20"/>
          <w:szCs w:val="20"/>
        </w:rPr>
        <w:t>готовиться к туристическим поездкам;</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адекватно оценивать ситуацию и безопасно вести в туристических поездках;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анализировать последствия возможных опасных ситуаций в местах большого скопления людей;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анализировать последствия возможных опасных ситуаций криминогенного характера;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i/>
          <w:iCs/>
          <w:sz w:val="20"/>
          <w:szCs w:val="20"/>
        </w:rPr>
        <w:t>безопасно вести и применять права покупателя;</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b/>
          <w:bCs/>
          <w:i/>
          <w:iCs/>
          <w:sz w:val="20"/>
          <w:szCs w:val="20"/>
        </w:rPr>
      </w:pPr>
      <w:r w:rsidRPr="00FB36D9">
        <w:rPr>
          <w:rFonts w:ascii="Times New Roman" w:hAnsi="Times New Roman" w:cs="Times New Roman"/>
          <w:i/>
          <w:iCs/>
          <w:sz w:val="20"/>
          <w:szCs w:val="20"/>
        </w:rPr>
        <w:t>анализировать последствия проявления терроризма, экстремизма, наркотизма;</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характеризовать роль семьи в жизни личности и общества и ее влияние на здоровье человека;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FB36D9">
        <w:rPr>
          <w:rFonts w:ascii="Times New Roman" w:hAnsi="Times New Roman" w:cs="Times New Roman"/>
          <w:i/>
          <w:iCs/>
          <w:sz w:val="20"/>
          <w:szCs w:val="20"/>
        </w:rPr>
        <w:t>классифицировать основные правовые аспекты оказания первой помощи;</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оказывать первую помощь при не инфекционных заболеваниях;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оказывать первую помощь при инфекционных заболеваниях;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оказывать первую помощь при остановке сердечной деятельности;</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оказывать первую помощь при коме;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оказывать первую помощь при поражении электрическим током;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усваивать приемы действий в различных опасных и чрезвычайных ситуациях;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D41F9" w:rsidRPr="00FB36D9" w:rsidRDefault="006D41F9" w:rsidP="00D54A7F">
      <w:pPr>
        <w:numPr>
          <w:ilvl w:val="0"/>
          <w:numId w:val="78"/>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i/>
          <w:iCs/>
          <w:sz w:val="20"/>
          <w:szCs w:val="20"/>
        </w:rPr>
      </w:pPr>
      <w:r w:rsidRPr="00FB36D9">
        <w:rPr>
          <w:rFonts w:ascii="Times New Roman" w:hAnsi="Times New Roman" w:cs="Times New Roman"/>
          <w:i/>
          <w:iCs/>
          <w:sz w:val="20"/>
          <w:szCs w:val="20"/>
        </w:rPr>
        <w:t>творчески решать моделируемые ситуации и практические задачи в области безопасности жизнедеятельности.</w:t>
      </w:r>
    </w:p>
    <w:p w:rsidR="008A58EF" w:rsidRDefault="008A58EF" w:rsidP="00BF6350">
      <w:pPr>
        <w:pStyle w:val="2"/>
        <w:tabs>
          <w:tab w:val="left" w:pos="709"/>
        </w:tabs>
        <w:spacing w:line="240" w:lineRule="auto"/>
        <w:ind w:firstLine="567"/>
        <w:rPr>
          <w:sz w:val="20"/>
          <w:szCs w:val="20"/>
        </w:rPr>
      </w:pPr>
      <w:bookmarkStart w:id="329" w:name="_Toc406059050"/>
      <w:bookmarkStart w:id="330" w:name="_Toc409691718"/>
      <w:bookmarkStart w:id="331" w:name="_Toc410654043"/>
      <w:bookmarkStart w:id="332" w:name="_Toc422398954"/>
      <w:bookmarkStart w:id="333" w:name="_Toc422400746"/>
      <w:r w:rsidRPr="00FB36D9">
        <w:rPr>
          <w:sz w:val="20"/>
          <w:szCs w:val="20"/>
        </w:rPr>
        <w:t>2.2.2.1</w:t>
      </w:r>
      <w:r>
        <w:rPr>
          <w:sz w:val="20"/>
          <w:szCs w:val="20"/>
        </w:rPr>
        <w:t>7</w:t>
      </w:r>
      <w:r w:rsidRPr="00FB36D9">
        <w:rPr>
          <w:sz w:val="20"/>
          <w:szCs w:val="20"/>
        </w:rPr>
        <w:t xml:space="preserve">. </w:t>
      </w:r>
      <w:r>
        <w:rPr>
          <w:sz w:val="20"/>
          <w:szCs w:val="20"/>
        </w:rPr>
        <w:t>Основы духовно-нравственной культуры народов России</w:t>
      </w:r>
    </w:p>
    <w:p w:rsidR="008A58EF" w:rsidRPr="00584688" w:rsidRDefault="008A58EF" w:rsidP="008A58EF">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I.  Пояснительная записка</w:t>
      </w:r>
    </w:p>
    <w:p w:rsidR="00365080" w:rsidRPr="00365080" w:rsidRDefault="00365080" w:rsidP="00365080">
      <w:pPr>
        <w:spacing w:after="0" w:line="240" w:lineRule="auto"/>
        <w:ind w:firstLine="567"/>
        <w:jc w:val="both"/>
        <w:rPr>
          <w:rFonts w:ascii="Times New Roman" w:hAnsi="Times New Roman" w:cs="Times New Roman"/>
          <w:sz w:val="20"/>
        </w:rPr>
      </w:pPr>
      <w:r w:rsidRPr="00365080">
        <w:rPr>
          <w:rFonts w:ascii="Times New Roman" w:hAnsi="Times New Roman" w:cs="Times New Roman"/>
          <w:sz w:val="20"/>
        </w:rPr>
        <w:t>Данная рабочая программа</w:t>
      </w:r>
      <w:r>
        <w:rPr>
          <w:rFonts w:ascii="Times New Roman" w:hAnsi="Times New Roman" w:cs="Times New Roman"/>
          <w:sz w:val="20"/>
        </w:rPr>
        <w:t xml:space="preserve"> </w:t>
      </w:r>
      <w:r w:rsidRPr="00365080">
        <w:rPr>
          <w:rFonts w:ascii="Times New Roman" w:hAnsi="Times New Roman" w:cs="Times New Roman"/>
          <w:sz w:val="20"/>
        </w:rPr>
        <w:t xml:space="preserve">составлена на основе программы комплексного учебного курса «Основы духовно-нравственной культуры народов России» </w:t>
      </w:r>
      <w:r>
        <w:rPr>
          <w:rFonts w:ascii="Times New Roman" w:hAnsi="Times New Roman" w:cs="Times New Roman"/>
          <w:sz w:val="20"/>
        </w:rPr>
        <w:t>А</w:t>
      </w:r>
      <w:r w:rsidRPr="00365080">
        <w:rPr>
          <w:rFonts w:ascii="Times New Roman" w:hAnsi="Times New Roman" w:cs="Times New Roman"/>
          <w:sz w:val="20"/>
        </w:rPr>
        <w:t>втор</w:t>
      </w:r>
      <w:r w:rsidRPr="00365080">
        <w:rPr>
          <w:rFonts w:ascii="Times New Roman" w:hAnsi="Times New Roman" w:cs="Times New Roman"/>
          <w:bCs/>
          <w:sz w:val="20"/>
        </w:rPr>
        <w:t xml:space="preserve"> Н.Ф.</w:t>
      </w:r>
      <w:r>
        <w:rPr>
          <w:rFonts w:ascii="Times New Roman" w:hAnsi="Times New Roman" w:cs="Times New Roman"/>
          <w:bCs/>
          <w:sz w:val="20"/>
        </w:rPr>
        <w:t xml:space="preserve"> </w:t>
      </w:r>
      <w:r w:rsidRPr="00365080">
        <w:rPr>
          <w:rFonts w:ascii="Times New Roman" w:hAnsi="Times New Roman" w:cs="Times New Roman"/>
          <w:bCs/>
          <w:sz w:val="20"/>
        </w:rPr>
        <w:t>Виноградова</w:t>
      </w:r>
      <w:r>
        <w:rPr>
          <w:rFonts w:ascii="Times New Roman" w:hAnsi="Times New Roman" w:cs="Times New Roman"/>
          <w:bCs/>
          <w:sz w:val="20"/>
        </w:rPr>
        <w:t xml:space="preserve">. </w:t>
      </w:r>
      <w:r w:rsidRPr="00365080">
        <w:rPr>
          <w:rFonts w:ascii="Times New Roman" w:hAnsi="Times New Roman" w:cs="Times New Roman"/>
          <w:sz w:val="20"/>
        </w:rPr>
        <w:t>Основы духовно-нравственной культуры народов России: 5 класс: учебник для учащихся общеобразовательных учреждений / Н.Ф. Виноградова, В.И. Власенко, А.В. По</w:t>
      </w:r>
      <w:r w:rsidR="00B306E6">
        <w:rPr>
          <w:rFonts w:ascii="Times New Roman" w:hAnsi="Times New Roman" w:cs="Times New Roman"/>
          <w:sz w:val="20"/>
        </w:rPr>
        <w:t>ляков. – М.: Вентана-Граф, 2013 г</w:t>
      </w:r>
      <w:r w:rsidRPr="00365080">
        <w:rPr>
          <w:rFonts w:ascii="Times New Roman" w:hAnsi="Times New Roman" w:cs="Times New Roman"/>
          <w:spacing w:val="-2"/>
          <w:sz w:val="20"/>
        </w:rPr>
        <w:t xml:space="preserve">. </w:t>
      </w:r>
    </w:p>
    <w:p w:rsidR="00365080" w:rsidRPr="00365080" w:rsidRDefault="00365080" w:rsidP="00365080">
      <w:pPr>
        <w:spacing w:after="0" w:line="240" w:lineRule="auto"/>
        <w:ind w:firstLine="567"/>
        <w:jc w:val="both"/>
        <w:rPr>
          <w:rFonts w:ascii="Times New Roman" w:hAnsi="Times New Roman" w:cs="Times New Roman"/>
          <w:sz w:val="20"/>
        </w:rPr>
      </w:pPr>
      <w:r w:rsidRPr="00365080">
        <w:rPr>
          <w:rFonts w:ascii="Times New Roman" w:hAnsi="Times New Roman" w:cs="Times New Roman"/>
          <w:sz w:val="20"/>
        </w:rPr>
        <w:t xml:space="preserve">В соответствии с федеральным государственным образовательным стандартом общего образования изучение новой обязательной предметной области «Основы духовно-нравственной культуры народов России» предполагается в  пятом классе. </w:t>
      </w:r>
    </w:p>
    <w:p w:rsidR="00365080" w:rsidRPr="00365080" w:rsidRDefault="00365080" w:rsidP="00365080">
      <w:pPr>
        <w:spacing w:after="0" w:line="240" w:lineRule="auto"/>
        <w:ind w:firstLine="567"/>
        <w:jc w:val="both"/>
        <w:rPr>
          <w:rFonts w:ascii="Times New Roman" w:hAnsi="Times New Roman" w:cs="Times New Roman"/>
          <w:sz w:val="20"/>
        </w:rPr>
      </w:pPr>
      <w:r w:rsidRPr="00365080">
        <w:rPr>
          <w:rFonts w:ascii="Times New Roman" w:hAnsi="Times New Roman" w:cs="Times New Roman"/>
          <w:b/>
          <w:sz w:val="20"/>
        </w:rPr>
        <w:t>Цель курса</w:t>
      </w:r>
      <w:r w:rsidRPr="00365080">
        <w:rPr>
          <w:rFonts w:ascii="Times New Roman" w:hAnsi="Times New Roman" w:cs="Times New Roman"/>
          <w:sz w:val="20"/>
        </w:rPr>
        <w:t>: «Основы духовно-нравственной культуры народов России» призван обогатить процесс воспитания в  гимназии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rsidR="00365080" w:rsidRPr="00365080" w:rsidRDefault="00365080" w:rsidP="00365080">
      <w:pPr>
        <w:spacing w:after="0" w:line="240" w:lineRule="auto"/>
        <w:ind w:firstLine="567"/>
        <w:jc w:val="both"/>
        <w:rPr>
          <w:rFonts w:ascii="Times New Roman" w:hAnsi="Times New Roman" w:cs="Times New Roman"/>
          <w:sz w:val="20"/>
        </w:rPr>
      </w:pPr>
      <w:r w:rsidRPr="00365080">
        <w:rPr>
          <w:rFonts w:ascii="Times New Roman" w:hAnsi="Times New Roman" w:cs="Times New Roman"/>
          <w:sz w:val="20"/>
        </w:rPr>
        <w:t>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365080" w:rsidRPr="00365080" w:rsidRDefault="00365080" w:rsidP="00365080">
      <w:pPr>
        <w:spacing w:after="0" w:line="240" w:lineRule="auto"/>
        <w:ind w:firstLine="567"/>
        <w:jc w:val="both"/>
        <w:rPr>
          <w:rFonts w:ascii="Times New Roman" w:hAnsi="Times New Roman" w:cs="Times New Roman"/>
          <w:sz w:val="20"/>
        </w:rPr>
      </w:pPr>
      <w:r w:rsidRPr="00365080">
        <w:rPr>
          <w:rFonts w:ascii="Times New Roman" w:hAnsi="Times New Roman" w:cs="Times New Roman"/>
          <w:b/>
          <w:sz w:val="20"/>
        </w:rPr>
        <w:t>Задачи курса</w:t>
      </w:r>
      <w:r w:rsidRPr="00365080">
        <w:rPr>
          <w:rFonts w:ascii="Times New Roman" w:hAnsi="Times New Roman" w:cs="Times New Roman"/>
          <w:sz w:val="20"/>
        </w:rPr>
        <w:t>: Для реализации поставленных целей курса рекомендовано 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365080" w:rsidRPr="00365080" w:rsidRDefault="00365080" w:rsidP="00B306E6">
      <w:pPr>
        <w:tabs>
          <w:tab w:val="left" w:pos="709"/>
        </w:tabs>
        <w:spacing w:after="0" w:line="240" w:lineRule="auto"/>
        <w:ind w:firstLine="567"/>
        <w:jc w:val="both"/>
        <w:rPr>
          <w:rFonts w:ascii="Times New Roman" w:hAnsi="Times New Roman" w:cs="Times New Roman"/>
          <w:sz w:val="20"/>
        </w:rPr>
      </w:pPr>
      <w:r w:rsidRPr="00365080">
        <w:rPr>
          <w:rFonts w:ascii="Times New Roman" w:hAnsi="Times New Roman" w:cs="Times New Roman"/>
          <w:sz w:val="20"/>
        </w:rPr>
        <w:t>–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w:t>
      </w:r>
    </w:p>
    <w:p w:rsidR="00365080" w:rsidRPr="00365080" w:rsidRDefault="00365080" w:rsidP="00B306E6">
      <w:pPr>
        <w:tabs>
          <w:tab w:val="left" w:pos="709"/>
        </w:tabs>
        <w:spacing w:after="0" w:line="240" w:lineRule="auto"/>
        <w:ind w:firstLine="567"/>
        <w:jc w:val="both"/>
        <w:rPr>
          <w:rFonts w:ascii="Times New Roman" w:hAnsi="Times New Roman" w:cs="Times New Roman"/>
          <w:sz w:val="20"/>
        </w:rPr>
      </w:pPr>
      <w:r w:rsidRPr="00365080">
        <w:rPr>
          <w:rFonts w:ascii="Times New Roman" w:hAnsi="Times New Roman" w:cs="Times New Roman"/>
          <w:sz w:val="20"/>
        </w:rPr>
        <w:t>– отражение основного содержания текстов учебника в иллюстративном ряде (рубрика учебника «Картинная галерея», тематические фотографии и рисунки, схемы);</w:t>
      </w:r>
    </w:p>
    <w:p w:rsidR="00365080" w:rsidRPr="00365080" w:rsidRDefault="00365080" w:rsidP="00B306E6">
      <w:pPr>
        <w:tabs>
          <w:tab w:val="left" w:pos="709"/>
        </w:tabs>
        <w:spacing w:after="0" w:line="240" w:lineRule="auto"/>
        <w:ind w:firstLine="567"/>
        <w:jc w:val="both"/>
        <w:rPr>
          <w:rFonts w:ascii="Times New Roman" w:hAnsi="Times New Roman" w:cs="Times New Roman"/>
          <w:sz w:val="20"/>
        </w:rPr>
      </w:pPr>
      <w:r w:rsidRPr="00365080">
        <w:rPr>
          <w:rFonts w:ascii="Times New Roman" w:hAnsi="Times New Roman" w:cs="Times New Roman"/>
          <w:sz w:val="20"/>
        </w:rPr>
        <w:lastRenderedPageBreak/>
        <w:t xml:space="preserve">– </w:t>
      </w:r>
      <w:r w:rsidR="00B306E6">
        <w:rPr>
          <w:rFonts w:ascii="Times New Roman" w:hAnsi="Times New Roman" w:cs="Times New Roman"/>
          <w:sz w:val="20"/>
        </w:rPr>
        <w:t xml:space="preserve"> </w:t>
      </w:r>
      <w:r w:rsidRPr="00365080">
        <w:rPr>
          <w:rFonts w:ascii="Times New Roman" w:hAnsi="Times New Roman" w:cs="Times New Roman"/>
          <w:sz w:val="20"/>
        </w:rPr>
        <w:t>последовательное введение новых терминов и понятий культуроведческого и религиозного содержания (текстовое объяснение; наличие толкового словарика</w:t>
      </w:r>
      <w:r w:rsidR="007B716F">
        <w:rPr>
          <w:rFonts w:ascii="Times New Roman" w:hAnsi="Times New Roman" w:cs="Times New Roman"/>
          <w:sz w:val="20"/>
        </w:rPr>
        <w:t>).</w:t>
      </w:r>
    </w:p>
    <w:p w:rsidR="008A58EF" w:rsidRPr="00584688" w:rsidRDefault="008A58EF" w:rsidP="008A58EF">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II. Общая характеристика учебного предмета</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 культуре, о нравственных ценностях, которые являются основополагающими для нашей многонациональной страны.</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1.</w:t>
      </w:r>
      <w:r w:rsidRPr="007B716F">
        <w:rPr>
          <w:rFonts w:ascii="Times New Roman" w:hAnsi="Times New Roman" w:cs="Times New Roman"/>
          <w:sz w:val="20"/>
          <w:szCs w:val="20"/>
        </w:rPr>
        <w:tab/>
        <w:t>Формирование понятия «культура», ознакомление с ролью и значением российской культуры в мировом сообществе (раздел «В мире культуры»).</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2.</w:t>
      </w:r>
      <w:r w:rsidRPr="007B716F">
        <w:rPr>
          <w:rFonts w:ascii="Times New Roman" w:hAnsi="Times New Roman" w:cs="Times New Roman"/>
          <w:sz w:val="20"/>
          <w:szCs w:val="20"/>
        </w:rPr>
        <w:tab/>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3.</w:t>
      </w:r>
      <w:r w:rsidRPr="007B716F">
        <w:rPr>
          <w:rFonts w:ascii="Times New Roman" w:hAnsi="Times New Roman" w:cs="Times New Roman"/>
          <w:sz w:val="20"/>
          <w:szCs w:val="20"/>
        </w:rPr>
        <w:tab/>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7B716F" w:rsidRP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7B716F" w:rsidRDefault="007B716F" w:rsidP="007B716F">
      <w:pPr>
        <w:tabs>
          <w:tab w:val="left" w:pos="851"/>
        </w:tabs>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Основным средством обучения является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     Предмет  «Основы  духовно-нравственной  культуры  народов  России»  не  решает задачи  подробного  знакомства  с  разными  религиями.  Главное  назначение  предмета</w:t>
      </w:r>
      <w:r>
        <w:rPr>
          <w:rFonts w:ascii="Times New Roman" w:hAnsi="Times New Roman" w:cs="Times New Roman"/>
          <w:sz w:val="20"/>
          <w:szCs w:val="20"/>
        </w:rPr>
        <w:t xml:space="preserve"> </w:t>
      </w:r>
      <w:r w:rsidRPr="007A2C24">
        <w:rPr>
          <w:rFonts w:ascii="Times New Roman" w:hAnsi="Times New Roman" w:cs="Times New Roman"/>
          <w:sz w:val="20"/>
          <w:szCs w:val="20"/>
        </w:rPr>
        <w:t xml:space="preserve">–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  Исходя из этого, главной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 </w:t>
      </w:r>
    </w:p>
    <w:p w:rsidR="008A58EF" w:rsidRPr="007A2C24" w:rsidRDefault="008A58EF" w:rsidP="007A2C24">
      <w:pPr>
        <w:tabs>
          <w:tab w:val="left" w:pos="851"/>
        </w:tabs>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III. Место учебного предмета в учебном плане</w:t>
      </w:r>
    </w:p>
    <w:p w:rsidR="007B716F" w:rsidRPr="007B716F" w:rsidRDefault="007B716F" w:rsidP="007B716F">
      <w:pPr>
        <w:spacing w:after="0" w:line="240" w:lineRule="auto"/>
        <w:ind w:firstLine="567"/>
        <w:jc w:val="both"/>
        <w:rPr>
          <w:rFonts w:ascii="Times New Roman" w:hAnsi="Times New Roman" w:cs="Times New Roman"/>
          <w:sz w:val="20"/>
          <w:szCs w:val="20"/>
        </w:rPr>
      </w:pPr>
      <w:r w:rsidRPr="007B716F">
        <w:rPr>
          <w:rFonts w:ascii="Times New Roman" w:hAnsi="Times New Roman" w:cs="Times New Roman"/>
          <w:sz w:val="20"/>
          <w:szCs w:val="20"/>
        </w:rPr>
        <w:t>В соответствии с ФГОС в 5 класс основной школы введен предмет «Основы духовно-нравственны</w:t>
      </w:r>
      <w:r>
        <w:rPr>
          <w:rFonts w:ascii="Times New Roman" w:hAnsi="Times New Roman" w:cs="Times New Roman"/>
          <w:sz w:val="20"/>
          <w:szCs w:val="20"/>
        </w:rPr>
        <w:t>ой</w:t>
      </w:r>
      <w:r w:rsidRPr="007B716F">
        <w:rPr>
          <w:rFonts w:ascii="Times New Roman" w:hAnsi="Times New Roman" w:cs="Times New Roman"/>
          <w:sz w:val="20"/>
          <w:szCs w:val="20"/>
        </w:rPr>
        <w:t xml:space="preserve"> культур</w:t>
      </w:r>
      <w:r>
        <w:rPr>
          <w:rFonts w:ascii="Times New Roman" w:hAnsi="Times New Roman" w:cs="Times New Roman"/>
          <w:sz w:val="20"/>
          <w:szCs w:val="20"/>
        </w:rPr>
        <w:t>ы</w:t>
      </w:r>
      <w:r w:rsidRPr="007B716F">
        <w:rPr>
          <w:rFonts w:ascii="Times New Roman" w:hAnsi="Times New Roman" w:cs="Times New Roman"/>
          <w:sz w:val="20"/>
          <w:szCs w:val="20"/>
        </w:rPr>
        <w:t xml:space="preserve"> народов России».  На изучение данного курса отводится в течение учебного</w:t>
      </w:r>
      <w:r>
        <w:rPr>
          <w:rFonts w:ascii="Times New Roman" w:hAnsi="Times New Roman" w:cs="Times New Roman"/>
          <w:sz w:val="20"/>
          <w:szCs w:val="20"/>
        </w:rPr>
        <w:t xml:space="preserve"> </w:t>
      </w:r>
      <w:r w:rsidRPr="007B716F">
        <w:rPr>
          <w:rFonts w:ascii="Times New Roman" w:hAnsi="Times New Roman" w:cs="Times New Roman"/>
          <w:sz w:val="20"/>
          <w:szCs w:val="20"/>
        </w:rPr>
        <w:t xml:space="preserve">года 1 час в неделю, общее число часов – 35 часов. В связи с тем, что авторская программа рассчитана на 17 часов, проведена её корректировка в соответствии с учебным планом </w:t>
      </w:r>
      <w:r>
        <w:rPr>
          <w:rFonts w:ascii="Times New Roman" w:hAnsi="Times New Roman" w:cs="Times New Roman"/>
          <w:sz w:val="20"/>
          <w:szCs w:val="20"/>
        </w:rPr>
        <w:t>школы</w:t>
      </w:r>
      <w:r w:rsidRPr="007B716F">
        <w:rPr>
          <w:rFonts w:ascii="Times New Roman" w:hAnsi="Times New Roman" w:cs="Times New Roman"/>
          <w:sz w:val="20"/>
          <w:szCs w:val="20"/>
        </w:rPr>
        <w:t xml:space="preserve">. </w:t>
      </w:r>
    </w:p>
    <w:p w:rsidR="008A58EF" w:rsidRPr="00584688" w:rsidRDefault="008A58EF" w:rsidP="008A58EF">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IV. Личностные, метапредметные и предметные результаты освоения учебного предмета</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b/>
          <w:sz w:val="20"/>
          <w:szCs w:val="20"/>
        </w:rPr>
        <w:t xml:space="preserve">Личностные результаты – </w:t>
      </w:r>
      <w:r w:rsidRPr="007A2C24">
        <w:rPr>
          <w:rFonts w:ascii="Times New Roman" w:hAnsi="Times New Roman" w:cs="Times New Roman"/>
          <w:sz w:val="20"/>
          <w:szCs w:val="20"/>
        </w:rPr>
        <w:t>становление внутренней установки личности обучающихся на то, что отношение к члену общества определяется не его принадлежностью к определенному этносу или религиозной конфессии, а его нравственными качествами и поступками;</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-воспитание любви к Родине, уважение к народам, населяющим ее, их культуре и традициям.бережное отношение к своей  родной культуре</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 xml:space="preserve">Метапредметные результаты </w:t>
      </w:r>
      <w:r w:rsidRPr="007A2C24">
        <w:rPr>
          <w:rFonts w:ascii="Times New Roman" w:hAnsi="Times New Roman" w:cs="Times New Roman"/>
          <w:sz w:val="20"/>
          <w:szCs w:val="20"/>
        </w:rPr>
        <w:t>- способность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готовность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 коллективе;</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умение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способность решать творческие и проблемные задачи, развивать логическое мышление;</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 развивать речь; культуру поведения, ответственное отношение к своим поступкам.  </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lastRenderedPageBreak/>
        <w:t xml:space="preserve">Предметные результаты –  </w:t>
      </w:r>
      <w:r w:rsidRPr="007A2C24">
        <w:rPr>
          <w:rFonts w:ascii="Times New Roman" w:hAnsi="Times New Roman" w:cs="Times New Roman"/>
          <w:sz w:val="20"/>
          <w:szCs w:val="20"/>
        </w:rPr>
        <w:t xml:space="preserve"> овладение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  вероисповеданию;</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-овладение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 народов; </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умение различать основные религии народов России,  описывать памятников  культуры,  используя основные и дополнительные источники информации.</w:t>
      </w:r>
    </w:p>
    <w:p w:rsidR="008A58EF" w:rsidRPr="007A2C24" w:rsidRDefault="008A58EF"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 xml:space="preserve">V. Содержание учебного предмета   </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Раздел 1. В мире культуры (3</w:t>
      </w:r>
      <w:r>
        <w:rPr>
          <w:rFonts w:ascii="Times New Roman" w:hAnsi="Times New Roman" w:cs="Times New Roman"/>
          <w:b/>
          <w:sz w:val="20"/>
          <w:szCs w:val="20"/>
        </w:rPr>
        <w:t xml:space="preserve"> </w:t>
      </w:r>
      <w:r w:rsidRPr="007A2C24">
        <w:rPr>
          <w:rFonts w:ascii="Times New Roman" w:hAnsi="Times New Roman" w:cs="Times New Roman"/>
          <w:b/>
          <w:sz w:val="20"/>
          <w:szCs w:val="20"/>
        </w:rPr>
        <w:t>ч</w:t>
      </w:r>
      <w:r>
        <w:rPr>
          <w:rFonts w:ascii="Times New Roman" w:hAnsi="Times New Roman" w:cs="Times New Roman"/>
          <w:b/>
          <w:sz w:val="20"/>
          <w:szCs w:val="20"/>
        </w:rPr>
        <w:t>.</w:t>
      </w:r>
      <w:r w:rsidRPr="007A2C24">
        <w:rPr>
          <w:rFonts w:ascii="Times New Roman" w:hAnsi="Times New Roman" w:cs="Times New Roman"/>
          <w:b/>
          <w:sz w:val="20"/>
          <w:szCs w:val="20"/>
        </w:rPr>
        <w:t>)</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Раздел 2. Нравственные ценности российского народа (15</w:t>
      </w:r>
      <w:r>
        <w:rPr>
          <w:rFonts w:ascii="Times New Roman" w:hAnsi="Times New Roman" w:cs="Times New Roman"/>
          <w:b/>
          <w:sz w:val="20"/>
          <w:szCs w:val="20"/>
        </w:rPr>
        <w:t xml:space="preserve"> </w:t>
      </w:r>
      <w:r w:rsidRPr="007A2C24">
        <w:rPr>
          <w:rFonts w:ascii="Times New Roman" w:hAnsi="Times New Roman" w:cs="Times New Roman"/>
          <w:b/>
          <w:sz w:val="20"/>
          <w:szCs w:val="20"/>
        </w:rPr>
        <w:t>ч</w:t>
      </w:r>
      <w:r>
        <w:rPr>
          <w:rFonts w:ascii="Times New Roman" w:hAnsi="Times New Roman" w:cs="Times New Roman"/>
          <w:b/>
          <w:sz w:val="20"/>
          <w:szCs w:val="20"/>
        </w:rPr>
        <w:t>.</w:t>
      </w:r>
      <w:r w:rsidRPr="007A2C24">
        <w:rPr>
          <w:rFonts w:ascii="Times New Roman" w:hAnsi="Times New Roman" w:cs="Times New Roman"/>
          <w:b/>
          <w:sz w:val="20"/>
          <w:szCs w:val="20"/>
        </w:rPr>
        <w:t>)</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Раздел 3. Религия и культура (10</w:t>
      </w:r>
      <w:r>
        <w:rPr>
          <w:rFonts w:ascii="Times New Roman" w:hAnsi="Times New Roman" w:cs="Times New Roman"/>
          <w:b/>
          <w:sz w:val="20"/>
          <w:szCs w:val="20"/>
        </w:rPr>
        <w:t xml:space="preserve"> </w:t>
      </w:r>
      <w:r w:rsidRPr="007A2C24">
        <w:rPr>
          <w:rFonts w:ascii="Times New Roman" w:hAnsi="Times New Roman" w:cs="Times New Roman"/>
          <w:b/>
          <w:sz w:val="20"/>
          <w:szCs w:val="20"/>
        </w:rPr>
        <w:t>ч</w:t>
      </w:r>
      <w:r>
        <w:rPr>
          <w:rFonts w:ascii="Times New Roman" w:hAnsi="Times New Roman" w:cs="Times New Roman"/>
          <w:b/>
          <w:sz w:val="20"/>
          <w:szCs w:val="20"/>
        </w:rPr>
        <w:t>.</w:t>
      </w:r>
      <w:r w:rsidRPr="007A2C24">
        <w:rPr>
          <w:rFonts w:ascii="Times New Roman" w:hAnsi="Times New Roman" w:cs="Times New Roman"/>
          <w:b/>
          <w:sz w:val="20"/>
          <w:szCs w:val="20"/>
        </w:rPr>
        <w:t>)</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sz w:val="20"/>
          <w:szCs w:val="20"/>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Раздел 4. Как сохранить духовные ценности (4</w:t>
      </w:r>
      <w:r>
        <w:rPr>
          <w:rFonts w:ascii="Times New Roman" w:hAnsi="Times New Roman" w:cs="Times New Roman"/>
          <w:b/>
          <w:sz w:val="20"/>
          <w:szCs w:val="20"/>
        </w:rPr>
        <w:t xml:space="preserve"> </w:t>
      </w:r>
      <w:r w:rsidRPr="007A2C24">
        <w:rPr>
          <w:rFonts w:ascii="Times New Roman" w:hAnsi="Times New Roman" w:cs="Times New Roman"/>
          <w:b/>
          <w:sz w:val="20"/>
          <w:szCs w:val="20"/>
        </w:rPr>
        <w:t>ч</w:t>
      </w:r>
      <w:r>
        <w:rPr>
          <w:rFonts w:ascii="Times New Roman" w:hAnsi="Times New Roman" w:cs="Times New Roman"/>
          <w:b/>
          <w:sz w:val="20"/>
          <w:szCs w:val="20"/>
        </w:rPr>
        <w:t>.</w:t>
      </w:r>
      <w:r w:rsidRPr="007A2C24">
        <w:rPr>
          <w:rFonts w:ascii="Times New Roman" w:hAnsi="Times New Roman" w:cs="Times New Roman"/>
          <w:b/>
          <w:sz w:val="20"/>
          <w:szCs w:val="20"/>
        </w:rPr>
        <w:t>)</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7A2C24" w:rsidRPr="007A2C24" w:rsidRDefault="007A2C24" w:rsidP="007A2C24">
      <w:pPr>
        <w:spacing w:after="0" w:line="240" w:lineRule="auto"/>
        <w:ind w:firstLine="567"/>
        <w:jc w:val="both"/>
        <w:rPr>
          <w:rFonts w:ascii="Times New Roman" w:hAnsi="Times New Roman" w:cs="Times New Roman"/>
          <w:b/>
          <w:sz w:val="20"/>
          <w:szCs w:val="20"/>
        </w:rPr>
      </w:pPr>
      <w:r w:rsidRPr="007A2C24">
        <w:rPr>
          <w:rFonts w:ascii="Times New Roman" w:hAnsi="Times New Roman" w:cs="Times New Roman"/>
          <w:b/>
          <w:sz w:val="20"/>
          <w:szCs w:val="20"/>
        </w:rPr>
        <w:t>Раздел 5. Твой духовный мир (3</w:t>
      </w:r>
      <w:r>
        <w:rPr>
          <w:rFonts w:ascii="Times New Roman" w:hAnsi="Times New Roman" w:cs="Times New Roman"/>
          <w:b/>
          <w:sz w:val="20"/>
          <w:szCs w:val="20"/>
        </w:rPr>
        <w:t xml:space="preserve"> </w:t>
      </w:r>
      <w:r w:rsidRPr="007A2C24">
        <w:rPr>
          <w:rFonts w:ascii="Times New Roman" w:hAnsi="Times New Roman" w:cs="Times New Roman"/>
          <w:b/>
          <w:sz w:val="20"/>
          <w:szCs w:val="20"/>
        </w:rPr>
        <w:t>ч</w:t>
      </w:r>
      <w:r>
        <w:rPr>
          <w:rFonts w:ascii="Times New Roman" w:hAnsi="Times New Roman" w:cs="Times New Roman"/>
          <w:b/>
          <w:sz w:val="20"/>
          <w:szCs w:val="20"/>
        </w:rPr>
        <w:t>.</w:t>
      </w:r>
      <w:r w:rsidRPr="007A2C24">
        <w:rPr>
          <w:rFonts w:ascii="Times New Roman" w:hAnsi="Times New Roman" w:cs="Times New Roman"/>
          <w:b/>
          <w:sz w:val="20"/>
          <w:szCs w:val="20"/>
        </w:rPr>
        <w:t xml:space="preserve">) </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8A58EF" w:rsidRPr="00584688" w:rsidRDefault="008A58EF" w:rsidP="008A58EF">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VI. Тематическое планирование с определением основных видов учебной деятельности (Приложение)</w:t>
      </w:r>
    </w:p>
    <w:p w:rsidR="008A58EF" w:rsidRDefault="008A58EF" w:rsidP="008A58EF">
      <w:pPr>
        <w:spacing w:after="0" w:line="240" w:lineRule="auto"/>
        <w:ind w:firstLine="567"/>
        <w:jc w:val="both"/>
        <w:rPr>
          <w:rFonts w:ascii="Times New Roman" w:hAnsi="Times New Roman" w:cs="Times New Roman"/>
          <w:b/>
          <w:sz w:val="20"/>
          <w:szCs w:val="20"/>
        </w:rPr>
      </w:pPr>
      <w:r w:rsidRPr="00584688">
        <w:rPr>
          <w:rFonts w:ascii="Times New Roman" w:hAnsi="Times New Roman" w:cs="Times New Roman"/>
          <w:b/>
          <w:sz w:val="20"/>
          <w:szCs w:val="20"/>
        </w:rPr>
        <w:t>VII.  Описание учебно-методического и материально-технического обеспечения образовательного процесса</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1) УМК для обучающихся и учителя:</w:t>
      </w:r>
    </w:p>
    <w:p w:rsidR="007A2C24" w:rsidRPr="007A2C24" w:rsidRDefault="007A2C24" w:rsidP="007A2C24">
      <w:pPr>
        <w:numPr>
          <w:ilvl w:val="0"/>
          <w:numId w:val="528"/>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t>Виноградова Н.Ф., Власенко В.И., Поляков А.В. Основы духовно-нравственной культуры народов России. 5 класс.  Москва. Издательский центр «Вентана-Граф». 2013 год.</w:t>
      </w:r>
    </w:p>
    <w:p w:rsidR="007A2C24" w:rsidRPr="007A2C24" w:rsidRDefault="007A2C24" w:rsidP="007A2C24">
      <w:pPr>
        <w:numPr>
          <w:ilvl w:val="0"/>
          <w:numId w:val="528"/>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t>Программа курса «Основы духовно-нравственной культуры народов России». 5 класс.</w:t>
      </w:r>
    </w:p>
    <w:p w:rsidR="007A2C24" w:rsidRPr="007A2C24" w:rsidRDefault="007A2C24" w:rsidP="007A2C24">
      <w:pPr>
        <w:numPr>
          <w:ilvl w:val="0"/>
          <w:numId w:val="528"/>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t>Поурочно-тематическое планирование курса «Основы духовно-нравственной культуры народов России». 5 класс.</w:t>
      </w:r>
    </w:p>
    <w:p w:rsidR="007A2C24" w:rsidRPr="007A2C24" w:rsidRDefault="007A2C24" w:rsidP="007A2C24">
      <w:pPr>
        <w:spacing w:after="0" w:line="240" w:lineRule="auto"/>
        <w:ind w:firstLine="567"/>
        <w:jc w:val="both"/>
        <w:rPr>
          <w:rFonts w:ascii="Times New Roman" w:hAnsi="Times New Roman" w:cs="Times New Roman"/>
          <w:sz w:val="20"/>
          <w:szCs w:val="20"/>
        </w:rPr>
      </w:pPr>
      <w:r w:rsidRPr="007A2C24">
        <w:rPr>
          <w:rFonts w:ascii="Times New Roman" w:hAnsi="Times New Roman" w:cs="Times New Roman"/>
          <w:sz w:val="20"/>
          <w:szCs w:val="20"/>
        </w:rPr>
        <w:t>2) Дополнительная литература для учителя и обучающихся:</w:t>
      </w:r>
    </w:p>
    <w:p w:rsidR="007A2C24" w:rsidRPr="007A2C24" w:rsidRDefault="007A2C24" w:rsidP="007A2C24">
      <w:pPr>
        <w:numPr>
          <w:ilvl w:val="0"/>
          <w:numId w:val="529"/>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t>Библия для детей. Любое издание.</w:t>
      </w:r>
    </w:p>
    <w:p w:rsidR="007A2C24" w:rsidRPr="007A2C24" w:rsidRDefault="007A2C24" w:rsidP="007A2C24">
      <w:pPr>
        <w:numPr>
          <w:ilvl w:val="0"/>
          <w:numId w:val="529"/>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lastRenderedPageBreak/>
        <w:t>Школьная энциклопедия «Руссика». История России 9-17 века. Москва. «ОЛМА-ПРЕСС Образование». 2003 год.</w:t>
      </w:r>
    </w:p>
    <w:p w:rsidR="007A2C24" w:rsidRPr="007A2C24" w:rsidRDefault="007A2C24" w:rsidP="007A2C24">
      <w:pPr>
        <w:numPr>
          <w:ilvl w:val="0"/>
          <w:numId w:val="529"/>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t>Школьная энциклопедия «Руссика». История России 18-19 века. Москва. «ОЛМА-ПРЕСС Образование». 2003 год.</w:t>
      </w:r>
    </w:p>
    <w:p w:rsidR="007A2C24" w:rsidRPr="007A2C24" w:rsidRDefault="007A2C24" w:rsidP="007A2C24">
      <w:pPr>
        <w:numPr>
          <w:ilvl w:val="0"/>
          <w:numId w:val="529"/>
        </w:numPr>
        <w:spacing w:after="0" w:line="240" w:lineRule="auto"/>
        <w:ind w:left="0" w:firstLine="567"/>
        <w:jc w:val="both"/>
        <w:rPr>
          <w:rFonts w:ascii="Times New Roman" w:hAnsi="Times New Roman" w:cs="Times New Roman"/>
          <w:sz w:val="20"/>
          <w:szCs w:val="20"/>
        </w:rPr>
      </w:pPr>
      <w:r w:rsidRPr="007A2C24">
        <w:rPr>
          <w:rFonts w:ascii="Times New Roman" w:hAnsi="Times New Roman" w:cs="Times New Roman"/>
          <w:sz w:val="20"/>
          <w:szCs w:val="20"/>
        </w:rPr>
        <w:t>Школьная энциклопедия «Руссика». История России 20 век. Москва. «ОЛМА-ПРЕСС Образование». 2003 год.</w:t>
      </w:r>
    </w:p>
    <w:p w:rsidR="008A58EF" w:rsidRPr="00F7605F" w:rsidRDefault="008A58E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VIII.  Планируемые результаты изучения учебного предмета</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 xml:space="preserve">Личностные результаты: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понимание роли человека в обществе, принятие норм нравственного поведения;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стремление  к  развитию  интеллектуальных,  нравственных,  эстетических потребностей. </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 xml:space="preserve">Универсальные учебные действия. </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 xml:space="preserve">Познавательные: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характеризовать понятие «духовно-нравственная культура»;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сравнивать  нравственные  ценности  разных  народов,  представленные  в фольклоре, искусстве, религиозных учениях;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различать культовые  сооружения разных религий;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формулировать выводы и умозаключения на основе анализа учебных текстов. </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 xml:space="preserve">Коммуникативные: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рассказывать о роли религий в развитии образования на Руси и в России;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кратко  характеризовать  нравственные  ценности  человека  (патриотизм, трудолюбие, доброта, милосердие и др.).  </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 xml:space="preserve">Рефлексивные: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оценивать различные ситуации с позиций «нравственно», «безнравственно»;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 xml:space="preserve">Информационные: </w:t>
      </w:r>
    </w:p>
    <w:p w:rsidR="00F7605F" w:rsidRPr="00F7605F" w:rsidRDefault="00F7605F" w:rsidP="00F7605F">
      <w:pPr>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F7605F" w:rsidRPr="00F7605F" w:rsidRDefault="00F7605F" w:rsidP="00F7605F">
      <w:pPr>
        <w:spacing w:after="0" w:line="240" w:lineRule="auto"/>
        <w:ind w:firstLine="567"/>
        <w:jc w:val="both"/>
        <w:rPr>
          <w:rFonts w:ascii="Times New Roman" w:hAnsi="Times New Roman" w:cs="Times New Roman"/>
          <w:b/>
          <w:sz w:val="20"/>
          <w:szCs w:val="20"/>
        </w:rPr>
      </w:pPr>
      <w:r w:rsidRPr="00F7605F">
        <w:rPr>
          <w:rFonts w:ascii="Times New Roman" w:hAnsi="Times New Roman" w:cs="Times New Roman"/>
          <w:b/>
          <w:sz w:val="20"/>
          <w:szCs w:val="20"/>
        </w:rPr>
        <w:t>К концу обучения учащиеся научатся:</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Создавать  по  изображениям  (художественным  полотнам,  иконам, иллюстрациям) словесный портрет героя.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Оценивать  поступки  реальных  лиц,  героев  произведений,  высказывания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известных личностей.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Работать  с  исторической  картой:  находить  объекты  в  соответствии  с учебной задачей. </w:t>
      </w:r>
    </w:p>
    <w:p w:rsidR="00F7605F" w:rsidRPr="00F7605F" w:rsidRDefault="00F7605F" w:rsidP="00F7605F">
      <w:pPr>
        <w:tabs>
          <w:tab w:val="left" w:pos="709"/>
        </w:tabs>
        <w:spacing w:after="0" w:line="240" w:lineRule="auto"/>
        <w:ind w:firstLine="567"/>
        <w:jc w:val="both"/>
        <w:rPr>
          <w:rFonts w:ascii="Times New Roman" w:hAnsi="Times New Roman" w:cs="Times New Roman"/>
          <w:sz w:val="20"/>
          <w:szCs w:val="20"/>
        </w:rPr>
      </w:pPr>
      <w:r w:rsidRPr="00F7605F">
        <w:rPr>
          <w:rFonts w:ascii="Times New Roman" w:hAnsi="Times New Roman" w:cs="Times New Roman"/>
          <w:sz w:val="20"/>
          <w:szCs w:val="20"/>
        </w:rPr>
        <w:t xml:space="preserve">•  Использовать информацию, полученную из разных источников, для решения учебных и практических задач. </w:t>
      </w:r>
    </w:p>
    <w:p w:rsidR="00F7605F" w:rsidRPr="008029FA" w:rsidRDefault="00F7605F" w:rsidP="00F7605F">
      <w:pPr>
        <w:spacing w:after="0" w:line="240" w:lineRule="auto"/>
        <w:ind w:firstLine="567"/>
        <w:jc w:val="both"/>
        <w:rPr>
          <w:rFonts w:ascii="Times New Roman" w:hAnsi="Times New Roman" w:cs="Times New Roman"/>
          <w:b/>
          <w:i/>
          <w:sz w:val="20"/>
          <w:szCs w:val="20"/>
        </w:rPr>
      </w:pPr>
      <w:r w:rsidRPr="008029FA">
        <w:rPr>
          <w:rFonts w:ascii="Times New Roman" w:hAnsi="Times New Roman" w:cs="Times New Roman"/>
          <w:b/>
          <w:i/>
          <w:sz w:val="20"/>
          <w:szCs w:val="20"/>
        </w:rPr>
        <w:t>К концу обучения учащиеся смогут научиться:</w:t>
      </w:r>
    </w:p>
    <w:p w:rsidR="00F7605F" w:rsidRPr="008029FA" w:rsidRDefault="00F7605F" w:rsidP="00F7605F">
      <w:pPr>
        <w:spacing w:after="0" w:line="240" w:lineRule="auto"/>
        <w:ind w:firstLine="567"/>
        <w:jc w:val="both"/>
        <w:rPr>
          <w:rFonts w:ascii="Times New Roman" w:hAnsi="Times New Roman" w:cs="Times New Roman"/>
          <w:i/>
          <w:sz w:val="20"/>
          <w:szCs w:val="20"/>
        </w:rPr>
      </w:pPr>
      <w:r w:rsidRPr="008029FA">
        <w:rPr>
          <w:rFonts w:ascii="Times New Roman" w:hAnsi="Times New Roman" w:cs="Times New Roman"/>
          <w:i/>
          <w:sz w:val="20"/>
          <w:szCs w:val="20"/>
        </w:rPr>
        <w:t xml:space="preserve">•  Высказывать  предположения  о  последствиях  неправильного (безнравственного) поведения человека. </w:t>
      </w:r>
    </w:p>
    <w:p w:rsidR="00F7605F" w:rsidRPr="008029FA" w:rsidRDefault="00F7605F" w:rsidP="00F7605F">
      <w:pPr>
        <w:spacing w:after="0" w:line="240" w:lineRule="auto"/>
        <w:ind w:firstLine="567"/>
        <w:jc w:val="both"/>
        <w:rPr>
          <w:rFonts w:ascii="Times New Roman" w:hAnsi="Times New Roman" w:cs="Times New Roman"/>
          <w:i/>
          <w:sz w:val="20"/>
          <w:szCs w:val="20"/>
        </w:rPr>
      </w:pPr>
      <w:r w:rsidRPr="008029FA">
        <w:rPr>
          <w:rFonts w:ascii="Times New Roman" w:hAnsi="Times New Roman" w:cs="Times New Roman"/>
          <w:i/>
          <w:sz w:val="20"/>
          <w:szCs w:val="20"/>
        </w:rPr>
        <w:t xml:space="preserve">• Оценивать свои поступки, соотнося их с правилами нравственности и этики; намечать способы саморазвития. </w:t>
      </w:r>
    </w:p>
    <w:p w:rsidR="00F7605F" w:rsidRPr="008029FA" w:rsidRDefault="00F7605F" w:rsidP="00F7605F">
      <w:pPr>
        <w:spacing w:after="0" w:line="240" w:lineRule="auto"/>
        <w:ind w:firstLine="567"/>
        <w:jc w:val="both"/>
        <w:rPr>
          <w:rFonts w:ascii="Times New Roman" w:hAnsi="Times New Roman" w:cs="Times New Roman"/>
          <w:i/>
          <w:sz w:val="20"/>
          <w:szCs w:val="20"/>
        </w:rPr>
      </w:pPr>
      <w:r w:rsidRPr="008029FA">
        <w:rPr>
          <w:rFonts w:ascii="Times New Roman" w:hAnsi="Times New Roman" w:cs="Times New Roman"/>
          <w:i/>
          <w:sz w:val="20"/>
          <w:szCs w:val="20"/>
        </w:rPr>
        <w:t>•  Работать с историческими источниками и документами.</w:t>
      </w:r>
    </w:p>
    <w:p w:rsidR="008A58EF" w:rsidRPr="00BF6350" w:rsidRDefault="008A58EF" w:rsidP="00BF6350">
      <w:pPr>
        <w:pStyle w:val="2"/>
        <w:tabs>
          <w:tab w:val="left" w:pos="709"/>
        </w:tabs>
        <w:spacing w:line="240" w:lineRule="auto"/>
        <w:ind w:firstLine="567"/>
        <w:rPr>
          <w:sz w:val="20"/>
          <w:szCs w:val="20"/>
        </w:rPr>
      </w:pPr>
      <w:r>
        <w:rPr>
          <w:sz w:val="20"/>
          <w:szCs w:val="20"/>
        </w:rPr>
        <w:t xml:space="preserve">2.2.2.18. Элективные курсы </w:t>
      </w:r>
      <w:r w:rsidRPr="008A58EF">
        <w:rPr>
          <w:b w:val="0"/>
          <w:sz w:val="20"/>
          <w:szCs w:val="20"/>
        </w:rPr>
        <w:t>(Приложение</w:t>
      </w:r>
      <w:r w:rsidR="00F7605F">
        <w:rPr>
          <w:b w:val="0"/>
          <w:sz w:val="20"/>
          <w:szCs w:val="20"/>
        </w:rPr>
        <w:t xml:space="preserve"> 8</w:t>
      </w:r>
      <w:r w:rsidRPr="008A58EF">
        <w:rPr>
          <w:b w:val="0"/>
          <w:sz w:val="20"/>
          <w:szCs w:val="20"/>
        </w:rPr>
        <w:t>)</w:t>
      </w:r>
    </w:p>
    <w:p w:rsidR="006D41F9" w:rsidRPr="006D441E" w:rsidRDefault="006D41F9" w:rsidP="006D441E">
      <w:pPr>
        <w:pStyle w:val="2"/>
        <w:tabs>
          <w:tab w:val="left" w:pos="709"/>
          <w:tab w:val="left" w:pos="851"/>
        </w:tabs>
        <w:spacing w:line="240" w:lineRule="auto"/>
        <w:ind w:firstLine="567"/>
        <w:rPr>
          <w:sz w:val="20"/>
          <w:szCs w:val="20"/>
        </w:rPr>
      </w:pPr>
      <w:bookmarkStart w:id="334" w:name="_Toc422976762"/>
      <w:r w:rsidRPr="006D441E">
        <w:rPr>
          <w:sz w:val="20"/>
          <w:szCs w:val="20"/>
        </w:rPr>
        <w:t>2.3. Программа воспитания и социализации обучающихся</w:t>
      </w:r>
      <w:bookmarkEnd w:id="329"/>
      <w:bookmarkEnd w:id="330"/>
      <w:bookmarkEnd w:id="331"/>
      <w:bookmarkEnd w:id="332"/>
      <w:bookmarkEnd w:id="333"/>
      <w:bookmarkEnd w:id="334"/>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Программа духовно-нравственного развития и воспитания обучающихся основной ступен</w:t>
      </w:r>
      <w:r>
        <w:rPr>
          <w:rFonts w:ascii="Times New Roman" w:eastAsia="Times New Roman" w:hAnsi="Times New Roman" w:cs="Times New Roman"/>
          <w:sz w:val="20"/>
          <w:szCs w:val="20"/>
          <w:lang w:eastAsia="ru-RU"/>
        </w:rPr>
        <w:t>и</w:t>
      </w:r>
      <w:r w:rsidRPr="006D441E">
        <w:rPr>
          <w:rFonts w:ascii="Times New Roman" w:eastAsia="Times New Roman" w:hAnsi="Times New Roman" w:cs="Times New Roman"/>
          <w:sz w:val="20"/>
          <w:szCs w:val="20"/>
          <w:lang w:eastAsia="ru-RU"/>
        </w:rPr>
        <w:t xml:space="preserve"> общего образования </w:t>
      </w:r>
      <w:r w:rsidR="00ED5765" w:rsidRPr="00ED5765">
        <w:rPr>
          <w:rFonts w:ascii="Times New Roman" w:eastAsia="Times New Roman" w:hAnsi="Times New Roman" w:cs="Times New Roman"/>
          <w:sz w:val="20"/>
          <w:szCs w:val="20"/>
          <w:lang w:eastAsia="ru-RU"/>
        </w:rPr>
        <w:t>МКОУ «Средняя общеобразовательная школа 3» г. Сухиничи</w:t>
      </w:r>
      <w:r w:rsidR="007168D1">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отвечает требованиям документов:</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Конвенция о правах ребенка</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Ко</w:t>
      </w:r>
      <w:r>
        <w:rPr>
          <w:rFonts w:ascii="Times New Roman" w:eastAsia="Times New Roman" w:hAnsi="Times New Roman" w:cs="Times New Roman"/>
          <w:iCs/>
          <w:sz w:val="20"/>
          <w:szCs w:val="20"/>
          <w:lang w:eastAsia="ru-RU"/>
        </w:rPr>
        <w:t>нституция Российской Федерации</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 xml:space="preserve">Федеральный закон Российской Федерации «Об образовании» от 10.07.1992 № 3266-1 </w:t>
      </w:r>
      <w:r>
        <w:rPr>
          <w:rFonts w:ascii="Times New Roman" w:eastAsia="Times New Roman" w:hAnsi="Times New Roman" w:cs="Times New Roman"/>
          <w:iCs/>
          <w:sz w:val="20"/>
          <w:szCs w:val="20"/>
          <w:lang w:eastAsia="ru-RU"/>
        </w:rPr>
        <w:t>с внесенными в него изменениями</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Стратегия социально-экономического развития Ро</w:t>
      </w:r>
      <w:r>
        <w:rPr>
          <w:rFonts w:ascii="Times New Roman" w:eastAsia="Times New Roman" w:hAnsi="Times New Roman" w:cs="Times New Roman"/>
          <w:iCs/>
          <w:sz w:val="20"/>
          <w:szCs w:val="20"/>
          <w:lang w:eastAsia="ru-RU"/>
        </w:rPr>
        <w:t>ссийской Федерации до 2020 года</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Государственная программа «Образование и развитие инновационной экономики: внедрение современной модел</w:t>
      </w:r>
      <w:r>
        <w:rPr>
          <w:rFonts w:ascii="Times New Roman" w:eastAsia="Times New Roman" w:hAnsi="Times New Roman" w:cs="Times New Roman"/>
          <w:iCs/>
          <w:sz w:val="20"/>
          <w:szCs w:val="20"/>
          <w:lang w:eastAsia="ru-RU"/>
        </w:rPr>
        <w:t>и образования в 2009-2012 годы»</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lastRenderedPageBreak/>
        <w:t xml:space="preserve">Национальная доктрина образования в Российской Федерации, утверждена постановлением Правительства Российской Федерации от 04.10.2000 года № 751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 xml:space="preserve">Национальная образовательная инициатива «Наша новая школа», утверждена Президентом Российской Федерации Д.А. Медведевым 04.02.2010 года, приказ №271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 xml:space="preserve">Приоритетные направления развития российского образования, одобрены на заседании Правительства Российской Федерации 09.12.2004 года, протокол № 47, раздел I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 xml:space="preserve">Федеральные государственные образовательные стандарты нового поколения (ФГОС)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 xml:space="preserve">Концепция духовно-нравственного развития и воспитания личности гражданина России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iCs/>
          <w:sz w:val="20"/>
          <w:szCs w:val="20"/>
          <w:lang w:eastAsia="ru-RU"/>
        </w:rPr>
      </w:pPr>
      <w:r w:rsidRPr="006D441E">
        <w:rPr>
          <w:rFonts w:ascii="Times New Roman" w:eastAsia="Times New Roman" w:hAnsi="Times New Roman" w:cs="Times New Roman"/>
          <w:iCs/>
          <w:sz w:val="20"/>
          <w:szCs w:val="20"/>
          <w:lang w:eastAsia="ru-RU"/>
        </w:rPr>
        <w:t>Гигиенические требования к условиям обучения школьников в современных образовательных учреждениях различного вида (Сан ПиН 2.4.2.1178-02)</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Программа воспитания и социализации обучающихся на уровне основного общего образования (далее</w:t>
      </w:r>
      <w:r w:rsidR="007168D1">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 xml:space="preserve">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Программа предусматривает формирование </w:t>
      </w:r>
      <w:r w:rsidRPr="006D441E">
        <w:rPr>
          <w:rFonts w:ascii="Times New Roman" w:eastAsia="Times New Roman" w:hAnsi="Times New Roman" w:cs="Times New Roman"/>
          <w:b/>
          <w:sz w:val="20"/>
          <w:szCs w:val="20"/>
          <w:lang w:eastAsia="ru-RU"/>
        </w:rPr>
        <w:t>нравственного уклада школьной жизни,</w:t>
      </w:r>
      <w:r w:rsidRPr="006D441E">
        <w:rPr>
          <w:rFonts w:ascii="Times New Roman" w:eastAsia="Times New Roman" w:hAnsi="Times New Roman" w:cs="Times New Roman"/>
          <w:sz w:val="20"/>
          <w:szCs w:val="20"/>
          <w:lang w:eastAsia="ru-RU"/>
        </w:rPr>
        <w:t xml:space="preserve"> обеспечивающего создание соответствующей социальной среды развития обучающихся и включающего </w:t>
      </w:r>
      <w:r w:rsidRPr="006D441E">
        <w:rPr>
          <w:rFonts w:ascii="Times New Roman" w:eastAsia="Times New Roman" w:hAnsi="Times New Roman" w:cs="Times New Roman"/>
          <w:b/>
          <w:sz w:val="20"/>
          <w:szCs w:val="20"/>
          <w:lang w:eastAsia="ru-RU"/>
        </w:rPr>
        <w:t>воспитательную, учебную, внеучебную, социально значимую деятельность</w:t>
      </w:r>
      <w:r w:rsidRPr="006D441E">
        <w:rPr>
          <w:rFonts w:ascii="Times New Roman" w:eastAsia="Times New Roman" w:hAnsi="Times New Roman" w:cs="Times New Roman"/>
          <w:sz w:val="20"/>
          <w:szCs w:val="20"/>
          <w:lang w:eastAsia="ru-RU"/>
        </w:rPr>
        <w:t xml:space="preserve">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Программа воспитания и социализации обучающихся </w:t>
      </w:r>
      <w:r w:rsidRPr="006D441E">
        <w:rPr>
          <w:rFonts w:ascii="Times New Roman" w:eastAsia="Times New Roman" w:hAnsi="Times New Roman" w:cs="Times New Roman"/>
          <w:i/>
          <w:sz w:val="20"/>
          <w:szCs w:val="20"/>
          <w:lang w:eastAsia="ru-RU"/>
        </w:rPr>
        <w:t xml:space="preserve">направлена </w:t>
      </w:r>
      <w:r w:rsidRPr="006D441E">
        <w:rPr>
          <w:rFonts w:ascii="Times New Roman" w:eastAsia="Times New Roman" w:hAnsi="Times New Roman" w:cs="Times New Roman"/>
          <w:sz w:val="20"/>
          <w:szCs w:val="20"/>
          <w:lang w:eastAsia="ru-RU"/>
        </w:rPr>
        <w:t xml:space="preserve">на: </w:t>
      </w:r>
    </w:p>
    <w:p w:rsidR="006D441E" w:rsidRPr="006D441E" w:rsidRDefault="006D441E" w:rsidP="007F278E">
      <w:pPr>
        <w:pStyle w:val="a8"/>
        <w:numPr>
          <w:ilvl w:val="0"/>
          <w:numId w:val="491"/>
        </w:numPr>
        <w:tabs>
          <w:tab w:val="left" w:pos="709"/>
        </w:tabs>
        <w:ind w:left="0" w:right="80" w:firstLine="567"/>
        <w:jc w:val="both"/>
        <w:rPr>
          <w:rFonts w:ascii="Times New Roman" w:eastAsia="Times New Roman" w:hAnsi="Times New Roman" w:cs="Times New Roman"/>
          <w:sz w:val="20"/>
          <w:szCs w:val="20"/>
        </w:rPr>
      </w:pPr>
      <w:r w:rsidRPr="006D441E">
        <w:rPr>
          <w:rFonts w:ascii="Times New Roman" w:eastAsia="Times New Roman" w:hAnsi="Times New Roman" w:cs="Times New Roman"/>
          <w:sz w:val="20"/>
          <w:szCs w:val="20"/>
        </w:rPr>
        <w:t>обеспечение их духовно-нравственного развития и воспитания, социализации</w:t>
      </w:r>
    </w:p>
    <w:p w:rsidR="006D441E" w:rsidRPr="006D441E" w:rsidRDefault="006D441E" w:rsidP="007F278E">
      <w:pPr>
        <w:pStyle w:val="a8"/>
        <w:numPr>
          <w:ilvl w:val="0"/>
          <w:numId w:val="491"/>
        </w:numPr>
        <w:tabs>
          <w:tab w:val="left" w:pos="709"/>
        </w:tabs>
        <w:ind w:left="0" w:right="80" w:firstLine="567"/>
        <w:jc w:val="both"/>
        <w:rPr>
          <w:rFonts w:ascii="Times New Roman" w:eastAsia="Times New Roman" w:hAnsi="Times New Roman" w:cs="Times New Roman"/>
          <w:sz w:val="20"/>
          <w:szCs w:val="20"/>
        </w:rPr>
      </w:pPr>
      <w:r w:rsidRPr="006D441E">
        <w:rPr>
          <w:rFonts w:ascii="Times New Roman" w:eastAsia="Times New Roman" w:hAnsi="Times New Roman" w:cs="Times New Roman"/>
          <w:sz w:val="20"/>
          <w:szCs w:val="20"/>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D441E" w:rsidRPr="006D441E" w:rsidRDefault="006D441E" w:rsidP="007F278E">
      <w:pPr>
        <w:pStyle w:val="a8"/>
        <w:numPr>
          <w:ilvl w:val="0"/>
          <w:numId w:val="491"/>
        </w:numPr>
        <w:tabs>
          <w:tab w:val="left" w:pos="709"/>
        </w:tabs>
        <w:ind w:left="0" w:right="80" w:firstLine="567"/>
        <w:jc w:val="both"/>
        <w:rPr>
          <w:rFonts w:ascii="Times New Roman" w:eastAsia="Times New Roman" w:hAnsi="Times New Roman" w:cs="Times New Roman"/>
          <w:sz w:val="20"/>
          <w:szCs w:val="20"/>
        </w:rPr>
      </w:pPr>
      <w:r w:rsidRPr="006D441E">
        <w:rPr>
          <w:rFonts w:ascii="Times New Roman" w:eastAsia="Times New Roman" w:hAnsi="Times New Roman" w:cs="Times New Roman"/>
          <w:sz w:val="20"/>
          <w:szCs w:val="20"/>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D441E" w:rsidRPr="006D441E" w:rsidRDefault="006D441E" w:rsidP="007F278E">
      <w:pPr>
        <w:pStyle w:val="a8"/>
        <w:numPr>
          <w:ilvl w:val="0"/>
          <w:numId w:val="491"/>
        </w:numPr>
        <w:tabs>
          <w:tab w:val="left" w:pos="709"/>
        </w:tabs>
        <w:ind w:left="0" w:right="80" w:firstLine="567"/>
        <w:jc w:val="both"/>
        <w:rPr>
          <w:rFonts w:ascii="Times New Roman" w:eastAsia="Times New Roman" w:hAnsi="Times New Roman" w:cs="Times New Roman"/>
          <w:sz w:val="20"/>
          <w:szCs w:val="20"/>
        </w:rPr>
      </w:pPr>
      <w:r w:rsidRPr="006D441E">
        <w:rPr>
          <w:rFonts w:ascii="Times New Roman" w:eastAsia="Times New Roman" w:hAnsi="Times New Roman" w:cs="Times New Roman"/>
          <w:sz w:val="20"/>
          <w:szCs w:val="20"/>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D441E" w:rsidRPr="006D441E" w:rsidRDefault="006D441E" w:rsidP="007F278E">
      <w:pPr>
        <w:pStyle w:val="a8"/>
        <w:numPr>
          <w:ilvl w:val="0"/>
          <w:numId w:val="491"/>
        </w:numPr>
        <w:tabs>
          <w:tab w:val="left" w:pos="709"/>
        </w:tabs>
        <w:ind w:left="0" w:right="80" w:firstLine="567"/>
        <w:jc w:val="both"/>
        <w:rPr>
          <w:rFonts w:ascii="Times New Roman" w:eastAsia="Times New Roman" w:hAnsi="Times New Roman" w:cs="Times New Roman"/>
          <w:sz w:val="20"/>
          <w:szCs w:val="20"/>
        </w:rPr>
      </w:pPr>
      <w:r w:rsidRPr="006D441E">
        <w:rPr>
          <w:rFonts w:ascii="Times New Roman" w:eastAsia="Times New Roman" w:hAnsi="Times New Roman" w:cs="Times New Roman"/>
          <w:sz w:val="20"/>
          <w:szCs w:val="20"/>
        </w:rPr>
        <w:t>формирование экологической культуры,</w:t>
      </w:r>
    </w:p>
    <w:p w:rsidR="006D441E" w:rsidRPr="006D441E" w:rsidRDefault="006D441E" w:rsidP="007F278E">
      <w:pPr>
        <w:pStyle w:val="a8"/>
        <w:numPr>
          <w:ilvl w:val="0"/>
          <w:numId w:val="491"/>
        </w:numPr>
        <w:tabs>
          <w:tab w:val="left" w:pos="709"/>
        </w:tabs>
        <w:ind w:left="0" w:right="80" w:firstLine="567"/>
        <w:jc w:val="both"/>
        <w:rPr>
          <w:rFonts w:ascii="Times New Roman" w:eastAsia="Times New Roman" w:hAnsi="Times New Roman" w:cs="Times New Roman"/>
          <w:sz w:val="20"/>
          <w:szCs w:val="20"/>
        </w:rPr>
      </w:pPr>
      <w:r w:rsidRPr="006D441E">
        <w:rPr>
          <w:rFonts w:ascii="Times New Roman" w:eastAsia="Times New Roman" w:hAnsi="Times New Roman" w:cs="Times New Roman"/>
          <w:sz w:val="20"/>
          <w:szCs w:val="20"/>
        </w:rPr>
        <w:t xml:space="preserve">формирование антикоррупционного сознания.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Программа должна обеспечить решение </w:t>
      </w:r>
      <w:r w:rsidRPr="006D441E">
        <w:rPr>
          <w:rFonts w:ascii="Times New Roman" w:eastAsia="Times New Roman" w:hAnsi="Times New Roman" w:cs="Times New Roman"/>
          <w:b/>
          <w:sz w:val="20"/>
          <w:szCs w:val="20"/>
          <w:lang w:eastAsia="ru-RU"/>
        </w:rPr>
        <w:t>актуальных проблем</w:t>
      </w:r>
      <w:r w:rsidRPr="006D441E">
        <w:rPr>
          <w:rFonts w:ascii="Times New Roman" w:eastAsia="Times New Roman" w:hAnsi="Times New Roman" w:cs="Times New Roman"/>
          <w:sz w:val="20"/>
          <w:szCs w:val="20"/>
          <w:lang w:eastAsia="ru-RU"/>
        </w:rPr>
        <w:t xml:space="preserve"> воспитания:</w:t>
      </w:r>
    </w:p>
    <w:p w:rsidR="006D441E" w:rsidRPr="006D441E" w:rsidRDefault="006D441E" w:rsidP="007F278E">
      <w:pPr>
        <w:numPr>
          <w:ilvl w:val="0"/>
          <w:numId w:val="492"/>
        </w:numPr>
        <w:tabs>
          <w:tab w:val="clear" w:pos="1429"/>
          <w:tab w:val="num" w:pos="0"/>
          <w:tab w:val="left" w:pos="709"/>
          <w:tab w:val="left" w:pos="851"/>
        </w:tabs>
        <w:spacing w:after="0" w:line="240" w:lineRule="auto"/>
        <w:ind w:left="0"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формирование ценностных ориентиров, объединяющих людей в единую историко-культурную и социальную общность; </w:t>
      </w:r>
    </w:p>
    <w:p w:rsidR="006D441E" w:rsidRPr="006D441E" w:rsidRDefault="006D441E" w:rsidP="007F278E">
      <w:pPr>
        <w:numPr>
          <w:ilvl w:val="0"/>
          <w:numId w:val="492"/>
        </w:numPr>
        <w:tabs>
          <w:tab w:val="clear" w:pos="1429"/>
          <w:tab w:val="num" w:pos="0"/>
          <w:tab w:val="left" w:pos="709"/>
          <w:tab w:val="left" w:pos="851"/>
        </w:tabs>
        <w:spacing w:after="0" w:line="240" w:lineRule="auto"/>
        <w:ind w:left="0"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развитие способности противостоять негативным воздействиям социальной среды;</w:t>
      </w:r>
    </w:p>
    <w:p w:rsidR="006D441E" w:rsidRPr="006D441E" w:rsidRDefault="006D441E" w:rsidP="007F278E">
      <w:pPr>
        <w:numPr>
          <w:ilvl w:val="0"/>
          <w:numId w:val="492"/>
        </w:numPr>
        <w:tabs>
          <w:tab w:val="clear" w:pos="1429"/>
          <w:tab w:val="num" w:pos="0"/>
          <w:tab w:val="left" w:pos="709"/>
          <w:tab w:val="left" w:pos="851"/>
        </w:tabs>
        <w:spacing w:after="0" w:line="240" w:lineRule="auto"/>
        <w:ind w:left="0"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развитие умений приходить к согласию ввопросах корректного социального поведения;</w:t>
      </w:r>
    </w:p>
    <w:p w:rsidR="006D441E" w:rsidRPr="006D441E" w:rsidRDefault="006D441E" w:rsidP="007F278E">
      <w:pPr>
        <w:numPr>
          <w:ilvl w:val="0"/>
          <w:numId w:val="492"/>
        </w:numPr>
        <w:tabs>
          <w:tab w:val="clear" w:pos="1429"/>
          <w:tab w:val="num" w:pos="0"/>
          <w:tab w:val="left" w:pos="709"/>
          <w:tab w:val="left" w:pos="851"/>
        </w:tabs>
        <w:spacing w:after="0" w:line="240" w:lineRule="auto"/>
        <w:ind w:left="0"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воспитание сознательного отношения к принимаемым большинством граждан принципам и правиламжизни; </w:t>
      </w:r>
    </w:p>
    <w:p w:rsidR="006D441E" w:rsidRPr="006D441E" w:rsidRDefault="006D441E" w:rsidP="007F278E">
      <w:pPr>
        <w:numPr>
          <w:ilvl w:val="0"/>
          <w:numId w:val="492"/>
        </w:numPr>
        <w:tabs>
          <w:tab w:val="clear" w:pos="1429"/>
          <w:tab w:val="num" w:pos="0"/>
          <w:tab w:val="left" w:pos="709"/>
          <w:tab w:val="left" w:pos="851"/>
        </w:tabs>
        <w:spacing w:after="0" w:line="240" w:lineRule="auto"/>
        <w:ind w:left="0"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формирование уважения к родному языку, самобытнойкультуре своего народа.</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Программа строится с учётом </w:t>
      </w:r>
      <w:r w:rsidRPr="006D441E">
        <w:rPr>
          <w:rFonts w:ascii="Times New Roman" w:eastAsia="Times New Roman" w:hAnsi="Times New Roman" w:cs="Times New Roman"/>
          <w:b/>
          <w:sz w:val="20"/>
          <w:szCs w:val="20"/>
          <w:lang w:eastAsia="ru-RU"/>
        </w:rPr>
        <w:t>ценностных установок</w:t>
      </w:r>
      <w:r w:rsidRPr="006D441E">
        <w:rPr>
          <w:rFonts w:ascii="Times New Roman" w:eastAsia="Times New Roman" w:hAnsi="Times New Roman" w:cs="Times New Roman"/>
          <w:sz w:val="20"/>
          <w:szCs w:val="20"/>
          <w:lang w:eastAsia="ru-RU"/>
        </w:rPr>
        <w:t xml:space="preserve">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и ориентирована</w:t>
      </w:r>
      <w:r w:rsidRPr="006D441E">
        <w:rPr>
          <w:rFonts w:ascii="Times New Roman" w:eastAsia="Times New Roman" w:hAnsi="Times New Roman" w:cs="Times New Roman"/>
          <w:b/>
          <w:sz w:val="20"/>
          <w:szCs w:val="20"/>
          <w:lang w:eastAsia="ru-RU"/>
        </w:rPr>
        <w:t xml:space="preserve"> на современный национальный воспитательный идеал</w:t>
      </w:r>
      <w:r w:rsidRPr="006D441E">
        <w:rPr>
          <w:rFonts w:ascii="Times New Roman" w:eastAsia="Times New Roman" w:hAnsi="Times New Roman" w:cs="Times New Roman"/>
          <w:sz w:val="20"/>
          <w:szCs w:val="20"/>
          <w:lang w:eastAsia="ru-RU"/>
        </w:rPr>
        <w:t xml:space="preserve">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В программе отражаются: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11) методику и инструментарий мониторинга духовно-нравственного развития, воспитания и социализации обучающихся; </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D441E" w:rsidRPr="006D441E" w:rsidRDefault="006D441E" w:rsidP="006D441E">
      <w:pPr>
        <w:tabs>
          <w:tab w:val="left" w:pos="851"/>
        </w:tabs>
        <w:spacing w:after="0" w:line="240" w:lineRule="auto"/>
        <w:ind w:right="80"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Программа реализуется </w:t>
      </w:r>
      <w:r>
        <w:rPr>
          <w:rFonts w:ascii="Times New Roman" w:eastAsia="Times New Roman" w:hAnsi="Times New Roman" w:cs="Times New Roman"/>
          <w:sz w:val="20"/>
          <w:szCs w:val="20"/>
          <w:lang w:eastAsia="ru-RU"/>
        </w:rPr>
        <w:t>школой</w:t>
      </w:r>
      <w:r w:rsidRPr="006D441E">
        <w:rPr>
          <w:rFonts w:ascii="Times New Roman" w:eastAsia="Times New Roman" w:hAnsi="Times New Roman" w:cs="Times New Roman"/>
          <w:sz w:val="20"/>
          <w:szCs w:val="20"/>
          <w:lang w:eastAsia="ru-RU"/>
        </w:rPr>
        <w:t xml:space="preserve"> в постоянном взаимодействии и тесном сотрудничестве с семьями учащихся, с другими субъектами социализации – социальными партнерами школы:</w:t>
      </w:r>
      <w:r w:rsidR="00644DB4">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МКОУ «Детская Школа искусств», МКОУ ДОД «Детский дом творчества», спортивные комплексы ДЮСШ и бассейн, МСКК «Районный Дом  Культуры», районный краеведческий музей, МСКК «Межпоселенческая библиотека».</w:t>
      </w:r>
    </w:p>
    <w:p w:rsidR="006D441E" w:rsidRPr="006D441E" w:rsidRDefault="006D441E" w:rsidP="00ED5765">
      <w:pPr>
        <w:tabs>
          <w:tab w:val="left" w:pos="709"/>
        </w:tabs>
        <w:spacing w:after="0" w:line="240" w:lineRule="auto"/>
        <w:ind w:firstLine="567"/>
        <w:jc w:val="both"/>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2.3.1. Цел</w:t>
      </w:r>
      <w:r w:rsidR="00A24664">
        <w:rPr>
          <w:rFonts w:ascii="Times New Roman" w:eastAsia="Times New Roman" w:hAnsi="Times New Roman" w:cs="Times New Roman"/>
          <w:b/>
          <w:bCs/>
          <w:sz w:val="20"/>
          <w:szCs w:val="20"/>
          <w:lang w:eastAsia="ru-RU"/>
        </w:rPr>
        <w:t>и</w:t>
      </w:r>
      <w:r w:rsidRPr="006D441E">
        <w:rPr>
          <w:rFonts w:ascii="Times New Roman" w:eastAsia="Times New Roman" w:hAnsi="Times New Roman" w:cs="Times New Roman"/>
          <w:b/>
          <w:bCs/>
          <w:sz w:val="20"/>
          <w:szCs w:val="20"/>
          <w:lang w:eastAsia="ru-RU"/>
        </w:rPr>
        <w:t>, задачи и принципы духовно-нравственного развития, воспитания исоциализации обучающихся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В тексте программы основные термины «воспитание», «социализация» и «духовно- нравственное развитие» человека используются в контексте образования: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воспитание – составляющая процесса образования, духовно-нравственное развитие – один из целевых ориентиров образования; в основе и воспитания, и духовно- нравственного развития находятся духовно-нравственные ценности;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b/>
          <w:sz w:val="20"/>
          <w:szCs w:val="20"/>
          <w:lang w:eastAsia="ru-RU"/>
        </w:rPr>
        <w:t>Миссией</w:t>
      </w:r>
      <w:r w:rsidRPr="006D441E">
        <w:rPr>
          <w:rFonts w:ascii="Times New Roman" w:eastAsia="Times New Roman" w:hAnsi="Times New Roman" w:cs="Times New Roman"/>
          <w:sz w:val="20"/>
          <w:szCs w:val="20"/>
          <w:lang w:eastAsia="ru-RU"/>
        </w:rPr>
        <w:t xml:space="preserve"> школы является предоставление максимально широкого поля образовательных  и воспитательных возможностей наибольшему числу учащихся, в соответствии с их личным потенциалом, образовательными потребностями, социокультурными нормами и ценностями. </w:t>
      </w:r>
    </w:p>
    <w:p w:rsidR="006D441E" w:rsidRPr="006D441E" w:rsidRDefault="006D441E" w:rsidP="006D441E">
      <w:pPr>
        <w:tabs>
          <w:tab w:val="left" w:pos="709"/>
          <w:tab w:val="left" w:pos="4480"/>
        </w:tabs>
        <w:spacing w:after="0" w:line="240" w:lineRule="auto"/>
        <w:ind w:firstLine="567"/>
        <w:jc w:val="both"/>
        <w:rPr>
          <w:rFonts w:ascii="Times New Roman" w:eastAsia="Times New Roman" w:hAnsi="Times New Roman" w:cs="Times New Roman"/>
          <w:color w:val="0000B2"/>
          <w:sz w:val="20"/>
          <w:szCs w:val="20"/>
          <w:lang w:eastAsia="ru-RU"/>
        </w:rPr>
      </w:pPr>
      <w:r w:rsidRPr="006D441E">
        <w:rPr>
          <w:rFonts w:ascii="Times New Roman" w:eastAsia="Times New Roman" w:hAnsi="Times New Roman" w:cs="Times New Roman"/>
          <w:bCs/>
          <w:iCs/>
          <w:sz w:val="20"/>
          <w:szCs w:val="20"/>
          <w:lang w:eastAsia="ru-RU"/>
        </w:rPr>
        <w:t>Главная идея, которой педагогический коллектив руководствуется в организации жизнедеятельности школьников - это идея успеха.</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 xml:space="preserve">Целью </w:t>
      </w:r>
      <w:r w:rsidRPr="006D441E">
        <w:rPr>
          <w:rFonts w:ascii="Times New Roman" w:hAnsi="Times New Roman" w:cs="Times New Roman"/>
          <w:sz w:val="20"/>
          <w:szCs w:val="20"/>
        </w:rPr>
        <w:t>духовно-нравственного развития, воспитания и социализации обучающихся МКОУ «Средняя общеобразовательная школа №3»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Задачи духовно-нравственного развития, воспитания и социализации обучающихся</w:t>
      </w:r>
      <w:r w:rsidRPr="006D441E">
        <w:rPr>
          <w:rFonts w:ascii="Times New Roman" w:hAnsi="Times New Roman" w:cs="Times New Roman"/>
          <w:sz w:val="20"/>
          <w:szCs w:val="20"/>
        </w:rPr>
        <w:t xml:space="preserve">: </w:t>
      </w:r>
    </w:p>
    <w:p w:rsidR="006D441E" w:rsidRPr="006D441E" w:rsidRDefault="006D441E" w:rsidP="006D441E">
      <w:pPr>
        <w:tabs>
          <w:tab w:val="left" w:pos="709"/>
        </w:tabs>
        <w:spacing w:after="0" w:line="240" w:lineRule="auto"/>
        <w:ind w:firstLine="567"/>
        <w:jc w:val="both"/>
        <w:rPr>
          <w:rFonts w:ascii="Times New Roman" w:hAnsi="Times New Roman" w:cs="Times New Roman"/>
          <w:b/>
          <w:sz w:val="20"/>
          <w:szCs w:val="20"/>
          <w:lang w:eastAsia="ru-RU"/>
        </w:rPr>
      </w:pPr>
      <w:r w:rsidRPr="006D441E">
        <w:rPr>
          <w:rFonts w:ascii="Times New Roman" w:hAnsi="Times New Roman" w:cs="Times New Roman"/>
          <w:b/>
          <w:sz w:val="20"/>
          <w:szCs w:val="20"/>
          <w:lang w:eastAsia="ru-RU"/>
        </w:rPr>
        <w:t>В области формирования личностной культуры:</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w:t>
      </w:r>
      <w:r w:rsidR="00644DB4">
        <w:rPr>
          <w:rFonts w:ascii="Times New Roman" w:hAnsi="Times New Roman" w:cs="Times New Roman"/>
          <w:sz w:val="20"/>
          <w:szCs w:val="20"/>
          <w:lang w:eastAsia="ru-RU"/>
        </w:rPr>
        <w:t>-</w:t>
      </w:r>
      <w:r w:rsidRPr="006D441E">
        <w:rPr>
          <w:rFonts w:ascii="Times New Roman" w:hAnsi="Times New Roman" w:cs="Times New Roman"/>
          <w:sz w:val="20"/>
          <w:szCs w:val="20"/>
          <w:lang w:eastAsia="ru-RU"/>
        </w:rPr>
        <w:t xml:space="preserve"> «становиться лучше»;</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lastRenderedPageBreak/>
        <w:t>• формирование нравственного смысла учения, социально-ориентированной и общественно полезной деятельности;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усвоение обучающимся базовых национальных ценностей, духовных традиций народов России;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укрепление у подростка позитивной нравственной самооценки, самоуважения и жизненного оптимизма;</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развитие эстетических потребностей, ценностей и чувств;</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развитие трудолюбия, способности к преодолению трудностей, целеустремлённости и настойчивости в достижении результата;</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творческого отношения к учёбе, труду, социальной деятельности на основе нравственных ценностей и моральных норм;</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у подростка первоначальных профессиональных намерений и интересов</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экологической культуры, культуры здорового и безопасного образа жизни.</w:t>
      </w:r>
    </w:p>
    <w:p w:rsidR="00ED5765" w:rsidRDefault="006D441E" w:rsidP="006D441E">
      <w:pPr>
        <w:tabs>
          <w:tab w:val="left" w:pos="709"/>
        </w:tabs>
        <w:spacing w:after="0" w:line="240" w:lineRule="auto"/>
        <w:ind w:firstLine="567"/>
        <w:rPr>
          <w:rFonts w:ascii="Times New Roman" w:hAnsi="Times New Roman" w:cs="Times New Roman"/>
          <w:b/>
          <w:sz w:val="20"/>
          <w:szCs w:val="20"/>
          <w:lang w:eastAsia="ru-RU"/>
        </w:rPr>
      </w:pPr>
      <w:r w:rsidRPr="006D441E">
        <w:rPr>
          <w:rFonts w:ascii="Times New Roman" w:hAnsi="Times New Roman" w:cs="Times New Roman"/>
          <w:b/>
          <w:sz w:val="20"/>
          <w:szCs w:val="20"/>
          <w:lang w:eastAsia="ru-RU"/>
        </w:rPr>
        <w:t>В области фо</w:t>
      </w:r>
      <w:r w:rsidR="00ED5765">
        <w:rPr>
          <w:rFonts w:ascii="Times New Roman" w:hAnsi="Times New Roman" w:cs="Times New Roman"/>
          <w:b/>
          <w:sz w:val="20"/>
          <w:szCs w:val="20"/>
          <w:lang w:eastAsia="ru-RU"/>
        </w:rPr>
        <w:t>рмирования социальной культуры:</w:t>
      </w:r>
    </w:p>
    <w:p w:rsidR="006D441E" w:rsidRPr="00ED5765" w:rsidRDefault="006D441E" w:rsidP="007F278E">
      <w:pPr>
        <w:pStyle w:val="a8"/>
        <w:numPr>
          <w:ilvl w:val="0"/>
          <w:numId w:val="493"/>
        </w:numPr>
        <w:tabs>
          <w:tab w:val="left" w:pos="709"/>
        </w:tabs>
        <w:ind w:left="0" w:firstLine="567"/>
        <w:rPr>
          <w:rFonts w:ascii="Times New Roman" w:hAnsi="Times New Roman" w:cs="Times New Roman"/>
          <w:b/>
          <w:sz w:val="20"/>
          <w:szCs w:val="20"/>
        </w:rPr>
      </w:pPr>
      <w:r w:rsidRPr="00ED5765">
        <w:rPr>
          <w:rFonts w:ascii="Times New Roman" w:hAnsi="Times New Roman" w:cs="Times New Roman"/>
          <w:sz w:val="20"/>
          <w:szCs w:val="20"/>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российской гражданской нации;</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укрепление веры в Россию, чувства личной ответственности за Отечество, заботы о процветании своей страны;</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развитие патриотизма и гражданской солидарности;</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укрепление доверия к другим людям, институтам гражданского общества, государству;</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усвоение гуманистических и демократических ценностных ориентаций;</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роли традиционных религий в историческом и культурном развитии России;</w:t>
      </w:r>
    </w:p>
    <w:p w:rsidR="006D441E" w:rsidRPr="00ED5765" w:rsidRDefault="006D441E" w:rsidP="007F278E">
      <w:pPr>
        <w:pStyle w:val="a8"/>
        <w:numPr>
          <w:ilvl w:val="0"/>
          <w:numId w:val="493"/>
        </w:numPr>
        <w:tabs>
          <w:tab w:val="left" w:pos="709"/>
        </w:tabs>
        <w:ind w:left="0" w:firstLine="567"/>
        <w:jc w:val="both"/>
        <w:rPr>
          <w:rFonts w:ascii="Times New Roman" w:hAnsi="Times New Roman" w:cs="Times New Roman"/>
          <w:sz w:val="20"/>
          <w:szCs w:val="20"/>
        </w:rPr>
      </w:pPr>
      <w:r w:rsidRPr="00ED5765">
        <w:rPr>
          <w:rFonts w:ascii="Times New Roman" w:hAnsi="Times New Roman" w:cs="Times New Roman"/>
          <w:sz w:val="20"/>
          <w:szCs w:val="20"/>
        </w:rPr>
        <w:t>формирование культуры межэтнического общения, уважения к культурным, религиозным традициям, образу жизни представителей народов России.</w:t>
      </w:r>
    </w:p>
    <w:p w:rsidR="006D441E" w:rsidRPr="006D441E" w:rsidRDefault="006D441E" w:rsidP="006D441E">
      <w:pPr>
        <w:tabs>
          <w:tab w:val="left" w:pos="709"/>
        </w:tabs>
        <w:spacing w:after="0" w:line="240" w:lineRule="auto"/>
        <w:ind w:firstLine="567"/>
        <w:jc w:val="both"/>
        <w:rPr>
          <w:rFonts w:ascii="Times New Roman" w:hAnsi="Times New Roman" w:cs="Times New Roman"/>
          <w:b/>
          <w:sz w:val="20"/>
          <w:szCs w:val="20"/>
          <w:lang w:eastAsia="ru-RU"/>
        </w:rPr>
      </w:pPr>
      <w:r w:rsidRPr="006D441E">
        <w:rPr>
          <w:rFonts w:ascii="Times New Roman" w:hAnsi="Times New Roman" w:cs="Times New Roman"/>
          <w:b/>
          <w:sz w:val="20"/>
          <w:szCs w:val="20"/>
          <w:lang w:eastAsia="ru-RU"/>
        </w:rPr>
        <w:t>В области формирования семейной культуры:</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укрепление отношения к семье как основе российского общества;</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представлений о значении семьи для устойчивого и успешного развития человека;</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укрепление у обучающегося уважительного отношения к родителям, осознанного, заботливого отношения к старшим и младшим;</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формирование начального опыта заботы о социально-психологическом благополучии своей семьи;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знание традиций своей семьи, культурно-исторических и этнических традиций семей своего народа, других народов России.</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b/>
          <w:sz w:val="20"/>
          <w:szCs w:val="20"/>
          <w:lang w:eastAsia="ru-RU"/>
        </w:rPr>
        <w:t>Ценностные ориентиры программы воспитания и социализации обучающихся</w:t>
      </w:r>
      <w:r w:rsidRPr="006D441E">
        <w:rPr>
          <w:rFonts w:ascii="Times New Roman" w:hAnsi="Times New Roman" w:cs="Times New Roman"/>
          <w:sz w:val="20"/>
          <w:szCs w:val="20"/>
          <w:lang w:eastAsia="ru-RU"/>
        </w:rPr>
        <w:t xml:space="preserve">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Базовые национальные ценности российского общества определяются положениями Конституции Российской Федерации: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«Российская Федерация – Россия есть демократическое федеративное правовое государство с республиканской формой правления» (Гл.I, ст.1);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«Человек, его права и свободы являются высшей ценностью» (Гл.I, ст.2);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6D441E">
        <w:rPr>
          <w:rFonts w:ascii="Times New Roman" w:hAnsi="Times New Roman" w:cs="Times New Roman"/>
          <w:sz w:val="20"/>
          <w:szCs w:val="20"/>
          <w:lang w:eastAsia="ru-RU"/>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 Базовые национальные ценности российского общества применительно к системе образования определены положениями Федерального закона «Об образовании Российской Федерации» (№ 273-ФЗ от 29 декабря 2012 г.):</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D441E" w:rsidRPr="006D441E" w:rsidRDefault="00ED5765" w:rsidP="006D441E">
      <w:pPr>
        <w:tabs>
          <w:tab w:val="left" w:pos="709"/>
        </w:tabs>
        <w:spacing w:after="0" w:line="240" w:lineRule="auto"/>
        <w:ind w:firstLine="567"/>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006D441E" w:rsidRPr="006D441E">
        <w:rPr>
          <w:rFonts w:ascii="Times New Roman" w:hAnsi="Times New Roman" w:cs="Times New Roman"/>
          <w:sz w:val="20"/>
          <w:szCs w:val="20"/>
          <w:lang w:eastAsia="ru-RU"/>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sz w:val="20"/>
          <w:szCs w:val="20"/>
          <w:lang w:eastAsia="ru-RU"/>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 </w:t>
      </w:r>
    </w:p>
    <w:p w:rsidR="006D441E" w:rsidRPr="006D441E" w:rsidRDefault="006D441E" w:rsidP="006D441E">
      <w:pPr>
        <w:tabs>
          <w:tab w:val="left" w:pos="709"/>
        </w:tabs>
        <w:spacing w:after="0" w:line="240" w:lineRule="auto"/>
        <w:ind w:firstLine="567"/>
        <w:jc w:val="both"/>
        <w:rPr>
          <w:rFonts w:ascii="Times New Roman" w:hAnsi="Times New Roman" w:cs="Times New Roman"/>
          <w:sz w:val="20"/>
          <w:szCs w:val="20"/>
          <w:lang w:eastAsia="ru-RU"/>
        </w:rPr>
      </w:pPr>
      <w:r w:rsidRPr="006D441E">
        <w:rPr>
          <w:rFonts w:ascii="Times New Roman" w:hAnsi="Times New Roman" w:cs="Times New Roman"/>
          <w:b/>
          <w:sz w:val="20"/>
          <w:szCs w:val="20"/>
          <w:lang w:eastAsia="ru-RU"/>
        </w:rPr>
        <w:t>Принципы и особенности организации содержания воспитания и социализации обучающихся.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Принцип ориентации на идеал</w:t>
      </w:r>
      <w:r w:rsidRPr="006D441E">
        <w:rPr>
          <w:rFonts w:ascii="Times New Roman" w:eastAsia="Times New Roman" w:hAnsi="Times New Roman" w:cs="Times New Roman"/>
          <w:bCs/>
          <w:sz w:val="20"/>
          <w:szCs w:val="20"/>
          <w:lang w:eastAsia="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Определение воспитательного идеала начинается с ответов на острейшие жизненные вопросы: к чему идет общество, насколько долгий путь ему предстоит пройти к достижению запроектированного состояния, какой человек должен соответствовать модели перспективного общественного развития, что он должен знать и уметь, носителем какой морали должен быть? Исходя из этого, устанавливается образец воспитанного человека, задается «мера воспитания», т. е. объем необходимых и достаточных для человека и общества привитых воспитанием норм.</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При определении идеала воспитания как принципа, Программа социализации </w:t>
      </w:r>
      <w:r w:rsidR="00ED5765">
        <w:rPr>
          <w:rFonts w:ascii="Times New Roman" w:eastAsia="Times New Roman" w:hAnsi="Times New Roman" w:cs="Times New Roman"/>
          <w:bCs/>
          <w:sz w:val="20"/>
          <w:szCs w:val="20"/>
          <w:lang w:eastAsia="ru-RU"/>
        </w:rPr>
        <w:t>школы</w:t>
      </w:r>
      <w:r w:rsidRPr="006D441E">
        <w:rPr>
          <w:rFonts w:ascii="Times New Roman" w:eastAsia="Times New Roman" w:hAnsi="Times New Roman" w:cs="Times New Roman"/>
          <w:bCs/>
          <w:sz w:val="20"/>
          <w:szCs w:val="20"/>
          <w:lang w:eastAsia="ru-RU"/>
        </w:rPr>
        <w:t xml:space="preserve"> реализует 2 направления: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модель идеального современного общества, т. е. общества, обеспечивающего своим членам достойное существование в реалиях XXI в. Это то общество, которое должно усвоить открытость новому опыту; готовность к социальным переменам; понимание разнообразия мнений и установок окружающих, готовность формировать и отстаивать свое мнение; энергичный поиск факторов и информации, на которых можно основать свое мнение; чувство влиятельности, т. е. убеждение, что человек может влиять на свое окружение;     уважение к техническим умениям, принятие их как основы для распределения благ; уважение к формальному образованию и подготовке, стремление достичь высокого уровня образовательных   стандартов; уважение к достоинству других. Подтверждением признаков и проявлений идеального общества сегодня является организация производственной и общественной деятельности города  Сухиничи,  Калужской  области, России – всегда можно найти подтверждение всему вышеперечисленному и, безусловно, отметить недостатки не в целях «критиканства», а в целях  перспективного роста обучающихся, как будущих «строителей» идеального современного общества.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общечеловеческие ценности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это ценности, которые принимают большинство людей, не связывая их ни с конкретным обществом или культурой, ни с конкретным историческим периодом.   Есть  вселенские, вечные, проверенные  тысячелетиями принципы добра: бескорыстная любовь, всепрощающая искренность, всеобъемлющая доброта, неподкупная честность, спокойная мудрость, сокровенная истина, смирение, помощь, подвижничество.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В основе всех мировых религиозных учений лежит принцип воспитания фундаментальных добродетелей. В Декалоге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десяти заповедях, которые, по преданию, Бог передал людям через пророка Моисея, четыре определяют отношение человека к Богу, а шесть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отношения между людьми. Ввиду своей обобщенности заповеди практически являются общечеловеческими ценностями. Вот они: чти отца твоего и мать твою; не убей; не прелюбодействуй; не кради; не лжесвидетельствуй; не пожелай добра ближнего твоего.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Программа воспитания и социализации </w:t>
      </w:r>
      <w:r w:rsidR="00ED5765">
        <w:rPr>
          <w:rFonts w:ascii="Times New Roman" w:eastAsia="Times New Roman" w:hAnsi="Times New Roman" w:cs="Times New Roman"/>
          <w:bCs/>
          <w:sz w:val="20"/>
          <w:szCs w:val="20"/>
          <w:lang w:eastAsia="ru-RU"/>
        </w:rPr>
        <w:t>школы</w:t>
      </w:r>
      <w:r w:rsidRPr="006D441E">
        <w:rPr>
          <w:rFonts w:ascii="Times New Roman" w:eastAsia="Times New Roman" w:hAnsi="Times New Roman" w:cs="Times New Roman"/>
          <w:bCs/>
          <w:sz w:val="20"/>
          <w:szCs w:val="20"/>
          <w:lang w:eastAsia="ru-RU"/>
        </w:rPr>
        <w:t xml:space="preserve">  реализует и планирует для реализации разнообразие  видов деятельности и форм работы  с учащимися, предлагающих  жизненные пути граждан России, мира, своего города,  области, идущих по «дороге добра», примеры верности, чести, высокого профессионализма, милосердия, сподвижничества и истинного служения   Родине, своему делу, своему народу.</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Аксиологический принцип</w:t>
      </w:r>
      <w:r w:rsidRPr="006D441E">
        <w:rPr>
          <w:rFonts w:ascii="Times New Roman" w:eastAsia="Times New Roman" w:hAnsi="Times New Roman" w:cs="Times New Roman"/>
          <w:bCs/>
          <w:sz w:val="20"/>
          <w:szCs w:val="20"/>
          <w:lang w:eastAsia="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lastRenderedPageBreak/>
        <w:t>Школа сотрудничает с различными организациями города  Сухиничи,   оказывающими  школе содействие в формировании у обучающихся той или иной группы ценностей.</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Принцип следования нравственному примеру</w:t>
      </w:r>
      <w:r w:rsidRPr="006D441E">
        <w:rPr>
          <w:rFonts w:ascii="Times New Roman" w:eastAsia="Times New Roman" w:hAnsi="Times New Roman" w:cs="Times New Roman"/>
          <w:bCs/>
          <w:sz w:val="20"/>
          <w:szCs w:val="20"/>
          <w:lang w:eastAsia="ru-RU"/>
        </w:rPr>
        <w:t>. Следование примеру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ведущий метод воспитания. Пример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 xml:space="preserve">Принцип диалогического общения со Значимыми Другими.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Исходя из данного принципа, Программа воспитания и социализации школы предусматривает интерактивные формы работы с детьми и родителями: диспуты,  конференции,   ситуативные игры и классные часы, общение учащихся в рамках деятельности школьного самоуправления и т.д.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В школе существуют:  Совет учащихся, ДО «Костер» -  здесь происходит диалогическое общение подростка со сверстниками,   учителями  и другими значимыми взрослыми,  поднимаются  вопросы  гражданского и нравственного становления.  Ребята  учатся не только спорить, но и отличать лживые и истинные ценности, и тогда они приходят к правильным выводам, а слово, изреченное и осознанное  подростком, есть еще одна ступень к взрослению и  самовоспитанию личности.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Принцип идентификации</w:t>
      </w:r>
      <w:r w:rsidRPr="006D441E">
        <w:rPr>
          <w:rFonts w:ascii="Times New Roman" w:eastAsia="Times New Roman" w:hAnsi="Times New Roman" w:cs="Times New Roman"/>
          <w:bCs/>
          <w:sz w:val="20"/>
          <w:szCs w:val="20"/>
          <w:lang w:eastAsia="ru-RU"/>
        </w:rPr>
        <w:t>. Идентификация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нравственную рефлексию личности, мораль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способность подростка формулировать собственные нравственные обязательства, социальную ответственность </w:t>
      </w:r>
      <w:r w:rsidR="00ED5765">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готовность личности поступать в соответствии с моралью и требовать этого от других.</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Вс</w:t>
      </w:r>
      <w:r w:rsidR="00ED5765">
        <w:rPr>
          <w:rFonts w:ascii="Times New Roman" w:eastAsia="Times New Roman" w:hAnsi="Times New Roman" w:cs="Times New Roman"/>
          <w:bCs/>
          <w:sz w:val="20"/>
          <w:szCs w:val="20"/>
          <w:lang w:eastAsia="ru-RU"/>
        </w:rPr>
        <w:t>ё</w:t>
      </w:r>
      <w:r w:rsidRPr="006D441E">
        <w:rPr>
          <w:rFonts w:ascii="Times New Roman" w:eastAsia="Times New Roman" w:hAnsi="Times New Roman" w:cs="Times New Roman"/>
          <w:bCs/>
          <w:sz w:val="20"/>
          <w:szCs w:val="20"/>
          <w:lang w:eastAsia="ru-RU"/>
        </w:rPr>
        <w:t xml:space="preserve"> содержание воспитательной деятельности Программы направлено на предоставление реб</w:t>
      </w:r>
      <w:r w:rsidR="00ED5765">
        <w:rPr>
          <w:rFonts w:ascii="Times New Roman" w:eastAsia="Times New Roman" w:hAnsi="Times New Roman" w:cs="Times New Roman"/>
          <w:bCs/>
          <w:sz w:val="20"/>
          <w:szCs w:val="20"/>
          <w:lang w:eastAsia="ru-RU"/>
        </w:rPr>
        <w:t>ё</w:t>
      </w:r>
      <w:r w:rsidRPr="006D441E">
        <w:rPr>
          <w:rFonts w:ascii="Times New Roman" w:eastAsia="Times New Roman" w:hAnsi="Times New Roman" w:cs="Times New Roman"/>
          <w:bCs/>
          <w:sz w:val="20"/>
          <w:szCs w:val="20"/>
          <w:lang w:eastAsia="ru-RU"/>
        </w:rPr>
        <w:t xml:space="preserve">нку массы положительных примеров людей разных лет, времен, но основная задача Программы – идентификация учащегося </w:t>
      </w:r>
      <w:r w:rsidR="00ED5765">
        <w:rPr>
          <w:rFonts w:ascii="Times New Roman" w:eastAsia="Times New Roman" w:hAnsi="Times New Roman" w:cs="Times New Roman"/>
          <w:bCs/>
          <w:sz w:val="20"/>
          <w:szCs w:val="20"/>
          <w:lang w:eastAsia="ru-RU"/>
        </w:rPr>
        <w:t>школы</w:t>
      </w:r>
      <w:r w:rsidRPr="006D441E">
        <w:rPr>
          <w:rFonts w:ascii="Times New Roman" w:eastAsia="Times New Roman" w:hAnsi="Times New Roman" w:cs="Times New Roman"/>
          <w:bCs/>
          <w:sz w:val="20"/>
          <w:szCs w:val="20"/>
          <w:lang w:eastAsia="ru-RU"/>
        </w:rPr>
        <w:t xml:space="preserve"> гражданином своей страны, патриотом России,  жителем своего региона, своего города.</w:t>
      </w:r>
    </w:p>
    <w:p w:rsidR="005925C4"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Принцип полисубъектности воспитания и социализации</w:t>
      </w:r>
      <w:r w:rsidRPr="006D441E">
        <w:rPr>
          <w:rFonts w:ascii="Times New Roman" w:eastAsia="Times New Roman" w:hAnsi="Times New Roman" w:cs="Times New Roman"/>
          <w:bCs/>
          <w:sz w:val="20"/>
          <w:szCs w:val="20"/>
          <w:lang w:eastAsia="ru-RU"/>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w:t>
      </w:r>
      <w:r w:rsidR="005925C4">
        <w:rPr>
          <w:rFonts w:ascii="Times New Roman" w:eastAsia="Times New Roman" w:hAnsi="Times New Roman" w:cs="Times New Roman"/>
          <w:bCs/>
          <w:sz w:val="20"/>
          <w:szCs w:val="20"/>
          <w:lang w:eastAsia="ru-RU"/>
        </w:rPr>
        <w:t>енческие установки.</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тесное сотрудничество с родителями с одной стороны, с  учреждениями  дополнительного образования (ДЮСШ, ДШИ, ДДТ, МСКК и др.) с другой,  и  общественными организациями  - с третьей,  делает эффективной организацию воспитания и социализации современных подростков.</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При этом деятельность образовательного учреждения,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Принцип совместного решения личностно и общественно значимых проблем</w:t>
      </w:r>
      <w:r w:rsidRPr="006D441E">
        <w:rPr>
          <w:rFonts w:ascii="Times New Roman" w:eastAsia="Times New Roman" w:hAnsi="Times New Roman" w:cs="Times New Roman"/>
          <w:bCs/>
          <w:sz w:val="20"/>
          <w:szCs w:val="20"/>
          <w:lang w:eastAsia="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В </w:t>
      </w:r>
      <w:r w:rsidR="005925C4">
        <w:rPr>
          <w:rFonts w:ascii="Times New Roman" w:eastAsia="Times New Roman" w:hAnsi="Times New Roman" w:cs="Times New Roman"/>
          <w:bCs/>
          <w:sz w:val="20"/>
          <w:szCs w:val="20"/>
          <w:lang w:eastAsia="ru-RU"/>
        </w:rPr>
        <w:t>школе</w:t>
      </w:r>
      <w:r w:rsidRPr="006D441E">
        <w:rPr>
          <w:rFonts w:ascii="Times New Roman" w:eastAsia="Times New Roman" w:hAnsi="Times New Roman" w:cs="Times New Roman"/>
          <w:bCs/>
          <w:sz w:val="20"/>
          <w:szCs w:val="20"/>
          <w:lang w:eastAsia="ru-RU"/>
        </w:rPr>
        <w:t xml:space="preserve">  трудится 12  классных руководителей,  которые отслеживают  не только образовательный, но и жизненный путь ребенка с 1 по 11 классы, знают семейные проблемы учащегося, его характер, стремления и потенциальные возможности;  заместители  директора по воспитательной и учебно</w:t>
      </w:r>
      <w:r w:rsidR="005925C4">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воспитательной  работе, вожатая,   призванные к защите прав реб</w:t>
      </w:r>
      <w:r w:rsidR="005925C4">
        <w:rPr>
          <w:rFonts w:ascii="Times New Roman" w:eastAsia="Times New Roman" w:hAnsi="Times New Roman" w:cs="Times New Roman"/>
          <w:bCs/>
          <w:sz w:val="20"/>
          <w:szCs w:val="20"/>
          <w:lang w:eastAsia="ru-RU"/>
        </w:rPr>
        <w:t>ё</w:t>
      </w:r>
      <w:r w:rsidRPr="006D441E">
        <w:rPr>
          <w:rFonts w:ascii="Times New Roman" w:eastAsia="Times New Roman" w:hAnsi="Times New Roman" w:cs="Times New Roman"/>
          <w:bCs/>
          <w:sz w:val="20"/>
          <w:szCs w:val="20"/>
          <w:lang w:eastAsia="ru-RU"/>
        </w:rPr>
        <w:t>нка и успешной адаптации его к условиям и субъектам образовательной   среды, директор, как гарант исполнения педагогической  поддержки  процесса  развития личности воспитанника в процессе совместного решения стоящих перед ним личностно и общественно значимых проблем.</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Принцип системно-деятельностной организации воспитания.</w:t>
      </w:r>
      <w:r w:rsidRPr="006D441E">
        <w:rPr>
          <w:rFonts w:ascii="Times New Roman" w:eastAsia="Times New Roman" w:hAnsi="Times New Roman" w:cs="Times New Roman"/>
          <w:bCs/>
          <w:sz w:val="20"/>
          <w:szCs w:val="20"/>
          <w:lang w:eastAsia="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w:t>
      </w:r>
      <w:r w:rsidR="00644DB4">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обучающиеся вместе с педагогами, родителями, иными субъектами культурной, гражданской жизни обращаются к содержанию:</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общеобразовательных дисциплин;</w:t>
      </w:r>
      <w:r w:rsidRPr="006D441E">
        <w:rPr>
          <w:rFonts w:ascii="Times New Roman" w:eastAsia="Times New Roman" w:hAnsi="Times New Roman" w:cs="Times New Roman"/>
          <w:bCs/>
          <w:sz w:val="20"/>
          <w:szCs w:val="20"/>
          <w:lang w:eastAsia="ru-RU"/>
        </w:rPr>
        <w:tab/>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lastRenderedPageBreak/>
        <w:t>• произведений искусства;</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периодической печати, публикаций телепередач, отражающих современную жизнь;</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духовной культуры и фольклора народов России;</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истории, традиций и современной жизни своей Родины, своего края, своей семьи;</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жизненного опыта своих родителей;</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общественно - полезной, личностно значимой деятельности в рамках педагогически организованных социальных и культурных практик;</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других источников информации и научного знания.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Школе как социальному субъекту </w:t>
      </w:r>
      <w:r w:rsidR="00644DB4">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носителю педагогической культуры принадлежит ведущая роль в осуществлении воспитания и успешной социализации подростка.</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Исходя из этого, Программа социализации  </w:t>
      </w:r>
      <w:r w:rsidR="005925C4">
        <w:rPr>
          <w:rFonts w:ascii="Times New Roman" w:eastAsia="Times New Roman" w:hAnsi="Times New Roman" w:cs="Times New Roman"/>
          <w:bCs/>
          <w:sz w:val="20"/>
          <w:szCs w:val="20"/>
          <w:lang w:eastAsia="ru-RU"/>
        </w:rPr>
        <w:t>школы</w:t>
      </w:r>
      <w:r w:rsidRPr="006D441E">
        <w:rPr>
          <w:rFonts w:ascii="Times New Roman" w:eastAsia="Times New Roman" w:hAnsi="Times New Roman" w:cs="Times New Roman"/>
          <w:bCs/>
          <w:sz w:val="20"/>
          <w:szCs w:val="20"/>
          <w:lang w:eastAsia="ru-RU"/>
        </w:rPr>
        <w:t xml:space="preserve"> особо прописывает такие виды деятельности как проектная, творческая, досугово-развлекательная, краеведческая, проблемно-ценностное общение, социальное творчество. На вооружении воспитательного арсенала формы работы, предполагающие активное включение учащегося в содержательное пространство предлагаемого вида деятельности.</w:t>
      </w:r>
    </w:p>
    <w:p w:rsidR="006D441E" w:rsidRPr="006D441E" w:rsidRDefault="006D441E" w:rsidP="005925C4">
      <w:pPr>
        <w:tabs>
          <w:tab w:val="left" w:pos="709"/>
        </w:tabs>
        <w:spacing w:after="0" w:line="240" w:lineRule="auto"/>
        <w:ind w:firstLine="567"/>
        <w:jc w:val="both"/>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обеспечивающего создание социальной среды развития обучающихся;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включающего урочную и внеурочную (общественно значимую деятельность, систему воспитательных мероприятий, культурных и социальных практик);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основанного на системе базовых национальных ценностей российского общества;</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учитывающего историко-культурную и этническую специфику региона, потребности обучающихся и их родителей (законных представителей).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lastRenderedPageBreak/>
        <w:sym w:font="Symbol" w:char="F0B7"/>
      </w:r>
      <w:r w:rsidRPr="006D441E">
        <w:rPr>
          <w:rFonts w:ascii="Times New Roman" w:eastAsia="Times New Roman" w:hAnsi="Times New Roman" w:cs="Times New Roman"/>
          <w:sz w:val="20"/>
          <w:szCs w:val="20"/>
          <w:lang w:eastAsia="ru-RU"/>
        </w:rPr>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280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00644DB4">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sym w:font="Symbol" w:char="F0B7"/>
      </w:r>
      <w:r w:rsidRPr="006D441E">
        <w:rPr>
          <w:rFonts w:ascii="Times New Roman" w:eastAsia="Times New Roman" w:hAnsi="Times New Roman" w:cs="Times New Roman"/>
          <w:sz w:val="20"/>
          <w:szCs w:val="20"/>
          <w:lang w:eastAsia="ru-RU"/>
        </w:rPr>
        <w:t xml:space="preserve">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6D441E" w:rsidRPr="006D441E" w:rsidRDefault="006D441E" w:rsidP="006D441E">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6D441E" w:rsidRPr="006D441E" w:rsidRDefault="006D441E" w:rsidP="006D441E">
      <w:pPr>
        <w:tabs>
          <w:tab w:val="left" w:pos="709"/>
        </w:tabs>
        <w:spacing w:after="0" w:line="240" w:lineRule="auto"/>
        <w:ind w:firstLine="567"/>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2.3.3.</w:t>
      </w:r>
      <w:r w:rsidRPr="006D441E">
        <w:rPr>
          <w:rFonts w:ascii="Times New Roman" w:eastAsia="Times New Roman" w:hAnsi="Times New Roman" w:cs="Times New Roman"/>
          <w:b/>
          <w:bCs/>
          <w:sz w:val="20"/>
          <w:szCs w:val="20"/>
          <w:lang w:val="en-US" w:eastAsia="ru-RU"/>
        </w:rPr>
        <w:t> </w:t>
      </w:r>
      <w:r w:rsidRPr="006D441E">
        <w:rPr>
          <w:rFonts w:ascii="Times New Roman" w:eastAsia="Times New Roman" w:hAnsi="Times New Roman" w:cs="Times New Roman"/>
          <w:b/>
          <w:bCs/>
          <w:sz w:val="20"/>
          <w:szCs w:val="20"/>
          <w:lang w:eastAsia="ru-RU"/>
        </w:rPr>
        <w:t xml:space="preserve">Основное содержание воспитания и социализации обучающихся  </w:t>
      </w:r>
      <w:r w:rsidR="005925C4">
        <w:rPr>
          <w:rFonts w:ascii="Times New Roman" w:eastAsia="Times New Roman" w:hAnsi="Times New Roman" w:cs="Times New Roman"/>
          <w:b/>
          <w:bCs/>
          <w:sz w:val="20"/>
          <w:szCs w:val="20"/>
          <w:lang w:eastAsia="ru-RU"/>
        </w:rPr>
        <w:t>школы</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Каждое направление представлено в виде модуля, который содержит задачи, соответствующие  системе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Основой  менталитета гражданина России  является  чувство гордости за своих предков, за историческое достояние, за нравственные ценности, которые подвергаются сомнению в разных странах, но являются духовной национальной идеей у истинных россиян! Это чувство гордости мы должны передать нашим детям, и не просто передать, а дать возможность увидеть и присвоить как истинную ценность то, за что можно гордиться, что нужно любить, беречь и защищать. Масса коллективных и индивидуальных заданий, КТД, деловых игр, фестивалей и </w:t>
      </w:r>
      <w:r w:rsidRPr="006D441E">
        <w:rPr>
          <w:rFonts w:ascii="Times New Roman" w:eastAsia="Times New Roman" w:hAnsi="Times New Roman" w:cs="Times New Roman"/>
          <w:bCs/>
          <w:sz w:val="20"/>
          <w:szCs w:val="20"/>
          <w:lang w:eastAsia="ru-RU"/>
        </w:rPr>
        <w:lastRenderedPageBreak/>
        <w:t>других форм детского взаимодействия направлены на поиск материала, необходимого для видения  детьми тех замечательных, уникальных моментов, которые может дать им только эта школа: учителей, качество образовательных услуг, воспоминания родителей, выпускников, устройство школьной жизни в целом и т.д.</w:t>
      </w:r>
    </w:p>
    <w:p w:rsidR="006D441E" w:rsidRPr="006D441E" w:rsidRDefault="006D441E" w:rsidP="005925C4">
      <w:pPr>
        <w:tabs>
          <w:tab w:val="left" w:pos="709"/>
        </w:tabs>
        <w:spacing w:after="0" w:line="240" w:lineRule="auto"/>
        <w:ind w:firstLine="567"/>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МОДУЛЬ «Я – ГРАЖДАНИН РОССИИ»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Воспитание гражданственности, патриотизма, уважения к правам, свободам и обязанностям человека:</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формирование мотивации к активному и ответственному участию в общественной жизни, формировании власти и участию в государственных делах;</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представление о политическом устройстве Российского государства, его институтах, их роли в жизни общества, о его важнейших законах;</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изучение правовых норм государства, законов и формирование ответственного к ним отношения;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организация встреч с представителями органов власти с целью правового просвещения учащихся;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сотрудничество с социумом и общественными организациями по развитию патриотизма и гражданской позиции учащихся;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развитие интереса к общественным явлениям, понимание активной роли человека в обществе;</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организация и проведение внеклассных мероприятий, направленных на формирование умений и навыков гражданско-патриотического воспитания;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развитие интереса к содержанию и значению государственных праздников, к важнейшим событиям  в истории и современной жизни Российской Федерации, своего города, своей школы;</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формирование уважительного отношения к русскому языку как к государственному языку межнационального общения;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соблюдение единства внеклассных форм воспитания с классно-урочными;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соблюдение единства гражданского и морально-нравственного воспитания;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воспитание уважения к защитникам Родины. </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D441E" w:rsidRPr="006D441E" w:rsidRDefault="006D441E" w:rsidP="005925C4">
      <w:pPr>
        <w:tabs>
          <w:tab w:val="left" w:pos="709"/>
        </w:tabs>
        <w:spacing w:after="0" w:line="240" w:lineRule="auto"/>
        <w:ind w:firstLine="567"/>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МОДУЛЬ «Я – ЧЕЛОВЕК»</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Воспитание нравственных чувств, убеждений, этического сознания:</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единство, целостность и преемственность в нравственном воспитании младших школьников;</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учет индивидуальных, возрастных особенностей детей как предпосылок успешности духовно-нравственного развития и воспитания;</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приоритет общечеловеческих нравственных ценностей;</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развитие интереса к человеку, как высшей ценности;</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расширение педагогического пространства, предание ему национального контекста;</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развитие способности к рефлексии, умение ставить себя на место другого, сопереживать, искать  и находить способы человеческой поддержки;</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умение совершать нравственные поступки;</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стимулирование и поощрение достижений учащихся в данном направлении.</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формирование элементарных представлений о роли православия и других российских религий в истории и культуре нашей страны;</w:t>
      </w:r>
    </w:p>
    <w:p w:rsidR="006D441E" w:rsidRPr="006D441E" w:rsidRDefault="006D441E" w:rsidP="007F278E">
      <w:pPr>
        <w:numPr>
          <w:ilvl w:val="0"/>
          <w:numId w:val="484"/>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соблюдение и сохранение школьных традиций;</w:t>
      </w:r>
    </w:p>
    <w:p w:rsidR="006D441E" w:rsidRPr="006D441E" w:rsidRDefault="006D441E" w:rsidP="005925C4">
      <w:pPr>
        <w:tabs>
          <w:tab w:val="left" w:pos="709"/>
        </w:tabs>
        <w:spacing w:after="0" w:line="240" w:lineRule="auto"/>
        <w:ind w:firstLine="567"/>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МОДУЛЬ « ЗДОРОВЬЕ»</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Воспитание экологической культуры, культуры здорового и безопасного образа жизни: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понимание взаимной связи здоровья, экологического качества окружающей среды и экологической культуры человека;</w:t>
      </w:r>
    </w:p>
    <w:p w:rsidR="006D441E" w:rsidRPr="005925C4" w:rsidRDefault="006D441E" w:rsidP="007F278E">
      <w:pPr>
        <w:pStyle w:val="a8"/>
        <w:numPr>
          <w:ilvl w:val="0"/>
          <w:numId w:val="484"/>
        </w:numPr>
        <w:tabs>
          <w:tab w:val="left" w:pos="709"/>
        </w:tabs>
        <w:ind w:left="0" w:firstLine="567"/>
        <w:jc w:val="both"/>
        <w:outlineLvl w:val="2"/>
        <w:rPr>
          <w:rFonts w:ascii="Times New Roman" w:eastAsia="Times New Roman" w:hAnsi="Times New Roman" w:cs="Times New Roman"/>
          <w:bCs/>
          <w:sz w:val="20"/>
          <w:szCs w:val="20"/>
        </w:rPr>
      </w:pPr>
      <w:r w:rsidRPr="005925C4">
        <w:rPr>
          <w:rFonts w:ascii="Times New Roman" w:eastAsia="Times New Roman" w:hAnsi="Times New Roman" w:cs="Times New Roman"/>
          <w:bCs/>
          <w:sz w:val="20"/>
          <w:szCs w:val="20"/>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духовного (иерархия ценностей); их зависимости от экологической культуры, культуры здорового и безопасного образа жизни человека;</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lastRenderedPageBreak/>
        <w:t>• опыт самооценки личного вклада в ресурсосбережение, сохранение качества окружающей среды, биоразнообразия, экологическую безопасность;</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овладение способами социального взаимодействия по вопросам улучшения экологического качества окружающей среды;</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опыт участия в физкультурно-оздоровительных, санитарно-гигиенических мероприятиях;</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отрицательное отношение к лицам и организациям, пропагандирующим курение и пьянство, распространяющим наркотики и другие ПАВ.</w:t>
      </w:r>
    </w:p>
    <w:p w:rsidR="006D441E" w:rsidRPr="006D441E" w:rsidRDefault="006D441E" w:rsidP="005925C4">
      <w:pPr>
        <w:tabs>
          <w:tab w:val="left" w:pos="709"/>
        </w:tabs>
        <w:spacing w:after="0" w:line="240" w:lineRule="auto"/>
        <w:ind w:firstLine="567"/>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МОДУЛЬ «Я И ТРУД»</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Воспитание трудолюбия, творческого отношения к учению, труду, жизни, подготовка к сознательному выбору профессии:</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получение представления о нравственных основах учебы, ведущей роли  образования, труда и значение творчества в жизни человека и общества;</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развитие навыков коллективной работы, в том числе при разработке и реализации учебных и учебно-трудовых проектов;</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воспитание ценностного отношения к учебе как виду творческой деятельности;</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умение проявлять дисциплинированность, последовательность и настойчивость в выполнении учебных и учебно-трудовых заданий;</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приобщение к социально-значимой деятельности через участие в волонтерских движениях различной направленности;</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развитие потребности и интереса к интеллектуальной деятельности;</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создание атмосферы творчества, проявления самостоятельности учащихся в подготовке внеклассных мероприятий;</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воспитание отрицательного отношения к лени и небрежности в труде и учебе, небережливому отношению к результатам труда людей;</w:t>
      </w:r>
    </w:p>
    <w:p w:rsidR="006D441E" w:rsidRPr="006D441E" w:rsidRDefault="006D441E" w:rsidP="007F278E">
      <w:pPr>
        <w:numPr>
          <w:ilvl w:val="0"/>
          <w:numId w:val="485"/>
        </w:numPr>
        <w:tabs>
          <w:tab w:val="left" w:pos="709"/>
        </w:tabs>
        <w:spacing w:after="0" w:line="240" w:lineRule="auto"/>
        <w:ind w:left="0"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стимулирование и поощрение достижений учащихся в данном направлении.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понимание необходимости научных знаний для развития личности и общества, их роли в жизни, труде, творчестве;</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осознание нравственных основ образования;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осознание важности непрерывного образования и самообразования в течение всей жизни;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нетерпимое отношение к лени, безответственности и пассивности в образовании и труде.</w:t>
      </w:r>
    </w:p>
    <w:p w:rsidR="006D441E" w:rsidRPr="006D441E" w:rsidRDefault="006D441E" w:rsidP="005925C4">
      <w:pPr>
        <w:tabs>
          <w:tab w:val="left" w:pos="709"/>
        </w:tabs>
        <w:spacing w:after="0" w:line="240" w:lineRule="auto"/>
        <w:ind w:firstLine="567"/>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МОДУЛЬ  «ДОСУГ»</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Воспитание ценностного отношения к прекрасному, формирование основ эстетической культуры (эстетическое воспитание):                            </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ab/>
        <w:t>развитие творческих способностей и интересов, приобретение опыта творческой деятельности;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ab/>
        <w:t>воспитание духовно развитой личности, готовой к самопознанию и самосовершенствованию;</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ab/>
        <w:t>формирование гуманистического мировоззрения, национального самосознания, любви и уважения к ценностям отечественной культуры;</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ab/>
        <w:t>воспитание художественно-эстетического вкуса, развитие чувств, эмоций, образного, ассоциативного, критического мышления;</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lastRenderedPageBreak/>
        <w:t>•</w:t>
      </w:r>
      <w:r w:rsidRPr="006D441E">
        <w:rPr>
          <w:rFonts w:ascii="Times New Roman" w:eastAsia="Times New Roman" w:hAnsi="Times New Roman" w:cs="Times New Roman"/>
          <w:bCs/>
          <w:sz w:val="20"/>
          <w:szCs w:val="20"/>
          <w:lang w:eastAsia="ru-RU"/>
        </w:rPr>
        <w:tab/>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ab/>
        <w:t>формирование культуры общения, поведения, эстетического участия в мероприятиях.</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ценностное отношение к прекрасному,  восприятие искусства как особой формы познания и преобразования мира;</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D441E" w:rsidRPr="006D441E" w:rsidRDefault="006D441E" w:rsidP="006D441E">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представление об искусстве народов России.</w:t>
      </w:r>
    </w:p>
    <w:p w:rsidR="006D441E" w:rsidRPr="006D441E" w:rsidRDefault="006D441E" w:rsidP="005925C4">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 xml:space="preserve">Основное содержание воспитания и социализации обучающихся </w:t>
      </w:r>
      <w:r w:rsidR="005925C4">
        <w:rPr>
          <w:rFonts w:ascii="Times New Roman" w:hAnsi="Times New Roman" w:cs="Times New Roman"/>
          <w:b/>
          <w:sz w:val="20"/>
          <w:szCs w:val="20"/>
        </w:rPr>
        <w:t>школы</w:t>
      </w:r>
    </w:p>
    <w:p w:rsidR="006D441E" w:rsidRPr="006D441E" w:rsidRDefault="006D441E" w:rsidP="006D441E">
      <w:pPr>
        <w:tabs>
          <w:tab w:val="left" w:pos="709"/>
        </w:tabs>
        <w:spacing w:after="0" w:line="240" w:lineRule="auto"/>
        <w:ind w:right="80" w:firstLine="567"/>
        <w:jc w:val="both"/>
        <w:rPr>
          <w:rFonts w:ascii="Times New Roman" w:eastAsia="Times New Roman" w:hAnsi="Times New Roman" w:cs="Times New Roman"/>
          <w:b/>
          <w:sz w:val="20"/>
          <w:szCs w:val="20"/>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7901"/>
      </w:tblGrid>
      <w:tr w:rsidR="006D441E" w:rsidRPr="006D441E" w:rsidTr="001B6809">
        <w:trPr>
          <w:trHeight w:val="64"/>
          <w:jc w:val="center"/>
        </w:trPr>
        <w:tc>
          <w:tcPr>
            <w:tcW w:w="9923" w:type="dxa"/>
            <w:gridSpan w:val="2"/>
          </w:tcPr>
          <w:p w:rsidR="005925C4" w:rsidRPr="00644DB4" w:rsidRDefault="006D441E" w:rsidP="006D441E">
            <w:pPr>
              <w:spacing w:after="0" w:line="240" w:lineRule="auto"/>
              <w:ind w:firstLine="709"/>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 xml:space="preserve">Духовно - нравственное воспитание -  программа </w:t>
            </w:r>
            <w:r w:rsidR="00644DB4">
              <w:rPr>
                <w:rFonts w:ascii="Times New Roman" w:eastAsia="Times New Roman" w:hAnsi="Times New Roman" w:cs="Times New Roman"/>
                <w:b/>
                <w:sz w:val="20"/>
                <w:szCs w:val="20"/>
                <w:lang w:eastAsia="ru-RU"/>
              </w:rPr>
              <w:t>«</w:t>
            </w:r>
            <w:r w:rsidRPr="006D441E">
              <w:rPr>
                <w:rFonts w:ascii="Times New Roman" w:eastAsia="Times New Roman" w:hAnsi="Times New Roman" w:cs="Times New Roman"/>
                <w:b/>
                <w:sz w:val="20"/>
                <w:szCs w:val="20"/>
                <w:lang w:eastAsia="ru-RU"/>
              </w:rPr>
              <w:t xml:space="preserve">Я </w:t>
            </w:r>
            <w:r w:rsidR="00644DB4">
              <w:rPr>
                <w:rFonts w:ascii="Times New Roman" w:eastAsia="Times New Roman" w:hAnsi="Times New Roman" w:cs="Times New Roman"/>
                <w:b/>
                <w:sz w:val="20"/>
                <w:szCs w:val="20"/>
                <w:lang w:eastAsia="ru-RU"/>
              </w:rPr>
              <w:t>–</w:t>
            </w:r>
            <w:r w:rsidRPr="006D441E">
              <w:rPr>
                <w:rFonts w:ascii="Times New Roman" w:eastAsia="Times New Roman" w:hAnsi="Times New Roman" w:cs="Times New Roman"/>
                <w:b/>
                <w:sz w:val="20"/>
                <w:szCs w:val="20"/>
                <w:lang w:eastAsia="ru-RU"/>
              </w:rPr>
              <w:t xml:space="preserve"> Человек</w:t>
            </w:r>
            <w:r w:rsidR="00644DB4">
              <w:rPr>
                <w:rFonts w:ascii="Times New Roman" w:eastAsia="Times New Roman" w:hAnsi="Times New Roman" w:cs="Times New Roman"/>
                <w:b/>
                <w:sz w:val="20"/>
                <w:szCs w:val="20"/>
                <w:lang w:eastAsia="ru-RU"/>
              </w:rPr>
              <w:t>»</w:t>
            </w:r>
            <w:r w:rsidRPr="006D441E">
              <w:rPr>
                <w:rFonts w:ascii="Times New Roman" w:eastAsia="Times New Roman" w:hAnsi="Times New Roman" w:cs="Times New Roman"/>
                <w:b/>
                <w:sz w:val="20"/>
                <w:szCs w:val="20"/>
                <w:lang w:eastAsia="ru-RU"/>
              </w:rPr>
              <w:t xml:space="preserve"> </w:t>
            </w:r>
            <w:r w:rsidRPr="00644DB4">
              <w:rPr>
                <w:rFonts w:ascii="Times New Roman" w:eastAsia="Times New Roman" w:hAnsi="Times New Roman" w:cs="Times New Roman"/>
                <w:b/>
                <w:sz w:val="20"/>
                <w:szCs w:val="20"/>
                <w:lang w:eastAsia="ru-RU"/>
              </w:rPr>
              <w:t>(2015–20</w:t>
            </w:r>
            <w:r w:rsidR="00644DB4" w:rsidRPr="00644DB4">
              <w:rPr>
                <w:rFonts w:ascii="Times New Roman" w:eastAsia="Times New Roman" w:hAnsi="Times New Roman" w:cs="Times New Roman"/>
                <w:b/>
                <w:sz w:val="20"/>
                <w:szCs w:val="20"/>
                <w:lang w:eastAsia="ru-RU"/>
              </w:rPr>
              <w:t>20</w:t>
            </w:r>
            <w:r w:rsidRPr="00644DB4">
              <w:rPr>
                <w:rFonts w:ascii="Times New Roman" w:eastAsia="Times New Roman" w:hAnsi="Times New Roman" w:cs="Times New Roman"/>
                <w:b/>
                <w:sz w:val="20"/>
                <w:szCs w:val="20"/>
                <w:lang w:eastAsia="ru-RU"/>
              </w:rPr>
              <w:t xml:space="preserve"> годы), </w:t>
            </w:r>
          </w:p>
          <w:p w:rsidR="006D441E" w:rsidRPr="006D441E" w:rsidRDefault="006D441E" w:rsidP="00644DB4">
            <w:pPr>
              <w:spacing w:after="0" w:line="240" w:lineRule="auto"/>
              <w:ind w:firstLine="709"/>
              <w:jc w:val="center"/>
              <w:rPr>
                <w:rFonts w:ascii="Times New Roman" w:eastAsia="Times New Roman" w:hAnsi="Times New Roman" w:cs="Times New Roman"/>
                <w:b/>
                <w:sz w:val="20"/>
                <w:szCs w:val="20"/>
                <w:lang w:eastAsia="ru-RU"/>
              </w:rPr>
            </w:pPr>
            <w:r w:rsidRPr="00644DB4">
              <w:rPr>
                <w:rFonts w:ascii="Times New Roman" w:eastAsia="Times New Roman" w:hAnsi="Times New Roman" w:cs="Times New Roman"/>
                <w:b/>
                <w:sz w:val="20"/>
                <w:szCs w:val="20"/>
                <w:lang w:eastAsia="ru-RU"/>
              </w:rPr>
              <w:t>Программа профилактик</w:t>
            </w:r>
            <w:r w:rsidR="005925C4" w:rsidRPr="00644DB4">
              <w:rPr>
                <w:rFonts w:ascii="Times New Roman" w:eastAsia="Times New Roman" w:hAnsi="Times New Roman" w:cs="Times New Roman"/>
                <w:b/>
                <w:sz w:val="20"/>
                <w:szCs w:val="20"/>
                <w:lang w:eastAsia="ru-RU"/>
              </w:rPr>
              <w:t>и</w:t>
            </w:r>
            <w:r w:rsidRPr="00644DB4">
              <w:rPr>
                <w:rFonts w:ascii="Times New Roman" w:eastAsia="Times New Roman" w:hAnsi="Times New Roman" w:cs="Times New Roman"/>
                <w:b/>
                <w:sz w:val="20"/>
                <w:szCs w:val="20"/>
                <w:lang w:eastAsia="ru-RU"/>
              </w:rPr>
              <w:t xml:space="preserve"> правонарушений среди подростков (2015-20</w:t>
            </w:r>
            <w:r w:rsidR="00644DB4" w:rsidRPr="00644DB4">
              <w:rPr>
                <w:rFonts w:ascii="Times New Roman" w:eastAsia="Times New Roman" w:hAnsi="Times New Roman" w:cs="Times New Roman"/>
                <w:b/>
                <w:sz w:val="20"/>
                <w:szCs w:val="20"/>
                <w:lang w:eastAsia="ru-RU"/>
              </w:rPr>
              <w:t>20</w:t>
            </w:r>
            <w:r w:rsidRPr="00644DB4">
              <w:rPr>
                <w:rFonts w:ascii="Times New Roman" w:eastAsia="Times New Roman" w:hAnsi="Times New Roman" w:cs="Times New Roman"/>
                <w:b/>
                <w:sz w:val="20"/>
                <w:szCs w:val="20"/>
                <w:lang w:eastAsia="ru-RU"/>
              </w:rPr>
              <w:t xml:space="preserve"> годы)</w:t>
            </w:r>
          </w:p>
        </w:tc>
      </w:tr>
      <w:tr w:rsidR="006D441E" w:rsidRPr="006D441E" w:rsidTr="001B6809">
        <w:trPr>
          <w:trHeight w:val="64"/>
          <w:jc w:val="center"/>
        </w:trPr>
        <w:tc>
          <w:tcPr>
            <w:tcW w:w="2022"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Ц</w:t>
            </w:r>
            <w:r w:rsidR="006D441E" w:rsidRPr="006D441E">
              <w:rPr>
                <w:rFonts w:ascii="Times New Roman" w:eastAsia="Times New Roman" w:hAnsi="Times New Roman" w:cs="Times New Roman"/>
                <w:sz w:val="20"/>
                <w:szCs w:val="20"/>
                <w:lang w:eastAsia="ru-RU"/>
              </w:rPr>
              <w:t>ель</w:t>
            </w:r>
          </w:p>
        </w:tc>
        <w:tc>
          <w:tcPr>
            <w:tcW w:w="7901" w:type="dxa"/>
          </w:tcPr>
          <w:p w:rsidR="006D441E" w:rsidRPr="005925C4" w:rsidRDefault="005925C4" w:rsidP="0046314F">
            <w:pPr>
              <w:tabs>
                <w:tab w:val="left" w:pos="139"/>
              </w:tabs>
              <w:spacing w:after="0" w:line="240" w:lineRule="auto"/>
              <w:jc w:val="both"/>
              <w:rPr>
                <w:rFonts w:ascii="Times New Roman" w:eastAsia="Times New Roman" w:hAnsi="Times New Roman" w:cs="Times New Roman"/>
                <w:sz w:val="20"/>
                <w:szCs w:val="20"/>
                <w:lang w:eastAsia="ru-RU"/>
              </w:rPr>
            </w:pPr>
            <w:r w:rsidRPr="005925C4">
              <w:rPr>
                <w:rStyle w:val="146"/>
                <w:b w:val="0"/>
                <w:i w:val="0"/>
                <w:sz w:val="20"/>
                <w:szCs w:val="20"/>
              </w:rPr>
              <w:t>В</w:t>
            </w:r>
            <w:r w:rsidR="006D441E" w:rsidRPr="005925C4">
              <w:rPr>
                <w:rStyle w:val="146"/>
                <w:b w:val="0"/>
                <w:i w:val="0"/>
                <w:sz w:val="20"/>
                <w:szCs w:val="20"/>
              </w:rPr>
              <w:t>оспитание</w:t>
            </w:r>
            <w:r w:rsidR="0046314F">
              <w:rPr>
                <w:rStyle w:val="146"/>
                <w:b w:val="0"/>
                <w:i w:val="0"/>
                <w:sz w:val="20"/>
                <w:szCs w:val="20"/>
              </w:rPr>
              <w:t xml:space="preserve"> </w:t>
            </w:r>
            <w:r w:rsidR="006D441E" w:rsidRPr="005925C4">
              <w:rPr>
                <w:rStyle w:val="146"/>
                <w:b w:val="0"/>
                <w:i w:val="0"/>
                <w:sz w:val="20"/>
                <w:szCs w:val="20"/>
              </w:rPr>
              <w:t>социальной ответственности и компетентности,</w:t>
            </w:r>
            <w:r w:rsidR="00644DB4">
              <w:rPr>
                <w:rStyle w:val="146"/>
                <w:b w:val="0"/>
                <w:i w:val="0"/>
                <w:sz w:val="20"/>
                <w:szCs w:val="20"/>
              </w:rPr>
              <w:t xml:space="preserve"> </w:t>
            </w:r>
            <w:r w:rsidR="006D441E" w:rsidRPr="005925C4">
              <w:rPr>
                <w:rFonts w:ascii="Times New Roman" w:eastAsia="Times New Roman" w:hAnsi="Times New Roman" w:cs="Times New Roman"/>
                <w:sz w:val="20"/>
                <w:szCs w:val="20"/>
                <w:lang w:eastAsia="ru-RU"/>
              </w:rPr>
              <w:t>воспитание осознанного отношения к своей жизни в обществе, к своему месту в системе гражданских отношений; формирование качества не только гражданина РФ, но</w:t>
            </w:r>
            <w:r w:rsidR="0046314F">
              <w:rPr>
                <w:rFonts w:ascii="Times New Roman" w:eastAsia="Times New Roman" w:hAnsi="Times New Roman" w:cs="Times New Roman"/>
                <w:sz w:val="20"/>
                <w:szCs w:val="20"/>
                <w:lang w:eastAsia="ru-RU"/>
              </w:rPr>
              <w:t xml:space="preserve"> </w:t>
            </w:r>
            <w:r w:rsidR="006D441E" w:rsidRPr="005925C4">
              <w:rPr>
                <w:rFonts w:ascii="Times New Roman" w:eastAsia="Times New Roman" w:hAnsi="Times New Roman" w:cs="Times New Roman"/>
                <w:sz w:val="20"/>
                <w:szCs w:val="20"/>
                <w:lang w:eastAsia="ru-RU"/>
              </w:rPr>
              <w:t>и Человека.</w:t>
            </w:r>
          </w:p>
        </w:tc>
      </w:tr>
      <w:tr w:rsidR="006D441E" w:rsidRPr="006D441E" w:rsidTr="001B6809">
        <w:trPr>
          <w:trHeight w:val="371"/>
          <w:jc w:val="center"/>
        </w:trPr>
        <w:tc>
          <w:tcPr>
            <w:tcW w:w="2022"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З</w:t>
            </w:r>
            <w:r w:rsidR="006D441E" w:rsidRPr="006D441E">
              <w:rPr>
                <w:rFonts w:ascii="Times New Roman" w:eastAsia="Times New Roman" w:hAnsi="Times New Roman" w:cs="Times New Roman"/>
                <w:sz w:val="20"/>
                <w:szCs w:val="20"/>
                <w:lang w:eastAsia="ru-RU"/>
              </w:rPr>
              <w:t>адачи</w:t>
            </w:r>
          </w:p>
        </w:tc>
        <w:tc>
          <w:tcPr>
            <w:tcW w:w="7901" w:type="dxa"/>
          </w:tcPr>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Показать значение основных жизненных ценностей через призму гражданских прав и обязанностей;</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Формировать социально ценностные установки поведения;</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Формировать и развивать такие качества характера, как благородство, выдержка, трудолюбие, умение ладить с людьми и др.</w:t>
            </w:r>
          </w:p>
        </w:tc>
      </w:tr>
      <w:tr w:rsidR="006D441E" w:rsidRPr="006D441E" w:rsidTr="005925C4">
        <w:trPr>
          <w:trHeight w:val="150"/>
          <w:jc w:val="center"/>
        </w:trPr>
        <w:tc>
          <w:tcPr>
            <w:tcW w:w="2022" w:type="dxa"/>
          </w:tcPr>
          <w:p w:rsidR="006D441E" w:rsidRPr="006D441E" w:rsidRDefault="001B6809" w:rsidP="001B680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w:t>
            </w:r>
            <w:r w:rsidR="006D441E" w:rsidRPr="006D441E">
              <w:rPr>
                <w:rFonts w:ascii="Times New Roman" w:eastAsia="Times New Roman" w:hAnsi="Times New Roman" w:cs="Times New Roman"/>
                <w:sz w:val="20"/>
                <w:szCs w:val="20"/>
                <w:lang w:eastAsia="ru-RU"/>
              </w:rPr>
              <w:t>утиреализации и ключевые дела</w:t>
            </w:r>
          </w:p>
        </w:tc>
        <w:tc>
          <w:tcPr>
            <w:tcW w:w="7901" w:type="dxa"/>
          </w:tcPr>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Волонтерское движение «Искра»</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Неделя добра (цикл бесед)</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Неделя вежливости.</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Тематические классные часы.</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Праздничные поздравления одноклассников, педагогов, родителей.</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Тренинги нравственного самосовершенствования.</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Цикл мероприятий «Поклон земной вам, наши дорогие» (день Учителя, день Матери, День пожилого человека и т. д.)</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Встречи с интересными людьми.</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Акции милосердия (сотрудничество с СРЦН «Лучики надежды», оказание посильной помощи социально нуждающимся группам населения)</w:t>
            </w:r>
          </w:p>
        </w:tc>
      </w:tr>
      <w:tr w:rsidR="006D441E" w:rsidRPr="006D441E" w:rsidTr="001B6809">
        <w:trPr>
          <w:trHeight w:val="64"/>
          <w:jc w:val="center"/>
        </w:trPr>
        <w:tc>
          <w:tcPr>
            <w:tcW w:w="2022"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Предполагаемый результат деятельности</w:t>
            </w:r>
          </w:p>
        </w:tc>
        <w:tc>
          <w:tcPr>
            <w:tcW w:w="7901" w:type="dxa"/>
          </w:tcPr>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Воспитание гуманности обучающихся, этической культуры: понимания ценности человеческой жизни, справедливости, бескорыстия, уважение человеческого достоинства, милосердия, способности к состраданию, сопереживанию, терпению, доброжелательности.</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Высокий уровень самосознания, чувство собственного достоинства, самодисциплина. Развитие чувства прекрасного, интерес к культуре Отечества и мировой культуре. Умение найти своё место в творчестве. Массовое участие в культурном досуге. </w:t>
            </w:r>
          </w:p>
          <w:p w:rsidR="006D441E" w:rsidRPr="006D441E" w:rsidRDefault="006D441E" w:rsidP="005925C4">
            <w:pPr>
              <w:tabs>
                <w:tab w:val="left" w:pos="139"/>
              </w:tabs>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Развитие  волевых качеств обучающихся, способности к критическому осмыслению своих сильных и слабых сторон; желание совершенствоваться</w:t>
            </w:r>
          </w:p>
        </w:tc>
      </w:tr>
    </w:tbl>
    <w:p w:rsidR="006D441E" w:rsidRPr="006D441E" w:rsidRDefault="006D441E" w:rsidP="006D441E">
      <w:pPr>
        <w:spacing w:after="0" w:line="240" w:lineRule="auto"/>
        <w:ind w:left="360" w:firstLine="709"/>
        <w:jc w:val="both"/>
        <w:rPr>
          <w:rFonts w:ascii="Times New Roman" w:eastAsia="Times New Roman" w:hAnsi="Times New Roman" w:cs="Times New Roman"/>
          <w:sz w:val="20"/>
          <w:szCs w:val="20"/>
          <w:lang w:eastAsia="ru-RU"/>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7915"/>
      </w:tblGrid>
      <w:tr w:rsidR="006D441E" w:rsidRPr="006D441E" w:rsidTr="001B6809">
        <w:trPr>
          <w:trHeight w:val="64"/>
          <w:jc w:val="center"/>
        </w:trPr>
        <w:tc>
          <w:tcPr>
            <w:tcW w:w="9940" w:type="dxa"/>
            <w:gridSpan w:val="2"/>
          </w:tcPr>
          <w:p w:rsidR="001B6809" w:rsidRDefault="006D441E" w:rsidP="006D441E">
            <w:pPr>
              <w:spacing w:after="0" w:line="240" w:lineRule="auto"/>
              <w:ind w:firstLine="709"/>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 xml:space="preserve">Гражданско-патриотическое, правовое воспитание – программа </w:t>
            </w:r>
          </w:p>
          <w:p w:rsidR="006D441E" w:rsidRPr="006D441E" w:rsidRDefault="006D441E" w:rsidP="00644DB4">
            <w:pPr>
              <w:spacing w:after="0" w:line="240" w:lineRule="auto"/>
              <w:ind w:firstLine="709"/>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«Я – гражданин России» (2015 – 20</w:t>
            </w:r>
            <w:r w:rsidR="00644DB4">
              <w:rPr>
                <w:rFonts w:ascii="Times New Roman" w:eastAsia="Times New Roman" w:hAnsi="Times New Roman" w:cs="Times New Roman"/>
                <w:b/>
                <w:sz w:val="20"/>
                <w:szCs w:val="20"/>
                <w:lang w:eastAsia="ru-RU"/>
              </w:rPr>
              <w:t>20</w:t>
            </w:r>
            <w:r w:rsidRPr="006D441E">
              <w:rPr>
                <w:rFonts w:ascii="Times New Roman" w:eastAsia="Times New Roman" w:hAnsi="Times New Roman" w:cs="Times New Roman"/>
                <w:b/>
                <w:sz w:val="20"/>
                <w:szCs w:val="20"/>
                <w:lang w:eastAsia="ru-RU"/>
              </w:rPr>
              <w:t xml:space="preserve"> годы)</w:t>
            </w:r>
          </w:p>
        </w:tc>
      </w:tr>
      <w:tr w:rsidR="006D441E" w:rsidRPr="006D441E" w:rsidTr="001B6809">
        <w:trPr>
          <w:trHeight w:val="93"/>
          <w:jc w:val="center"/>
        </w:trPr>
        <w:tc>
          <w:tcPr>
            <w:tcW w:w="2025"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Ц</w:t>
            </w:r>
            <w:r w:rsidR="006D441E" w:rsidRPr="006D441E">
              <w:rPr>
                <w:rFonts w:ascii="Times New Roman" w:eastAsia="Times New Roman" w:hAnsi="Times New Roman" w:cs="Times New Roman"/>
                <w:sz w:val="20"/>
                <w:szCs w:val="20"/>
                <w:lang w:eastAsia="ru-RU"/>
              </w:rPr>
              <w:t>ель</w:t>
            </w:r>
          </w:p>
        </w:tc>
        <w:tc>
          <w:tcPr>
            <w:tcW w:w="7914"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Style w:val="146"/>
                <w:sz w:val="20"/>
                <w:szCs w:val="20"/>
              </w:rPr>
              <w:t xml:space="preserve">воспитание гражданственности, патриотизма, уважения к правам, свободам и обязанностям человека,  </w:t>
            </w:r>
            <w:r w:rsidRPr="006D441E">
              <w:rPr>
                <w:rFonts w:ascii="Times New Roman" w:eastAsia="Times New Roman" w:hAnsi="Times New Roman" w:cs="Times New Roman"/>
                <w:sz w:val="20"/>
                <w:szCs w:val="20"/>
                <w:lang w:eastAsia="ru-RU"/>
              </w:rPr>
              <w:t>формирование гражданской позиции, патриотических чувств и любви к прошлому, настоящему, будущему своей семьи, школы, города, области, России на основе изучения традиций и культурного наследия.</w:t>
            </w:r>
          </w:p>
        </w:tc>
      </w:tr>
      <w:tr w:rsidR="006D441E" w:rsidRPr="006D441E" w:rsidTr="001B6809">
        <w:trPr>
          <w:trHeight w:val="575"/>
          <w:jc w:val="center"/>
        </w:trPr>
        <w:tc>
          <w:tcPr>
            <w:tcW w:w="2025"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З</w:t>
            </w:r>
            <w:r w:rsidR="006D441E" w:rsidRPr="006D441E">
              <w:rPr>
                <w:rFonts w:ascii="Times New Roman" w:eastAsia="Times New Roman" w:hAnsi="Times New Roman" w:cs="Times New Roman"/>
                <w:sz w:val="20"/>
                <w:szCs w:val="20"/>
                <w:lang w:eastAsia="ru-RU"/>
              </w:rPr>
              <w:t>адачи</w:t>
            </w:r>
          </w:p>
        </w:tc>
        <w:tc>
          <w:tcPr>
            <w:tcW w:w="7914"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Ориентировать обучающихся на получении знаний об истории своей семьи, школы  т. д.  для формирования патриотических чувств и гражданского сознания.</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Формировать бережное, уважительное отношения к старшему поколению, природе, историческим ценностям,  гордость за отечественную историю, народных героев, сохранять историческую память поколений в памяти потомков.</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Воспитывать уважение к национальной культуре, своему народу, своему языку, традициям и обычаям своей страны.</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Проявлять гражданскую позицию в различных ситуациях, бороться с безнравственными и противоправными поступками людей.</w:t>
            </w:r>
          </w:p>
        </w:tc>
      </w:tr>
      <w:tr w:rsidR="006D441E" w:rsidRPr="006D441E" w:rsidTr="00644DB4">
        <w:trPr>
          <w:trHeight w:val="64"/>
          <w:jc w:val="center"/>
        </w:trPr>
        <w:tc>
          <w:tcPr>
            <w:tcW w:w="2025" w:type="dxa"/>
          </w:tcPr>
          <w:p w:rsidR="006D441E" w:rsidRPr="006D441E" w:rsidRDefault="001B6809" w:rsidP="001B680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w:t>
            </w:r>
            <w:r w:rsidR="006D441E" w:rsidRPr="006D441E">
              <w:rPr>
                <w:rFonts w:ascii="Times New Roman" w:eastAsia="Times New Roman" w:hAnsi="Times New Roman" w:cs="Times New Roman"/>
                <w:sz w:val="20"/>
                <w:szCs w:val="20"/>
                <w:lang w:eastAsia="ru-RU"/>
              </w:rPr>
              <w:t>утиреализации и ключевые дела</w:t>
            </w:r>
          </w:p>
        </w:tc>
        <w:tc>
          <w:tcPr>
            <w:tcW w:w="7914"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Игра «Зарница-Орленок»;</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Военно</w:t>
            </w:r>
            <w:r w:rsidR="001B6809">
              <w:rPr>
                <w:rFonts w:ascii="Times New Roman" w:eastAsia="Times New Roman" w:hAnsi="Times New Roman" w:cs="Times New Roman"/>
                <w:sz w:val="20"/>
                <w:szCs w:val="20"/>
                <w:lang w:eastAsia="ru-RU"/>
              </w:rPr>
              <w:t>-</w:t>
            </w:r>
            <w:r w:rsidRPr="006D441E">
              <w:rPr>
                <w:rFonts w:ascii="Times New Roman" w:eastAsia="Times New Roman" w:hAnsi="Times New Roman" w:cs="Times New Roman"/>
                <w:sz w:val="20"/>
                <w:szCs w:val="20"/>
                <w:lang w:eastAsia="ru-RU"/>
              </w:rPr>
              <w:t>спортивная игра «А ну-ка</w:t>
            </w:r>
            <w:r w:rsidR="00644DB4">
              <w:rPr>
                <w:rFonts w:ascii="Times New Roman" w:eastAsia="Times New Roman" w:hAnsi="Times New Roman" w:cs="Times New Roman"/>
                <w:sz w:val="20"/>
                <w:szCs w:val="20"/>
                <w:lang w:eastAsia="ru-RU"/>
              </w:rPr>
              <w:t>,</w:t>
            </w:r>
            <w:r w:rsidRPr="006D441E">
              <w:rPr>
                <w:rFonts w:ascii="Times New Roman" w:eastAsia="Times New Roman" w:hAnsi="Times New Roman" w:cs="Times New Roman"/>
                <w:sz w:val="20"/>
                <w:szCs w:val="20"/>
                <w:lang w:eastAsia="ru-RU"/>
              </w:rPr>
              <w:t xml:space="preserve"> парни»; </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Митинг ко Дню Победы; </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Уроки мужества; </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Традиционный календарь (день прав человека, день конституции, день независимости России и т. д.);</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Линейка Памяти (к 9 мая); </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Заочные экскурсии по историческим местам; </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lastRenderedPageBreak/>
              <w:t>Посещение воинских частей, музеев боевой и трудовой славы;</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Встречи с ветеранами войны и труда, солдатами и офицерами срочной службы;</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Участие в муниципальных и областных конкурсах краеведческой направленности.</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Спортивные праздники, походы.</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Концерты  «Салют, Победа!</w:t>
            </w:r>
            <w:r w:rsidR="00644DB4">
              <w:rPr>
                <w:rFonts w:ascii="Times New Roman" w:eastAsia="Times New Roman" w:hAnsi="Times New Roman" w:cs="Times New Roman"/>
                <w:sz w:val="20"/>
                <w:szCs w:val="20"/>
                <w:lang w:eastAsia="ru-RU"/>
              </w:rPr>
              <w:t>», «Когда поют солдаты».</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Шефство над ветеранами Великой Отечественной войны.</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Экскурсии в города-герои.</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Уроки мужества.</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Игры, диспуты, олимпиады </w:t>
            </w:r>
          </w:p>
        </w:tc>
      </w:tr>
      <w:tr w:rsidR="006D441E" w:rsidRPr="006D441E" w:rsidTr="001B6809">
        <w:trPr>
          <w:trHeight w:val="64"/>
          <w:jc w:val="center"/>
        </w:trPr>
        <w:tc>
          <w:tcPr>
            <w:tcW w:w="2025"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lastRenderedPageBreak/>
              <w:t>Предполагаемый результат деятельности</w:t>
            </w:r>
          </w:p>
        </w:tc>
        <w:tc>
          <w:tcPr>
            <w:tcW w:w="7914"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Создание системы гражданско-патриотического нравственно-правового воспитания.</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 Убеждённость учащихся в том, что настоящий гражданин любит и гордится своей Родиной, изучает её историко-культурное, духовное наследие, верен своему гражданскому долгу и готов к защите своего Отечества.</w:t>
            </w:r>
          </w:p>
        </w:tc>
      </w:tr>
    </w:tbl>
    <w:p w:rsidR="006D441E" w:rsidRPr="006D441E" w:rsidRDefault="006D441E" w:rsidP="006D441E">
      <w:pPr>
        <w:spacing w:after="0" w:line="240" w:lineRule="auto"/>
        <w:ind w:left="360" w:firstLine="709"/>
        <w:jc w:val="both"/>
        <w:rPr>
          <w:rFonts w:ascii="Times New Roman" w:eastAsia="Times New Roman" w:hAnsi="Times New Roman" w:cs="Times New Roman"/>
          <w:sz w:val="20"/>
          <w:szCs w:val="20"/>
          <w:lang w:eastAsia="ru-RU"/>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7956"/>
      </w:tblGrid>
      <w:tr w:rsidR="006D441E" w:rsidRPr="006D441E" w:rsidTr="001B6809">
        <w:trPr>
          <w:trHeight w:val="64"/>
          <w:jc w:val="center"/>
        </w:trPr>
        <w:tc>
          <w:tcPr>
            <w:tcW w:w="9992" w:type="dxa"/>
            <w:gridSpan w:val="2"/>
          </w:tcPr>
          <w:p w:rsidR="006D441E" w:rsidRPr="00644DB4" w:rsidRDefault="006D441E" w:rsidP="00644DB4">
            <w:pPr>
              <w:spacing w:after="0" w:line="240" w:lineRule="auto"/>
              <w:ind w:firstLine="709"/>
              <w:jc w:val="center"/>
              <w:rPr>
                <w:rFonts w:ascii="Times New Roman" w:eastAsia="Times New Roman" w:hAnsi="Times New Roman" w:cs="Times New Roman"/>
                <w:b/>
                <w:sz w:val="20"/>
                <w:szCs w:val="20"/>
                <w:lang w:eastAsia="ru-RU"/>
              </w:rPr>
            </w:pPr>
            <w:r w:rsidRPr="00644DB4">
              <w:rPr>
                <w:rFonts w:ascii="Times New Roman" w:eastAsia="Times New Roman" w:hAnsi="Times New Roman" w:cs="Times New Roman"/>
                <w:b/>
                <w:sz w:val="20"/>
                <w:szCs w:val="20"/>
                <w:lang w:eastAsia="ru-RU"/>
              </w:rPr>
              <w:t xml:space="preserve">Здоровьесберегающее    воспитание - программа  </w:t>
            </w:r>
            <w:r w:rsidR="00644DB4">
              <w:rPr>
                <w:rFonts w:ascii="Times New Roman" w:eastAsia="Times New Roman" w:hAnsi="Times New Roman" w:cs="Times New Roman"/>
                <w:b/>
                <w:sz w:val="20"/>
                <w:szCs w:val="20"/>
                <w:lang w:eastAsia="ru-RU"/>
              </w:rPr>
              <w:t>«</w:t>
            </w:r>
            <w:r w:rsidRPr="00644DB4">
              <w:rPr>
                <w:rFonts w:ascii="Times New Roman" w:eastAsia="Times New Roman" w:hAnsi="Times New Roman" w:cs="Times New Roman"/>
                <w:b/>
                <w:sz w:val="20"/>
                <w:szCs w:val="20"/>
                <w:lang w:eastAsia="ru-RU"/>
              </w:rPr>
              <w:t>Здоровье</w:t>
            </w:r>
            <w:r w:rsidR="00644DB4">
              <w:rPr>
                <w:rFonts w:ascii="Times New Roman" w:eastAsia="Times New Roman" w:hAnsi="Times New Roman" w:cs="Times New Roman"/>
                <w:b/>
                <w:sz w:val="20"/>
                <w:szCs w:val="20"/>
                <w:lang w:eastAsia="ru-RU"/>
              </w:rPr>
              <w:t>»</w:t>
            </w:r>
            <w:r w:rsidRPr="00644DB4">
              <w:rPr>
                <w:rFonts w:ascii="Times New Roman" w:eastAsia="Times New Roman" w:hAnsi="Times New Roman" w:cs="Times New Roman"/>
                <w:b/>
                <w:sz w:val="20"/>
                <w:szCs w:val="20"/>
                <w:lang w:eastAsia="ru-RU"/>
              </w:rPr>
              <w:t xml:space="preserve"> (2015-20</w:t>
            </w:r>
            <w:r w:rsidR="00644DB4" w:rsidRPr="00644DB4">
              <w:rPr>
                <w:rFonts w:ascii="Times New Roman" w:eastAsia="Times New Roman" w:hAnsi="Times New Roman" w:cs="Times New Roman"/>
                <w:b/>
                <w:sz w:val="20"/>
                <w:szCs w:val="20"/>
                <w:lang w:eastAsia="ru-RU"/>
              </w:rPr>
              <w:t>20</w:t>
            </w:r>
            <w:r w:rsidRPr="00644DB4">
              <w:rPr>
                <w:rFonts w:ascii="Times New Roman" w:eastAsia="Times New Roman" w:hAnsi="Times New Roman" w:cs="Times New Roman"/>
                <w:b/>
                <w:sz w:val="20"/>
                <w:szCs w:val="20"/>
                <w:lang w:eastAsia="ru-RU"/>
              </w:rPr>
              <w:t xml:space="preserve"> годы)</w:t>
            </w:r>
          </w:p>
        </w:tc>
      </w:tr>
      <w:tr w:rsidR="006D441E" w:rsidRPr="006D441E" w:rsidTr="001B6809">
        <w:trPr>
          <w:trHeight w:val="64"/>
          <w:jc w:val="center"/>
        </w:trPr>
        <w:tc>
          <w:tcPr>
            <w:tcW w:w="2036"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Ц</w:t>
            </w:r>
            <w:r w:rsidR="006D441E" w:rsidRPr="006D441E">
              <w:rPr>
                <w:rFonts w:ascii="Times New Roman" w:eastAsia="Times New Roman" w:hAnsi="Times New Roman" w:cs="Times New Roman"/>
                <w:sz w:val="20"/>
                <w:szCs w:val="20"/>
                <w:lang w:eastAsia="ru-RU"/>
              </w:rPr>
              <w:t>ель</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Способствовать пониманию школьниками значения ценности здорового образа жизни в общекультурном, профессиональном и  социальном развитии человека.</w:t>
            </w:r>
          </w:p>
        </w:tc>
      </w:tr>
      <w:tr w:rsidR="006D441E" w:rsidRPr="006D441E" w:rsidTr="001B6809">
        <w:trPr>
          <w:trHeight w:val="773"/>
          <w:jc w:val="center"/>
        </w:trPr>
        <w:tc>
          <w:tcPr>
            <w:tcW w:w="2036"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З</w:t>
            </w:r>
            <w:r w:rsidR="006D441E" w:rsidRPr="006D441E">
              <w:rPr>
                <w:rFonts w:ascii="Times New Roman" w:eastAsia="Times New Roman" w:hAnsi="Times New Roman" w:cs="Times New Roman"/>
                <w:sz w:val="20"/>
                <w:szCs w:val="20"/>
                <w:lang w:eastAsia="ru-RU"/>
              </w:rPr>
              <w:t>адачи</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Продолжить формирование осознанного отношения школьников к своему физическому и психическому здоровью;</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Содействовать формирование важнейших социальных навыков, способствующих успешной социальной адаптации, а также профилактика вредных привычек;</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Воспитывать стремление к сохранению и укреплению здоровья, развитию и совершенствованию необходимых способностей, качеств и свойств личности;</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Способствовать преодолению вредных привычек средствами физической культуры и спорта.</w:t>
            </w:r>
          </w:p>
        </w:tc>
      </w:tr>
      <w:tr w:rsidR="006D441E" w:rsidRPr="006D441E" w:rsidTr="001B6809">
        <w:trPr>
          <w:trHeight w:val="1621"/>
          <w:jc w:val="center"/>
        </w:trPr>
        <w:tc>
          <w:tcPr>
            <w:tcW w:w="2036" w:type="dxa"/>
          </w:tcPr>
          <w:p w:rsidR="006D441E" w:rsidRPr="006D441E" w:rsidRDefault="001B6809" w:rsidP="001B680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w:t>
            </w:r>
            <w:r w:rsidR="006D441E" w:rsidRPr="006D441E">
              <w:rPr>
                <w:rFonts w:ascii="Times New Roman" w:eastAsia="Times New Roman" w:hAnsi="Times New Roman" w:cs="Times New Roman"/>
                <w:sz w:val="20"/>
                <w:szCs w:val="20"/>
                <w:lang w:eastAsia="ru-RU"/>
              </w:rPr>
              <w:t>утиреализации и ключевые дела</w:t>
            </w:r>
          </w:p>
        </w:tc>
        <w:tc>
          <w:tcPr>
            <w:tcW w:w="7956" w:type="dxa"/>
          </w:tcPr>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Деятельность объединений дополнительного образования (секции, соревнования).</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Классные часы на тему «ЗОЖ»</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Беседы медицинских работников.</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Физкультминутки на уроках.</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 xml:space="preserve">Дни здоровья, Недели здоровья, турслёты, экскурсии на природу </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 xml:space="preserve">Диагностика состояния здоровья.  </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 xml:space="preserve">«Безопасное колесо».     </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Спортивные соревнования по различным видам спорта, кроссы, эстафеты.</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Уроки безопасности.</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Тропа здоровья (мероприятия по сохранения и укреплению здоровья)</w:t>
            </w:r>
          </w:p>
          <w:p w:rsidR="006D441E" w:rsidRPr="00644DB4" w:rsidRDefault="006D441E"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 xml:space="preserve">Конкурсы спортивных коллажей, проектов, газет. </w:t>
            </w:r>
          </w:p>
          <w:p w:rsidR="00B42DF0" w:rsidRPr="00644DB4" w:rsidRDefault="00B42DF0" w:rsidP="006D441E">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Оздоровительные мероприятия в период летнего лагеря дневного пребывания</w:t>
            </w:r>
          </w:p>
          <w:p w:rsidR="00644DB4" w:rsidRPr="00644DB4" w:rsidRDefault="00644DB4" w:rsidP="00644DB4">
            <w:pPr>
              <w:spacing w:after="0" w:line="240" w:lineRule="auto"/>
              <w:jc w:val="both"/>
              <w:rPr>
                <w:rFonts w:ascii="Times New Roman" w:eastAsia="Times New Roman" w:hAnsi="Times New Roman" w:cs="Times New Roman"/>
                <w:sz w:val="20"/>
                <w:szCs w:val="20"/>
                <w:lang w:eastAsia="ru-RU"/>
              </w:rPr>
            </w:pPr>
            <w:r w:rsidRPr="00644DB4">
              <w:rPr>
                <w:rFonts w:ascii="Times New Roman" w:eastAsia="Times New Roman" w:hAnsi="Times New Roman" w:cs="Times New Roman"/>
                <w:sz w:val="20"/>
                <w:szCs w:val="20"/>
                <w:lang w:eastAsia="ru-RU"/>
              </w:rPr>
              <w:t>Выполнение нормативов Комплекса ГТО</w:t>
            </w:r>
          </w:p>
        </w:tc>
      </w:tr>
      <w:tr w:rsidR="006D441E" w:rsidRPr="006D441E" w:rsidTr="001B6809">
        <w:trPr>
          <w:trHeight w:val="64"/>
          <w:jc w:val="center"/>
        </w:trPr>
        <w:tc>
          <w:tcPr>
            <w:tcW w:w="203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Предполагаемый результат деятельности</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Сохранение  собственного здоровья. Осознание учащимися необходимости здорового образа жизни, формирование правильного отношения к здоровью. Развитие чувства необходимости  занятия физической культурой.</w:t>
            </w:r>
          </w:p>
        </w:tc>
      </w:tr>
    </w:tbl>
    <w:p w:rsidR="006D441E" w:rsidRPr="006D441E" w:rsidRDefault="006D441E" w:rsidP="006D441E">
      <w:pPr>
        <w:spacing w:after="0" w:line="240" w:lineRule="auto"/>
        <w:ind w:left="360" w:firstLine="709"/>
        <w:jc w:val="both"/>
        <w:rPr>
          <w:rFonts w:ascii="Times New Roman" w:eastAsia="Times New Roman" w:hAnsi="Times New Roman" w:cs="Times New Roman"/>
          <w:sz w:val="20"/>
          <w:szCs w:val="20"/>
          <w:lang w:eastAsia="ru-RU"/>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7956"/>
      </w:tblGrid>
      <w:tr w:rsidR="006D441E" w:rsidRPr="006D441E" w:rsidTr="001B6809">
        <w:trPr>
          <w:trHeight w:val="451"/>
          <w:jc w:val="center"/>
        </w:trPr>
        <w:tc>
          <w:tcPr>
            <w:tcW w:w="9992" w:type="dxa"/>
            <w:gridSpan w:val="2"/>
          </w:tcPr>
          <w:p w:rsidR="006D441E" w:rsidRPr="006D441E" w:rsidRDefault="006D441E" w:rsidP="006D441E">
            <w:pPr>
              <w:spacing w:after="0" w:line="240" w:lineRule="auto"/>
              <w:ind w:firstLine="709"/>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Профориентационное и трудовое  воспитание – программа профориентационного и</w:t>
            </w:r>
            <w:r w:rsidR="00644DB4">
              <w:rPr>
                <w:rFonts w:ascii="Times New Roman" w:eastAsia="Times New Roman" w:hAnsi="Times New Roman" w:cs="Times New Roman"/>
                <w:b/>
                <w:sz w:val="20"/>
                <w:szCs w:val="20"/>
                <w:lang w:eastAsia="ru-RU"/>
              </w:rPr>
              <w:t xml:space="preserve"> предпрофильного пространства «</w:t>
            </w:r>
            <w:r w:rsidRPr="006D441E">
              <w:rPr>
                <w:rFonts w:ascii="Times New Roman" w:eastAsia="Times New Roman" w:hAnsi="Times New Roman" w:cs="Times New Roman"/>
                <w:b/>
                <w:sz w:val="20"/>
                <w:szCs w:val="20"/>
                <w:lang w:eastAsia="ru-RU"/>
              </w:rPr>
              <w:t>Я и труд» (2015 – 2018 годы)</w:t>
            </w:r>
          </w:p>
        </w:tc>
      </w:tr>
      <w:tr w:rsidR="006D441E" w:rsidRPr="006D441E" w:rsidTr="001B6809">
        <w:trPr>
          <w:trHeight w:val="225"/>
          <w:jc w:val="center"/>
        </w:trPr>
        <w:tc>
          <w:tcPr>
            <w:tcW w:w="2036"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Ц</w:t>
            </w:r>
            <w:r w:rsidR="006D441E" w:rsidRPr="006D441E">
              <w:rPr>
                <w:rFonts w:ascii="Times New Roman" w:eastAsia="Times New Roman" w:hAnsi="Times New Roman" w:cs="Times New Roman"/>
                <w:sz w:val="20"/>
                <w:szCs w:val="20"/>
                <w:lang w:eastAsia="ru-RU"/>
              </w:rPr>
              <w:t>ель</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формирование профессионального самоопределения</w:t>
            </w:r>
          </w:p>
        </w:tc>
      </w:tr>
      <w:tr w:rsidR="006D441E" w:rsidRPr="006D441E" w:rsidTr="001B6809">
        <w:trPr>
          <w:trHeight w:val="884"/>
          <w:jc w:val="center"/>
        </w:trPr>
        <w:tc>
          <w:tcPr>
            <w:tcW w:w="2036" w:type="dxa"/>
          </w:tcPr>
          <w:p w:rsidR="006D441E" w:rsidRPr="006D441E" w:rsidRDefault="001B6809"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З</w:t>
            </w:r>
            <w:r w:rsidR="006D441E" w:rsidRPr="006D441E">
              <w:rPr>
                <w:rFonts w:ascii="Times New Roman" w:eastAsia="Times New Roman" w:hAnsi="Times New Roman" w:cs="Times New Roman"/>
                <w:sz w:val="20"/>
                <w:szCs w:val="20"/>
                <w:lang w:eastAsia="ru-RU"/>
              </w:rPr>
              <w:t>адачи</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Формирование осознанных представлений о мире труда и профессий;</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Развитие интеллектуальной и эмоционально-волевой сферы; развитие рефлексии и обучение навыкам по самопознанию;</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Формировать убежденность в том, что трудовая деятельность на благо отчизны является формой морально оправданного существования человека;</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Воспитывать уважение ко всякому труду и людям труда, правильный подход к выбору профессий стремление творчески подходить к любому труду, добиваться наилучших его результатов.</w:t>
            </w:r>
          </w:p>
        </w:tc>
      </w:tr>
      <w:tr w:rsidR="006D441E" w:rsidRPr="006D441E" w:rsidTr="001B6809">
        <w:trPr>
          <w:trHeight w:val="1307"/>
          <w:jc w:val="center"/>
        </w:trPr>
        <w:tc>
          <w:tcPr>
            <w:tcW w:w="2036" w:type="dxa"/>
          </w:tcPr>
          <w:p w:rsidR="006D441E" w:rsidRPr="006D441E" w:rsidRDefault="006D441E" w:rsidP="006D441E">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пути реализации и ключевые дела</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Участие в ярмарках профессий, вакансий.</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Выпуск информационных бюллетеней.</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Дни профессионального самоопределения (день медицинского работника, день учителя, день журналиста и т. д.);</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Праздник профессий.</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Экскурсии на предприятия и учреждения  города.</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Вечера - портреты «Человек красит место»;</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Работа спортивных секций, творческих объединений, клубов  по интересам.</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Мероприятия по профориентации: совместные классные часы, собрания с людьми науки, искусства, рабочими, служащими различных специальностей.</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Вечера встречи с выпускниками «Дороги, которые мы выбираем».</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lastRenderedPageBreak/>
              <w:t>Анкетирование ЦЗН «Ваши профессиональные намерения»</w:t>
            </w:r>
            <w:r w:rsidR="00644DB4">
              <w:rPr>
                <w:rFonts w:ascii="Times New Roman" w:eastAsia="Times New Roman" w:hAnsi="Times New Roman" w:cs="Times New Roman"/>
                <w:sz w:val="20"/>
                <w:szCs w:val="20"/>
                <w:lang w:eastAsia="ru-RU"/>
              </w:rPr>
              <w:t>.</w:t>
            </w:r>
          </w:p>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Выставки, ярмарки.</w:t>
            </w:r>
          </w:p>
        </w:tc>
      </w:tr>
      <w:tr w:rsidR="006D441E" w:rsidRPr="006D441E" w:rsidTr="001B6809">
        <w:trPr>
          <w:trHeight w:val="64"/>
          <w:jc w:val="center"/>
        </w:trPr>
        <w:tc>
          <w:tcPr>
            <w:tcW w:w="203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lastRenderedPageBreak/>
              <w:t>Предполагаемый результат деятельности</w:t>
            </w:r>
          </w:p>
        </w:tc>
        <w:tc>
          <w:tcPr>
            <w:tcW w:w="795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Осознание учеником роли знаний в жизни человека, видение личной учебной перспективы, овладение этикой взаимоотношений «учитель-ученик», «ученик-ученик», умение дорожить временем, совершенствовать и применять свои знания.</w:t>
            </w:r>
          </w:p>
        </w:tc>
      </w:tr>
    </w:tbl>
    <w:p w:rsidR="006D441E" w:rsidRPr="006D441E" w:rsidRDefault="006D441E" w:rsidP="006D441E">
      <w:pPr>
        <w:spacing w:after="0" w:line="240" w:lineRule="auto"/>
        <w:ind w:left="283" w:firstLine="709"/>
        <w:rPr>
          <w:rFonts w:ascii="Times New Roman" w:eastAsia="Times New Roman" w:hAnsi="Times New Roman" w:cs="Times New Roman"/>
          <w:b/>
          <w:sz w:val="20"/>
          <w:szCs w:val="20"/>
          <w:lang w:eastAsia="ru-RU"/>
        </w:rPr>
      </w:pPr>
    </w:p>
    <w:tbl>
      <w:tblPr>
        <w:tblW w:w="10002"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7976"/>
      </w:tblGrid>
      <w:tr w:rsidR="006D441E" w:rsidRPr="006D441E" w:rsidTr="001B6809">
        <w:trPr>
          <w:trHeight w:val="64"/>
          <w:jc w:val="center"/>
        </w:trPr>
        <w:tc>
          <w:tcPr>
            <w:tcW w:w="10002" w:type="dxa"/>
            <w:gridSpan w:val="2"/>
          </w:tcPr>
          <w:p w:rsidR="006D441E" w:rsidRPr="006D441E" w:rsidRDefault="006D441E" w:rsidP="006D441E">
            <w:pPr>
              <w:spacing w:after="0" w:line="240" w:lineRule="auto"/>
              <w:ind w:firstLine="709"/>
              <w:jc w:val="center"/>
              <w:rPr>
                <w:rFonts w:ascii="Times New Roman" w:eastAsia="Times New Roman" w:hAnsi="Times New Roman" w:cs="Times New Roman"/>
                <w:b/>
                <w:sz w:val="20"/>
                <w:szCs w:val="20"/>
                <w:highlight w:val="yellow"/>
                <w:lang w:eastAsia="ru-RU"/>
              </w:rPr>
            </w:pPr>
            <w:r w:rsidRPr="006D441E">
              <w:rPr>
                <w:rFonts w:ascii="Times New Roman" w:eastAsia="Times New Roman" w:hAnsi="Times New Roman" w:cs="Times New Roman"/>
                <w:b/>
                <w:sz w:val="20"/>
                <w:szCs w:val="20"/>
                <w:lang w:eastAsia="ru-RU"/>
              </w:rPr>
              <w:t>Развитие системы дополнительного образования ОУ - программа «Досуг»</w:t>
            </w:r>
          </w:p>
        </w:tc>
      </w:tr>
      <w:tr w:rsidR="006D441E" w:rsidRPr="006D441E" w:rsidTr="001B6809">
        <w:trPr>
          <w:trHeight w:val="64"/>
          <w:jc w:val="center"/>
        </w:trPr>
        <w:tc>
          <w:tcPr>
            <w:tcW w:w="2026" w:type="dxa"/>
          </w:tcPr>
          <w:p w:rsidR="006D441E" w:rsidRPr="006D441E" w:rsidRDefault="001B6809" w:rsidP="001B680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w:t>
            </w:r>
            <w:r w:rsidR="006D441E" w:rsidRPr="006D441E">
              <w:rPr>
                <w:rFonts w:ascii="Times New Roman" w:eastAsia="Times New Roman" w:hAnsi="Times New Roman" w:cs="Times New Roman"/>
                <w:sz w:val="20"/>
                <w:szCs w:val="20"/>
                <w:lang w:eastAsia="ru-RU"/>
              </w:rPr>
              <w:t>утиреализации и ключевые дела</w:t>
            </w:r>
          </w:p>
        </w:tc>
        <w:tc>
          <w:tcPr>
            <w:tcW w:w="797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Организация кружковой деятельности</w:t>
            </w:r>
          </w:p>
        </w:tc>
      </w:tr>
      <w:tr w:rsidR="006D441E" w:rsidRPr="006D441E" w:rsidTr="001B6809">
        <w:trPr>
          <w:trHeight w:val="64"/>
          <w:jc w:val="center"/>
        </w:trPr>
        <w:tc>
          <w:tcPr>
            <w:tcW w:w="202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Предполагаемый результат деятельности</w:t>
            </w:r>
          </w:p>
        </w:tc>
        <w:tc>
          <w:tcPr>
            <w:tcW w:w="7976"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Увеличение количества кружков и спортивных секций по интересам</w:t>
            </w:r>
            <w:r w:rsidR="00DB02F0">
              <w:rPr>
                <w:rFonts w:ascii="Times New Roman" w:eastAsia="Times New Roman" w:hAnsi="Times New Roman" w:cs="Times New Roman"/>
                <w:sz w:val="20"/>
                <w:szCs w:val="20"/>
                <w:lang w:eastAsia="ru-RU"/>
              </w:rPr>
              <w:t>, в том числе на договорной основе с учреждениями дополнительного образования</w:t>
            </w:r>
          </w:p>
        </w:tc>
      </w:tr>
    </w:tbl>
    <w:p w:rsidR="006D441E" w:rsidRPr="006D441E" w:rsidRDefault="006D441E" w:rsidP="006D441E">
      <w:pPr>
        <w:spacing w:after="0" w:line="240" w:lineRule="auto"/>
        <w:ind w:left="283" w:firstLine="709"/>
        <w:rPr>
          <w:rFonts w:ascii="Times New Roman" w:eastAsia="Times New Roman" w:hAnsi="Times New Roman" w:cs="Times New Roman"/>
          <w:b/>
          <w:sz w:val="20"/>
          <w:szCs w:val="20"/>
          <w:lang w:eastAsia="ru-RU"/>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7956"/>
      </w:tblGrid>
      <w:tr w:rsidR="006D441E" w:rsidRPr="006D441E" w:rsidTr="001B6809">
        <w:trPr>
          <w:trHeight w:val="234"/>
          <w:jc w:val="center"/>
        </w:trPr>
        <w:tc>
          <w:tcPr>
            <w:tcW w:w="9992" w:type="dxa"/>
            <w:gridSpan w:val="2"/>
          </w:tcPr>
          <w:p w:rsidR="006D441E" w:rsidRPr="006D441E" w:rsidRDefault="006D441E" w:rsidP="006D441E">
            <w:pPr>
              <w:spacing w:after="0" w:line="240" w:lineRule="auto"/>
              <w:ind w:firstLine="709"/>
              <w:jc w:val="center"/>
              <w:rPr>
                <w:rFonts w:ascii="Times New Roman" w:eastAsia="Times New Roman" w:hAnsi="Times New Roman" w:cs="Times New Roman"/>
                <w:b/>
                <w:sz w:val="20"/>
                <w:szCs w:val="20"/>
                <w:highlight w:val="yellow"/>
                <w:lang w:eastAsia="ru-RU"/>
              </w:rPr>
            </w:pPr>
            <w:r w:rsidRPr="006D441E">
              <w:rPr>
                <w:rFonts w:ascii="Times New Roman" w:eastAsia="Times New Roman" w:hAnsi="Times New Roman" w:cs="Times New Roman"/>
                <w:b/>
                <w:sz w:val="20"/>
                <w:szCs w:val="20"/>
                <w:lang w:eastAsia="ru-RU"/>
              </w:rPr>
              <w:t>Кадровое обеспечение  воспитательного процесса</w:t>
            </w:r>
          </w:p>
        </w:tc>
      </w:tr>
      <w:tr w:rsidR="006D441E" w:rsidRPr="006D441E" w:rsidTr="001B6809">
        <w:trPr>
          <w:trHeight w:val="64"/>
          <w:jc w:val="center"/>
        </w:trPr>
        <w:tc>
          <w:tcPr>
            <w:tcW w:w="2036" w:type="dxa"/>
          </w:tcPr>
          <w:p w:rsidR="006D441E" w:rsidRPr="0046314F" w:rsidRDefault="001B6809" w:rsidP="001B6809">
            <w:pPr>
              <w:spacing w:after="0" w:line="240" w:lineRule="auto"/>
              <w:rPr>
                <w:rFonts w:ascii="Times New Roman" w:eastAsia="Times New Roman" w:hAnsi="Times New Roman" w:cs="Times New Roman"/>
                <w:sz w:val="20"/>
                <w:szCs w:val="20"/>
                <w:lang w:eastAsia="ru-RU"/>
              </w:rPr>
            </w:pPr>
            <w:r w:rsidRPr="0046314F">
              <w:rPr>
                <w:rFonts w:ascii="Times New Roman" w:eastAsia="Times New Roman" w:hAnsi="Times New Roman" w:cs="Times New Roman"/>
                <w:sz w:val="20"/>
                <w:szCs w:val="20"/>
                <w:lang w:eastAsia="ru-RU"/>
              </w:rPr>
              <w:t>П</w:t>
            </w:r>
            <w:r w:rsidR="006D441E" w:rsidRPr="0046314F">
              <w:rPr>
                <w:rFonts w:ascii="Times New Roman" w:eastAsia="Times New Roman" w:hAnsi="Times New Roman" w:cs="Times New Roman"/>
                <w:sz w:val="20"/>
                <w:szCs w:val="20"/>
                <w:lang w:eastAsia="ru-RU"/>
              </w:rPr>
              <w:t>ути</w:t>
            </w:r>
            <w:r w:rsidR="00644DB4" w:rsidRPr="0046314F">
              <w:rPr>
                <w:rFonts w:ascii="Times New Roman" w:eastAsia="Times New Roman" w:hAnsi="Times New Roman" w:cs="Times New Roman"/>
                <w:sz w:val="20"/>
                <w:szCs w:val="20"/>
                <w:lang w:eastAsia="ru-RU"/>
              </w:rPr>
              <w:t xml:space="preserve"> </w:t>
            </w:r>
            <w:r w:rsidR="006D441E" w:rsidRPr="0046314F">
              <w:rPr>
                <w:rFonts w:ascii="Times New Roman" w:eastAsia="Times New Roman" w:hAnsi="Times New Roman" w:cs="Times New Roman"/>
                <w:sz w:val="20"/>
                <w:szCs w:val="20"/>
                <w:lang w:eastAsia="ru-RU"/>
              </w:rPr>
              <w:t>реализации и ключевые дела</w:t>
            </w:r>
          </w:p>
        </w:tc>
        <w:tc>
          <w:tcPr>
            <w:tcW w:w="7956" w:type="dxa"/>
          </w:tcPr>
          <w:p w:rsidR="006D441E" w:rsidRPr="0046314F" w:rsidRDefault="006D441E" w:rsidP="006D441E">
            <w:pPr>
              <w:spacing w:after="0" w:line="240" w:lineRule="auto"/>
              <w:jc w:val="both"/>
              <w:rPr>
                <w:rFonts w:ascii="Times New Roman" w:eastAsia="Times New Roman" w:hAnsi="Times New Roman" w:cs="Times New Roman"/>
                <w:sz w:val="20"/>
                <w:szCs w:val="20"/>
                <w:lang w:eastAsia="ru-RU"/>
              </w:rPr>
            </w:pPr>
            <w:r w:rsidRPr="0046314F">
              <w:rPr>
                <w:rFonts w:ascii="Times New Roman" w:eastAsia="Times New Roman" w:hAnsi="Times New Roman" w:cs="Times New Roman"/>
                <w:sz w:val="20"/>
                <w:szCs w:val="20"/>
                <w:lang w:eastAsia="ru-RU"/>
              </w:rPr>
              <w:t>ШМО классных руководителей</w:t>
            </w:r>
          </w:p>
          <w:p w:rsidR="006D441E" w:rsidRPr="0046314F" w:rsidRDefault="0046314F" w:rsidP="006D441E">
            <w:pPr>
              <w:spacing w:after="0" w:line="240" w:lineRule="auto"/>
              <w:jc w:val="both"/>
              <w:rPr>
                <w:rFonts w:ascii="Times New Roman" w:eastAsia="Times New Roman" w:hAnsi="Times New Roman" w:cs="Times New Roman"/>
                <w:sz w:val="20"/>
                <w:szCs w:val="20"/>
                <w:lang w:eastAsia="ru-RU"/>
              </w:rPr>
            </w:pPr>
            <w:r w:rsidRPr="0046314F">
              <w:rPr>
                <w:rFonts w:ascii="Times New Roman" w:eastAsia="Times New Roman" w:hAnsi="Times New Roman" w:cs="Times New Roman"/>
                <w:sz w:val="20"/>
                <w:szCs w:val="20"/>
                <w:lang w:eastAsia="ru-RU"/>
              </w:rPr>
              <w:t>Открытые классные часы</w:t>
            </w:r>
          </w:p>
          <w:p w:rsidR="0046314F" w:rsidRPr="0046314F" w:rsidRDefault="0046314F" w:rsidP="006D441E">
            <w:pPr>
              <w:spacing w:after="0" w:line="240" w:lineRule="auto"/>
              <w:jc w:val="both"/>
              <w:rPr>
                <w:rFonts w:ascii="Times New Roman" w:eastAsia="Times New Roman" w:hAnsi="Times New Roman" w:cs="Times New Roman"/>
                <w:sz w:val="20"/>
                <w:szCs w:val="20"/>
                <w:lang w:eastAsia="ru-RU"/>
              </w:rPr>
            </w:pPr>
            <w:r w:rsidRPr="0046314F">
              <w:rPr>
                <w:rFonts w:ascii="Times New Roman" w:eastAsia="Times New Roman" w:hAnsi="Times New Roman" w:cs="Times New Roman"/>
                <w:sz w:val="20"/>
                <w:szCs w:val="20"/>
                <w:lang w:eastAsia="ru-RU"/>
              </w:rPr>
              <w:t>Конкурсс профессионального мастерства «Самый классный классный»</w:t>
            </w:r>
          </w:p>
        </w:tc>
      </w:tr>
      <w:tr w:rsidR="006D441E" w:rsidRPr="006D441E" w:rsidTr="001B6809">
        <w:trPr>
          <w:trHeight w:val="64"/>
          <w:jc w:val="center"/>
        </w:trPr>
        <w:tc>
          <w:tcPr>
            <w:tcW w:w="2036" w:type="dxa"/>
          </w:tcPr>
          <w:p w:rsidR="006D441E" w:rsidRPr="0046314F" w:rsidRDefault="006D441E" w:rsidP="006D441E">
            <w:pPr>
              <w:spacing w:after="0" w:line="240" w:lineRule="auto"/>
              <w:jc w:val="both"/>
              <w:rPr>
                <w:rFonts w:ascii="Times New Roman" w:eastAsia="Times New Roman" w:hAnsi="Times New Roman" w:cs="Times New Roman"/>
                <w:sz w:val="20"/>
                <w:szCs w:val="20"/>
                <w:lang w:eastAsia="ru-RU"/>
              </w:rPr>
            </w:pPr>
            <w:r w:rsidRPr="0046314F">
              <w:rPr>
                <w:rFonts w:ascii="Times New Roman" w:eastAsia="Times New Roman" w:hAnsi="Times New Roman" w:cs="Times New Roman"/>
                <w:sz w:val="20"/>
                <w:szCs w:val="20"/>
                <w:lang w:eastAsia="ru-RU"/>
              </w:rPr>
              <w:t>Предполагаемый результат деятельности</w:t>
            </w:r>
          </w:p>
        </w:tc>
        <w:tc>
          <w:tcPr>
            <w:tcW w:w="7956" w:type="dxa"/>
          </w:tcPr>
          <w:p w:rsidR="006D441E" w:rsidRPr="0046314F" w:rsidRDefault="0046314F" w:rsidP="0046314F">
            <w:pPr>
              <w:spacing w:after="0" w:line="240" w:lineRule="auto"/>
              <w:jc w:val="both"/>
              <w:rPr>
                <w:rFonts w:ascii="Times New Roman" w:eastAsia="Times New Roman" w:hAnsi="Times New Roman" w:cs="Times New Roman"/>
                <w:sz w:val="20"/>
                <w:szCs w:val="20"/>
                <w:lang w:eastAsia="ru-RU"/>
              </w:rPr>
            </w:pPr>
            <w:r w:rsidRPr="0046314F">
              <w:rPr>
                <w:rFonts w:ascii="Times New Roman" w:eastAsia="Times New Roman" w:hAnsi="Times New Roman" w:cs="Times New Roman"/>
                <w:sz w:val="20"/>
                <w:szCs w:val="20"/>
                <w:lang w:eastAsia="ru-RU"/>
              </w:rPr>
              <w:t>П</w:t>
            </w:r>
            <w:r w:rsidR="006D441E" w:rsidRPr="0046314F">
              <w:rPr>
                <w:rFonts w:ascii="Times New Roman" w:eastAsia="Times New Roman" w:hAnsi="Times New Roman" w:cs="Times New Roman"/>
                <w:sz w:val="20"/>
                <w:szCs w:val="20"/>
                <w:lang w:eastAsia="ru-RU"/>
              </w:rPr>
              <w:t>овышени</w:t>
            </w:r>
            <w:r w:rsidRPr="0046314F">
              <w:rPr>
                <w:rFonts w:ascii="Times New Roman" w:eastAsia="Times New Roman" w:hAnsi="Times New Roman" w:cs="Times New Roman"/>
                <w:sz w:val="20"/>
                <w:szCs w:val="20"/>
                <w:lang w:eastAsia="ru-RU"/>
              </w:rPr>
              <w:t xml:space="preserve">е уровня </w:t>
            </w:r>
            <w:r w:rsidR="006D441E" w:rsidRPr="0046314F">
              <w:rPr>
                <w:rFonts w:ascii="Times New Roman" w:eastAsia="Times New Roman" w:hAnsi="Times New Roman" w:cs="Times New Roman"/>
                <w:sz w:val="20"/>
                <w:szCs w:val="20"/>
                <w:lang w:eastAsia="ru-RU"/>
              </w:rPr>
              <w:t>профессионального мастерства классных руководителей</w:t>
            </w:r>
          </w:p>
        </w:tc>
      </w:tr>
    </w:tbl>
    <w:p w:rsidR="006D441E" w:rsidRPr="006D441E" w:rsidRDefault="006D441E" w:rsidP="006D441E">
      <w:pPr>
        <w:spacing w:after="0" w:line="240" w:lineRule="auto"/>
        <w:ind w:left="283" w:firstLine="709"/>
        <w:rPr>
          <w:rFonts w:ascii="Times New Roman" w:eastAsia="Times New Roman" w:hAnsi="Times New Roman" w:cs="Times New Roman"/>
          <w:b/>
          <w:sz w:val="20"/>
          <w:szCs w:val="20"/>
          <w:lang w:eastAsia="ru-RU"/>
        </w:r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7942"/>
      </w:tblGrid>
      <w:tr w:rsidR="006D441E" w:rsidRPr="006D441E" w:rsidTr="001B6809">
        <w:trPr>
          <w:trHeight w:val="64"/>
          <w:jc w:val="center"/>
        </w:trPr>
        <w:tc>
          <w:tcPr>
            <w:tcW w:w="9974" w:type="dxa"/>
            <w:gridSpan w:val="2"/>
          </w:tcPr>
          <w:p w:rsidR="006D441E" w:rsidRPr="006D441E" w:rsidRDefault="006D441E" w:rsidP="006D441E">
            <w:pPr>
              <w:spacing w:after="0" w:line="240" w:lineRule="auto"/>
              <w:ind w:firstLine="709"/>
              <w:jc w:val="center"/>
              <w:rPr>
                <w:rFonts w:ascii="Times New Roman" w:eastAsia="Times New Roman" w:hAnsi="Times New Roman" w:cs="Times New Roman"/>
                <w:b/>
                <w:sz w:val="20"/>
                <w:szCs w:val="20"/>
                <w:highlight w:val="yellow"/>
                <w:lang w:eastAsia="ru-RU"/>
              </w:rPr>
            </w:pPr>
            <w:r w:rsidRPr="006D441E">
              <w:rPr>
                <w:rFonts w:ascii="Times New Roman" w:eastAsia="Times New Roman" w:hAnsi="Times New Roman" w:cs="Times New Roman"/>
                <w:b/>
                <w:sz w:val="20"/>
                <w:szCs w:val="20"/>
                <w:lang w:eastAsia="ru-RU"/>
              </w:rPr>
              <w:t>Научное обеспечение воспитательного процесса</w:t>
            </w:r>
          </w:p>
        </w:tc>
      </w:tr>
      <w:tr w:rsidR="006D441E" w:rsidRPr="006D441E" w:rsidTr="001B6809">
        <w:trPr>
          <w:trHeight w:val="64"/>
          <w:jc w:val="center"/>
        </w:trPr>
        <w:tc>
          <w:tcPr>
            <w:tcW w:w="2032" w:type="dxa"/>
          </w:tcPr>
          <w:p w:rsidR="006D441E" w:rsidRPr="006D441E" w:rsidRDefault="006D441E" w:rsidP="006D441E">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пути реализации и ключевые дела</w:t>
            </w:r>
          </w:p>
        </w:tc>
        <w:tc>
          <w:tcPr>
            <w:tcW w:w="7942"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Курсы, семинары, РМО, ШМО классных руководителей</w:t>
            </w:r>
          </w:p>
        </w:tc>
      </w:tr>
      <w:tr w:rsidR="006D441E" w:rsidRPr="006D441E" w:rsidTr="001B6809">
        <w:trPr>
          <w:trHeight w:val="64"/>
          <w:jc w:val="center"/>
        </w:trPr>
        <w:tc>
          <w:tcPr>
            <w:tcW w:w="2032"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Предполагаемый результат деятельности</w:t>
            </w:r>
          </w:p>
        </w:tc>
        <w:tc>
          <w:tcPr>
            <w:tcW w:w="7942"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Внедрение в практическую деятельность достижений передовой педагогической науки</w:t>
            </w:r>
          </w:p>
        </w:tc>
      </w:tr>
    </w:tbl>
    <w:p w:rsidR="006D441E" w:rsidRPr="006D441E" w:rsidRDefault="006D441E" w:rsidP="006D441E">
      <w:pPr>
        <w:spacing w:after="0" w:line="240" w:lineRule="auto"/>
        <w:ind w:left="283" w:firstLine="709"/>
        <w:rPr>
          <w:rFonts w:ascii="Times New Roman" w:eastAsia="Times New Roman" w:hAnsi="Times New Roman" w:cs="Times New Roman"/>
          <w:b/>
          <w:sz w:val="20"/>
          <w:szCs w:val="20"/>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7901"/>
      </w:tblGrid>
      <w:tr w:rsidR="006D441E" w:rsidRPr="006D441E" w:rsidTr="001B6809">
        <w:trPr>
          <w:trHeight w:val="64"/>
          <w:jc w:val="center"/>
        </w:trPr>
        <w:tc>
          <w:tcPr>
            <w:tcW w:w="9923" w:type="dxa"/>
            <w:gridSpan w:val="2"/>
          </w:tcPr>
          <w:p w:rsidR="006D441E" w:rsidRPr="006D441E" w:rsidRDefault="006D441E" w:rsidP="006D441E">
            <w:pPr>
              <w:spacing w:after="0" w:line="240" w:lineRule="auto"/>
              <w:ind w:firstLine="709"/>
              <w:jc w:val="center"/>
              <w:rPr>
                <w:rFonts w:ascii="Times New Roman" w:eastAsia="Times New Roman" w:hAnsi="Times New Roman" w:cs="Times New Roman"/>
                <w:b/>
                <w:sz w:val="20"/>
                <w:szCs w:val="20"/>
                <w:highlight w:val="yellow"/>
                <w:lang w:eastAsia="ru-RU"/>
              </w:rPr>
            </w:pPr>
            <w:r w:rsidRPr="006D441E">
              <w:rPr>
                <w:rFonts w:ascii="Times New Roman" w:eastAsia="Times New Roman" w:hAnsi="Times New Roman" w:cs="Times New Roman"/>
                <w:b/>
                <w:sz w:val="20"/>
                <w:szCs w:val="20"/>
                <w:lang w:eastAsia="ru-RU"/>
              </w:rPr>
              <w:t>Межведомственное взаимодействие в области воспитания</w:t>
            </w:r>
          </w:p>
        </w:tc>
      </w:tr>
      <w:tr w:rsidR="006D441E" w:rsidRPr="006D441E" w:rsidTr="001B6809">
        <w:trPr>
          <w:trHeight w:val="64"/>
          <w:jc w:val="center"/>
        </w:trPr>
        <w:tc>
          <w:tcPr>
            <w:tcW w:w="2022" w:type="dxa"/>
          </w:tcPr>
          <w:p w:rsidR="006D441E" w:rsidRPr="006D441E" w:rsidRDefault="006D441E" w:rsidP="006D441E">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пути реализации и ключевые дела</w:t>
            </w:r>
          </w:p>
        </w:tc>
        <w:tc>
          <w:tcPr>
            <w:tcW w:w="7901"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Социальное партнерство  с МДОУ  «Сказка», СРЦН «Лучики надежды»,</w:t>
            </w:r>
            <w:r w:rsidR="0046314F">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ДДТ, ДЮСШ, ДШИ, РМК, ОДМФиС, Отделом опеки и попечительства, МЦБС, РДК, Советом ветеранов, МУЗ «ЦРБ», ИДН, ПДН, Краеведческим музеем, Прокуратурой, ЗАО «СККЗ»</w:t>
            </w:r>
          </w:p>
        </w:tc>
      </w:tr>
      <w:tr w:rsidR="006D441E" w:rsidRPr="006D441E" w:rsidTr="001B6809">
        <w:trPr>
          <w:trHeight w:val="64"/>
          <w:jc w:val="center"/>
        </w:trPr>
        <w:tc>
          <w:tcPr>
            <w:tcW w:w="2022"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Предполагаемый результат деятельности</w:t>
            </w:r>
          </w:p>
        </w:tc>
        <w:tc>
          <w:tcPr>
            <w:tcW w:w="7901" w:type="dxa"/>
          </w:tcPr>
          <w:p w:rsidR="006D441E" w:rsidRPr="006D441E" w:rsidRDefault="006D441E" w:rsidP="006D441E">
            <w:pPr>
              <w:spacing w:after="0" w:line="240" w:lineRule="auto"/>
              <w:jc w:val="both"/>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Создание единой системы воспитания в микрорайоне </w:t>
            </w:r>
          </w:p>
        </w:tc>
      </w:tr>
    </w:tbl>
    <w:p w:rsidR="006D441E" w:rsidRPr="006D441E" w:rsidRDefault="006D441E" w:rsidP="006D441E">
      <w:pPr>
        <w:spacing w:after="0" w:line="240" w:lineRule="auto"/>
        <w:ind w:left="440" w:right="80"/>
        <w:jc w:val="both"/>
        <w:rPr>
          <w:rFonts w:ascii="Times New Roman" w:eastAsia="Times New Roman" w:hAnsi="Times New Roman" w:cs="Times New Roman"/>
          <w:b/>
          <w:bCs/>
          <w:sz w:val="20"/>
          <w:szCs w:val="20"/>
          <w:lang w:eastAsia="ru-RU"/>
        </w:rPr>
      </w:pPr>
    </w:p>
    <w:p w:rsidR="006D441E" w:rsidRPr="001B6809" w:rsidRDefault="006D441E" w:rsidP="001B6809">
      <w:pPr>
        <w:spacing w:after="0" w:line="240" w:lineRule="auto"/>
        <w:ind w:right="80" w:firstLine="567"/>
        <w:jc w:val="both"/>
        <w:rPr>
          <w:rFonts w:ascii="Times New Roman" w:eastAsia="Times New Roman" w:hAnsi="Times New Roman" w:cs="Times New Roman"/>
          <w:b/>
          <w:bCs/>
          <w:sz w:val="20"/>
          <w:szCs w:val="20"/>
          <w:lang w:eastAsia="ru-RU"/>
        </w:rPr>
      </w:pPr>
      <w:bookmarkStart w:id="335" w:name="_Toc231265558"/>
      <w:r w:rsidRPr="001B6809">
        <w:rPr>
          <w:rFonts w:ascii="Times New Roman" w:eastAsia="Times New Roman" w:hAnsi="Times New Roman" w:cs="Times New Roman"/>
          <w:b/>
          <w:bCs/>
          <w:sz w:val="20"/>
          <w:szCs w:val="20"/>
          <w:lang w:eastAsia="ru-RU"/>
        </w:rPr>
        <w:t>2.3.</w:t>
      </w:r>
      <w:r w:rsidR="00A24664">
        <w:rPr>
          <w:rFonts w:ascii="Times New Roman" w:eastAsia="Times New Roman" w:hAnsi="Times New Roman" w:cs="Times New Roman"/>
          <w:b/>
          <w:bCs/>
          <w:sz w:val="20"/>
          <w:szCs w:val="20"/>
          <w:lang w:eastAsia="ru-RU"/>
        </w:rPr>
        <w:t>4</w:t>
      </w:r>
      <w:r w:rsidRPr="001B6809">
        <w:rPr>
          <w:rFonts w:ascii="Times New Roman" w:eastAsia="Times New Roman" w:hAnsi="Times New Roman" w:cs="Times New Roman"/>
          <w:b/>
          <w:bCs/>
          <w:sz w:val="20"/>
          <w:szCs w:val="20"/>
          <w:lang w:eastAsia="ru-RU"/>
        </w:rPr>
        <w:t>.</w:t>
      </w:r>
      <w:bookmarkEnd w:id="335"/>
      <w:r w:rsidRPr="001B6809">
        <w:rPr>
          <w:rFonts w:ascii="Times New Roman" w:eastAsia="Times New Roman" w:hAnsi="Times New Roman" w:cs="Times New Roman"/>
          <w:b/>
          <w:bCs/>
          <w:sz w:val="20"/>
          <w:szCs w:val="20"/>
          <w:lang w:eastAsia="ru-RU"/>
        </w:rPr>
        <w:t> Этапы организ</w:t>
      </w:r>
      <w:r w:rsidR="00EE1BAA">
        <w:rPr>
          <w:rFonts w:ascii="Times New Roman" w:eastAsia="Times New Roman" w:hAnsi="Times New Roman" w:cs="Times New Roman"/>
          <w:b/>
          <w:bCs/>
          <w:sz w:val="20"/>
          <w:szCs w:val="20"/>
          <w:lang w:eastAsia="ru-RU"/>
        </w:rPr>
        <w:t>ации социализации обучающихся</w:t>
      </w:r>
      <w:r w:rsidRPr="001B6809">
        <w:rPr>
          <w:rFonts w:ascii="Times New Roman" w:eastAsia="Times New Roman" w:hAnsi="Times New Roman" w:cs="Times New Roman"/>
          <w:b/>
          <w:bCs/>
          <w:sz w:val="20"/>
          <w:szCs w:val="20"/>
          <w:lang w:eastAsia="ru-RU"/>
        </w:rPr>
        <w:t xml:space="preserve">, совместной деятельности </w:t>
      </w:r>
      <w:r w:rsidR="00EE1BAA">
        <w:rPr>
          <w:rFonts w:ascii="Times New Roman" w:eastAsia="Times New Roman" w:hAnsi="Times New Roman" w:cs="Times New Roman"/>
          <w:b/>
          <w:bCs/>
          <w:sz w:val="20"/>
          <w:szCs w:val="20"/>
          <w:lang w:eastAsia="ru-RU"/>
        </w:rPr>
        <w:t>школы</w:t>
      </w:r>
      <w:r w:rsidRPr="001B6809">
        <w:rPr>
          <w:rFonts w:ascii="Times New Roman" w:eastAsia="Times New Roman" w:hAnsi="Times New Roman" w:cs="Times New Roman"/>
          <w:b/>
          <w:bCs/>
          <w:sz w:val="20"/>
          <w:szCs w:val="20"/>
          <w:lang w:eastAsia="ru-RU"/>
        </w:rPr>
        <w:t xml:space="preserve"> с предприятиями, общественными организациями, системой дополнительного образования, иными социальными субъектами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Организационно-административный этап (ведущий субъект </w:t>
      </w:r>
      <w:r w:rsidR="00EE1BAA">
        <w:rPr>
          <w:rFonts w:ascii="Times New Roman" w:eastAsia="Times New Roman" w:hAnsi="Times New Roman" w:cs="Times New Roman"/>
          <w:bCs/>
          <w:sz w:val="20"/>
          <w:szCs w:val="20"/>
          <w:lang w:eastAsia="ru-RU"/>
        </w:rPr>
        <w:t>-</w:t>
      </w:r>
      <w:r w:rsidRPr="001B6809">
        <w:rPr>
          <w:rFonts w:ascii="Times New Roman" w:eastAsia="Times New Roman" w:hAnsi="Times New Roman" w:cs="Times New Roman"/>
          <w:bCs/>
          <w:sz w:val="20"/>
          <w:szCs w:val="20"/>
          <w:lang w:eastAsia="ru-RU"/>
        </w:rPr>
        <w:t xml:space="preserve"> администрация школы) включает:</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координацию деятельности агентов социализации обучающихся </w:t>
      </w:r>
      <w:r w:rsidR="0046314F">
        <w:rPr>
          <w:rFonts w:ascii="Times New Roman" w:eastAsia="Times New Roman" w:hAnsi="Times New Roman" w:cs="Times New Roman"/>
          <w:bCs/>
          <w:sz w:val="20"/>
          <w:szCs w:val="20"/>
          <w:lang w:eastAsia="ru-RU"/>
        </w:rPr>
        <w:t>-</w:t>
      </w:r>
      <w:r w:rsidRPr="001B6809">
        <w:rPr>
          <w:rFonts w:ascii="Times New Roman" w:eastAsia="Times New Roman" w:hAnsi="Times New Roman" w:cs="Times New Roman"/>
          <w:bCs/>
          <w:sz w:val="20"/>
          <w:szCs w:val="20"/>
          <w:lang w:eastAsia="ru-RU"/>
        </w:rPr>
        <w:t xml:space="preserve"> сверстников, учителей, родителей, сотрудников школы, представителей общественных и иных организаций для решения задач социализации;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создание условий для организованной деятельности школьных социальных групп;</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lastRenderedPageBreak/>
        <w:t>• поддержание субъектного характера социализации обучающегося, развития его самостоятельности и инициативности в социальной деятельности.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Организационно-педагогический этап (ведущий субъект </w:t>
      </w:r>
      <w:r w:rsidR="00EE1BAA">
        <w:rPr>
          <w:rFonts w:ascii="Times New Roman" w:eastAsia="Times New Roman" w:hAnsi="Times New Roman" w:cs="Times New Roman"/>
          <w:bCs/>
          <w:sz w:val="20"/>
          <w:szCs w:val="20"/>
          <w:lang w:eastAsia="ru-RU"/>
        </w:rPr>
        <w:t>-</w:t>
      </w:r>
      <w:r w:rsidRPr="001B6809">
        <w:rPr>
          <w:rFonts w:ascii="Times New Roman" w:eastAsia="Times New Roman" w:hAnsi="Times New Roman" w:cs="Times New Roman"/>
          <w:bCs/>
          <w:sz w:val="20"/>
          <w:szCs w:val="20"/>
          <w:lang w:eastAsia="ru-RU"/>
        </w:rPr>
        <w:t xml:space="preserve"> педагогический коллектив школы) включает:</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обеспечение целенаправленности, системности и непрерывности процесса социализации обучающихся;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создание условий для социальной деятельности обучающихся в процессе обучения и воспитания;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использование социальной деятельности как ведущего фактора формирования личности обучающегося;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Этап социализации обучающихся включает:</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достижение уровня физического, социального и духовного развития, адекватного своему возрасту;</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активное участие в изменении школьной среды и в изменении доступных сфер жизни окружающего социума;</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регулярное переосмысление внешних взаимодействий и взаимоотношений с различными людьми в системе общественных отношений;</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осознание мотивов своей социальной деятельности;</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Миссия школы в контексте социальной деятельности</w:t>
      </w:r>
      <w:r w:rsidR="0046314F">
        <w:rPr>
          <w:rFonts w:ascii="Times New Roman" w:eastAsia="Times New Roman" w:hAnsi="Times New Roman" w:cs="Times New Roman"/>
          <w:bCs/>
          <w:sz w:val="20"/>
          <w:szCs w:val="20"/>
          <w:lang w:eastAsia="ru-RU"/>
        </w:rPr>
        <w:t xml:space="preserve"> </w:t>
      </w:r>
      <w:r w:rsidR="00EE1BAA">
        <w:rPr>
          <w:rFonts w:ascii="Times New Roman" w:eastAsia="Times New Roman" w:hAnsi="Times New Roman" w:cs="Times New Roman"/>
          <w:bCs/>
          <w:sz w:val="20"/>
          <w:szCs w:val="20"/>
          <w:lang w:eastAsia="ru-RU"/>
        </w:rPr>
        <w:t>-</w:t>
      </w:r>
      <w:r w:rsidR="0046314F">
        <w:rPr>
          <w:rFonts w:ascii="Times New Roman" w:eastAsia="Times New Roman" w:hAnsi="Times New Roman" w:cs="Times New Roman"/>
          <w:bCs/>
          <w:sz w:val="20"/>
          <w:szCs w:val="20"/>
          <w:lang w:eastAsia="ru-RU"/>
        </w:rPr>
        <w:t xml:space="preserve"> </w:t>
      </w:r>
      <w:r w:rsidRPr="001B6809">
        <w:rPr>
          <w:rFonts w:ascii="Times New Roman" w:eastAsia="Times New Roman" w:hAnsi="Times New Roman" w:cs="Times New Roman"/>
          <w:bCs/>
          <w:sz w:val="20"/>
          <w:szCs w:val="20"/>
          <w:lang w:eastAsia="ru-RU"/>
        </w:rPr>
        <w:t>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D441E" w:rsidRPr="001B6809"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EE1BAA">
        <w:rPr>
          <w:rFonts w:ascii="Times New Roman" w:eastAsia="Times New Roman" w:hAnsi="Times New Roman" w:cs="Times New Roman"/>
          <w:b/>
          <w:bCs/>
          <w:sz w:val="20"/>
          <w:szCs w:val="20"/>
          <w:lang w:eastAsia="ru-RU"/>
        </w:rPr>
        <w:t>Цели и задачи</w:t>
      </w:r>
      <w:r w:rsidRPr="001B6809">
        <w:rPr>
          <w:rFonts w:ascii="Times New Roman" w:eastAsia="Times New Roman" w:hAnsi="Times New Roman" w:cs="Times New Roman"/>
          <w:bCs/>
          <w:sz w:val="20"/>
          <w:szCs w:val="20"/>
          <w:lang w:eastAsia="ru-RU"/>
        </w:rPr>
        <w:t xml:space="preserve">  социального партнерства в воспитании  обучающихся </w:t>
      </w:r>
      <w:r w:rsidR="00EE1BAA">
        <w:rPr>
          <w:rFonts w:ascii="Times New Roman" w:eastAsia="Times New Roman" w:hAnsi="Times New Roman" w:cs="Times New Roman"/>
          <w:bCs/>
          <w:sz w:val="20"/>
          <w:szCs w:val="20"/>
          <w:lang w:eastAsia="ru-RU"/>
        </w:rPr>
        <w:t>школы</w:t>
      </w:r>
      <w:r w:rsidRPr="001B6809">
        <w:rPr>
          <w:rFonts w:ascii="Times New Roman" w:eastAsia="Times New Roman" w:hAnsi="Times New Roman" w:cs="Times New Roman"/>
          <w:bCs/>
          <w:sz w:val="20"/>
          <w:szCs w:val="20"/>
          <w:lang w:eastAsia="ru-RU"/>
        </w:rPr>
        <w:t>.</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Цель:</w:t>
      </w:r>
      <w:r w:rsidR="007178D4">
        <w:rPr>
          <w:rFonts w:ascii="Times New Roman" w:eastAsia="Times New Roman" w:hAnsi="Times New Roman" w:cs="Times New Roman"/>
          <w:bCs/>
          <w:sz w:val="20"/>
          <w:szCs w:val="20"/>
          <w:lang w:eastAsia="ru-RU"/>
        </w:rPr>
        <w:t xml:space="preserve"> </w:t>
      </w:r>
      <w:r w:rsidRPr="001B6809">
        <w:rPr>
          <w:rFonts w:ascii="Times New Roman" w:eastAsia="Times New Roman" w:hAnsi="Times New Roman" w:cs="Times New Roman"/>
          <w:bCs/>
          <w:sz w:val="20"/>
          <w:szCs w:val="20"/>
          <w:lang w:eastAsia="ru-RU"/>
        </w:rPr>
        <w:t>преобразовани</w:t>
      </w:r>
      <w:r w:rsidR="00EE1BAA">
        <w:rPr>
          <w:rFonts w:ascii="Times New Roman" w:eastAsia="Times New Roman" w:hAnsi="Times New Roman" w:cs="Times New Roman"/>
          <w:bCs/>
          <w:sz w:val="20"/>
          <w:szCs w:val="20"/>
          <w:lang w:eastAsia="ru-RU"/>
        </w:rPr>
        <w:t>е</w:t>
      </w:r>
      <w:r w:rsidRPr="001B6809">
        <w:rPr>
          <w:rFonts w:ascii="Times New Roman" w:eastAsia="Times New Roman" w:hAnsi="Times New Roman" w:cs="Times New Roman"/>
          <w:bCs/>
          <w:sz w:val="20"/>
          <w:szCs w:val="20"/>
          <w:lang w:eastAsia="ru-RU"/>
        </w:rPr>
        <w:t xml:space="preserve"> школьного пространства </w:t>
      </w:r>
      <w:r w:rsidR="00EE1BAA">
        <w:rPr>
          <w:rFonts w:ascii="Times New Roman" w:eastAsia="Times New Roman" w:hAnsi="Times New Roman" w:cs="Times New Roman"/>
          <w:bCs/>
          <w:sz w:val="20"/>
          <w:szCs w:val="20"/>
          <w:lang w:eastAsia="ru-RU"/>
        </w:rPr>
        <w:t>школы</w:t>
      </w:r>
      <w:r w:rsidRPr="001B6809">
        <w:rPr>
          <w:rFonts w:ascii="Times New Roman" w:eastAsia="Times New Roman" w:hAnsi="Times New Roman" w:cs="Times New Roman"/>
          <w:bCs/>
          <w:sz w:val="20"/>
          <w:szCs w:val="20"/>
          <w:lang w:eastAsia="ru-RU"/>
        </w:rPr>
        <w:t xml:space="preserve">   в пространство социального партнерства как средств</w:t>
      </w:r>
      <w:r w:rsidR="00EE1BAA">
        <w:rPr>
          <w:rFonts w:ascii="Times New Roman" w:eastAsia="Times New Roman" w:hAnsi="Times New Roman" w:cs="Times New Roman"/>
          <w:bCs/>
          <w:sz w:val="20"/>
          <w:szCs w:val="20"/>
          <w:lang w:eastAsia="ru-RU"/>
        </w:rPr>
        <w:t>а</w:t>
      </w:r>
      <w:r w:rsidRPr="001B6809">
        <w:rPr>
          <w:rFonts w:ascii="Times New Roman" w:eastAsia="Times New Roman" w:hAnsi="Times New Roman" w:cs="Times New Roman"/>
          <w:bCs/>
          <w:sz w:val="20"/>
          <w:szCs w:val="20"/>
          <w:lang w:eastAsia="ru-RU"/>
        </w:rPr>
        <w:t xml:space="preserve"> для развития духовно-нравственных качеств, социальной  компетентности школьников.</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xml:space="preserve">Для достижения указанной цели решаются следующие задачи: </w:t>
      </w:r>
    </w:p>
    <w:p w:rsidR="006D441E" w:rsidRPr="001B6809" w:rsidRDefault="006D441E" w:rsidP="007F278E">
      <w:pPr>
        <w:numPr>
          <w:ilvl w:val="0"/>
          <w:numId w:val="486"/>
        </w:numPr>
        <w:spacing w:after="0" w:line="240" w:lineRule="auto"/>
        <w:ind w:left="0"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создание и развитие в школе единой системы формирования базового образования и воспитания учащихся;</w:t>
      </w:r>
    </w:p>
    <w:p w:rsidR="006D441E" w:rsidRPr="001B6809" w:rsidRDefault="006D441E" w:rsidP="007F278E">
      <w:pPr>
        <w:numPr>
          <w:ilvl w:val="0"/>
          <w:numId w:val="486"/>
        </w:numPr>
        <w:spacing w:after="0" w:line="240" w:lineRule="auto"/>
        <w:ind w:left="0"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расширение социальных проб, практик, проектов учащихся, педагогов, родителей внутри и вне школы для приобретения учащимися социального опыта и формирования нравственной позиции;</w:t>
      </w:r>
    </w:p>
    <w:p w:rsidR="006D441E" w:rsidRPr="001B6809" w:rsidRDefault="006D441E" w:rsidP="007F278E">
      <w:pPr>
        <w:numPr>
          <w:ilvl w:val="0"/>
          <w:numId w:val="486"/>
        </w:numPr>
        <w:spacing w:after="0" w:line="240" w:lineRule="auto"/>
        <w:ind w:left="0"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создание условий для приобретения партнерских навыков всеми участниками образовательного процесса: развитие инициативы и ответственности, взаимодействия и взаимосодействия;</w:t>
      </w:r>
    </w:p>
    <w:p w:rsidR="006D441E" w:rsidRPr="001B6809" w:rsidRDefault="006D441E" w:rsidP="007F278E">
      <w:pPr>
        <w:numPr>
          <w:ilvl w:val="0"/>
          <w:numId w:val="486"/>
        </w:numPr>
        <w:spacing w:after="0" w:line="240" w:lineRule="auto"/>
        <w:ind w:left="0"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реализация системы программных мероприятий, направленных на развитие духовных, нравственных качеств, социального здоровья личности.</w:t>
      </w:r>
    </w:p>
    <w:p w:rsidR="006D441E" w:rsidRPr="001B6809" w:rsidRDefault="006D441E" w:rsidP="007F278E">
      <w:pPr>
        <w:numPr>
          <w:ilvl w:val="0"/>
          <w:numId w:val="486"/>
        </w:numPr>
        <w:spacing w:after="0" w:line="240" w:lineRule="auto"/>
        <w:ind w:left="0"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создание эффективной системы общественного управления в школе.</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xml:space="preserve">Таким образом, основной воспитательной задачей </w:t>
      </w:r>
      <w:r w:rsidR="00EE1BAA">
        <w:rPr>
          <w:rFonts w:ascii="Times New Roman" w:eastAsia="Times New Roman" w:hAnsi="Times New Roman" w:cs="Times New Roman"/>
          <w:bCs/>
          <w:sz w:val="20"/>
          <w:szCs w:val="20"/>
          <w:lang w:eastAsia="ru-RU"/>
        </w:rPr>
        <w:t>школы</w:t>
      </w:r>
      <w:r w:rsidRPr="001B6809">
        <w:rPr>
          <w:rFonts w:ascii="Times New Roman" w:eastAsia="Times New Roman" w:hAnsi="Times New Roman" w:cs="Times New Roman"/>
          <w:bCs/>
          <w:sz w:val="20"/>
          <w:szCs w:val="20"/>
          <w:lang w:eastAsia="ru-RU"/>
        </w:rPr>
        <w:t xml:space="preserve"> является привлечение в воспитательный процесс из социальной среды самого лучшего, передового, накопленного веками нравственного, патриотического, культурно – просветительского  наследия  нашей страны, нашего народа.</w:t>
      </w:r>
    </w:p>
    <w:p w:rsidR="006D441E" w:rsidRPr="00EE1BAA" w:rsidRDefault="006D441E" w:rsidP="00EE1BAA">
      <w:pPr>
        <w:spacing w:after="0" w:line="240" w:lineRule="auto"/>
        <w:ind w:right="80" w:firstLine="567"/>
        <w:jc w:val="both"/>
        <w:rPr>
          <w:rFonts w:ascii="Times New Roman" w:eastAsia="Times New Roman" w:hAnsi="Times New Roman" w:cs="Times New Roman"/>
          <w:b/>
          <w:bCs/>
          <w:sz w:val="20"/>
          <w:szCs w:val="20"/>
          <w:lang w:eastAsia="ru-RU"/>
        </w:rPr>
      </w:pPr>
      <w:r w:rsidRPr="00EE1BAA">
        <w:rPr>
          <w:rFonts w:ascii="Times New Roman" w:eastAsia="Times New Roman" w:hAnsi="Times New Roman" w:cs="Times New Roman"/>
          <w:b/>
          <w:bCs/>
          <w:sz w:val="20"/>
          <w:szCs w:val="20"/>
          <w:lang w:eastAsia="ru-RU"/>
        </w:rPr>
        <w:t>2.3.</w:t>
      </w:r>
      <w:r w:rsidR="00A24664">
        <w:rPr>
          <w:rFonts w:ascii="Times New Roman" w:eastAsia="Times New Roman" w:hAnsi="Times New Roman" w:cs="Times New Roman"/>
          <w:b/>
          <w:bCs/>
          <w:sz w:val="20"/>
          <w:szCs w:val="20"/>
          <w:lang w:eastAsia="ru-RU"/>
        </w:rPr>
        <w:t>5</w:t>
      </w:r>
      <w:r w:rsidRPr="00EE1BAA">
        <w:rPr>
          <w:rFonts w:ascii="Times New Roman" w:eastAsia="Times New Roman" w:hAnsi="Times New Roman" w:cs="Times New Roman"/>
          <w:b/>
          <w:bCs/>
          <w:sz w:val="20"/>
          <w:szCs w:val="20"/>
          <w:lang w:eastAsia="ru-RU"/>
        </w:rPr>
        <w:t>. Основные формы организации педагогической поддержки социализации обучающихся  основного общего образования</w:t>
      </w:r>
    </w:p>
    <w:p w:rsidR="006D441E" w:rsidRPr="001B6809" w:rsidRDefault="006D441E" w:rsidP="001B6809">
      <w:pPr>
        <w:spacing w:after="0" w:line="240" w:lineRule="auto"/>
        <w:ind w:right="80" w:firstLine="567"/>
        <w:jc w:val="both"/>
        <w:rPr>
          <w:rFonts w:ascii="Times New Roman" w:eastAsia="Times New Roman" w:hAnsi="Times New Roman" w:cs="Times New Roman"/>
          <w:bCs/>
          <w:sz w:val="20"/>
          <w:szCs w:val="20"/>
          <w:lang w:eastAsia="ru-RU"/>
        </w:rPr>
      </w:pPr>
      <w:r w:rsidRPr="001B6809">
        <w:rPr>
          <w:rFonts w:ascii="Times New Roman" w:eastAsia="Times New Roman" w:hAnsi="Times New Roman" w:cs="Times New Roman"/>
          <w:bCs/>
          <w:sz w:val="20"/>
          <w:szCs w:val="20"/>
          <w:lang w:eastAsia="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w:t>
      </w:r>
      <w:r w:rsidRPr="001B6809">
        <w:rPr>
          <w:rFonts w:ascii="Times New Roman" w:eastAsia="Times New Roman" w:hAnsi="Times New Roman" w:cs="Times New Roman"/>
          <w:bCs/>
          <w:sz w:val="20"/>
          <w:szCs w:val="20"/>
          <w:lang w:eastAsia="ru-RU"/>
        </w:rPr>
        <w:lastRenderedPageBreak/>
        <w:t>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Ролевые игры.</w:t>
      </w:r>
      <w:r w:rsidRPr="006D441E">
        <w:rPr>
          <w:rFonts w:ascii="Times New Roman" w:eastAsia="Times New Roman" w:hAnsi="Times New Roman" w:cs="Times New Roman"/>
          <w:bCs/>
          <w:sz w:val="20"/>
          <w:szCs w:val="20"/>
          <w:lang w:eastAsia="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Для организации и проведения ролевых игр различных видов  могут быть привлечены родители, представители различных профессий,  общественных организаций и другие значимые взрослые.</w:t>
      </w:r>
    </w:p>
    <w:p w:rsidR="006D441E" w:rsidRPr="006D441E" w:rsidRDefault="006D441E" w:rsidP="00EE1BAA">
      <w:pPr>
        <w:spacing w:after="0" w:line="240" w:lineRule="auto"/>
        <w:ind w:right="80" w:firstLine="567"/>
        <w:jc w:val="both"/>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Педагогическая поддержка социализации обучающихся в ходе познавательной деятельности.</w:t>
      </w:r>
      <w:r w:rsidRPr="006D441E">
        <w:rPr>
          <w:rFonts w:ascii="Times New Roman" w:eastAsia="Times New Roman" w:hAnsi="Times New Roman" w:cs="Times New Roman"/>
          <w:bCs/>
          <w:sz w:val="20"/>
          <w:szCs w:val="20"/>
          <w:lang w:eastAsia="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Педагогическая поддержка социализации обучающихся средствами общественной деятельности.</w:t>
      </w:r>
      <w:r w:rsidRPr="006D441E">
        <w:rPr>
          <w:rFonts w:ascii="Times New Roman" w:eastAsia="Times New Roman" w:hAnsi="Times New Roman" w:cs="Times New Roman"/>
          <w:bCs/>
          <w:sz w:val="20"/>
          <w:szCs w:val="20"/>
          <w:lang w:eastAsia="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МКОУ СОШ № 3  имеют возможность:</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решать вопросы, связанные с самообслуживанием, поддержанием порядка, дисциплины, дежурства и работы в школе;  </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контролировать выполнение обучающимися основных прав и обязанностей на уровне классных собраний, заседаний классного самоуправления;  </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защищать права обучающихся на всех уровнях управления школой.</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придания общественного характера системе управления образовательным процессом;</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создания общешкольного уклада, комфортного для учеников и педагогов, способствующего активной общественной жизни школы.</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учреждений культуры.</w:t>
      </w:r>
    </w:p>
    <w:p w:rsidR="00EE1BAA"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Самое приоритетное направление  программы «Воспитания»- Воспитание гражданственности, патриотизма, уважения к правам, свободам и обязанностям человека реализуется,  прежде всего, во взаимодействии с  людьми, прошедшими великую школу мужества, посвятившими свой беспримерный подвиг современному поколению, своим потомкам – ветеранами Великой Отечественной войны.  За каждым классом закреплены ветераны  войны и труда.  На протяжении многих лет в школе традиционны мероприятия по чествованию ветеранов войны, тыла, труда, пенсионеров - бывших работников школы,  концерты в школе,  встречи с детскими коллективами,  акция, «Как живешь, ветеран?». Ветераны   выступают на классных часах и Уроках Памяти,  присутствуют на других мероприятиях.   Подключаем к работе ветеранов войны в Афганистане, Чечне и других горячих точках. Это более молодое поколение воинов, но на контакт они идут труднее, чем ветераны ВОВ.</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Встречи мальчишек   с такими людьми </w:t>
      </w:r>
      <w:r w:rsidR="00EE1BAA">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незабываемые, эмоциональные минуты возмужания, взросления, осознания себя  защитником, человеком ответственным за судьбу своей страны, своего города, своей семьи.  Учащиеся школы принимают участие  в проведении Дня Победы, несут  </w:t>
      </w:r>
      <w:r w:rsidR="00EE1BAA">
        <w:rPr>
          <w:rFonts w:ascii="Times New Roman" w:eastAsia="Times New Roman" w:hAnsi="Times New Roman" w:cs="Times New Roman"/>
          <w:bCs/>
          <w:sz w:val="20"/>
          <w:szCs w:val="20"/>
          <w:lang w:eastAsia="ru-RU"/>
        </w:rPr>
        <w:t>Вахту  Памяти  в сквере Победы.</w:t>
      </w:r>
    </w:p>
    <w:p w:rsidR="006D441E" w:rsidRPr="006D441E" w:rsidRDefault="00EE1BAA" w:rsidP="00EE1BAA">
      <w:pPr>
        <w:spacing w:after="0" w:line="240" w:lineRule="auto"/>
        <w:ind w:right="80"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Н</w:t>
      </w:r>
      <w:r w:rsidR="006D441E" w:rsidRPr="006D441E">
        <w:rPr>
          <w:rFonts w:ascii="Times New Roman" w:eastAsia="Times New Roman" w:hAnsi="Times New Roman" w:cs="Times New Roman"/>
          <w:bCs/>
          <w:sz w:val="20"/>
          <w:szCs w:val="20"/>
          <w:lang w:eastAsia="ru-RU"/>
        </w:rPr>
        <w:t>ичто так не формирует нравственность, милосердие и сострадание, как забота  о  матерях, малышах, старом  поколении. Во время месячника семьи, проведения Дня матери, 8 Марта дети готовят мероприятия, подарки   мамам, бабушкам. Традиционно к</w:t>
      </w:r>
      <w:r w:rsidR="0046314F">
        <w:rPr>
          <w:rFonts w:ascii="Times New Roman" w:eastAsia="Times New Roman" w:hAnsi="Times New Roman" w:cs="Times New Roman"/>
          <w:bCs/>
          <w:sz w:val="20"/>
          <w:szCs w:val="20"/>
          <w:lang w:eastAsia="ru-RU"/>
        </w:rPr>
        <w:t xml:space="preserve">о </w:t>
      </w:r>
      <w:r w:rsidR="006D441E" w:rsidRPr="006D441E">
        <w:rPr>
          <w:rFonts w:ascii="Times New Roman" w:eastAsia="Times New Roman" w:hAnsi="Times New Roman" w:cs="Times New Roman"/>
          <w:bCs/>
          <w:sz w:val="20"/>
          <w:szCs w:val="20"/>
          <w:lang w:eastAsia="ru-RU"/>
        </w:rPr>
        <w:t xml:space="preserve">Дню матери готовится праздничный концерт.   </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Правовое воспитание – одна из главнейших задач школы, так как без осознания своих прав и обязанностей, без знания и соблюдения Закона государства нет Гражданина. Именно организации, входящие в систему профилактики, выполняют  в социальном партнерстве со школой и семьей главную роль – роль консультантов.  Встречи с представителями  МО МВД России «Сухиничский», ЛОВД на ст. Сухиничи-Главные, прокуратуры Сухиничского района,  ГИБДД, КДН и ЗП    традиционны  не только во время проведения Недели права, но и в течение года.</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Ведется планомерная работа по профилактике правонарушений  в соответствии с Планом профилактики противоправного поведения учащихся.          </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Важное направление  программы «Воспитание»: Формирование ценностного отношения к  семье, здоровью и здоровому образу жизни.  В этой сфере  партнерами школы являются   учреждения спортивной направленности: </w:t>
      </w:r>
      <w:r w:rsidRPr="006D441E">
        <w:rPr>
          <w:rFonts w:ascii="Times New Roman" w:eastAsia="Times New Roman" w:hAnsi="Times New Roman" w:cs="Times New Roman"/>
          <w:bCs/>
          <w:sz w:val="20"/>
          <w:szCs w:val="20"/>
          <w:lang w:eastAsia="ru-RU"/>
        </w:rPr>
        <w:lastRenderedPageBreak/>
        <w:t xml:space="preserve">детская юношеская спортивная школа, ДДТ.  На базе школы от ДЮСШ действует секция плавания, от МКОУ ДОД «Сухиничский Дом детского творчества»  действуют «Шахматный клуб», кружок «Робототехники». </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Очень важным условием в воспитании чувства Родины является тесная взаимосвязь с родителями. Прикосновение к истории своей семьи вызывает у ребенка сильные эмоции. Взаимодействие с родителями по этому вопросу способствует бережному отношению к семейным традициям, сохранению семейных связей.   </w:t>
      </w:r>
      <w:r w:rsidRPr="006D441E">
        <w:rPr>
          <w:rFonts w:ascii="Times New Roman" w:eastAsia="Times New Roman" w:hAnsi="Times New Roman" w:cs="Times New Roman"/>
          <w:bCs/>
          <w:sz w:val="20"/>
          <w:szCs w:val="20"/>
          <w:lang w:eastAsia="ru-RU"/>
        </w:rPr>
        <w:br/>
        <w:t xml:space="preserve">         В плане работы с семьями учащихся намечены шаги взаимодействия семьи и школы, конкретные направления сотрудничества, ведь родители </w:t>
      </w:r>
      <w:r w:rsidR="00EE1BAA">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это кладезь житейской мудрости, положительного жизненного опыта,  профессионального мастерства, хранители семейных и национальных традиций.   В </w:t>
      </w:r>
      <w:r w:rsidR="00EE1BAA">
        <w:rPr>
          <w:rFonts w:ascii="Times New Roman" w:eastAsia="Times New Roman" w:hAnsi="Times New Roman" w:cs="Times New Roman"/>
          <w:bCs/>
          <w:sz w:val="20"/>
          <w:szCs w:val="20"/>
          <w:lang w:eastAsia="ru-RU"/>
        </w:rPr>
        <w:t>школе</w:t>
      </w:r>
      <w:r w:rsidRPr="006D441E">
        <w:rPr>
          <w:rFonts w:ascii="Times New Roman" w:eastAsia="Times New Roman" w:hAnsi="Times New Roman" w:cs="Times New Roman"/>
          <w:bCs/>
          <w:sz w:val="20"/>
          <w:szCs w:val="20"/>
          <w:lang w:eastAsia="ru-RU"/>
        </w:rPr>
        <w:t xml:space="preserve">  родители - не только зрители (хотя и это немаловажно </w:t>
      </w:r>
      <w:r w:rsidR="00EE1BAA">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родительское внимание, положительная оценка мероприятий имеет крайнеположительное воздействие на ребенка),</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но</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и активные участники классных и общешкольных мероприятий.</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Социальные партнеры </w:t>
      </w:r>
      <w:r w:rsidR="00EE1BAA">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МДОУ ДОД «Сказка».</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Духовный, творческий патриотизм необходимо прививать с раннего детства. Постепенно ребенок понимает, что он частица большого коллектива </w:t>
      </w:r>
      <w:r w:rsidR="00EE1BAA">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детского сада, класса, школы, а затем всей нашей страны. Чтобы закрепить эту основу, нужно постоянно пополнять опыт участия детей в общих делах, упражнять в нравственных поступках. Работая в сотрудничестве с детьми подготовительной группы детского сада, школа  проводит совместные уроки, мероприятия.</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Формирование бережного отношения к природе сочетается с воспитанием любви к родному краю, что является основой нравственных патриотических чувств.  Целью взаимодействия детского сада и школы является, сотрудничество в воспитании патриотизма у детей дошкольного и школьного возраста.         </w:t>
      </w:r>
    </w:p>
    <w:p w:rsidR="006D441E" w:rsidRPr="006D441E" w:rsidRDefault="006D441E" w:rsidP="00EE1BAA">
      <w:pPr>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Социальные партнеры </w:t>
      </w:r>
      <w:r w:rsidR="00EE1BAA">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Детская школа искусств.</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Художественное отражение и воспитание средствами искусства</w:t>
      </w:r>
      <w:r w:rsidR="00EE1BAA">
        <w:rPr>
          <w:rFonts w:ascii="Times New Roman" w:eastAsia="Times New Roman" w:hAnsi="Times New Roman" w:cs="Times New Roman"/>
          <w:bCs/>
          <w:sz w:val="20"/>
          <w:szCs w:val="20"/>
          <w:lang w:eastAsia="ru-RU"/>
        </w:rPr>
        <w:t xml:space="preserve"> - </w:t>
      </w:r>
      <w:r w:rsidRPr="006D441E">
        <w:rPr>
          <w:rFonts w:ascii="Times New Roman" w:eastAsia="Times New Roman" w:hAnsi="Times New Roman" w:cs="Times New Roman"/>
          <w:bCs/>
          <w:sz w:val="20"/>
          <w:szCs w:val="20"/>
          <w:lang w:eastAsia="ru-RU"/>
        </w:rPr>
        <w:t>неотъемлемая часть достойного образованияМногообразие видов и жанров искусства, художественно – эстетической деятельности дает возможность ребятам эстетически осваивать мир во всем его многообразии и воспитывает чувство патриотизма, чувство прекрасного к родному краю, к Родине. На базе школы работает кружок ДШИ</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«Живописец»        </w:t>
      </w:r>
    </w:p>
    <w:p w:rsidR="006D441E" w:rsidRPr="006D441E" w:rsidRDefault="006D441E" w:rsidP="0033246F">
      <w:pPr>
        <w:spacing w:after="0" w:line="240" w:lineRule="auto"/>
        <w:ind w:right="-2" w:firstLine="567"/>
        <w:jc w:val="both"/>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Педагогическая поддержка социализации обучающихся средствами трудовой деятельности.</w:t>
      </w:r>
      <w:r w:rsidRPr="006D441E">
        <w:rPr>
          <w:rFonts w:ascii="Times New Roman" w:eastAsia="Times New Roman" w:hAnsi="Times New Roman" w:cs="Times New Roman"/>
          <w:bCs/>
          <w:sz w:val="20"/>
          <w:szCs w:val="20"/>
          <w:lang w:eastAsia="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w:t>
      </w:r>
      <w:r w:rsidR="0033246F">
        <w:rPr>
          <w:rFonts w:ascii="Times New Roman" w:eastAsia="Times New Roman" w:hAnsi="Times New Roman" w:cs="Times New Roman"/>
          <w:bCs/>
          <w:sz w:val="20"/>
          <w:szCs w:val="20"/>
          <w:lang w:eastAsia="ru-RU"/>
        </w:rPr>
        <w:t>-</w:t>
      </w:r>
      <w:r w:rsidRPr="006D441E">
        <w:rPr>
          <w:rFonts w:ascii="Times New Roman" w:eastAsia="Times New Roman" w:hAnsi="Times New Roman" w:cs="Times New Roman"/>
          <w:bCs/>
          <w:sz w:val="20"/>
          <w:szCs w:val="20"/>
          <w:lang w:eastAsia="ru-RU"/>
        </w:rPr>
        <w:t xml:space="preserve">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D441E" w:rsidRPr="006D441E" w:rsidRDefault="006D441E" w:rsidP="0033246F">
      <w:pPr>
        <w:spacing w:after="0" w:line="240" w:lineRule="auto"/>
        <w:ind w:right="-2"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D441E" w:rsidRPr="006D441E" w:rsidRDefault="006D441E" w:rsidP="0033246F">
      <w:pPr>
        <w:spacing w:after="0" w:line="240" w:lineRule="auto"/>
        <w:ind w:right="-2"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Учащиеся посещают предприятия, где знакомятся с различными профессиями.</w:t>
      </w:r>
    </w:p>
    <w:p w:rsidR="006D441E" w:rsidRPr="006D441E" w:rsidRDefault="006D441E" w:rsidP="0033246F">
      <w:pPr>
        <w:pStyle w:val="3"/>
        <w:spacing w:before="0" w:beforeAutospacing="0" w:after="0" w:afterAutospacing="0"/>
        <w:ind w:right="-2" w:firstLine="709"/>
        <w:jc w:val="both"/>
        <w:rPr>
          <w:sz w:val="20"/>
          <w:szCs w:val="20"/>
        </w:rPr>
      </w:pPr>
      <w:r w:rsidRPr="006D441E">
        <w:rPr>
          <w:bCs w:val="0"/>
          <w:sz w:val="20"/>
          <w:szCs w:val="20"/>
        </w:rPr>
        <w:t>2.3.</w:t>
      </w:r>
      <w:r w:rsidR="00A24664">
        <w:rPr>
          <w:bCs w:val="0"/>
          <w:sz w:val="20"/>
          <w:szCs w:val="20"/>
        </w:rPr>
        <w:t>6</w:t>
      </w:r>
      <w:r w:rsidRPr="006D441E">
        <w:rPr>
          <w:bCs w:val="0"/>
          <w:sz w:val="20"/>
          <w:szCs w:val="20"/>
        </w:rPr>
        <w:t>. Организация работы по формированию</w:t>
      </w:r>
      <w:r w:rsidRPr="006D441E">
        <w:rPr>
          <w:sz w:val="20"/>
          <w:szCs w:val="20"/>
        </w:rPr>
        <w:t xml:space="preserve"> экологически целесообразного, здорового и безопасного образа жизни</w:t>
      </w:r>
    </w:p>
    <w:p w:rsidR="006D441E" w:rsidRPr="006D441E" w:rsidRDefault="006D441E" w:rsidP="0033246F">
      <w:pPr>
        <w:spacing w:after="0" w:line="240" w:lineRule="auto"/>
        <w:ind w:left="440" w:right="80"/>
        <w:jc w:val="both"/>
        <w:rPr>
          <w:rFonts w:ascii="Times New Roman" w:eastAsia="Times New Roman" w:hAnsi="Times New Roman" w:cs="Times New Roman"/>
          <w:b/>
          <w:bCs/>
          <w:sz w:val="20"/>
          <w:szCs w:val="20"/>
          <w:lang w:eastAsia="ru-RU"/>
        </w:rPr>
      </w:pPr>
    </w:p>
    <w:tbl>
      <w:tblPr>
        <w:tblStyle w:val="4e"/>
        <w:tblW w:w="9876" w:type="dxa"/>
        <w:jc w:val="center"/>
        <w:tblInd w:w="534" w:type="dxa"/>
        <w:tblLook w:val="04A0" w:firstRow="1" w:lastRow="0" w:firstColumn="1" w:lastColumn="0" w:noHBand="0" w:noVBand="1"/>
      </w:tblPr>
      <w:tblGrid>
        <w:gridCol w:w="1758"/>
        <w:gridCol w:w="6308"/>
        <w:gridCol w:w="1810"/>
      </w:tblGrid>
      <w:tr w:rsidR="006D441E" w:rsidRPr="006D441E" w:rsidTr="0033246F">
        <w:trPr>
          <w:jc w:val="center"/>
        </w:trPr>
        <w:tc>
          <w:tcPr>
            <w:tcW w:w="1758" w:type="dxa"/>
          </w:tcPr>
          <w:p w:rsidR="006D441E" w:rsidRPr="0033246F" w:rsidRDefault="006D441E" w:rsidP="0033246F">
            <w:pPr>
              <w:spacing w:after="0" w:line="240" w:lineRule="auto"/>
              <w:jc w:val="center"/>
              <w:rPr>
                <w:rFonts w:ascii="Times New Roman" w:hAnsi="Times New Roman" w:cs="Times New Roman"/>
                <w:b/>
                <w:sz w:val="20"/>
                <w:szCs w:val="20"/>
              </w:rPr>
            </w:pPr>
            <w:r w:rsidRPr="0033246F">
              <w:rPr>
                <w:rFonts w:ascii="Times New Roman" w:hAnsi="Times New Roman" w:cs="Times New Roman"/>
                <w:b/>
                <w:sz w:val="20"/>
                <w:szCs w:val="20"/>
              </w:rPr>
              <w:t>Направление</w:t>
            </w:r>
          </w:p>
        </w:tc>
        <w:tc>
          <w:tcPr>
            <w:tcW w:w="6308" w:type="dxa"/>
          </w:tcPr>
          <w:p w:rsidR="006D441E" w:rsidRPr="0033246F" w:rsidRDefault="006D441E" w:rsidP="0033246F">
            <w:pPr>
              <w:spacing w:after="0" w:line="240" w:lineRule="auto"/>
              <w:jc w:val="center"/>
              <w:rPr>
                <w:rFonts w:ascii="Times New Roman" w:hAnsi="Times New Roman" w:cs="Times New Roman"/>
                <w:b/>
                <w:sz w:val="20"/>
                <w:szCs w:val="20"/>
              </w:rPr>
            </w:pPr>
            <w:r w:rsidRPr="0033246F">
              <w:rPr>
                <w:rFonts w:ascii="Times New Roman" w:hAnsi="Times New Roman" w:cs="Times New Roman"/>
                <w:b/>
                <w:sz w:val="20"/>
                <w:szCs w:val="20"/>
              </w:rPr>
              <w:t>Виды деятельности</w:t>
            </w:r>
          </w:p>
        </w:tc>
        <w:tc>
          <w:tcPr>
            <w:tcW w:w="1810" w:type="dxa"/>
          </w:tcPr>
          <w:p w:rsidR="006D441E" w:rsidRPr="0033246F" w:rsidRDefault="006D441E" w:rsidP="0033246F">
            <w:pPr>
              <w:spacing w:after="0" w:line="240" w:lineRule="auto"/>
              <w:jc w:val="center"/>
              <w:rPr>
                <w:rFonts w:ascii="Times New Roman" w:hAnsi="Times New Roman" w:cs="Times New Roman"/>
                <w:b/>
                <w:sz w:val="20"/>
                <w:szCs w:val="20"/>
              </w:rPr>
            </w:pPr>
            <w:r w:rsidRPr="0033246F">
              <w:rPr>
                <w:rFonts w:ascii="Times New Roman" w:hAnsi="Times New Roman" w:cs="Times New Roman"/>
                <w:b/>
                <w:sz w:val="20"/>
                <w:szCs w:val="20"/>
              </w:rPr>
              <w:t>Формы занятий</w:t>
            </w:r>
          </w:p>
        </w:tc>
      </w:tr>
      <w:tr w:rsidR="006D441E" w:rsidRPr="006D441E" w:rsidTr="0033246F">
        <w:trPr>
          <w:trHeight w:val="1835"/>
          <w:jc w:val="center"/>
        </w:trPr>
        <w:tc>
          <w:tcPr>
            <w:tcW w:w="1758" w:type="dxa"/>
            <w:vMerge w:val="restart"/>
          </w:tcPr>
          <w:p w:rsidR="006D441E" w:rsidRPr="006D441E" w:rsidRDefault="006D441E" w:rsidP="0033246F">
            <w:pPr>
              <w:widowControl w:val="0"/>
              <w:spacing w:after="0" w:line="240" w:lineRule="auto"/>
              <w:rPr>
                <w:rFonts w:ascii="Times New Roman" w:eastAsia="Calibri" w:hAnsi="Times New Roman" w:cs="Times New Roman"/>
                <w:b/>
                <w:sz w:val="20"/>
                <w:szCs w:val="20"/>
              </w:rPr>
            </w:pPr>
            <w:r w:rsidRPr="006D441E">
              <w:rPr>
                <w:rFonts w:ascii="Times New Roman" w:eastAsia="Times New Roman" w:hAnsi="Times New Roman" w:cs="Times New Roman"/>
                <w:b/>
                <w:sz w:val="20"/>
                <w:szCs w:val="20"/>
              </w:rPr>
              <w:t>Формирование экологически целесообразного, здорового и безопасного образа жизни</w:t>
            </w:r>
          </w:p>
          <w:p w:rsidR="006D441E" w:rsidRPr="006D441E" w:rsidRDefault="006D441E" w:rsidP="0033246F">
            <w:pPr>
              <w:spacing w:after="0" w:line="240" w:lineRule="auto"/>
              <w:rPr>
                <w:rFonts w:ascii="Times New Roman" w:hAnsi="Times New Roman" w:cs="Times New Roman"/>
                <w:sz w:val="20"/>
                <w:szCs w:val="20"/>
              </w:rPr>
            </w:pPr>
          </w:p>
        </w:tc>
        <w:tc>
          <w:tcPr>
            <w:tcW w:w="6308" w:type="dxa"/>
          </w:tcPr>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u w:val="single"/>
              </w:rPr>
              <w:t>МОДУЛЬ 1</w:t>
            </w:r>
            <w:r w:rsidR="0033246F">
              <w:rPr>
                <w:rFonts w:ascii="Times New Roman" w:eastAsia="Calibri" w:hAnsi="Times New Roman" w:cs="Times New Roman"/>
                <w:sz w:val="20"/>
                <w:szCs w:val="20"/>
              </w:rPr>
              <w:t>-</w:t>
            </w:r>
            <w:r w:rsidRPr="006D441E">
              <w:rPr>
                <w:rFonts w:ascii="Times New Roman" w:eastAsia="Calibri" w:hAnsi="Times New Roman" w:cs="Times New Roman"/>
                <w:sz w:val="20"/>
                <w:szCs w:val="20"/>
              </w:rPr>
              <w:t xml:space="preserve"> комплекс мероприятий, позволяющих сформировать у обучающихся:</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выбирать оптимальный режим дня с учётом учебных и внеучебных нагрузок;</w:t>
            </w:r>
          </w:p>
          <w:p w:rsidR="006D441E" w:rsidRPr="0033246F"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xml:space="preserve">• умение планировать и рационально распределять учебные нагрузки и отдых; знание и умение эффективного использования индивидуальных </w:t>
            </w:r>
            <w:r w:rsidR="0033246F">
              <w:rPr>
                <w:rFonts w:ascii="Times New Roman" w:eastAsia="Calibri" w:hAnsi="Times New Roman" w:cs="Times New Roman"/>
                <w:sz w:val="20"/>
                <w:szCs w:val="20"/>
              </w:rPr>
              <w:t>особенностей работоспособности;</w:t>
            </w:r>
          </w:p>
        </w:tc>
        <w:tc>
          <w:tcPr>
            <w:tcW w:w="1810" w:type="dxa"/>
          </w:tcPr>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t>Беседы, классные часы, дни ЗОЖ.</w:t>
            </w:r>
          </w:p>
        </w:tc>
      </w:tr>
      <w:tr w:rsidR="006D441E" w:rsidRPr="006D441E" w:rsidTr="0033246F">
        <w:trPr>
          <w:jc w:val="center"/>
        </w:trPr>
        <w:tc>
          <w:tcPr>
            <w:tcW w:w="1758" w:type="dxa"/>
            <w:vMerge/>
          </w:tcPr>
          <w:p w:rsidR="006D441E" w:rsidRPr="006D441E" w:rsidRDefault="006D441E" w:rsidP="0033246F">
            <w:pPr>
              <w:spacing w:after="0" w:line="240" w:lineRule="auto"/>
              <w:rPr>
                <w:rFonts w:ascii="Times New Roman" w:hAnsi="Times New Roman" w:cs="Times New Roman"/>
                <w:sz w:val="20"/>
                <w:szCs w:val="20"/>
              </w:rPr>
            </w:pPr>
          </w:p>
        </w:tc>
        <w:tc>
          <w:tcPr>
            <w:tcW w:w="6308" w:type="dxa"/>
          </w:tcPr>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u w:val="single"/>
              </w:rPr>
              <w:t>МОДУЛЬ 2</w:t>
            </w:r>
            <w:r w:rsidR="0033246F">
              <w:rPr>
                <w:rFonts w:ascii="Times New Roman" w:eastAsia="Calibri" w:hAnsi="Times New Roman" w:cs="Times New Roman"/>
                <w:sz w:val="20"/>
                <w:szCs w:val="20"/>
              </w:rPr>
              <w:t>-</w:t>
            </w:r>
            <w:r w:rsidRPr="006D441E">
              <w:rPr>
                <w:rFonts w:ascii="Times New Roman" w:eastAsia="Calibri" w:hAnsi="Times New Roman" w:cs="Times New Roman"/>
                <w:sz w:val="20"/>
                <w:szCs w:val="20"/>
              </w:rPr>
              <w:t xml:space="preserve"> комплекс мероприятий, позволяющих сформировать у обучающихся:</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xml:space="preserve">• представление о необходимой и достаточной двигательной активности, элементах и правилах закаливания, выбор </w:t>
            </w:r>
            <w:r w:rsidRPr="006D441E">
              <w:rPr>
                <w:rFonts w:ascii="Times New Roman" w:eastAsia="Calibri" w:hAnsi="Times New Roman" w:cs="Times New Roman"/>
                <w:sz w:val="20"/>
                <w:szCs w:val="20"/>
              </w:rPr>
              <w:lastRenderedPageBreak/>
              <w:t>соответствующих возрасту физических нагрузок и их видов;</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xml:space="preserve">• представление о рисках для здоровья неадекватных нагрузок; </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потребность в двигательной активности и ежедневных занятиях физической культурой;</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Для реализации этого модуля проводится и</w:t>
            </w:r>
            <w:r w:rsidR="0033246F">
              <w:rPr>
                <w:rFonts w:ascii="Times New Roman" w:eastAsia="Calibri" w:hAnsi="Times New Roman" w:cs="Times New Roman"/>
                <w:sz w:val="20"/>
                <w:szCs w:val="20"/>
              </w:rPr>
              <w:t>нтеграция с курсом физкультуры.</w:t>
            </w:r>
          </w:p>
        </w:tc>
        <w:tc>
          <w:tcPr>
            <w:tcW w:w="1810" w:type="dxa"/>
          </w:tcPr>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lastRenderedPageBreak/>
              <w:t>Соревнования, Недели здоровья, Дни здоровья,</w:t>
            </w:r>
          </w:p>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t xml:space="preserve">Президентские </w:t>
            </w:r>
            <w:r w:rsidRPr="006D441E">
              <w:rPr>
                <w:rFonts w:ascii="Times New Roman" w:hAnsi="Times New Roman" w:cs="Times New Roman"/>
                <w:sz w:val="20"/>
                <w:szCs w:val="20"/>
              </w:rPr>
              <w:lastRenderedPageBreak/>
              <w:t>состязания, физ. минутки, уроки физкультуры</w:t>
            </w:r>
          </w:p>
        </w:tc>
      </w:tr>
      <w:tr w:rsidR="006D441E" w:rsidRPr="006D441E" w:rsidTr="0033246F">
        <w:trPr>
          <w:jc w:val="center"/>
        </w:trPr>
        <w:tc>
          <w:tcPr>
            <w:tcW w:w="1758" w:type="dxa"/>
            <w:vMerge/>
          </w:tcPr>
          <w:p w:rsidR="006D441E" w:rsidRPr="006D441E" w:rsidRDefault="006D441E" w:rsidP="0033246F">
            <w:pPr>
              <w:widowControl w:val="0"/>
              <w:spacing w:after="0" w:line="240" w:lineRule="auto"/>
              <w:rPr>
                <w:rFonts w:ascii="Times New Roman" w:eastAsia="Times New Roman" w:hAnsi="Times New Roman" w:cs="Times New Roman"/>
                <w:b/>
                <w:sz w:val="20"/>
                <w:szCs w:val="20"/>
              </w:rPr>
            </w:pPr>
          </w:p>
        </w:tc>
        <w:tc>
          <w:tcPr>
            <w:tcW w:w="6308" w:type="dxa"/>
          </w:tcPr>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u w:val="single"/>
              </w:rPr>
              <w:t>МОДУЛЬ 3</w:t>
            </w:r>
            <w:r w:rsidR="0033246F">
              <w:rPr>
                <w:rFonts w:ascii="Times New Roman" w:eastAsia="Calibri" w:hAnsi="Times New Roman" w:cs="Times New Roman"/>
                <w:sz w:val="20"/>
                <w:szCs w:val="20"/>
              </w:rPr>
              <w:t>-</w:t>
            </w:r>
            <w:r w:rsidRPr="006D441E">
              <w:rPr>
                <w:rFonts w:ascii="Times New Roman" w:eastAsia="Calibri" w:hAnsi="Times New Roman" w:cs="Times New Roman"/>
                <w:sz w:val="20"/>
                <w:szCs w:val="20"/>
              </w:rPr>
              <w:t xml:space="preserve"> комплекс, позволяющий сформировать у обучающихся:</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навыки самоконтроля за собственным состоянием, чувствами в стрессовых ситуациях;</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навыки эмоциональной разгрузки и их использование в повседневной жизни;</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навыки управления своим эмоциональным состоянием и поведением.</w:t>
            </w:r>
          </w:p>
          <w:p w:rsidR="006D441E" w:rsidRPr="0033246F"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В результате реализации данного модуля обучающиеся должны иметь чёткие представления о возможностях управления своим физическим</w:t>
            </w:r>
            <w:r w:rsidR="0033246F">
              <w:rPr>
                <w:rFonts w:ascii="Times New Roman" w:eastAsia="Calibri" w:hAnsi="Times New Roman" w:cs="Times New Roman"/>
                <w:sz w:val="20"/>
                <w:szCs w:val="20"/>
              </w:rPr>
              <w:t xml:space="preserve"> и психологическим состоянием. </w:t>
            </w:r>
          </w:p>
        </w:tc>
        <w:tc>
          <w:tcPr>
            <w:tcW w:w="1810" w:type="dxa"/>
          </w:tcPr>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t>Беседы, тренинги, уроки физкультуры, спортивные секции</w:t>
            </w:r>
          </w:p>
        </w:tc>
      </w:tr>
      <w:tr w:rsidR="006D441E" w:rsidRPr="006D441E" w:rsidTr="0033246F">
        <w:trPr>
          <w:jc w:val="center"/>
        </w:trPr>
        <w:tc>
          <w:tcPr>
            <w:tcW w:w="1758" w:type="dxa"/>
            <w:vMerge/>
          </w:tcPr>
          <w:p w:rsidR="006D441E" w:rsidRPr="006D441E" w:rsidRDefault="006D441E" w:rsidP="0033246F">
            <w:pPr>
              <w:widowControl w:val="0"/>
              <w:spacing w:after="0" w:line="240" w:lineRule="auto"/>
              <w:rPr>
                <w:rFonts w:ascii="Times New Roman" w:eastAsia="Times New Roman" w:hAnsi="Times New Roman" w:cs="Times New Roman"/>
                <w:b/>
                <w:sz w:val="20"/>
                <w:szCs w:val="20"/>
              </w:rPr>
            </w:pPr>
          </w:p>
        </w:tc>
        <w:tc>
          <w:tcPr>
            <w:tcW w:w="6308" w:type="dxa"/>
          </w:tcPr>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u w:val="single"/>
              </w:rPr>
              <w:t>МОДУЛЬ 4</w:t>
            </w:r>
            <w:r w:rsidR="0033246F">
              <w:rPr>
                <w:rFonts w:ascii="Times New Roman" w:eastAsia="Calibri" w:hAnsi="Times New Roman" w:cs="Times New Roman"/>
                <w:sz w:val="20"/>
                <w:szCs w:val="20"/>
              </w:rPr>
              <w:t>-</w:t>
            </w:r>
            <w:r w:rsidRPr="006D441E">
              <w:rPr>
                <w:rFonts w:ascii="Times New Roman" w:eastAsia="Calibri" w:hAnsi="Times New Roman" w:cs="Times New Roman"/>
                <w:sz w:val="20"/>
                <w:szCs w:val="20"/>
              </w:rPr>
              <w:t xml:space="preserve"> комплекс мероприятий, позволяющих сформировать у обучающихся:</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xml:space="preserve">• знание правил этикета, связанных с питанием, осознание того, что навыки этикета являются неотъемлемой частью общей культуры личности;  </w:t>
            </w:r>
          </w:p>
          <w:p w:rsidR="006D441E" w:rsidRPr="0033246F"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w:t>
            </w:r>
            <w:r w:rsidR="0033246F">
              <w:rPr>
                <w:rFonts w:ascii="Times New Roman" w:eastAsia="Calibri" w:hAnsi="Times New Roman" w:cs="Times New Roman"/>
                <w:sz w:val="20"/>
                <w:szCs w:val="20"/>
              </w:rPr>
              <w:t>учебной и внеучебной нагрузке).</w:t>
            </w:r>
          </w:p>
        </w:tc>
        <w:tc>
          <w:tcPr>
            <w:tcW w:w="1810" w:type="dxa"/>
          </w:tcPr>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t>Организация горячего питания, Дни ЗОЖ,  классные часы по правильному питанию, беседы, уроки технологии</w:t>
            </w:r>
          </w:p>
        </w:tc>
      </w:tr>
      <w:tr w:rsidR="006D441E" w:rsidRPr="006D441E" w:rsidTr="0033246F">
        <w:trPr>
          <w:jc w:val="center"/>
        </w:trPr>
        <w:tc>
          <w:tcPr>
            <w:tcW w:w="1758" w:type="dxa"/>
            <w:vMerge/>
          </w:tcPr>
          <w:p w:rsidR="006D441E" w:rsidRPr="006D441E" w:rsidRDefault="006D441E" w:rsidP="0033246F">
            <w:pPr>
              <w:widowControl w:val="0"/>
              <w:spacing w:after="0" w:line="240" w:lineRule="auto"/>
              <w:rPr>
                <w:rFonts w:ascii="Times New Roman" w:eastAsia="Times New Roman" w:hAnsi="Times New Roman" w:cs="Times New Roman"/>
                <w:b/>
                <w:sz w:val="20"/>
                <w:szCs w:val="20"/>
              </w:rPr>
            </w:pPr>
          </w:p>
        </w:tc>
        <w:tc>
          <w:tcPr>
            <w:tcW w:w="6308" w:type="dxa"/>
          </w:tcPr>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u w:val="single"/>
              </w:rPr>
              <w:t>МОДУЛЬ 5</w:t>
            </w:r>
            <w:r w:rsidR="0033246F">
              <w:rPr>
                <w:rFonts w:ascii="Times New Roman" w:eastAsia="Calibri" w:hAnsi="Times New Roman" w:cs="Times New Roman"/>
                <w:sz w:val="20"/>
                <w:szCs w:val="20"/>
              </w:rPr>
              <w:t>-</w:t>
            </w:r>
            <w:r w:rsidRPr="006D441E">
              <w:rPr>
                <w:rFonts w:ascii="Times New Roman" w:eastAsia="Calibri" w:hAnsi="Times New Roman" w:cs="Times New Roman"/>
                <w:sz w:val="20"/>
                <w:szCs w:val="20"/>
              </w:rPr>
              <w:t xml:space="preserve"> комплекс мероприятий, позволяющих провести профилактику разного рода зависимостей:</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D441E" w:rsidRPr="006D441E" w:rsidRDefault="006D441E" w:rsidP="0033246F">
            <w:pPr>
              <w:tabs>
                <w:tab w:val="left" w:pos="97"/>
              </w:tabs>
              <w:spacing w:after="0" w:line="240" w:lineRule="auto"/>
              <w:rPr>
                <w:rFonts w:ascii="Times New Roman" w:eastAsia="Calibri" w:hAnsi="Times New Roman" w:cs="Times New Roman"/>
                <w:sz w:val="20"/>
                <w:szCs w:val="20"/>
              </w:rPr>
            </w:pPr>
            <w:r w:rsidRPr="006D441E">
              <w:rPr>
                <w:rFonts w:ascii="Times New Roman" w:eastAsia="Calibri" w:hAnsi="Times New Roman" w:cs="Times New Roman"/>
                <w:sz w:val="20"/>
                <w:szCs w:val="20"/>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D441E" w:rsidRPr="0033246F"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развитие способности контролировать вре</w:t>
            </w:r>
            <w:r w:rsidR="0033246F">
              <w:rPr>
                <w:rFonts w:ascii="Times New Roman" w:eastAsia="Calibri" w:hAnsi="Times New Roman" w:cs="Times New Roman"/>
                <w:sz w:val="20"/>
                <w:szCs w:val="20"/>
              </w:rPr>
              <w:t>мя, проведённое за компьютером.</w:t>
            </w:r>
          </w:p>
        </w:tc>
        <w:tc>
          <w:tcPr>
            <w:tcW w:w="1810" w:type="dxa"/>
          </w:tcPr>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t>Классные часы, беседы, конкурсы, акции, родительские собрания, уроки ОБЖ, Уроки безопасности в Интернете</w:t>
            </w:r>
          </w:p>
        </w:tc>
      </w:tr>
      <w:tr w:rsidR="006D441E" w:rsidRPr="006D441E" w:rsidTr="0033246F">
        <w:trPr>
          <w:jc w:val="center"/>
        </w:trPr>
        <w:tc>
          <w:tcPr>
            <w:tcW w:w="1758" w:type="dxa"/>
            <w:vMerge/>
          </w:tcPr>
          <w:p w:rsidR="006D441E" w:rsidRPr="006D441E" w:rsidRDefault="006D441E" w:rsidP="0033246F">
            <w:pPr>
              <w:widowControl w:val="0"/>
              <w:spacing w:after="0" w:line="240" w:lineRule="auto"/>
              <w:rPr>
                <w:rFonts w:ascii="Times New Roman" w:eastAsia="Times New Roman" w:hAnsi="Times New Roman" w:cs="Times New Roman"/>
                <w:b/>
                <w:sz w:val="20"/>
                <w:szCs w:val="20"/>
              </w:rPr>
            </w:pPr>
          </w:p>
        </w:tc>
        <w:tc>
          <w:tcPr>
            <w:tcW w:w="6308" w:type="dxa"/>
          </w:tcPr>
          <w:p w:rsidR="006D441E" w:rsidRPr="006D441E" w:rsidRDefault="006D441E" w:rsidP="0033246F">
            <w:pPr>
              <w:widowControl w:val="0"/>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u w:val="single"/>
              </w:rPr>
              <w:t>МОДУЛЬ 6</w:t>
            </w:r>
            <w:r w:rsidR="0033246F">
              <w:rPr>
                <w:rFonts w:ascii="Times New Roman" w:eastAsia="Calibri" w:hAnsi="Times New Roman" w:cs="Times New Roman"/>
                <w:sz w:val="20"/>
                <w:szCs w:val="20"/>
              </w:rPr>
              <w:t>-</w:t>
            </w:r>
            <w:r w:rsidRPr="006D441E">
              <w:rPr>
                <w:rFonts w:ascii="Times New Roman" w:eastAsia="Calibri" w:hAnsi="Times New Roman" w:cs="Times New Roman"/>
                <w:sz w:val="20"/>
                <w:szCs w:val="20"/>
              </w:rPr>
              <w:t xml:space="preserve"> комплекс мероприятий, позволяющих овладеть основами позитивного коммуникативного общения:</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D441E" w:rsidRPr="006D441E"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развитие умения бесконфликтного решения спорных вопросов;</w:t>
            </w:r>
          </w:p>
          <w:p w:rsidR="006D441E" w:rsidRPr="0033246F" w:rsidRDefault="006D441E" w:rsidP="0033246F">
            <w:pPr>
              <w:tabs>
                <w:tab w:val="left" w:pos="97"/>
              </w:tabs>
              <w:spacing w:after="0" w:line="240" w:lineRule="auto"/>
              <w:jc w:val="both"/>
              <w:rPr>
                <w:rFonts w:ascii="Times New Roman" w:eastAsia="Calibri" w:hAnsi="Times New Roman" w:cs="Times New Roman"/>
                <w:sz w:val="20"/>
                <w:szCs w:val="20"/>
              </w:rPr>
            </w:pPr>
            <w:r w:rsidRPr="006D441E">
              <w:rPr>
                <w:rFonts w:ascii="Times New Roman" w:eastAsia="Calibri" w:hAnsi="Times New Roman" w:cs="Times New Roman"/>
                <w:sz w:val="20"/>
                <w:szCs w:val="20"/>
              </w:rPr>
              <w:t xml:space="preserve">• формирование умения оценивать себя (своё состояние, поступки, поведение), а также поступки </w:t>
            </w:r>
            <w:r w:rsidR="0033246F">
              <w:rPr>
                <w:rFonts w:ascii="Times New Roman" w:eastAsia="Calibri" w:hAnsi="Times New Roman" w:cs="Times New Roman"/>
                <w:sz w:val="20"/>
                <w:szCs w:val="20"/>
              </w:rPr>
              <w:t>и поведение других людей.</w:t>
            </w:r>
          </w:p>
        </w:tc>
        <w:tc>
          <w:tcPr>
            <w:tcW w:w="1810" w:type="dxa"/>
          </w:tcPr>
          <w:p w:rsidR="006D441E" w:rsidRPr="006D441E" w:rsidRDefault="006D441E" w:rsidP="0033246F">
            <w:pPr>
              <w:spacing w:after="0" w:line="240" w:lineRule="auto"/>
              <w:rPr>
                <w:rFonts w:ascii="Times New Roman" w:hAnsi="Times New Roman" w:cs="Times New Roman"/>
                <w:sz w:val="20"/>
                <w:szCs w:val="20"/>
              </w:rPr>
            </w:pPr>
            <w:r w:rsidRPr="006D441E">
              <w:rPr>
                <w:rFonts w:ascii="Times New Roman" w:hAnsi="Times New Roman" w:cs="Times New Roman"/>
                <w:sz w:val="20"/>
                <w:szCs w:val="20"/>
              </w:rPr>
              <w:t xml:space="preserve">Классные часы, тренинги, совместные мероприятия с родителями, сверстниками </w:t>
            </w:r>
          </w:p>
        </w:tc>
      </w:tr>
    </w:tbl>
    <w:p w:rsidR="006D441E" w:rsidRPr="006D441E" w:rsidRDefault="006D441E" w:rsidP="006D441E">
      <w:pPr>
        <w:spacing w:after="0" w:line="240" w:lineRule="auto"/>
        <w:ind w:left="440" w:right="80"/>
        <w:jc w:val="both"/>
        <w:rPr>
          <w:rFonts w:ascii="Times New Roman" w:eastAsia="Times New Roman" w:hAnsi="Times New Roman" w:cs="Times New Roman"/>
          <w:b/>
          <w:bCs/>
          <w:sz w:val="20"/>
          <w:szCs w:val="20"/>
          <w:lang w:eastAsia="ru-RU"/>
        </w:rPr>
      </w:pP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w:t>
      </w:r>
      <w:r w:rsidR="00A24664">
        <w:rPr>
          <w:rFonts w:ascii="Times New Roman" w:eastAsia="Times New Roman" w:hAnsi="Times New Roman" w:cs="Times New Roman"/>
          <w:b/>
          <w:bCs/>
          <w:sz w:val="20"/>
          <w:szCs w:val="20"/>
          <w:lang w:eastAsia="ru-RU"/>
        </w:rPr>
        <w:t>7</w:t>
      </w:r>
      <w:r w:rsidRPr="006D441E">
        <w:rPr>
          <w:rFonts w:ascii="Times New Roman" w:eastAsia="Times New Roman" w:hAnsi="Times New Roman" w:cs="Times New Roman"/>
          <w:b/>
          <w:bCs/>
          <w:sz w:val="20"/>
          <w:szCs w:val="20"/>
          <w:lang w:eastAsia="ru-RU"/>
        </w:rPr>
        <w:t>.</w:t>
      </w:r>
      <w:r w:rsidRPr="006D441E">
        <w:rPr>
          <w:rFonts w:ascii="Times New Roman" w:eastAsia="Times New Roman" w:hAnsi="Times New Roman" w:cs="Times New Roman"/>
          <w:b/>
          <w:bCs/>
          <w:sz w:val="20"/>
          <w:szCs w:val="20"/>
          <w:lang w:val="en-US" w:eastAsia="ru-RU"/>
        </w:rPr>
        <w:t> </w:t>
      </w:r>
      <w:r w:rsidRPr="006D441E">
        <w:rPr>
          <w:rFonts w:ascii="Times New Roman" w:eastAsia="Times New Roman" w:hAnsi="Times New Roman" w:cs="Times New Roman"/>
          <w:b/>
          <w:bCs/>
          <w:sz w:val="20"/>
          <w:szCs w:val="20"/>
          <w:lang w:eastAsia="ru-RU"/>
        </w:rPr>
        <w:t xml:space="preserve">Деятельность </w:t>
      </w:r>
      <w:r w:rsidR="0033246F">
        <w:rPr>
          <w:rFonts w:ascii="Times New Roman" w:eastAsia="Times New Roman" w:hAnsi="Times New Roman" w:cs="Times New Roman"/>
          <w:b/>
          <w:bCs/>
          <w:sz w:val="20"/>
          <w:szCs w:val="20"/>
          <w:lang w:eastAsia="ru-RU"/>
        </w:rPr>
        <w:t>школы</w:t>
      </w:r>
      <w:r w:rsidRPr="006D441E">
        <w:rPr>
          <w:rFonts w:ascii="Times New Roman" w:eastAsia="Times New Roman" w:hAnsi="Times New Roman" w:cs="Times New Roman"/>
          <w:b/>
          <w:bCs/>
          <w:sz w:val="20"/>
          <w:szCs w:val="20"/>
          <w:lang w:eastAsia="ru-RU"/>
        </w:rPr>
        <w:t xml:space="preserve"> в области непрерывного экологического здоровьесберегающего образования обучающихся  </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lastRenderedPageBreak/>
        <w:t>Экологическая здоровьесберегающая деятельность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 xml:space="preserve">Экологически безопасная здоровьесберегающая инфраструктура </w:t>
      </w:r>
      <w:r w:rsidR="0033246F">
        <w:rPr>
          <w:rFonts w:ascii="Times New Roman" w:eastAsia="Times New Roman" w:hAnsi="Times New Roman" w:cs="Times New Roman"/>
          <w:b/>
          <w:bCs/>
          <w:sz w:val="20"/>
          <w:szCs w:val="20"/>
          <w:lang w:eastAsia="ru-RU"/>
        </w:rPr>
        <w:t>школы</w:t>
      </w:r>
      <w:r w:rsidRPr="006D441E">
        <w:rPr>
          <w:rFonts w:ascii="Times New Roman" w:eastAsia="Times New Roman" w:hAnsi="Times New Roman" w:cs="Times New Roman"/>
          <w:bCs/>
          <w:sz w:val="20"/>
          <w:szCs w:val="20"/>
          <w:lang w:eastAsia="ru-RU"/>
        </w:rPr>
        <w:t>:</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состояние и содержание здания и помещения школы соответствуют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в наличии  необходимое оснащение помещений для питания обучающихся, а также для хранения и приготовления пищи – столовая, холодильные установки;</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осуществляется, находится на постоянном контроле администрации школы организация качественного горячего питания обучающихся, в том числе горячих завтраков;</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оснащённость кабинетов, физкультурного зала, спортплощадок необходимым игровым и спортивным оборудованием и инвентарём средняя;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в наличии медицинский кабинет.</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на 1</w:t>
      </w:r>
      <w:r w:rsidR="0046314F">
        <w:rPr>
          <w:rFonts w:ascii="Times New Roman" w:eastAsia="Times New Roman" w:hAnsi="Times New Roman" w:cs="Times New Roman"/>
          <w:bCs/>
          <w:sz w:val="20"/>
          <w:szCs w:val="20"/>
          <w:lang w:eastAsia="ru-RU"/>
        </w:rPr>
        <w:t>68</w:t>
      </w:r>
      <w:r w:rsidRPr="006D441E">
        <w:rPr>
          <w:rFonts w:ascii="Times New Roman" w:eastAsia="Times New Roman" w:hAnsi="Times New Roman" w:cs="Times New Roman"/>
          <w:bCs/>
          <w:sz w:val="20"/>
          <w:szCs w:val="20"/>
          <w:lang w:eastAsia="ru-RU"/>
        </w:rPr>
        <w:t xml:space="preserve"> обучающихся в наличии  2  учителя физической культуры, 1 медицинская сестра, </w:t>
      </w:r>
      <w:r w:rsidR="0046314F">
        <w:rPr>
          <w:rFonts w:ascii="Times New Roman" w:eastAsia="Times New Roman" w:hAnsi="Times New Roman" w:cs="Times New Roman"/>
          <w:bCs/>
          <w:sz w:val="20"/>
          <w:szCs w:val="20"/>
          <w:lang w:eastAsia="ru-RU"/>
        </w:rPr>
        <w:t>педагог-</w:t>
      </w:r>
      <w:r w:rsidRPr="006D441E">
        <w:rPr>
          <w:rFonts w:ascii="Times New Roman" w:eastAsia="Times New Roman" w:hAnsi="Times New Roman" w:cs="Times New Roman"/>
          <w:bCs/>
          <w:sz w:val="20"/>
          <w:szCs w:val="20"/>
          <w:lang w:eastAsia="ru-RU"/>
        </w:rPr>
        <w:t>психолог.</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Ответственность за реализацию этого блока и контроль возлагаются на администрацию школы.</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Рациональная организация учебной и внеучебной деятельности обучающихся</w:t>
      </w:r>
      <w:r w:rsidRPr="006D441E">
        <w:rPr>
          <w:rFonts w:ascii="Times New Roman" w:eastAsia="Times New Roman" w:hAnsi="Times New Roman" w:cs="Times New Roman"/>
          <w:bCs/>
          <w:sz w:val="20"/>
          <w:szCs w:val="20"/>
          <w:lang w:eastAsia="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соблюдаются гигиенические  нормы и требования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в соответствии с «Санитарно-эпидемиологическими требованиями к условиям и организации обучения в общеобразовательных учреждениях»;</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используются методы и методики обучения, адекватные возрастным возможностям и особенностям обучающихся;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обучение обучающихся вариантам рациональных способов и приёмов работы с учебной информацией и организации учебного труда;</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строгое соблюдение всех требований к использованию технических средств обучения, в том числе компьютеров и аудиовизуальных средств;</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Эффективность реализации этого блока зависит от администрации школы и деятельности каждого педагога.</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u w:val="single"/>
          <w:lang w:eastAsia="ru-RU"/>
        </w:rPr>
      </w:pPr>
      <w:r w:rsidRPr="006D441E">
        <w:rPr>
          <w:rFonts w:ascii="Times New Roman" w:eastAsia="Times New Roman" w:hAnsi="Times New Roman" w:cs="Times New Roman"/>
          <w:b/>
          <w:bCs/>
          <w:sz w:val="20"/>
          <w:szCs w:val="20"/>
          <w:lang w:eastAsia="ru-RU"/>
        </w:rPr>
        <w:t>Эффективная организация физкультурно-оздоровительной работы,</w:t>
      </w:r>
      <w:r w:rsidRPr="006D441E">
        <w:rPr>
          <w:rFonts w:ascii="Times New Roman" w:eastAsia="Times New Roman" w:hAnsi="Times New Roman" w:cs="Times New Roman"/>
          <w:bCs/>
          <w:sz w:val="20"/>
          <w:szCs w:val="20"/>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6D441E" w:rsidRPr="006D441E" w:rsidRDefault="006D441E" w:rsidP="007F278E">
      <w:pPr>
        <w:numPr>
          <w:ilvl w:val="0"/>
          <w:numId w:val="487"/>
        </w:numPr>
        <w:tabs>
          <w:tab w:val="left" w:pos="709"/>
          <w:tab w:val="left" w:pos="851"/>
        </w:tabs>
        <w:spacing w:after="0" w:line="240" w:lineRule="auto"/>
        <w:ind w:left="0"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Организуются    физкультминутки на уроках, способствующие  эмоциональной разгрузке и повышению двигательной активности;</w:t>
      </w:r>
    </w:p>
    <w:p w:rsidR="006D441E" w:rsidRPr="006D441E" w:rsidRDefault="006D441E" w:rsidP="007F278E">
      <w:pPr>
        <w:numPr>
          <w:ilvl w:val="0"/>
          <w:numId w:val="487"/>
        </w:numPr>
        <w:tabs>
          <w:tab w:val="left" w:pos="709"/>
          <w:tab w:val="left" w:pos="851"/>
        </w:tabs>
        <w:spacing w:after="0" w:line="240" w:lineRule="auto"/>
        <w:ind w:left="0"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Организована</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работа</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спортивных</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секций</w:t>
      </w:r>
      <w:r w:rsidR="0046314F">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и создаются условия для их эффективного функционирования;</w:t>
      </w:r>
    </w:p>
    <w:p w:rsidR="006D441E" w:rsidRPr="006D441E" w:rsidRDefault="006D441E" w:rsidP="007F278E">
      <w:pPr>
        <w:numPr>
          <w:ilvl w:val="0"/>
          <w:numId w:val="487"/>
        </w:numPr>
        <w:tabs>
          <w:tab w:val="left" w:pos="709"/>
          <w:tab w:val="left" w:pos="851"/>
        </w:tabs>
        <w:spacing w:after="0" w:line="240" w:lineRule="auto"/>
        <w:ind w:left="0"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Регулярно проводятся спортивно-оздоровительные мероприятия (Недели  здоровья, соревнования, олимпиады  и т. п.).</w:t>
      </w:r>
    </w:p>
    <w:p w:rsidR="006D441E" w:rsidRPr="006D441E" w:rsidRDefault="006D441E" w:rsidP="0033246F">
      <w:pPr>
        <w:tabs>
          <w:tab w:val="left" w:pos="709"/>
          <w:tab w:val="left" w:pos="851"/>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Реализация этого блока зависит от администрации образовательного учреждения, учителей физической культуры, а также всех педагогов.</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Реализация модульных образовательных программ.</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  школе ведется работа,  целью которой являются:</w:t>
      </w:r>
    </w:p>
    <w:p w:rsidR="006D441E" w:rsidRPr="006D441E" w:rsidRDefault="0033246F"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1. </w:t>
      </w:r>
      <w:r w:rsidR="006D441E" w:rsidRPr="006D441E">
        <w:rPr>
          <w:rFonts w:ascii="Times New Roman" w:eastAsia="Times New Roman" w:hAnsi="Times New Roman" w:cs="Times New Roman"/>
          <w:bCs/>
          <w:sz w:val="20"/>
          <w:szCs w:val="20"/>
          <w:lang w:eastAsia="ru-RU"/>
        </w:rPr>
        <w:t>Пропаганда здорового образа жизни.</w:t>
      </w:r>
    </w:p>
    <w:p w:rsidR="006D441E" w:rsidRPr="006D441E" w:rsidRDefault="0033246F"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2. </w:t>
      </w:r>
      <w:r w:rsidR="006D441E" w:rsidRPr="006D441E">
        <w:rPr>
          <w:rFonts w:ascii="Times New Roman" w:eastAsia="Times New Roman" w:hAnsi="Times New Roman" w:cs="Times New Roman"/>
          <w:bCs/>
          <w:sz w:val="20"/>
          <w:szCs w:val="20"/>
          <w:lang w:eastAsia="ru-RU"/>
        </w:rPr>
        <w:t>Внедрение современных методов мониторинга здоровья.</w:t>
      </w:r>
    </w:p>
    <w:p w:rsidR="006D441E" w:rsidRPr="006D441E" w:rsidRDefault="0033246F"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3. </w:t>
      </w:r>
      <w:r w:rsidR="006D441E" w:rsidRPr="006D441E">
        <w:rPr>
          <w:rFonts w:ascii="Times New Roman" w:eastAsia="Times New Roman" w:hAnsi="Times New Roman" w:cs="Times New Roman"/>
          <w:bCs/>
          <w:sz w:val="20"/>
          <w:szCs w:val="20"/>
          <w:lang w:eastAsia="ru-RU"/>
        </w:rPr>
        <w:t>Разработка системы мер, уменьшающих риск возникновения заболеваний и повреждений, связанных с социальными аспектами жизни учащихся и минимизирующих влияние стрессообразующих факторов образования.</w:t>
      </w:r>
    </w:p>
    <w:p w:rsidR="006D441E" w:rsidRPr="006D441E" w:rsidRDefault="0033246F"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4. </w:t>
      </w:r>
      <w:r w:rsidR="006D441E" w:rsidRPr="006D441E">
        <w:rPr>
          <w:rFonts w:ascii="Times New Roman" w:eastAsia="Times New Roman" w:hAnsi="Times New Roman" w:cs="Times New Roman"/>
          <w:bCs/>
          <w:sz w:val="20"/>
          <w:szCs w:val="20"/>
          <w:lang w:eastAsia="ru-RU"/>
        </w:rPr>
        <w:t>Привитие учащимся знаний, умений и навыков, необходимых для принятия разумных решений по сохранению личного здоровья, а также сохранению и улучшению безопасной и здоровой среды обитания.</w:t>
      </w:r>
    </w:p>
    <w:p w:rsidR="006D441E" w:rsidRPr="006D441E" w:rsidRDefault="0033246F"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5. </w:t>
      </w:r>
      <w:r w:rsidR="006D441E" w:rsidRPr="006D441E">
        <w:rPr>
          <w:rFonts w:ascii="Times New Roman" w:eastAsia="Times New Roman" w:hAnsi="Times New Roman" w:cs="Times New Roman"/>
          <w:bCs/>
          <w:sz w:val="20"/>
          <w:szCs w:val="20"/>
          <w:lang w:eastAsia="ru-RU"/>
        </w:rPr>
        <w:t>Организация учебно-воспитательного процесса с учетом медико-психологического обследования учащихся.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Программа предусматривают разные формы организации занятий:</w:t>
      </w:r>
    </w:p>
    <w:p w:rsidR="006D441E" w:rsidRPr="0033246F" w:rsidRDefault="006D441E" w:rsidP="007F278E">
      <w:pPr>
        <w:pStyle w:val="a8"/>
        <w:numPr>
          <w:ilvl w:val="0"/>
          <w:numId w:val="494"/>
        </w:numPr>
        <w:tabs>
          <w:tab w:val="left" w:pos="709"/>
        </w:tabs>
        <w:ind w:left="0" w:right="80" w:firstLine="567"/>
        <w:jc w:val="both"/>
        <w:rPr>
          <w:rFonts w:ascii="Times New Roman" w:eastAsia="Times New Roman" w:hAnsi="Times New Roman" w:cs="Times New Roman"/>
          <w:bCs/>
          <w:sz w:val="20"/>
          <w:szCs w:val="20"/>
        </w:rPr>
      </w:pPr>
      <w:r w:rsidRPr="0033246F">
        <w:rPr>
          <w:rFonts w:ascii="Times New Roman" w:eastAsia="Times New Roman" w:hAnsi="Times New Roman" w:cs="Times New Roman"/>
          <w:bCs/>
          <w:sz w:val="20"/>
          <w:szCs w:val="20"/>
        </w:rPr>
        <w:t>интеграцию в базовые образовательные дисциплины;</w:t>
      </w:r>
    </w:p>
    <w:p w:rsidR="006D441E" w:rsidRPr="0033246F" w:rsidRDefault="006D441E" w:rsidP="007F278E">
      <w:pPr>
        <w:pStyle w:val="a8"/>
        <w:numPr>
          <w:ilvl w:val="0"/>
          <w:numId w:val="494"/>
        </w:numPr>
        <w:tabs>
          <w:tab w:val="left" w:pos="709"/>
        </w:tabs>
        <w:ind w:left="0" w:right="80" w:firstLine="567"/>
        <w:jc w:val="both"/>
        <w:rPr>
          <w:rFonts w:ascii="Times New Roman" w:eastAsia="Times New Roman" w:hAnsi="Times New Roman" w:cs="Times New Roman"/>
          <w:bCs/>
          <w:sz w:val="20"/>
          <w:szCs w:val="20"/>
        </w:rPr>
      </w:pPr>
      <w:r w:rsidRPr="0033246F">
        <w:rPr>
          <w:rFonts w:ascii="Times New Roman" w:eastAsia="Times New Roman" w:hAnsi="Times New Roman" w:cs="Times New Roman"/>
          <w:bCs/>
          <w:sz w:val="20"/>
          <w:szCs w:val="20"/>
        </w:rPr>
        <w:t>проведение часов здоровья и экологической безопасности;</w:t>
      </w:r>
    </w:p>
    <w:p w:rsidR="006D441E" w:rsidRPr="0033246F" w:rsidRDefault="006D441E" w:rsidP="007F278E">
      <w:pPr>
        <w:pStyle w:val="a8"/>
        <w:numPr>
          <w:ilvl w:val="0"/>
          <w:numId w:val="494"/>
        </w:numPr>
        <w:tabs>
          <w:tab w:val="left" w:pos="709"/>
        </w:tabs>
        <w:ind w:left="0" w:right="80" w:firstLine="567"/>
        <w:jc w:val="both"/>
        <w:rPr>
          <w:rFonts w:ascii="Times New Roman" w:eastAsia="Times New Roman" w:hAnsi="Times New Roman" w:cs="Times New Roman"/>
          <w:bCs/>
          <w:sz w:val="20"/>
          <w:szCs w:val="20"/>
        </w:rPr>
      </w:pPr>
      <w:r w:rsidRPr="0033246F">
        <w:rPr>
          <w:rFonts w:ascii="Times New Roman" w:eastAsia="Times New Roman" w:hAnsi="Times New Roman" w:cs="Times New Roman"/>
          <w:bCs/>
          <w:sz w:val="20"/>
          <w:szCs w:val="20"/>
        </w:rPr>
        <w:t>проведение классных часов;</w:t>
      </w:r>
    </w:p>
    <w:p w:rsidR="006D441E" w:rsidRPr="0033246F" w:rsidRDefault="006D441E" w:rsidP="007F278E">
      <w:pPr>
        <w:pStyle w:val="a8"/>
        <w:numPr>
          <w:ilvl w:val="0"/>
          <w:numId w:val="494"/>
        </w:numPr>
        <w:tabs>
          <w:tab w:val="left" w:pos="709"/>
        </w:tabs>
        <w:ind w:left="0" w:right="80" w:firstLine="567"/>
        <w:jc w:val="both"/>
        <w:rPr>
          <w:rFonts w:ascii="Times New Roman" w:eastAsia="Times New Roman" w:hAnsi="Times New Roman" w:cs="Times New Roman"/>
          <w:bCs/>
          <w:sz w:val="20"/>
          <w:szCs w:val="20"/>
        </w:rPr>
      </w:pPr>
      <w:r w:rsidRPr="0033246F">
        <w:rPr>
          <w:rFonts w:ascii="Times New Roman" w:eastAsia="Times New Roman" w:hAnsi="Times New Roman" w:cs="Times New Roman"/>
          <w:bCs/>
          <w:sz w:val="20"/>
          <w:szCs w:val="20"/>
        </w:rPr>
        <w:lastRenderedPageBreak/>
        <w:t>занятия в кружках;</w:t>
      </w:r>
    </w:p>
    <w:p w:rsidR="006D441E" w:rsidRPr="0033246F" w:rsidRDefault="006D441E" w:rsidP="007F278E">
      <w:pPr>
        <w:pStyle w:val="a8"/>
        <w:numPr>
          <w:ilvl w:val="0"/>
          <w:numId w:val="494"/>
        </w:numPr>
        <w:tabs>
          <w:tab w:val="left" w:pos="709"/>
        </w:tabs>
        <w:ind w:left="0" w:right="80" w:firstLine="567"/>
        <w:jc w:val="both"/>
        <w:rPr>
          <w:rFonts w:ascii="Times New Roman" w:eastAsia="Times New Roman" w:hAnsi="Times New Roman" w:cs="Times New Roman"/>
          <w:bCs/>
          <w:sz w:val="20"/>
          <w:szCs w:val="20"/>
        </w:rPr>
      </w:pPr>
      <w:r w:rsidRPr="0033246F">
        <w:rPr>
          <w:rFonts w:ascii="Times New Roman" w:eastAsia="Times New Roman" w:hAnsi="Times New Roman" w:cs="Times New Roman"/>
          <w:bCs/>
          <w:sz w:val="20"/>
          <w:szCs w:val="20"/>
        </w:rPr>
        <w:t>проведение досуговых мероприятий: конкурсов, праздников, викторин, экскурсий и т. п.;</w:t>
      </w:r>
    </w:p>
    <w:p w:rsidR="006D441E" w:rsidRPr="0033246F" w:rsidRDefault="006D441E" w:rsidP="007F278E">
      <w:pPr>
        <w:pStyle w:val="a8"/>
        <w:numPr>
          <w:ilvl w:val="0"/>
          <w:numId w:val="494"/>
        </w:numPr>
        <w:tabs>
          <w:tab w:val="left" w:pos="709"/>
        </w:tabs>
        <w:ind w:left="0" w:right="80" w:firstLine="567"/>
        <w:jc w:val="both"/>
        <w:rPr>
          <w:rFonts w:ascii="Times New Roman" w:eastAsia="Times New Roman" w:hAnsi="Times New Roman" w:cs="Times New Roman"/>
          <w:bCs/>
          <w:sz w:val="20"/>
          <w:szCs w:val="20"/>
        </w:rPr>
      </w:pPr>
      <w:r w:rsidRPr="0033246F">
        <w:rPr>
          <w:rFonts w:ascii="Times New Roman" w:eastAsia="Times New Roman" w:hAnsi="Times New Roman" w:cs="Times New Roman"/>
          <w:bCs/>
          <w:sz w:val="20"/>
          <w:szCs w:val="20"/>
        </w:rPr>
        <w:t>организацию дней экологической культуры и здоровья.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В школе имеется необходимый состав специалистов, обеспечивающих здоровье-сберегающую деятельность:2учителя физической культуры, руководители спортивных секций, школьная медсестра. Медицинское сопровождение УВП включает в себя комплекс следующих мероприятий:</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ежегодные углубленные медосмотры учащихся;</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распределение учащихся по группам здоровья и физкультурным группам;</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контроль  за режимом учебного процесса и соблюдением санитарных норм;</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проведение противоэпидемических и лечебно-оздоровительных мероприятий, направленных на   улучшение здоровья детей, которые включают в себя: проведение профилактических прививок и реакции манту;</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контроль за соблюдением санитарно-гигиенического режима в классах, в школе и на пищеблоке;</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контроль за организацией питания в школе;</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профилактику травматизма;</w:t>
      </w:r>
    </w:p>
    <w:p w:rsidR="006D441E" w:rsidRPr="00FA3E29" w:rsidRDefault="006D441E" w:rsidP="007F278E">
      <w:pPr>
        <w:pStyle w:val="a8"/>
        <w:numPr>
          <w:ilvl w:val="0"/>
          <w:numId w:val="495"/>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санитарно-просветительную работу.</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 xml:space="preserve">Просветительская работа с родителями (законными представителями) </w:t>
      </w:r>
      <w:r w:rsidRPr="006D441E">
        <w:rPr>
          <w:rFonts w:ascii="Times New Roman" w:eastAsia="Times New Roman" w:hAnsi="Times New Roman" w:cs="Times New Roman"/>
          <w:bCs/>
          <w:sz w:val="20"/>
          <w:szCs w:val="20"/>
          <w:lang w:eastAsia="ru-RU"/>
        </w:rPr>
        <w:t>включает:</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собрания, лекции,   консультации,   экологическое просвещение родителей;</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6D441E" w:rsidRPr="006D441E" w:rsidRDefault="006D441E" w:rsidP="00FA3E29">
      <w:pPr>
        <w:tabs>
          <w:tab w:val="left" w:pos="709"/>
        </w:tabs>
        <w:spacing w:after="0" w:line="240" w:lineRule="auto"/>
        <w:ind w:firstLine="567"/>
        <w:jc w:val="both"/>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w:t>
      </w:r>
      <w:r w:rsidR="00A24664">
        <w:rPr>
          <w:rFonts w:ascii="Times New Roman" w:eastAsia="Times New Roman" w:hAnsi="Times New Roman" w:cs="Times New Roman"/>
          <w:b/>
          <w:bCs/>
          <w:sz w:val="20"/>
          <w:szCs w:val="20"/>
          <w:lang w:eastAsia="ru-RU"/>
        </w:rPr>
        <w:t>8</w:t>
      </w:r>
      <w:r w:rsidRPr="006D441E">
        <w:rPr>
          <w:rFonts w:ascii="Times New Roman" w:eastAsia="Times New Roman" w:hAnsi="Times New Roman" w:cs="Times New Roman"/>
          <w:b/>
          <w:bCs/>
          <w:sz w:val="20"/>
          <w:szCs w:val="20"/>
          <w:lang w:eastAsia="ru-RU"/>
        </w:rPr>
        <w:t>. Система поощрения социальной успешности и проявлений активной жизненной позиции обучающихся</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6D441E" w:rsidRPr="00FA3E29" w:rsidRDefault="006D441E" w:rsidP="007F278E">
      <w:pPr>
        <w:pStyle w:val="a8"/>
        <w:numPr>
          <w:ilvl w:val="0"/>
          <w:numId w:val="496"/>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D441E" w:rsidRPr="00FA3E29" w:rsidRDefault="006D441E" w:rsidP="007F278E">
      <w:pPr>
        <w:pStyle w:val="a8"/>
        <w:numPr>
          <w:ilvl w:val="0"/>
          <w:numId w:val="496"/>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D441E" w:rsidRPr="00FA3E29" w:rsidRDefault="006D441E" w:rsidP="007F278E">
      <w:pPr>
        <w:pStyle w:val="a8"/>
        <w:numPr>
          <w:ilvl w:val="0"/>
          <w:numId w:val="496"/>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D441E" w:rsidRPr="00FA3E29" w:rsidRDefault="006D441E" w:rsidP="007F278E">
      <w:pPr>
        <w:pStyle w:val="a8"/>
        <w:numPr>
          <w:ilvl w:val="0"/>
          <w:numId w:val="496"/>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D441E" w:rsidRPr="00FA3E29" w:rsidRDefault="006D441E" w:rsidP="007F278E">
      <w:pPr>
        <w:pStyle w:val="a8"/>
        <w:numPr>
          <w:ilvl w:val="0"/>
          <w:numId w:val="496"/>
        </w:numPr>
        <w:tabs>
          <w:tab w:val="left" w:pos="709"/>
        </w:tabs>
        <w:ind w:left="0" w:right="80" w:firstLine="567"/>
        <w:jc w:val="both"/>
        <w:rPr>
          <w:rFonts w:ascii="Times New Roman" w:eastAsia="Times New Roman" w:hAnsi="Times New Roman" w:cs="Times New Roman"/>
          <w:bCs/>
          <w:sz w:val="20"/>
          <w:szCs w:val="20"/>
        </w:rPr>
      </w:pPr>
      <w:r w:rsidRPr="00FA3E29">
        <w:rPr>
          <w:rFonts w:ascii="Times New Roman" w:eastAsia="Times New Roman" w:hAnsi="Times New Roman" w:cs="Times New Roman"/>
          <w:bCs/>
          <w:sz w:val="20"/>
          <w:szCs w:val="20"/>
        </w:rPr>
        <w:t xml:space="preserve">дифференцированность поощрений (наличие уровней и типов наград позволяет продлить стимулирующее действие системы поощрения). </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включает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6D441E" w:rsidRPr="006D441E" w:rsidRDefault="006D441E" w:rsidP="00FA3E29">
      <w:pPr>
        <w:tabs>
          <w:tab w:val="left" w:pos="709"/>
        </w:tabs>
        <w:spacing w:after="0" w:line="240" w:lineRule="auto"/>
        <w:ind w:right="80" w:firstLine="567"/>
        <w:jc w:val="both"/>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w:t>
      </w:r>
      <w:r w:rsidR="00A24664">
        <w:rPr>
          <w:rFonts w:ascii="Times New Roman" w:eastAsia="Times New Roman" w:hAnsi="Times New Roman" w:cs="Times New Roman"/>
          <w:b/>
          <w:bCs/>
          <w:sz w:val="20"/>
          <w:szCs w:val="20"/>
          <w:lang w:eastAsia="ru-RU"/>
        </w:rPr>
        <w:t>9</w:t>
      </w:r>
      <w:r w:rsidRPr="006D441E">
        <w:rPr>
          <w:rFonts w:ascii="Times New Roman" w:eastAsia="Times New Roman" w:hAnsi="Times New Roman" w:cs="Times New Roman"/>
          <w:b/>
          <w:bCs/>
          <w:sz w:val="20"/>
          <w:szCs w:val="20"/>
          <w:lang w:eastAsia="ru-RU"/>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6D441E" w:rsidRPr="006D441E" w:rsidRDefault="006D441E" w:rsidP="0033246F">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Первый критерий</w:t>
      </w:r>
      <w:r w:rsidRPr="006D441E">
        <w:rPr>
          <w:rFonts w:ascii="Times New Roman" w:hAnsi="Times New Roman" w:cs="Times New Roman"/>
          <w:sz w:val="20"/>
          <w:szCs w:val="20"/>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lastRenderedPageBreak/>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D441E" w:rsidRPr="006D441E" w:rsidRDefault="006D441E" w:rsidP="0033246F">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Второй критерий</w:t>
      </w:r>
      <w:r w:rsidRPr="006D441E">
        <w:rPr>
          <w:rFonts w:ascii="Times New Roman" w:hAnsi="Times New Roman" w:cs="Times New Roman"/>
          <w:sz w:val="20"/>
          <w:szCs w:val="20"/>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D441E" w:rsidRPr="006D441E" w:rsidRDefault="006D441E" w:rsidP="006548B7">
      <w:pPr>
        <w:pStyle w:val="a8"/>
        <w:widowControl w:val="0"/>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состояние межличностных отношений обучающихся в ученических классах (позитивные, индифферентные, враждебные); </w:t>
      </w:r>
    </w:p>
    <w:p w:rsidR="006D441E" w:rsidRPr="006D441E" w:rsidRDefault="006D441E" w:rsidP="006548B7">
      <w:pPr>
        <w:pStyle w:val="a8"/>
        <w:widowControl w:val="0"/>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согласованность мероприятий, обеспечивающих позитивные межличностные отношения обучающихся, с психологом. </w:t>
      </w:r>
    </w:p>
    <w:p w:rsidR="006D441E" w:rsidRPr="006D441E" w:rsidRDefault="006D441E" w:rsidP="0033246F">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Третий критерий</w:t>
      </w:r>
      <w:r w:rsidRPr="006D441E">
        <w:rPr>
          <w:rFonts w:ascii="Times New Roman" w:hAnsi="Times New Roman" w:cs="Times New Roman"/>
          <w:sz w:val="20"/>
          <w:szCs w:val="20"/>
        </w:rPr>
        <w:t xml:space="preserve"> – степень содействия обучающимся в освоении программ общего и дополнительного образования выражается в следующих показателях: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6D441E" w:rsidRPr="006D441E" w:rsidRDefault="006D441E" w:rsidP="0033246F">
      <w:pPr>
        <w:tabs>
          <w:tab w:val="left" w:pos="709"/>
        </w:tabs>
        <w:spacing w:after="0" w:line="240" w:lineRule="auto"/>
        <w:ind w:firstLine="567"/>
        <w:jc w:val="both"/>
        <w:rPr>
          <w:rFonts w:ascii="Times New Roman" w:hAnsi="Times New Roman" w:cs="Times New Roman"/>
          <w:sz w:val="20"/>
          <w:szCs w:val="20"/>
        </w:rPr>
      </w:pPr>
      <w:r w:rsidRPr="006D441E">
        <w:rPr>
          <w:rFonts w:ascii="Times New Roman" w:hAnsi="Times New Roman" w:cs="Times New Roman"/>
          <w:b/>
          <w:sz w:val="20"/>
          <w:szCs w:val="20"/>
        </w:rPr>
        <w:t>Четвертый критерий</w:t>
      </w:r>
      <w:r w:rsidRPr="006D441E">
        <w:rPr>
          <w:rFonts w:ascii="Times New Roman" w:hAnsi="Times New Roman" w:cs="Times New Roman"/>
          <w:sz w:val="20"/>
          <w:szCs w:val="20"/>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D441E" w:rsidRPr="006D441E" w:rsidRDefault="006D441E" w:rsidP="006548B7">
      <w:pPr>
        <w:pStyle w:val="a8"/>
        <w:numPr>
          <w:ilvl w:val="0"/>
          <w:numId w:val="81"/>
        </w:numPr>
        <w:tabs>
          <w:tab w:val="left" w:pos="709"/>
          <w:tab w:val="left" w:pos="993"/>
        </w:tabs>
        <w:ind w:left="0" w:firstLine="567"/>
        <w:contextualSpacing/>
        <w:jc w:val="both"/>
        <w:rPr>
          <w:rFonts w:ascii="Times New Roman" w:hAnsi="Times New Roman" w:cs="Times New Roman"/>
          <w:sz w:val="20"/>
          <w:szCs w:val="20"/>
        </w:rPr>
      </w:pPr>
      <w:r w:rsidRPr="006D441E">
        <w:rPr>
          <w:rFonts w:ascii="Times New Roman" w:hAnsi="Times New Roman" w:cs="Times New Roman"/>
          <w:sz w:val="20"/>
          <w:szCs w:val="20"/>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D441E" w:rsidRPr="006D441E" w:rsidRDefault="006D441E" w:rsidP="0033246F">
      <w:pPr>
        <w:tabs>
          <w:tab w:val="left" w:pos="709"/>
        </w:tabs>
        <w:spacing w:after="0" w:line="240" w:lineRule="auto"/>
        <w:ind w:right="80" w:firstLine="567"/>
        <w:jc w:val="both"/>
        <w:rPr>
          <w:rFonts w:ascii="Times New Roman" w:eastAsia="Times New Roman" w:hAnsi="Times New Roman" w:cs="Times New Roman"/>
          <w:b/>
          <w:bCs/>
          <w:sz w:val="20"/>
          <w:szCs w:val="20"/>
          <w:lang w:eastAsia="ru-RU"/>
        </w:rPr>
      </w:pPr>
      <w:r w:rsidRPr="006D441E">
        <w:rPr>
          <w:rFonts w:ascii="Times New Roman" w:hAnsi="Times New Roman" w:cs="Times New Roman"/>
          <w:sz w:val="20"/>
          <w:szCs w:val="20"/>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r w:rsidR="00FA3E29">
        <w:rPr>
          <w:rFonts w:ascii="Times New Roman" w:hAnsi="Times New Roman" w:cs="Times New Roman"/>
          <w:sz w:val="20"/>
          <w:szCs w:val="20"/>
        </w:rPr>
        <w:t>.</w:t>
      </w:r>
    </w:p>
    <w:p w:rsidR="006D441E" w:rsidRPr="006D441E" w:rsidRDefault="006D441E" w:rsidP="00FA3E29">
      <w:pPr>
        <w:tabs>
          <w:tab w:val="left" w:pos="709"/>
        </w:tabs>
        <w:spacing w:after="0" w:line="240" w:lineRule="auto"/>
        <w:ind w:firstLine="567"/>
        <w:jc w:val="both"/>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2.3.1</w:t>
      </w:r>
      <w:r w:rsidR="00A24664">
        <w:rPr>
          <w:rFonts w:ascii="Times New Roman" w:eastAsia="Times New Roman" w:hAnsi="Times New Roman" w:cs="Times New Roman"/>
          <w:b/>
          <w:bCs/>
          <w:sz w:val="20"/>
          <w:szCs w:val="20"/>
          <w:lang w:eastAsia="ru-RU"/>
        </w:rPr>
        <w:t>0</w:t>
      </w:r>
      <w:r w:rsidRPr="006D441E">
        <w:rPr>
          <w:rFonts w:ascii="Times New Roman" w:eastAsia="Times New Roman" w:hAnsi="Times New Roman" w:cs="Times New Roman"/>
          <w:b/>
          <w:bCs/>
          <w:sz w:val="20"/>
          <w:szCs w:val="20"/>
          <w:lang w:eastAsia="ru-RU"/>
        </w:rPr>
        <w:t>. Методика и инструментарий мониторинга духовно-нравственного развития, воспитания и социализации обучающихся</w:t>
      </w:r>
    </w:p>
    <w:p w:rsidR="006D441E" w:rsidRPr="006D441E" w:rsidRDefault="006D441E" w:rsidP="0033246F">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Мониторинг</w:t>
      </w:r>
      <w:r w:rsidRPr="006D441E">
        <w:rPr>
          <w:rFonts w:ascii="Times New Roman" w:eastAsia="Times New Roman" w:hAnsi="Times New Roman" w:cs="Times New Roman"/>
          <w:bCs/>
          <w:sz w:val="20"/>
          <w:szCs w:val="20"/>
          <w:lang w:eastAsia="ru-RU"/>
        </w:rPr>
        <w:t xml:space="preserve"> представляет собой систему диагностических исследований, направленных на комплексную оценку результатов эффективности реализации </w:t>
      </w:r>
      <w:r w:rsidR="00953AC3">
        <w:rPr>
          <w:rFonts w:ascii="Times New Roman" w:eastAsia="Times New Roman" w:hAnsi="Times New Roman" w:cs="Times New Roman"/>
          <w:bCs/>
          <w:sz w:val="20"/>
          <w:szCs w:val="20"/>
          <w:lang w:eastAsia="ru-RU"/>
        </w:rPr>
        <w:t>школой</w:t>
      </w:r>
      <w:r w:rsidRPr="006D441E">
        <w:rPr>
          <w:rFonts w:ascii="Times New Roman" w:eastAsia="Times New Roman" w:hAnsi="Times New Roman" w:cs="Times New Roman"/>
          <w:bCs/>
          <w:sz w:val="20"/>
          <w:szCs w:val="20"/>
          <w:lang w:eastAsia="ru-RU"/>
        </w:rPr>
        <w:t xml:space="preserve"> Программы воспитания и социализации обучающихся.</w:t>
      </w:r>
    </w:p>
    <w:p w:rsidR="006D441E" w:rsidRPr="006D441E" w:rsidRDefault="006D441E" w:rsidP="0033246F">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 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6D441E" w:rsidRPr="006D441E" w:rsidRDefault="006D441E" w:rsidP="0033246F">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1.</w:t>
      </w:r>
      <w:r w:rsidR="007168D1">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6D441E" w:rsidRPr="006D441E" w:rsidRDefault="006D441E" w:rsidP="0033246F">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6D441E" w:rsidRPr="006D441E" w:rsidRDefault="00FA3E29" w:rsidP="0033246F">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3. </w:t>
      </w:r>
      <w:r w:rsidR="006D441E" w:rsidRPr="006D441E">
        <w:rPr>
          <w:rFonts w:ascii="Times New Roman" w:eastAsia="Times New Roman" w:hAnsi="Times New Roman" w:cs="Times New Roman"/>
          <w:bCs/>
          <w:sz w:val="20"/>
          <w:szCs w:val="20"/>
          <w:lang w:eastAsia="ru-RU"/>
        </w:rPr>
        <w:t xml:space="preserve">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6D441E" w:rsidRPr="006D441E" w:rsidRDefault="006D441E" w:rsidP="0033246F">
      <w:pPr>
        <w:tabs>
          <w:tab w:val="left" w:pos="709"/>
        </w:tabs>
        <w:spacing w:after="0" w:line="240" w:lineRule="auto"/>
        <w:ind w:firstLine="567"/>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
          <w:bCs/>
          <w:sz w:val="20"/>
          <w:szCs w:val="20"/>
          <w:lang w:eastAsia="ru-RU"/>
        </w:rPr>
        <w:t>Методологический инструментарий мониторинга воспитания и социализации обучающихся</w:t>
      </w:r>
      <w:r w:rsidRPr="006D441E">
        <w:rPr>
          <w:rFonts w:ascii="Times New Roman" w:eastAsia="Times New Roman" w:hAnsi="Times New Roman" w:cs="Times New Roman"/>
          <w:bCs/>
          <w:sz w:val="20"/>
          <w:szCs w:val="20"/>
          <w:lang w:eastAsia="ru-RU"/>
        </w:rPr>
        <w:t xml:space="preserve"> Методологический инструментарий мониторинга воспитания и социализации учащихся предусматривает использование следующих методов: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p>
    <w:tbl>
      <w:tblPr>
        <w:tblW w:w="99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1902"/>
        <w:gridCol w:w="2932"/>
        <w:gridCol w:w="2300"/>
      </w:tblGrid>
      <w:tr w:rsidR="006D441E" w:rsidRPr="006D441E" w:rsidTr="00FA3E29">
        <w:trPr>
          <w:trHeight w:val="64"/>
          <w:jc w:val="center"/>
        </w:trPr>
        <w:tc>
          <w:tcPr>
            <w:tcW w:w="2781" w:type="dxa"/>
          </w:tcPr>
          <w:p w:rsidR="006D441E" w:rsidRPr="006D441E" w:rsidRDefault="006D441E" w:rsidP="00FA3E29">
            <w:pPr>
              <w:spacing w:after="0" w:line="240" w:lineRule="auto"/>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Индикаторы</w:t>
            </w:r>
          </w:p>
        </w:tc>
        <w:tc>
          <w:tcPr>
            <w:tcW w:w="1902" w:type="dxa"/>
          </w:tcPr>
          <w:p w:rsidR="006D441E" w:rsidRPr="006D441E" w:rsidRDefault="006D441E" w:rsidP="00FA3E29">
            <w:pPr>
              <w:spacing w:after="0" w:line="240" w:lineRule="auto"/>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Инструменты мониторинга</w:t>
            </w:r>
          </w:p>
        </w:tc>
        <w:tc>
          <w:tcPr>
            <w:tcW w:w="2932" w:type="dxa"/>
          </w:tcPr>
          <w:p w:rsidR="006D441E" w:rsidRPr="006D441E" w:rsidRDefault="006D441E" w:rsidP="00FA3E29">
            <w:pPr>
              <w:spacing w:after="0" w:line="240" w:lineRule="auto"/>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Исполнители</w:t>
            </w:r>
          </w:p>
        </w:tc>
        <w:tc>
          <w:tcPr>
            <w:tcW w:w="2300" w:type="dxa"/>
          </w:tcPr>
          <w:p w:rsidR="006D441E" w:rsidRPr="006D441E" w:rsidRDefault="006D441E" w:rsidP="00FA3E29">
            <w:pPr>
              <w:spacing w:after="0" w:line="240" w:lineRule="auto"/>
              <w:jc w:val="center"/>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b/>
                <w:sz w:val="20"/>
                <w:szCs w:val="20"/>
                <w:lang w:eastAsia="ru-RU"/>
              </w:rPr>
              <w:t>Форма представления результатов</w:t>
            </w:r>
          </w:p>
        </w:tc>
      </w:tr>
      <w:tr w:rsidR="006D441E" w:rsidRPr="006D441E" w:rsidTr="00FA3E29">
        <w:trPr>
          <w:trHeight w:val="64"/>
          <w:jc w:val="center"/>
        </w:trPr>
        <w:tc>
          <w:tcPr>
            <w:tcW w:w="2781"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Уровень воспитанности</w:t>
            </w:r>
          </w:p>
        </w:tc>
        <w:tc>
          <w:tcPr>
            <w:tcW w:w="1902"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Методика Н.П.Капустина</w:t>
            </w:r>
            <w:r w:rsidRPr="006D441E">
              <w:rPr>
                <w:rFonts w:ascii="Times New Roman" w:eastAsia="Times New Roman" w:hAnsi="Times New Roman" w:cs="Times New Roman"/>
                <w:bCs/>
                <w:sz w:val="20"/>
                <w:szCs w:val="20"/>
                <w:lang w:eastAsia="ru-RU"/>
              </w:rPr>
              <w:t xml:space="preserve"> или П.И. Третьякова,</w:t>
            </w:r>
          </w:p>
        </w:tc>
        <w:tc>
          <w:tcPr>
            <w:tcW w:w="2932" w:type="dxa"/>
          </w:tcPr>
          <w:p w:rsidR="006D441E" w:rsidRPr="006D441E" w:rsidRDefault="006D441E"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Кл</w:t>
            </w:r>
            <w:r w:rsidR="007168D1">
              <w:rPr>
                <w:rFonts w:ascii="Times New Roman" w:eastAsia="Times New Roman" w:hAnsi="Times New Roman" w:cs="Times New Roman"/>
                <w:sz w:val="20"/>
                <w:szCs w:val="20"/>
                <w:lang w:eastAsia="ru-RU"/>
              </w:rPr>
              <w:t>ассные</w:t>
            </w:r>
            <w:r w:rsidRPr="006D441E">
              <w:rPr>
                <w:rFonts w:ascii="Times New Roman" w:eastAsia="Times New Roman" w:hAnsi="Times New Roman" w:cs="Times New Roman"/>
                <w:sz w:val="20"/>
                <w:szCs w:val="20"/>
                <w:lang w:eastAsia="ru-RU"/>
              </w:rPr>
              <w:t xml:space="preserve"> руководители, зам</w:t>
            </w:r>
            <w:r w:rsidR="007168D1">
              <w:rPr>
                <w:rFonts w:ascii="Times New Roman" w:eastAsia="Times New Roman" w:hAnsi="Times New Roman" w:cs="Times New Roman"/>
                <w:sz w:val="20"/>
                <w:szCs w:val="20"/>
                <w:lang w:eastAsia="ru-RU"/>
              </w:rPr>
              <w:t xml:space="preserve">еститель директора школы </w:t>
            </w:r>
            <w:r w:rsidRPr="006D441E">
              <w:rPr>
                <w:rFonts w:ascii="Times New Roman" w:eastAsia="Times New Roman" w:hAnsi="Times New Roman" w:cs="Times New Roman"/>
                <w:sz w:val="20"/>
                <w:szCs w:val="20"/>
                <w:lang w:eastAsia="ru-RU"/>
              </w:rPr>
              <w:t>по ВР</w:t>
            </w:r>
          </w:p>
        </w:tc>
        <w:tc>
          <w:tcPr>
            <w:tcW w:w="2300"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Статистич. отчёт по классам, ОУ</w:t>
            </w:r>
          </w:p>
        </w:tc>
      </w:tr>
      <w:tr w:rsidR="007168D1" w:rsidRPr="006D441E" w:rsidTr="00FA3E29">
        <w:trPr>
          <w:trHeight w:val="679"/>
          <w:jc w:val="center"/>
        </w:trPr>
        <w:tc>
          <w:tcPr>
            <w:tcW w:w="2781" w:type="dxa"/>
          </w:tcPr>
          <w:p w:rsidR="007168D1" w:rsidRPr="006D441E" w:rsidRDefault="007168D1"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Удовлетворённость уч</w:t>
            </w:r>
            <w:r>
              <w:rPr>
                <w:rFonts w:ascii="Times New Roman" w:eastAsia="Times New Roman" w:hAnsi="Times New Roman" w:cs="Times New Roman"/>
                <w:sz w:val="20"/>
                <w:szCs w:val="20"/>
                <w:lang w:eastAsia="ru-RU"/>
              </w:rPr>
              <w:t>ащихся</w:t>
            </w:r>
            <w:r w:rsidRPr="006D441E">
              <w:rPr>
                <w:rFonts w:ascii="Times New Roman" w:eastAsia="Times New Roman" w:hAnsi="Times New Roman" w:cs="Times New Roman"/>
                <w:sz w:val="20"/>
                <w:szCs w:val="20"/>
                <w:lang w:eastAsia="ru-RU"/>
              </w:rPr>
              <w:t>ся и родителей школьной жизнью</w:t>
            </w:r>
          </w:p>
        </w:tc>
        <w:tc>
          <w:tcPr>
            <w:tcW w:w="1902" w:type="dxa"/>
          </w:tcPr>
          <w:p w:rsidR="007168D1" w:rsidRPr="006D441E" w:rsidRDefault="007168D1"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Методика А.А.Андреева</w:t>
            </w:r>
          </w:p>
          <w:p w:rsidR="007168D1" w:rsidRPr="006D441E" w:rsidRDefault="007168D1"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Е.Н.Степанова</w:t>
            </w:r>
          </w:p>
        </w:tc>
        <w:tc>
          <w:tcPr>
            <w:tcW w:w="2932" w:type="dxa"/>
          </w:tcPr>
          <w:p w:rsidR="007168D1" w:rsidRPr="006D441E" w:rsidRDefault="007168D1" w:rsidP="00F27D72">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Кл</w:t>
            </w:r>
            <w:r>
              <w:rPr>
                <w:rFonts w:ascii="Times New Roman" w:eastAsia="Times New Roman" w:hAnsi="Times New Roman" w:cs="Times New Roman"/>
                <w:sz w:val="20"/>
                <w:szCs w:val="20"/>
                <w:lang w:eastAsia="ru-RU"/>
              </w:rPr>
              <w:t>ассные</w:t>
            </w:r>
            <w:r w:rsidRPr="006D441E">
              <w:rPr>
                <w:rFonts w:ascii="Times New Roman" w:eastAsia="Times New Roman" w:hAnsi="Times New Roman" w:cs="Times New Roman"/>
                <w:sz w:val="20"/>
                <w:szCs w:val="20"/>
                <w:lang w:eastAsia="ru-RU"/>
              </w:rPr>
              <w:t xml:space="preserve"> руководители, зам</w:t>
            </w:r>
            <w:r>
              <w:rPr>
                <w:rFonts w:ascii="Times New Roman" w:eastAsia="Times New Roman" w:hAnsi="Times New Roman" w:cs="Times New Roman"/>
                <w:sz w:val="20"/>
                <w:szCs w:val="20"/>
                <w:lang w:eastAsia="ru-RU"/>
              </w:rPr>
              <w:t xml:space="preserve">еститель директора школы </w:t>
            </w:r>
            <w:r w:rsidRPr="006D441E">
              <w:rPr>
                <w:rFonts w:ascii="Times New Roman" w:eastAsia="Times New Roman" w:hAnsi="Times New Roman" w:cs="Times New Roman"/>
                <w:sz w:val="20"/>
                <w:szCs w:val="20"/>
                <w:lang w:eastAsia="ru-RU"/>
              </w:rPr>
              <w:t>по ВР</w:t>
            </w:r>
          </w:p>
        </w:tc>
        <w:tc>
          <w:tcPr>
            <w:tcW w:w="2300" w:type="dxa"/>
          </w:tcPr>
          <w:p w:rsidR="007168D1" w:rsidRPr="006D441E" w:rsidRDefault="007168D1"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Результаты диагностики, анализ</w:t>
            </w:r>
          </w:p>
        </w:tc>
      </w:tr>
      <w:tr w:rsidR="007168D1" w:rsidRPr="006D441E" w:rsidTr="00FA3E29">
        <w:trPr>
          <w:trHeight w:val="470"/>
          <w:jc w:val="center"/>
        </w:trPr>
        <w:tc>
          <w:tcPr>
            <w:tcW w:w="2781" w:type="dxa"/>
          </w:tcPr>
          <w:p w:rsidR="007168D1" w:rsidRPr="006D441E" w:rsidRDefault="007168D1"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Занятость уч</w:t>
            </w:r>
            <w:r>
              <w:rPr>
                <w:rFonts w:ascii="Times New Roman" w:eastAsia="Times New Roman" w:hAnsi="Times New Roman" w:cs="Times New Roman"/>
                <w:sz w:val="20"/>
                <w:szCs w:val="20"/>
                <w:lang w:eastAsia="ru-RU"/>
              </w:rPr>
              <w:t>ащихся</w:t>
            </w:r>
            <w:r w:rsidRPr="006D441E">
              <w:rPr>
                <w:rFonts w:ascii="Times New Roman" w:eastAsia="Times New Roman" w:hAnsi="Times New Roman" w:cs="Times New Roman"/>
                <w:sz w:val="20"/>
                <w:szCs w:val="20"/>
                <w:lang w:eastAsia="ru-RU"/>
              </w:rPr>
              <w:t>ся во внеурочное время</w:t>
            </w:r>
          </w:p>
        </w:tc>
        <w:tc>
          <w:tcPr>
            <w:tcW w:w="1902" w:type="dxa"/>
          </w:tcPr>
          <w:p w:rsidR="007168D1" w:rsidRPr="006D441E" w:rsidRDefault="007168D1"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Анкетированиенаблюдение</w:t>
            </w:r>
          </w:p>
        </w:tc>
        <w:tc>
          <w:tcPr>
            <w:tcW w:w="2932" w:type="dxa"/>
          </w:tcPr>
          <w:p w:rsidR="007168D1" w:rsidRPr="006D441E" w:rsidRDefault="007168D1" w:rsidP="00F27D72">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Кл</w:t>
            </w:r>
            <w:r>
              <w:rPr>
                <w:rFonts w:ascii="Times New Roman" w:eastAsia="Times New Roman" w:hAnsi="Times New Roman" w:cs="Times New Roman"/>
                <w:sz w:val="20"/>
                <w:szCs w:val="20"/>
                <w:lang w:eastAsia="ru-RU"/>
              </w:rPr>
              <w:t>ассные</w:t>
            </w:r>
            <w:r w:rsidRPr="006D441E">
              <w:rPr>
                <w:rFonts w:ascii="Times New Roman" w:eastAsia="Times New Roman" w:hAnsi="Times New Roman" w:cs="Times New Roman"/>
                <w:sz w:val="20"/>
                <w:szCs w:val="20"/>
                <w:lang w:eastAsia="ru-RU"/>
              </w:rPr>
              <w:t xml:space="preserve"> руководители, зам</w:t>
            </w:r>
            <w:r>
              <w:rPr>
                <w:rFonts w:ascii="Times New Roman" w:eastAsia="Times New Roman" w:hAnsi="Times New Roman" w:cs="Times New Roman"/>
                <w:sz w:val="20"/>
                <w:szCs w:val="20"/>
                <w:lang w:eastAsia="ru-RU"/>
              </w:rPr>
              <w:t xml:space="preserve">еститель директора школы </w:t>
            </w:r>
            <w:r w:rsidRPr="006D441E">
              <w:rPr>
                <w:rFonts w:ascii="Times New Roman" w:eastAsia="Times New Roman" w:hAnsi="Times New Roman" w:cs="Times New Roman"/>
                <w:sz w:val="20"/>
                <w:szCs w:val="20"/>
                <w:lang w:eastAsia="ru-RU"/>
              </w:rPr>
              <w:t>по ВР</w:t>
            </w:r>
          </w:p>
        </w:tc>
        <w:tc>
          <w:tcPr>
            <w:tcW w:w="2300" w:type="dxa"/>
          </w:tcPr>
          <w:p w:rsidR="007168D1" w:rsidRPr="006D441E" w:rsidRDefault="007168D1"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 xml:space="preserve">Справка </w:t>
            </w:r>
          </w:p>
        </w:tc>
      </w:tr>
      <w:tr w:rsidR="006D441E" w:rsidRPr="006D441E" w:rsidTr="00FA3E29">
        <w:trPr>
          <w:trHeight w:val="64"/>
          <w:jc w:val="center"/>
        </w:trPr>
        <w:tc>
          <w:tcPr>
            <w:tcW w:w="2781"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bCs/>
                <w:sz w:val="20"/>
                <w:szCs w:val="20"/>
                <w:lang w:eastAsia="ru-RU"/>
              </w:rPr>
              <w:t>Удовлетворенность родителей работой педагога</w:t>
            </w:r>
          </w:p>
        </w:tc>
        <w:tc>
          <w:tcPr>
            <w:tcW w:w="1902"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Методика</w:t>
            </w:r>
          </w:p>
          <w:p w:rsidR="006D441E" w:rsidRPr="006D441E" w:rsidRDefault="00FA3E29" w:rsidP="00FA3E2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Е.Н. Степанова</w:t>
            </w:r>
          </w:p>
        </w:tc>
        <w:tc>
          <w:tcPr>
            <w:tcW w:w="2932" w:type="dxa"/>
          </w:tcPr>
          <w:p w:rsidR="006D441E" w:rsidRPr="006D441E" w:rsidRDefault="006D441E"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Кл</w:t>
            </w:r>
            <w:r w:rsidR="007168D1">
              <w:rPr>
                <w:rFonts w:ascii="Times New Roman" w:eastAsia="Times New Roman" w:hAnsi="Times New Roman" w:cs="Times New Roman"/>
                <w:sz w:val="20"/>
                <w:szCs w:val="20"/>
                <w:lang w:eastAsia="ru-RU"/>
              </w:rPr>
              <w:t>ассные</w:t>
            </w:r>
            <w:r w:rsidRPr="006D441E">
              <w:rPr>
                <w:rFonts w:ascii="Times New Roman" w:eastAsia="Times New Roman" w:hAnsi="Times New Roman" w:cs="Times New Roman"/>
                <w:sz w:val="20"/>
                <w:szCs w:val="20"/>
                <w:lang w:eastAsia="ru-RU"/>
              </w:rPr>
              <w:t xml:space="preserve"> руководители,</w:t>
            </w:r>
            <w:r w:rsidR="007168D1">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педагоги ОДО.</w:t>
            </w:r>
          </w:p>
        </w:tc>
        <w:tc>
          <w:tcPr>
            <w:tcW w:w="2300"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Результаты диагностики, анализ</w:t>
            </w:r>
          </w:p>
        </w:tc>
      </w:tr>
      <w:tr w:rsidR="006D441E" w:rsidRPr="006D441E" w:rsidTr="00FA3E29">
        <w:trPr>
          <w:trHeight w:val="922"/>
          <w:jc w:val="center"/>
        </w:trPr>
        <w:tc>
          <w:tcPr>
            <w:tcW w:w="2781" w:type="dxa"/>
          </w:tcPr>
          <w:p w:rsidR="006D441E" w:rsidRPr="006D441E" w:rsidRDefault="006D441E" w:rsidP="00FA3E29">
            <w:pPr>
              <w:spacing w:after="0" w:line="240" w:lineRule="auto"/>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sz w:val="20"/>
                <w:szCs w:val="20"/>
                <w:lang w:eastAsia="ru-RU"/>
              </w:rPr>
              <w:t>Изучение личности школьника как главного показателя эффективности ВП</w:t>
            </w:r>
          </w:p>
        </w:tc>
        <w:tc>
          <w:tcPr>
            <w:tcW w:w="1902"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Диагностика личностного роста уч-ся 6-11 кл.</w:t>
            </w:r>
          </w:p>
        </w:tc>
        <w:tc>
          <w:tcPr>
            <w:tcW w:w="2932" w:type="dxa"/>
          </w:tcPr>
          <w:p w:rsidR="006D441E" w:rsidRPr="006D441E" w:rsidRDefault="006D441E"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Кл</w:t>
            </w:r>
            <w:r w:rsidR="007168D1">
              <w:rPr>
                <w:rFonts w:ascii="Times New Roman" w:eastAsia="Times New Roman" w:hAnsi="Times New Roman" w:cs="Times New Roman"/>
                <w:sz w:val="20"/>
                <w:szCs w:val="20"/>
                <w:lang w:eastAsia="ru-RU"/>
              </w:rPr>
              <w:t>ассные</w:t>
            </w:r>
            <w:r w:rsidRPr="006D441E">
              <w:rPr>
                <w:rFonts w:ascii="Times New Roman" w:eastAsia="Times New Roman" w:hAnsi="Times New Roman" w:cs="Times New Roman"/>
                <w:sz w:val="20"/>
                <w:szCs w:val="20"/>
                <w:lang w:eastAsia="ru-RU"/>
              </w:rPr>
              <w:t xml:space="preserve"> руководители, </w:t>
            </w:r>
            <w:r w:rsidR="007168D1">
              <w:rPr>
                <w:rFonts w:ascii="Times New Roman" w:eastAsia="Times New Roman" w:hAnsi="Times New Roman" w:cs="Times New Roman"/>
                <w:sz w:val="20"/>
                <w:szCs w:val="20"/>
                <w:lang w:eastAsia="ru-RU"/>
              </w:rPr>
              <w:t>педагог-психолог</w:t>
            </w:r>
          </w:p>
        </w:tc>
        <w:tc>
          <w:tcPr>
            <w:tcW w:w="2300"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Результаты диагностики, анализ</w:t>
            </w:r>
          </w:p>
        </w:tc>
      </w:tr>
      <w:tr w:rsidR="006D441E" w:rsidRPr="006D441E" w:rsidTr="00FA3E29">
        <w:trPr>
          <w:trHeight w:val="696"/>
          <w:jc w:val="center"/>
        </w:trPr>
        <w:tc>
          <w:tcPr>
            <w:tcW w:w="2781" w:type="dxa"/>
          </w:tcPr>
          <w:p w:rsidR="006D441E" w:rsidRPr="006D441E" w:rsidRDefault="006D441E"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Нравственной воспитанность уч</w:t>
            </w:r>
            <w:r w:rsidR="007168D1">
              <w:rPr>
                <w:rFonts w:ascii="Times New Roman" w:eastAsia="Times New Roman" w:hAnsi="Times New Roman" w:cs="Times New Roman"/>
                <w:sz w:val="20"/>
                <w:szCs w:val="20"/>
                <w:lang w:eastAsia="ru-RU"/>
              </w:rPr>
              <w:t>ащихся</w:t>
            </w:r>
            <w:r w:rsidRPr="006D441E">
              <w:rPr>
                <w:rFonts w:ascii="Times New Roman" w:eastAsia="Times New Roman" w:hAnsi="Times New Roman" w:cs="Times New Roman"/>
                <w:sz w:val="20"/>
                <w:szCs w:val="20"/>
                <w:lang w:eastAsia="ru-RU"/>
              </w:rPr>
              <w:t>ся</w:t>
            </w:r>
          </w:p>
        </w:tc>
        <w:tc>
          <w:tcPr>
            <w:tcW w:w="1902" w:type="dxa"/>
          </w:tcPr>
          <w:p w:rsidR="006D441E" w:rsidRPr="006D441E" w:rsidRDefault="006D441E"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Анкета «Ценностные ориентиры»</w:t>
            </w:r>
          </w:p>
        </w:tc>
        <w:tc>
          <w:tcPr>
            <w:tcW w:w="2932" w:type="dxa"/>
          </w:tcPr>
          <w:p w:rsidR="006D441E" w:rsidRPr="006D441E" w:rsidRDefault="007168D1" w:rsidP="007168D1">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О</w:t>
            </w:r>
            <w:r w:rsidR="006D441E" w:rsidRPr="006D441E">
              <w:rPr>
                <w:rFonts w:ascii="Times New Roman" w:eastAsia="Times New Roman" w:hAnsi="Times New Roman" w:cs="Times New Roman"/>
                <w:sz w:val="20"/>
                <w:szCs w:val="20"/>
                <w:lang w:eastAsia="ru-RU"/>
              </w:rPr>
              <w:t>бучающи</w:t>
            </w:r>
            <w:r>
              <w:rPr>
                <w:rFonts w:ascii="Times New Roman" w:eastAsia="Times New Roman" w:hAnsi="Times New Roman" w:cs="Times New Roman"/>
                <w:sz w:val="20"/>
                <w:szCs w:val="20"/>
                <w:lang w:eastAsia="ru-RU"/>
              </w:rPr>
              <w:t>е</w:t>
            </w:r>
            <w:r w:rsidR="006D441E" w:rsidRPr="006D441E">
              <w:rPr>
                <w:rFonts w:ascii="Times New Roman" w:eastAsia="Times New Roman" w:hAnsi="Times New Roman" w:cs="Times New Roman"/>
                <w:sz w:val="20"/>
                <w:szCs w:val="20"/>
                <w:lang w:eastAsia="ru-RU"/>
              </w:rPr>
              <w:t>ся</w:t>
            </w:r>
            <w:r>
              <w:rPr>
                <w:rFonts w:ascii="Times New Roman" w:eastAsia="Times New Roman" w:hAnsi="Times New Roman" w:cs="Times New Roman"/>
                <w:sz w:val="20"/>
                <w:szCs w:val="20"/>
                <w:lang w:eastAsia="ru-RU"/>
              </w:rPr>
              <w:t xml:space="preserve"> </w:t>
            </w:r>
            <w:r w:rsidR="006D441E" w:rsidRPr="006D441E">
              <w:rPr>
                <w:rFonts w:ascii="Times New Roman" w:eastAsia="Times New Roman" w:hAnsi="Times New Roman" w:cs="Times New Roman"/>
                <w:sz w:val="20"/>
                <w:szCs w:val="20"/>
                <w:lang w:eastAsia="ru-RU"/>
              </w:rPr>
              <w:t xml:space="preserve"> </w:t>
            </w:r>
          </w:p>
        </w:tc>
        <w:tc>
          <w:tcPr>
            <w:tcW w:w="2300" w:type="dxa"/>
          </w:tcPr>
          <w:p w:rsidR="006D441E" w:rsidRPr="006D441E" w:rsidRDefault="006D441E" w:rsidP="00FA3E29">
            <w:pPr>
              <w:spacing w:after="0" w:line="240" w:lineRule="auto"/>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sz w:val="20"/>
                <w:szCs w:val="20"/>
                <w:lang w:eastAsia="ru-RU"/>
              </w:rPr>
              <w:t>Результаты диагностики, анализ</w:t>
            </w:r>
          </w:p>
        </w:tc>
      </w:tr>
      <w:tr w:rsidR="007168D1" w:rsidRPr="006D441E" w:rsidTr="00FA3E29">
        <w:trPr>
          <w:trHeight w:val="696"/>
          <w:jc w:val="center"/>
        </w:trPr>
        <w:tc>
          <w:tcPr>
            <w:tcW w:w="2781" w:type="dxa"/>
          </w:tcPr>
          <w:p w:rsidR="007168D1" w:rsidRPr="006D441E" w:rsidRDefault="007168D1" w:rsidP="00FA3E29">
            <w:pPr>
              <w:tabs>
                <w:tab w:val="num" w:pos="360"/>
              </w:tabs>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Выявление самочувствия ученика в коллективе</w:t>
            </w:r>
            <w:r>
              <w:rPr>
                <w:rFonts w:ascii="Times New Roman" w:eastAsia="Times New Roman" w:hAnsi="Times New Roman" w:cs="Times New Roman"/>
                <w:sz w:val="20"/>
                <w:szCs w:val="20"/>
                <w:lang w:eastAsia="ru-RU"/>
              </w:rPr>
              <w:t xml:space="preserve"> </w:t>
            </w:r>
            <w:r w:rsidRPr="006D441E">
              <w:rPr>
                <w:rFonts w:ascii="Times New Roman" w:eastAsia="Times New Roman" w:hAnsi="Times New Roman" w:cs="Times New Roman"/>
                <w:sz w:val="20"/>
                <w:szCs w:val="20"/>
                <w:lang w:eastAsia="ru-RU"/>
              </w:rPr>
              <w:t>(выборочно)</w:t>
            </w:r>
          </w:p>
        </w:tc>
        <w:tc>
          <w:tcPr>
            <w:tcW w:w="1902" w:type="dxa"/>
          </w:tcPr>
          <w:p w:rsidR="007168D1" w:rsidRPr="006D441E" w:rsidRDefault="007168D1" w:rsidP="00FA3E29">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Анкета В. Т. Кабуша</w:t>
            </w:r>
          </w:p>
          <w:p w:rsidR="007168D1" w:rsidRPr="006D441E" w:rsidRDefault="007168D1" w:rsidP="00FA3E29">
            <w:pPr>
              <w:spacing w:after="0" w:line="240" w:lineRule="auto"/>
              <w:ind w:firstLine="709"/>
              <w:rPr>
                <w:rFonts w:ascii="Times New Roman" w:eastAsia="Times New Roman" w:hAnsi="Times New Roman" w:cs="Times New Roman"/>
                <w:sz w:val="20"/>
                <w:szCs w:val="20"/>
                <w:lang w:eastAsia="ru-RU"/>
              </w:rPr>
            </w:pPr>
          </w:p>
        </w:tc>
        <w:tc>
          <w:tcPr>
            <w:tcW w:w="2932" w:type="dxa"/>
          </w:tcPr>
          <w:p w:rsidR="007168D1" w:rsidRPr="006D441E" w:rsidRDefault="007168D1" w:rsidP="00F27D72">
            <w:pPr>
              <w:spacing w:after="0" w:line="240" w:lineRule="auto"/>
              <w:rPr>
                <w:rFonts w:ascii="Times New Roman" w:eastAsia="Times New Roman" w:hAnsi="Times New Roman" w:cs="Times New Roman"/>
                <w:sz w:val="20"/>
                <w:szCs w:val="20"/>
                <w:lang w:eastAsia="ru-RU"/>
              </w:rPr>
            </w:pPr>
            <w:r w:rsidRPr="006D441E">
              <w:rPr>
                <w:rFonts w:ascii="Times New Roman" w:eastAsia="Times New Roman" w:hAnsi="Times New Roman" w:cs="Times New Roman"/>
                <w:sz w:val="20"/>
                <w:szCs w:val="20"/>
                <w:lang w:eastAsia="ru-RU"/>
              </w:rPr>
              <w:t>Кл</w:t>
            </w:r>
            <w:r>
              <w:rPr>
                <w:rFonts w:ascii="Times New Roman" w:eastAsia="Times New Roman" w:hAnsi="Times New Roman" w:cs="Times New Roman"/>
                <w:sz w:val="20"/>
                <w:szCs w:val="20"/>
                <w:lang w:eastAsia="ru-RU"/>
              </w:rPr>
              <w:t>ассные</w:t>
            </w:r>
            <w:r w:rsidRPr="006D441E">
              <w:rPr>
                <w:rFonts w:ascii="Times New Roman" w:eastAsia="Times New Roman" w:hAnsi="Times New Roman" w:cs="Times New Roman"/>
                <w:sz w:val="20"/>
                <w:szCs w:val="20"/>
                <w:lang w:eastAsia="ru-RU"/>
              </w:rPr>
              <w:t xml:space="preserve"> руководители, </w:t>
            </w:r>
            <w:r>
              <w:rPr>
                <w:rFonts w:ascii="Times New Roman" w:eastAsia="Times New Roman" w:hAnsi="Times New Roman" w:cs="Times New Roman"/>
                <w:sz w:val="20"/>
                <w:szCs w:val="20"/>
                <w:lang w:eastAsia="ru-RU"/>
              </w:rPr>
              <w:t>педагог-психолог</w:t>
            </w:r>
          </w:p>
        </w:tc>
        <w:tc>
          <w:tcPr>
            <w:tcW w:w="2300" w:type="dxa"/>
          </w:tcPr>
          <w:p w:rsidR="007168D1" w:rsidRPr="006D441E" w:rsidRDefault="007168D1" w:rsidP="00FA3E29">
            <w:pPr>
              <w:spacing w:after="0" w:line="240" w:lineRule="auto"/>
              <w:rPr>
                <w:rFonts w:ascii="Times New Roman" w:eastAsia="Times New Roman" w:hAnsi="Times New Roman" w:cs="Times New Roman"/>
                <w:b/>
                <w:sz w:val="20"/>
                <w:szCs w:val="20"/>
                <w:lang w:eastAsia="ru-RU"/>
              </w:rPr>
            </w:pPr>
            <w:r w:rsidRPr="006D441E">
              <w:rPr>
                <w:rFonts w:ascii="Times New Roman" w:eastAsia="Times New Roman" w:hAnsi="Times New Roman" w:cs="Times New Roman"/>
                <w:sz w:val="20"/>
                <w:szCs w:val="20"/>
                <w:lang w:eastAsia="ru-RU"/>
              </w:rPr>
              <w:t>Результаты диагностики, анализ</w:t>
            </w:r>
          </w:p>
        </w:tc>
      </w:tr>
    </w:tbl>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Критерии (показатели) эффективности деятельности ОУ: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1. Динамика развития личности. Отслеживание индивидуального прогресса по направлениям Программы воспитания и социализации.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2. Динамика (характер изменения) социальной, психолого-педагогической и нравственной атмосферы в ОУ. Отслеживание коллективного прогресса учащихся по направлениям воспитания и социализации.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3.</w:t>
      </w:r>
      <w:r w:rsidR="007168D1">
        <w:rPr>
          <w:rFonts w:ascii="Times New Roman" w:eastAsia="Times New Roman" w:hAnsi="Times New Roman" w:cs="Times New Roman"/>
          <w:bCs/>
          <w:sz w:val="20"/>
          <w:szCs w:val="20"/>
          <w:lang w:eastAsia="ru-RU"/>
        </w:rPr>
        <w:t xml:space="preserve"> </w:t>
      </w:r>
      <w:r w:rsidRPr="006D441E">
        <w:rPr>
          <w:rFonts w:ascii="Times New Roman" w:eastAsia="Times New Roman" w:hAnsi="Times New Roman" w:cs="Times New Roman"/>
          <w:bCs/>
          <w:sz w:val="20"/>
          <w:szCs w:val="20"/>
          <w:lang w:eastAsia="ru-RU"/>
        </w:rPr>
        <w:t xml:space="preserve">Динамика детско-родительских отношений и степени включенности родителей(законных представителей) в образовательный и воспитательный процесс.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Отслеживание динамики участия родителей в образовательном и воспитательном процессе.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Критерии, по которым изучается динамика процесса воспитания и социализации учащихся.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1. Положительная динамика (тенденция повышения уровня нравственного развития обучающихся)-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lastRenderedPageBreak/>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w:t>
      </w:r>
    </w:p>
    <w:p w:rsidR="006D441E" w:rsidRPr="006D441E" w:rsidRDefault="006D441E" w:rsidP="006D441E">
      <w:pPr>
        <w:spacing w:after="0" w:line="240" w:lineRule="auto"/>
        <w:ind w:firstLine="709"/>
        <w:jc w:val="both"/>
        <w:outlineLvl w:val="2"/>
        <w:rPr>
          <w:rFonts w:ascii="Times New Roman" w:eastAsia="Times New Roman" w:hAnsi="Times New Roman" w:cs="Times New Roman"/>
          <w:bCs/>
          <w:sz w:val="20"/>
          <w:szCs w:val="20"/>
          <w:lang w:eastAsia="ru-RU"/>
        </w:rPr>
      </w:pPr>
      <w:r w:rsidRPr="006D441E">
        <w:rPr>
          <w:rFonts w:ascii="Times New Roman" w:eastAsia="Times New Roman" w:hAnsi="Times New Roman" w:cs="Times New Roman"/>
          <w:bCs/>
          <w:sz w:val="20"/>
          <w:szCs w:val="20"/>
          <w:lang w:eastAsia="ru-RU"/>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D441E" w:rsidRPr="006D441E" w:rsidRDefault="006D441E" w:rsidP="00FA3E29">
      <w:pPr>
        <w:spacing w:after="0" w:line="240" w:lineRule="auto"/>
        <w:ind w:firstLine="709"/>
        <w:jc w:val="both"/>
        <w:outlineLvl w:val="2"/>
        <w:rPr>
          <w:rFonts w:ascii="Times New Roman" w:eastAsia="Times New Roman" w:hAnsi="Times New Roman" w:cs="Times New Roman"/>
          <w:b/>
          <w:bCs/>
          <w:sz w:val="20"/>
          <w:szCs w:val="20"/>
          <w:lang w:eastAsia="ru-RU"/>
        </w:rPr>
      </w:pPr>
      <w:r w:rsidRPr="006D441E">
        <w:rPr>
          <w:rFonts w:ascii="Times New Roman" w:eastAsia="Times New Roman" w:hAnsi="Times New Roman" w:cs="Times New Roman"/>
          <w:b/>
          <w:bCs/>
          <w:sz w:val="20"/>
          <w:szCs w:val="20"/>
          <w:lang w:eastAsia="ru-RU"/>
        </w:rPr>
        <w:t>2.3.1</w:t>
      </w:r>
      <w:r w:rsidR="00A24664">
        <w:rPr>
          <w:rFonts w:ascii="Times New Roman" w:eastAsia="Times New Roman" w:hAnsi="Times New Roman" w:cs="Times New Roman"/>
          <w:b/>
          <w:bCs/>
          <w:sz w:val="20"/>
          <w:szCs w:val="20"/>
          <w:lang w:eastAsia="ru-RU"/>
        </w:rPr>
        <w:t>1</w:t>
      </w:r>
      <w:r w:rsidRPr="006D441E">
        <w:rPr>
          <w:rFonts w:ascii="Times New Roman" w:eastAsia="Times New Roman" w:hAnsi="Times New Roman" w:cs="Times New Roman"/>
          <w:b/>
          <w:bCs/>
          <w:sz w:val="20"/>
          <w:szCs w:val="20"/>
          <w:lang w:eastAsia="ru-RU"/>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 xml:space="preserve">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 xml:space="preserve">При организации любого вида деятельности обучающихся в целях их воспитания и социализации необходимо понимать различие между воспитательными результатами и эффектами. </w:t>
      </w:r>
    </w:p>
    <w:p w:rsidR="006D441E" w:rsidRPr="006D441E" w:rsidRDefault="006D441E" w:rsidP="006D441E">
      <w:pPr>
        <w:pStyle w:val="af1"/>
        <w:rPr>
          <w:rFonts w:ascii="Times New Roman" w:hAnsi="Times New Roman"/>
          <w:sz w:val="20"/>
          <w:szCs w:val="20"/>
        </w:rPr>
      </w:pPr>
      <w:r w:rsidRPr="006D441E">
        <w:rPr>
          <w:rFonts w:ascii="Times New Roman" w:hAnsi="Times New Roman"/>
          <w:i/>
          <w:sz w:val="20"/>
          <w:szCs w:val="20"/>
        </w:rPr>
        <w:t xml:space="preserve">воспитательный результат </w:t>
      </w:r>
      <w:r w:rsidRPr="006D441E">
        <w:rPr>
          <w:rFonts w:ascii="Times New Roman" w:hAnsi="Times New Roman"/>
          <w:sz w:val="20"/>
          <w:szCs w:val="20"/>
        </w:rPr>
        <w:t xml:space="preserve">– это те духовно-нравственные приобретения, которые получил ученик вследствие участия в той или иной деятельности; </w:t>
      </w:r>
    </w:p>
    <w:p w:rsidR="006D441E" w:rsidRPr="006D441E" w:rsidRDefault="006D441E" w:rsidP="006D441E">
      <w:pPr>
        <w:pStyle w:val="af1"/>
        <w:rPr>
          <w:rFonts w:ascii="Times New Roman" w:hAnsi="Times New Roman"/>
          <w:sz w:val="20"/>
          <w:szCs w:val="20"/>
        </w:rPr>
      </w:pPr>
      <w:r w:rsidRPr="006D441E">
        <w:rPr>
          <w:rFonts w:ascii="Times New Roman" w:hAnsi="Times New Roman"/>
          <w:i/>
          <w:sz w:val="20"/>
          <w:szCs w:val="20"/>
        </w:rPr>
        <w:t xml:space="preserve">эффект </w:t>
      </w:r>
      <w:r w:rsidRPr="006D441E">
        <w:rPr>
          <w:rFonts w:ascii="Times New Roman" w:hAnsi="Times New Roman"/>
          <w:sz w:val="20"/>
          <w:szCs w:val="20"/>
        </w:rPr>
        <w:t xml:space="preserve">– это последствие результата, то, к чему привело достижение результата. </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 xml:space="preserve">Воспитательные результаты любого из видов деятельности учащихся распределяются по трем уровням: </w:t>
      </w:r>
    </w:p>
    <w:p w:rsidR="006D441E" w:rsidRPr="006D441E" w:rsidRDefault="006D441E" w:rsidP="006D441E">
      <w:pPr>
        <w:pStyle w:val="af1"/>
        <w:rPr>
          <w:rFonts w:ascii="Times New Roman" w:hAnsi="Times New Roman"/>
          <w:sz w:val="20"/>
          <w:szCs w:val="20"/>
        </w:rPr>
      </w:pPr>
      <w:r w:rsidRPr="006D441E">
        <w:rPr>
          <w:rFonts w:ascii="Times New Roman" w:hAnsi="Times New Roman"/>
          <w:i/>
          <w:sz w:val="20"/>
          <w:szCs w:val="20"/>
        </w:rPr>
        <w:t xml:space="preserve">I уровень результатов </w:t>
      </w:r>
      <w:r w:rsidRPr="006D441E">
        <w:rPr>
          <w:rFonts w:ascii="Times New Roman" w:hAnsi="Times New Roman"/>
          <w:sz w:val="20"/>
          <w:szCs w:val="20"/>
        </w:rPr>
        <w:t xml:space="preserve">– приобретение учащимися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6D441E" w:rsidRPr="006D441E" w:rsidRDefault="006D441E" w:rsidP="006D441E">
      <w:pPr>
        <w:pStyle w:val="af1"/>
        <w:rPr>
          <w:rFonts w:ascii="Times New Roman" w:hAnsi="Times New Roman"/>
          <w:sz w:val="20"/>
          <w:szCs w:val="20"/>
        </w:rPr>
      </w:pPr>
      <w:r w:rsidRPr="006D441E">
        <w:rPr>
          <w:rFonts w:ascii="Times New Roman" w:hAnsi="Times New Roman"/>
          <w:i/>
          <w:sz w:val="20"/>
          <w:szCs w:val="20"/>
        </w:rPr>
        <w:t xml:space="preserve">II уровень результатов </w:t>
      </w:r>
      <w:r w:rsidRPr="006D441E">
        <w:rPr>
          <w:rFonts w:ascii="Times New Roman" w:hAnsi="Times New Roman"/>
          <w:sz w:val="20"/>
          <w:szCs w:val="20"/>
        </w:rPr>
        <w:t>– получение учащимися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Стремление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w:t>
      </w:r>
    </w:p>
    <w:p w:rsidR="006D441E" w:rsidRPr="006D441E" w:rsidRDefault="006D441E" w:rsidP="006D441E">
      <w:pPr>
        <w:pStyle w:val="af1"/>
        <w:rPr>
          <w:rFonts w:ascii="Times New Roman" w:hAnsi="Times New Roman"/>
          <w:sz w:val="20"/>
          <w:szCs w:val="20"/>
        </w:rPr>
      </w:pPr>
      <w:r w:rsidRPr="006D441E">
        <w:rPr>
          <w:rFonts w:ascii="Times New Roman" w:hAnsi="Times New Roman"/>
          <w:i/>
          <w:sz w:val="20"/>
          <w:szCs w:val="20"/>
        </w:rPr>
        <w:t xml:space="preserve"> III уровень результатов </w:t>
      </w:r>
      <w:r w:rsidRPr="006D441E">
        <w:rPr>
          <w:rFonts w:ascii="Times New Roman" w:hAnsi="Times New Roman"/>
          <w:sz w:val="20"/>
          <w:szCs w:val="20"/>
        </w:rPr>
        <w:t xml:space="preserve">– получение учащимися опыта самостоятельного общественного действия. Только в самостоятельном общественном действии человек действительно </w:t>
      </w:r>
      <w:r w:rsidRPr="006D441E">
        <w:rPr>
          <w:rFonts w:ascii="Times New Roman" w:hAnsi="Times New Roman"/>
          <w:i/>
          <w:sz w:val="20"/>
          <w:szCs w:val="20"/>
        </w:rPr>
        <w:t xml:space="preserve">становится </w:t>
      </w:r>
      <w:r w:rsidRPr="006D441E">
        <w:rPr>
          <w:rFonts w:ascii="Times New Roman" w:hAnsi="Times New Roman"/>
          <w:sz w:val="20"/>
          <w:szCs w:val="20"/>
        </w:rPr>
        <w:t xml:space="preserve">(а не просто </w:t>
      </w:r>
      <w:r w:rsidRPr="006D441E">
        <w:rPr>
          <w:rFonts w:ascii="Times New Roman" w:hAnsi="Times New Roman"/>
          <w:i/>
          <w:sz w:val="20"/>
          <w:szCs w:val="20"/>
        </w:rPr>
        <w:t>узнает о том, как стать</w:t>
      </w:r>
      <w:r w:rsidRPr="006D441E">
        <w:rPr>
          <w:rFonts w:ascii="Times New Roman" w:hAnsi="Times New Roman"/>
          <w:sz w:val="20"/>
          <w:szCs w:val="20"/>
        </w:rPr>
        <w:t xml:space="preserve">) социальным деятелем, гражданином, свободным человеком. </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 xml:space="preserve">Третий уровень, самый высокий, свидетельствует о том, что у подростка наблюдаются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 xml:space="preserve">Потребность реагировать на явления безответственного, асоциального поведения окружающих, собственная инициатива и активное участие в различных формах социально-культурной деятельности. </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 xml:space="preserve">Задача основной школы - достижение I и II уровней воспитания и социализации обучающего, а достижение III уровня - задача старшей школы. </w:t>
      </w:r>
    </w:p>
    <w:p w:rsidR="006D441E" w:rsidRPr="006D441E" w:rsidRDefault="006D441E" w:rsidP="006D441E">
      <w:pPr>
        <w:pStyle w:val="af1"/>
        <w:rPr>
          <w:rFonts w:ascii="Times New Roman" w:hAnsi="Times New Roman"/>
          <w:sz w:val="20"/>
          <w:szCs w:val="20"/>
        </w:rPr>
      </w:pPr>
      <w:r w:rsidRPr="006D441E">
        <w:rPr>
          <w:rFonts w:ascii="Times New Roman" w:hAnsi="Times New Roman"/>
          <w:sz w:val="20"/>
          <w:szCs w:val="20"/>
        </w:rPr>
        <w:t>По каждому из направлений воспитания и социализации учащихся могут быть достигнуты следующие воспитательные результаты:</w:t>
      </w:r>
    </w:p>
    <w:p w:rsidR="006D441E" w:rsidRPr="006D441E" w:rsidRDefault="006D441E" w:rsidP="006D441E">
      <w:pPr>
        <w:pStyle w:val="af1"/>
        <w:rPr>
          <w:rFonts w:ascii="Times New Roman" w:hAnsi="Times New Roman"/>
          <w:b/>
          <w:i/>
          <w:sz w:val="20"/>
          <w:szCs w:val="20"/>
        </w:rPr>
      </w:pPr>
      <w:r w:rsidRPr="006D441E">
        <w:rPr>
          <w:rFonts w:ascii="Times New Roman" w:hAnsi="Times New Roman"/>
          <w:b/>
          <w:i/>
          <w:sz w:val="20"/>
          <w:szCs w:val="20"/>
        </w:rPr>
        <w:t>Воспитание гражданственности, патриотизма, уважения к правам, свободам и обязанностям человека:</w:t>
      </w:r>
    </w:p>
    <w:p w:rsidR="006D441E" w:rsidRPr="006D441E" w:rsidRDefault="006D441E" w:rsidP="007F278E">
      <w:pPr>
        <w:pStyle w:val="af1"/>
        <w:numPr>
          <w:ilvl w:val="0"/>
          <w:numId w:val="488"/>
        </w:numPr>
        <w:ind w:left="0" w:firstLine="567"/>
        <w:rPr>
          <w:rFonts w:ascii="Times New Roman" w:hAnsi="Times New Roman"/>
          <w:sz w:val="20"/>
          <w:szCs w:val="20"/>
        </w:rPr>
      </w:pPr>
      <w:r w:rsidRPr="006D441E">
        <w:rPr>
          <w:rFonts w:ascii="Times New Roman" w:hAnsi="Times New Roman"/>
          <w:sz w:val="20"/>
          <w:szCs w:val="20"/>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6D441E" w:rsidRPr="006D441E" w:rsidRDefault="006D441E" w:rsidP="007F278E">
      <w:pPr>
        <w:pStyle w:val="af1"/>
        <w:numPr>
          <w:ilvl w:val="0"/>
          <w:numId w:val="488"/>
        </w:numPr>
        <w:ind w:left="0" w:firstLine="567"/>
        <w:rPr>
          <w:rFonts w:ascii="Times New Roman" w:hAnsi="Times New Roman"/>
          <w:sz w:val="20"/>
          <w:szCs w:val="20"/>
        </w:rPr>
      </w:pPr>
      <w:r w:rsidRPr="006D441E">
        <w:rPr>
          <w:rFonts w:ascii="Times New Roman" w:hAnsi="Times New Roman"/>
          <w:sz w:val="20"/>
          <w:szCs w:val="20"/>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6D441E" w:rsidRPr="006D441E" w:rsidRDefault="006D441E" w:rsidP="007F278E">
      <w:pPr>
        <w:pStyle w:val="af1"/>
        <w:numPr>
          <w:ilvl w:val="0"/>
          <w:numId w:val="488"/>
        </w:numPr>
        <w:ind w:left="0" w:firstLine="567"/>
        <w:rPr>
          <w:rFonts w:ascii="Times New Roman" w:hAnsi="Times New Roman"/>
          <w:sz w:val="20"/>
          <w:szCs w:val="20"/>
        </w:rPr>
      </w:pPr>
      <w:r w:rsidRPr="006D441E">
        <w:rPr>
          <w:rFonts w:ascii="Times New Roman" w:hAnsi="Times New Roman"/>
          <w:sz w:val="20"/>
          <w:szCs w:val="20"/>
        </w:rPr>
        <w:t xml:space="preserve">опыт постижения ценностей гражданского общества, национальной истории и культуры; </w:t>
      </w:r>
    </w:p>
    <w:p w:rsidR="006D441E" w:rsidRPr="006D441E" w:rsidRDefault="006D441E" w:rsidP="007F278E">
      <w:pPr>
        <w:pStyle w:val="af1"/>
        <w:numPr>
          <w:ilvl w:val="0"/>
          <w:numId w:val="488"/>
        </w:numPr>
        <w:ind w:left="0" w:firstLine="567"/>
        <w:rPr>
          <w:rFonts w:ascii="Times New Roman" w:hAnsi="Times New Roman"/>
          <w:sz w:val="20"/>
          <w:szCs w:val="20"/>
        </w:rPr>
      </w:pPr>
      <w:r w:rsidRPr="006D441E">
        <w:rPr>
          <w:rFonts w:ascii="Times New Roman" w:hAnsi="Times New Roman"/>
          <w:sz w:val="20"/>
          <w:szCs w:val="20"/>
        </w:rPr>
        <w:t xml:space="preserve">опыт ролевого взаимодействия и реализации гражданской, патриотической позиции; </w:t>
      </w:r>
    </w:p>
    <w:p w:rsidR="00FA3E29" w:rsidRDefault="006D441E" w:rsidP="007F278E">
      <w:pPr>
        <w:pStyle w:val="af1"/>
        <w:numPr>
          <w:ilvl w:val="0"/>
          <w:numId w:val="488"/>
        </w:numPr>
        <w:ind w:left="0" w:firstLine="567"/>
        <w:rPr>
          <w:rFonts w:ascii="Times New Roman" w:hAnsi="Times New Roman"/>
          <w:sz w:val="20"/>
          <w:szCs w:val="20"/>
        </w:rPr>
      </w:pPr>
      <w:r w:rsidRPr="006D441E">
        <w:rPr>
          <w:rFonts w:ascii="Times New Roman" w:hAnsi="Times New Roman"/>
          <w:sz w:val="20"/>
          <w:szCs w:val="20"/>
        </w:rPr>
        <w:t xml:space="preserve">опыт социальной и межкультурной коммуникации; </w:t>
      </w:r>
    </w:p>
    <w:p w:rsidR="006D441E" w:rsidRPr="00FA3E29" w:rsidRDefault="006D441E" w:rsidP="007F278E">
      <w:pPr>
        <w:pStyle w:val="af1"/>
        <w:numPr>
          <w:ilvl w:val="0"/>
          <w:numId w:val="488"/>
        </w:numPr>
        <w:ind w:left="0" w:firstLine="567"/>
        <w:rPr>
          <w:rFonts w:ascii="Times New Roman" w:hAnsi="Times New Roman"/>
          <w:sz w:val="20"/>
          <w:szCs w:val="20"/>
        </w:rPr>
      </w:pPr>
      <w:r w:rsidRPr="00FA3E29">
        <w:rPr>
          <w:rFonts w:ascii="Times New Roman" w:hAnsi="Times New Roman"/>
          <w:sz w:val="20"/>
          <w:szCs w:val="20"/>
        </w:rPr>
        <w:t xml:space="preserve">представления о правах и обязанностях человека, гражданина, семьянина, товарища. </w:t>
      </w:r>
      <w:r w:rsidRPr="00FA3E29">
        <w:rPr>
          <w:rFonts w:ascii="Times New Roman" w:hAnsi="Times New Roman"/>
          <w:b/>
          <w:i/>
          <w:sz w:val="20"/>
          <w:szCs w:val="20"/>
        </w:rPr>
        <w:t>Воспитание нравственных чувств и этического сознания:</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уважительное отношение к традиционным российским религиям;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неравнодушие к жизненным проблемам других людей, сочувствие к человеку, находящемуся в трудной ситуации;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lastRenderedPageBreak/>
        <w:t xml:space="preserve">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почтительное отношение к родителям, уважительное отношение к старшим, заботливое отношение к младшим;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знание традиций своей семьи и лицея, бережное отношение к ним. </w:t>
      </w:r>
    </w:p>
    <w:p w:rsidR="006D441E" w:rsidRPr="006D441E" w:rsidRDefault="006D441E" w:rsidP="00FA3E29">
      <w:pPr>
        <w:pStyle w:val="af1"/>
        <w:ind w:firstLine="567"/>
        <w:rPr>
          <w:rFonts w:ascii="Times New Roman" w:hAnsi="Times New Roman"/>
          <w:b/>
          <w:i/>
          <w:sz w:val="20"/>
          <w:szCs w:val="20"/>
        </w:rPr>
      </w:pPr>
      <w:r w:rsidRPr="006D441E">
        <w:rPr>
          <w:rFonts w:ascii="Times New Roman" w:hAnsi="Times New Roman"/>
          <w:b/>
          <w:i/>
          <w:sz w:val="20"/>
          <w:szCs w:val="20"/>
        </w:rPr>
        <w:t>Воспитание трудолюбия, творческого отношения к учению, труду, жизни:</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ценностное отношение к труду и творчеству, человеку труда, трудовым достижениям России и человечества;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ценностное и творческое отношение к учебному труду;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трудолюбие;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элементарные представления о различных профессиях;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навыки трудового творческого сотрудничества со сверстниками и взрослыми;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осознание приоритета нравственных основ труда, творчества, создания нового;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опыт участия в различных видах общественно полезной и личностно значимой деятельности;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потребности и умения выражать себя в различных доступных и наиболее привлекательных видах творческой деятельности;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мотивация к самореализации в социальном творчестве, познавательной и практической, общественно полезной деятельности. </w:t>
      </w:r>
    </w:p>
    <w:p w:rsidR="006D441E" w:rsidRPr="006D441E" w:rsidRDefault="006D441E" w:rsidP="00FA3E29">
      <w:pPr>
        <w:pStyle w:val="af1"/>
        <w:ind w:firstLine="567"/>
        <w:rPr>
          <w:rFonts w:ascii="Times New Roman" w:hAnsi="Times New Roman"/>
          <w:b/>
          <w:i/>
          <w:sz w:val="20"/>
          <w:szCs w:val="20"/>
        </w:rPr>
      </w:pPr>
      <w:r w:rsidRPr="006D441E">
        <w:rPr>
          <w:rFonts w:ascii="Times New Roman" w:hAnsi="Times New Roman"/>
          <w:b/>
          <w:i/>
          <w:sz w:val="20"/>
          <w:szCs w:val="20"/>
        </w:rPr>
        <w:t>Формирование ценностного отношения к здоровью и здоровому образу жизни:</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ценностное отношение к своему здоровью, здоровью близких и окружающих людей;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личный опыт здоровьесберегающей деятельности;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представления о роли физической культуры и спорта для здоровья человека, его образования, труда и творчества; </w:t>
      </w:r>
    </w:p>
    <w:p w:rsidR="006D441E" w:rsidRPr="006D441E" w:rsidRDefault="006D441E" w:rsidP="007F278E">
      <w:pPr>
        <w:pStyle w:val="af1"/>
        <w:numPr>
          <w:ilvl w:val="0"/>
          <w:numId w:val="489"/>
        </w:numPr>
        <w:ind w:left="0" w:firstLine="567"/>
        <w:rPr>
          <w:rFonts w:ascii="Times New Roman" w:hAnsi="Times New Roman"/>
          <w:sz w:val="20"/>
          <w:szCs w:val="20"/>
        </w:rPr>
      </w:pPr>
      <w:r w:rsidRPr="006D441E">
        <w:rPr>
          <w:rFonts w:ascii="Times New Roman" w:hAnsi="Times New Roman"/>
          <w:sz w:val="20"/>
          <w:szCs w:val="20"/>
        </w:rPr>
        <w:t xml:space="preserve">знания о возможном негативном влиянии компьютерных игр, телевидения, рекламы на здоровье человека.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b/>
          <w:i/>
          <w:sz w:val="20"/>
          <w:szCs w:val="20"/>
        </w:rPr>
        <w:t>Воспитание ценностного отношения к природе, окружающей среде (экологическое воспитание):</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ценностное отношение к природе; </w:t>
      </w:r>
    </w:p>
    <w:p w:rsidR="00FA3E29"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опыт эстетического, эмоционально-нравственного отношения к природе; </w:t>
      </w:r>
    </w:p>
    <w:p w:rsidR="006D441E" w:rsidRPr="00FA3E29" w:rsidRDefault="006D441E" w:rsidP="007F278E">
      <w:pPr>
        <w:pStyle w:val="af1"/>
        <w:numPr>
          <w:ilvl w:val="0"/>
          <w:numId w:val="490"/>
        </w:numPr>
        <w:ind w:left="0" w:firstLine="567"/>
        <w:rPr>
          <w:rFonts w:ascii="Times New Roman" w:hAnsi="Times New Roman"/>
          <w:sz w:val="20"/>
          <w:szCs w:val="20"/>
        </w:rPr>
      </w:pPr>
      <w:r w:rsidRPr="00FA3E29">
        <w:rPr>
          <w:rFonts w:ascii="Times New Roman" w:hAnsi="Times New Roman"/>
          <w:sz w:val="20"/>
          <w:szCs w:val="20"/>
        </w:rPr>
        <w:t>знания о традициях нравственно-этического отношения к природе в культуре народов России</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нормах экологической этики;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опыт участия в природоохранной деятельности в школе, на школьном участке, по месту жительства;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личный опыт участия в экологических инициативах, проектах. </w:t>
      </w:r>
    </w:p>
    <w:p w:rsidR="006D441E" w:rsidRPr="006D441E" w:rsidRDefault="006D441E" w:rsidP="00FA3E29">
      <w:pPr>
        <w:pStyle w:val="af1"/>
        <w:ind w:firstLine="567"/>
        <w:rPr>
          <w:rFonts w:ascii="Times New Roman" w:hAnsi="Times New Roman"/>
          <w:b/>
          <w:i/>
          <w:sz w:val="20"/>
          <w:szCs w:val="20"/>
        </w:rPr>
      </w:pPr>
      <w:r w:rsidRPr="006D441E">
        <w:rPr>
          <w:rFonts w:ascii="Times New Roman" w:hAnsi="Times New Roman"/>
          <w:b/>
          <w:i/>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умения видеть красоту в окружающем мире;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умения видеть красоту в поведении, поступках людей;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представления об эстетических и художественных ценностях отечественной культуры;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опыт эмоционального постижения народного творчества, этнокультурных традиций, фольклора народов России;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D441E" w:rsidRP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6D441E" w:rsidRDefault="006D441E" w:rsidP="007F278E">
      <w:pPr>
        <w:pStyle w:val="af1"/>
        <w:numPr>
          <w:ilvl w:val="0"/>
          <w:numId w:val="490"/>
        </w:numPr>
        <w:ind w:left="0" w:firstLine="567"/>
        <w:rPr>
          <w:rFonts w:ascii="Times New Roman" w:hAnsi="Times New Roman"/>
          <w:sz w:val="20"/>
          <w:szCs w:val="20"/>
        </w:rPr>
      </w:pPr>
      <w:r w:rsidRPr="006D441E">
        <w:rPr>
          <w:rFonts w:ascii="Times New Roman" w:hAnsi="Times New Roman"/>
          <w:sz w:val="20"/>
          <w:szCs w:val="20"/>
        </w:rPr>
        <w:t xml:space="preserve">мотивация к реализации эстетических ценностей в пространстве школы и семьи. </w:t>
      </w:r>
    </w:p>
    <w:p w:rsidR="006D441E" w:rsidRPr="006D441E" w:rsidRDefault="006D441E" w:rsidP="006D441E">
      <w:pPr>
        <w:pStyle w:val="af1"/>
        <w:ind w:left="720" w:firstLine="0"/>
        <w:rPr>
          <w:rFonts w:ascii="Times New Roman" w:hAnsi="Times New Roman"/>
          <w:sz w:val="20"/>
          <w:szCs w:val="20"/>
        </w:rPr>
      </w:pPr>
    </w:p>
    <w:p w:rsidR="006D41F9" w:rsidRDefault="006D41F9" w:rsidP="00BF6350">
      <w:pPr>
        <w:pStyle w:val="2"/>
        <w:tabs>
          <w:tab w:val="left" w:pos="709"/>
        </w:tabs>
        <w:spacing w:line="240" w:lineRule="auto"/>
        <w:ind w:firstLine="567"/>
        <w:rPr>
          <w:sz w:val="20"/>
          <w:szCs w:val="20"/>
        </w:rPr>
      </w:pPr>
      <w:bookmarkStart w:id="336" w:name="_Toc406059051"/>
      <w:bookmarkStart w:id="337" w:name="_Toc409691731"/>
      <w:bookmarkStart w:id="338" w:name="_Toc410654073"/>
      <w:bookmarkStart w:id="339" w:name="_Toc422398975"/>
      <w:bookmarkStart w:id="340" w:name="_Toc422400767"/>
      <w:bookmarkStart w:id="341" w:name="_Toc422976776"/>
      <w:r w:rsidRPr="00BF6350">
        <w:rPr>
          <w:sz w:val="20"/>
          <w:szCs w:val="20"/>
        </w:rPr>
        <w:t>2.4. Программа коррекционной работы</w:t>
      </w:r>
      <w:bookmarkEnd w:id="336"/>
      <w:bookmarkEnd w:id="337"/>
      <w:bookmarkEnd w:id="338"/>
      <w:bookmarkEnd w:id="339"/>
      <w:bookmarkEnd w:id="340"/>
      <w:bookmarkEnd w:id="341"/>
    </w:p>
    <w:p w:rsidR="00855F7A" w:rsidRPr="0042325B" w:rsidRDefault="00855F7A" w:rsidP="00855F7A">
      <w:pPr>
        <w:pStyle w:val="3"/>
        <w:spacing w:before="0" w:beforeAutospacing="0" w:after="0" w:afterAutospacing="0"/>
        <w:ind w:firstLine="567"/>
        <w:jc w:val="both"/>
        <w:rPr>
          <w:sz w:val="20"/>
          <w:szCs w:val="20"/>
        </w:rPr>
      </w:pPr>
      <w:bookmarkStart w:id="342" w:name="_Toc414553276"/>
      <w:r w:rsidRPr="0042325B">
        <w:rPr>
          <w:sz w:val="20"/>
          <w:szCs w:val="20"/>
        </w:rPr>
        <w:t>2.4.1. Цели и задачи программы коррекционной работы с обучающимися при получении основного общего образования</w:t>
      </w:r>
      <w:bookmarkEnd w:id="342"/>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bookmarkStart w:id="343" w:name="_Toc406059068"/>
      <w:bookmarkStart w:id="344" w:name="_Toc409691732"/>
      <w:r w:rsidRPr="00BF6350">
        <w:rPr>
          <w:rFonts w:ascii="Times New Roman" w:hAnsi="Times New Roman" w:cs="Times New Roman"/>
          <w:sz w:val="20"/>
          <w:szCs w:val="20"/>
          <w:lang w:eastAsia="ru-RU"/>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Программа направлена на создание системы коррекции недостатков в физическом и (или) психическом развитии обучающихся, их социальную адаптацию, оказание комплексной помощи в освоении основной образовательной программы начального и основного общего образования.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в специальной (коррекционной) группе по дополнительной образовательной программе начального и основного общего образования или по индивидуальной программе, с использованием </w:t>
      </w:r>
      <w:r w:rsidRPr="00BF6350">
        <w:rPr>
          <w:rFonts w:ascii="Times New Roman" w:hAnsi="Times New Roman" w:cs="Times New Roman"/>
          <w:sz w:val="20"/>
          <w:szCs w:val="20"/>
          <w:lang w:eastAsia="ru-RU"/>
        </w:rPr>
        <w:lastRenderedPageBreak/>
        <w:t>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Цель:</w:t>
      </w:r>
      <w:r w:rsidRPr="00BF6350">
        <w:rPr>
          <w:rFonts w:ascii="Times New Roman" w:hAnsi="Times New Roman" w:cs="Times New Roman"/>
          <w:sz w:val="20"/>
          <w:szCs w:val="20"/>
          <w:lang w:eastAsia="ru-RU"/>
        </w:rPr>
        <w:t xml:space="preserve"> организация коррекционно-образовательного процесса для детей испытывающих трудности в учебной деятельности и учащихся с ограниченными возможностями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Задачи программы</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своевременное выявление детей с трудностями адаптации;</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определение особых образовательных потребностей детей, испытывающих трудности в обучении, детей с ограниченными возможностями здоровья, детей-инвалидов;</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создание условий, способствующих освоению детьми испытывающими трудность в обучении,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педагога-психолога образовательного учреждения;</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реализация системы мероприятий по формированию навыков социальной адаптации детей с ограниченными возможностями здоровья;</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создание условий способствующих преодолению учащимися затруднений возникшие в учебной деятельности на ступени начального и основного общего образования;</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6D41F9" w:rsidRPr="00BF6350" w:rsidRDefault="006D41F9" w:rsidP="007F278E">
      <w:pPr>
        <w:pStyle w:val="a8"/>
        <w:numPr>
          <w:ilvl w:val="0"/>
          <w:numId w:val="210"/>
        </w:numPr>
        <w:tabs>
          <w:tab w:val="left" w:pos="709"/>
          <w:tab w:val="left" w:pos="851"/>
          <w:tab w:val="left" w:pos="993"/>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создание условий развития потенциала учащихся с ограниченными возможностями организация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Основные направления работы: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диагностическое направление</w:t>
      </w:r>
      <w:r w:rsidRPr="00BF6350">
        <w:rPr>
          <w:rFonts w:ascii="Times New Roman" w:hAnsi="Times New Roman" w:cs="Times New Roman"/>
          <w:sz w:val="20"/>
          <w:szCs w:val="20"/>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коррекционно-развивающее направление</w:t>
      </w:r>
      <w:r w:rsidRPr="00BF6350">
        <w:rPr>
          <w:rFonts w:ascii="Times New Roman" w:hAnsi="Times New Roman" w:cs="Times New Roman"/>
          <w:sz w:val="20"/>
          <w:szCs w:val="20"/>
          <w:lang w:eastAsia="ru-RU"/>
        </w:rPr>
        <w:t xml:space="preserve"> 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 инвалидов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консультативное направление</w:t>
      </w:r>
      <w:r w:rsidRPr="00BF6350">
        <w:rPr>
          <w:rFonts w:ascii="Times New Roman" w:hAnsi="Times New Roman" w:cs="Times New Roman"/>
          <w:sz w:val="20"/>
          <w:szCs w:val="20"/>
          <w:lang w:eastAsia="ru-RU"/>
        </w:rPr>
        <w:t xml:space="preserve"> обеспечивает непрерывность специального сопровождения детей испытывающих трудности в обучении, детей  с ограниченными возможностями здоровья и детей инвалидови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 xml:space="preserve">информационно-просветительское направление </w:t>
      </w:r>
      <w:r w:rsidRPr="00BF6350">
        <w:rPr>
          <w:rFonts w:ascii="Times New Roman" w:hAnsi="Times New Roman" w:cs="Times New Roman"/>
          <w:sz w:val="20"/>
          <w:szCs w:val="20"/>
          <w:lang w:eastAsia="ru-RU"/>
        </w:rPr>
        <w:t>обеспечивает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55F7A" w:rsidRPr="0042325B" w:rsidRDefault="00855F7A" w:rsidP="00855F7A">
      <w:pPr>
        <w:pStyle w:val="3"/>
        <w:spacing w:before="0" w:beforeAutospacing="0" w:after="0" w:afterAutospacing="0"/>
        <w:ind w:firstLine="567"/>
        <w:jc w:val="both"/>
        <w:rPr>
          <w:sz w:val="20"/>
          <w:szCs w:val="20"/>
        </w:rPr>
      </w:pPr>
      <w:bookmarkStart w:id="345" w:name="_Toc414553277"/>
      <w:r w:rsidRPr="0042325B">
        <w:rPr>
          <w:sz w:val="20"/>
          <w:szCs w:val="2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45"/>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Характеристика содержания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Диагностическая работа включает:</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своевременное выявление детей, нуждающихся в специализированной помощи;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диагностику отклонений в развитии и анализ причин трудностей адаптации;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изучение развития эмоционально-волевой сферы и личностных особенностей обучающихся, испытывающих трудности в обучении и в общении, с ОВЗ.</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изучение социальной ситуации развития и условий семейного воспитания ребёнка испытывающего трудности в обучении и в общении, с ОВЗ;</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разработку и внедрение развивающих программ для учащихся с учетом задач каждого возрастного этапа;</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 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анализ успешности коррекционно-развивающей работы;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разработка рекомендаций, программы психокоррекционной работы с учащимися, составление долговременного плана развития способностей.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Коррекционно-развивающая работа включает:</w:t>
      </w:r>
      <w:r w:rsidRPr="00BF6350">
        <w:rPr>
          <w:rFonts w:ascii="Times New Roman" w:hAnsi="Times New Roman" w:cs="Times New Roman"/>
          <w:b/>
          <w:bCs/>
          <w:sz w:val="20"/>
          <w:szCs w:val="20"/>
          <w:lang w:eastAsia="ru-RU"/>
        </w:rPr>
        <w:t>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коррекцию и развитие высших психических функций;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развитие эмоционально-волевой и личностной сфер ребёнка и психокоррекцию его поведения;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социальную защиту ребёнка в случаях неблагоприятных условий жизни при психотравмирующих обстоятельствах.</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предупреждение возможных осложнений в связи с переходом учащихся на следующую возрастную ступень.</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Консультативная работа включает:</w:t>
      </w:r>
      <w:r w:rsidRPr="00BF6350">
        <w:rPr>
          <w:rFonts w:ascii="Times New Roman" w:hAnsi="Times New Roman" w:cs="Times New Roman"/>
          <w:b/>
          <w:bCs/>
          <w:sz w:val="20"/>
          <w:szCs w:val="20"/>
          <w:lang w:eastAsia="ru-RU"/>
        </w:rPr>
        <w:t>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Информационно-просветительская работа предусматривает:</w:t>
      </w:r>
      <w:r w:rsidRPr="00BF6350">
        <w:rPr>
          <w:rFonts w:ascii="Times New Roman" w:hAnsi="Times New Roman" w:cs="Times New Roman"/>
          <w:b/>
          <w:bCs/>
          <w:sz w:val="20"/>
          <w:szCs w:val="20"/>
          <w:lang w:eastAsia="ru-RU"/>
        </w:rPr>
        <w:t>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различные формы просветительской деятельности (лекции, беседы, информационные стенды, печатные материалы, размещение на сайте образовательной организации),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6D41F9" w:rsidRPr="00BF6350" w:rsidRDefault="00855F7A"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bookmarkStart w:id="346" w:name="_Toc414553278"/>
      <w:r w:rsidRPr="00855F7A">
        <w:rPr>
          <w:rFonts w:ascii="Times New Roman" w:hAnsi="Times New Roman" w:cs="Times New Roman"/>
          <w:b/>
          <w:sz w:val="20"/>
          <w:szCs w:val="20"/>
        </w:rPr>
        <w:t xml:space="preserve">2.4.3. </w:t>
      </w:r>
      <w:bookmarkEnd w:id="346"/>
      <w:r w:rsidR="006D41F9" w:rsidRPr="00BF6350">
        <w:rPr>
          <w:rFonts w:ascii="Times New Roman" w:hAnsi="Times New Roman" w:cs="Times New Roman"/>
          <w:b/>
          <w:bCs/>
          <w:sz w:val="20"/>
          <w:szCs w:val="20"/>
          <w:lang w:eastAsia="ru-RU"/>
        </w:rPr>
        <w:t>Этапы</w:t>
      </w:r>
      <w:r>
        <w:rPr>
          <w:rFonts w:ascii="Times New Roman" w:hAnsi="Times New Roman" w:cs="Times New Roman"/>
          <w:b/>
          <w:bCs/>
          <w:sz w:val="20"/>
          <w:szCs w:val="20"/>
          <w:lang w:eastAsia="ru-RU"/>
        </w:rPr>
        <w:t xml:space="preserve"> и механизмы</w:t>
      </w:r>
      <w:r w:rsidR="006D41F9" w:rsidRPr="00BF6350">
        <w:rPr>
          <w:rFonts w:ascii="Times New Roman" w:hAnsi="Times New Roman" w:cs="Times New Roman"/>
          <w:b/>
          <w:bCs/>
          <w:sz w:val="20"/>
          <w:szCs w:val="20"/>
          <w:lang w:eastAsia="ru-RU"/>
        </w:rPr>
        <w:t xml:space="preserve"> реализации программы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i/>
          <w:iCs/>
          <w:sz w:val="20"/>
          <w:szCs w:val="20"/>
          <w:lang w:eastAsia="ru-RU"/>
        </w:rPr>
        <w:t>I этап (май – сентябрь). Этап сбора и анализа информации</w:t>
      </w:r>
      <w:r w:rsidRPr="00BF6350">
        <w:rPr>
          <w:rFonts w:ascii="Times New Roman" w:hAnsi="Times New Roman" w:cs="Times New Roman"/>
          <w:sz w:val="20"/>
          <w:szCs w:val="20"/>
          <w:lang w:eastAsia="ru-RU"/>
        </w:rPr>
        <w:t xml:space="preserve"> (информационно-аналитическая деятельность). Результатом данного этапа является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оценка контингента обучающихся для учёта особенностей развития детей, определения специфики и их особых образовательных потребностей;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решение педагогического совета о необходимости обследования на ПМПК для определения индивидуальной траектории обучения.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i/>
          <w:iCs/>
          <w:sz w:val="20"/>
          <w:szCs w:val="20"/>
          <w:lang w:eastAsia="ru-RU"/>
        </w:rPr>
        <w:t>II этап (октябрь - май) Этап планирования, организации, координации</w:t>
      </w:r>
      <w:r w:rsidRPr="00BF6350">
        <w:rPr>
          <w:rFonts w:ascii="Times New Roman" w:hAnsi="Times New Roman" w:cs="Times New Roman"/>
          <w:sz w:val="20"/>
          <w:szCs w:val="20"/>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испытывающих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i/>
          <w:iCs/>
          <w:sz w:val="20"/>
          <w:szCs w:val="20"/>
          <w:lang w:eastAsia="ru-RU"/>
        </w:rPr>
        <w:t xml:space="preserve">III этап (май - июнь) Этап диагностики коррекционно-развивающей образовательной среды </w:t>
      </w:r>
      <w:r w:rsidRPr="00BF6350">
        <w:rPr>
          <w:rFonts w:ascii="Times New Roman" w:hAnsi="Times New Roman" w:cs="Times New Roman"/>
          <w:sz w:val="20"/>
          <w:szCs w:val="20"/>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i/>
          <w:iCs/>
          <w:sz w:val="20"/>
          <w:szCs w:val="20"/>
          <w:lang w:eastAsia="ru-RU"/>
        </w:rPr>
        <w:t>IV этап (август – сентябрь) Этап регуляции и корректировки</w:t>
      </w:r>
      <w:r w:rsidRPr="00BF6350">
        <w:rPr>
          <w:rFonts w:ascii="Times New Roman" w:hAnsi="Times New Roman" w:cs="Times New Roman"/>
          <w:sz w:val="20"/>
          <w:szCs w:val="20"/>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испытывающих трудности в обучении, детей с ограниченными возможностями здоровья и детей инвалидов, корректировка условий и форм обучения, методов и приёмов работы.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Механизм реализации программы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Механизм взаимодействия – психолого-педагогический консилиум – ЦПМПК - психологическое, логопедическое и педагогическое сопровождение.</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Механизм реализации программы – организация индивидуальной траектории обучения:</w:t>
      </w:r>
    </w:p>
    <w:p w:rsidR="006D41F9" w:rsidRPr="00BF6350" w:rsidRDefault="006D41F9" w:rsidP="00BF6350">
      <w:pPr>
        <w:tabs>
          <w:tab w:val="left" w:pos="709"/>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1. Индивидуальное обучение по отдельному учебному плану.</w:t>
      </w:r>
    </w:p>
    <w:p w:rsidR="006D41F9" w:rsidRPr="00BF6350" w:rsidRDefault="006D41F9" w:rsidP="00BF6350">
      <w:pPr>
        <w:tabs>
          <w:tab w:val="left" w:pos="709"/>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2. Дистанционное обучение (обучение на дому).</w:t>
      </w:r>
    </w:p>
    <w:p w:rsidR="006D41F9" w:rsidRPr="00BF6350" w:rsidRDefault="006D41F9" w:rsidP="00BF6350">
      <w:pPr>
        <w:tabs>
          <w:tab w:val="left" w:pos="709"/>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3. Внеурочная коррекция с целью ликвидации пробелов знаний.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Социальное партнерство:</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ЦПМПК Калужской области.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ГБУ СРЦН «Лучики</w:t>
      </w:r>
      <w:r w:rsidR="007178D4">
        <w:rPr>
          <w:rFonts w:ascii="Times New Roman" w:hAnsi="Times New Roman" w:cs="Times New Roman"/>
          <w:sz w:val="20"/>
          <w:szCs w:val="20"/>
        </w:rPr>
        <w:t xml:space="preserve"> </w:t>
      </w:r>
      <w:r w:rsidRPr="00BF6350">
        <w:rPr>
          <w:rFonts w:ascii="Times New Roman" w:hAnsi="Times New Roman" w:cs="Times New Roman"/>
          <w:sz w:val="20"/>
          <w:szCs w:val="20"/>
        </w:rPr>
        <w:t>надежды».</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Родительская общественность.</w:t>
      </w:r>
    </w:p>
    <w:p w:rsidR="006D41F9" w:rsidRPr="00855F7A" w:rsidRDefault="00A24664" w:rsidP="00A24664">
      <w:pPr>
        <w:pStyle w:val="a8"/>
        <w:tabs>
          <w:tab w:val="left" w:pos="0"/>
          <w:tab w:val="left" w:pos="851"/>
          <w:tab w:val="left" w:pos="1134"/>
        </w:tabs>
        <w:ind w:left="567"/>
        <w:jc w:val="both"/>
        <w:rPr>
          <w:rFonts w:ascii="Times New Roman" w:hAnsi="Times New Roman" w:cs="Times New Roman"/>
          <w:sz w:val="20"/>
          <w:szCs w:val="20"/>
        </w:rPr>
      </w:pPr>
      <w:r>
        <w:rPr>
          <w:rFonts w:ascii="Times New Roman" w:hAnsi="Times New Roman" w:cs="Times New Roman"/>
          <w:b/>
          <w:bCs/>
          <w:sz w:val="20"/>
          <w:szCs w:val="20"/>
        </w:rPr>
        <w:t xml:space="preserve">2.4.4. </w:t>
      </w:r>
      <w:r w:rsidR="006D41F9" w:rsidRPr="00855F7A">
        <w:rPr>
          <w:rFonts w:ascii="Times New Roman" w:hAnsi="Times New Roman" w:cs="Times New Roman"/>
          <w:b/>
          <w:bCs/>
          <w:sz w:val="20"/>
          <w:szCs w:val="20"/>
        </w:rPr>
        <w:t>Требования к условиям реализации программы</w:t>
      </w:r>
      <w:r w:rsidR="006D41F9" w:rsidRPr="00855F7A">
        <w:rPr>
          <w:rFonts w:ascii="Times New Roman" w:hAnsi="Times New Roman" w:cs="Times New Roman"/>
          <w:i/>
          <w:iCs/>
          <w:sz w:val="20"/>
          <w:szCs w:val="20"/>
        </w:rPr>
        <w:t>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Психолого-педагогическое обеспечение:</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ЦПМПК;</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развитие системы обучения и воспитания детей, имеющих сложные нарушения психического и физического развития.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Программно</w:t>
      </w:r>
      <w:r w:rsidRPr="00BF6350">
        <w:rPr>
          <w:rFonts w:ascii="Times New Roman" w:hAnsi="Times New Roman" w:cs="Times New Roman"/>
          <w:b/>
          <w:bCs/>
          <w:i/>
          <w:iCs/>
          <w:sz w:val="20"/>
          <w:szCs w:val="20"/>
          <w:lang w:eastAsia="ru-RU"/>
        </w:rPr>
        <w:noBreakHyphen/>
        <w:t>методическое обеспечение</w:t>
      </w:r>
      <w:r w:rsidRPr="00BF6350">
        <w:rPr>
          <w:rFonts w:ascii="Times New Roman" w:hAnsi="Times New Roman" w:cs="Times New Roman"/>
          <w:b/>
          <w:bCs/>
          <w:sz w:val="20"/>
          <w:szCs w:val="20"/>
          <w:lang w:eastAsia="ru-RU"/>
        </w:rPr>
        <w:t>:</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В процессе реализации программы коррекционной работы могут быть использованы коррекционно</w:t>
      </w:r>
      <w:r w:rsidRPr="00BF6350">
        <w:rPr>
          <w:rFonts w:ascii="Times New Roman" w:hAnsi="Times New Roman" w:cs="Times New Roman"/>
          <w:sz w:val="20"/>
          <w:szCs w:val="20"/>
          <w:lang w:eastAsia="ru-RU"/>
        </w:rPr>
        <w:noBreakHyphen/>
        <w:t>развивающие программы (</w:t>
      </w:r>
      <w:r w:rsidRPr="00BF6350">
        <w:rPr>
          <w:rFonts w:ascii="Times New Roman" w:eastAsia="@Arial Unicode MS" w:hAnsi="Times New Roman" w:cs="Times New Roman"/>
          <w:sz w:val="20"/>
          <w:szCs w:val="20"/>
          <w:lang w:eastAsia="ru-RU"/>
        </w:rPr>
        <w:t>педагога-психолога, учителя</w:t>
      </w:r>
      <w:r w:rsidRPr="00BF6350">
        <w:rPr>
          <w:rFonts w:ascii="Times New Roman" w:hAnsi="Times New Roman" w:cs="Times New Roman"/>
          <w:sz w:val="20"/>
          <w:szCs w:val="20"/>
          <w:lang w:eastAsia="ru-RU"/>
        </w:rPr>
        <w:t>) (приложения), инструментарий необходимый для осуществления профессиональной деятельности учителя, педагога-психолога.</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Материально</w:t>
      </w:r>
      <w:r w:rsidRPr="00BF6350">
        <w:rPr>
          <w:rFonts w:ascii="Times New Roman" w:hAnsi="Times New Roman" w:cs="Times New Roman"/>
          <w:b/>
          <w:bCs/>
          <w:i/>
          <w:iCs/>
          <w:sz w:val="20"/>
          <w:szCs w:val="20"/>
          <w:lang w:eastAsia="ru-RU"/>
        </w:rPr>
        <w:noBreakHyphen/>
        <w:t>техническое обеспечение:</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Материально</w:t>
      </w:r>
      <w:r w:rsidRPr="00BF6350">
        <w:rPr>
          <w:rFonts w:ascii="Times New Roman" w:hAnsi="Times New Roman" w:cs="Times New Roman"/>
          <w:sz w:val="20"/>
          <w:szCs w:val="20"/>
          <w:lang w:eastAsia="ru-RU"/>
        </w:rPr>
        <w:noBreakHyphen/>
        <w:t>техническое обеспечение заключается в создании надлежащей материально</w:t>
      </w:r>
      <w:r w:rsidRPr="00BF6350">
        <w:rPr>
          <w:rFonts w:ascii="Times New Roman" w:hAnsi="Times New Roman" w:cs="Times New Roman"/>
          <w:sz w:val="20"/>
          <w:szCs w:val="20"/>
          <w:lang w:eastAsia="ru-RU"/>
        </w:rPr>
        <w:noBreakHyphen/>
        <w:t>технической базы, позволяющей обеспечить адаптивную и коррекционно</w:t>
      </w:r>
      <w:r w:rsidRPr="00BF6350">
        <w:rPr>
          <w:rFonts w:ascii="Times New Roman" w:hAnsi="Times New Roman" w:cs="Times New Roman"/>
          <w:sz w:val="20"/>
          <w:szCs w:val="20"/>
          <w:lang w:eastAsia="ru-RU"/>
        </w:rPr>
        <w:noBreakHyphen/>
        <w:t>развивающую среды образовательного учреждения.</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i/>
          <w:iCs/>
          <w:sz w:val="20"/>
          <w:szCs w:val="20"/>
          <w:lang w:eastAsia="ru-RU"/>
        </w:rPr>
        <w:t>Информационное обеспечение:</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BF6350">
        <w:rPr>
          <w:rFonts w:ascii="Times New Roman" w:hAnsi="Times New Roman" w:cs="Times New Roman"/>
          <w:sz w:val="20"/>
          <w:szCs w:val="20"/>
          <w:lang w:eastAsia="ru-RU"/>
        </w:rPr>
        <w:noBreakHyphen/>
        <w:t>коммуникационных технологий.</w:t>
      </w:r>
    </w:p>
    <w:p w:rsidR="006D41F9" w:rsidRPr="00BF6350" w:rsidRDefault="006D41F9" w:rsidP="00BF6350">
      <w:pPr>
        <w:tabs>
          <w:tab w:val="left" w:pos="851"/>
          <w:tab w:val="left" w:pos="993"/>
        </w:tabs>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 Система комплексного сопровождения детей испытывающих трудности в обучении, детей с ограниченными возможностями здоровья и детей инвалидов</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Диагностическое направление</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Цель:</w:t>
      </w:r>
      <w:r w:rsidRPr="00BF6350">
        <w:rPr>
          <w:rFonts w:ascii="Times New Roman" w:hAnsi="Times New Roman" w:cs="Times New Roman"/>
          <w:i/>
          <w:iCs/>
          <w:sz w:val="20"/>
          <w:szCs w:val="20"/>
          <w:lang w:eastAsia="ru-RU"/>
        </w:rPr>
        <w:t> </w:t>
      </w:r>
      <w:r w:rsidRPr="00BF6350">
        <w:rPr>
          <w:rFonts w:ascii="Times New Roman" w:hAnsi="Times New Roman" w:cs="Times New Roman"/>
          <w:sz w:val="20"/>
          <w:szCs w:val="20"/>
          <w:lang w:eastAsia="ru-RU"/>
        </w:rPr>
        <w:t>выявление характера и интенсивности трудностей развития детей проведение их комплексного обследования и подготовку рекомендаций по оказанию им психолого-медико-педагогической помощи.</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p>
    <w:tbl>
      <w:tblPr>
        <w:tblW w:w="9960"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702"/>
        <w:gridCol w:w="2960"/>
        <w:gridCol w:w="2400"/>
        <w:gridCol w:w="1508"/>
        <w:gridCol w:w="1390"/>
      </w:tblGrid>
      <w:tr w:rsidR="006D41F9" w:rsidRPr="00BF6350" w:rsidTr="002E37AA">
        <w:trPr>
          <w:jc w:val="center"/>
        </w:trPr>
        <w:tc>
          <w:tcPr>
            <w:tcW w:w="1702" w:type="dxa"/>
            <w:tcBorders>
              <w:top w:val="single" w:sz="4" w:space="0" w:color="auto"/>
              <w:bottom w:val="single" w:sz="4" w:space="0" w:color="auto"/>
              <w:right w:val="single" w:sz="4" w:space="0" w:color="auto"/>
            </w:tcBorders>
            <w:shd w:val="clear" w:color="auto" w:fill="auto"/>
          </w:tcPr>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Задачи</w:t>
            </w:r>
          </w:p>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(направления деятельности)</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Планируемые</w:t>
            </w:r>
          </w:p>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результаты</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Виды и формы деятельности,мероприятия</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Сроки</w:t>
            </w:r>
          </w:p>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(периодич</w:t>
            </w:r>
            <w:r w:rsidR="00FA3E29">
              <w:rPr>
                <w:rFonts w:ascii="Times New Roman" w:hAnsi="Times New Roman" w:cs="Times New Roman"/>
                <w:b/>
                <w:sz w:val="20"/>
                <w:szCs w:val="20"/>
                <w:lang w:eastAsia="ru-RU"/>
              </w:rPr>
              <w:t>-</w:t>
            </w:r>
            <w:r w:rsidRPr="00FA3E29">
              <w:rPr>
                <w:rFonts w:ascii="Times New Roman" w:hAnsi="Times New Roman" w:cs="Times New Roman"/>
                <w:b/>
                <w:sz w:val="20"/>
                <w:szCs w:val="20"/>
                <w:lang w:eastAsia="ru-RU"/>
              </w:rPr>
              <w:t>ность в течение года)</w:t>
            </w:r>
          </w:p>
        </w:tc>
        <w:tc>
          <w:tcPr>
            <w:tcW w:w="1390" w:type="dxa"/>
            <w:tcBorders>
              <w:top w:val="single" w:sz="4" w:space="0" w:color="auto"/>
              <w:left w:val="single" w:sz="4" w:space="0" w:color="auto"/>
              <w:bottom w:val="single" w:sz="4" w:space="0" w:color="auto"/>
            </w:tcBorders>
            <w:shd w:val="clear" w:color="auto" w:fill="auto"/>
          </w:tcPr>
          <w:p w:rsidR="006D41F9" w:rsidRPr="00FA3E29" w:rsidRDefault="006D41F9" w:rsidP="00FA3E29">
            <w:pPr>
              <w:spacing w:after="0" w:line="240" w:lineRule="auto"/>
              <w:jc w:val="center"/>
              <w:rPr>
                <w:rFonts w:ascii="Times New Roman" w:hAnsi="Times New Roman" w:cs="Times New Roman"/>
                <w:b/>
                <w:sz w:val="20"/>
                <w:szCs w:val="20"/>
                <w:lang w:eastAsia="ru-RU"/>
              </w:rPr>
            </w:pPr>
            <w:r w:rsidRPr="00FA3E29">
              <w:rPr>
                <w:rFonts w:ascii="Times New Roman" w:hAnsi="Times New Roman" w:cs="Times New Roman"/>
                <w:b/>
                <w:sz w:val="20"/>
                <w:szCs w:val="20"/>
                <w:lang w:eastAsia="ru-RU"/>
              </w:rPr>
              <w:t>Ответствен</w:t>
            </w:r>
            <w:r w:rsidR="00FA3E29">
              <w:rPr>
                <w:rFonts w:ascii="Times New Roman" w:hAnsi="Times New Roman" w:cs="Times New Roman"/>
                <w:b/>
                <w:sz w:val="20"/>
                <w:szCs w:val="20"/>
                <w:lang w:eastAsia="ru-RU"/>
              </w:rPr>
              <w:t>-</w:t>
            </w:r>
            <w:r w:rsidRPr="00FA3E29">
              <w:rPr>
                <w:rFonts w:ascii="Times New Roman" w:hAnsi="Times New Roman" w:cs="Times New Roman"/>
                <w:b/>
                <w:sz w:val="20"/>
                <w:szCs w:val="20"/>
                <w:lang w:eastAsia="ru-RU"/>
              </w:rPr>
              <w:t>ные</w:t>
            </w:r>
          </w:p>
        </w:tc>
      </w:tr>
      <w:tr w:rsidR="006D41F9" w:rsidRPr="00BF6350" w:rsidTr="002E37AA">
        <w:trPr>
          <w:jc w:val="center"/>
        </w:trPr>
        <w:tc>
          <w:tcPr>
            <w:tcW w:w="9960" w:type="dxa"/>
            <w:gridSpan w:val="5"/>
            <w:tcBorders>
              <w:top w:val="single" w:sz="4" w:space="0" w:color="auto"/>
              <w:bottom w:val="single" w:sz="4" w:space="0" w:color="auto"/>
            </w:tcBorders>
            <w:shd w:val="clear" w:color="auto" w:fill="auto"/>
          </w:tcPr>
          <w:p w:rsidR="006D41F9" w:rsidRPr="00BF6350" w:rsidRDefault="006D41F9" w:rsidP="00FA3E29">
            <w:pPr>
              <w:spacing w:after="0" w:line="240" w:lineRule="auto"/>
              <w:jc w:val="center"/>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Психолого-педагогическая диагностика</w:t>
            </w:r>
          </w:p>
        </w:tc>
      </w:tr>
      <w:tr w:rsidR="006D41F9" w:rsidRPr="00BF6350" w:rsidTr="002E37AA">
        <w:trPr>
          <w:jc w:val="center"/>
        </w:trPr>
        <w:tc>
          <w:tcPr>
            <w:tcW w:w="1702" w:type="dxa"/>
            <w:tcBorders>
              <w:top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Первичная диагностика для выявления группы «риска»</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Создание банка данных  обучающихся, нуждающихся в специализированной помощи.</w:t>
            </w:r>
          </w:p>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Формирование характеристики образовательной ситуации в ОУ</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7168D1">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Наблюдение, педагогическое и психологическое обследование;</w:t>
            </w:r>
          </w:p>
          <w:p w:rsidR="006D41F9" w:rsidRPr="00BF6350" w:rsidRDefault="006D41F9" w:rsidP="007168D1">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анкетирование  родителей, беседы с педагогами</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Май -</w:t>
            </w:r>
          </w:p>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сентябрь</w:t>
            </w:r>
          </w:p>
        </w:tc>
        <w:tc>
          <w:tcPr>
            <w:tcW w:w="1390" w:type="dxa"/>
            <w:tcBorders>
              <w:top w:val="single" w:sz="4" w:space="0" w:color="auto"/>
              <w:left w:val="single" w:sz="4" w:space="0" w:color="auto"/>
              <w:bottom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Классный руководитель</w:t>
            </w:r>
          </w:p>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FA3E29">
            <w:pPr>
              <w:spacing w:after="0" w:line="240" w:lineRule="auto"/>
              <w:jc w:val="both"/>
              <w:rPr>
                <w:rFonts w:ascii="Times New Roman" w:hAnsi="Times New Roman" w:cs="Times New Roman"/>
                <w:sz w:val="20"/>
                <w:szCs w:val="20"/>
                <w:lang w:eastAsia="ru-RU"/>
              </w:rPr>
            </w:pPr>
          </w:p>
        </w:tc>
      </w:tr>
      <w:tr w:rsidR="006D41F9" w:rsidRPr="00BF6350" w:rsidTr="002E37AA">
        <w:trPr>
          <w:jc w:val="center"/>
        </w:trPr>
        <w:tc>
          <w:tcPr>
            <w:tcW w:w="1702" w:type="dxa"/>
            <w:tcBorders>
              <w:top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Углублённая диагностика детей группы «риска»</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7168D1">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Получение объективных сведений об обучающемся на основании диагностической информации ЦПМПК КО, создание диагностических «портретов»  детей</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7168D1">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Диагностирование</w:t>
            </w:r>
          </w:p>
          <w:p w:rsidR="006D41F9" w:rsidRPr="00BF6350" w:rsidRDefault="006D41F9" w:rsidP="007168D1">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Заполнение диагности-ческих документов специалистами (протокола обследования)</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Май</w:t>
            </w:r>
          </w:p>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сентябрь</w:t>
            </w:r>
          </w:p>
        </w:tc>
        <w:tc>
          <w:tcPr>
            <w:tcW w:w="1390" w:type="dxa"/>
            <w:tcBorders>
              <w:top w:val="single" w:sz="4" w:space="0" w:color="auto"/>
              <w:left w:val="single" w:sz="4" w:space="0" w:color="auto"/>
              <w:bottom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FA3E29">
            <w:pPr>
              <w:spacing w:after="0" w:line="240" w:lineRule="auto"/>
              <w:jc w:val="both"/>
              <w:rPr>
                <w:rFonts w:ascii="Times New Roman" w:hAnsi="Times New Roman" w:cs="Times New Roman"/>
                <w:sz w:val="20"/>
                <w:szCs w:val="20"/>
                <w:lang w:eastAsia="ru-RU"/>
              </w:rPr>
            </w:pPr>
          </w:p>
        </w:tc>
      </w:tr>
      <w:tr w:rsidR="006D41F9" w:rsidRPr="00BF6350" w:rsidTr="002E37AA">
        <w:trPr>
          <w:jc w:val="center"/>
        </w:trPr>
        <w:tc>
          <w:tcPr>
            <w:tcW w:w="9960" w:type="dxa"/>
            <w:gridSpan w:val="5"/>
            <w:tcBorders>
              <w:top w:val="single" w:sz="4" w:space="0" w:color="auto"/>
              <w:bottom w:val="single" w:sz="4" w:space="0" w:color="auto"/>
            </w:tcBorders>
            <w:shd w:val="clear" w:color="auto" w:fill="auto"/>
          </w:tcPr>
          <w:p w:rsidR="006D41F9" w:rsidRPr="00BF6350" w:rsidRDefault="006D41F9" w:rsidP="00FA3E29">
            <w:pPr>
              <w:spacing w:after="0" w:line="240" w:lineRule="auto"/>
              <w:jc w:val="center"/>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Социально – педагогическая диагностика</w:t>
            </w:r>
          </w:p>
        </w:tc>
      </w:tr>
      <w:tr w:rsidR="006D41F9" w:rsidRPr="00BF6350" w:rsidTr="002E37AA">
        <w:trPr>
          <w:jc w:val="center"/>
        </w:trPr>
        <w:tc>
          <w:tcPr>
            <w:tcW w:w="1702" w:type="dxa"/>
            <w:tcBorders>
              <w:top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Определение уровня организованности ребенка, особенностейэмоционально-волевой  и личностной </w:t>
            </w:r>
            <w:r w:rsidRPr="00BF6350">
              <w:rPr>
                <w:rFonts w:ascii="Times New Roman" w:hAnsi="Times New Roman" w:cs="Times New Roman"/>
                <w:sz w:val="20"/>
                <w:szCs w:val="20"/>
                <w:lang w:eastAsia="ru-RU"/>
              </w:rPr>
              <w:lastRenderedPageBreak/>
              <w:t>сферы; уровняобученности по предметам</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426917">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Получение объективной информации об организованности ребенка, умении учиться, особенности личности, уровня обученности по предметам.</w:t>
            </w:r>
          </w:p>
          <w:p w:rsidR="006D41F9" w:rsidRPr="00BF6350" w:rsidRDefault="006D41F9" w:rsidP="00426917">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Выявление нарушений в поведении (гиперактивность, </w:t>
            </w:r>
            <w:r w:rsidRPr="00BF6350">
              <w:rPr>
                <w:rFonts w:ascii="Times New Roman" w:hAnsi="Times New Roman" w:cs="Times New Roman"/>
                <w:sz w:val="20"/>
                <w:szCs w:val="20"/>
                <w:lang w:eastAsia="ru-RU"/>
              </w:rPr>
              <w:lastRenderedPageBreak/>
              <w:t>замкнутость, обидчивость и т.д.)</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426917">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 xml:space="preserve">Анкетирование, наблюдение во время занятий, беседа с родителями. </w:t>
            </w:r>
          </w:p>
          <w:p w:rsidR="006D41F9" w:rsidRPr="00BF6350" w:rsidRDefault="006D41F9" w:rsidP="00426917">
            <w:pPr>
              <w:spacing w:after="0" w:line="240" w:lineRule="auto"/>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Составление характеристики.</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Сентябрь</w:t>
            </w:r>
          </w:p>
          <w:p w:rsidR="006D41F9" w:rsidRPr="00BF6350" w:rsidRDefault="006D41F9" w:rsidP="00FA3E29">
            <w:pPr>
              <w:spacing w:after="0" w:line="240" w:lineRule="auto"/>
              <w:jc w:val="both"/>
              <w:rPr>
                <w:rFonts w:ascii="Times New Roman" w:hAnsi="Times New Roman" w:cs="Times New Roman"/>
                <w:sz w:val="20"/>
                <w:szCs w:val="20"/>
                <w:lang w:eastAsia="ru-RU"/>
              </w:rPr>
            </w:pPr>
          </w:p>
        </w:tc>
        <w:tc>
          <w:tcPr>
            <w:tcW w:w="1390" w:type="dxa"/>
            <w:tcBorders>
              <w:top w:val="single" w:sz="4" w:space="0" w:color="auto"/>
              <w:left w:val="single" w:sz="4" w:space="0" w:color="auto"/>
              <w:bottom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Классный руководитель</w:t>
            </w:r>
          </w:p>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FA3E29">
            <w:pPr>
              <w:spacing w:after="0" w:line="240" w:lineRule="auto"/>
              <w:jc w:val="both"/>
              <w:rPr>
                <w:rFonts w:ascii="Times New Roman" w:hAnsi="Times New Roman" w:cs="Times New Roman"/>
                <w:sz w:val="20"/>
                <w:szCs w:val="20"/>
                <w:lang w:eastAsia="ru-RU"/>
              </w:rPr>
            </w:pPr>
          </w:p>
        </w:tc>
      </w:tr>
      <w:tr w:rsidR="006D41F9" w:rsidRPr="00BF6350" w:rsidTr="002E37AA">
        <w:trPr>
          <w:jc w:val="center"/>
        </w:trPr>
        <w:tc>
          <w:tcPr>
            <w:tcW w:w="1702" w:type="dxa"/>
            <w:tcBorders>
              <w:top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Итоговая диагностика</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Определение направления коррекционной работы</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Анализ диагностических результатов</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Сентябрь</w:t>
            </w:r>
          </w:p>
        </w:tc>
        <w:tc>
          <w:tcPr>
            <w:tcW w:w="1390" w:type="dxa"/>
            <w:tcBorders>
              <w:top w:val="single" w:sz="4" w:space="0" w:color="auto"/>
              <w:left w:val="single" w:sz="4" w:space="0" w:color="auto"/>
              <w:bottom w:val="single" w:sz="4" w:space="0" w:color="auto"/>
            </w:tcBorders>
            <w:shd w:val="clear" w:color="auto" w:fill="auto"/>
          </w:tcPr>
          <w:p w:rsidR="006D41F9" w:rsidRPr="00BF6350" w:rsidRDefault="006D41F9" w:rsidP="00FA3E29">
            <w:pPr>
              <w:spacing w:after="0" w:line="240" w:lineRule="auto"/>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tc>
      </w:tr>
    </w:tbl>
    <w:p w:rsidR="006D41F9" w:rsidRPr="00BF6350" w:rsidRDefault="006D41F9" w:rsidP="00BF6350">
      <w:pPr>
        <w:spacing w:after="0" w:line="240" w:lineRule="auto"/>
        <w:ind w:firstLine="567"/>
        <w:jc w:val="both"/>
        <w:rPr>
          <w:rFonts w:ascii="Times New Roman" w:hAnsi="Times New Roman" w:cs="Times New Roman"/>
          <w:b/>
          <w:bCs/>
          <w:sz w:val="20"/>
          <w:szCs w:val="20"/>
          <w:lang w:eastAsia="ru-RU"/>
        </w:rPr>
      </w:pP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Коррекционно-развивающее направление</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Цель:</w:t>
      </w:r>
      <w:r w:rsidRPr="00BF6350">
        <w:rPr>
          <w:rFonts w:ascii="Times New Roman" w:hAnsi="Times New Roman" w:cs="Times New Roman"/>
          <w:sz w:val="20"/>
          <w:szCs w:val="20"/>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1507"/>
        <w:gridCol w:w="3432"/>
        <w:gridCol w:w="1662"/>
        <w:gridCol w:w="1636"/>
      </w:tblGrid>
      <w:tr w:rsidR="006D41F9" w:rsidRPr="00BF6350" w:rsidTr="002E37AA">
        <w:tc>
          <w:tcPr>
            <w:tcW w:w="1873" w:type="dxa"/>
            <w:shd w:val="clear" w:color="auto" w:fill="auto"/>
          </w:tcPr>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Задачи</w:t>
            </w:r>
          </w:p>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(направления) деятельности</w:t>
            </w:r>
          </w:p>
        </w:tc>
        <w:tc>
          <w:tcPr>
            <w:tcW w:w="1507" w:type="dxa"/>
            <w:shd w:val="clear" w:color="auto" w:fill="auto"/>
          </w:tcPr>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Планируемые результаты</w:t>
            </w:r>
          </w:p>
        </w:tc>
        <w:tc>
          <w:tcPr>
            <w:tcW w:w="3432" w:type="dxa"/>
            <w:shd w:val="clear" w:color="auto" w:fill="auto"/>
          </w:tcPr>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Виды и формы</w:t>
            </w:r>
          </w:p>
          <w:p w:rsidR="006D41F9" w:rsidRPr="006548B7" w:rsidRDefault="006D41F9" w:rsidP="006548B7">
            <w:pPr>
              <w:tabs>
                <w:tab w:val="right" w:pos="3209"/>
              </w:tabs>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деятельности,</w:t>
            </w:r>
          </w:p>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мероприятия</w:t>
            </w:r>
          </w:p>
        </w:tc>
        <w:tc>
          <w:tcPr>
            <w:tcW w:w="1662" w:type="dxa"/>
            <w:shd w:val="clear" w:color="auto" w:fill="auto"/>
          </w:tcPr>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Сроки (периодичность в течение года)</w:t>
            </w:r>
          </w:p>
        </w:tc>
        <w:tc>
          <w:tcPr>
            <w:tcW w:w="1636" w:type="dxa"/>
            <w:shd w:val="clear" w:color="auto" w:fill="auto"/>
          </w:tcPr>
          <w:p w:rsidR="006D41F9" w:rsidRPr="006548B7" w:rsidRDefault="006D41F9" w:rsidP="006548B7">
            <w:pPr>
              <w:spacing w:after="0" w:line="240" w:lineRule="auto"/>
              <w:ind w:right="1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Ответственные</w:t>
            </w:r>
          </w:p>
        </w:tc>
      </w:tr>
      <w:tr w:rsidR="006D41F9" w:rsidRPr="00BF6350" w:rsidTr="002E37AA">
        <w:tc>
          <w:tcPr>
            <w:tcW w:w="10110" w:type="dxa"/>
            <w:gridSpan w:val="5"/>
            <w:shd w:val="clear" w:color="auto" w:fill="auto"/>
          </w:tcPr>
          <w:p w:rsidR="006D41F9" w:rsidRPr="00BF6350" w:rsidRDefault="006D41F9" w:rsidP="006548B7">
            <w:pPr>
              <w:spacing w:after="0" w:line="240" w:lineRule="auto"/>
              <w:jc w:val="center"/>
              <w:rPr>
                <w:rFonts w:ascii="Times New Roman" w:hAnsi="Times New Roman" w:cs="Times New Roman"/>
                <w:sz w:val="20"/>
                <w:szCs w:val="20"/>
                <w:lang w:eastAsia="ru-RU"/>
              </w:rPr>
            </w:pPr>
            <w:r w:rsidRPr="00BF6350">
              <w:rPr>
                <w:rFonts w:ascii="Times New Roman" w:hAnsi="Times New Roman" w:cs="Times New Roman"/>
                <w:i/>
                <w:iCs/>
                <w:sz w:val="20"/>
                <w:szCs w:val="20"/>
                <w:lang w:eastAsia="ru-RU"/>
              </w:rPr>
              <w:t>Психолого-педагогическая работа</w:t>
            </w:r>
          </w:p>
        </w:tc>
      </w:tr>
      <w:tr w:rsidR="006D41F9" w:rsidRPr="00BF6350" w:rsidTr="002E37AA">
        <w:tc>
          <w:tcPr>
            <w:tcW w:w="1873" w:type="dxa"/>
            <w:shd w:val="clear" w:color="auto" w:fill="auto"/>
          </w:tcPr>
          <w:p w:rsidR="006D41F9" w:rsidRPr="00BF6350" w:rsidRDefault="006D41F9" w:rsidP="00FA3E29">
            <w:pPr>
              <w:spacing w:after="0" w:line="240" w:lineRule="auto"/>
              <w:ind w:right="11"/>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Обеспечение педагогического сопровождения детей</w:t>
            </w:r>
          </w:p>
        </w:tc>
        <w:tc>
          <w:tcPr>
            <w:tcW w:w="1507"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Планы, программы</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tc>
        <w:tc>
          <w:tcPr>
            <w:tcW w:w="3432"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Разработка индивидуальной программы по предмету.</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Разработка воспитательной программы работы с классом</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Осуществление педагогического мониторинга достижений школьника.</w:t>
            </w:r>
          </w:p>
        </w:tc>
        <w:tc>
          <w:tcPr>
            <w:tcW w:w="1662"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Сентябрь</w:t>
            </w:r>
          </w:p>
        </w:tc>
        <w:tc>
          <w:tcPr>
            <w:tcW w:w="1636"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Учитель-предметник, классный руководитель</w:t>
            </w:r>
          </w:p>
        </w:tc>
      </w:tr>
      <w:tr w:rsidR="006D41F9" w:rsidRPr="00BF6350" w:rsidTr="002E37AA">
        <w:tc>
          <w:tcPr>
            <w:tcW w:w="1873" w:type="dxa"/>
            <w:shd w:val="clear" w:color="auto" w:fill="auto"/>
          </w:tcPr>
          <w:p w:rsidR="006D41F9" w:rsidRPr="00BF6350" w:rsidRDefault="006D41F9" w:rsidP="00FA3E29">
            <w:pPr>
              <w:spacing w:after="0" w:line="240" w:lineRule="auto"/>
              <w:ind w:right="11"/>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Обеспечение психологического и логопедического сопровождения детей </w:t>
            </w:r>
          </w:p>
        </w:tc>
        <w:tc>
          <w:tcPr>
            <w:tcW w:w="1507"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Позитивная динамика развиваемых параметров</w:t>
            </w:r>
          </w:p>
        </w:tc>
        <w:tc>
          <w:tcPr>
            <w:tcW w:w="3432"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Формирование коррекционного обучения</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Составление расписания занятий</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Проведение коррекционных занятий</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Отслеживание динамики развития ребенка </w:t>
            </w:r>
          </w:p>
        </w:tc>
        <w:tc>
          <w:tcPr>
            <w:tcW w:w="1662"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Сентябрь</w:t>
            </w:r>
          </w:p>
          <w:p w:rsidR="006D41F9" w:rsidRPr="00BF6350" w:rsidRDefault="006D41F9" w:rsidP="006548B7">
            <w:pPr>
              <w:spacing w:after="0" w:line="240" w:lineRule="auto"/>
              <w:ind w:right="11"/>
              <w:rPr>
                <w:rFonts w:ascii="Times New Roman" w:hAnsi="Times New Roman" w:cs="Times New Roman"/>
                <w:sz w:val="20"/>
                <w:szCs w:val="20"/>
                <w:lang w:eastAsia="ru-RU"/>
              </w:rPr>
            </w:pPr>
          </w:p>
          <w:p w:rsidR="006D41F9" w:rsidRPr="00BF6350" w:rsidRDefault="006D41F9" w:rsidP="006548B7">
            <w:pPr>
              <w:spacing w:after="0" w:line="240" w:lineRule="auto"/>
              <w:ind w:right="11"/>
              <w:rPr>
                <w:rFonts w:ascii="Times New Roman" w:hAnsi="Times New Roman" w:cs="Times New Roman"/>
                <w:sz w:val="20"/>
                <w:szCs w:val="20"/>
                <w:lang w:eastAsia="ru-RU"/>
              </w:rPr>
            </w:pP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Октябрь-май</w:t>
            </w:r>
          </w:p>
        </w:tc>
        <w:tc>
          <w:tcPr>
            <w:tcW w:w="1636"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tc>
      </w:tr>
      <w:tr w:rsidR="006D41F9" w:rsidRPr="00BF6350" w:rsidTr="002E37AA">
        <w:tc>
          <w:tcPr>
            <w:tcW w:w="10110" w:type="dxa"/>
            <w:gridSpan w:val="5"/>
            <w:shd w:val="clear" w:color="auto" w:fill="auto"/>
          </w:tcPr>
          <w:p w:rsidR="006D41F9" w:rsidRPr="00BF6350" w:rsidRDefault="006D41F9" w:rsidP="006548B7">
            <w:pPr>
              <w:spacing w:after="0" w:line="240" w:lineRule="auto"/>
              <w:jc w:val="center"/>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Профилактическая работа</w:t>
            </w:r>
          </w:p>
        </w:tc>
      </w:tr>
      <w:tr w:rsidR="006D41F9" w:rsidRPr="00BF6350" w:rsidTr="002E37AA">
        <w:tc>
          <w:tcPr>
            <w:tcW w:w="1873" w:type="dxa"/>
            <w:shd w:val="clear" w:color="auto" w:fill="auto"/>
          </w:tcPr>
          <w:p w:rsidR="006D41F9" w:rsidRPr="00BF6350" w:rsidRDefault="006D41F9" w:rsidP="00FA3E29">
            <w:pPr>
              <w:spacing w:after="0" w:line="240" w:lineRule="auto"/>
              <w:ind w:right="11"/>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Создание условий для сохранения и укрепления здоровья обучающихся</w:t>
            </w:r>
          </w:p>
        </w:tc>
        <w:tc>
          <w:tcPr>
            <w:tcW w:w="1507"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tc>
        <w:tc>
          <w:tcPr>
            <w:tcW w:w="3432" w:type="dxa"/>
            <w:shd w:val="clear" w:color="auto" w:fill="auto"/>
          </w:tcPr>
          <w:p w:rsidR="006D41F9" w:rsidRPr="006548B7" w:rsidRDefault="006D41F9" w:rsidP="006548B7">
            <w:pPr>
              <w:spacing w:after="0" w:line="240" w:lineRule="auto"/>
              <w:ind w:right="11"/>
              <w:rPr>
                <w:rFonts w:ascii="Times New Roman" w:hAnsi="Times New Roman" w:cs="Times New Roman"/>
                <w:sz w:val="20"/>
                <w:szCs w:val="20"/>
                <w:lang w:eastAsia="ru-RU"/>
              </w:rPr>
            </w:pPr>
            <w:r w:rsidRPr="006548B7">
              <w:rPr>
                <w:rFonts w:ascii="Times New Roman" w:hAnsi="Times New Roman" w:cs="Times New Roman"/>
                <w:sz w:val="20"/>
                <w:szCs w:val="20"/>
                <w:lang w:eastAsia="ru-RU"/>
              </w:rPr>
              <w:t xml:space="preserve">Разработка  рекомендаций для педагогов, учителя, и родителей по работе с детьми </w:t>
            </w:r>
          </w:p>
          <w:p w:rsidR="006D41F9" w:rsidRPr="006548B7" w:rsidRDefault="006D41F9" w:rsidP="006548B7">
            <w:pPr>
              <w:spacing w:after="0" w:line="240" w:lineRule="auto"/>
              <w:ind w:right="11"/>
              <w:rPr>
                <w:rFonts w:ascii="Times New Roman" w:hAnsi="Times New Roman" w:cs="Times New Roman"/>
                <w:sz w:val="20"/>
                <w:szCs w:val="20"/>
                <w:lang w:eastAsia="ru-RU"/>
              </w:rPr>
            </w:pPr>
            <w:r w:rsidRPr="006548B7">
              <w:rPr>
                <w:rFonts w:ascii="Times New Roman" w:hAnsi="Times New Roman" w:cs="Times New Roman"/>
                <w:sz w:val="20"/>
                <w:szCs w:val="20"/>
                <w:lang w:eastAsia="ru-RU"/>
              </w:rPr>
              <w:t xml:space="preserve">Внедрение здоровьесберегающих технологий в образовательный процесс </w:t>
            </w:r>
          </w:p>
          <w:p w:rsidR="006D41F9" w:rsidRPr="006548B7" w:rsidRDefault="006D41F9" w:rsidP="006548B7">
            <w:pPr>
              <w:spacing w:after="0" w:line="240" w:lineRule="auto"/>
              <w:ind w:right="11"/>
              <w:rPr>
                <w:rFonts w:ascii="Times New Roman" w:hAnsi="Times New Roman" w:cs="Times New Roman"/>
                <w:sz w:val="20"/>
                <w:szCs w:val="20"/>
                <w:lang w:eastAsia="ru-RU"/>
              </w:rPr>
            </w:pPr>
            <w:r w:rsidRPr="006548B7">
              <w:rPr>
                <w:rFonts w:ascii="Times New Roman" w:hAnsi="Times New Roman" w:cs="Times New Roman"/>
                <w:sz w:val="20"/>
                <w:szCs w:val="20"/>
                <w:lang w:eastAsia="ru-RU"/>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6548B7">
              <w:rPr>
                <w:rFonts w:ascii="Times New Roman" w:hAnsi="Times New Roman" w:cs="Times New Roman"/>
                <w:sz w:val="20"/>
                <w:szCs w:val="20"/>
                <w:lang w:eastAsia="ru-RU"/>
              </w:rPr>
              <w:t>Реализация профилактических программ</w:t>
            </w:r>
          </w:p>
        </w:tc>
        <w:tc>
          <w:tcPr>
            <w:tcW w:w="1662"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В течение года</w:t>
            </w:r>
          </w:p>
        </w:tc>
        <w:tc>
          <w:tcPr>
            <w:tcW w:w="1636" w:type="dxa"/>
            <w:shd w:val="clear" w:color="auto" w:fill="auto"/>
          </w:tcPr>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right="1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Заместитель директора по УВР</w:t>
            </w:r>
          </w:p>
        </w:tc>
      </w:tr>
    </w:tbl>
    <w:p w:rsidR="006548B7" w:rsidRDefault="006548B7" w:rsidP="00BF6350">
      <w:pPr>
        <w:spacing w:after="0" w:line="240" w:lineRule="auto"/>
        <w:ind w:firstLine="567"/>
        <w:jc w:val="both"/>
        <w:rPr>
          <w:rFonts w:ascii="Times New Roman" w:hAnsi="Times New Roman" w:cs="Times New Roman"/>
          <w:b/>
          <w:bCs/>
          <w:sz w:val="20"/>
          <w:szCs w:val="20"/>
          <w:lang w:eastAsia="ru-RU"/>
        </w:rPr>
      </w:pP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Консультативное направление</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Цель:</w:t>
      </w:r>
      <w:r w:rsidRPr="00BF6350">
        <w:rPr>
          <w:rFonts w:ascii="Times New Roman" w:hAnsi="Times New Roman" w:cs="Times New Roman"/>
          <w:sz w:val="20"/>
          <w:szCs w:val="20"/>
          <w:lang w:eastAsia="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p>
    <w:tbl>
      <w:tblPr>
        <w:tblW w:w="9933"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132"/>
        <w:gridCol w:w="2698"/>
        <w:gridCol w:w="1701"/>
        <w:gridCol w:w="1701"/>
        <w:gridCol w:w="1701"/>
      </w:tblGrid>
      <w:tr w:rsidR="006D41F9" w:rsidRPr="00BF6350" w:rsidTr="002E37AA">
        <w:trPr>
          <w:jc w:val="center"/>
        </w:trPr>
        <w:tc>
          <w:tcPr>
            <w:tcW w:w="2132" w:type="dxa"/>
            <w:tcBorders>
              <w:top w:val="single" w:sz="4" w:space="0" w:color="auto"/>
              <w:bottom w:val="single" w:sz="4" w:space="0" w:color="auto"/>
              <w:right w:val="single" w:sz="4" w:space="0" w:color="auto"/>
            </w:tcBorders>
            <w:shd w:val="clear" w:color="auto" w:fill="auto"/>
          </w:tcPr>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Задачи</w:t>
            </w:r>
          </w:p>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(направления) деятельности</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Планируемые</w:t>
            </w:r>
          </w:p>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результаты</w:t>
            </w:r>
          </w:p>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Виды и формы деятельности,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Сроки (периодичность в течение года)</w:t>
            </w:r>
          </w:p>
        </w:tc>
        <w:tc>
          <w:tcPr>
            <w:tcW w:w="1701" w:type="dxa"/>
            <w:tcBorders>
              <w:top w:val="single" w:sz="4" w:space="0" w:color="auto"/>
              <w:left w:val="single" w:sz="4" w:space="0" w:color="auto"/>
              <w:bottom w:val="single" w:sz="4" w:space="0" w:color="auto"/>
            </w:tcBorders>
            <w:shd w:val="clear" w:color="auto" w:fill="auto"/>
          </w:tcPr>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Ответственные</w:t>
            </w:r>
          </w:p>
          <w:p w:rsidR="006D41F9" w:rsidRPr="006548B7" w:rsidRDefault="006D41F9" w:rsidP="006548B7">
            <w:pPr>
              <w:spacing w:after="0" w:line="240" w:lineRule="auto"/>
              <w:ind w:firstLine="40"/>
              <w:jc w:val="center"/>
              <w:rPr>
                <w:rFonts w:ascii="Times New Roman" w:hAnsi="Times New Roman" w:cs="Times New Roman"/>
                <w:b/>
                <w:sz w:val="20"/>
                <w:szCs w:val="20"/>
                <w:lang w:eastAsia="ru-RU"/>
              </w:rPr>
            </w:pPr>
          </w:p>
        </w:tc>
      </w:tr>
      <w:tr w:rsidR="006D41F9" w:rsidRPr="00BF6350" w:rsidTr="002E37AA">
        <w:trPr>
          <w:jc w:val="center"/>
        </w:trPr>
        <w:tc>
          <w:tcPr>
            <w:tcW w:w="2132" w:type="dxa"/>
            <w:tcBorders>
              <w:top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Консультирование педагогов</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Рекомендации, приёмы, упражнения и др. материалы.</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Разработка плана консультативной работы с ребенком, родителями, классом, работниками школы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Индивидуальные, групповые,</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тематические консультации</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По отдельному плану-графику</w:t>
            </w:r>
          </w:p>
        </w:tc>
        <w:tc>
          <w:tcPr>
            <w:tcW w:w="1701" w:type="dxa"/>
            <w:tcBorders>
              <w:top w:val="single" w:sz="4" w:space="0" w:color="auto"/>
              <w:left w:val="single" w:sz="4" w:space="0" w:color="auto"/>
              <w:bottom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Заместитель директора по УВР</w:t>
            </w:r>
          </w:p>
        </w:tc>
      </w:tr>
      <w:tr w:rsidR="006D41F9" w:rsidRPr="00BF6350" w:rsidTr="002E37AA">
        <w:trPr>
          <w:jc w:val="center"/>
        </w:trPr>
        <w:tc>
          <w:tcPr>
            <w:tcW w:w="2132" w:type="dxa"/>
            <w:tcBorders>
              <w:top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Консультирование обучающихся по выявленным проблемам, </w:t>
            </w:r>
            <w:r w:rsidRPr="00BF6350">
              <w:rPr>
                <w:rFonts w:ascii="Times New Roman" w:hAnsi="Times New Roman" w:cs="Times New Roman"/>
                <w:sz w:val="20"/>
                <w:szCs w:val="20"/>
                <w:lang w:eastAsia="ru-RU"/>
              </w:rPr>
              <w:lastRenderedPageBreak/>
              <w:t>предупреждение отклонений и трудностей в развитии ребенка</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Рекомендации, приёмы, упражнения и др. материалы.</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Разработка плана </w:t>
            </w:r>
            <w:r w:rsidRPr="00BF6350">
              <w:rPr>
                <w:rFonts w:ascii="Times New Roman" w:hAnsi="Times New Roman" w:cs="Times New Roman"/>
                <w:sz w:val="20"/>
                <w:szCs w:val="20"/>
                <w:lang w:eastAsia="ru-RU"/>
              </w:rPr>
              <w:lastRenderedPageBreak/>
              <w:t>консультативной работы с ребенком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Индивидуальные, групповые, тематические консультации</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По отдельному плану-графику</w:t>
            </w:r>
          </w:p>
        </w:tc>
        <w:tc>
          <w:tcPr>
            <w:tcW w:w="1701" w:type="dxa"/>
            <w:tcBorders>
              <w:top w:val="single" w:sz="4" w:space="0" w:color="auto"/>
              <w:left w:val="single" w:sz="4" w:space="0" w:color="auto"/>
              <w:bottom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 xml:space="preserve">Заместитель директора по </w:t>
            </w:r>
            <w:r w:rsidRPr="00BF6350">
              <w:rPr>
                <w:rFonts w:ascii="Times New Roman" w:hAnsi="Times New Roman" w:cs="Times New Roman"/>
                <w:sz w:val="20"/>
                <w:szCs w:val="20"/>
                <w:lang w:eastAsia="ru-RU"/>
              </w:rPr>
              <w:lastRenderedPageBreak/>
              <w:t>УВР</w:t>
            </w:r>
          </w:p>
        </w:tc>
      </w:tr>
      <w:tr w:rsidR="006D41F9" w:rsidRPr="00BF6350" w:rsidTr="002E37AA">
        <w:trPr>
          <w:jc w:val="center"/>
        </w:trPr>
        <w:tc>
          <w:tcPr>
            <w:tcW w:w="2132" w:type="dxa"/>
            <w:tcBorders>
              <w:top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Консультирование родителей</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Рекомендации, приёмы, упражнения и др. материалы.</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Разработка плана консультативной работы с родителями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Индивидуальные, групповые, тематические консультации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По отдельному плану-графику</w:t>
            </w:r>
          </w:p>
        </w:tc>
        <w:tc>
          <w:tcPr>
            <w:tcW w:w="1701" w:type="dxa"/>
            <w:tcBorders>
              <w:top w:val="single" w:sz="4" w:space="0" w:color="auto"/>
              <w:left w:val="single" w:sz="4" w:space="0" w:color="auto"/>
              <w:bottom w:val="single" w:sz="4" w:space="0" w:color="auto"/>
            </w:tcBorders>
            <w:shd w:val="clear" w:color="auto" w:fill="auto"/>
          </w:tcPr>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firstLine="40"/>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Заместители директора по УВР и ВР, классный руководитель</w:t>
            </w:r>
          </w:p>
        </w:tc>
      </w:tr>
    </w:tbl>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 </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Информационно–просветительская работа</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b/>
          <w:bCs/>
          <w:sz w:val="20"/>
          <w:szCs w:val="20"/>
          <w:lang w:eastAsia="ru-RU"/>
        </w:rPr>
        <w:t>Цель:</w:t>
      </w:r>
      <w:r w:rsidRPr="00BF6350">
        <w:rPr>
          <w:rFonts w:ascii="Times New Roman" w:hAnsi="Times New Roman" w:cs="Times New Roman"/>
          <w:sz w:val="20"/>
          <w:szCs w:val="20"/>
          <w:lang w:eastAsia="ru-RU"/>
        </w:rPr>
        <w:t>организация информационно-просветительской деятельности по вопросам доступности образования со всеми участниками образовательного процесса</w:t>
      </w:r>
    </w:p>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tbl>
      <w:tblPr>
        <w:tblW w:w="9851"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907"/>
        <w:gridCol w:w="1573"/>
        <w:gridCol w:w="2207"/>
        <w:gridCol w:w="1543"/>
        <w:gridCol w:w="1621"/>
      </w:tblGrid>
      <w:tr w:rsidR="006D41F9" w:rsidRPr="00BF6350">
        <w:trPr>
          <w:jc w:val="center"/>
        </w:trPr>
        <w:tc>
          <w:tcPr>
            <w:tcW w:w="2907" w:type="dxa"/>
            <w:tcBorders>
              <w:top w:val="single" w:sz="4" w:space="0" w:color="auto"/>
              <w:bottom w:val="single" w:sz="4" w:space="0" w:color="auto"/>
              <w:right w:val="single" w:sz="4" w:space="0" w:color="auto"/>
            </w:tcBorders>
          </w:tcPr>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Задачи (направления) деятельности</w:t>
            </w:r>
          </w:p>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p>
        </w:tc>
        <w:tc>
          <w:tcPr>
            <w:tcW w:w="1573" w:type="dxa"/>
            <w:tcBorders>
              <w:top w:val="single" w:sz="4" w:space="0" w:color="auto"/>
              <w:left w:val="single" w:sz="4" w:space="0" w:color="auto"/>
              <w:bottom w:val="single" w:sz="4" w:space="0" w:color="auto"/>
              <w:right w:val="single" w:sz="4" w:space="0" w:color="auto"/>
            </w:tcBorders>
          </w:tcPr>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Планируемые результаты.</w:t>
            </w:r>
          </w:p>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tcPr>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Виды и формы деятельности, мероприятия.</w:t>
            </w:r>
          </w:p>
        </w:tc>
        <w:tc>
          <w:tcPr>
            <w:tcW w:w="1543" w:type="dxa"/>
            <w:tcBorders>
              <w:top w:val="single" w:sz="4" w:space="0" w:color="auto"/>
              <w:left w:val="single" w:sz="4" w:space="0" w:color="auto"/>
              <w:bottom w:val="single" w:sz="4" w:space="0" w:color="auto"/>
              <w:right w:val="single" w:sz="4" w:space="0" w:color="auto"/>
            </w:tcBorders>
          </w:tcPr>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Сроки (периодичность в течение года)</w:t>
            </w:r>
          </w:p>
        </w:tc>
        <w:tc>
          <w:tcPr>
            <w:tcW w:w="1621" w:type="dxa"/>
            <w:tcBorders>
              <w:top w:val="single" w:sz="4" w:space="0" w:color="auto"/>
              <w:left w:val="single" w:sz="4" w:space="0" w:color="auto"/>
              <w:bottom w:val="single" w:sz="4" w:space="0" w:color="auto"/>
            </w:tcBorders>
          </w:tcPr>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r w:rsidRPr="006548B7">
              <w:rPr>
                <w:rFonts w:ascii="Times New Roman" w:hAnsi="Times New Roman" w:cs="Times New Roman"/>
                <w:b/>
                <w:sz w:val="20"/>
                <w:szCs w:val="20"/>
                <w:lang w:eastAsia="ru-RU"/>
              </w:rPr>
              <w:t>Ответствен</w:t>
            </w:r>
            <w:r w:rsidR="006548B7">
              <w:rPr>
                <w:rFonts w:ascii="Times New Roman" w:hAnsi="Times New Roman" w:cs="Times New Roman"/>
                <w:b/>
                <w:sz w:val="20"/>
                <w:szCs w:val="20"/>
                <w:lang w:eastAsia="ru-RU"/>
              </w:rPr>
              <w:t>-</w:t>
            </w:r>
            <w:r w:rsidRPr="006548B7">
              <w:rPr>
                <w:rFonts w:ascii="Times New Roman" w:hAnsi="Times New Roman" w:cs="Times New Roman"/>
                <w:b/>
                <w:sz w:val="20"/>
                <w:szCs w:val="20"/>
                <w:lang w:eastAsia="ru-RU"/>
              </w:rPr>
              <w:t>ные</w:t>
            </w:r>
          </w:p>
          <w:p w:rsidR="006D41F9" w:rsidRPr="006548B7" w:rsidRDefault="006D41F9" w:rsidP="006548B7">
            <w:pPr>
              <w:spacing w:after="0" w:line="240" w:lineRule="auto"/>
              <w:ind w:hanging="1"/>
              <w:jc w:val="center"/>
              <w:rPr>
                <w:rFonts w:ascii="Times New Roman" w:hAnsi="Times New Roman" w:cs="Times New Roman"/>
                <w:b/>
                <w:sz w:val="20"/>
                <w:szCs w:val="20"/>
                <w:lang w:eastAsia="ru-RU"/>
              </w:rPr>
            </w:pPr>
          </w:p>
        </w:tc>
      </w:tr>
      <w:tr w:rsidR="006D41F9" w:rsidRPr="00BF6350">
        <w:trPr>
          <w:jc w:val="center"/>
        </w:trPr>
        <w:tc>
          <w:tcPr>
            <w:tcW w:w="2907" w:type="dxa"/>
            <w:tcBorders>
              <w:top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Информирование родителей (законных представителей) по возникшим вопросам</w:t>
            </w:r>
            <w:r w:rsidRPr="00BF6350">
              <w:rPr>
                <w:rFonts w:ascii="Times New Roman" w:hAnsi="Times New Roman" w:cs="Times New Roman"/>
                <w:i/>
                <w:iCs/>
                <w:sz w:val="20"/>
                <w:szCs w:val="20"/>
                <w:lang w:eastAsia="ru-RU"/>
              </w:rPr>
              <w:t> </w:t>
            </w:r>
          </w:p>
        </w:tc>
        <w:tc>
          <w:tcPr>
            <w:tcW w:w="1573" w:type="dxa"/>
            <w:tcBorders>
              <w:top w:val="single" w:sz="4" w:space="0" w:color="auto"/>
              <w:left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Информирова</w:t>
            </w:r>
            <w:r w:rsidR="006548B7">
              <w:rPr>
                <w:rFonts w:ascii="Times New Roman" w:hAnsi="Times New Roman" w:cs="Times New Roman"/>
                <w:sz w:val="20"/>
                <w:szCs w:val="20"/>
                <w:lang w:eastAsia="ru-RU"/>
              </w:rPr>
              <w:t>-</w:t>
            </w:r>
            <w:r w:rsidRPr="00BF6350">
              <w:rPr>
                <w:rFonts w:ascii="Times New Roman" w:hAnsi="Times New Roman" w:cs="Times New Roman"/>
                <w:sz w:val="20"/>
                <w:szCs w:val="20"/>
                <w:lang w:eastAsia="ru-RU"/>
              </w:rPr>
              <w:t>ние</w:t>
            </w:r>
          </w:p>
        </w:tc>
        <w:tc>
          <w:tcPr>
            <w:tcW w:w="2207" w:type="dxa"/>
            <w:tcBorders>
              <w:top w:val="single" w:sz="4" w:space="0" w:color="auto"/>
              <w:left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Оформление информационных стендов, школьный сайт</w:t>
            </w:r>
          </w:p>
        </w:tc>
        <w:tc>
          <w:tcPr>
            <w:tcW w:w="1543" w:type="dxa"/>
            <w:tcBorders>
              <w:top w:val="single" w:sz="4" w:space="0" w:color="auto"/>
              <w:left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В течение года</w:t>
            </w:r>
          </w:p>
        </w:tc>
        <w:tc>
          <w:tcPr>
            <w:tcW w:w="1621" w:type="dxa"/>
            <w:tcBorders>
              <w:top w:val="single" w:sz="4" w:space="0" w:color="auto"/>
              <w:left w:val="single" w:sz="4" w:space="0" w:color="auto"/>
              <w:bottom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Заместитель директора по ВР</w:t>
            </w:r>
          </w:p>
        </w:tc>
      </w:tr>
      <w:tr w:rsidR="006D41F9" w:rsidRPr="00BF6350">
        <w:trPr>
          <w:jc w:val="center"/>
        </w:trPr>
        <w:tc>
          <w:tcPr>
            <w:tcW w:w="2907" w:type="dxa"/>
            <w:tcBorders>
              <w:top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573" w:type="dxa"/>
            <w:tcBorders>
              <w:top w:val="single" w:sz="4" w:space="0" w:color="auto"/>
              <w:left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Проведение методических мероприятий</w:t>
            </w:r>
          </w:p>
        </w:tc>
        <w:tc>
          <w:tcPr>
            <w:tcW w:w="2207" w:type="dxa"/>
            <w:tcBorders>
              <w:top w:val="single" w:sz="4" w:space="0" w:color="auto"/>
              <w:left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Информационные мероприятия</w:t>
            </w:r>
          </w:p>
        </w:tc>
        <w:tc>
          <w:tcPr>
            <w:tcW w:w="1543" w:type="dxa"/>
            <w:tcBorders>
              <w:top w:val="single" w:sz="4" w:space="0" w:color="auto"/>
              <w:left w:val="single" w:sz="4" w:space="0" w:color="auto"/>
              <w:bottom w:val="single" w:sz="4" w:space="0" w:color="auto"/>
              <w:right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По отдельному плану-графику</w:t>
            </w:r>
          </w:p>
        </w:tc>
        <w:tc>
          <w:tcPr>
            <w:tcW w:w="1621" w:type="dxa"/>
            <w:tcBorders>
              <w:top w:val="single" w:sz="4" w:space="0" w:color="auto"/>
              <w:left w:val="single" w:sz="4" w:space="0" w:color="auto"/>
              <w:bottom w:val="single" w:sz="4" w:space="0" w:color="auto"/>
            </w:tcBorders>
          </w:tcPr>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Педагог-психолог</w:t>
            </w:r>
          </w:p>
          <w:p w:rsidR="006D41F9" w:rsidRPr="00BF6350" w:rsidRDefault="006D41F9" w:rsidP="006548B7">
            <w:pPr>
              <w:spacing w:after="0" w:line="240" w:lineRule="auto"/>
              <w:ind w:hanging="1"/>
              <w:rPr>
                <w:rFonts w:ascii="Times New Roman" w:hAnsi="Times New Roman" w:cs="Times New Roman"/>
                <w:sz w:val="20"/>
                <w:szCs w:val="20"/>
                <w:lang w:eastAsia="ru-RU"/>
              </w:rPr>
            </w:pPr>
            <w:r w:rsidRPr="00BF6350">
              <w:rPr>
                <w:rFonts w:ascii="Times New Roman" w:hAnsi="Times New Roman" w:cs="Times New Roman"/>
                <w:sz w:val="20"/>
                <w:szCs w:val="20"/>
                <w:lang w:eastAsia="ru-RU"/>
              </w:rPr>
              <w:t>Заместитель директора по УВР</w:t>
            </w:r>
          </w:p>
        </w:tc>
      </w:tr>
    </w:tbl>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p w:rsidR="006D41F9" w:rsidRPr="00BF6350" w:rsidRDefault="006D41F9" w:rsidP="00BF6350">
      <w:pPr>
        <w:spacing w:after="0" w:line="240" w:lineRule="auto"/>
        <w:ind w:firstLine="567"/>
        <w:jc w:val="both"/>
        <w:rPr>
          <w:rFonts w:ascii="Times New Roman" w:hAnsi="Times New Roman" w:cs="Times New Roman"/>
          <w:b/>
          <w:bCs/>
          <w:sz w:val="20"/>
          <w:szCs w:val="20"/>
          <w:lang w:eastAsia="ru-RU"/>
        </w:rPr>
      </w:pPr>
      <w:r w:rsidRPr="00BF6350">
        <w:rPr>
          <w:rFonts w:ascii="Times New Roman" w:hAnsi="Times New Roman" w:cs="Times New Roman"/>
          <w:b/>
          <w:bCs/>
          <w:sz w:val="20"/>
          <w:szCs w:val="20"/>
          <w:lang w:eastAsia="ru-RU"/>
        </w:rPr>
        <w:t>Направления работы специалистов</w:t>
      </w:r>
    </w:p>
    <w:p w:rsidR="006D41F9" w:rsidRPr="00BF6350" w:rsidRDefault="006D41F9" w:rsidP="00BF6350">
      <w:pPr>
        <w:spacing w:after="0" w:line="240" w:lineRule="auto"/>
        <w:ind w:firstLine="567"/>
        <w:jc w:val="both"/>
        <w:rPr>
          <w:rFonts w:ascii="Times New Roman" w:hAnsi="Times New Roman" w:cs="Times New Roman"/>
          <w:b/>
          <w:bCs/>
          <w:sz w:val="20"/>
          <w:szCs w:val="20"/>
          <w:lang w:eastAsia="ru-RU"/>
        </w:rPr>
      </w:pPr>
      <w:r w:rsidRPr="00BF6350">
        <w:rPr>
          <w:rFonts w:ascii="Times New Roman" w:hAnsi="Times New Roman" w:cs="Times New Roman"/>
          <w:b/>
          <w:bCs/>
          <w:sz w:val="20"/>
          <w:szCs w:val="20"/>
          <w:lang w:eastAsia="ru-RU"/>
        </w:rPr>
        <w:t>Педагогическое сопровождение</w:t>
      </w:r>
    </w:p>
    <w:p w:rsidR="006D41F9" w:rsidRPr="00BF6350" w:rsidRDefault="006D41F9" w:rsidP="00BF6350">
      <w:pPr>
        <w:spacing w:after="0" w:line="240" w:lineRule="auto"/>
        <w:ind w:firstLine="567"/>
        <w:jc w:val="both"/>
        <w:rPr>
          <w:rFonts w:ascii="Times New Roman" w:hAnsi="Times New Roman" w:cs="Times New Roman"/>
          <w:b/>
          <w:bCs/>
          <w:sz w:val="20"/>
          <w:szCs w:val="20"/>
          <w:lang w:eastAsia="ru-RU"/>
        </w:rPr>
      </w:pPr>
    </w:p>
    <w:tbl>
      <w:tblPr>
        <w:tblW w:w="9857"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650"/>
        <w:gridCol w:w="4000"/>
        <w:gridCol w:w="2355"/>
        <w:gridCol w:w="1852"/>
      </w:tblGrid>
      <w:tr w:rsidR="006D41F9" w:rsidRPr="00BF6350" w:rsidTr="00993429">
        <w:trPr>
          <w:jc w:val="center"/>
        </w:trPr>
        <w:tc>
          <w:tcPr>
            <w:tcW w:w="1650" w:type="dxa"/>
            <w:tcBorders>
              <w:top w:val="single" w:sz="4" w:space="0" w:color="auto"/>
              <w:bottom w:val="single" w:sz="4" w:space="0" w:color="auto"/>
              <w:right w:val="single" w:sz="4" w:space="0" w:color="auto"/>
            </w:tcBorders>
          </w:tcPr>
          <w:p w:rsidR="006D41F9" w:rsidRPr="00993429" w:rsidRDefault="006D41F9" w:rsidP="006548B7">
            <w:pPr>
              <w:spacing w:after="0" w:line="240" w:lineRule="auto"/>
              <w:jc w:val="center"/>
              <w:rPr>
                <w:rFonts w:ascii="Times New Roman" w:hAnsi="Times New Roman" w:cs="Times New Roman"/>
                <w:sz w:val="20"/>
                <w:szCs w:val="20"/>
                <w:lang w:eastAsia="ru-RU"/>
              </w:rPr>
            </w:pPr>
            <w:r w:rsidRPr="00993429">
              <w:rPr>
                <w:rFonts w:ascii="Times New Roman" w:hAnsi="Times New Roman" w:cs="Times New Roman"/>
                <w:b/>
                <w:bCs/>
                <w:sz w:val="20"/>
                <w:szCs w:val="20"/>
                <w:lang w:eastAsia="ru-RU"/>
              </w:rPr>
              <w:t>Направления</w:t>
            </w:r>
          </w:p>
        </w:tc>
        <w:tc>
          <w:tcPr>
            <w:tcW w:w="4000" w:type="dxa"/>
            <w:tcBorders>
              <w:top w:val="single" w:sz="4" w:space="0" w:color="auto"/>
              <w:left w:val="single" w:sz="4" w:space="0" w:color="auto"/>
              <w:bottom w:val="single" w:sz="4" w:space="0" w:color="auto"/>
              <w:right w:val="single" w:sz="4" w:space="0" w:color="auto"/>
            </w:tcBorders>
          </w:tcPr>
          <w:p w:rsidR="006D41F9" w:rsidRPr="00993429" w:rsidRDefault="006D41F9" w:rsidP="006548B7">
            <w:pPr>
              <w:spacing w:after="0" w:line="240" w:lineRule="auto"/>
              <w:jc w:val="center"/>
              <w:rPr>
                <w:rFonts w:ascii="Times New Roman" w:hAnsi="Times New Roman" w:cs="Times New Roman"/>
                <w:sz w:val="20"/>
                <w:szCs w:val="20"/>
                <w:lang w:eastAsia="ru-RU"/>
              </w:rPr>
            </w:pPr>
            <w:r w:rsidRPr="00993429">
              <w:rPr>
                <w:rFonts w:ascii="Times New Roman" w:hAnsi="Times New Roman" w:cs="Times New Roman"/>
                <w:b/>
                <w:bCs/>
                <w:sz w:val="20"/>
                <w:szCs w:val="20"/>
                <w:lang w:eastAsia="ru-RU"/>
              </w:rPr>
              <w:t>Задачи</w:t>
            </w:r>
          </w:p>
        </w:tc>
        <w:tc>
          <w:tcPr>
            <w:tcW w:w="2355" w:type="dxa"/>
            <w:tcBorders>
              <w:top w:val="single" w:sz="4" w:space="0" w:color="auto"/>
              <w:left w:val="single" w:sz="4" w:space="0" w:color="auto"/>
              <w:bottom w:val="single" w:sz="4" w:space="0" w:color="auto"/>
              <w:right w:val="single" w:sz="4" w:space="0" w:color="auto"/>
            </w:tcBorders>
          </w:tcPr>
          <w:p w:rsidR="006D41F9" w:rsidRPr="00993429" w:rsidRDefault="006D41F9" w:rsidP="006548B7">
            <w:pPr>
              <w:spacing w:after="0" w:line="240" w:lineRule="auto"/>
              <w:jc w:val="center"/>
              <w:rPr>
                <w:rFonts w:ascii="Times New Roman" w:hAnsi="Times New Roman" w:cs="Times New Roman"/>
                <w:b/>
                <w:bCs/>
                <w:sz w:val="20"/>
                <w:szCs w:val="20"/>
                <w:lang w:eastAsia="ru-RU"/>
              </w:rPr>
            </w:pPr>
            <w:r w:rsidRPr="00993429">
              <w:rPr>
                <w:rFonts w:ascii="Times New Roman" w:hAnsi="Times New Roman" w:cs="Times New Roman"/>
                <w:b/>
                <w:bCs/>
                <w:sz w:val="20"/>
                <w:szCs w:val="20"/>
                <w:lang w:eastAsia="ru-RU"/>
              </w:rPr>
              <w:t>Содержание</w:t>
            </w:r>
          </w:p>
          <w:p w:rsidR="006D41F9" w:rsidRPr="00993429" w:rsidRDefault="006D41F9" w:rsidP="006548B7">
            <w:pPr>
              <w:spacing w:after="0" w:line="240" w:lineRule="auto"/>
              <w:jc w:val="center"/>
              <w:rPr>
                <w:rFonts w:ascii="Times New Roman" w:hAnsi="Times New Roman" w:cs="Times New Roman"/>
                <w:sz w:val="20"/>
                <w:szCs w:val="20"/>
                <w:lang w:eastAsia="ru-RU"/>
              </w:rPr>
            </w:pPr>
            <w:r w:rsidRPr="00993429">
              <w:rPr>
                <w:rFonts w:ascii="Times New Roman" w:hAnsi="Times New Roman" w:cs="Times New Roman"/>
                <w:b/>
                <w:bCs/>
                <w:sz w:val="20"/>
                <w:szCs w:val="20"/>
                <w:lang w:eastAsia="ru-RU"/>
              </w:rPr>
              <w:t>и формы работы</w:t>
            </w:r>
          </w:p>
        </w:tc>
        <w:tc>
          <w:tcPr>
            <w:tcW w:w="1852" w:type="dxa"/>
            <w:tcBorders>
              <w:top w:val="single" w:sz="4" w:space="0" w:color="auto"/>
              <w:left w:val="single" w:sz="4" w:space="0" w:color="auto"/>
              <w:bottom w:val="single" w:sz="4" w:space="0" w:color="auto"/>
            </w:tcBorders>
          </w:tcPr>
          <w:p w:rsidR="006D41F9" w:rsidRPr="00993429" w:rsidRDefault="006D41F9" w:rsidP="006548B7">
            <w:pPr>
              <w:spacing w:after="0" w:line="240" w:lineRule="auto"/>
              <w:jc w:val="center"/>
              <w:rPr>
                <w:rFonts w:ascii="Times New Roman" w:hAnsi="Times New Roman" w:cs="Times New Roman"/>
                <w:sz w:val="20"/>
                <w:szCs w:val="20"/>
                <w:lang w:eastAsia="ru-RU"/>
              </w:rPr>
            </w:pPr>
            <w:r w:rsidRPr="00993429">
              <w:rPr>
                <w:rFonts w:ascii="Times New Roman" w:hAnsi="Times New Roman" w:cs="Times New Roman"/>
                <w:b/>
                <w:bCs/>
                <w:sz w:val="20"/>
                <w:szCs w:val="20"/>
                <w:lang w:eastAsia="ru-RU"/>
              </w:rPr>
              <w:t>Ожидаемые результаты</w:t>
            </w:r>
          </w:p>
        </w:tc>
      </w:tr>
      <w:tr w:rsidR="006D41F9" w:rsidRPr="00BF6350" w:rsidTr="00993429">
        <w:trPr>
          <w:jc w:val="center"/>
        </w:trPr>
        <w:tc>
          <w:tcPr>
            <w:tcW w:w="1650" w:type="dxa"/>
            <w:tcBorders>
              <w:top w:val="single" w:sz="4" w:space="0" w:color="auto"/>
              <w:bottom w:val="single" w:sz="4" w:space="0" w:color="auto"/>
              <w:right w:val="single" w:sz="4" w:space="0" w:color="auto"/>
            </w:tcBorders>
            <w:shd w:val="clear" w:color="auto" w:fill="auto"/>
          </w:tcPr>
          <w:p w:rsidR="006D41F9" w:rsidRPr="00993429" w:rsidRDefault="006D41F9" w:rsidP="006548B7">
            <w:pPr>
              <w:spacing w:after="0" w:line="240" w:lineRule="auto"/>
              <w:jc w:val="both"/>
              <w:rPr>
                <w:rFonts w:ascii="Times New Roman" w:hAnsi="Times New Roman" w:cs="Times New Roman"/>
                <w:sz w:val="20"/>
                <w:szCs w:val="20"/>
                <w:lang w:eastAsia="ru-RU"/>
              </w:rPr>
            </w:pPr>
            <w:r w:rsidRPr="00993429">
              <w:rPr>
                <w:rFonts w:ascii="Times New Roman" w:hAnsi="Times New Roman" w:cs="Times New Roman"/>
                <w:b/>
                <w:bCs/>
                <w:i/>
                <w:iCs/>
                <w:sz w:val="20"/>
                <w:szCs w:val="20"/>
                <w:lang w:eastAsia="ru-RU"/>
              </w:rPr>
              <w:t>Диагности</w:t>
            </w:r>
            <w:r w:rsidR="006548B7" w:rsidRPr="00993429">
              <w:rPr>
                <w:rFonts w:ascii="Times New Roman" w:hAnsi="Times New Roman" w:cs="Times New Roman"/>
                <w:b/>
                <w:bCs/>
                <w:i/>
                <w:iCs/>
                <w:sz w:val="20"/>
                <w:szCs w:val="20"/>
                <w:lang w:eastAsia="ru-RU"/>
              </w:rPr>
              <w:t>-</w:t>
            </w:r>
            <w:r w:rsidRPr="00993429">
              <w:rPr>
                <w:rFonts w:ascii="Times New Roman" w:hAnsi="Times New Roman" w:cs="Times New Roman"/>
                <w:b/>
                <w:bCs/>
                <w:i/>
                <w:iCs/>
                <w:sz w:val="20"/>
                <w:szCs w:val="20"/>
                <w:lang w:eastAsia="ru-RU"/>
              </w:rPr>
              <w:t xml:space="preserve">ческое </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1. Сбор диагностического инструментария для проведения коррекционной работы</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2.Организация педагогического сопровождения детей, чьё развитие осложнено действием неблагоприятных факторов</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3. Установление объема знаний, умений и навыков, выявление трудностей, определение условий, в которых они будут преодолеваться</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4. Проведение комплексной диагностики уровня сформированности УУД</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Изучение индивидуальных карт, медико–психологической диагностики</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Анкетирование</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Беседы</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Тестирование</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Наблюдение</w:t>
            </w:r>
          </w:p>
        </w:tc>
        <w:tc>
          <w:tcPr>
            <w:tcW w:w="1852" w:type="dxa"/>
            <w:tcBorders>
              <w:top w:val="single" w:sz="4" w:space="0" w:color="auto"/>
              <w:left w:val="single" w:sz="4" w:space="0" w:color="auto"/>
              <w:bottom w:val="single" w:sz="4" w:space="0" w:color="auto"/>
            </w:tcBorders>
            <w:shd w:val="clear" w:color="auto" w:fill="auto"/>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Создание  «карты проблем»</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Создание аналитической справки об уровне сформированности УУД.</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Диагностические портреты детей</w:t>
            </w:r>
          </w:p>
        </w:tc>
      </w:tr>
      <w:tr w:rsidR="006D41F9" w:rsidRPr="00BF6350">
        <w:trPr>
          <w:jc w:val="center"/>
        </w:trPr>
        <w:tc>
          <w:tcPr>
            <w:tcW w:w="1650" w:type="dxa"/>
            <w:tcBorders>
              <w:top w:val="single" w:sz="4" w:space="0" w:color="auto"/>
              <w:bottom w:val="single" w:sz="4" w:space="0" w:color="auto"/>
              <w:right w:val="single" w:sz="4" w:space="0" w:color="auto"/>
            </w:tcBorders>
          </w:tcPr>
          <w:p w:rsidR="006D41F9" w:rsidRPr="00993429" w:rsidRDefault="006D41F9" w:rsidP="006548B7">
            <w:pPr>
              <w:spacing w:after="0" w:line="240" w:lineRule="auto"/>
              <w:jc w:val="both"/>
              <w:rPr>
                <w:rFonts w:ascii="Times New Roman" w:hAnsi="Times New Roman" w:cs="Times New Roman"/>
                <w:sz w:val="20"/>
                <w:szCs w:val="20"/>
                <w:lang w:eastAsia="ru-RU"/>
              </w:rPr>
            </w:pPr>
            <w:r w:rsidRPr="00993429">
              <w:rPr>
                <w:rFonts w:ascii="Times New Roman" w:hAnsi="Times New Roman" w:cs="Times New Roman"/>
                <w:b/>
                <w:bCs/>
                <w:sz w:val="20"/>
                <w:szCs w:val="20"/>
                <w:lang w:eastAsia="ru-RU"/>
              </w:rPr>
              <w:t> </w:t>
            </w:r>
            <w:r w:rsidRPr="00993429">
              <w:rPr>
                <w:rFonts w:ascii="Times New Roman" w:hAnsi="Times New Roman" w:cs="Times New Roman"/>
                <w:b/>
                <w:bCs/>
                <w:i/>
                <w:iCs/>
                <w:sz w:val="20"/>
                <w:szCs w:val="20"/>
                <w:lang w:eastAsia="ru-RU"/>
              </w:rPr>
              <w:t>Корре</w:t>
            </w:r>
            <w:r w:rsidR="006548B7" w:rsidRPr="00993429">
              <w:rPr>
                <w:rFonts w:ascii="Times New Roman" w:hAnsi="Times New Roman" w:cs="Times New Roman"/>
                <w:b/>
                <w:bCs/>
                <w:i/>
                <w:iCs/>
                <w:sz w:val="20"/>
                <w:szCs w:val="20"/>
                <w:lang w:eastAsia="ru-RU"/>
              </w:rPr>
              <w:t>к</w:t>
            </w:r>
            <w:r w:rsidRPr="00993429">
              <w:rPr>
                <w:rFonts w:ascii="Times New Roman" w:hAnsi="Times New Roman" w:cs="Times New Roman"/>
                <w:b/>
                <w:bCs/>
                <w:i/>
                <w:iCs/>
                <w:sz w:val="20"/>
                <w:szCs w:val="20"/>
                <w:lang w:eastAsia="ru-RU"/>
              </w:rPr>
              <w:t>ционное</w:t>
            </w:r>
          </w:p>
        </w:tc>
        <w:tc>
          <w:tcPr>
            <w:tcW w:w="4000" w:type="dxa"/>
            <w:tcBorders>
              <w:top w:val="single" w:sz="4" w:space="0" w:color="auto"/>
              <w:left w:val="single" w:sz="4" w:space="0" w:color="auto"/>
              <w:bottom w:val="single" w:sz="4" w:space="0" w:color="auto"/>
              <w:right w:val="single" w:sz="4" w:space="0" w:color="auto"/>
            </w:tcBorders>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1. Преодоление затруднений учащихся в учебной деятельности</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2. Овладение навыками адаптации учащихся к социуму</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3. Развитие творческого потенциала учащихся</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4. Создание условий для развития сохранных функций; формирование положительной мотивации к обучению</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5.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xml:space="preserve">6. Формирование механизмов волевой </w:t>
            </w:r>
            <w:r w:rsidRPr="00993429">
              <w:rPr>
                <w:rFonts w:ascii="Times New Roman" w:hAnsi="Times New Roman" w:cs="Times New Roman"/>
                <w:sz w:val="20"/>
                <w:szCs w:val="20"/>
                <w:lang w:eastAsia="ru-RU"/>
              </w:rPr>
              <w:lastRenderedPageBreak/>
              <w:t>регуляции в процессе осуществления заданной деятельности; воспитание умения общаться, развитие коммуникативных навыков</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w:t>
            </w:r>
          </w:p>
        </w:tc>
        <w:tc>
          <w:tcPr>
            <w:tcW w:w="2355" w:type="dxa"/>
            <w:tcBorders>
              <w:top w:val="single" w:sz="4" w:space="0" w:color="auto"/>
              <w:left w:val="single" w:sz="4" w:space="0" w:color="auto"/>
              <w:bottom w:val="single" w:sz="4" w:space="0" w:color="auto"/>
              <w:right w:val="single" w:sz="4" w:space="0" w:color="auto"/>
            </w:tcBorders>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lastRenderedPageBreak/>
              <w:t> Проведение коррекционных занятий</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Проведение занятий внеурочной деятельности, направленной на развитие познавательных процессов интересов учащихся, их общее развитие</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Использование дистанционных форм обучения</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xml:space="preserve">Все виды </w:t>
            </w:r>
            <w:r w:rsidRPr="00993429">
              <w:rPr>
                <w:rFonts w:ascii="Times New Roman" w:hAnsi="Times New Roman" w:cs="Times New Roman"/>
                <w:sz w:val="20"/>
                <w:szCs w:val="20"/>
                <w:lang w:eastAsia="ru-RU"/>
              </w:rPr>
              <w:lastRenderedPageBreak/>
              <w:t>коррекционных работ*</w:t>
            </w:r>
          </w:p>
          <w:p w:rsidR="006D41F9" w:rsidRPr="00993429" w:rsidRDefault="006D41F9" w:rsidP="006548B7">
            <w:pPr>
              <w:spacing w:after="0" w:line="240" w:lineRule="auto"/>
              <w:rPr>
                <w:rFonts w:ascii="Times New Roman" w:hAnsi="Times New Roman" w:cs="Times New Roman"/>
                <w:sz w:val="20"/>
                <w:szCs w:val="20"/>
                <w:lang w:eastAsia="ru-RU"/>
              </w:rPr>
            </w:pPr>
          </w:p>
        </w:tc>
        <w:tc>
          <w:tcPr>
            <w:tcW w:w="1852" w:type="dxa"/>
            <w:tcBorders>
              <w:top w:val="single" w:sz="4" w:space="0" w:color="auto"/>
              <w:left w:val="single" w:sz="4" w:space="0" w:color="auto"/>
              <w:bottom w:val="single" w:sz="4" w:space="0" w:color="auto"/>
            </w:tcBorders>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lastRenderedPageBreak/>
              <w:t> Исправление или сглаживание отклонений и нарушений развития, преодоление трудностей.</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Формирование позитивного отношения к учебному процессу и к школе в целом.</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xml:space="preserve">Усвоение учащимися </w:t>
            </w:r>
            <w:r w:rsidRPr="00993429">
              <w:rPr>
                <w:rFonts w:ascii="Times New Roman" w:hAnsi="Times New Roman" w:cs="Times New Roman"/>
                <w:sz w:val="20"/>
                <w:szCs w:val="20"/>
                <w:lang w:eastAsia="ru-RU"/>
              </w:rPr>
              <w:lastRenderedPageBreak/>
              <w:t>учебного материала.</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Овладение необходимыми знаниями, умениями и навыками в рамках ФГОС.</w:t>
            </w:r>
          </w:p>
        </w:tc>
      </w:tr>
      <w:tr w:rsidR="006D41F9" w:rsidRPr="00BF6350">
        <w:trPr>
          <w:jc w:val="center"/>
        </w:trPr>
        <w:tc>
          <w:tcPr>
            <w:tcW w:w="1650" w:type="dxa"/>
            <w:tcBorders>
              <w:top w:val="single" w:sz="4" w:space="0" w:color="auto"/>
              <w:bottom w:val="single" w:sz="4" w:space="0" w:color="auto"/>
              <w:right w:val="single" w:sz="4" w:space="0" w:color="auto"/>
            </w:tcBorders>
          </w:tcPr>
          <w:p w:rsidR="006D41F9" w:rsidRPr="00993429" w:rsidRDefault="006D41F9" w:rsidP="006548B7">
            <w:pPr>
              <w:spacing w:after="0" w:line="240" w:lineRule="auto"/>
              <w:jc w:val="both"/>
              <w:rPr>
                <w:rFonts w:ascii="Times New Roman" w:hAnsi="Times New Roman" w:cs="Times New Roman"/>
                <w:sz w:val="20"/>
                <w:szCs w:val="20"/>
                <w:lang w:eastAsia="ru-RU"/>
              </w:rPr>
            </w:pPr>
            <w:r w:rsidRPr="00993429">
              <w:rPr>
                <w:rFonts w:ascii="Times New Roman" w:hAnsi="Times New Roman" w:cs="Times New Roman"/>
                <w:b/>
                <w:bCs/>
                <w:i/>
                <w:iCs/>
                <w:sz w:val="20"/>
                <w:szCs w:val="20"/>
                <w:lang w:eastAsia="ru-RU"/>
              </w:rPr>
              <w:lastRenderedPageBreak/>
              <w:t xml:space="preserve">Профилакти-ческое </w:t>
            </w:r>
          </w:p>
        </w:tc>
        <w:tc>
          <w:tcPr>
            <w:tcW w:w="4000" w:type="dxa"/>
            <w:tcBorders>
              <w:top w:val="single" w:sz="4" w:space="0" w:color="auto"/>
              <w:left w:val="single" w:sz="4" w:space="0" w:color="auto"/>
              <w:bottom w:val="single" w:sz="4" w:space="0" w:color="auto"/>
              <w:right w:val="single" w:sz="4" w:space="0" w:color="auto"/>
            </w:tcBorders>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Построение педагогических прогнозов о возможных трудностях и обсуждение программ педагогической коррекции.</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w:t>
            </w:r>
          </w:p>
        </w:tc>
        <w:tc>
          <w:tcPr>
            <w:tcW w:w="2355" w:type="dxa"/>
            <w:tcBorders>
              <w:top w:val="single" w:sz="4" w:space="0" w:color="auto"/>
              <w:left w:val="single" w:sz="4" w:space="0" w:color="auto"/>
              <w:bottom w:val="single" w:sz="4" w:space="0" w:color="auto"/>
              <w:right w:val="single" w:sz="4" w:space="0" w:color="auto"/>
            </w:tcBorders>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Обсуждение возможных вариантов решения проблемы с психологом и классным руководителем</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Принятие своевременных мер по предупреждению и преодолению запущенности в учебе:</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-осуществление дифференцированного подхода в обучении</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использование в ходе урока стимулирующих и организующих видов помощи</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осуществление контроля за текущей успеваемостью и доведение информации до родителей</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привлечение к участию коллективных творческих дел</w:t>
            </w:r>
          </w:p>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 вовлечение в спортивную секцию, посещение библиотеки</w:t>
            </w:r>
          </w:p>
        </w:tc>
        <w:tc>
          <w:tcPr>
            <w:tcW w:w="1852" w:type="dxa"/>
            <w:tcBorders>
              <w:top w:val="single" w:sz="4" w:space="0" w:color="auto"/>
              <w:left w:val="single" w:sz="4" w:space="0" w:color="auto"/>
              <w:bottom w:val="single" w:sz="4" w:space="0" w:color="auto"/>
            </w:tcBorders>
          </w:tcPr>
          <w:p w:rsidR="006D41F9" w:rsidRPr="00993429" w:rsidRDefault="006D41F9" w:rsidP="006548B7">
            <w:pPr>
              <w:spacing w:after="0" w:line="240" w:lineRule="auto"/>
              <w:rPr>
                <w:rFonts w:ascii="Times New Roman" w:hAnsi="Times New Roman" w:cs="Times New Roman"/>
                <w:sz w:val="20"/>
                <w:szCs w:val="20"/>
                <w:lang w:eastAsia="ru-RU"/>
              </w:rPr>
            </w:pPr>
            <w:r w:rsidRPr="00993429">
              <w:rPr>
                <w:rFonts w:ascii="Times New Roman" w:hAnsi="Times New Roman" w:cs="Times New Roman"/>
                <w:sz w:val="20"/>
                <w:szCs w:val="20"/>
                <w:lang w:eastAsia="ru-RU"/>
              </w:rPr>
              <w:t>Предупреждение отклонений и трудностей в развитии ребенка.</w:t>
            </w:r>
          </w:p>
        </w:tc>
      </w:tr>
    </w:tbl>
    <w:p w:rsidR="006D41F9" w:rsidRPr="00BF6350" w:rsidRDefault="006D41F9" w:rsidP="00BF6350">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Содержание и формы коррекционной работы учителя:</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наблюдение за учениками в учебной и внеурочной деятельности (ежедневно);</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поддержание постоянной связи с учителями-предметниками, школьным психологом, медицинским работником, администрацией школы, родителями;</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контроль успеваемости и поведения учащихся в классе;</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формирование микроклимата в классе, способствующего тому, чтобы каждый учащийся чувствовал себя в школе комфортно;</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ведение документации</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Для повышения качества коррекционной работы необходимо выполнение следующих условий:</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формирование УУД на всех этапах учебного процесса;</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побуждение к речевой деятельности, осуществление контроля за речевой деятельностью детей;</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-организация речевого практикума, накопление языкового опыта;</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установление взаимосвязи между воспринимаемым предметом, его словесным обозначением и практическим действием;</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использование более медленного темпа обучения, многократного возвращения к изученному материалу;</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максимальное использование сохранных анализаторов ребенка;</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lastRenderedPageBreak/>
        <w:t>- разделение деятельность на отдельные составные части, элементы, операции, позволяющее осмысливать их во внутреннем отношении друг к другу;</w:t>
      </w:r>
    </w:p>
    <w:p w:rsidR="006D41F9" w:rsidRPr="00BF6350" w:rsidRDefault="006D41F9" w:rsidP="006548B7">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 использование упражнений, направленных на развитие внимания, памяти, восприятия.</w:t>
      </w:r>
    </w:p>
    <w:p w:rsidR="006D41F9" w:rsidRPr="00BF6350" w:rsidRDefault="006D41F9" w:rsidP="00DF1C83">
      <w:pPr>
        <w:spacing w:after="0" w:line="240" w:lineRule="auto"/>
        <w:ind w:firstLine="567"/>
        <w:jc w:val="both"/>
        <w:rPr>
          <w:rFonts w:ascii="Times New Roman" w:hAnsi="Times New Roman" w:cs="Times New Roman"/>
          <w:sz w:val="20"/>
          <w:szCs w:val="20"/>
          <w:lang w:eastAsia="ru-RU"/>
        </w:rPr>
      </w:pPr>
      <w:r w:rsidRPr="00BF6350">
        <w:rPr>
          <w:rFonts w:ascii="Times New Roman" w:hAnsi="Times New Roman" w:cs="Times New Roman"/>
          <w:sz w:val="20"/>
          <w:szCs w:val="20"/>
          <w:lang w:eastAsia="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DF1C83" w:rsidRDefault="00DF1C83" w:rsidP="00DF1C83">
      <w:pPr>
        <w:tabs>
          <w:tab w:val="left" w:pos="709"/>
        </w:tabs>
        <w:spacing w:after="0" w:line="240" w:lineRule="auto"/>
        <w:ind w:firstLine="567"/>
        <w:jc w:val="both"/>
        <w:rPr>
          <w:rFonts w:ascii="Times New Roman" w:hAnsi="Times New Roman" w:cs="Times New Roman"/>
          <w:b/>
          <w:bCs/>
          <w:sz w:val="20"/>
          <w:szCs w:val="20"/>
        </w:rPr>
      </w:pPr>
    </w:p>
    <w:p w:rsidR="006D41F9" w:rsidRDefault="006D41F9" w:rsidP="00DF1C83">
      <w:pPr>
        <w:tabs>
          <w:tab w:val="left" w:pos="4442"/>
        </w:tabs>
        <w:spacing w:after="0" w:line="240" w:lineRule="auto"/>
        <w:ind w:firstLine="567"/>
        <w:jc w:val="both"/>
        <w:rPr>
          <w:rFonts w:ascii="Times New Roman" w:hAnsi="Times New Roman" w:cs="Times New Roman"/>
          <w:b/>
          <w:bCs/>
          <w:sz w:val="20"/>
          <w:szCs w:val="20"/>
        </w:rPr>
      </w:pPr>
      <w:bookmarkStart w:id="347" w:name="_Toc422398981"/>
      <w:bookmarkStart w:id="348" w:name="_Toc422400773"/>
      <w:bookmarkStart w:id="349" w:name="_Toc422976777"/>
      <w:r w:rsidRPr="00BF6350">
        <w:rPr>
          <w:rFonts w:ascii="Times New Roman" w:hAnsi="Times New Roman" w:cs="Times New Roman"/>
          <w:b/>
          <w:bCs/>
          <w:sz w:val="20"/>
          <w:szCs w:val="20"/>
        </w:rPr>
        <w:t>3. Организационный раздел</w:t>
      </w:r>
      <w:bookmarkEnd w:id="343"/>
      <w:bookmarkEnd w:id="344"/>
      <w:r w:rsidRPr="00BF6350">
        <w:rPr>
          <w:rFonts w:ascii="Times New Roman" w:hAnsi="Times New Roman" w:cs="Times New Roman"/>
          <w:b/>
          <w:bCs/>
          <w:sz w:val="20"/>
          <w:szCs w:val="20"/>
        </w:rPr>
        <w:t xml:space="preserve"> примерной основной образовательной программы основного общего образования</w:t>
      </w:r>
      <w:bookmarkEnd w:id="347"/>
      <w:bookmarkEnd w:id="348"/>
      <w:bookmarkEnd w:id="349"/>
    </w:p>
    <w:p w:rsidR="009C6958" w:rsidRPr="00BF6350" w:rsidRDefault="009C6958" w:rsidP="00DF1C83">
      <w:pPr>
        <w:tabs>
          <w:tab w:val="left" w:pos="4442"/>
        </w:tabs>
        <w:spacing w:after="0" w:line="240" w:lineRule="auto"/>
        <w:ind w:firstLine="567"/>
        <w:jc w:val="both"/>
        <w:rPr>
          <w:rFonts w:ascii="Times New Roman" w:hAnsi="Times New Roman" w:cs="Times New Roman"/>
          <w:b/>
          <w:bCs/>
          <w:sz w:val="20"/>
          <w:szCs w:val="20"/>
        </w:rPr>
      </w:pPr>
    </w:p>
    <w:p w:rsidR="006D41F9" w:rsidRPr="00BF6350" w:rsidRDefault="006D41F9" w:rsidP="00BF6350">
      <w:pPr>
        <w:pStyle w:val="2"/>
        <w:tabs>
          <w:tab w:val="left" w:pos="709"/>
        </w:tabs>
        <w:spacing w:line="240" w:lineRule="auto"/>
        <w:ind w:firstLine="567"/>
        <w:rPr>
          <w:sz w:val="20"/>
          <w:szCs w:val="20"/>
        </w:rPr>
      </w:pPr>
      <w:bookmarkStart w:id="350" w:name="_Toc406059069"/>
      <w:bookmarkStart w:id="351" w:name="_Toc409691733"/>
      <w:bookmarkStart w:id="352" w:name="_Toc410654074"/>
      <w:bookmarkStart w:id="353" w:name="_Toc422398982"/>
      <w:bookmarkStart w:id="354" w:name="_Toc422400774"/>
      <w:bookmarkStart w:id="355" w:name="_Toc422976778"/>
      <w:r w:rsidRPr="00BF6350">
        <w:rPr>
          <w:sz w:val="20"/>
          <w:szCs w:val="20"/>
        </w:rPr>
        <w:t>3.1. Учебный план</w:t>
      </w:r>
      <w:bookmarkEnd w:id="350"/>
      <w:r w:rsidRPr="00BF6350">
        <w:rPr>
          <w:sz w:val="20"/>
          <w:szCs w:val="20"/>
        </w:rPr>
        <w:t xml:space="preserve"> основного общего образования</w:t>
      </w:r>
      <w:bookmarkEnd w:id="351"/>
      <w:bookmarkEnd w:id="352"/>
      <w:bookmarkEnd w:id="353"/>
      <w:bookmarkEnd w:id="354"/>
      <w:bookmarkEnd w:id="355"/>
    </w:p>
    <w:p w:rsidR="006D41F9" w:rsidRPr="00BF6350" w:rsidRDefault="006D41F9" w:rsidP="00BF6350">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Учебный план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D41F9" w:rsidRPr="00BF6350" w:rsidRDefault="006D41F9" w:rsidP="00BF6350">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Учебный план:</w:t>
      </w:r>
    </w:p>
    <w:p w:rsidR="006D41F9" w:rsidRPr="00BF6350" w:rsidRDefault="006D41F9" w:rsidP="006548B7">
      <w:pPr>
        <w:pStyle w:val="a8"/>
        <w:numPr>
          <w:ilvl w:val="0"/>
          <w:numId w:val="80"/>
        </w:numPr>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фиксирует максимальный объем учебной нагрузки обучающихся;</w:t>
      </w:r>
    </w:p>
    <w:p w:rsidR="006D41F9" w:rsidRPr="00BF6350" w:rsidRDefault="006D41F9" w:rsidP="006548B7">
      <w:pPr>
        <w:pStyle w:val="a8"/>
        <w:numPr>
          <w:ilvl w:val="0"/>
          <w:numId w:val="80"/>
        </w:numPr>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определяет (регламентирует) перечень учебных предметов, курсов и время, отводимое на их освоение и организацию;</w:t>
      </w:r>
    </w:p>
    <w:p w:rsidR="006D41F9" w:rsidRPr="00BF6350" w:rsidRDefault="006D41F9" w:rsidP="006548B7">
      <w:pPr>
        <w:pStyle w:val="a8"/>
        <w:numPr>
          <w:ilvl w:val="0"/>
          <w:numId w:val="80"/>
        </w:numPr>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распределяет учебные предметы, курсы по классам и учебным годам.</w:t>
      </w:r>
    </w:p>
    <w:p w:rsidR="006D41F9" w:rsidRPr="00BF6350" w:rsidRDefault="006D41F9" w:rsidP="00BF6350">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Учебный план состоит из двух частей: обязательной части и части, формируемой участниками образовательных отношений.</w:t>
      </w:r>
    </w:p>
    <w:p w:rsidR="00426917" w:rsidRDefault="006D41F9" w:rsidP="00BF6350">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Обязательная часть</w:t>
      </w:r>
      <w:r w:rsidRPr="00BF6350">
        <w:rPr>
          <w:rFonts w:ascii="Times New Roman" w:hAnsi="Times New Roman" w:cs="Times New Roman"/>
          <w:sz w:val="20"/>
          <w:szCs w:val="20"/>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6D41F9" w:rsidRPr="00BF6350" w:rsidRDefault="006D41F9" w:rsidP="00BF6350">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Часть учебного плана, формируемая участниками образовательных отношений,</w:t>
      </w:r>
      <w:r w:rsidRPr="00BF6350">
        <w:rPr>
          <w:rFonts w:ascii="Times New Roman" w:hAnsi="Times New Roman" w:cs="Times New Roman"/>
          <w:sz w:val="20"/>
          <w:szCs w:val="20"/>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426917">
        <w:rPr>
          <w:rFonts w:ascii="Times New Roman" w:hAnsi="Times New Roman" w:cs="Times New Roman"/>
          <w:sz w:val="20"/>
          <w:szCs w:val="20"/>
        </w:rPr>
        <w:t>школы</w:t>
      </w:r>
      <w:r w:rsidRPr="00BF6350">
        <w:rPr>
          <w:rFonts w:ascii="Times New Roman" w:hAnsi="Times New Roman" w:cs="Times New Roman"/>
          <w:sz w:val="20"/>
          <w:szCs w:val="20"/>
        </w:rPr>
        <w:t>.</w:t>
      </w:r>
    </w:p>
    <w:p w:rsidR="006D41F9" w:rsidRPr="00BF6350" w:rsidRDefault="006D41F9" w:rsidP="00BF6350">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Время, отводимое на данную часть примерного учебного плана, использовано на:</w:t>
      </w:r>
    </w:p>
    <w:p w:rsidR="006D41F9" w:rsidRPr="00BF6350" w:rsidRDefault="006D41F9" w:rsidP="006548B7">
      <w:pPr>
        <w:pStyle w:val="a8"/>
        <w:numPr>
          <w:ilvl w:val="0"/>
          <w:numId w:val="80"/>
        </w:numPr>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BF6350">
        <w:rPr>
          <w:rFonts w:ascii="Times New Roman" w:hAnsi="Times New Roman" w:cs="Times New Roman"/>
          <w:sz w:val="20"/>
          <w:szCs w:val="20"/>
        </w:rPr>
        <w:t xml:space="preserve">увеличение учебных часов, предусмотренных на изучение </w:t>
      </w:r>
      <w:r w:rsidR="00426917">
        <w:rPr>
          <w:rFonts w:ascii="Times New Roman" w:hAnsi="Times New Roman" w:cs="Times New Roman"/>
          <w:sz w:val="20"/>
          <w:szCs w:val="20"/>
        </w:rPr>
        <w:t>предметов «Биология» в 7 классе (1 час), «Ф</w:t>
      </w:r>
      <w:r w:rsidR="00426917" w:rsidRPr="00BF6350">
        <w:rPr>
          <w:rFonts w:ascii="Times New Roman" w:hAnsi="Times New Roman" w:cs="Times New Roman"/>
          <w:sz w:val="20"/>
          <w:szCs w:val="20"/>
        </w:rPr>
        <w:t>изическ</w:t>
      </w:r>
      <w:r w:rsidR="00426917">
        <w:rPr>
          <w:rFonts w:ascii="Times New Roman" w:hAnsi="Times New Roman" w:cs="Times New Roman"/>
          <w:sz w:val="20"/>
          <w:szCs w:val="20"/>
        </w:rPr>
        <w:t>ая</w:t>
      </w:r>
      <w:r w:rsidR="00426917" w:rsidRPr="00BF6350">
        <w:rPr>
          <w:rFonts w:ascii="Times New Roman" w:hAnsi="Times New Roman" w:cs="Times New Roman"/>
          <w:sz w:val="20"/>
          <w:szCs w:val="20"/>
        </w:rPr>
        <w:t xml:space="preserve"> культур</w:t>
      </w:r>
      <w:r w:rsidR="00426917">
        <w:rPr>
          <w:rFonts w:ascii="Times New Roman" w:hAnsi="Times New Roman" w:cs="Times New Roman"/>
          <w:sz w:val="20"/>
          <w:szCs w:val="20"/>
        </w:rPr>
        <w:t>а» в 5-9 классах (по 1 часу в каждом классе)</w:t>
      </w:r>
      <w:r w:rsidRPr="00BF6350">
        <w:rPr>
          <w:rFonts w:ascii="Times New Roman" w:hAnsi="Times New Roman" w:cs="Times New Roman"/>
          <w:sz w:val="20"/>
          <w:szCs w:val="20"/>
        </w:rPr>
        <w:t xml:space="preserve">; </w:t>
      </w:r>
    </w:p>
    <w:p w:rsidR="00B848B3" w:rsidRDefault="006D41F9" w:rsidP="006548B7">
      <w:pPr>
        <w:pStyle w:val="a8"/>
        <w:numPr>
          <w:ilvl w:val="0"/>
          <w:numId w:val="80"/>
        </w:numPr>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C959BC">
        <w:rPr>
          <w:rFonts w:ascii="Times New Roman" w:hAnsi="Times New Roman" w:cs="Times New Roman"/>
          <w:sz w:val="20"/>
          <w:szCs w:val="20"/>
        </w:rPr>
        <w:t xml:space="preserve">введение </w:t>
      </w:r>
      <w:r w:rsidR="00426917" w:rsidRPr="00C959BC">
        <w:rPr>
          <w:rFonts w:ascii="Times New Roman" w:hAnsi="Times New Roman" w:cs="Times New Roman"/>
          <w:sz w:val="20"/>
          <w:szCs w:val="20"/>
        </w:rPr>
        <w:t>у</w:t>
      </w:r>
      <w:r w:rsidRPr="00C959BC">
        <w:rPr>
          <w:rFonts w:ascii="Times New Roman" w:hAnsi="Times New Roman" w:cs="Times New Roman"/>
          <w:sz w:val="20"/>
          <w:szCs w:val="20"/>
        </w:rPr>
        <w:t xml:space="preserve">чебных </w:t>
      </w:r>
      <w:r w:rsidR="00426917" w:rsidRPr="00C959BC">
        <w:rPr>
          <w:rFonts w:ascii="Times New Roman" w:hAnsi="Times New Roman" w:cs="Times New Roman"/>
          <w:sz w:val="20"/>
          <w:szCs w:val="20"/>
        </w:rPr>
        <w:t>предметов</w:t>
      </w:r>
      <w:r w:rsidRPr="00C959BC">
        <w:rPr>
          <w:rFonts w:ascii="Times New Roman" w:hAnsi="Times New Roman" w:cs="Times New Roman"/>
          <w:sz w:val="20"/>
          <w:szCs w:val="20"/>
        </w:rPr>
        <w:t>, обеспечивающих интересы и потребности участников образовательных отношений</w:t>
      </w:r>
      <w:r w:rsidR="00426917" w:rsidRPr="00C959BC">
        <w:rPr>
          <w:rFonts w:ascii="Times New Roman" w:hAnsi="Times New Roman" w:cs="Times New Roman"/>
          <w:sz w:val="20"/>
          <w:szCs w:val="20"/>
        </w:rPr>
        <w:t xml:space="preserve">: </w:t>
      </w:r>
    </w:p>
    <w:p w:rsidR="00B848B3" w:rsidRDefault="00426917" w:rsidP="00B848B3">
      <w:pPr>
        <w:pStyle w:val="a8"/>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C959BC">
        <w:rPr>
          <w:rFonts w:ascii="Times New Roman" w:hAnsi="Times New Roman" w:cs="Times New Roman"/>
          <w:sz w:val="20"/>
          <w:szCs w:val="20"/>
        </w:rPr>
        <w:t>«Обществознание» в 5 классе (1 час)</w:t>
      </w:r>
      <w:r w:rsidR="006D41F9" w:rsidRPr="00C959BC">
        <w:rPr>
          <w:rFonts w:ascii="Times New Roman" w:hAnsi="Times New Roman" w:cs="Times New Roman"/>
          <w:sz w:val="20"/>
          <w:szCs w:val="20"/>
        </w:rPr>
        <w:t xml:space="preserve">, </w:t>
      </w:r>
    </w:p>
    <w:p w:rsidR="00B848B3" w:rsidRDefault="00817AC3" w:rsidP="00B848B3">
      <w:pPr>
        <w:pStyle w:val="a8"/>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C959BC">
        <w:rPr>
          <w:rFonts w:ascii="Times New Roman" w:hAnsi="Times New Roman" w:cs="Times New Roman"/>
          <w:sz w:val="20"/>
          <w:szCs w:val="20"/>
        </w:rPr>
        <w:t xml:space="preserve">«Информатика» в 6 классе (1 час), </w:t>
      </w:r>
    </w:p>
    <w:p w:rsidR="00B848B3" w:rsidRDefault="00817AC3" w:rsidP="00B848B3">
      <w:pPr>
        <w:pStyle w:val="a8"/>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C959BC">
        <w:rPr>
          <w:rFonts w:ascii="Times New Roman" w:hAnsi="Times New Roman" w:cs="Times New Roman"/>
          <w:sz w:val="20"/>
          <w:szCs w:val="20"/>
        </w:rPr>
        <w:t>«Основы безопасности жизнедеятельности» в 7 классе (1 час)</w:t>
      </w:r>
      <w:r w:rsidR="006D41F9" w:rsidRPr="00C959BC">
        <w:rPr>
          <w:rFonts w:ascii="Times New Roman" w:hAnsi="Times New Roman" w:cs="Times New Roman"/>
          <w:sz w:val="20"/>
          <w:szCs w:val="20"/>
        </w:rPr>
        <w:t>;</w:t>
      </w:r>
      <w:r w:rsidR="00C959BC" w:rsidRPr="00C959BC">
        <w:rPr>
          <w:rFonts w:ascii="Times New Roman" w:hAnsi="Times New Roman" w:cs="Times New Roman"/>
          <w:sz w:val="20"/>
          <w:szCs w:val="20"/>
        </w:rPr>
        <w:t xml:space="preserve"> </w:t>
      </w:r>
    </w:p>
    <w:p w:rsidR="00B848B3" w:rsidRDefault="00B848B3" w:rsidP="00B848B3">
      <w:pPr>
        <w:pStyle w:val="a8"/>
        <w:numPr>
          <w:ilvl w:val="0"/>
          <w:numId w:val="80"/>
        </w:numPr>
        <w:tabs>
          <w:tab w:val="left" w:pos="709"/>
          <w:tab w:val="left" w:pos="993"/>
          <w:tab w:val="left" w:pos="4500"/>
          <w:tab w:val="left" w:pos="9180"/>
          <w:tab w:val="left" w:pos="9360"/>
        </w:tabs>
        <w:ind w:left="0" w:firstLine="567"/>
        <w:jc w:val="both"/>
        <w:rPr>
          <w:rFonts w:ascii="Times New Roman" w:hAnsi="Times New Roman" w:cs="Times New Roman"/>
          <w:sz w:val="20"/>
          <w:szCs w:val="20"/>
        </w:rPr>
      </w:pPr>
      <w:r w:rsidRPr="00B848B3">
        <w:rPr>
          <w:rFonts w:ascii="Times New Roman" w:hAnsi="Times New Roman" w:cs="Times New Roman"/>
          <w:sz w:val="20"/>
          <w:szCs w:val="20"/>
        </w:rPr>
        <w:t xml:space="preserve">введение </w:t>
      </w:r>
      <w:r w:rsidR="00C959BC" w:rsidRPr="00B848B3">
        <w:rPr>
          <w:rFonts w:ascii="Times New Roman" w:hAnsi="Times New Roman" w:cs="Times New Roman"/>
          <w:sz w:val="20"/>
          <w:szCs w:val="20"/>
        </w:rPr>
        <w:t>э</w:t>
      </w:r>
      <w:r w:rsidRPr="00B848B3">
        <w:rPr>
          <w:rFonts w:ascii="Times New Roman" w:hAnsi="Times New Roman" w:cs="Times New Roman"/>
          <w:sz w:val="20"/>
          <w:szCs w:val="20"/>
        </w:rPr>
        <w:t>л</w:t>
      </w:r>
      <w:r w:rsidR="00C959BC" w:rsidRPr="00B848B3">
        <w:rPr>
          <w:rFonts w:ascii="Times New Roman" w:hAnsi="Times New Roman" w:cs="Times New Roman"/>
          <w:sz w:val="20"/>
          <w:szCs w:val="20"/>
        </w:rPr>
        <w:t>ективных курсов</w:t>
      </w:r>
      <w:r w:rsidRPr="00C959BC">
        <w:rPr>
          <w:rFonts w:ascii="Times New Roman" w:hAnsi="Times New Roman" w:cs="Times New Roman"/>
          <w:sz w:val="20"/>
          <w:szCs w:val="20"/>
        </w:rPr>
        <w:t xml:space="preserve">, обеспечивающих интересы и потребности участников образовательных отношений: </w:t>
      </w:r>
    </w:p>
    <w:p w:rsidR="00B848B3" w:rsidRDefault="00C959BC" w:rsidP="00B848B3">
      <w:pPr>
        <w:pStyle w:val="a8"/>
        <w:tabs>
          <w:tab w:val="left" w:pos="709"/>
          <w:tab w:val="left" w:pos="993"/>
          <w:tab w:val="left" w:pos="4500"/>
          <w:tab w:val="left" w:pos="9180"/>
          <w:tab w:val="left" w:pos="9360"/>
        </w:tabs>
        <w:ind w:left="567"/>
        <w:jc w:val="both"/>
        <w:rPr>
          <w:rFonts w:ascii="Times New Roman" w:hAnsi="Times New Roman" w:cs="Times New Roman"/>
          <w:sz w:val="20"/>
          <w:szCs w:val="20"/>
        </w:rPr>
      </w:pPr>
      <w:r w:rsidRPr="00B848B3">
        <w:rPr>
          <w:rFonts w:ascii="Times New Roman" w:hAnsi="Times New Roman" w:cs="Times New Roman"/>
          <w:sz w:val="20"/>
          <w:szCs w:val="20"/>
        </w:rPr>
        <w:t>по русскому языку «За страницами учебника»</w:t>
      </w:r>
      <w:r w:rsidR="00B848B3" w:rsidRPr="00B848B3">
        <w:rPr>
          <w:rFonts w:ascii="Times New Roman" w:hAnsi="Times New Roman" w:cs="Times New Roman"/>
          <w:sz w:val="20"/>
          <w:szCs w:val="20"/>
        </w:rPr>
        <w:t xml:space="preserve"> в 8 классе (1 час</w:t>
      </w:r>
      <w:r w:rsidR="00B848B3">
        <w:rPr>
          <w:rFonts w:ascii="Times New Roman" w:hAnsi="Times New Roman" w:cs="Times New Roman"/>
          <w:sz w:val="20"/>
          <w:szCs w:val="20"/>
        </w:rPr>
        <w:t>),</w:t>
      </w:r>
      <w:r w:rsidR="00B848B3" w:rsidRPr="00B848B3">
        <w:rPr>
          <w:rFonts w:ascii="Times New Roman" w:hAnsi="Times New Roman" w:cs="Times New Roman"/>
          <w:sz w:val="20"/>
          <w:szCs w:val="20"/>
        </w:rPr>
        <w:t xml:space="preserve"> </w:t>
      </w:r>
    </w:p>
    <w:p w:rsidR="00B848B3" w:rsidRDefault="00B848B3" w:rsidP="00B848B3">
      <w:pPr>
        <w:pStyle w:val="a8"/>
        <w:tabs>
          <w:tab w:val="left" w:pos="709"/>
          <w:tab w:val="left" w:pos="993"/>
          <w:tab w:val="left" w:pos="4500"/>
          <w:tab w:val="left" w:pos="9180"/>
          <w:tab w:val="left" w:pos="9360"/>
        </w:tabs>
        <w:ind w:left="567"/>
        <w:jc w:val="both"/>
        <w:rPr>
          <w:rFonts w:ascii="Times New Roman" w:hAnsi="Times New Roman" w:cs="Times New Roman"/>
          <w:sz w:val="20"/>
          <w:szCs w:val="20"/>
        </w:rPr>
      </w:pPr>
      <w:r w:rsidRPr="00B848B3">
        <w:rPr>
          <w:rFonts w:ascii="Times New Roman" w:hAnsi="Times New Roman" w:cs="Times New Roman"/>
          <w:sz w:val="20"/>
          <w:szCs w:val="20"/>
        </w:rPr>
        <w:t>по психологии «Утверждай себя»</w:t>
      </w:r>
      <w:r>
        <w:rPr>
          <w:rFonts w:ascii="Times New Roman" w:hAnsi="Times New Roman" w:cs="Times New Roman"/>
          <w:sz w:val="20"/>
          <w:szCs w:val="20"/>
        </w:rPr>
        <w:t xml:space="preserve"> </w:t>
      </w:r>
      <w:r w:rsidR="00C959BC" w:rsidRPr="00B848B3">
        <w:rPr>
          <w:rFonts w:ascii="Times New Roman" w:hAnsi="Times New Roman" w:cs="Times New Roman"/>
          <w:sz w:val="20"/>
          <w:szCs w:val="20"/>
        </w:rPr>
        <w:t xml:space="preserve">в 8 классе (1 час),  </w:t>
      </w:r>
    </w:p>
    <w:p w:rsidR="00B848B3" w:rsidRDefault="00B848B3" w:rsidP="00B848B3">
      <w:pPr>
        <w:pStyle w:val="a8"/>
        <w:tabs>
          <w:tab w:val="left" w:pos="709"/>
          <w:tab w:val="left" w:pos="993"/>
          <w:tab w:val="left" w:pos="4500"/>
          <w:tab w:val="left" w:pos="9180"/>
          <w:tab w:val="left" w:pos="9360"/>
        </w:tabs>
        <w:ind w:left="567"/>
        <w:jc w:val="both"/>
        <w:rPr>
          <w:rFonts w:ascii="Times New Roman" w:hAnsi="Times New Roman" w:cs="Times New Roman"/>
          <w:sz w:val="20"/>
          <w:szCs w:val="20"/>
        </w:rPr>
      </w:pPr>
      <w:r w:rsidRPr="00B848B3">
        <w:rPr>
          <w:rFonts w:ascii="Times New Roman" w:hAnsi="Times New Roman" w:cs="Times New Roman"/>
          <w:sz w:val="20"/>
          <w:szCs w:val="20"/>
        </w:rPr>
        <w:t xml:space="preserve">по </w:t>
      </w:r>
      <w:r>
        <w:rPr>
          <w:rFonts w:ascii="Times New Roman" w:hAnsi="Times New Roman" w:cs="Times New Roman"/>
          <w:sz w:val="20"/>
          <w:szCs w:val="20"/>
        </w:rPr>
        <w:t>математике</w:t>
      </w:r>
      <w:r w:rsidRPr="00B848B3">
        <w:rPr>
          <w:rFonts w:ascii="Times New Roman" w:hAnsi="Times New Roman" w:cs="Times New Roman"/>
          <w:sz w:val="20"/>
          <w:szCs w:val="20"/>
        </w:rPr>
        <w:t xml:space="preserve"> «</w:t>
      </w:r>
      <w:r>
        <w:rPr>
          <w:rFonts w:ascii="Times New Roman" w:hAnsi="Times New Roman" w:cs="Times New Roman"/>
          <w:bCs/>
          <w:sz w:val="20"/>
          <w:szCs w:val="20"/>
        </w:rPr>
        <w:t>Избранные вопросы математики</w:t>
      </w:r>
      <w:r w:rsidRPr="00B848B3">
        <w:rPr>
          <w:rFonts w:ascii="Times New Roman" w:hAnsi="Times New Roman" w:cs="Times New Roman"/>
          <w:sz w:val="20"/>
          <w:szCs w:val="20"/>
        </w:rPr>
        <w:t xml:space="preserve">» в </w:t>
      </w:r>
      <w:r>
        <w:rPr>
          <w:rFonts w:ascii="Times New Roman" w:hAnsi="Times New Roman" w:cs="Times New Roman"/>
          <w:sz w:val="20"/>
          <w:szCs w:val="20"/>
        </w:rPr>
        <w:t>9</w:t>
      </w:r>
      <w:r w:rsidRPr="00B848B3">
        <w:rPr>
          <w:rFonts w:ascii="Times New Roman" w:hAnsi="Times New Roman" w:cs="Times New Roman"/>
          <w:sz w:val="20"/>
          <w:szCs w:val="20"/>
        </w:rPr>
        <w:t xml:space="preserve"> классе (1 час), </w:t>
      </w:r>
    </w:p>
    <w:p w:rsidR="006D41F9" w:rsidRPr="00B848B3" w:rsidRDefault="00B848B3" w:rsidP="00B848B3">
      <w:pPr>
        <w:pStyle w:val="a8"/>
        <w:tabs>
          <w:tab w:val="left" w:pos="709"/>
          <w:tab w:val="left" w:pos="993"/>
          <w:tab w:val="left" w:pos="4500"/>
          <w:tab w:val="left" w:pos="9180"/>
          <w:tab w:val="left" w:pos="9360"/>
        </w:tabs>
        <w:ind w:left="567"/>
        <w:jc w:val="both"/>
        <w:rPr>
          <w:rFonts w:ascii="Times New Roman" w:hAnsi="Times New Roman" w:cs="Times New Roman"/>
          <w:sz w:val="20"/>
          <w:szCs w:val="20"/>
        </w:rPr>
      </w:pPr>
      <w:r w:rsidRPr="00B848B3">
        <w:rPr>
          <w:rFonts w:ascii="Times New Roman" w:hAnsi="Times New Roman" w:cs="Times New Roman"/>
          <w:sz w:val="20"/>
          <w:szCs w:val="20"/>
        </w:rPr>
        <w:t>по психологии «</w:t>
      </w:r>
      <w:r>
        <w:rPr>
          <w:rFonts w:ascii="Times New Roman" w:hAnsi="Times New Roman" w:cs="Times New Roman"/>
          <w:sz w:val="20"/>
          <w:szCs w:val="20"/>
        </w:rPr>
        <w:t>Найди</w:t>
      </w:r>
      <w:r w:rsidRPr="00B848B3">
        <w:rPr>
          <w:rFonts w:ascii="Times New Roman" w:hAnsi="Times New Roman" w:cs="Times New Roman"/>
          <w:sz w:val="20"/>
          <w:szCs w:val="20"/>
        </w:rPr>
        <w:t xml:space="preserve"> себя»</w:t>
      </w:r>
      <w:r>
        <w:rPr>
          <w:rFonts w:ascii="Times New Roman" w:hAnsi="Times New Roman" w:cs="Times New Roman"/>
          <w:sz w:val="20"/>
          <w:szCs w:val="20"/>
        </w:rPr>
        <w:t xml:space="preserve"> </w:t>
      </w:r>
      <w:r w:rsidRPr="00B848B3">
        <w:rPr>
          <w:rFonts w:ascii="Times New Roman" w:hAnsi="Times New Roman" w:cs="Times New Roman"/>
          <w:sz w:val="20"/>
          <w:szCs w:val="20"/>
        </w:rPr>
        <w:t xml:space="preserve">в </w:t>
      </w:r>
      <w:r>
        <w:rPr>
          <w:rFonts w:ascii="Times New Roman" w:hAnsi="Times New Roman" w:cs="Times New Roman"/>
          <w:sz w:val="20"/>
          <w:szCs w:val="20"/>
        </w:rPr>
        <w:t>9 классе (1 час).</w:t>
      </w:r>
    </w:p>
    <w:p w:rsidR="00FE4B0B" w:rsidRPr="00BF6350" w:rsidRDefault="00FE4B0B" w:rsidP="00FE4B0B">
      <w:pPr>
        <w:widowControl w:val="0"/>
        <w:tabs>
          <w:tab w:val="left" w:pos="709"/>
        </w:tabs>
        <w:autoSpaceDE w:val="0"/>
        <w:autoSpaceDN w:val="0"/>
        <w:adjustRightInd w:val="0"/>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b/>
          <w:bCs/>
          <w:sz w:val="20"/>
          <w:szCs w:val="20"/>
        </w:rPr>
        <w:t xml:space="preserve">Внеурочная деятельность </w:t>
      </w:r>
      <w:r w:rsidRPr="00BF6350">
        <w:rPr>
          <w:rFonts w:ascii="Times New Roman" w:hAnsi="Times New Roman" w:cs="Times New Roman"/>
          <w:sz w:val="20"/>
          <w:szCs w:val="20"/>
        </w:rPr>
        <w:t>в соответствии с требованиями ФГОС ООО</w:t>
      </w:r>
      <w:r w:rsidR="00817AC3">
        <w:rPr>
          <w:rFonts w:ascii="Times New Roman" w:hAnsi="Times New Roman" w:cs="Times New Roman"/>
          <w:sz w:val="20"/>
          <w:szCs w:val="20"/>
        </w:rPr>
        <w:t xml:space="preserve"> </w:t>
      </w:r>
      <w:r w:rsidRPr="00BF6350">
        <w:rPr>
          <w:rFonts w:ascii="Times New Roman" w:hAnsi="Times New Roman" w:cs="Times New Roman"/>
          <w:sz w:val="20"/>
          <w:szCs w:val="20"/>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FE4B0B" w:rsidRPr="00BF6350" w:rsidRDefault="00FE4B0B" w:rsidP="00FE4B0B">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Содержание данных занятий формируется с уч</w:t>
      </w:r>
      <w:r w:rsidR="00817AC3">
        <w:rPr>
          <w:rFonts w:ascii="Times New Roman" w:hAnsi="Times New Roman" w:cs="Times New Roman"/>
          <w:sz w:val="20"/>
          <w:szCs w:val="20"/>
        </w:rPr>
        <w:t>ё</w:t>
      </w:r>
      <w:r w:rsidRPr="00BF6350">
        <w:rPr>
          <w:rFonts w:ascii="Times New Roman" w:hAnsi="Times New Roman" w:cs="Times New Roman"/>
          <w:sz w:val="20"/>
          <w:szCs w:val="20"/>
        </w:rPr>
        <w:t>том пожеланий обучающихся и их родителей (законных представителей) и осуществляется посредством различных форм организации</w:t>
      </w:r>
      <w:r w:rsidR="00817AC3">
        <w:rPr>
          <w:rFonts w:ascii="Times New Roman" w:hAnsi="Times New Roman" w:cs="Times New Roman"/>
          <w:sz w:val="20"/>
          <w:szCs w:val="20"/>
        </w:rPr>
        <w:t xml:space="preserve"> занятий</w:t>
      </w:r>
      <w:r w:rsidRPr="00BF6350">
        <w:rPr>
          <w:rFonts w:ascii="Times New Roman" w:hAnsi="Times New Roman" w:cs="Times New Roman"/>
          <w:sz w:val="20"/>
          <w:szCs w:val="20"/>
        </w:rPr>
        <w:t>, отличных от урочной системы обучения, таких как экскурсии, кружки, секции, конференции, школьн</w:t>
      </w:r>
      <w:r w:rsidR="00817AC3">
        <w:rPr>
          <w:rFonts w:ascii="Times New Roman" w:hAnsi="Times New Roman" w:cs="Times New Roman"/>
          <w:sz w:val="20"/>
          <w:szCs w:val="20"/>
        </w:rPr>
        <w:t>ое</w:t>
      </w:r>
      <w:r w:rsidRPr="00BF6350">
        <w:rPr>
          <w:rFonts w:ascii="Times New Roman" w:hAnsi="Times New Roman" w:cs="Times New Roman"/>
          <w:sz w:val="20"/>
          <w:szCs w:val="20"/>
        </w:rPr>
        <w:t xml:space="preserve"> научн</w:t>
      </w:r>
      <w:r w:rsidR="00817AC3">
        <w:rPr>
          <w:rFonts w:ascii="Times New Roman" w:hAnsi="Times New Roman" w:cs="Times New Roman"/>
          <w:sz w:val="20"/>
          <w:szCs w:val="20"/>
        </w:rPr>
        <w:t>ое</w:t>
      </w:r>
      <w:r w:rsidRPr="00BF6350">
        <w:rPr>
          <w:rFonts w:ascii="Times New Roman" w:hAnsi="Times New Roman" w:cs="Times New Roman"/>
          <w:sz w:val="20"/>
          <w:szCs w:val="20"/>
        </w:rPr>
        <w:t xml:space="preserve"> обществ</w:t>
      </w:r>
      <w:r w:rsidR="00817AC3">
        <w:rPr>
          <w:rFonts w:ascii="Times New Roman" w:hAnsi="Times New Roman" w:cs="Times New Roman"/>
          <w:sz w:val="20"/>
          <w:szCs w:val="20"/>
        </w:rPr>
        <w:t>о</w:t>
      </w:r>
      <w:r w:rsidRPr="00BF6350">
        <w:rPr>
          <w:rFonts w:ascii="Times New Roman" w:hAnsi="Times New Roman" w:cs="Times New Roman"/>
          <w:sz w:val="20"/>
          <w:szCs w:val="20"/>
        </w:rPr>
        <w:t>, олимпиады, конкурсы, соревнования, поисковые и научные исследования, общественно полезные практики и т. д.</w:t>
      </w:r>
    </w:p>
    <w:p w:rsidR="00B30181" w:rsidRPr="00147C2C" w:rsidRDefault="00FE4B0B" w:rsidP="00FE4B0B">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При организации внеурочной деятельности обучающихся использ</w:t>
      </w:r>
      <w:r w:rsidR="00B848B3">
        <w:rPr>
          <w:rFonts w:ascii="Times New Roman" w:hAnsi="Times New Roman" w:cs="Times New Roman"/>
          <w:sz w:val="20"/>
          <w:szCs w:val="20"/>
        </w:rPr>
        <w:t>уются</w:t>
      </w:r>
      <w:r w:rsidRPr="00BF6350">
        <w:rPr>
          <w:rFonts w:ascii="Times New Roman" w:hAnsi="Times New Roman" w:cs="Times New Roman"/>
          <w:sz w:val="20"/>
          <w:szCs w:val="20"/>
        </w:rPr>
        <w:t xml:space="preserve"> возможности организаций дополнительного образования, культуры, спорта. </w:t>
      </w:r>
    </w:p>
    <w:p w:rsidR="003A10D2" w:rsidRPr="003A10D2" w:rsidRDefault="003A10D2" w:rsidP="003A10D2">
      <w:pPr>
        <w:spacing w:after="0" w:line="240" w:lineRule="auto"/>
        <w:ind w:firstLine="709"/>
        <w:jc w:val="center"/>
        <w:rPr>
          <w:rFonts w:ascii="Times New Roman" w:hAnsi="Times New Roman" w:cs="Times New Roman"/>
          <w:b/>
          <w:bCs/>
          <w:sz w:val="20"/>
          <w:szCs w:val="20"/>
        </w:rPr>
      </w:pPr>
      <w:r w:rsidRPr="003A10D2">
        <w:rPr>
          <w:rFonts w:ascii="Times New Roman" w:hAnsi="Times New Roman" w:cs="Times New Roman"/>
          <w:b/>
          <w:bCs/>
          <w:sz w:val="20"/>
          <w:szCs w:val="20"/>
        </w:rPr>
        <w:t xml:space="preserve">Недельный учебный план основного общего образования </w:t>
      </w:r>
    </w:p>
    <w:p w:rsidR="003A10D2" w:rsidRPr="003A10D2" w:rsidRDefault="003A10D2" w:rsidP="003A10D2">
      <w:pPr>
        <w:spacing w:after="0" w:line="240" w:lineRule="auto"/>
        <w:ind w:firstLine="709"/>
        <w:jc w:val="center"/>
        <w:rPr>
          <w:rFonts w:ascii="Times New Roman" w:hAnsi="Times New Roman" w:cs="Times New Roman"/>
          <w:b/>
          <w:bCs/>
          <w:sz w:val="20"/>
          <w:szCs w:val="20"/>
        </w:rPr>
      </w:pP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4"/>
        <w:gridCol w:w="2127"/>
        <w:gridCol w:w="806"/>
        <w:gridCol w:w="815"/>
        <w:gridCol w:w="842"/>
        <w:gridCol w:w="788"/>
        <w:gridCol w:w="767"/>
        <w:gridCol w:w="737"/>
      </w:tblGrid>
      <w:tr w:rsidR="003A10D2" w:rsidRPr="003A10D2" w:rsidTr="003A10D2">
        <w:trPr>
          <w:trHeight w:val="202"/>
          <w:jc w:val="center"/>
        </w:trPr>
        <w:tc>
          <w:tcPr>
            <w:tcW w:w="3024" w:type="dxa"/>
            <w:vMerge w:val="restart"/>
          </w:tcPr>
          <w:p w:rsidR="003A10D2" w:rsidRPr="003A10D2" w:rsidRDefault="003A10D2" w:rsidP="003A10D2">
            <w:pPr>
              <w:spacing w:after="0" w:line="240" w:lineRule="auto"/>
              <w:jc w:val="center"/>
              <w:rPr>
                <w:rFonts w:ascii="Times New Roman" w:hAnsi="Times New Roman" w:cs="Times New Roman"/>
                <w:b/>
                <w:bCs/>
                <w:sz w:val="20"/>
                <w:szCs w:val="20"/>
              </w:rPr>
            </w:pPr>
            <w:r w:rsidRPr="003A10D2">
              <w:rPr>
                <w:rFonts w:ascii="Times New Roman" w:hAnsi="Times New Roman" w:cs="Times New Roman"/>
                <w:b/>
                <w:bCs/>
                <w:sz w:val="20"/>
                <w:szCs w:val="20"/>
              </w:rPr>
              <w:t>Предметные области</w:t>
            </w:r>
          </w:p>
        </w:tc>
        <w:tc>
          <w:tcPr>
            <w:tcW w:w="2127" w:type="dxa"/>
            <w:vMerge w:val="restart"/>
            <w:tcBorders>
              <w:tr2bl w:val="single" w:sz="4" w:space="0" w:color="auto"/>
            </w:tcBorders>
          </w:tcPr>
          <w:p w:rsidR="003A10D2" w:rsidRPr="003A10D2" w:rsidRDefault="003A10D2" w:rsidP="003A10D2">
            <w:pPr>
              <w:spacing w:after="0" w:line="240" w:lineRule="auto"/>
              <w:rPr>
                <w:rFonts w:ascii="Times New Roman" w:hAnsi="Times New Roman" w:cs="Times New Roman"/>
                <w:b/>
                <w:bCs/>
                <w:sz w:val="20"/>
                <w:szCs w:val="20"/>
              </w:rPr>
            </w:pPr>
            <w:r w:rsidRPr="003A10D2">
              <w:rPr>
                <w:rFonts w:ascii="Times New Roman" w:hAnsi="Times New Roman" w:cs="Times New Roman"/>
                <w:b/>
                <w:bCs/>
                <w:sz w:val="20"/>
                <w:szCs w:val="20"/>
              </w:rPr>
              <w:t>Учебные</w:t>
            </w:r>
          </w:p>
          <w:p w:rsidR="003A10D2" w:rsidRPr="003A10D2" w:rsidRDefault="003A10D2" w:rsidP="003A10D2">
            <w:pPr>
              <w:spacing w:after="0" w:line="240" w:lineRule="auto"/>
              <w:rPr>
                <w:rFonts w:ascii="Times New Roman" w:hAnsi="Times New Roman" w:cs="Times New Roman"/>
                <w:b/>
                <w:bCs/>
                <w:sz w:val="20"/>
                <w:szCs w:val="20"/>
              </w:rPr>
            </w:pPr>
            <w:r w:rsidRPr="003A10D2">
              <w:rPr>
                <w:rFonts w:ascii="Times New Roman" w:hAnsi="Times New Roman" w:cs="Times New Roman"/>
                <w:b/>
                <w:bCs/>
                <w:sz w:val="20"/>
                <w:szCs w:val="20"/>
              </w:rPr>
              <w:t>предметы</w:t>
            </w:r>
          </w:p>
          <w:p w:rsidR="003A10D2" w:rsidRPr="003A10D2" w:rsidRDefault="003A10D2" w:rsidP="003A10D2">
            <w:pPr>
              <w:spacing w:after="0" w:line="240" w:lineRule="auto"/>
              <w:jc w:val="right"/>
              <w:rPr>
                <w:rFonts w:ascii="Times New Roman" w:hAnsi="Times New Roman" w:cs="Times New Roman"/>
                <w:b/>
                <w:bCs/>
                <w:sz w:val="20"/>
                <w:szCs w:val="20"/>
              </w:rPr>
            </w:pPr>
            <w:r w:rsidRPr="003A10D2">
              <w:rPr>
                <w:rFonts w:ascii="Times New Roman" w:hAnsi="Times New Roman" w:cs="Times New Roman"/>
                <w:b/>
                <w:bCs/>
                <w:sz w:val="20"/>
                <w:szCs w:val="20"/>
              </w:rPr>
              <w:t>Классы</w:t>
            </w:r>
          </w:p>
        </w:tc>
        <w:tc>
          <w:tcPr>
            <w:tcW w:w="4755" w:type="dxa"/>
            <w:gridSpan w:val="6"/>
          </w:tcPr>
          <w:p w:rsidR="003A10D2" w:rsidRPr="003A10D2" w:rsidRDefault="003A10D2" w:rsidP="003A10D2">
            <w:pPr>
              <w:spacing w:after="0" w:line="240" w:lineRule="auto"/>
              <w:jc w:val="center"/>
              <w:rPr>
                <w:rFonts w:ascii="Times New Roman" w:hAnsi="Times New Roman" w:cs="Times New Roman"/>
                <w:b/>
                <w:bCs/>
                <w:sz w:val="20"/>
                <w:szCs w:val="20"/>
              </w:rPr>
            </w:pPr>
            <w:r w:rsidRPr="003A10D2">
              <w:rPr>
                <w:rFonts w:ascii="Times New Roman" w:hAnsi="Times New Roman" w:cs="Times New Roman"/>
                <w:b/>
                <w:bCs/>
                <w:sz w:val="20"/>
                <w:szCs w:val="20"/>
              </w:rPr>
              <w:t>Количество часов в неделю</w:t>
            </w:r>
          </w:p>
        </w:tc>
      </w:tr>
      <w:tr w:rsidR="003A10D2" w:rsidRPr="003A10D2" w:rsidTr="00D23CB6">
        <w:trPr>
          <w:trHeight w:val="105"/>
          <w:jc w:val="center"/>
        </w:trPr>
        <w:tc>
          <w:tcPr>
            <w:tcW w:w="3024" w:type="dxa"/>
            <w:vMerge/>
          </w:tcPr>
          <w:p w:rsidR="003A10D2" w:rsidRPr="003A10D2" w:rsidRDefault="003A10D2" w:rsidP="003A10D2">
            <w:pPr>
              <w:spacing w:after="0" w:line="240" w:lineRule="auto"/>
              <w:jc w:val="center"/>
              <w:rPr>
                <w:rFonts w:ascii="Times New Roman" w:hAnsi="Times New Roman" w:cs="Times New Roman"/>
                <w:b/>
                <w:bCs/>
                <w:sz w:val="20"/>
                <w:szCs w:val="20"/>
              </w:rPr>
            </w:pPr>
          </w:p>
        </w:tc>
        <w:tc>
          <w:tcPr>
            <w:tcW w:w="2127" w:type="dxa"/>
            <w:vMerge/>
            <w:tcBorders>
              <w:tr2bl w:val="single" w:sz="4" w:space="0" w:color="auto"/>
            </w:tcBorders>
          </w:tcPr>
          <w:p w:rsidR="003A10D2" w:rsidRPr="003A10D2" w:rsidRDefault="003A10D2" w:rsidP="003A10D2">
            <w:pPr>
              <w:spacing w:after="0" w:line="240" w:lineRule="auto"/>
              <w:jc w:val="center"/>
              <w:rPr>
                <w:rFonts w:ascii="Times New Roman" w:hAnsi="Times New Roman" w:cs="Times New Roman"/>
                <w:b/>
                <w:bCs/>
                <w:sz w:val="20"/>
                <w:szCs w:val="20"/>
              </w:rPr>
            </w:pPr>
          </w:p>
        </w:tc>
        <w:tc>
          <w:tcPr>
            <w:tcW w:w="806" w:type="dxa"/>
            <w:vAlign w:val="center"/>
          </w:tcPr>
          <w:p w:rsidR="003A10D2" w:rsidRPr="003A10D2" w:rsidRDefault="003A10D2" w:rsidP="003A10D2">
            <w:pPr>
              <w:spacing w:after="0" w:line="240" w:lineRule="auto"/>
              <w:jc w:val="center"/>
              <w:rPr>
                <w:rFonts w:ascii="Times New Roman" w:hAnsi="Times New Roman" w:cs="Times New Roman"/>
                <w:b/>
                <w:bCs/>
                <w:sz w:val="20"/>
                <w:szCs w:val="20"/>
              </w:rPr>
            </w:pPr>
            <w:r w:rsidRPr="003A10D2">
              <w:rPr>
                <w:rFonts w:ascii="Times New Roman" w:hAnsi="Times New Roman" w:cs="Times New Roman"/>
                <w:b/>
                <w:bCs/>
                <w:sz w:val="20"/>
                <w:szCs w:val="20"/>
              </w:rPr>
              <w:t>V</w:t>
            </w:r>
          </w:p>
        </w:tc>
        <w:tc>
          <w:tcPr>
            <w:tcW w:w="815" w:type="dxa"/>
            <w:vAlign w:val="center"/>
          </w:tcPr>
          <w:p w:rsidR="003A10D2" w:rsidRPr="003A10D2" w:rsidRDefault="003A10D2" w:rsidP="003A10D2">
            <w:pPr>
              <w:spacing w:after="0" w:line="240" w:lineRule="auto"/>
              <w:jc w:val="center"/>
              <w:rPr>
                <w:rFonts w:ascii="Times New Roman" w:hAnsi="Times New Roman" w:cs="Times New Roman"/>
                <w:b/>
                <w:bCs/>
                <w:sz w:val="20"/>
                <w:szCs w:val="20"/>
              </w:rPr>
            </w:pPr>
            <w:r w:rsidRPr="003A10D2">
              <w:rPr>
                <w:rFonts w:ascii="Times New Roman" w:hAnsi="Times New Roman" w:cs="Times New Roman"/>
                <w:b/>
                <w:bCs/>
                <w:sz w:val="20"/>
                <w:szCs w:val="20"/>
              </w:rPr>
              <w:t>VI</w:t>
            </w:r>
          </w:p>
        </w:tc>
        <w:tc>
          <w:tcPr>
            <w:tcW w:w="842" w:type="dxa"/>
            <w:vAlign w:val="center"/>
          </w:tcPr>
          <w:p w:rsidR="003A10D2" w:rsidRPr="003A10D2" w:rsidRDefault="003A10D2" w:rsidP="003A10D2">
            <w:pPr>
              <w:spacing w:after="0" w:line="240" w:lineRule="auto"/>
              <w:jc w:val="center"/>
              <w:rPr>
                <w:rFonts w:ascii="Times New Roman" w:hAnsi="Times New Roman" w:cs="Times New Roman"/>
                <w:b/>
                <w:bCs/>
                <w:sz w:val="20"/>
                <w:szCs w:val="20"/>
              </w:rPr>
            </w:pPr>
            <w:r w:rsidRPr="003A10D2">
              <w:rPr>
                <w:rFonts w:ascii="Times New Roman" w:hAnsi="Times New Roman" w:cs="Times New Roman"/>
                <w:b/>
                <w:bCs/>
                <w:sz w:val="20"/>
                <w:szCs w:val="20"/>
              </w:rPr>
              <w:t>VII</w:t>
            </w:r>
          </w:p>
        </w:tc>
        <w:tc>
          <w:tcPr>
            <w:tcW w:w="788" w:type="dxa"/>
            <w:vAlign w:val="center"/>
          </w:tcPr>
          <w:p w:rsidR="003A10D2" w:rsidRPr="003A10D2" w:rsidRDefault="003A10D2" w:rsidP="0043530E">
            <w:pPr>
              <w:spacing w:after="0" w:line="240" w:lineRule="auto"/>
              <w:jc w:val="center"/>
              <w:rPr>
                <w:rFonts w:ascii="Times New Roman" w:hAnsi="Times New Roman" w:cs="Times New Roman"/>
                <w:b/>
                <w:bCs/>
                <w:sz w:val="20"/>
                <w:szCs w:val="20"/>
                <w:lang w:val="en-US"/>
              </w:rPr>
            </w:pPr>
            <w:r w:rsidRPr="003A10D2">
              <w:rPr>
                <w:rFonts w:ascii="Times New Roman" w:hAnsi="Times New Roman" w:cs="Times New Roman"/>
                <w:b/>
                <w:bCs/>
                <w:sz w:val="20"/>
                <w:szCs w:val="20"/>
              </w:rPr>
              <w:t>VII</w:t>
            </w:r>
            <w:r>
              <w:rPr>
                <w:rFonts w:ascii="Times New Roman" w:hAnsi="Times New Roman" w:cs="Times New Roman"/>
                <w:b/>
                <w:bCs/>
                <w:sz w:val="20"/>
                <w:szCs w:val="20"/>
                <w:lang w:val="en-US"/>
              </w:rPr>
              <w:t>I</w:t>
            </w:r>
          </w:p>
        </w:tc>
        <w:tc>
          <w:tcPr>
            <w:tcW w:w="767" w:type="dxa"/>
            <w:vAlign w:val="center"/>
          </w:tcPr>
          <w:p w:rsidR="003A10D2" w:rsidRPr="003A10D2" w:rsidRDefault="003A10D2" w:rsidP="003A10D2">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IX</w:t>
            </w:r>
          </w:p>
        </w:tc>
        <w:tc>
          <w:tcPr>
            <w:tcW w:w="737" w:type="dxa"/>
            <w:vAlign w:val="center"/>
          </w:tcPr>
          <w:p w:rsidR="003A10D2" w:rsidRPr="003A10D2" w:rsidRDefault="003A10D2" w:rsidP="00D23C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Всего</w:t>
            </w:r>
          </w:p>
        </w:tc>
      </w:tr>
      <w:tr w:rsidR="003A10D2" w:rsidRPr="003A10D2" w:rsidTr="003A10D2">
        <w:trPr>
          <w:trHeight w:val="70"/>
          <w:jc w:val="center"/>
        </w:trPr>
        <w:tc>
          <w:tcPr>
            <w:tcW w:w="5151" w:type="dxa"/>
            <w:gridSpan w:val="2"/>
          </w:tcPr>
          <w:p w:rsidR="003A10D2" w:rsidRPr="003A10D2" w:rsidRDefault="003A10D2" w:rsidP="003A10D2">
            <w:pPr>
              <w:spacing w:after="0" w:line="240" w:lineRule="auto"/>
              <w:jc w:val="center"/>
              <w:rPr>
                <w:rFonts w:ascii="Times New Roman" w:hAnsi="Times New Roman" w:cs="Times New Roman"/>
                <w:bCs/>
                <w:i/>
                <w:sz w:val="20"/>
                <w:szCs w:val="20"/>
              </w:rPr>
            </w:pPr>
            <w:r w:rsidRPr="003A10D2">
              <w:rPr>
                <w:rFonts w:ascii="Times New Roman" w:hAnsi="Times New Roman" w:cs="Times New Roman"/>
                <w:bCs/>
                <w:i/>
                <w:sz w:val="20"/>
                <w:szCs w:val="20"/>
              </w:rPr>
              <w:t>Обязательная часть</w:t>
            </w:r>
          </w:p>
        </w:tc>
        <w:tc>
          <w:tcPr>
            <w:tcW w:w="2463" w:type="dxa"/>
            <w:gridSpan w:val="3"/>
          </w:tcPr>
          <w:p w:rsidR="003A10D2" w:rsidRPr="003A10D2" w:rsidRDefault="003A10D2" w:rsidP="003A10D2">
            <w:pPr>
              <w:spacing w:after="0" w:line="240" w:lineRule="auto"/>
              <w:jc w:val="both"/>
              <w:rPr>
                <w:rFonts w:ascii="Times New Roman" w:hAnsi="Times New Roman" w:cs="Times New Roman"/>
                <w:b/>
                <w:bCs/>
                <w:sz w:val="20"/>
                <w:szCs w:val="20"/>
              </w:rPr>
            </w:pPr>
          </w:p>
        </w:tc>
        <w:tc>
          <w:tcPr>
            <w:tcW w:w="788" w:type="dxa"/>
          </w:tcPr>
          <w:p w:rsidR="003A10D2" w:rsidRPr="003A10D2" w:rsidRDefault="003A10D2" w:rsidP="003A10D2">
            <w:pPr>
              <w:spacing w:after="0" w:line="240" w:lineRule="auto"/>
              <w:jc w:val="both"/>
              <w:rPr>
                <w:rFonts w:ascii="Times New Roman" w:hAnsi="Times New Roman" w:cs="Times New Roman"/>
                <w:b/>
                <w:bCs/>
                <w:sz w:val="20"/>
                <w:szCs w:val="20"/>
              </w:rPr>
            </w:pPr>
          </w:p>
        </w:tc>
        <w:tc>
          <w:tcPr>
            <w:tcW w:w="767" w:type="dxa"/>
          </w:tcPr>
          <w:p w:rsidR="003A10D2" w:rsidRPr="003A10D2" w:rsidRDefault="003A10D2" w:rsidP="003A10D2">
            <w:pPr>
              <w:spacing w:after="0" w:line="240" w:lineRule="auto"/>
              <w:jc w:val="both"/>
              <w:rPr>
                <w:rFonts w:ascii="Times New Roman" w:hAnsi="Times New Roman" w:cs="Times New Roman"/>
                <w:b/>
                <w:bCs/>
                <w:sz w:val="20"/>
                <w:szCs w:val="20"/>
              </w:rPr>
            </w:pPr>
          </w:p>
        </w:tc>
        <w:tc>
          <w:tcPr>
            <w:tcW w:w="737" w:type="dxa"/>
          </w:tcPr>
          <w:p w:rsidR="003A10D2" w:rsidRPr="003A10D2" w:rsidRDefault="003A10D2" w:rsidP="003A10D2">
            <w:pPr>
              <w:spacing w:after="0" w:line="240" w:lineRule="auto"/>
              <w:jc w:val="both"/>
              <w:rPr>
                <w:rFonts w:ascii="Times New Roman" w:hAnsi="Times New Roman" w:cs="Times New Roman"/>
                <w:b/>
                <w:bCs/>
                <w:sz w:val="20"/>
                <w:szCs w:val="20"/>
              </w:rPr>
            </w:pPr>
          </w:p>
        </w:tc>
      </w:tr>
      <w:tr w:rsidR="003A10D2" w:rsidRPr="003A10D2" w:rsidTr="003A10D2">
        <w:trPr>
          <w:trHeight w:val="70"/>
          <w:jc w:val="center"/>
        </w:trPr>
        <w:tc>
          <w:tcPr>
            <w:tcW w:w="3024" w:type="dxa"/>
            <w:vMerge w:val="restart"/>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Филология</w:t>
            </w: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Русский язык</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5</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6</w:t>
            </w: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4</w:t>
            </w:r>
          </w:p>
        </w:tc>
        <w:tc>
          <w:tcPr>
            <w:tcW w:w="788"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767"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737"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w:t>
            </w:r>
          </w:p>
        </w:tc>
      </w:tr>
      <w:tr w:rsidR="00D23CB6" w:rsidRPr="003A10D2" w:rsidTr="0043530E">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Литература</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3</w:t>
            </w: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3</w:t>
            </w: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3</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13</w:t>
            </w:r>
          </w:p>
        </w:tc>
      </w:tr>
      <w:tr w:rsidR="00D23CB6" w:rsidRPr="003A10D2" w:rsidTr="0043530E">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Иностранный язык</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3</w:t>
            </w: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3</w:t>
            </w: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3</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3</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3</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15</w:t>
            </w:r>
          </w:p>
        </w:tc>
      </w:tr>
      <w:tr w:rsidR="003A10D2" w:rsidRPr="003A10D2" w:rsidTr="003A10D2">
        <w:trPr>
          <w:trHeight w:val="70"/>
          <w:jc w:val="center"/>
        </w:trPr>
        <w:tc>
          <w:tcPr>
            <w:tcW w:w="3024" w:type="dxa"/>
            <w:vMerge w:val="restart"/>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Математика и информатика</w:t>
            </w: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Математика</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5</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5</w:t>
            </w: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p>
        </w:tc>
        <w:tc>
          <w:tcPr>
            <w:tcW w:w="788"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67"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37" w:type="dxa"/>
          </w:tcPr>
          <w:p w:rsidR="003A10D2" w:rsidRPr="003A10D2" w:rsidRDefault="003A10D2" w:rsidP="003A10D2">
            <w:pPr>
              <w:spacing w:after="0" w:line="240" w:lineRule="auto"/>
              <w:jc w:val="center"/>
              <w:rPr>
                <w:rFonts w:ascii="Times New Roman" w:hAnsi="Times New Roman" w:cs="Times New Roman"/>
                <w:bCs/>
                <w:sz w:val="20"/>
                <w:szCs w:val="20"/>
              </w:rPr>
            </w:pPr>
          </w:p>
        </w:tc>
      </w:tr>
      <w:tr w:rsidR="00D23CB6" w:rsidRPr="003A10D2" w:rsidTr="0043530E">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Алгебра</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3</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3</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3</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9</w:t>
            </w:r>
          </w:p>
        </w:tc>
      </w:tr>
      <w:tr w:rsidR="00D23CB6" w:rsidRPr="003A10D2" w:rsidTr="0043530E">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Геометрия</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6</w:t>
            </w:r>
          </w:p>
        </w:tc>
      </w:tr>
      <w:tr w:rsidR="00D23CB6" w:rsidRPr="003A10D2" w:rsidTr="0043530E">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Информатика</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3</w:t>
            </w:r>
          </w:p>
        </w:tc>
      </w:tr>
      <w:tr w:rsidR="00D23CB6" w:rsidRPr="003A10D2" w:rsidTr="0043530E">
        <w:trPr>
          <w:trHeight w:val="70"/>
          <w:jc w:val="center"/>
        </w:trPr>
        <w:tc>
          <w:tcPr>
            <w:tcW w:w="3024" w:type="dxa"/>
            <w:vMerge w:val="restart"/>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Общественно-научные предметы</w:t>
            </w: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История</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10</w:t>
            </w:r>
          </w:p>
        </w:tc>
      </w:tr>
      <w:tr w:rsidR="00D23CB6" w:rsidRPr="003A10D2" w:rsidTr="0043530E">
        <w:trPr>
          <w:trHeight w:val="234"/>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Обществознание</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4</w:t>
            </w:r>
          </w:p>
        </w:tc>
      </w:tr>
      <w:tr w:rsidR="00D23CB6" w:rsidRPr="003A10D2" w:rsidTr="0043530E">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География</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788"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6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737" w:type="dxa"/>
            <w:vAlign w:val="bottom"/>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8</w:t>
            </w:r>
          </w:p>
        </w:tc>
      </w:tr>
      <w:tr w:rsidR="003A10D2" w:rsidRPr="003A10D2" w:rsidTr="003A10D2">
        <w:trPr>
          <w:trHeight w:val="70"/>
          <w:jc w:val="center"/>
        </w:trPr>
        <w:tc>
          <w:tcPr>
            <w:tcW w:w="3024" w:type="dxa"/>
            <w:vMerge w:val="restart"/>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Естественнонаучные предметы</w:t>
            </w: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Физика</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788"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67"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737" w:type="dxa"/>
          </w:tcPr>
          <w:p w:rsidR="003A10D2" w:rsidRPr="003A10D2" w:rsidRDefault="00D23CB6" w:rsidP="00D23CB6">
            <w:pPr>
              <w:tabs>
                <w:tab w:val="center" w:pos="260"/>
              </w:tabs>
              <w:spacing w:after="0" w:line="240" w:lineRule="auto"/>
              <w:rPr>
                <w:rFonts w:ascii="Times New Roman" w:hAnsi="Times New Roman" w:cs="Times New Roman"/>
                <w:bCs/>
                <w:sz w:val="20"/>
                <w:szCs w:val="20"/>
              </w:rPr>
            </w:pPr>
            <w:r>
              <w:rPr>
                <w:rFonts w:ascii="Times New Roman" w:hAnsi="Times New Roman" w:cs="Times New Roman"/>
                <w:bCs/>
                <w:sz w:val="20"/>
                <w:szCs w:val="20"/>
              </w:rPr>
              <w:tab/>
              <w:t>7</w:t>
            </w:r>
          </w:p>
        </w:tc>
      </w:tr>
      <w:tr w:rsidR="00D23CB6" w:rsidRPr="003A10D2" w:rsidTr="003A10D2">
        <w:trPr>
          <w:trHeight w:val="7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3A10D2">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Химия </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788" w:type="dxa"/>
          </w:tcPr>
          <w:p w:rsidR="00D23CB6"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67" w:type="dxa"/>
          </w:tcPr>
          <w:p w:rsidR="00D23CB6"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37" w:type="dxa"/>
          </w:tcPr>
          <w:p w:rsidR="00D23CB6" w:rsidRDefault="00D23CB6" w:rsidP="00D23CB6">
            <w:pPr>
              <w:tabs>
                <w:tab w:val="center" w:pos="260"/>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r>
      <w:tr w:rsidR="003A10D2" w:rsidRPr="003A10D2" w:rsidTr="003A10D2">
        <w:trPr>
          <w:trHeight w:val="70"/>
          <w:jc w:val="center"/>
        </w:trPr>
        <w:tc>
          <w:tcPr>
            <w:tcW w:w="3024" w:type="dxa"/>
            <w:vMerge/>
            <w:vAlign w:val="center"/>
          </w:tcPr>
          <w:p w:rsidR="003A10D2" w:rsidRPr="003A10D2" w:rsidRDefault="003A10D2" w:rsidP="003A10D2">
            <w:pPr>
              <w:spacing w:after="0" w:line="240" w:lineRule="auto"/>
              <w:rPr>
                <w:rFonts w:ascii="Times New Roman" w:hAnsi="Times New Roman" w:cs="Times New Roman"/>
                <w:bCs/>
                <w:sz w:val="20"/>
                <w:szCs w:val="20"/>
              </w:rPr>
            </w:pP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Биология</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788"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67"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37"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r>
      <w:tr w:rsidR="003A10D2" w:rsidRPr="003A10D2" w:rsidTr="00F827B4">
        <w:trPr>
          <w:trHeight w:val="64"/>
          <w:jc w:val="center"/>
        </w:trPr>
        <w:tc>
          <w:tcPr>
            <w:tcW w:w="3024"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sz w:val="20"/>
                <w:szCs w:val="20"/>
              </w:rPr>
              <w:t>Основы духовно-нравственной культуры народов России</w:t>
            </w: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ОДНКНР</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p>
        </w:tc>
        <w:tc>
          <w:tcPr>
            <w:tcW w:w="788"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67"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37" w:type="dxa"/>
            <w:vAlign w:val="center"/>
          </w:tcPr>
          <w:p w:rsidR="003A10D2" w:rsidRPr="003A10D2" w:rsidRDefault="00D23CB6" w:rsidP="00D23CB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3A10D2" w:rsidRPr="003A10D2" w:rsidTr="00D23CB6">
        <w:trPr>
          <w:trHeight w:val="70"/>
          <w:jc w:val="center"/>
        </w:trPr>
        <w:tc>
          <w:tcPr>
            <w:tcW w:w="3024" w:type="dxa"/>
            <w:vMerge w:val="restart"/>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Искусство</w:t>
            </w: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Музыка</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788"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767"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37" w:type="dxa"/>
            <w:vAlign w:val="center"/>
          </w:tcPr>
          <w:p w:rsidR="003A10D2" w:rsidRPr="003A10D2" w:rsidRDefault="00D23CB6" w:rsidP="00D23CB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r>
      <w:tr w:rsidR="003A10D2" w:rsidRPr="003A10D2" w:rsidTr="00D23CB6">
        <w:trPr>
          <w:trHeight w:val="70"/>
          <w:jc w:val="center"/>
        </w:trPr>
        <w:tc>
          <w:tcPr>
            <w:tcW w:w="3024" w:type="dxa"/>
            <w:vMerge/>
            <w:vAlign w:val="center"/>
          </w:tcPr>
          <w:p w:rsidR="003A10D2" w:rsidRPr="003A10D2" w:rsidRDefault="003A10D2" w:rsidP="003A10D2">
            <w:pPr>
              <w:spacing w:after="0" w:line="240" w:lineRule="auto"/>
              <w:rPr>
                <w:rFonts w:ascii="Times New Roman" w:hAnsi="Times New Roman" w:cs="Times New Roman"/>
                <w:bCs/>
                <w:sz w:val="20"/>
                <w:szCs w:val="20"/>
              </w:rPr>
            </w:pP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Изобразительное искусство</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842"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1</w:t>
            </w:r>
          </w:p>
        </w:tc>
        <w:tc>
          <w:tcPr>
            <w:tcW w:w="788"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67"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37" w:type="dxa"/>
            <w:vAlign w:val="center"/>
          </w:tcPr>
          <w:p w:rsidR="003A10D2" w:rsidRPr="003A10D2" w:rsidRDefault="00D23CB6" w:rsidP="00D23CB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r>
      <w:tr w:rsidR="003A10D2" w:rsidRPr="003A10D2" w:rsidTr="00D23CB6">
        <w:trPr>
          <w:trHeight w:val="70"/>
          <w:jc w:val="center"/>
        </w:trPr>
        <w:tc>
          <w:tcPr>
            <w:tcW w:w="3024"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Технология</w:t>
            </w:r>
          </w:p>
        </w:tc>
        <w:tc>
          <w:tcPr>
            <w:tcW w:w="2127" w:type="dxa"/>
            <w:vAlign w:val="center"/>
          </w:tcPr>
          <w:p w:rsidR="003A10D2" w:rsidRPr="003A10D2" w:rsidRDefault="003A10D2"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Технология</w:t>
            </w:r>
          </w:p>
        </w:tc>
        <w:tc>
          <w:tcPr>
            <w:tcW w:w="806"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815" w:type="dxa"/>
            <w:vAlign w:val="center"/>
          </w:tcPr>
          <w:p w:rsidR="003A10D2" w:rsidRPr="003A10D2" w:rsidRDefault="003A10D2"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842" w:type="dxa"/>
            <w:vAlign w:val="center"/>
          </w:tcPr>
          <w:p w:rsidR="00147C2C" w:rsidRPr="003A10D2" w:rsidRDefault="003A10D2" w:rsidP="00426917">
            <w:pPr>
              <w:spacing w:after="0" w:line="240" w:lineRule="auto"/>
              <w:jc w:val="center"/>
              <w:rPr>
                <w:rFonts w:ascii="Times New Roman" w:hAnsi="Times New Roman" w:cs="Times New Roman"/>
                <w:bCs/>
                <w:sz w:val="20"/>
                <w:szCs w:val="20"/>
              </w:rPr>
            </w:pPr>
            <w:r w:rsidRPr="00426917">
              <w:rPr>
                <w:rFonts w:ascii="Times New Roman" w:hAnsi="Times New Roman" w:cs="Times New Roman"/>
                <w:bCs/>
                <w:sz w:val="20"/>
                <w:szCs w:val="20"/>
              </w:rPr>
              <w:t>2</w:t>
            </w:r>
          </w:p>
        </w:tc>
        <w:tc>
          <w:tcPr>
            <w:tcW w:w="788" w:type="dxa"/>
          </w:tcPr>
          <w:p w:rsidR="003A10D2"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767" w:type="dxa"/>
          </w:tcPr>
          <w:p w:rsidR="003A10D2" w:rsidRPr="003A10D2" w:rsidRDefault="003A10D2" w:rsidP="003A10D2">
            <w:pPr>
              <w:spacing w:after="0" w:line="240" w:lineRule="auto"/>
              <w:jc w:val="center"/>
              <w:rPr>
                <w:rFonts w:ascii="Times New Roman" w:hAnsi="Times New Roman" w:cs="Times New Roman"/>
                <w:bCs/>
                <w:sz w:val="20"/>
                <w:szCs w:val="20"/>
              </w:rPr>
            </w:pPr>
          </w:p>
        </w:tc>
        <w:tc>
          <w:tcPr>
            <w:tcW w:w="737" w:type="dxa"/>
            <w:vAlign w:val="center"/>
          </w:tcPr>
          <w:p w:rsidR="003A10D2" w:rsidRPr="003A10D2" w:rsidRDefault="00D23CB6" w:rsidP="00D23CB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r>
      <w:tr w:rsidR="00D23CB6" w:rsidRPr="003A10D2" w:rsidTr="00D23CB6">
        <w:trPr>
          <w:trHeight w:val="340"/>
          <w:jc w:val="center"/>
        </w:trPr>
        <w:tc>
          <w:tcPr>
            <w:tcW w:w="3024" w:type="dxa"/>
            <w:vMerge w:val="restart"/>
            <w:vAlign w:val="center"/>
          </w:tcPr>
          <w:p w:rsidR="00D23CB6"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 xml:space="preserve">Физическая культура и </w:t>
            </w:r>
          </w:p>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Основы безопасности жизнедеятельности</w:t>
            </w:r>
          </w:p>
        </w:tc>
        <w:tc>
          <w:tcPr>
            <w:tcW w:w="2127" w:type="dxa"/>
            <w:vAlign w:val="center"/>
          </w:tcPr>
          <w:p w:rsidR="00D23CB6" w:rsidRPr="003A10D2" w:rsidRDefault="00D23CB6" w:rsidP="00D23CB6">
            <w:pPr>
              <w:spacing w:after="0" w:line="240" w:lineRule="auto"/>
              <w:rPr>
                <w:rFonts w:ascii="Times New Roman" w:hAnsi="Times New Roman" w:cs="Times New Roman"/>
                <w:bCs/>
                <w:sz w:val="20"/>
                <w:szCs w:val="20"/>
              </w:rPr>
            </w:pPr>
            <w:r>
              <w:rPr>
                <w:rFonts w:ascii="Times New Roman" w:hAnsi="Times New Roman" w:cs="Times New Roman"/>
                <w:bCs/>
                <w:sz w:val="20"/>
                <w:szCs w:val="20"/>
              </w:rPr>
              <w:t>ОБЖ</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p>
        </w:tc>
        <w:tc>
          <w:tcPr>
            <w:tcW w:w="788"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767"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737"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D23CB6" w:rsidRPr="003A10D2" w:rsidTr="00D23CB6">
        <w:trPr>
          <w:trHeight w:val="340"/>
          <w:jc w:val="center"/>
        </w:trPr>
        <w:tc>
          <w:tcPr>
            <w:tcW w:w="3024" w:type="dxa"/>
            <w:vMerge/>
            <w:vAlign w:val="center"/>
          </w:tcPr>
          <w:p w:rsidR="00D23CB6" w:rsidRPr="003A10D2" w:rsidRDefault="00D23CB6" w:rsidP="003A10D2">
            <w:pPr>
              <w:spacing w:after="0" w:line="240" w:lineRule="auto"/>
              <w:rPr>
                <w:rFonts w:ascii="Times New Roman" w:hAnsi="Times New Roman" w:cs="Times New Roman"/>
                <w:bCs/>
                <w:sz w:val="20"/>
                <w:szCs w:val="20"/>
              </w:rPr>
            </w:pPr>
          </w:p>
        </w:tc>
        <w:tc>
          <w:tcPr>
            <w:tcW w:w="2127" w:type="dxa"/>
            <w:vAlign w:val="center"/>
          </w:tcPr>
          <w:p w:rsidR="00D23CB6" w:rsidRPr="003A10D2" w:rsidRDefault="00D23CB6" w:rsidP="00D23CB6">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Физическая культура</w:t>
            </w:r>
          </w:p>
        </w:tc>
        <w:tc>
          <w:tcPr>
            <w:tcW w:w="806"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815"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842"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w:t>
            </w:r>
          </w:p>
        </w:tc>
        <w:tc>
          <w:tcPr>
            <w:tcW w:w="788"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67"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37" w:type="dxa"/>
            <w:vAlign w:val="center"/>
          </w:tcPr>
          <w:p w:rsidR="00D23CB6" w:rsidRPr="003A10D2" w:rsidRDefault="00D23CB6" w:rsidP="0043530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w:t>
            </w:r>
          </w:p>
        </w:tc>
      </w:tr>
      <w:tr w:rsidR="00D23CB6" w:rsidRPr="003A10D2" w:rsidTr="00D23CB6">
        <w:trPr>
          <w:trHeight w:val="70"/>
          <w:jc w:val="center"/>
        </w:trPr>
        <w:tc>
          <w:tcPr>
            <w:tcW w:w="5151" w:type="dxa"/>
            <w:gridSpan w:val="2"/>
            <w:vAlign w:val="center"/>
          </w:tcPr>
          <w:p w:rsidR="00D23CB6" w:rsidRPr="003A10D2" w:rsidRDefault="00D23CB6"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Итого</w:t>
            </w:r>
          </w:p>
        </w:tc>
        <w:tc>
          <w:tcPr>
            <w:tcW w:w="806"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27</w:t>
            </w:r>
          </w:p>
        </w:tc>
        <w:tc>
          <w:tcPr>
            <w:tcW w:w="815"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28</w:t>
            </w:r>
          </w:p>
        </w:tc>
        <w:tc>
          <w:tcPr>
            <w:tcW w:w="842" w:type="dxa"/>
            <w:vAlign w:val="center"/>
          </w:tcPr>
          <w:p w:rsidR="00D23CB6" w:rsidRPr="003A10D2" w:rsidRDefault="00D23CB6" w:rsidP="003A10D2">
            <w:pPr>
              <w:spacing w:after="0" w:line="240" w:lineRule="auto"/>
              <w:jc w:val="center"/>
              <w:rPr>
                <w:rFonts w:ascii="Times New Roman" w:hAnsi="Times New Roman" w:cs="Times New Roman"/>
                <w:bCs/>
                <w:sz w:val="20"/>
                <w:szCs w:val="20"/>
              </w:rPr>
            </w:pPr>
            <w:r w:rsidRPr="003A10D2">
              <w:rPr>
                <w:rFonts w:ascii="Times New Roman" w:hAnsi="Times New Roman" w:cs="Times New Roman"/>
                <w:bCs/>
                <w:sz w:val="20"/>
                <w:szCs w:val="20"/>
              </w:rPr>
              <w:t>29</w:t>
            </w:r>
          </w:p>
        </w:tc>
        <w:tc>
          <w:tcPr>
            <w:tcW w:w="788" w:type="dxa"/>
          </w:tcPr>
          <w:p w:rsidR="00D23CB6"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30</w:t>
            </w:r>
          </w:p>
        </w:tc>
        <w:tc>
          <w:tcPr>
            <w:tcW w:w="767" w:type="dxa"/>
          </w:tcPr>
          <w:p w:rsidR="00D23CB6" w:rsidRPr="003A10D2" w:rsidRDefault="00D23CB6" w:rsidP="003A10D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30</w:t>
            </w:r>
          </w:p>
        </w:tc>
        <w:tc>
          <w:tcPr>
            <w:tcW w:w="737" w:type="dxa"/>
            <w:vAlign w:val="center"/>
          </w:tcPr>
          <w:p w:rsidR="00D23CB6" w:rsidRPr="003A10D2" w:rsidRDefault="00D23CB6" w:rsidP="006058A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r w:rsidR="006058AA">
              <w:rPr>
                <w:rFonts w:ascii="Times New Roman" w:hAnsi="Times New Roman" w:cs="Times New Roman"/>
                <w:bCs/>
                <w:sz w:val="20"/>
                <w:szCs w:val="20"/>
              </w:rPr>
              <w:t>4</w:t>
            </w:r>
          </w:p>
        </w:tc>
      </w:tr>
      <w:tr w:rsidR="00D23CB6" w:rsidRPr="003A10D2" w:rsidTr="00D23CB6">
        <w:trPr>
          <w:trHeight w:val="70"/>
          <w:jc w:val="center"/>
        </w:trPr>
        <w:tc>
          <w:tcPr>
            <w:tcW w:w="5151" w:type="dxa"/>
            <w:gridSpan w:val="2"/>
            <w:vAlign w:val="center"/>
          </w:tcPr>
          <w:p w:rsidR="00D23CB6" w:rsidRPr="003A10D2" w:rsidRDefault="00D23CB6" w:rsidP="003A10D2">
            <w:pPr>
              <w:spacing w:after="0" w:line="240" w:lineRule="auto"/>
              <w:rPr>
                <w:rFonts w:ascii="Times New Roman" w:hAnsi="Times New Roman" w:cs="Times New Roman"/>
                <w:bCs/>
                <w:i/>
                <w:sz w:val="20"/>
                <w:szCs w:val="20"/>
              </w:rPr>
            </w:pPr>
            <w:r w:rsidRPr="003A10D2">
              <w:rPr>
                <w:rFonts w:ascii="Times New Roman" w:hAnsi="Times New Roman" w:cs="Times New Roman"/>
                <w:bCs/>
                <w:i/>
                <w:sz w:val="20"/>
                <w:szCs w:val="20"/>
              </w:rPr>
              <w:t>Часть, формируемая участниками образовательных отношений</w:t>
            </w:r>
          </w:p>
        </w:tc>
        <w:tc>
          <w:tcPr>
            <w:tcW w:w="806" w:type="dxa"/>
            <w:vAlign w:val="center"/>
          </w:tcPr>
          <w:p w:rsidR="00D23CB6" w:rsidRPr="00BF6350" w:rsidRDefault="00D23CB6" w:rsidP="00D23CB6">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2</w:t>
            </w:r>
          </w:p>
        </w:tc>
        <w:tc>
          <w:tcPr>
            <w:tcW w:w="815" w:type="dxa"/>
            <w:vAlign w:val="center"/>
          </w:tcPr>
          <w:p w:rsidR="00D23CB6" w:rsidRPr="00BF6350" w:rsidRDefault="006058AA" w:rsidP="006058A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42" w:type="dxa"/>
            <w:vAlign w:val="center"/>
          </w:tcPr>
          <w:p w:rsidR="00D23CB6" w:rsidRPr="00BF6350" w:rsidRDefault="006058AA" w:rsidP="006058A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88" w:type="dxa"/>
            <w:vAlign w:val="center"/>
          </w:tcPr>
          <w:p w:rsidR="00D23CB6" w:rsidRPr="003733F4" w:rsidRDefault="006058AA" w:rsidP="00817AC3">
            <w:pPr>
              <w:spacing w:after="0" w:line="240" w:lineRule="auto"/>
              <w:jc w:val="center"/>
              <w:rPr>
                <w:rFonts w:ascii="Times New Roman" w:hAnsi="Times New Roman" w:cs="Times New Roman"/>
                <w:sz w:val="20"/>
                <w:szCs w:val="20"/>
              </w:rPr>
            </w:pPr>
            <w:r w:rsidRPr="003733F4">
              <w:rPr>
                <w:rFonts w:ascii="Times New Roman" w:hAnsi="Times New Roman" w:cs="Times New Roman"/>
                <w:sz w:val="20"/>
                <w:szCs w:val="20"/>
              </w:rPr>
              <w:t>3</w:t>
            </w:r>
            <w:r w:rsidR="00147C2C" w:rsidRPr="003733F4">
              <w:rPr>
                <w:rFonts w:ascii="Times New Roman" w:hAnsi="Times New Roman" w:cs="Times New Roman"/>
                <w:sz w:val="20"/>
                <w:szCs w:val="20"/>
              </w:rPr>
              <w:t xml:space="preserve"> </w:t>
            </w:r>
          </w:p>
        </w:tc>
        <w:tc>
          <w:tcPr>
            <w:tcW w:w="767" w:type="dxa"/>
            <w:vAlign w:val="center"/>
          </w:tcPr>
          <w:p w:rsidR="00D23CB6" w:rsidRPr="003733F4" w:rsidRDefault="00D23CB6" w:rsidP="00817AC3">
            <w:pPr>
              <w:spacing w:after="0" w:line="240" w:lineRule="auto"/>
              <w:jc w:val="center"/>
              <w:rPr>
                <w:rFonts w:ascii="Times New Roman" w:hAnsi="Times New Roman" w:cs="Times New Roman"/>
                <w:sz w:val="20"/>
                <w:szCs w:val="20"/>
              </w:rPr>
            </w:pPr>
            <w:r w:rsidRPr="003733F4">
              <w:rPr>
                <w:rFonts w:ascii="Times New Roman" w:hAnsi="Times New Roman" w:cs="Times New Roman"/>
                <w:sz w:val="20"/>
                <w:szCs w:val="20"/>
              </w:rPr>
              <w:t>3</w:t>
            </w:r>
          </w:p>
        </w:tc>
        <w:tc>
          <w:tcPr>
            <w:tcW w:w="737" w:type="dxa"/>
            <w:vAlign w:val="center"/>
          </w:tcPr>
          <w:p w:rsidR="00D23CB6" w:rsidRPr="00BF6350" w:rsidRDefault="00D23CB6" w:rsidP="006058AA">
            <w:pPr>
              <w:spacing w:after="0" w:line="240" w:lineRule="auto"/>
              <w:jc w:val="center"/>
              <w:rPr>
                <w:rFonts w:ascii="Times New Roman" w:hAnsi="Times New Roman" w:cs="Times New Roman"/>
                <w:sz w:val="20"/>
                <w:szCs w:val="20"/>
              </w:rPr>
            </w:pPr>
            <w:r w:rsidRPr="00BF6350">
              <w:rPr>
                <w:rFonts w:ascii="Times New Roman" w:hAnsi="Times New Roman" w:cs="Times New Roman"/>
                <w:sz w:val="20"/>
                <w:szCs w:val="20"/>
              </w:rPr>
              <w:t>1</w:t>
            </w:r>
            <w:r w:rsidR="006058AA">
              <w:rPr>
                <w:rFonts w:ascii="Times New Roman" w:hAnsi="Times New Roman" w:cs="Times New Roman"/>
                <w:sz w:val="20"/>
                <w:szCs w:val="20"/>
              </w:rPr>
              <w:t>3</w:t>
            </w:r>
          </w:p>
        </w:tc>
      </w:tr>
      <w:tr w:rsidR="006058AA" w:rsidRPr="003A10D2" w:rsidTr="00D23CB6">
        <w:trPr>
          <w:trHeight w:val="70"/>
          <w:jc w:val="center"/>
        </w:trPr>
        <w:tc>
          <w:tcPr>
            <w:tcW w:w="5151" w:type="dxa"/>
            <w:gridSpan w:val="2"/>
            <w:vAlign w:val="center"/>
          </w:tcPr>
          <w:p w:rsidR="006058AA" w:rsidRPr="006058AA" w:rsidRDefault="006058AA" w:rsidP="003A10D2">
            <w:pPr>
              <w:spacing w:after="0" w:line="240" w:lineRule="auto"/>
              <w:rPr>
                <w:rFonts w:ascii="Times New Roman" w:hAnsi="Times New Roman" w:cs="Times New Roman"/>
                <w:bCs/>
                <w:sz w:val="20"/>
                <w:szCs w:val="20"/>
              </w:rPr>
            </w:pPr>
            <w:r w:rsidRPr="003A10D2">
              <w:rPr>
                <w:rFonts w:ascii="Times New Roman" w:hAnsi="Times New Roman" w:cs="Times New Roman"/>
                <w:bCs/>
                <w:sz w:val="20"/>
                <w:szCs w:val="20"/>
              </w:rPr>
              <w:t>1. Обществознание</w:t>
            </w:r>
          </w:p>
        </w:tc>
        <w:tc>
          <w:tcPr>
            <w:tcW w:w="806"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15"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842"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788"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767" w:type="dxa"/>
            <w:vAlign w:val="center"/>
          </w:tcPr>
          <w:p w:rsidR="006058AA" w:rsidRPr="0043530E" w:rsidRDefault="006058AA" w:rsidP="00D23CB6">
            <w:pPr>
              <w:spacing w:after="0" w:line="240" w:lineRule="auto"/>
              <w:jc w:val="center"/>
              <w:rPr>
                <w:rFonts w:ascii="Times New Roman" w:hAnsi="Times New Roman" w:cs="Times New Roman"/>
                <w:sz w:val="20"/>
                <w:szCs w:val="20"/>
              </w:rPr>
            </w:pPr>
          </w:p>
        </w:tc>
        <w:tc>
          <w:tcPr>
            <w:tcW w:w="737" w:type="dxa"/>
            <w:vAlign w:val="center"/>
          </w:tcPr>
          <w:p w:rsidR="006058AA" w:rsidRPr="00BF6350" w:rsidRDefault="003733F4"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6058AA" w:rsidRPr="003A10D2" w:rsidTr="00D23CB6">
        <w:trPr>
          <w:trHeight w:val="70"/>
          <w:jc w:val="center"/>
        </w:trPr>
        <w:tc>
          <w:tcPr>
            <w:tcW w:w="5151" w:type="dxa"/>
            <w:gridSpan w:val="2"/>
            <w:vAlign w:val="center"/>
          </w:tcPr>
          <w:p w:rsidR="006058AA" w:rsidRPr="006058AA" w:rsidRDefault="0043530E" w:rsidP="003A10D2">
            <w:pPr>
              <w:spacing w:after="0" w:line="240" w:lineRule="auto"/>
              <w:rPr>
                <w:rFonts w:ascii="Times New Roman" w:hAnsi="Times New Roman" w:cs="Times New Roman"/>
                <w:bCs/>
                <w:sz w:val="20"/>
                <w:szCs w:val="20"/>
              </w:rPr>
            </w:pPr>
            <w:r>
              <w:rPr>
                <w:rFonts w:ascii="Times New Roman" w:hAnsi="Times New Roman" w:cs="Times New Roman"/>
                <w:bCs/>
                <w:sz w:val="20"/>
                <w:szCs w:val="20"/>
              </w:rPr>
              <w:t>2</w:t>
            </w:r>
            <w:r w:rsidR="006058AA" w:rsidRPr="003A10D2">
              <w:rPr>
                <w:rFonts w:ascii="Times New Roman" w:hAnsi="Times New Roman" w:cs="Times New Roman"/>
                <w:bCs/>
                <w:sz w:val="20"/>
                <w:szCs w:val="20"/>
              </w:rPr>
              <w:t>. Информатика</w:t>
            </w:r>
          </w:p>
        </w:tc>
        <w:tc>
          <w:tcPr>
            <w:tcW w:w="806"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815"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42"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788"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767" w:type="dxa"/>
            <w:vAlign w:val="center"/>
          </w:tcPr>
          <w:p w:rsidR="006058AA" w:rsidRPr="0043530E" w:rsidRDefault="006058AA" w:rsidP="00D23CB6">
            <w:pPr>
              <w:spacing w:after="0" w:line="240" w:lineRule="auto"/>
              <w:jc w:val="center"/>
              <w:rPr>
                <w:rFonts w:ascii="Times New Roman" w:hAnsi="Times New Roman" w:cs="Times New Roman"/>
                <w:sz w:val="20"/>
                <w:szCs w:val="20"/>
              </w:rPr>
            </w:pPr>
          </w:p>
        </w:tc>
        <w:tc>
          <w:tcPr>
            <w:tcW w:w="737" w:type="dxa"/>
            <w:vAlign w:val="center"/>
          </w:tcPr>
          <w:p w:rsidR="006058AA" w:rsidRPr="00BF6350" w:rsidRDefault="003733F4"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6058AA" w:rsidRPr="003A10D2" w:rsidTr="00D23CB6">
        <w:trPr>
          <w:trHeight w:val="70"/>
          <w:jc w:val="center"/>
        </w:trPr>
        <w:tc>
          <w:tcPr>
            <w:tcW w:w="5151" w:type="dxa"/>
            <w:gridSpan w:val="2"/>
            <w:vAlign w:val="center"/>
          </w:tcPr>
          <w:p w:rsidR="006058AA" w:rsidRPr="006058AA" w:rsidRDefault="0043530E" w:rsidP="0043530E">
            <w:pPr>
              <w:spacing w:after="0" w:line="240" w:lineRule="auto"/>
              <w:rPr>
                <w:rFonts w:ascii="Times New Roman" w:hAnsi="Times New Roman" w:cs="Times New Roman"/>
                <w:bCs/>
                <w:sz w:val="20"/>
                <w:szCs w:val="20"/>
              </w:rPr>
            </w:pPr>
            <w:r>
              <w:rPr>
                <w:rFonts w:ascii="Times New Roman" w:hAnsi="Times New Roman" w:cs="Times New Roman"/>
                <w:bCs/>
                <w:sz w:val="20"/>
                <w:szCs w:val="20"/>
              </w:rPr>
              <w:t>3</w:t>
            </w:r>
            <w:r w:rsidR="006058AA" w:rsidRPr="003A10D2">
              <w:rPr>
                <w:rFonts w:ascii="Times New Roman" w:hAnsi="Times New Roman" w:cs="Times New Roman"/>
                <w:bCs/>
                <w:sz w:val="20"/>
                <w:szCs w:val="20"/>
              </w:rPr>
              <w:t>. Биология</w:t>
            </w:r>
          </w:p>
        </w:tc>
        <w:tc>
          <w:tcPr>
            <w:tcW w:w="806"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815"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842"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88"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767" w:type="dxa"/>
            <w:vAlign w:val="center"/>
          </w:tcPr>
          <w:p w:rsidR="006058AA" w:rsidRPr="0043530E" w:rsidRDefault="006058AA" w:rsidP="00D23CB6">
            <w:pPr>
              <w:spacing w:after="0" w:line="240" w:lineRule="auto"/>
              <w:jc w:val="center"/>
              <w:rPr>
                <w:rFonts w:ascii="Times New Roman" w:hAnsi="Times New Roman" w:cs="Times New Roman"/>
                <w:sz w:val="20"/>
                <w:szCs w:val="20"/>
              </w:rPr>
            </w:pPr>
          </w:p>
        </w:tc>
        <w:tc>
          <w:tcPr>
            <w:tcW w:w="737" w:type="dxa"/>
            <w:vAlign w:val="center"/>
          </w:tcPr>
          <w:p w:rsidR="006058AA" w:rsidRPr="00BF6350" w:rsidRDefault="003733F4"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6058AA" w:rsidRPr="003A10D2" w:rsidTr="006058AA">
        <w:trPr>
          <w:trHeight w:val="64"/>
          <w:jc w:val="center"/>
        </w:trPr>
        <w:tc>
          <w:tcPr>
            <w:tcW w:w="5151" w:type="dxa"/>
            <w:gridSpan w:val="2"/>
            <w:vAlign w:val="center"/>
          </w:tcPr>
          <w:p w:rsidR="006058AA" w:rsidRPr="006058AA" w:rsidRDefault="0043530E" w:rsidP="003A10D2">
            <w:pPr>
              <w:spacing w:after="0" w:line="240" w:lineRule="auto"/>
              <w:rPr>
                <w:rFonts w:ascii="Times New Roman" w:hAnsi="Times New Roman" w:cs="Times New Roman"/>
                <w:bCs/>
                <w:sz w:val="20"/>
                <w:szCs w:val="20"/>
              </w:rPr>
            </w:pPr>
            <w:r>
              <w:rPr>
                <w:rFonts w:ascii="Times New Roman" w:hAnsi="Times New Roman" w:cs="Times New Roman"/>
                <w:bCs/>
                <w:sz w:val="20"/>
                <w:szCs w:val="20"/>
              </w:rPr>
              <w:t>4</w:t>
            </w:r>
            <w:r w:rsidR="006058AA" w:rsidRPr="003A10D2">
              <w:rPr>
                <w:rFonts w:ascii="Times New Roman" w:hAnsi="Times New Roman" w:cs="Times New Roman"/>
                <w:bCs/>
                <w:sz w:val="20"/>
                <w:szCs w:val="20"/>
              </w:rPr>
              <w:t>. ОБЖ</w:t>
            </w:r>
          </w:p>
        </w:tc>
        <w:tc>
          <w:tcPr>
            <w:tcW w:w="806"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815"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842"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88" w:type="dxa"/>
            <w:vAlign w:val="center"/>
          </w:tcPr>
          <w:p w:rsidR="006058AA" w:rsidRPr="00BF6350" w:rsidRDefault="006058AA" w:rsidP="00D23CB6">
            <w:pPr>
              <w:spacing w:after="0" w:line="240" w:lineRule="auto"/>
              <w:jc w:val="center"/>
              <w:rPr>
                <w:rFonts w:ascii="Times New Roman" w:hAnsi="Times New Roman" w:cs="Times New Roman"/>
                <w:sz w:val="20"/>
                <w:szCs w:val="20"/>
              </w:rPr>
            </w:pPr>
          </w:p>
        </w:tc>
        <w:tc>
          <w:tcPr>
            <w:tcW w:w="767" w:type="dxa"/>
            <w:vAlign w:val="center"/>
          </w:tcPr>
          <w:p w:rsidR="006058AA" w:rsidRPr="0043530E" w:rsidRDefault="006058AA" w:rsidP="00D23CB6">
            <w:pPr>
              <w:spacing w:after="0" w:line="240" w:lineRule="auto"/>
              <w:jc w:val="center"/>
              <w:rPr>
                <w:rFonts w:ascii="Times New Roman" w:hAnsi="Times New Roman" w:cs="Times New Roman"/>
                <w:sz w:val="20"/>
                <w:szCs w:val="20"/>
              </w:rPr>
            </w:pPr>
          </w:p>
        </w:tc>
        <w:tc>
          <w:tcPr>
            <w:tcW w:w="737" w:type="dxa"/>
            <w:vAlign w:val="center"/>
          </w:tcPr>
          <w:p w:rsidR="006058AA" w:rsidRPr="00BF6350" w:rsidRDefault="0043530E"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6058AA" w:rsidRPr="003A10D2" w:rsidTr="00D23CB6">
        <w:trPr>
          <w:trHeight w:val="70"/>
          <w:jc w:val="center"/>
        </w:trPr>
        <w:tc>
          <w:tcPr>
            <w:tcW w:w="5151" w:type="dxa"/>
            <w:gridSpan w:val="2"/>
            <w:vAlign w:val="center"/>
          </w:tcPr>
          <w:p w:rsidR="006058AA" w:rsidRPr="003A10D2" w:rsidRDefault="006058AA" w:rsidP="003A10D2">
            <w:pPr>
              <w:spacing w:after="0" w:line="240" w:lineRule="auto"/>
              <w:rPr>
                <w:rFonts w:ascii="Times New Roman" w:hAnsi="Times New Roman" w:cs="Times New Roman"/>
                <w:bCs/>
                <w:i/>
                <w:sz w:val="20"/>
                <w:szCs w:val="20"/>
              </w:rPr>
            </w:pPr>
            <w:r w:rsidRPr="003A10D2">
              <w:rPr>
                <w:rFonts w:ascii="Times New Roman" w:hAnsi="Times New Roman" w:cs="Times New Roman"/>
                <w:bCs/>
                <w:sz w:val="20"/>
                <w:szCs w:val="20"/>
              </w:rPr>
              <w:t>5. Физическая культура</w:t>
            </w:r>
          </w:p>
        </w:tc>
        <w:tc>
          <w:tcPr>
            <w:tcW w:w="806"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15"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42" w:type="dxa"/>
            <w:vAlign w:val="center"/>
          </w:tcPr>
          <w:p w:rsidR="006058AA" w:rsidRPr="00BF6350" w:rsidRDefault="006058A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88" w:type="dxa"/>
            <w:vAlign w:val="center"/>
          </w:tcPr>
          <w:p w:rsidR="006058AA" w:rsidRPr="00BF6350" w:rsidRDefault="0043530E"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rsidR="006058AA" w:rsidRPr="0043530E" w:rsidRDefault="0043530E" w:rsidP="00D23CB6">
            <w:pPr>
              <w:spacing w:after="0" w:line="240" w:lineRule="auto"/>
              <w:jc w:val="center"/>
              <w:rPr>
                <w:rFonts w:ascii="Times New Roman" w:hAnsi="Times New Roman" w:cs="Times New Roman"/>
                <w:sz w:val="20"/>
                <w:szCs w:val="20"/>
              </w:rPr>
            </w:pPr>
            <w:r w:rsidRPr="0043530E">
              <w:rPr>
                <w:rFonts w:ascii="Times New Roman" w:hAnsi="Times New Roman" w:cs="Times New Roman"/>
                <w:sz w:val="20"/>
                <w:szCs w:val="20"/>
              </w:rPr>
              <w:t>1</w:t>
            </w:r>
          </w:p>
        </w:tc>
        <w:tc>
          <w:tcPr>
            <w:tcW w:w="737" w:type="dxa"/>
            <w:vAlign w:val="center"/>
          </w:tcPr>
          <w:p w:rsidR="006058AA" w:rsidRPr="00BF6350" w:rsidRDefault="0043530E"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817AC3" w:rsidRPr="003A10D2" w:rsidTr="00D23CB6">
        <w:trPr>
          <w:trHeight w:val="70"/>
          <w:jc w:val="center"/>
        </w:trPr>
        <w:tc>
          <w:tcPr>
            <w:tcW w:w="5151" w:type="dxa"/>
            <w:gridSpan w:val="2"/>
            <w:vAlign w:val="center"/>
          </w:tcPr>
          <w:p w:rsidR="00817AC3" w:rsidRPr="003136D0" w:rsidRDefault="00817AC3" w:rsidP="003733F4">
            <w:pPr>
              <w:spacing w:after="0" w:line="240" w:lineRule="auto"/>
              <w:rPr>
                <w:rFonts w:ascii="Times New Roman" w:hAnsi="Times New Roman" w:cs="Times New Roman"/>
                <w:bCs/>
                <w:sz w:val="20"/>
                <w:szCs w:val="20"/>
              </w:rPr>
            </w:pPr>
            <w:r w:rsidRPr="003136D0">
              <w:rPr>
                <w:rFonts w:ascii="Times New Roman" w:hAnsi="Times New Roman" w:cs="Times New Roman"/>
                <w:bCs/>
                <w:sz w:val="20"/>
                <w:szCs w:val="20"/>
              </w:rPr>
              <w:t xml:space="preserve">6. </w:t>
            </w:r>
            <w:r w:rsidR="003733F4">
              <w:rPr>
                <w:rFonts w:ascii="Times New Roman" w:hAnsi="Times New Roman" w:cs="Times New Roman"/>
                <w:bCs/>
                <w:sz w:val="20"/>
                <w:szCs w:val="20"/>
              </w:rPr>
              <w:t>Элективный к</w:t>
            </w:r>
            <w:r w:rsidR="003136D0" w:rsidRPr="003136D0">
              <w:rPr>
                <w:rFonts w:ascii="Times New Roman" w:hAnsi="Times New Roman" w:cs="Times New Roman"/>
                <w:bCs/>
                <w:sz w:val="20"/>
                <w:szCs w:val="20"/>
              </w:rPr>
              <w:t>урс «За страницами учебника»</w:t>
            </w:r>
          </w:p>
        </w:tc>
        <w:tc>
          <w:tcPr>
            <w:tcW w:w="806" w:type="dxa"/>
            <w:vAlign w:val="center"/>
          </w:tcPr>
          <w:p w:rsidR="00817AC3" w:rsidRDefault="00817AC3" w:rsidP="00D23CB6">
            <w:pPr>
              <w:spacing w:after="0" w:line="240" w:lineRule="auto"/>
              <w:jc w:val="center"/>
              <w:rPr>
                <w:rFonts w:ascii="Times New Roman" w:hAnsi="Times New Roman" w:cs="Times New Roman"/>
                <w:sz w:val="20"/>
                <w:szCs w:val="20"/>
              </w:rPr>
            </w:pPr>
          </w:p>
        </w:tc>
        <w:tc>
          <w:tcPr>
            <w:tcW w:w="815" w:type="dxa"/>
            <w:vAlign w:val="center"/>
          </w:tcPr>
          <w:p w:rsidR="00817AC3" w:rsidRDefault="00817AC3" w:rsidP="00D23CB6">
            <w:pPr>
              <w:spacing w:after="0" w:line="240" w:lineRule="auto"/>
              <w:jc w:val="center"/>
              <w:rPr>
                <w:rFonts w:ascii="Times New Roman" w:hAnsi="Times New Roman" w:cs="Times New Roman"/>
                <w:sz w:val="20"/>
                <w:szCs w:val="20"/>
              </w:rPr>
            </w:pPr>
          </w:p>
        </w:tc>
        <w:tc>
          <w:tcPr>
            <w:tcW w:w="842" w:type="dxa"/>
            <w:vAlign w:val="center"/>
          </w:tcPr>
          <w:p w:rsidR="00817AC3" w:rsidRDefault="00817AC3" w:rsidP="00D23CB6">
            <w:pPr>
              <w:spacing w:after="0" w:line="240" w:lineRule="auto"/>
              <w:jc w:val="center"/>
              <w:rPr>
                <w:rFonts w:ascii="Times New Roman" w:hAnsi="Times New Roman" w:cs="Times New Roman"/>
                <w:sz w:val="20"/>
                <w:szCs w:val="20"/>
              </w:rPr>
            </w:pPr>
          </w:p>
        </w:tc>
        <w:tc>
          <w:tcPr>
            <w:tcW w:w="788" w:type="dxa"/>
            <w:vAlign w:val="center"/>
          </w:tcPr>
          <w:p w:rsidR="00817AC3" w:rsidRDefault="00E54B4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rsidR="00817AC3" w:rsidRPr="0043530E" w:rsidRDefault="00817AC3" w:rsidP="00D23CB6">
            <w:pPr>
              <w:spacing w:after="0" w:line="240" w:lineRule="auto"/>
              <w:jc w:val="center"/>
              <w:rPr>
                <w:rFonts w:ascii="Times New Roman" w:hAnsi="Times New Roman" w:cs="Times New Roman"/>
                <w:sz w:val="20"/>
                <w:szCs w:val="20"/>
              </w:rPr>
            </w:pPr>
          </w:p>
        </w:tc>
        <w:tc>
          <w:tcPr>
            <w:tcW w:w="737" w:type="dxa"/>
            <w:vAlign w:val="center"/>
          </w:tcPr>
          <w:p w:rsidR="00817AC3" w:rsidRDefault="003733F4"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F6D86" w:rsidRPr="003A10D2" w:rsidTr="00D23CB6">
        <w:trPr>
          <w:trHeight w:val="70"/>
          <w:jc w:val="center"/>
        </w:trPr>
        <w:tc>
          <w:tcPr>
            <w:tcW w:w="5151" w:type="dxa"/>
            <w:gridSpan w:val="2"/>
            <w:vAlign w:val="center"/>
          </w:tcPr>
          <w:p w:rsidR="002F6D86" w:rsidRPr="003136D0" w:rsidRDefault="002F6D86" w:rsidP="003136D0">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7. </w:t>
            </w:r>
            <w:r w:rsidR="003733F4">
              <w:rPr>
                <w:rFonts w:ascii="Times New Roman" w:hAnsi="Times New Roman" w:cs="Times New Roman"/>
                <w:bCs/>
                <w:sz w:val="20"/>
                <w:szCs w:val="20"/>
              </w:rPr>
              <w:t>Элективный курс «Избранные вопросы математики»</w:t>
            </w:r>
          </w:p>
        </w:tc>
        <w:tc>
          <w:tcPr>
            <w:tcW w:w="806" w:type="dxa"/>
            <w:vAlign w:val="center"/>
          </w:tcPr>
          <w:p w:rsidR="002F6D86" w:rsidRDefault="002F6D86" w:rsidP="00D23CB6">
            <w:pPr>
              <w:spacing w:after="0" w:line="240" w:lineRule="auto"/>
              <w:jc w:val="center"/>
              <w:rPr>
                <w:rFonts w:ascii="Times New Roman" w:hAnsi="Times New Roman" w:cs="Times New Roman"/>
                <w:sz w:val="20"/>
                <w:szCs w:val="20"/>
              </w:rPr>
            </w:pPr>
          </w:p>
        </w:tc>
        <w:tc>
          <w:tcPr>
            <w:tcW w:w="815" w:type="dxa"/>
            <w:vAlign w:val="center"/>
          </w:tcPr>
          <w:p w:rsidR="002F6D86" w:rsidRDefault="002F6D86" w:rsidP="00D23CB6">
            <w:pPr>
              <w:spacing w:after="0" w:line="240" w:lineRule="auto"/>
              <w:jc w:val="center"/>
              <w:rPr>
                <w:rFonts w:ascii="Times New Roman" w:hAnsi="Times New Roman" w:cs="Times New Roman"/>
                <w:sz w:val="20"/>
                <w:szCs w:val="20"/>
              </w:rPr>
            </w:pPr>
          </w:p>
        </w:tc>
        <w:tc>
          <w:tcPr>
            <w:tcW w:w="842" w:type="dxa"/>
            <w:vAlign w:val="center"/>
          </w:tcPr>
          <w:p w:rsidR="002F6D86" w:rsidRDefault="002F6D86" w:rsidP="00D23CB6">
            <w:pPr>
              <w:spacing w:after="0" w:line="240" w:lineRule="auto"/>
              <w:jc w:val="center"/>
              <w:rPr>
                <w:rFonts w:ascii="Times New Roman" w:hAnsi="Times New Roman" w:cs="Times New Roman"/>
                <w:sz w:val="20"/>
                <w:szCs w:val="20"/>
              </w:rPr>
            </w:pPr>
          </w:p>
        </w:tc>
        <w:tc>
          <w:tcPr>
            <w:tcW w:w="788" w:type="dxa"/>
            <w:vAlign w:val="center"/>
          </w:tcPr>
          <w:p w:rsidR="002F6D86" w:rsidRDefault="002F6D86" w:rsidP="00D23CB6">
            <w:pPr>
              <w:spacing w:after="0" w:line="240" w:lineRule="auto"/>
              <w:jc w:val="center"/>
              <w:rPr>
                <w:rFonts w:ascii="Times New Roman" w:hAnsi="Times New Roman" w:cs="Times New Roman"/>
                <w:sz w:val="20"/>
                <w:szCs w:val="20"/>
              </w:rPr>
            </w:pPr>
          </w:p>
        </w:tc>
        <w:tc>
          <w:tcPr>
            <w:tcW w:w="767" w:type="dxa"/>
            <w:vAlign w:val="center"/>
          </w:tcPr>
          <w:p w:rsidR="002F6D86" w:rsidRPr="0043530E" w:rsidRDefault="003733F4"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37" w:type="dxa"/>
            <w:vAlign w:val="center"/>
          </w:tcPr>
          <w:p w:rsidR="002F6D86" w:rsidRDefault="003733F4"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E54B4A" w:rsidRPr="003A10D2" w:rsidTr="00D23CB6">
        <w:trPr>
          <w:trHeight w:val="70"/>
          <w:jc w:val="center"/>
        </w:trPr>
        <w:tc>
          <w:tcPr>
            <w:tcW w:w="5151" w:type="dxa"/>
            <w:gridSpan w:val="2"/>
            <w:vAlign w:val="center"/>
          </w:tcPr>
          <w:p w:rsidR="00E54B4A" w:rsidRDefault="002F6D86" w:rsidP="002F6D86">
            <w:pPr>
              <w:spacing w:after="0" w:line="240" w:lineRule="auto"/>
              <w:rPr>
                <w:rFonts w:ascii="Times New Roman" w:hAnsi="Times New Roman" w:cs="Times New Roman"/>
                <w:bCs/>
                <w:sz w:val="20"/>
                <w:szCs w:val="20"/>
              </w:rPr>
            </w:pPr>
            <w:r>
              <w:rPr>
                <w:rFonts w:ascii="Times New Roman" w:hAnsi="Times New Roman" w:cs="Times New Roman"/>
                <w:bCs/>
                <w:sz w:val="20"/>
                <w:szCs w:val="20"/>
              </w:rPr>
              <w:t>8</w:t>
            </w:r>
            <w:r w:rsidR="00E54B4A">
              <w:rPr>
                <w:rFonts w:ascii="Times New Roman" w:hAnsi="Times New Roman" w:cs="Times New Roman"/>
                <w:bCs/>
                <w:sz w:val="20"/>
                <w:szCs w:val="20"/>
              </w:rPr>
              <w:t>. Элективный курс «Утверждай себя»</w:t>
            </w:r>
          </w:p>
        </w:tc>
        <w:tc>
          <w:tcPr>
            <w:tcW w:w="806"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815"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842"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788" w:type="dxa"/>
            <w:vAlign w:val="center"/>
          </w:tcPr>
          <w:p w:rsidR="00E54B4A" w:rsidRDefault="00E54B4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rsidR="00E54B4A" w:rsidRPr="0043530E" w:rsidRDefault="00E54B4A" w:rsidP="00D23CB6">
            <w:pPr>
              <w:spacing w:after="0" w:line="240" w:lineRule="auto"/>
              <w:jc w:val="center"/>
              <w:rPr>
                <w:rFonts w:ascii="Times New Roman" w:hAnsi="Times New Roman" w:cs="Times New Roman"/>
                <w:sz w:val="20"/>
                <w:szCs w:val="20"/>
              </w:rPr>
            </w:pPr>
          </w:p>
        </w:tc>
        <w:tc>
          <w:tcPr>
            <w:tcW w:w="737" w:type="dxa"/>
            <w:vAlign w:val="center"/>
          </w:tcPr>
          <w:p w:rsidR="00E54B4A" w:rsidRDefault="00E54B4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E54B4A" w:rsidRPr="003A10D2" w:rsidTr="00D23CB6">
        <w:trPr>
          <w:trHeight w:val="70"/>
          <w:jc w:val="center"/>
        </w:trPr>
        <w:tc>
          <w:tcPr>
            <w:tcW w:w="5151" w:type="dxa"/>
            <w:gridSpan w:val="2"/>
            <w:vAlign w:val="center"/>
          </w:tcPr>
          <w:p w:rsidR="00E54B4A" w:rsidRDefault="002F6D86" w:rsidP="002F6D86">
            <w:pPr>
              <w:spacing w:after="0" w:line="240" w:lineRule="auto"/>
              <w:rPr>
                <w:rFonts w:ascii="Times New Roman" w:hAnsi="Times New Roman" w:cs="Times New Roman"/>
                <w:bCs/>
                <w:sz w:val="20"/>
                <w:szCs w:val="20"/>
              </w:rPr>
            </w:pPr>
            <w:r>
              <w:rPr>
                <w:rFonts w:ascii="Times New Roman" w:hAnsi="Times New Roman" w:cs="Times New Roman"/>
                <w:bCs/>
                <w:sz w:val="20"/>
                <w:szCs w:val="20"/>
              </w:rPr>
              <w:t>9</w:t>
            </w:r>
            <w:r w:rsidR="00E54B4A">
              <w:rPr>
                <w:rFonts w:ascii="Times New Roman" w:hAnsi="Times New Roman" w:cs="Times New Roman"/>
                <w:bCs/>
                <w:sz w:val="20"/>
                <w:szCs w:val="20"/>
              </w:rPr>
              <w:t>. Элективный курс «Найди себя»</w:t>
            </w:r>
          </w:p>
        </w:tc>
        <w:tc>
          <w:tcPr>
            <w:tcW w:w="806"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815"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842"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788" w:type="dxa"/>
            <w:vAlign w:val="center"/>
          </w:tcPr>
          <w:p w:rsidR="00E54B4A" w:rsidRDefault="00E54B4A" w:rsidP="00D23CB6">
            <w:pPr>
              <w:spacing w:after="0" w:line="240" w:lineRule="auto"/>
              <w:jc w:val="center"/>
              <w:rPr>
                <w:rFonts w:ascii="Times New Roman" w:hAnsi="Times New Roman" w:cs="Times New Roman"/>
                <w:sz w:val="20"/>
                <w:szCs w:val="20"/>
              </w:rPr>
            </w:pPr>
          </w:p>
        </w:tc>
        <w:tc>
          <w:tcPr>
            <w:tcW w:w="767" w:type="dxa"/>
            <w:vAlign w:val="center"/>
          </w:tcPr>
          <w:p w:rsidR="00E54B4A" w:rsidRPr="0043530E" w:rsidRDefault="00E54B4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37" w:type="dxa"/>
            <w:vAlign w:val="center"/>
          </w:tcPr>
          <w:p w:rsidR="00E54B4A" w:rsidRDefault="00E54B4A" w:rsidP="00D23C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6058AA" w:rsidRPr="003A10D2" w:rsidTr="0043530E">
        <w:trPr>
          <w:trHeight w:val="70"/>
          <w:jc w:val="center"/>
        </w:trPr>
        <w:tc>
          <w:tcPr>
            <w:tcW w:w="5151" w:type="dxa"/>
            <w:gridSpan w:val="2"/>
          </w:tcPr>
          <w:p w:rsidR="006058AA" w:rsidRPr="006058AA" w:rsidRDefault="006058AA" w:rsidP="006058AA">
            <w:pPr>
              <w:spacing w:after="0" w:line="240" w:lineRule="auto"/>
              <w:rPr>
                <w:rFonts w:ascii="Times New Roman" w:hAnsi="Times New Roman" w:cs="Times New Roman"/>
                <w:b/>
                <w:sz w:val="20"/>
                <w:szCs w:val="20"/>
              </w:rPr>
            </w:pPr>
            <w:r w:rsidRPr="006058AA">
              <w:rPr>
                <w:rFonts w:ascii="Times New Roman" w:hAnsi="Times New Roman" w:cs="Times New Roman"/>
                <w:b/>
                <w:sz w:val="20"/>
                <w:szCs w:val="20"/>
              </w:rPr>
              <w:t>Максимально допустимая недельная нагрузка</w:t>
            </w:r>
          </w:p>
        </w:tc>
        <w:tc>
          <w:tcPr>
            <w:tcW w:w="806" w:type="dxa"/>
            <w:vAlign w:val="bottom"/>
          </w:tcPr>
          <w:p w:rsidR="006058AA" w:rsidRPr="006058AA" w:rsidRDefault="006058AA" w:rsidP="006058AA">
            <w:pPr>
              <w:spacing w:after="0" w:line="240" w:lineRule="auto"/>
              <w:jc w:val="center"/>
              <w:rPr>
                <w:rFonts w:ascii="Times New Roman" w:hAnsi="Times New Roman" w:cs="Times New Roman"/>
                <w:b/>
                <w:sz w:val="20"/>
                <w:szCs w:val="20"/>
              </w:rPr>
            </w:pPr>
            <w:r w:rsidRPr="006058AA">
              <w:rPr>
                <w:rFonts w:ascii="Times New Roman" w:hAnsi="Times New Roman" w:cs="Times New Roman"/>
                <w:b/>
                <w:sz w:val="20"/>
                <w:szCs w:val="20"/>
              </w:rPr>
              <w:t>2</w:t>
            </w:r>
            <w:r>
              <w:rPr>
                <w:rFonts w:ascii="Times New Roman" w:hAnsi="Times New Roman" w:cs="Times New Roman"/>
                <w:b/>
                <w:sz w:val="20"/>
                <w:szCs w:val="20"/>
              </w:rPr>
              <w:t>9</w:t>
            </w:r>
          </w:p>
        </w:tc>
        <w:tc>
          <w:tcPr>
            <w:tcW w:w="815" w:type="dxa"/>
            <w:vAlign w:val="bottom"/>
          </w:tcPr>
          <w:p w:rsidR="006058AA" w:rsidRPr="006058AA" w:rsidRDefault="006058AA" w:rsidP="004353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30</w:t>
            </w:r>
          </w:p>
        </w:tc>
        <w:tc>
          <w:tcPr>
            <w:tcW w:w="842" w:type="dxa"/>
            <w:vAlign w:val="bottom"/>
          </w:tcPr>
          <w:p w:rsidR="006058AA" w:rsidRPr="006058AA" w:rsidRDefault="006058AA" w:rsidP="004353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32</w:t>
            </w:r>
          </w:p>
        </w:tc>
        <w:tc>
          <w:tcPr>
            <w:tcW w:w="788" w:type="dxa"/>
            <w:vAlign w:val="bottom"/>
          </w:tcPr>
          <w:p w:rsidR="006058AA" w:rsidRPr="006058AA" w:rsidRDefault="006058AA" w:rsidP="004353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33</w:t>
            </w:r>
          </w:p>
        </w:tc>
        <w:tc>
          <w:tcPr>
            <w:tcW w:w="767" w:type="dxa"/>
            <w:vAlign w:val="bottom"/>
          </w:tcPr>
          <w:p w:rsidR="006058AA" w:rsidRPr="006058AA" w:rsidRDefault="006058AA" w:rsidP="0043530E">
            <w:pPr>
              <w:spacing w:after="0" w:line="240" w:lineRule="auto"/>
              <w:jc w:val="center"/>
              <w:rPr>
                <w:rFonts w:ascii="Times New Roman" w:hAnsi="Times New Roman" w:cs="Times New Roman"/>
                <w:b/>
                <w:sz w:val="20"/>
                <w:szCs w:val="20"/>
              </w:rPr>
            </w:pPr>
            <w:r w:rsidRPr="006058AA">
              <w:rPr>
                <w:rFonts w:ascii="Times New Roman" w:hAnsi="Times New Roman" w:cs="Times New Roman"/>
                <w:b/>
                <w:sz w:val="20"/>
                <w:szCs w:val="20"/>
              </w:rPr>
              <w:t>33</w:t>
            </w:r>
          </w:p>
        </w:tc>
        <w:tc>
          <w:tcPr>
            <w:tcW w:w="737" w:type="dxa"/>
            <w:vAlign w:val="bottom"/>
          </w:tcPr>
          <w:p w:rsidR="006058AA" w:rsidRPr="006058AA" w:rsidRDefault="006058AA" w:rsidP="006058AA">
            <w:pPr>
              <w:spacing w:after="0" w:line="240" w:lineRule="auto"/>
              <w:jc w:val="center"/>
              <w:rPr>
                <w:rFonts w:ascii="Times New Roman" w:hAnsi="Times New Roman" w:cs="Times New Roman"/>
                <w:b/>
                <w:sz w:val="20"/>
                <w:szCs w:val="20"/>
              </w:rPr>
            </w:pPr>
            <w:r w:rsidRPr="006058AA">
              <w:rPr>
                <w:rFonts w:ascii="Times New Roman" w:hAnsi="Times New Roman" w:cs="Times New Roman"/>
                <w:b/>
                <w:sz w:val="20"/>
                <w:szCs w:val="20"/>
              </w:rPr>
              <w:t>15</w:t>
            </w:r>
            <w:r>
              <w:rPr>
                <w:rFonts w:ascii="Times New Roman" w:hAnsi="Times New Roman" w:cs="Times New Roman"/>
                <w:b/>
                <w:sz w:val="20"/>
                <w:szCs w:val="20"/>
              </w:rPr>
              <w:t>7</w:t>
            </w:r>
          </w:p>
        </w:tc>
      </w:tr>
    </w:tbl>
    <w:p w:rsidR="003A10D2" w:rsidRDefault="00F827B4" w:rsidP="00F827B4">
      <w:pPr>
        <w:tabs>
          <w:tab w:val="left" w:pos="6072"/>
        </w:tabs>
        <w:spacing w:after="0" w:line="240" w:lineRule="auto"/>
        <w:ind w:firstLine="567"/>
        <w:jc w:val="both"/>
        <w:rPr>
          <w:rFonts w:ascii="Times New Roman" w:hAnsi="Times New Roman" w:cs="Times New Roman"/>
          <w:b/>
          <w:bCs/>
          <w:sz w:val="20"/>
          <w:szCs w:val="20"/>
        </w:rPr>
      </w:pPr>
      <w:r>
        <w:rPr>
          <w:rFonts w:ascii="Times New Roman" w:hAnsi="Times New Roman" w:cs="Times New Roman"/>
          <w:b/>
          <w:bCs/>
          <w:sz w:val="20"/>
          <w:szCs w:val="20"/>
        </w:rPr>
        <w:tab/>
      </w:r>
    </w:p>
    <w:p w:rsidR="006D41F9" w:rsidRDefault="006D41F9" w:rsidP="00BF6350">
      <w:pPr>
        <w:pStyle w:val="3"/>
        <w:tabs>
          <w:tab w:val="left" w:pos="709"/>
        </w:tabs>
        <w:spacing w:before="0" w:beforeAutospacing="0" w:after="0" w:afterAutospacing="0"/>
        <w:ind w:firstLine="567"/>
        <w:jc w:val="both"/>
        <w:rPr>
          <w:sz w:val="20"/>
          <w:szCs w:val="20"/>
        </w:rPr>
      </w:pPr>
      <w:bookmarkStart w:id="356" w:name="_Toc422398983"/>
      <w:bookmarkStart w:id="357" w:name="_Toc422400775"/>
      <w:bookmarkStart w:id="358" w:name="_Toc422976779"/>
      <w:r w:rsidRPr="00BF6350">
        <w:rPr>
          <w:sz w:val="20"/>
          <w:szCs w:val="20"/>
        </w:rPr>
        <w:t>3.1.1. Календарный учебный график</w:t>
      </w:r>
      <w:bookmarkEnd w:id="356"/>
      <w:bookmarkEnd w:id="357"/>
      <w:bookmarkEnd w:id="358"/>
    </w:p>
    <w:p w:rsidR="006D41F9" w:rsidRPr="00BF6350" w:rsidRDefault="006D41F9" w:rsidP="00FE4B0B">
      <w:pPr>
        <w:pStyle w:val="afff4"/>
        <w:tabs>
          <w:tab w:val="left" w:pos="709"/>
        </w:tabs>
        <w:ind w:firstLine="567"/>
        <w:jc w:val="both"/>
      </w:pPr>
      <w:r w:rsidRPr="00BF6350">
        <w:t xml:space="preserve">Календарный учебный график </w:t>
      </w:r>
      <w:r w:rsidR="00FE4B0B" w:rsidRPr="00BF6350">
        <w:t>составляется</w:t>
      </w:r>
      <w:r w:rsidRPr="00BF6350">
        <w:t xml:space="preserve"> с учётом мнений участников образовательных отношений</w:t>
      </w:r>
      <w:r w:rsidR="00FE4B0B">
        <w:t xml:space="preserve">, </w:t>
      </w:r>
      <w:r w:rsidRPr="00BF6350">
        <w:t>в соответствии с Федеральным законом «Об образовании в Росси</w:t>
      </w:r>
      <w:r w:rsidR="00FE4B0B">
        <w:t xml:space="preserve">йской Федерации» (п. 10, ст. 2), </w:t>
      </w:r>
      <w:r w:rsidRPr="00BF6350">
        <w:t>с учетом требований СанПиН и мнения участников образовательного процесса.</w:t>
      </w:r>
    </w:p>
    <w:p w:rsidR="00FE4B0B" w:rsidRDefault="00FE4B0B" w:rsidP="00FE4B0B">
      <w:pPr>
        <w:tabs>
          <w:tab w:val="left" w:pos="709"/>
          <w:tab w:val="left" w:pos="4500"/>
          <w:tab w:val="left" w:pos="9180"/>
          <w:tab w:val="left" w:pos="9360"/>
        </w:tabs>
        <w:spacing w:after="0" w:line="240" w:lineRule="auto"/>
        <w:ind w:firstLine="567"/>
        <w:jc w:val="both"/>
        <w:rPr>
          <w:rFonts w:ascii="Times New Roman" w:hAnsi="Times New Roman" w:cs="Times New Roman"/>
          <w:sz w:val="20"/>
          <w:szCs w:val="20"/>
        </w:rPr>
      </w:pPr>
      <w:bookmarkStart w:id="359" w:name="_Toc422398984"/>
      <w:bookmarkStart w:id="360" w:name="_Toc422400776"/>
      <w:bookmarkStart w:id="361" w:name="_Toc422976780"/>
      <w:r w:rsidRPr="00BF6350">
        <w:rPr>
          <w:rFonts w:ascii="Times New Roman" w:hAnsi="Times New Roman" w:cs="Times New Roman"/>
          <w:sz w:val="20"/>
          <w:szCs w:val="20"/>
        </w:rPr>
        <w:t>Режим работы - 5-дневная учебная неделя</w:t>
      </w:r>
      <w:r w:rsidR="00606ECA">
        <w:rPr>
          <w:rFonts w:ascii="Times New Roman" w:hAnsi="Times New Roman" w:cs="Times New Roman"/>
          <w:sz w:val="20"/>
          <w:szCs w:val="20"/>
        </w:rPr>
        <w:t>, четвертная система организации учебного года.</w:t>
      </w:r>
      <w:r w:rsidRPr="00BF6350">
        <w:rPr>
          <w:rFonts w:ascii="Times New Roman" w:hAnsi="Times New Roman" w:cs="Times New Roman"/>
          <w:sz w:val="20"/>
          <w:szCs w:val="20"/>
        </w:rPr>
        <w:t xml:space="preserve"> </w:t>
      </w:r>
    </w:p>
    <w:p w:rsidR="00FE4B0B" w:rsidRPr="00BF6350" w:rsidRDefault="00FE4B0B" w:rsidP="00FE4B0B">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Максимальное число часов в неделю в 5, 6</w:t>
      </w:r>
      <w:r>
        <w:rPr>
          <w:rFonts w:ascii="Times New Roman" w:hAnsi="Times New Roman" w:cs="Times New Roman"/>
          <w:sz w:val="20"/>
          <w:szCs w:val="20"/>
        </w:rPr>
        <w:t>,</w:t>
      </w:r>
      <w:r w:rsidRPr="00BF6350">
        <w:rPr>
          <w:rFonts w:ascii="Times New Roman" w:hAnsi="Times New Roman" w:cs="Times New Roman"/>
          <w:sz w:val="20"/>
          <w:szCs w:val="20"/>
        </w:rPr>
        <w:t xml:space="preserve"> 7</w:t>
      </w:r>
      <w:r>
        <w:rPr>
          <w:rFonts w:ascii="Times New Roman" w:hAnsi="Times New Roman" w:cs="Times New Roman"/>
          <w:sz w:val="20"/>
          <w:szCs w:val="20"/>
        </w:rPr>
        <w:t xml:space="preserve"> и 8</w:t>
      </w:r>
      <w:r w:rsidRPr="00BF6350">
        <w:rPr>
          <w:rFonts w:ascii="Times New Roman" w:hAnsi="Times New Roman" w:cs="Times New Roman"/>
          <w:sz w:val="20"/>
          <w:szCs w:val="20"/>
        </w:rPr>
        <w:t xml:space="preserve"> классах при 3</w:t>
      </w:r>
      <w:r>
        <w:rPr>
          <w:rFonts w:ascii="Times New Roman" w:hAnsi="Times New Roman" w:cs="Times New Roman"/>
          <w:sz w:val="20"/>
          <w:szCs w:val="20"/>
        </w:rPr>
        <w:t>5</w:t>
      </w:r>
      <w:r w:rsidRPr="00BF6350">
        <w:rPr>
          <w:rFonts w:ascii="Times New Roman" w:hAnsi="Times New Roman" w:cs="Times New Roman"/>
          <w:sz w:val="20"/>
          <w:szCs w:val="20"/>
        </w:rPr>
        <w:t xml:space="preserve"> учебных неделях составляет 2</w:t>
      </w:r>
      <w:r>
        <w:rPr>
          <w:rFonts w:ascii="Times New Roman" w:hAnsi="Times New Roman" w:cs="Times New Roman"/>
          <w:sz w:val="20"/>
          <w:szCs w:val="20"/>
        </w:rPr>
        <w:t>9</w:t>
      </w:r>
      <w:r w:rsidRPr="00BF6350">
        <w:rPr>
          <w:rFonts w:ascii="Times New Roman" w:hAnsi="Times New Roman" w:cs="Times New Roman"/>
          <w:sz w:val="20"/>
          <w:szCs w:val="20"/>
        </w:rPr>
        <w:t xml:space="preserve">, </w:t>
      </w:r>
      <w:r>
        <w:rPr>
          <w:rFonts w:ascii="Times New Roman" w:hAnsi="Times New Roman" w:cs="Times New Roman"/>
          <w:sz w:val="20"/>
          <w:szCs w:val="20"/>
        </w:rPr>
        <w:t xml:space="preserve">30, </w:t>
      </w:r>
      <w:r w:rsidRPr="00BF6350">
        <w:rPr>
          <w:rFonts w:ascii="Times New Roman" w:hAnsi="Times New Roman" w:cs="Times New Roman"/>
          <w:sz w:val="20"/>
          <w:szCs w:val="20"/>
        </w:rPr>
        <w:t>3</w:t>
      </w:r>
      <w:r>
        <w:rPr>
          <w:rFonts w:ascii="Times New Roman" w:hAnsi="Times New Roman" w:cs="Times New Roman"/>
          <w:sz w:val="20"/>
          <w:szCs w:val="20"/>
        </w:rPr>
        <w:t>2 и 33</w:t>
      </w:r>
      <w:r w:rsidRPr="00BF6350">
        <w:rPr>
          <w:rFonts w:ascii="Times New Roman" w:hAnsi="Times New Roman" w:cs="Times New Roman"/>
          <w:sz w:val="20"/>
          <w:szCs w:val="20"/>
        </w:rPr>
        <w:t xml:space="preserve"> час</w:t>
      </w:r>
      <w:r>
        <w:rPr>
          <w:rFonts w:ascii="Times New Roman" w:hAnsi="Times New Roman" w:cs="Times New Roman"/>
          <w:sz w:val="20"/>
          <w:szCs w:val="20"/>
        </w:rPr>
        <w:t>а</w:t>
      </w:r>
      <w:r w:rsidRPr="00BF6350">
        <w:rPr>
          <w:rFonts w:ascii="Times New Roman" w:hAnsi="Times New Roman" w:cs="Times New Roman"/>
          <w:sz w:val="20"/>
          <w:szCs w:val="20"/>
        </w:rPr>
        <w:t xml:space="preserve"> соответственно. Максимальное число часов в неделю в 9 классе при 3</w:t>
      </w:r>
      <w:r>
        <w:rPr>
          <w:rFonts w:ascii="Times New Roman" w:hAnsi="Times New Roman" w:cs="Times New Roman"/>
          <w:sz w:val="20"/>
          <w:szCs w:val="20"/>
        </w:rPr>
        <w:t>4</w:t>
      </w:r>
      <w:r w:rsidRPr="00BF6350">
        <w:rPr>
          <w:rFonts w:ascii="Times New Roman" w:hAnsi="Times New Roman" w:cs="Times New Roman"/>
          <w:sz w:val="20"/>
          <w:szCs w:val="20"/>
        </w:rPr>
        <w:t xml:space="preserve"> учебных неделях составляет 33 часа. </w:t>
      </w:r>
    </w:p>
    <w:p w:rsidR="00FE4B0B" w:rsidRPr="00BF6350" w:rsidRDefault="00FE4B0B" w:rsidP="00FE4B0B">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Продолжительность каникул в течение учебного года составляет не менее 30 календарных дней, летом – не менее 8 недель.</w:t>
      </w:r>
    </w:p>
    <w:p w:rsidR="00FE4B0B" w:rsidRDefault="00FE4B0B" w:rsidP="00FE4B0B">
      <w:pPr>
        <w:tabs>
          <w:tab w:val="left" w:pos="709"/>
        </w:tabs>
        <w:spacing w:after="0" w:line="240" w:lineRule="auto"/>
        <w:ind w:firstLine="567"/>
        <w:jc w:val="both"/>
        <w:rPr>
          <w:rFonts w:ascii="Times New Roman" w:hAnsi="Times New Roman" w:cs="Times New Roman"/>
          <w:sz w:val="20"/>
          <w:szCs w:val="20"/>
        </w:rPr>
      </w:pPr>
      <w:r w:rsidRPr="00BF6350">
        <w:rPr>
          <w:rFonts w:ascii="Times New Roman" w:hAnsi="Times New Roman" w:cs="Times New Roman"/>
          <w:sz w:val="20"/>
          <w:szCs w:val="20"/>
        </w:rPr>
        <w:t>Продолжительность урока в основной школе составляет 40 минут.</w:t>
      </w:r>
    </w:p>
    <w:p w:rsidR="00D54ACF" w:rsidRPr="00D54ACF" w:rsidRDefault="00D54ACF" w:rsidP="00FE4B0B">
      <w:pPr>
        <w:tabs>
          <w:tab w:val="left" w:pos="709"/>
        </w:tabs>
        <w:spacing w:after="0" w:line="240" w:lineRule="auto"/>
        <w:ind w:firstLine="567"/>
        <w:jc w:val="both"/>
        <w:rPr>
          <w:rFonts w:ascii="Times New Roman" w:hAnsi="Times New Roman" w:cs="Times New Roman"/>
          <w:i/>
          <w:sz w:val="20"/>
          <w:szCs w:val="20"/>
        </w:rPr>
      </w:pPr>
      <w:r>
        <w:rPr>
          <w:rFonts w:ascii="Times New Roman" w:hAnsi="Times New Roman" w:cs="Times New Roman"/>
          <w:sz w:val="20"/>
          <w:szCs w:val="20"/>
        </w:rPr>
        <w:t>Календарный учебный график на каждый учебный год корректир</w:t>
      </w:r>
      <w:r w:rsidR="00606ECA">
        <w:rPr>
          <w:rFonts w:ascii="Times New Roman" w:hAnsi="Times New Roman" w:cs="Times New Roman"/>
          <w:sz w:val="20"/>
          <w:szCs w:val="20"/>
        </w:rPr>
        <w:t>уется</w:t>
      </w:r>
      <w:r>
        <w:rPr>
          <w:rFonts w:ascii="Times New Roman" w:hAnsi="Times New Roman" w:cs="Times New Roman"/>
          <w:sz w:val="20"/>
          <w:szCs w:val="20"/>
        </w:rPr>
        <w:t xml:space="preserve"> с учетом календаря и является приложением к программе </w:t>
      </w:r>
      <w:r w:rsidR="00606ECA">
        <w:rPr>
          <w:rFonts w:ascii="Times New Roman" w:hAnsi="Times New Roman" w:cs="Times New Roman"/>
          <w:sz w:val="20"/>
          <w:szCs w:val="20"/>
        </w:rPr>
        <w:t>(Приложение 9).</w:t>
      </w:r>
    </w:p>
    <w:bookmarkEnd w:id="359"/>
    <w:bookmarkEnd w:id="360"/>
    <w:bookmarkEnd w:id="361"/>
    <w:p w:rsidR="00EE20AD" w:rsidRPr="00EE20AD" w:rsidRDefault="00EE20AD" w:rsidP="00EE20AD">
      <w:pPr>
        <w:pStyle w:val="3"/>
        <w:tabs>
          <w:tab w:val="left" w:pos="709"/>
        </w:tabs>
        <w:spacing w:before="0" w:beforeAutospacing="0" w:after="0" w:afterAutospacing="0"/>
        <w:ind w:firstLine="567"/>
        <w:jc w:val="both"/>
        <w:rPr>
          <w:rFonts w:eastAsia="@Arial Unicode MS"/>
          <w:color w:val="FF0000"/>
          <w:sz w:val="20"/>
          <w:szCs w:val="20"/>
        </w:rPr>
      </w:pPr>
      <w:r w:rsidRPr="00F52527">
        <w:rPr>
          <w:sz w:val="20"/>
          <w:szCs w:val="20"/>
        </w:rPr>
        <w:t>3.1.2. Программа внеурочной деятельности учащихся</w:t>
      </w:r>
    </w:p>
    <w:p w:rsidR="00EE20AD" w:rsidRDefault="00EE20AD" w:rsidP="00EE20AD">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Внеурочная деятельность ориентирует педагогов и школьников на систематический интенсивный творческий поиск форм и способов совместной жизнедеятельности, продуктивное сотрудничество, взаимодоверие и взаимоуважение. Внеурочная работа создает условия для позитивного сотворчества в педагогическом процессе школьных учителей, учащихся, их родителей, педагогов учреждений дополнительного образования, культурных и спортивных учреждений.</w:t>
      </w:r>
    </w:p>
    <w:p w:rsidR="00F827B4" w:rsidRDefault="00EE20AD" w:rsidP="00EE20AD">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 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Внеурочная деятельность организуется по пяти направлениям развития личности: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827B4" w:rsidTr="00F827B4">
        <w:tc>
          <w:tcPr>
            <w:tcW w:w="5068" w:type="dxa"/>
          </w:tcPr>
          <w:p w:rsidR="00F827B4" w:rsidRDefault="00F827B4" w:rsidP="00F827B4">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спортивно-оздоровительное;</w:t>
            </w:r>
          </w:p>
          <w:p w:rsidR="00F827B4" w:rsidRDefault="00F827B4" w:rsidP="00F827B4">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духовно-нравственное;</w:t>
            </w:r>
          </w:p>
          <w:p w:rsidR="00F827B4" w:rsidRDefault="00F827B4" w:rsidP="00F827B4">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социальное;</w:t>
            </w:r>
          </w:p>
        </w:tc>
        <w:tc>
          <w:tcPr>
            <w:tcW w:w="5069" w:type="dxa"/>
          </w:tcPr>
          <w:p w:rsidR="00F827B4" w:rsidRDefault="00F827B4" w:rsidP="00F827B4">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общеинтеллектуальное;</w:t>
            </w:r>
          </w:p>
          <w:p w:rsidR="00F827B4" w:rsidRDefault="00F827B4" w:rsidP="00F827B4">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общекультурное.</w:t>
            </w:r>
          </w:p>
          <w:p w:rsidR="00F827B4" w:rsidRDefault="00F827B4" w:rsidP="00EE20AD">
            <w:pPr>
              <w:spacing w:after="0" w:line="240" w:lineRule="auto"/>
              <w:jc w:val="both"/>
              <w:rPr>
                <w:rFonts w:ascii="Times New Roman" w:hAnsi="Times New Roman" w:cs="Times New Roman"/>
                <w:sz w:val="20"/>
                <w:szCs w:val="20"/>
              </w:rPr>
            </w:pPr>
          </w:p>
        </w:tc>
      </w:tr>
    </w:tbl>
    <w:p w:rsidR="00EE20AD" w:rsidRDefault="00EE20AD" w:rsidP="00EE20AD">
      <w:pPr>
        <w:spacing w:after="0" w:line="240" w:lineRule="auto"/>
        <w:ind w:firstLine="567"/>
        <w:jc w:val="both"/>
        <w:rPr>
          <w:rFonts w:ascii="Times New Roman" w:hAnsi="Times New Roman" w:cs="Times New Roman"/>
          <w:sz w:val="20"/>
          <w:szCs w:val="20"/>
        </w:rPr>
      </w:pPr>
      <w:r w:rsidRPr="00993CEB">
        <w:rPr>
          <w:rFonts w:ascii="Times New Roman" w:hAnsi="Times New Roman" w:cs="Times New Roman"/>
          <w:b/>
          <w:sz w:val="20"/>
          <w:szCs w:val="20"/>
        </w:rPr>
        <w:t>Характеристика основных направлений внеурочной деятельности:</w:t>
      </w:r>
    </w:p>
    <w:p w:rsidR="00EE20AD" w:rsidRDefault="00EE20AD" w:rsidP="00EE20AD">
      <w:pPr>
        <w:spacing w:after="0" w:line="240" w:lineRule="auto"/>
        <w:ind w:firstLine="567"/>
        <w:jc w:val="both"/>
        <w:rPr>
          <w:rFonts w:ascii="Times New Roman" w:hAnsi="Times New Roman" w:cs="Times New Roman"/>
          <w:sz w:val="20"/>
          <w:szCs w:val="20"/>
        </w:rPr>
      </w:pPr>
      <w:r w:rsidRPr="00993CEB">
        <w:rPr>
          <w:rFonts w:ascii="Times New Roman" w:hAnsi="Times New Roman" w:cs="Times New Roman"/>
          <w:b/>
          <w:sz w:val="20"/>
          <w:szCs w:val="20"/>
        </w:rPr>
        <w:t>Духовно-нравственное направление</w:t>
      </w:r>
      <w:r w:rsidRPr="00F52527">
        <w:rPr>
          <w:rFonts w:ascii="Times New Roman" w:hAnsi="Times New Roman" w:cs="Times New Roman"/>
          <w:sz w:val="20"/>
          <w:szCs w:val="20"/>
        </w:rPr>
        <w:t>.</w:t>
      </w:r>
    </w:p>
    <w:p w:rsidR="00EE20AD" w:rsidRPr="00993CEB" w:rsidRDefault="00EE20AD" w:rsidP="007F278E">
      <w:pPr>
        <w:pStyle w:val="a8"/>
        <w:numPr>
          <w:ilvl w:val="0"/>
          <w:numId w:val="497"/>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воспитание гражданственности, патриотизма, уважения к правам, свободам и обязанностям человека</w:t>
      </w:r>
      <w:r>
        <w:rPr>
          <w:rFonts w:ascii="Times New Roman" w:hAnsi="Times New Roman" w:cs="Times New Roman"/>
          <w:sz w:val="20"/>
          <w:szCs w:val="20"/>
        </w:rPr>
        <w:t>;</w:t>
      </w:r>
    </w:p>
    <w:p w:rsidR="00EE20AD" w:rsidRPr="00993CEB" w:rsidRDefault="00EE20AD" w:rsidP="007F278E">
      <w:pPr>
        <w:pStyle w:val="a8"/>
        <w:numPr>
          <w:ilvl w:val="0"/>
          <w:numId w:val="497"/>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 xml:space="preserve">воспитание социальной ответственности и компетентности; </w:t>
      </w:r>
    </w:p>
    <w:p w:rsidR="00EE20AD" w:rsidRPr="00993CEB" w:rsidRDefault="00EE20AD" w:rsidP="007F278E">
      <w:pPr>
        <w:pStyle w:val="a8"/>
        <w:numPr>
          <w:ilvl w:val="0"/>
          <w:numId w:val="497"/>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 xml:space="preserve">воспитание нравственных чувств, убеждений, этического сознания </w:t>
      </w:r>
      <w:r w:rsidRPr="00EE20AD">
        <w:rPr>
          <w:rFonts w:ascii="Times New Roman" w:hAnsi="Times New Roman" w:cs="Times New Roman"/>
          <w:sz w:val="20"/>
        </w:rPr>
        <w:t>и</w:t>
      </w:r>
      <w:r w:rsidRPr="00993CEB">
        <w:rPr>
          <w:rFonts w:ascii="Times New Roman" w:hAnsi="Times New Roman" w:cs="Times New Roman"/>
          <w:sz w:val="20"/>
          <w:szCs w:val="20"/>
        </w:rPr>
        <w:t xml:space="preserve"> воспитание экологической культуры, культуры здорового и безопасного образа жизни </w:t>
      </w:r>
      <w:r>
        <w:rPr>
          <w:rFonts w:ascii="Times New Roman" w:hAnsi="Times New Roman" w:cs="Times New Roman"/>
          <w:sz w:val="20"/>
          <w:szCs w:val="20"/>
        </w:rPr>
        <w:t>и</w:t>
      </w:r>
      <w:r w:rsidRPr="00993CEB">
        <w:rPr>
          <w:rFonts w:ascii="Times New Roman" w:hAnsi="Times New Roman" w:cs="Times New Roman"/>
          <w:sz w:val="20"/>
          <w:szCs w:val="20"/>
        </w:rPr>
        <w:t xml:space="preserve"> воспитание трудолюбия, сознательного, творческого отношения к образованию, труду и жизни, подготовка к сознательному выбору профессии</w:t>
      </w:r>
      <w:r>
        <w:rPr>
          <w:rFonts w:ascii="Times New Roman" w:hAnsi="Times New Roman" w:cs="Times New Roman"/>
          <w:sz w:val="20"/>
          <w:szCs w:val="20"/>
        </w:rPr>
        <w:t>;</w:t>
      </w:r>
    </w:p>
    <w:p w:rsidR="00EE20AD" w:rsidRPr="00993CEB" w:rsidRDefault="00EE20AD" w:rsidP="007F278E">
      <w:pPr>
        <w:pStyle w:val="a8"/>
        <w:numPr>
          <w:ilvl w:val="0"/>
          <w:numId w:val="497"/>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lastRenderedPageBreak/>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r>
        <w:rPr>
          <w:rFonts w:ascii="Times New Roman" w:hAnsi="Times New Roman" w:cs="Times New Roman"/>
          <w:sz w:val="20"/>
          <w:szCs w:val="20"/>
        </w:rPr>
        <w:t>;</w:t>
      </w:r>
    </w:p>
    <w:p w:rsidR="00EE20AD" w:rsidRPr="00993CEB" w:rsidRDefault="00EE20AD" w:rsidP="007F278E">
      <w:pPr>
        <w:pStyle w:val="a8"/>
        <w:numPr>
          <w:ilvl w:val="0"/>
          <w:numId w:val="497"/>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воспитание ценностного отношения к прекрасному, формирование основ эстетической культуры</w:t>
      </w:r>
      <w:r>
        <w:rPr>
          <w:rFonts w:ascii="Times New Roman" w:hAnsi="Times New Roman" w:cs="Times New Roman"/>
          <w:sz w:val="20"/>
          <w:szCs w:val="20"/>
        </w:rPr>
        <w:t>;</w:t>
      </w:r>
    </w:p>
    <w:p w:rsidR="00EE20AD" w:rsidRPr="00993CEB" w:rsidRDefault="00EE20AD" w:rsidP="007F278E">
      <w:pPr>
        <w:pStyle w:val="a8"/>
        <w:numPr>
          <w:ilvl w:val="0"/>
          <w:numId w:val="497"/>
        </w:numPr>
        <w:ind w:left="0" w:firstLine="567"/>
        <w:contextualSpacing/>
        <w:jc w:val="both"/>
        <w:rPr>
          <w:rFonts w:ascii="Times New Roman" w:hAnsi="Times New Roman" w:cs="Times New Roman"/>
          <w:sz w:val="20"/>
          <w:szCs w:val="20"/>
        </w:rPr>
      </w:pPr>
      <w:r>
        <w:rPr>
          <w:rFonts w:ascii="Times New Roman" w:hAnsi="Times New Roman" w:cs="Times New Roman"/>
          <w:sz w:val="20"/>
          <w:szCs w:val="20"/>
        </w:rPr>
        <w:t>ф</w:t>
      </w:r>
      <w:r w:rsidRPr="00993CEB">
        <w:rPr>
          <w:rFonts w:ascii="Times New Roman" w:hAnsi="Times New Roman" w:cs="Times New Roman"/>
          <w:sz w:val="20"/>
          <w:szCs w:val="20"/>
        </w:rPr>
        <w:t>ормирование способности к самостоятельным поступкам и действиям, совершаемым на основе морального выбора, принятию ответственности за их результаты.</w:t>
      </w:r>
    </w:p>
    <w:p w:rsidR="00EE20AD" w:rsidRDefault="00EE20AD" w:rsidP="00EE20AD">
      <w:pPr>
        <w:spacing w:after="0" w:line="240" w:lineRule="auto"/>
        <w:ind w:firstLine="567"/>
        <w:jc w:val="both"/>
        <w:rPr>
          <w:rFonts w:ascii="Times New Roman" w:hAnsi="Times New Roman" w:cs="Times New Roman"/>
          <w:sz w:val="20"/>
          <w:szCs w:val="20"/>
        </w:rPr>
      </w:pPr>
      <w:r w:rsidRPr="00993CEB">
        <w:rPr>
          <w:rFonts w:ascii="Times New Roman" w:hAnsi="Times New Roman" w:cs="Times New Roman"/>
          <w:b/>
          <w:sz w:val="20"/>
          <w:szCs w:val="20"/>
        </w:rPr>
        <w:t>Социальное направление</w:t>
      </w:r>
      <w:r w:rsidRPr="00F52527">
        <w:rPr>
          <w:rFonts w:ascii="Times New Roman" w:hAnsi="Times New Roman" w:cs="Times New Roman"/>
          <w:sz w:val="20"/>
          <w:szCs w:val="20"/>
        </w:rPr>
        <w:t>.</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формирование представления о биополярных качествах личности и нравственных нормах поведения</w:t>
      </w:r>
      <w:r>
        <w:rPr>
          <w:rFonts w:ascii="Times New Roman" w:hAnsi="Times New Roman" w:cs="Times New Roman"/>
          <w:sz w:val="20"/>
          <w:szCs w:val="20"/>
        </w:rPr>
        <w:t>;</w:t>
      </w:r>
    </w:p>
    <w:p w:rsidR="00EE20AD"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знакомство с основными модулями коммуникативного поведения и правилами, регулирующими поведение в общес</w:t>
      </w:r>
      <w:r>
        <w:rPr>
          <w:rFonts w:ascii="Times New Roman" w:hAnsi="Times New Roman" w:cs="Times New Roman"/>
          <w:sz w:val="20"/>
          <w:szCs w:val="20"/>
        </w:rPr>
        <w:t>тве с позиции индивидуальности;</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развитие механизма эмоционально-волевого регулирования поведения</w:t>
      </w:r>
      <w:r>
        <w:rPr>
          <w:rFonts w:ascii="Times New Roman" w:hAnsi="Times New Roman" w:cs="Times New Roman"/>
          <w:sz w:val="20"/>
          <w:szCs w:val="20"/>
        </w:rPr>
        <w:t>;</w:t>
      </w:r>
    </w:p>
    <w:p w:rsidR="00EE20AD"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развитие внутренней убежденности в востребовании воспитанника обществом</w:t>
      </w:r>
      <w:r>
        <w:rPr>
          <w:rFonts w:ascii="Times New Roman" w:hAnsi="Times New Roman" w:cs="Times New Roman"/>
          <w:sz w:val="20"/>
          <w:szCs w:val="20"/>
        </w:rPr>
        <w:t>;</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развитие основы личностной адекватной самооценки, ответственности за свои поступки</w:t>
      </w:r>
      <w:r>
        <w:rPr>
          <w:rFonts w:ascii="Times New Roman" w:hAnsi="Times New Roman" w:cs="Times New Roman"/>
          <w:sz w:val="20"/>
          <w:szCs w:val="20"/>
        </w:rPr>
        <w:t>;</w:t>
      </w:r>
    </w:p>
    <w:p w:rsidR="00EE20AD"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 xml:space="preserve">воспитание сочувствия, желания оказывать поддержку, принимать помощь других. </w:t>
      </w:r>
    </w:p>
    <w:p w:rsidR="00EE20AD" w:rsidRPr="00EE20AD" w:rsidRDefault="00EE20AD" w:rsidP="00EE20AD">
      <w:pPr>
        <w:pStyle w:val="a8"/>
        <w:ind w:left="567"/>
        <w:contextualSpacing/>
        <w:jc w:val="both"/>
        <w:rPr>
          <w:rFonts w:ascii="Times New Roman" w:hAnsi="Times New Roman" w:cs="Times New Roman"/>
          <w:b/>
          <w:sz w:val="20"/>
          <w:szCs w:val="20"/>
        </w:rPr>
      </w:pPr>
      <w:r w:rsidRPr="00EE20AD">
        <w:rPr>
          <w:rFonts w:ascii="Times New Roman" w:hAnsi="Times New Roman" w:cs="Times New Roman"/>
          <w:b/>
          <w:sz w:val="20"/>
          <w:szCs w:val="20"/>
        </w:rPr>
        <w:t xml:space="preserve">Спортивно-оздоровительное направление. </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 xml:space="preserve">создание условий для формирования у учащихся культуры сохранения собственного здоровья; </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создание возможностей учащимся демонстрировать свои достижения и усилия по сохранению здоровья; способствование преодолению вредных привычек учащихся средствами физической культуры и занятием спортом</w:t>
      </w:r>
      <w:r>
        <w:rPr>
          <w:rFonts w:ascii="Times New Roman" w:hAnsi="Times New Roman" w:cs="Times New Roman"/>
          <w:sz w:val="20"/>
          <w:szCs w:val="20"/>
        </w:rPr>
        <w:t>;</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развитие творческих и созидательных способностей детей (развитие мышления, воображения, познавательней активности, расширение кругозора; формирование навыков самостоятельного выражения движений под музыку; воспитание умения эмоционального выражения, раскрепощенности и творчества в дв</w:t>
      </w:r>
      <w:r>
        <w:rPr>
          <w:rFonts w:ascii="Times New Roman" w:hAnsi="Times New Roman" w:cs="Times New Roman"/>
          <w:sz w:val="20"/>
          <w:szCs w:val="20"/>
        </w:rPr>
        <w:t>и</w:t>
      </w:r>
      <w:r w:rsidRPr="00993CEB">
        <w:rPr>
          <w:rFonts w:ascii="Times New Roman" w:hAnsi="Times New Roman" w:cs="Times New Roman"/>
          <w:sz w:val="20"/>
          <w:szCs w:val="20"/>
        </w:rPr>
        <w:t>жен</w:t>
      </w:r>
      <w:r>
        <w:rPr>
          <w:rFonts w:ascii="Times New Roman" w:hAnsi="Times New Roman" w:cs="Times New Roman"/>
          <w:sz w:val="20"/>
          <w:szCs w:val="20"/>
        </w:rPr>
        <w:t>и</w:t>
      </w:r>
      <w:r w:rsidRPr="00993CEB">
        <w:rPr>
          <w:rFonts w:ascii="Times New Roman" w:hAnsi="Times New Roman" w:cs="Times New Roman"/>
          <w:sz w:val="20"/>
          <w:szCs w:val="20"/>
        </w:rPr>
        <w:t xml:space="preserve">ях); </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повышение физической подготовленности и развитие основных физических качеств: силы, быстроты, выносливости, координации, гибкости, скорости</w:t>
      </w:r>
      <w:r>
        <w:rPr>
          <w:rFonts w:ascii="Times New Roman" w:hAnsi="Times New Roman" w:cs="Times New Roman"/>
          <w:sz w:val="20"/>
          <w:szCs w:val="20"/>
        </w:rPr>
        <w:t>;</w:t>
      </w:r>
    </w:p>
    <w:p w:rsidR="00EE20AD" w:rsidRPr="00993CEB" w:rsidRDefault="00EE20AD" w:rsidP="007F278E">
      <w:pPr>
        <w:pStyle w:val="a8"/>
        <w:numPr>
          <w:ilvl w:val="0"/>
          <w:numId w:val="498"/>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приобщение к самостоятельным занятиям физическими упражнениями, подвижным играм, использовании их в свободное время на основе формирования интереса к определенным видам двигательной активности и влияния предрасположенности к тем или иным видам спорта.</w:t>
      </w:r>
    </w:p>
    <w:p w:rsidR="00EE20AD" w:rsidRDefault="00EE20AD" w:rsidP="00EE20AD">
      <w:pPr>
        <w:spacing w:after="0" w:line="240" w:lineRule="auto"/>
        <w:ind w:firstLine="567"/>
        <w:jc w:val="both"/>
        <w:rPr>
          <w:rFonts w:ascii="Times New Roman" w:hAnsi="Times New Roman" w:cs="Times New Roman"/>
          <w:sz w:val="20"/>
          <w:szCs w:val="20"/>
        </w:rPr>
      </w:pPr>
      <w:r w:rsidRPr="00993CEB">
        <w:rPr>
          <w:rFonts w:ascii="Times New Roman" w:hAnsi="Times New Roman" w:cs="Times New Roman"/>
          <w:b/>
          <w:sz w:val="20"/>
          <w:szCs w:val="20"/>
        </w:rPr>
        <w:t xml:space="preserve"> Общекультурное направление</w:t>
      </w:r>
      <w:r w:rsidRPr="00F52527">
        <w:rPr>
          <w:rFonts w:ascii="Times New Roman" w:hAnsi="Times New Roman" w:cs="Times New Roman"/>
          <w:sz w:val="20"/>
          <w:szCs w:val="20"/>
        </w:rPr>
        <w:t>.</w:t>
      </w:r>
    </w:p>
    <w:p w:rsidR="00EE20AD" w:rsidRPr="00993CEB" w:rsidRDefault="00EE20AD" w:rsidP="007F278E">
      <w:pPr>
        <w:pStyle w:val="a8"/>
        <w:numPr>
          <w:ilvl w:val="0"/>
          <w:numId w:val="499"/>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развитие художественно-образного и логического мышления учащихся, привитие навыков речевой культуры общения как неотъемлемой части общей культуры человека</w:t>
      </w:r>
      <w:r>
        <w:rPr>
          <w:rFonts w:ascii="Times New Roman" w:hAnsi="Times New Roman" w:cs="Times New Roman"/>
          <w:sz w:val="20"/>
          <w:szCs w:val="20"/>
        </w:rPr>
        <w:t>;</w:t>
      </w:r>
    </w:p>
    <w:p w:rsidR="00EE20AD" w:rsidRPr="00993CEB" w:rsidRDefault="00EE20AD" w:rsidP="007F278E">
      <w:pPr>
        <w:pStyle w:val="a8"/>
        <w:numPr>
          <w:ilvl w:val="0"/>
          <w:numId w:val="499"/>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формирование 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школьника видах деятельности</w:t>
      </w:r>
      <w:r>
        <w:rPr>
          <w:rFonts w:ascii="Times New Roman" w:hAnsi="Times New Roman" w:cs="Times New Roman"/>
          <w:sz w:val="20"/>
          <w:szCs w:val="20"/>
        </w:rPr>
        <w:t>;</w:t>
      </w:r>
    </w:p>
    <w:p w:rsidR="00EE20AD" w:rsidRPr="00993CEB" w:rsidRDefault="00EE20AD" w:rsidP="007F278E">
      <w:pPr>
        <w:pStyle w:val="a8"/>
        <w:numPr>
          <w:ilvl w:val="0"/>
          <w:numId w:val="499"/>
        </w:numPr>
        <w:ind w:left="0" w:firstLine="567"/>
        <w:contextualSpacing/>
        <w:jc w:val="both"/>
        <w:rPr>
          <w:rFonts w:ascii="Times New Roman" w:hAnsi="Times New Roman" w:cs="Times New Roman"/>
          <w:sz w:val="20"/>
          <w:szCs w:val="20"/>
        </w:rPr>
      </w:pPr>
      <w:r w:rsidRPr="00993CEB">
        <w:rPr>
          <w:rFonts w:ascii="Times New Roman" w:hAnsi="Times New Roman" w:cs="Times New Roman"/>
          <w:sz w:val="20"/>
          <w:szCs w:val="20"/>
        </w:rPr>
        <w:t xml:space="preserve">общее и музыкальное развитие учащихся, формирование их ассоциативно-образного мышления, познавательных интересов, становление творческих способностей развивающейся личности. </w:t>
      </w:r>
    </w:p>
    <w:p w:rsidR="00EE20AD" w:rsidRDefault="00EE20AD" w:rsidP="00EE20AD">
      <w:pPr>
        <w:spacing w:after="0" w:line="240" w:lineRule="auto"/>
        <w:ind w:firstLine="567"/>
        <w:jc w:val="both"/>
        <w:rPr>
          <w:rFonts w:ascii="Times New Roman" w:hAnsi="Times New Roman" w:cs="Times New Roman"/>
          <w:sz w:val="20"/>
          <w:szCs w:val="20"/>
        </w:rPr>
      </w:pPr>
      <w:r w:rsidRPr="00993CEB">
        <w:rPr>
          <w:rFonts w:ascii="Times New Roman" w:hAnsi="Times New Roman" w:cs="Times New Roman"/>
          <w:b/>
          <w:sz w:val="20"/>
          <w:szCs w:val="20"/>
        </w:rPr>
        <w:t>Общеинтеллектуально</w:t>
      </w:r>
      <w:r>
        <w:rPr>
          <w:rFonts w:ascii="Times New Roman" w:hAnsi="Times New Roman" w:cs="Times New Roman"/>
          <w:b/>
          <w:sz w:val="20"/>
          <w:szCs w:val="20"/>
        </w:rPr>
        <w:t>е</w:t>
      </w:r>
      <w:r w:rsidRPr="00993CEB">
        <w:rPr>
          <w:rFonts w:ascii="Times New Roman" w:hAnsi="Times New Roman" w:cs="Times New Roman"/>
          <w:b/>
          <w:sz w:val="20"/>
          <w:szCs w:val="20"/>
        </w:rPr>
        <w:t xml:space="preserve"> направление</w:t>
      </w:r>
      <w:r w:rsidRPr="00F52527">
        <w:rPr>
          <w:rFonts w:ascii="Times New Roman" w:hAnsi="Times New Roman" w:cs="Times New Roman"/>
          <w:sz w:val="20"/>
          <w:szCs w:val="20"/>
        </w:rPr>
        <w:t xml:space="preserve">. </w:t>
      </w:r>
    </w:p>
    <w:p w:rsidR="00EE20AD" w:rsidRPr="00C437AF" w:rsidRDefault="00EE20AD" w:rsidP="007F278E">
      <w:pPr>
        <w:pStyle w:val="a8"/>
        <w:numPr>
          <w:ilvl w:val="0"/>
          <w:numId w:val="500"/>
        </w:numPr>
        <w:ind w:left="0" w:firstLine="567"/>
        <w:contextualSpacing/>
        <w:jc w:val="both"/>
        <w:rPr>
          <w:rFonts w:ascii="Times New Roman" w:hAnsi="Times New Roman" w:cs="Times New Roman"/>
          <w:sz w:val="20"/>
          <w:szCs w:val="20"/>
        </w:rPr>
      </w:pPr>
      <w:r w:rsidRPr="00C437AF">
        <w:rPr>
          <w:rFonts w:ascii="Times New Roman" w:hAnsi="Times New Roman" w:cs="Times New Roman"/>
          <w:sz w:val="20"/>
          <w:szCs w:val="20"/>
        </w:rPr>
        <w:t>обогащение запаса учащихся научными понятиями и законами, способствующими формированию мировоззрения, функциональной грамотности</w:t>
      </w:r>
      <w:r>
        <w:rPr>
          <w:rFonts w:ascii="Times New Roman" w:hAnsi="Times New Roman" w:cs="Times New Roman"/>
          <w:sz w:val="20"/>
          <w:szCs w:val="20"/>
        </w:rPr>
        <w:t>;</w:t>
      </w:r>
    </w:p>
    <w:p w:rsidR="00EE20AD" w:rsidRPr="00C437AF" w:rsidRDefault="00EE20AD" w:rsidP="007F278E">
      <w:pPr>
        <w:pStyle w:val="a8"/>
        <w:numPr>
          <w:ilvl w:val="0"/>
          <w:numId w:val="500"/>
        </w:numPr>
        <w:ind w:left="0" w:firstLine="567"/>
        <w:contextualSpacing/>
        <w:jc w:val="both"/>
        <w:rPr>
          <w:rFonts w:ascii="Times New Roman" w:hAnsi="Times New Roman" w:cs="Times New Roman"/>
          <w:sz w:val="20"/>
          <w:szCs w:val="20"/>
        </w:rPr>
      </w:pPr>
      <w:r w:rsidRPr="00C437AF">
        <w:rPr>
          <w:rFonts w:ascii="Times New Roman" w:hAnsi="Times New Roman" w:cs="Times New Roman"/>
          <w:sz w:val="20"/>
          <w:szCs w:val="20"/>
        </w:rPr>
        <w:t>формирование у учащихся целостного отношения к знаниям, процессу познания</w:t>
      </w:r>
      <w:r>
        <w:rPr>
          <w:rFonts w:ascii="Times New Roman" w:hAnsi="Times New Roman" w:cs="Times New Roman"/>
          <w:sz w:val="20"/>
          <w:szCs w:val="20"/>
        </w:rPr>
        <w:t>;</w:t>
      </w:r>
    </w:p>
    <w:p w:rsidR="00EE20AD" w:rsidRPr="00C437AF" w:rsidRDefault="00EE20AD" w:rsidP="007F278E">
      <w:pPr>
        <w:pStyle w:val="a8"/>
        <w:numPr>
          <w:ilvl w:val="0"/>
          <w:numId w:val="500"/>
        </w:numPr>
        <w:ind w:left="0" w:firstLine="567"/>
        <w:contextualSpacing/>
        <w:jc w:val="both"/>
        <w:rPr>
          <w:rFonts w:ascii="Times New Roman" w:hAnsi="Times New Roman" w:cs="Times New Roman"/>
          <w:sz w:val="20"/>
          <w:szCs w:val="20"/>
        </w:rPr>
      </w:pPr>
      <w:r w:rsidRPr="00C437AF">
        <w:rPr>
          <w:rFonts w:ascii="Times New Roman" w:hAnsi="Times New Roman" w:cs="Times New Roman"/>
          <w:sz w:val="20"/>
          <w:szCs w:val="20"/>
        </w:rPr>
        <w:t xml:space="preserve">развитие творческого потенциала школьников через организацию внеурочной деятельности, всецело направленной на самостоятельное открытие нового. </w:t>
      </w:r>
    </w:p>
    <w:p w:rsidR="00EE20AD" w:rsidRPr="00C437AF" w:rsidRDefault="00EE20AD" w:rsidP="00EE20AD">
      <w:pPr>
        <w:spacing w:after="0" w:line="240" w:lineRule="auto"/>
        <w:ind w:firstLine="567"/>
        <w:jc w:val="both"/>
        <w:rPr>
          <w:rFonts w:ascii="Times New Roman" w:hAnsi="Times New Roman" w:cs="Times New Roman"/>
          <w:b/>
          <w:sz w:val="20"/>
          <w:szCs w:val="20"/>
        </w:rPr>
      </w:pPr>
      <w:r w:rsidRPr="00C437AF">
        <w:rPr>
          <w:rFonts w:ascii="Times New Roman" w:hAnsi="Times New Roman" w:cs="Times New Roman"/>
          <w:b/>
          <w:sz w:val="20"/>
          <w:szCs w:val="20"/>
        </w:rPr>
        <w:t xml:space="preserve">Формы внеурочной деятельности по направлениям: </w:t>
      </w:r>
    </w:p>
    <w:p w:rsidR="00EE20AD" w:rsidRDefault="003158CE" w:rsidP="00EE20AD">
      <w:pPr>
        <w:spacing w:after="0" w:line="240" w:lineRule="auto"/>
        <w:ind w:firstLine="567"/>
        <w:jc w:val="both"/>
        <w:rPr>
          <w:rFonts w:ascii="Times New Roman" w:hAnsi="Times New Roman" w:cs="Times New Roman"/>
          <w:sz w:val="20"/>
          <w:szCs w:val="20"/>
        </w:rPr>
      </w:pPr>
      <w:r>
        <w:rPr>
          <w:rFonts w:ascii="Times New Roman" w:hAnsi="Times New Roman" w:cs="Times New Roman"/>
          <w:b/>
          <w:sz w:val="20"/>
          <w:szCs w:val="20"/>
        </w:rPr>
        <w:t>Духовно-</w:t>
      </w:r>
      <w:r w:rsidR="00EE20AD" w:rsidRPr="00C437AF">
        <w:rPr>
          <w:rFonts w:ascii="Times New Roman" w:hAnsi="Times New Roman" w:cs="Times New Roman"/>
          <w:b/>
          <w:sz w:val="20"/>
          <w:szCs w:val="20"/>
        </w:rPr>
        <w:t>нравственное</w:t>
      </w:r>
      <w:r w:rsidR="00EE20AD" w:rsidRPr="00F52527">
        <w:rPr>
          <w:rFonts w:ascii="Times New Roman" w:hAnsi="Times New Roman" w:cs="Times New Roman"/>
          <w:sz w:val="20"/>
          <w:szCs w:val="20"/>
        </w:rPr>
        <w:t>: работа кружков; организация экскурсий, выставок детских рисунков, поделок творческих работ учащихся; проведение тематических классных часов: участие в конкурсах, выставках детского творчества, встречи с ветеранами ВОВ и труда, «Уроки мужества»; встречи с участниками «горячих точек»; тематические классные часы; шефская помощь ветеранам ВОВ и труда; участие в городских и областных конкурсах; КТД.</w:t>
      </w:r>
    </w:p>
    <w:p w:rsidR="00EE20AD" w:rsidRDefault="00EE20AD" w:rsidP="00EE20AD">
      <w:pPr>
        <w:spacing w:after="0" w:line="240" w:lineRule="auto"/>
        <w:ind w:firstLine="567"/>
        <w:jc w:val="both"/>
        <w:rPr>
          <w:rFonts w:ascii="Times New Roman" w:hAnsi="Times New Roman" w:cs="Times New Roman"/>
          <w:sz w:val="20"/>
          <w:szCs w:val="20"/>
        </w:rPr>
      </w:pPr>
      <w:r w:rsidRPr="00C437AF">
        <w:rPr>
          <w:rFonts w:ascii="Times New Roman" w:hAnsi="Times New Roman" w:cs="Times New Roman"/>
          <w:b/>
          <w:sz w:val="20"/>
          <w:szCs w:val="20"/>
        </w:rPr>
        <w:t>Спортивно-оздоровительное:</w:t>
      </w:r>
      <w:r w:rsidRPr="00F52527">
        <w:rPr>
          <w:rFonts w:ascii="Times New Roman" w:hAnsi="Times New Roman" w:cs="Times New Roman"/>
          <w:sz w:val="20"/>
          <w:szCs w:val="20"/>
        </w:rPr>
        <w:t xml:space="preserve"> работа спортивных секций; организация экскурсий, «Дней и недель здоровья», подвижных игр, внутришкольных спортивных соревнований; проведение бесед по охране здоровья; смотров агитбригад по ЗОЖ, участие в спортивных соревнованиях на разных уровнях; КТД </w:t>
      </w:r>
    </w:p>
    <w:p w:rsidR="00EE20AD" w:rsidRDefault="00EE20AD" w:rsidP="00EE20AD">
      <w:pPr>
        <w:spacing w:after="0" w:line="240" w:lineRule="auto"/>
        <w:ind w:firstLine="567"/>
        <w:jc w:val="both"/>
        <w:rPr>
          <w:rFonts w:ascii="Times New Roman" w:hAnsi="Times New Roman" w:cs="Times New Roman"/>
          <w:sz w:val="20"/>
          <w:szCs w:val="20"/>
        </w:rPr>
      </w:pPr>
      <w:r w:rsidRPr="00C437AF">
        <w:rPr>
          <w:rFonts w:ascii="Times New Roman" w:hAnsi="Times New Roman" w:cs="Times New Roman"/>
          <w:b/>
          <w:sz w:val="20"/>
          <w:szCs w:val="20"/>
        </w:rPr>
        <w:t>Общеинтеллектуальное:</w:t>
      </w:r>
      <w:r w:rsidRPr="00F52527">
        <w:rPr>
          <w:rFonts w:ascii="Times New Roman" w:hAnsi="Times New Roman" w:cs="Times New Roman"/>
          <w:sz w:val="20"/>
          <w:szCs w:val="20"/>
        </w:rPr>
        <w:t xml:space="preserve"> работа кружков, объединений, экскурсии, конкурсы рисунков, стихов, рассказов, сочинений, участие в интеллектуальных играх, викторинах, научных конференциях, брейн-ринги, библиотечные уроки; работа школьного научного общества «Арго».</w:t>
      </w:r>
    </w:p>
    <w:p w:rsidR="00EE20AD" w:rsidRDefault="00EE20AD" w:rsidP="00EE20AD">
      <w:pPr>
        <w:spacing w:after="0" w:line="240" w:lineRule="auto"/>
        <w:ind w:firstLine="567"/>
        <w:jc w:val="both"/>
        <w:rPr>
          <w:rFonts w:ascii="Times New Roman" w:hAnsi="Times New Roman" w:cs="Times New Roman"/>
          <w:sz w:val="20"/>
          <w:szCs w:val="20"/>
        </w:rPr>
      </w:pPr>
      <w:r w:rsidRPr="00C437AF">
        <w:rPr>
          <w:rFonts w:ascii="Times New Roman" w:hAnsi="Times New Roman" w:cs="Times New Roman"/>
          <w:b/>
          <w:sz w:val="20"/>
          <w:szCs w:val="20"/>
        </w:rPr>
        <w:t>Социальное:</w:t>
      </w:r>
      <w:r w:rsidRPr="00F52527">
        <w:rPr>
          <w:rFonts w:ascii="Times New Roman" w:hAnsi="Times New Roman" w:cs="Times New Roman"/>
          <w:sz w:val="20"/>
          <w:szCs w:val="20"/>
        </w:rPr>
        <w:t xml:space="preserve"> беседы, конкурсы, встречи с интересными людьми, экскурсии, участие в школьных трудовых рейдах, проектирование, фотосъемки, выпуск школьной газеты «Новости 11», социальное проектирование, организация праздников, проведение социальных акций6 «Очистим планету от мусора», «Зеленый вторник», «Ветеран живет рядом» и др., трудовой десант «Школьный двор». </w:t>
      </w:r>
    </w:p>
    <w:p w:rsidR="00EE20AD" w:rsidRDefault="00EE20AD" w:rsidP="00EE20AD">
      <w:pPr>
        <w:spacing w:after="0" w:line="240" w:lineRule="auto"/>
        <w:ind w:firstLine="567"/>
        <w:jc w:val="both"/>
        <w:rPr>
          <w:rFonts w:ascii="Times New Roman" w:hAnsi="Times New Roman" w:cs="Times New Roman"/>
          <w:sz w:val="20"/>
          <w:szCs w:val="20"/>
        </w:rPr>
      </w:pPr>
      <w:r w:rsidRPr="00C437AF">
        <w:rPr>
          <w:rFonts w:ascii="Times New Roman" w:hAnsi="Times New Roman" w:cs="Times New Roman"/>
          <w:b/>
          <w:sz w:val="20"/>
          <w:szCs w:val="20"/>
        </w:rPr>
        <w:t>Общекультурное:</w:t>
      </w:r>
      <w:r w:rsidRPr="00F52527">
        <w:rPr>
          <w:rFonts w:ascii="Times New Roman" w:hAnsi="Times New Roman" w:cs="Times New Roman"/>
          <w:sz w:val="20"/>
          <w:szCs w:val="20"/>
        </w:rPr>
        <w:t xml:space="preserve"> беседы, конкурсы, изучение норм речевого этикета, ролевые игры, досуговое общение, инсценирование, театрализация, концерты; участие в творческих конкурсах и выставках; посещение выставок, театров.</w:t>
      </w:r>
    </w:p>
    <w:p w:rsidR="00EE20AD" w:rsidRDefault="00EE20AD" w:rsidP="00EE20AD">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 Формы организации внеурочной деятельности, содержание занятий формируется с учетом пожеланий обучающихся и их родителей (законных представителей) и отличны от урочной системы обучения: экскурсии, конкурсы, соревнования, акции, школьное научное общество, кружки, спортивные секции, поисковые и научные исследования, социальное проектирование, коллективная творческая деятельность, клубы, объединения и т.д.</w:t>
      </w:r>
    </w:p>
    <w:p w:rsidR="00EE20AD" w:rsidRDefault="00EE20AD" w:rsidP="00EE20AD">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lastRenderedPageBreak/>
        <w:t xml:space="preserve"> Внеурочная деятельность тесно связана с дополнительным образованием в части создания условий для развития творческих интересов детей, включения их в разнообразную деятельность. Связующим звеном между внеурочной деятельностью и дополнительным образование обучающихся выступают такие формы ее реализации, как факультативы, детские научные общества, учебные курсы по выбору, объединения и т.д. Одним из преимуществ нашей школы для организации внеурочной деятельности является многолетнее сотрудничество с учреждениями дополнительного образования: </w:t>
      </w:r>
      <w:r>
        <w:rPr>
          <w:rFonts w:ascii="Times New Roman" w:hAnsi="Times New Roman" w:cs="Times New Roman"/>
          <w:sz w:val="20"/>
          <w:szCs w:val="20"/>
        </w:rPr>
        <w:t xml:space="preserve">«Домом детского творчества», «ДШИ», </w:t>
      </w:r>
      <w:r w:rsidRPr="00F52527">
        <w:rPr>
          <w:rFonts w:ascii="Times New Roman" w:hAnsi="Times New Roman" w:cs="Times New Roman"/>
          <w:sz w:val="20"/>
          <w:szCs w:val="20"/>
        </w:rPr>
        <w:t>ДЮ</w:t>
      </w:r>
      <w:r>
        <w:rPr>
          <w:rFonts w:ascii="Times New Roman" w:hAnsi="Times New Roman" w:cs="Times New Roman"/>
          <w:sz w:val="20"/>
          <w:szCs w:val="20"/>
        </w:rPr>
        <w:t>СШ, ФОК.</w:t>
      </w:r>
    </w:p>
    <w:p w:rsidR="00EE20AD" w:rsidRDefault="00EE20AD" w:rsidP="00EE20AD">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Основное преимущество совместной организации внеурочной деятельности заключается в предоставлении широкого 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EE20AD" w:rsidRDefault="00EE20AD" w:rsidP="00EE20AD">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 В период каникул используются возможности организации отдыха детей и их оздоров</w:t>
      </w:r>
      <w:r>
        <w:rPr>
          <w:rFonts w:ascii="Times New Roman" w:hAnsi="Times New Roman" w:cs="Times New Roman"/>
          <w:sz w:val="20"/>
          <w:szCs w:val="20"/>
        </w:rPr>
        <w:t xml:space="preserve">ления, а так же  лагерь, создаваемый </w:t>
      </w:r>
      <w:r w:rsidRPr="00F52527">
        <w:rPr>
          <w:rFonts w:ascii="Times New Roman" w:hAnsi="Times New Roman" w:cs="Times New Roman"/>
          <w:sz w:val="20"/>
          <w:szCs w:val="20"/>
        </w:rPr>
        <w:t xml:space="preserve"> на базе школы. </w:t>
      </w:r>
    </w:p>
    <w:p w:rsidR="00EE20AD" w:rsidRPr="00C437AF" w:rsidRDefault="00EE20AD" w:rsidP="00EE20AD">
      <w:pPr>
        <w:spacing w:after="0" w:line="240" w:lineRule="auto"/>
        <w:ind w:firstLine="567"/>
        <w:jc w:val="center"/>
        <w:rPr>
          <w:rFonts w:ascii="Times New Roman" w:hAnsi="Times New Roman" w:cs="Times New Roman"/>
          <w:b/>
          <w:sz w:val="20"/>
          <w:szCs w:val="20"/>
        </w:rPr>
      </w:pPr>
      <w:r w:rsidRPr="00C437AF">
        <w:rPr>
          <w:rFonts w:ascii="Times New Roman" w:hAnsi="Times New Roman" w:cs="Times New Roman"/>
          <w:b/>
          <w:sz w:val="20"/>
          <w:szCs w:val="20"/>
        </w:rPr>
        <w:t>В школе создана модель реализации внеурочной деятельности</w:t>
      </w:r>
    </w:p>
    <w:p w:rsidR="00EE20AD" w:rsidRDefault="00EB3636" w:rsidP="00EE20AD">
      <w:pPr>
        <w:rPr>
          <w:rFonts w:ascii="Times New Roman" w:hAnsi="Times New Roman" w:cs="Times New Roman"/>
          <w:sz w:val="20"/>
          <w:szCs w:val="20"/>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Прямая со стрелкой 25" o:spid="_x0000_s1026" type="#_x0000_t32" style="position:absolute;margin-left:137.1pt;margin-top:21.35pt;width:42.5pt;height:31.9pt;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" strokecolor="#5a5a5a [2109]" strokeweight="2pt">
            <v:stroke endarrow="open"/>
            <v:shadow on="t" color="black" opacity="24903f" origin=",.5" offset="0,.55556mm"/>
          </v:shape>
        </w:pict>
      </w:r>
      <w:r>
        <w:rPr>
          <w:rFonts w:ascii="Times New Roman" w:hAnsi="Times New Roman" w:cs="Times New Roman"/>
          <w:noProof/>
          <w:sz w:val="20"/>
          <w:szCs w:val="20"/>
          <w:lang w:eastAsia="ru-RU"/>
        </w:rPr>
        <w:pict>
          <v:shape id="Прямая со стрелкой 26" o:spid="_x0000_s1042" type="#_x0000_t32" style="position:absolute;margin-left:319.6pt;margin-top:21.35pt;width:33.25pt;height:31.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" strokecolor="#5a5a5a [2109]" strokeweight="2pt">
            <v:stroke endarrow="open"/>
            <v:shadow on="t" color="black" opacity="24903f" origin=",.5" offset="0,.55556mm"/>
          </v:shape>
        </w:pict>
      </w:r>
      <w:r>
        <w:rPr>
          <w:rFonts w:ascii="Times New Roman" w:hAnsi="Times New Roman" w:cs="Times New Roman"/>
          <w:noProof/>
          <w:sz w:val="20"/>
          <w:szCs w:val="20"/>
          <w:lang w:eastAsia="ru-RU"/>
        </w:rPr>
        <w:pict>
          <v:roundrect id="Скругленный прямоугольник 1" o:spid="_x0000_s1041" style="position:absolute;margin-left:181pt;margin-top:3.1pt;width:138.55pt;height:40.7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" fillcolor="white [3201]" strokecolor="#5a5a5a [2109]" strokeweight="2pt"/>
        </w:pict>
      </w:r>
      <w:r>
        <w:rPr>
          <w:rFonts w:ascii="Times New Roman" w:hAnsi="Times New Roman" w:cs="Times New Roman"/>
          <w:noProof/>
          <w:sz w:val="20"/>
          <w:szCs w:val="20"/>
          <w:lang w:eastAsia="ru-RU"/>
        </w:rPr>
        <w:pict>
          <v:shapetype id="_x0000_t202" coordsize="21600,21600" o:spt="202" path="m,l,21600r21600,l21600,xe">
            <v:stroke joinstyle="miter"/>
            <v:path gradientshapeok="t" o:connecttype="rect"/>
          </v:shapetype>
          <v:shape id="Надпись 2" o:spid="_x0000_s1040" type="#_x0000_t202" style="position:absolute;margin-left:181pt;margin-top:3.3pt;width:139.5pt;height:40.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" filled="f" stroked="f">
            <v:textbox>
              <w:txbxContent>
                <w:p w:rsidR="00EB3636" w:rsidRPr="00A65E37" w:rsidRDefault="00EB3636" w:rsidP="00EE20AD">
                  <w:pPr>
                    <w:jc w:val="center"/>
                    <w:rPr>
                      <w:rFonts w:ascii="Times New Roman" w:hAnsi="Times New Roman" w:cs="Times New Roman"/>
                    </w:rPr>
                  </w:pPr>
                  <w:r w:rsidRPr="00A65E37">
                    <w:rPr>
                      <w:rFonts w:ascii="Times New Roman" w:hAnsi="Times New Roman" w:cs="Times New Roman"/>
                    </w:rPr>
                    <w:t>МКОУ «Средняя школа №3»  г. Сухиничи</w:t>
                  </w:r>
                </w:p>
              </w:txbxContent>
            </v:textbox>
          </v:shape>
        </w:pict>
      </w:r>
    </w:p>
    <w:p w:rsidR="00EE20AD" w:rsidRDefault="00EB3636" w:rsidP="00EE20AD">
      <w:pPr>
        <w:rPr>
          <w:rFonts w:ascii="Times New Roman" w:hAnsi="Times New Roman" w:cs="Times New Roman"/>
          <w:sz w:val="20"/>
          <w:szCs w:val="20"/>
        </w:rPr>
      </w:pPr>
      <w:r>
        <w:rPr>
          <w:rFonts w:ascii="Times New Roman" w:hAnsi="Times New Roman" w:cs="Times New Roman"/>
          <w:noProof/>
          <w:sz w:val="20"/>
          <w:szCs w:val="20"/>
          <w:lang w:eastAsia="ru-RU"/>
        </w:rPr>
        <w:pict>
          <v:shape id="_x0000_s1027" type="#_x0000_t202" style="position:absolute;margin-left:357.7pt;margin-top:13.35pt;width:126pt;height:40.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" filled="f" stroked="f">
            <v:textbox>
              <w:txbxContent>
                <w:p w:rsidR="00EB3636" w:rsidRPr="00A65E37" w:rsidRDefault="00EB3636" w:rsidP="00EE20AD">
                  <w:pPr>
                    <w:jc w:val="center"/>
                    <w:rPr>
                      <w:rFonts w:ascii="Times New Roman" w:hAnsi="Times New Roman" w:cs="Times New Roman"/>
                      <w:sz w:val="20"/>
                      <w:szCs w:val="20"/>
                    </w:rPr>
                  </w:pPr>
                  <w:r w:rsidRPr="00A65E37">
                    <w:rPr>
                      <w:rFonts w:ascii="Times New Roman" w:hAnsi="Times New Roman" w:cs="Times New Roman"/>
                      <w:sz w:val="20"/>
                      <w:szCs w:val="20"/>
                    </w:rPr>
                    <w:t>Дополнительное образование</w:t>
                  </w:r>
                </w:p>
              </w:txbxContent>
            </v:textbox>
          </v:shape>
        </w:pict>
      </w:r>
      <w:r>
        <w:rPr>
          <w:rFonts w:ascii="Times New Roman" w:hAnsi="Times New Roman" w:cs="Times New Roman"/>
          <w:noProof/>
          <w:sz w:val="20"/>
          <w:szCs w:val="20"/>
          <w:lang w:eastAsia="ru-RU"/>
        </w:rPr>
        <w:pict>
          <v:roundrect id="Скругленный прямоугольник 31" o:spid="_x0000_s1039" style="position:absolute;margin-left:353.1pt;margin-top:6.25pt;width:139.5pt;height:47.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" fillcolor="window" strokecolor="#5a5a5a [2109]" strokeweight="2pt"/>
        </w:pict>
      </w:r>
      <w:r>
        <w:rPr>
          <w:rFonts w:ascii="Times New Roman" w:hAnsi="Times New Roman" w:cs="Times New Roman"/>
          <w:noProof/>
          <w:sz w:val="20"/>
          <w:szCs w:val="20"/>
          <w:lang w:eastAsia="ru-RU"/>
        </w:rPr>
        <w:pict>
          <v:roundrect id="Скругленный прямоугольник 33" o:spid="_x0000_s1038" style="position:absolute;margin-left:1.7pt;margin-top:5.65pt;width:135.4pt;height:52.3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" fillcolor="window" strokecolor="#5a5a5a [2109]" strokeweight="2pt"/>
        </w:pict>
      </w:r>
      <w:r>
        <w:rPr>
          <w:rFonts w:ascii="Times New Roman" w:hAnsi="Times New Roman" w:cs="Times New Roman"/>
          <w:noProof/>
          <w:sz w:val="20"/>
          <w:szCs w:val="20"/>
          <w:lang w:eastAsia="ru-RU"/>
        </w:rPr>
        <w:pict>
          <v:shape id="_x0000_s1028" type="#_x0000_t202" style="position:absolute;margin-left:-2.35pt;margin-top:5.95pt;width:139.5pt;height:61.8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" filled="f" stroked="f">
            <v:textbox>
              <w:txbxContent>
                <w:p w:rsidR="00EB3636" w:rsidRDefault="00EB3636" w:rsidP="00A65E37">
                  <w:pPr>
                    <w:spacing w:after="0" w:line="240" w:lineRule="auto"/>
                    <w:jc w:val="center"/>
                    <w:rPr>
                      <w:rFonts w:ascii="Times New Roman" w:hAnsi="Times New Roman" w:cs="Times New Roman"/>
                      <w:sz w:val="20"/>
                      <w:szCs w:val="20"/>
                    </w:rPr>
                  </w:pPr>
                  <w:r w:rsidRPr="00A65E37">
                    <w:rPr>
                      <w:rFonts w:ascii="Times New Roman" w:hAnsi="Times New Roman" w:cs="Times New Roman"/>
                      <w:sz w:val="20"/>
                      <w:szCs w:val="20"/>
                    </w:rPr>
                    <w:t>Общешкольная деятельность</w:t>
                  </w:r>
                </w:p>
                <w:p w:rsidR="00EB3636" w:rsidRPr="00A65E37" w:rsidRDefault="00EB3636" w:rsidP="00A65E37">
                  <w:pPr>
                    <w:spacing w:after="0" w:line="240" w:lineRule="auto"/>
                    <w:jc w:val="center"/>
                    <w:rPr>
                      <w:rFonts w:ascii="Times New Roman" w:hAnsi="Times New Roman" w:cs="Times New Roman"/>
                      <w:sz w:val="20"/>
                      <w:szCs w:val="20"/>
                    </w:rPr>
                  </w:pPr>
                  <w:r w:rsidRPr="00A65E37">
                    <w:rPr>
                      <w:rFonts w:ascii="Times New Roman" w:hAnsi="Times New Roman" w:cs="Times New Roman"/>
                      <w:sz w:val="20"/>
                      <w:szCs w:val="20"/>
                    </w:rPr>
                    <w:t>(программа воспитания  и социализации)</w:t>
                  </w:r>
                </w:p>
              </w:txbxContent>
            </v:textbox>
          </v:shape>
        </w:pict>
      </w:r>
      <w:r>
        <w:rPr>
          <w:rFonts w:ascii="Times New Roman" w:hAnsi="Times New Roman" w:cs="Times New Roman"/>
          <w:noProof/>
          <w:sz w:val="20"/>
          <w:szCs w:val="20"/>
          <w:lang w:eastAsia="ru-RU"/>
        </w:rPr>
        <w:pict>
          <v:shape id="Прямая со стрелкой 27" o:spid="_x0000_s1037" type="#_x0000_t32" style="position:absolute;margin-left:250.4pt;margin-top:20.75pt;width:0;height:18.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" strokecolor="#5a5a5a [2109]" strokeweight="2pt">
            <v:stroke endarrow="open"/>
            <v:shadow on="t" color="black" opacity="24903f" origin=",.5" offset="0,.55556mm"/>
          </v:shape>
        </w:pict>
      </w:r>
    </w:p>
    <w:p w:rsidR="00EE20AD" w:rsidRDefault="00EB3636" w:rsidP="00EE20AD">
      <w:pPr>
        <w:rPr>
          <w:rFonts w:ascii="Times New Roman" w:hAnsi="Times New Roman" w:cs="Times New Roman"/>
          <w:sz w:val="20"/>
          <w:szCs w:val="20"/>
        </w:rPr>
      </w:pPr>
      <w:r>
        <w:rPr>
          <w:rFonts w:ascii="Times New Roman" w:hAnsi="Times New Roman" w:cs="Times New Roman"/>
          <w:noProof/>
          <w:sz w:val="20"/>
          <w:szCs w:val="20"/>
          <w:lang w:eastAsia="ru-RU"/>
        </w:rPr>
        <w:pict>
          <v:shape id="_x0000_s1029" type="#_x0000_t202" style="position:absolute;margin-left:177.35pt;margin-top:17.25pt;width:138.8pt;height:44.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" filled="f" stroked="f">
            <v:textbox>
              <w:txbxContent>
                <w:p w:rsidR="00EB3636" w:rsidRPr="00A65E37" w:rsidRDefault="00EB3636" w:rsidP="00EE20AD">
                  <w:pPr>
                    <w:jc w:val="center"/>
                    <w:rPr>
                      <w:rFonts w:ascii="Times New Roman" w:hAnsi="Times New Roman" w:cs="Times New Roman"/>
                      <w:sz w:val="20"/>
                      <w:szCs w:val="20"/>
                    </w:rPr>
                  </w:pPr>
                  <w:r w:rsidRPr="00A65E37">
                    <w:rPr>
                      <w:rFonts w:ascii="Times New Roman" w:hAnsi="Times New Roman" w:cs="Times New Roman"/>
                      <w:sz w:val="20"/>
                      <w:szCs w:val="20"/>
                    </w:rPr>
                    <w:t>Деятельность кл</w:t>
                  </w:r>
                  <w:r>
                    <w:rPr>
                      <w:rFonts w:ascii="Times New Roman" w:hAnsi="Times New Roman" w:cs="Times New Roman"/>
                      <w:sz w:val="20"/>
                      <w:szCs w:val="20"/>
                    </w:rPr>
                    <w:t>ассных</w:t>
                  </w:r>
                  <w:r w:rsidRPr="00A65E37">
                    <w:rPr>
                      <w:rFonts w:ascii="Times New Roman" w:hAnsi="Times New Roman" w:cs="Times New Roman"/>
                      <w:sz w:val="20"/>
                      <w:szCs w:val="20"/>
                    </w:rPr>
                    <w:t xml:space="preserve"> руководителей (программы воспитания)</w:t>
                  </w:r>
                </w:p>
              </w:txbxContent>
            </v:textbox>
          </v:shape>
        </w:pict>
      </w:r>
      <w:r>
        <w:rPr>
          <w:rFonts w:ascii="Times New Roman" w:hAnsi="Times New Roman" w:cs="Times New Roman"/>
          <w:noProof/>
          <w:sz w:val="20"/>
          <w:szCs w:val="20"/>
          <w:lang w:eastAsia="ru-RU"/>
        </w:rPr>
        <w:pict>
          <v:roundrect id="Скругленный прямоугольник 32" o:spid="_x0000_s1036" style="position:absolute;margin-left:179.7pt;margin-top:15.75pt;width:136.55pt;height:48.2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" fillcolor="window" strokecolor="#5a5a5a [2109]" strokeweight="2pt"/>
        </w:pict>
      </w:r>
    </w:p>
    <w:p w:rsidR="00EE20AD" w:rsidRDefault="00EB3636" w:rsidP="00EE20AD">
      <w:pPr>
        <w:rPr>
          <w:rFonts w:ascii="Times New Roman" w:hAnsi="Times New Roman" w:cs="Times New Roman"/>
          <w:sz w:val="20"/>
          <w:szCs w:val="20"/>
        </w:rPr>
      </w:pPr>
      <w:r>
        <w:rPr>
          <w:rFonts w:ascii="Times New Roman" w:hAnsi="Times New Roman" w:cs="Times New Roman"/>
          <w:noProof/>
          <w:sz w:val="20"/>
          <w:szCs w:val="20"/>
          <w:lang w:eastAsia="ru-RU"/>
        </w:rPr>
        <w:pict>
          <v:shape id="Прямая со стрелкой 37" o:spid="_x0000_s1035" type="#_x0000_t32" style="position:absolute;margin-left:426.2pt;margin-top:6.7pt;width:0;height:42.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" strokecolor="#5a5a5a [2109]" strokeweight="2pt">
            <v:stroke endarrow="open"/>
            <v:shadow on="t" color="black" opacity="24903f" origin=",.5" offset="0,.55556mm"/>
          </v:shape>
        </w:pict>
      </w:r>
      <w:r>
        <w:rPr>
          <w:rFonts w:ascii="Times New Roman" w:hAnsi="Times New Roman" w:cs="Times New Roman"/>
          <w:noProof/>
          <w:sz w:val="20"/>
          <w:szCs w:val="20"/>
          <w:lang w:eastAsia="ru-RU"/>
        </w:rPr>
        <w:pict>
          <v:shape id="Прямая со стрелкой 38" o:spid="_x0000_s1034" type="#_x0000_t32" style="position:absolute;margin-left:316.2pt;margin-top:8.1pt;width:75.15pt;height:48.25pt;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" strokecolor="#5a5a5a [2109]" strokeweight="2pt">
            <v:stroke endarrow="open"/>
            <v:shadow on="t" color="black" opacity="24903f" origin=",.5" offset="0,.55556mm"/>
          </v:shape>
        </w:pict>
      </w:r>
    </w:p>
    <w:p w:rsidR="00EE20AD" w:rsidRDefault="00EE20AD" w:rsidP="00EE20AD">
      <w:pPr>
        <w:rPr>
          <w:rFonts w:ascii="Times New Roman" w:hAnsi="Times New Roman" w:cs="Times New Roman"/>
          <w:sz w:val="20"/>
          <w:szCs w:val="20"/>
        </w:rPr>
      </w:pPr>
    </w:p>
    <w:p w:rsidR="00EE20AD" w:rsidRDefault="00EB3636" w:rsidP="00EE20AD">
      <w:pPr>
        <w:rPr>
          <w:rFonts w:ascii="Times New Roman" w:hAnsi="Times New Roman" w:cs="Times New Roman"/>
          <w:sz w:val="20"/>
          <w:szCs w:val="20"/>
        </w:rPr>
      </w:pPr>
      <w:r>
        <w:rPr>
          <w:rFonts w:ascii="Times New Roman" w:hAnsi="Times New Roman" w:cs="Times New Roman"/>
          <w:noProof/>
          <w:sz w:val="20"/>
          <w:szCs w:val="20"/>
          <w:lang w:eastAsia="ru-RU"/>
        </w:rPr>
        <w:pict>
          <v:roundrect id="Скругленный прямоугольник 39" o:spid="_x0000_s1033" style="position:absolute;margin-left:354.2pt;margin-top:3.05pt;width:138.1pt;height:46.0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" fillcolor="window" strokecolor="#5a5a5a [2109]" strokeweight="2pt"/>
        </w:pict>
      </w:r>
      <w:r>
        <w:rPr>
          <w:rFonts w:ascii="Times New Roman" w:hAnsi="Times New Roman" w:cs="Times New Roman"/>
          <w:noProof/>
          <w:sz w:val="20"/>
          <w:szCs w:val="20"/>
          <w:lang w:eastAsia="ru-RU"/>
        </w:rPr>
        <w:pict>
          <v:shape id="_x0000_s1030" type="#_x0000_t202" style="position:absolute;margin-left:181pt;margin-top:10.5pt;width:135.1pt;height:31.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" filled="f" stroked="f">
            <v:textbox>
              <w:txbxContent>
                <w:p w:rsidR="00EB3636" w:rsidRDefault="00EB3636" w:rsidP="00A65E37">
                  <w:pPr>
                    <w:spacing w:after="0" w:line="240" w:lineRule="auto"/>
                    <w:jc w:val="center"/>
                    <w:rPr>
                      <w:rFonts w:ascii="Times New Roman" w:hAnsi="Times New Roman" w:cs="Times New Roman"/>
                      <w:sz w:val="20"/>
                      <w:szCs w:val="20"/>
                    </w:rPr>
                  </w:pPr>
                  <w:r w:rsidRPr="00A65E37">
                    <w:rPr>
                      <w:rFonts w:ascii="Times New Roman" w:hAnsi="Times New Roman" w:cs="Times New Roman"/>
                      <w:sz w:val="20"/>
                      <w:szCs w:val="20"/>
                    </w:rPr>
                    <w:t xml:space="preserve">На базе ОУ </w:t>
                  </w:r>
                </w:p>
                <w:p w:rsidR="00EB3636" w:rsidRPr="00A65E37" w:rsidRDefault="00EB3636" w:rsidP="00A65E37">
                  <w:pPr>
                    <w:spacing w:after="0" w:line="240" w:lineRule="auto"/>
                    <w:jc w:val="center"/>
                    <w:rPr>
                      <w:rFonts w:ascii="Times New Roman" w:hAnsi="Times New Roman" w:cs="Times New Roman"/>
                      <w:sz w:val="20"/>
                      <w:szCs w:val="20"/>
                    </w:rPr>
                  </w:pPr>
                  <w:r w:rsidRPr="00A65E37">
                    <w:rPr>
                      <w:rFonts w:ascii="Times New Roman" w:hAnsi="Times New Roman" w:cs="Times New Roman"/>
                      <w:sz w:val="20"/>
                      <w:szCs w:val="20"/>
                    </w:rPr>
                    <w:t>(программы кружков)</w:t>
                  </w:r>
                </w:p>
              </w:txbxContent>
            </v:textbox>
          </v:shape>
        </w:pict>
      </w:r>
      <w:r>
        <w:rPr>
          <w:rFonts w:ascii="Times New Roman" w:hAnsi="Times New Roman" w:cs="Times New Roman"/>
          <w:noProof/>
          <w:sz w:val="20"/>
          <w:szCs w:val="20"/>
          <w:lang w:eastAsia="ru-RU"/>
        </w:rPr>
        <w:pict>
          <v:roundrect id="Скругленный прямоугольник 40" o:spid="_x0000_s1032" style="position:absolute;margin-left:180.35pt;margin-top:6.45pt;width:135.4pt;height:42.7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" fillcolor="window" strokecolor="#5a5a5a [2109]" strokeweight="2pt"/>
        </w:pict>
      </w:r>
      <w:r>
        <w:rPr>
          <w:rFonts w:ascii="Times New Roman" w:hAnsi="Times New Roman" w:cs="Times New Roman"/>
          <w:noProof/>
          <w:sz w:val="20"/>
          <w:szCs w:val="20"/>
          <w:lang w:eastAsia="ru-RU"/>
        </w:rPr>
        <w:pict>
          <v:shape id="_x0000_s1031" type="#_x0000_t202" style="position:absolute;margin-left:358.3pt;margin-top:9.9pt;width:139.5pt;height:31.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" filled="f" stroked="f">
            <v:textbox>
              <w:txbxContent>
                <w:p w:rsidR="00EB3636" w:rsidRPr="00A65E37" w:rsidRDefault="00EB3636" w:rsidP="00EE20AD">
                  <w:pPr>
                    <w:jc w:val="center"/>
                    <w:rPr>
                      <w:rFonts w:ascii="Times New Roman" w:hAnsi="Times New Roman" w:cs="Times New Roman"/>
                      <w:sz w:val="20"/>
                      <w:szCs w:val="20"/>
                    </w:rPr>
                  </w:pPr>
                  <w:r w:rsidRPr="00A65E37">
                    <w:rPr>
                      <w:rFonts w:ascii="Times New Roman" w:hAnsi="Times New Roman" w:cs="Times New Roman"/>
                      <w:sz w:val="20"/>
                      <w:szCs w:val="20"/>
                    </w:rPr>
                    <w:t>На базе УДО (программы кружков и  объединений)</w:t>
                  </w:r>
                </w:p>
              </w:txbxContent>
            </v:textbox>
          </v:shape>
        </w:pict>
      </w:r>
    </w:p>
    <w:p w:rsidR="00EE20AD" w:rsidRDefault="00EE20AD" w:rsidP="00EE20AD">
      <w:pPr>
        <w:rPr>
          <w:rFonts w:ascii="Times New Roman" w:hAnsi="Times New Roman" w:cs="Times New Roman"/>
          <w:sz w:val="20"/>
          <w:szCs w:val="20"/>
        </w:rPr>
      </w:pPr>
    </w:p>
    <w:p w:rsidR="00EE20AD" w:rsidRDefault="00EE20AD" w:rsidP="00EE20AD">
      <w:pPr>
        <w:rPr>
          <w:rFonts w:ascii="Times New Roman" w:hAnsi="Times New Roman" w:cs="Times New Roman"/>
          <w:sz w:val="20"/>
          <w:szCs w:val="20"/>
        </w:rPr>
      </w:pPr>
    </w:p>
    <w:p w:rsidR="00EE20AD" w:rsidRDefault="00EE20AD" w:rsidP="00A65E37">
      <w:pPr>
        <w:spacing w:after="0" w:line="240" w:lineRule="auto"/>
        <w:ind w:firstLine="567"/>
        <w:jc w:val="both"/>
        <w:rPr>
          <w:rFonts w:ascii="Times New Roman" w:hAnsi="Times New Roman" w:cs="Times New Roman"/>
          <w:sz w:val="20"/>
          <w:szCs w:val="20"/>
        </w:rPr>
      </w:pPr>
      <w:r w:rsidRPr="00A827EA">
        <w:rPr>
          <w:rFonts w:ascii="Times New Roman" w:hAnsi="Times New Roman" w:cs="Times New Roman"/>
          <w:b/>
          <w:sz w:val="20"/>
          <w:szCs w:val="20"/>
        </w:rPr>
        <w:t>Основная идея модели:</w:t>
      </w:r>
      <w:r w:rsidRPr="00F52527">
        <w:rPr>
          <w:rFonts w:ascii="Times New Roman" w:hAnsi="Times New Roman" w:cs="Times New Roman"/>
          <w:sz w:val="20"/>
          <w:szCs w:val="20"/>
        </w:rPr>
        <w:t xml:space="preserve"> создание педагогических условий развивающей среды для воспитания и социализации школьников во внеурочной деятельности.</w:t>
      </w:r>
    </w:p>
    <w:p w:rsidR="00A65E37" w:rsidRDefault="00EE20AD" w:rsidP="00A65E37">
      <w:pPr>
        <w:spacing w:after="0" w:line="240" w:lineRule="auto"/>
        <w:ind w:firstLine="567"/>
        <w:jc w:val="both"/>
        <w:rPr>
          <w:rFonts w:ascii="Times New Roman" w:hAnsi="Times New Roman" w:cs="Times New Roman"/>
          <w:sz w:val="20"/>
          <w:szCs w:val="20"/>
        </w:rPr>
      </w:pPr>
      <w:r w:rsidRPr="00A827EA">
        <w:rPr>
          <w:rFonts w:ascii="Times New Roman" w:hAnsi="Times New Roman" w:cs="Times New Roman"/>
          <w:b/>
          <w:sz w:val="20"/>
          <w:szCs w:val="20"/>
        </w:rPr>
        <w:t>Реализация модели воспитания и социализации школьников будет способствовать:</w:t>
      </w:r>
    </w:p>
    <w:p w:rsidR="00A65E37"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 </w:t>
      </w:r>
      <w:r w:rsidRPr="00F52527">
        <w:rPr>
          <w:rFonts w:ascii="Times New Roman" w:hAnsi="Times New Roman" w:cs="Times New Roman"/>
          <w:sz w:val="20"/>
          <w:szCs w:val="20"/>
        </w:rPr>
        <w:sym w:font="Symbol" w:char="F02D"/>
      </w:r>
      <w:r w:rsidRPr="00F52527">
        <w:rPr>
          <w:rFonts w:ascii="Times New Roman" w:hAnsi="Times New Roman" w:cs="Times New Roman"/>
          <w:sz w:val="20"/>
          <w:szCs w:val="20"/>
        </w:rPr>
        <w:t xml:space="preserve"> формированию знаний, умений и способов деятельности, определяющих степень готовности обучающихся к дальнейшему обучению, развитию элементарных навыков самообразования, контроля и самооценки. </w:t>
      </w:r>
    </w:p>
    <w:p w:rsidR="00EE20AD" w:rsidRDefault="00EE20AD" w:rsidP="00A65E37">
      <w:pPr>
        <w:spacing w:after="0" w:line="240" w:lineRule="auto"/>
        <w:ind w:firstLine="567"/>
        <w:jc w:val="both"/>
        <w:rPr>
          <w:rFonts w:ascii="Times New Roman" w:hAnsi="Times New Roman" w:cs="Times New Roman"/>
          <w:sz w:val="20"/>
          <w:szCs w:val="20"/>
        </w:rPr>
      </w:pPr>
      <w:r w:rsidRPr="00A827EA">
        <w:rPr>
          <w:rFonts w:ascii="Times New Roman" w:hAnsi="Times New Roman" w:cs="Times New Roman"/>
          <w:b/>
          <w:sz w:val="20"/>
          <w:szCs w:val="20"/>
        </w:rPr>
        <w:t>План</w:t>
      </w:r>
      <w:r w:rsidRPr="00F52527">
        <w:rPr>
          <w:rFonts w:ascii="Times New Roman" w:hAnsi="Times New Roman" w:cs="Times New Roman"/>
          <w:sz w:val="20"/>
          <w:szCs w:val="20"/>
        </w:rPr>
        <w:t xml:space="preserve"> внеурочной деятельности сформирован в соответствии с учебным планом и направлен на достижение обучающимися планируемых результатов освоения основной образовательной программы общего образования</w:t>
      </w:r>
      <w:r>
        <w:rPr>
          <w:rFonts w:ascii="Times New Roman" w:hAnsi="Times New Roman" w:cs="Times New Roman"/>
          <w:sz w:val="20"/>
          <w:szCs w:val="20"/>
        </w:rPr>
        <w:t xml:space="preserve">.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В образовательном учреждении созданы необходимые условия для реализации плана внеурочной деятельности: разработаны рабочие программы внеурочной деятельности, программно-методическое обеспечение, материально-техническое обеспечение, имеется спортивный и актовый зал, библиотека, компьютерный класс, спортивная площадка</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 Общешкольные дела по модели воспитательной системы включены в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овладеть универсальными способами деятельности (компетенциями) и демонстрировать уровень их развития. Участие ребенка в общественных делах осуществляется на добровольной основе, в соответствии с интересами и склонностями ребенка. Для недопущения перегрузки обучающихся часть образовательной нагрузки, реализуемой через внеурочную деятельность переносится на каникулярное время (лагерь с дневным пребыванием, экскурсии, поездки, выходы в музеи, театры, кино и др.) </w:t>
      </w:r>
    </w:p>
    <w:p w:rsidR="00EE20AD" w:rsidRDefault="00EE20AD" w:rsidP="00A65E37">
      <w:pPr>
        <w:spacing w:after="0" w:line="240" w:lineRule="auto"/>
        <w:ind w:firstLine="567"/>
        <w:jc w:val="both"/>
        <w:rPr>
          <w:rFonts w:ascii="Times New Roman" w:hAnsi="Times New Roman" w:cs="Times New Roman"/>
          <w:sz w:val="20"/>
          <w:szCs w:val="20"/>
        </w:rPr>
      </w:pPr>
      <w:r w:rsidRPr="00F738B0">
        <w:rPr>
          <w:rFonts w:ascii="Times New Roman" w:hAnsi="Times New Roman" w:cs="Times New Roman"/>
          <w:b/>
          <w:sz w:val="20"/>
          <w:szCs w:val="20"/>
        </w:rPr>
        <w:t>Цель внеурочной деятельности:</w:t>
      </w:r>
      <w:r w:rsidRPr="00F52527">
        <w:rPr>
          <w:rFonts w:ascii="Times New Roman" w:hAnsi="Times New Roman" w:cs="Times New Roman"/>
          <w:sz w:val="20"/>
          <w:szCs w:val="20"/>
        </w:rPr>
        <w:t xml:space="preserve"> Создание условий для развития обучающихся с учетом возрастных и индивидуальных особенностей на основе свободного выбора. </w:t>
      </w:r>
    </w:p>
    <w:p w:rsidR="00EE20AD" w:rsidRDefault="00EE20AD" w:rsidP="00A65E37">
      <w:pPr>
        <w:spacing w:after="0" w:line="240" w:lineRule="auto"/>
        <w:ind w:firstLine="567"/>
        <w:jc w:val="both"/>
        <w:rPr>
          <w:rFonts w:ascii="Times New Roman" w:hAnsi="Times New Roman" w:cs="Times New Roman"/>
          <w:sz w:val="20"/>
          <w:szCs w:val="20"/>
        </w:rPr>
      </w:pPr>
      <w:r w:rsidRPr="00F738B0">
        <w:rPr>
          <w:rFonts w:ascii="Times New Roman" w:hAnsi="Times New Roman" w:cs="Times New Roman"/>
          <w:b/>
          <w:sz w:val="20"/>
          <w:szCs w:val="20"/>
        </w:rPr>
        <w:t>Задачи:</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1. Изучение интересов и потребностей обучающихся в дополнительном образовании;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2. Удовлетворение интересов и потребностей учащихся и родителей.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3. Развитие творческих способностей учащихся.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4. Формирование нравственных качеств и социальной активности личности;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5. Организация целенаправленного досуга учащихся.</w:t>
      </w:r>
    </w:p>
    <w:p w:rsidR="00EE20AD" w:rsidRDefault="00EE20AD" w:rsidP="00A65E37">
      <w:pPr>
        <w:spacing w:after="0" w:line="240" w:lineRule="auto"/>
        <w:ind w:firstLine="567"/>
        <w:jc w:val="both"/>
        <w:rPr>
          <w:rFonts w:ascii="Times New Roman" w:hAnsi="Times New Roman" w:cs="Times New Roman"/>
          <w:sz w:val="20"/>
          <w:szCs w:val="20"/>
        </w:rPr>
      </w:pPr>
      <w:r w:rsidRPr="00F738B0">
        <w:rPr>
          <w:rFonts w:ascii="Times New Roman" w:hAnsi="Times New Roman" w:cs="Times New Roman"/>
          <w:b/>
          <w:sz w:val="20"/>
          <w:szCs w:val="20"/>
        </w:rPr>
        <w:t>Принципы:</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1. Свободный выбор учащимися видов и сфер деятельности.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2. Ориентация на личностные интересы, потребности, способности обучающегося.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lastRenderedPageBreak/>
        <w:t>3. Возможность свободного самоопределения и самореализации учащимися.</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4. Единство обучения, воспитания и развития. </w:t>
      </w:r>
    </w:p>
    <w:p w:rsidR="00EE20AD" w:rsidRDefault="00EE20AD" w:rsidP="00A65E37">
      <w:pPr>
        <w:spacing w:after="0" w:line="240" w:lineRule="auto"/>
        <w:ind w:firstLine="567"/>
        <w:jc w:val="both"/>
        <w:rPr>
          <w:rFonts w:ascii="Times New Roman" w:hAnsi="Times New Roman" w:cs="Times New Roman"/>
          <w:sz w:val="20"/>
          <w:szCs w:val="20"/>
        </w:rPr>
      </w:pPr>
      <w:r w:rsidRPr="00F738B0">
        <w:rPr>
          <w:rFonts w:ascii="Times New Roman" w:hAnsi="Times New Roman" w:cs="Times New Roman"/>
          <w:b/>
          <w:sz w:val="20"/>
          <w:szCs w:val="20"/>
        </w:rPr>
        <w:t>Ожидаемые результаты:</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1. Развитие творческих способностей обучающихся.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2. Формирование духовно-нравственных качеств у школьников.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3. Социализация личности.</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4. Обеспечение занятости обучающихся во внеурочное время.</w:t>
      </w:r>
    </w:p>
    <w:p w:rsidR="00EE20AD" w:rsidRDefault="00EE20AD" w:rsidP="00A65E37">
      <w:pPr>
        <w:spacing w:after="0" w:line="240" w:lineRule="auto"/>
        <w:ind w:firstLine="567"/>
        <w:jc w:val="both"/>
        <w:rPr>
          <w:rFonts w:ascii="Times New Roman" w:hAnsi="Times New Roman" w:cs="Times New Roman"/>
          <w:sz w:val="20"/>
          <w:szCs w:val="20"/>
        </w:rPr>
      </w:pPr>
      <w:r w:rsidRPr="00F738B0">
        <w:rPr>
          <w:rFonts w:ascii="Times New Roman" w:hAnsi="Times New Roman" w:cs="Times New Roman"/>
          <w:b/>
          <w:sz w:val="20"/>
          <w:szCs w:val="20"/>
        </w:rPr>
        <w:t>Мониторинг эффективности внеурочной деятельности:</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1. Оценка востребованности форм и мероприятий внеурочной деятельности.</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2. Сохранность контингента всех направлений внеурочной деятельности.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3. Выявление удовлетворенности воспитательной работы школы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4. Занятость учащихся во внеурочное и каникулярное время. </w:t>
      </w:r>
    </w:p>
    <w:p w:rsidR="00A65E37"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5. Результативность участия в мероприятиях, конкурсах, спортивных с</w:t>
      </w:r>
      <w:r w:rsidR="00A65E37">
        <w:rPr>
          <w:rFonts w:ascii="Times New Roman" w:hAnsi="Times New Roman" w:cs="Times New Roman"/>
          <w:sz w:val="20"/>
          <w:szCs w:val="20"/>
        </w:rPr>
        <w:t>оревнованиях различного уровня.</w:t>
      </w:r>
    </w:p>
    <w:p w:rsidR="00EE20AD" w:rsidRDefault="00EE20AD" w:rsidP="00A65E37">
      <w:pPr>
        <w:spacing w:after="0" w:line="240" w:lineRule="auto"/>
        <w:ind w:firstLine="567"/>
        <w:jc w:val="both"/>
        <w:rPr>
          <w:rFonts w:ascii="Times New Roman" w:hAnsi="Times New Roman" w:cs="Times New Roman"/>
          <w:b/>
          <w:sz w:val="20"/>
          <w:szCs w:val="20"/>
        </w:rPr>
      </w:pPr>
      <w:r w:rsidRPr="00F738B0">
        <w:rPr>
          <w:rFonts w:ascii="Times New Roman" w:hAnsi="Times New Roman" w:cs="Times New Roman"/>
          <w:b/>
          <w:sz w:val="20"/>
          <w:szCs w:val="20"/>
        </w:rPr>
        <w:t>Формы диагностики:</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1. Анкетирование.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2. Тестирование.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3. Беседы.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4. Наблюдение. </w:t>
      </w:r>
    </w:p>
    <w:p w:rsidR="00EE20AD" w:rsidRDefault="00EE20AD" w:rsidP="00A65E37">
      <w:pPr>
        <w:spacing w:after="0" w:line="240" w:lineRule="auto"/>
        <w:ind w:firstLine="567"/>
        <w:jc w:val="both"/>
        <w:rPr>
          <w:rFonts w:ascii="Times New Roman" w:hAnsi="Times New Roman" w:cs="Times New Roman"/>
          <w:sz w:val="20"/>
          <w:szCs w:val="20"/>
        </w:rPr>
      </w:pPr>
      <w:r w:rsidRPr="00F738B0">
        <w:rPr>
          <w:rFonts w:ascii="Times New Roman" w:hAnsi="Times New Roman" w:cs="Times New Roman"/>
          <w:b/>
          <w:sz w:val="20"/>
          <w:szCs w:val="20"/>
        </w:rPr>
        <w:t>Инструментарий мониторинга</w:t>
      </w:r>
      <w:r w:rsidRPr="00F52527">
        <w:rPr>
          <w:rFonts w:ascii="Times New Roman" w:hAnsi="Times New Roman" w:cs="Times New Roman"/>
          <w:sz w:val="20"/>
          <w:szCs w:val="20"/>
        </w:rPr>
        <w:t xml:space="preserve">.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1. Анкета «Мой опыт» (личностный рост – В.П. Степанов)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2. Анкета «Удовлетворенность внеурочной деятельностью. Запрос на внеурочную деятельность.» </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3. Анкета «Удовлетворенность школой»</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 xml:space="preserve">4. Таблица наблюдения за развитием уровня сформированности метапредметных результатов во внеурочной деятельности. </w:t>
      </w:r>
    </w:p>
    <w:p w:rsidR="00A65E37" w:rsidRPr="00C03021" w:rsidRDefault="00EE20AD" w:rsidP="00A65E37">
      <w:pPr>
        <w:spacing w:after="0" w:line="240" w:lineRule="auto"/>
        <w:ind w:firstLine="567"/>
        <w:jc w:val="both"/>
        <w:rPr>
          <w:rFonts w:ascii="Times New Roman" w:hAnsi="Times New Roman" w:cs="Times New Roman"/>
          <w:sz w:val="20"/>
          <w:szCs w:val="20"/>
        </w:rPr>
      </w:pPr>
      <w:r w:rsidRPr="00C03021">
        <w:rPr>
          <w:rFonts w:ascii="Times New Roman" w:hAnsi="Times New Roman" w:cs="Times New Roman"/>
          <w:b/>
          <w:sz w:val="20"/>
          <w:szCs w:val="20"/>
        </w:rPr>
        <w:t>План внеурочной деятельности по направлениям развития личности на 2015</w:t>
      </w:r>
      <w:r w:rsidR="00A65E37" w:rsidRPr="00C03021">
        <w:rPr>
          <w:rFonts w:ascii="Times New Roman" w:hAnsi="Times New Roman" w:cs="Times New Roman"/>
          <w:b/>
          <w:sz w:val="20"/>
          <w:szCs w:val="20"/>
        </w:rPr>
        <w:t>-</w:t>
      </w:r>
      <w:r w:rsidRPr="00C03021">
        <w:rPr>
          <w:rFonts w:ascii="Times New Roman" w:hAnsi="Times New Roman" w:cs="Times New Roman"/>
          <w:b/>
          <w:sz w:val="20"/>
          <w:szCs w:val="20"/>
        </w:rPr>
        <w:t xml:space="preserve"> 2016 учебный год.</w:t>
      </w:r>
    </w:p>
    <w:p w:rsidR="00EE20AD" w:rsidRDefault="00EE20AD" w:rsidP="00A65E37">
      <w:pPr>
        <w:spacing w:after="0" w:line="240" w:lineRule="auto"/>
        <w:ind w:firstLine="567"/>
        <w:jc w:val="both"/>
        <w:rPr>
          <w:rFonts w:ascii="Times New Roman" w:hAnsi="Times New Roman" w:cs="Times New Roman"/>
          <w:sz w:val="20"/>
          <w:szCs w:val="20"/>
        </w:rPr>
      </w:pPr>
      <w:r w:rsidRPr="00F52527">
        <w:rPr>
          <w:rFonts w:ascii="Times New Roman" w:hAnsi="Times New Roman" w:cs="Times New Roman"/>
          <w:sz w:val="20"/>
          <w:szCs w:val="20"/>
        </w:rPr>
        <w:t>План внеурочной деятельности, его состав и структура, составлен с учётом индивидуальных особенностей и потребностей обучающихся на добровольной основе и исходя из возможностей образовательного учреждения.</w:t>
      </w:r>
    </w:p>
    <w:p w:rsidR="00A65E37" w:rsidRDefault="00A65E37" w:rsidP="00A65E37">
      <w:pPr>
        <w:spacing w:after="0" w:line="240" w:lineRule="auto"/>
        <w:ind w:firstLine="567"/>
        <w:jc w:val="both"/>
        <w:rPr>
          <w:rFonts w:ascii="Times New Roman" w:hAnsi="Times New Roman" w:cs="Times New Roman"/>
          <w:sz w:val="20"/>
          <w:szCs w:val="20"/>
        </w:rPr>
      </w:pPr>
    </w:p>
    <w:tbl>
      <w:tblPr>
        <w:tblStyle w:val="a4"/>
        <w:tblW w:w="0" w:type="auto"/>
        <w:jc w:val="center"/>
        <w:tblLook w:val="04A0" w:firstRow="1" w:lastRow="0" w:firstColumn="1" w:lastColumn="0" w:noHBand="0" w:noVBand="1"/>
      </w:tblPr>
      <w:tblGrid>
        <w:gridCol w:w="4256"/>
        <w:gridCol w:w="1020"/>
        <w:gridCol w:w="1021"/>
        <w:gridCol w:w="1021"/>
        <w:gridCol w:w="1021"/>
        <w:gridCol w:w="1587"/>
      </w:tblGrid>
      <w:tr w:rsidR="00956073" w:rsidTr="00956073">
        <w:trPr>
          <w:trHeight w:val="207"/>
          <w:jc w:val="center"/>
        </w:trPr>
        <w:tc>
          <w:tcPr>
            <w:tcW w:w="4256" w:type="dxa"/>
          </w:tcPr>
          <w:p w:rsidR="00EE20AD" w:rsidRPr="00A65E37" w:rsidRDefault="00EE20AD" w:rsidP="00A65E37">
            <w:pPr>
              <w:spacing w:after="0" w:line="240" w:lineRule="auto"/>
              <w:jc w:val="center"/>
              <w:rPr>
                <w:rFonts w:ascii="Times New Roman" w:hAnsi="Times New Roman" w:cs="Times New Roman"/>
                <w:b/>
                <w:sz w:val="20"/>
                <w:szCs w:val="20"/>
              </w:rPr>
            </w:pPr>
            <w:r w:rsidRPr="00A65E37">
              <w:rPr>
                <w:rFonts w:ascii="Times New Roman" w:hAnsi="Times New Roman" w:cs="Times New Roman"/>
                <w:b/>
                <w:sz w:val="20"/>
                <w:szCs w:val="20"/>
              </w:rPr>
              <w:t>Направления развития личности</w:t>
            </w:r>
          </w:p>
        </w:tc>
        <w:tc>
          <w:tcPr>
            <w:tcW w:w="1020" w:type="dxa"/>
          </w:tcPr>
          <w:p w:rsidR="00EE20AD" w:rsidRPr="00A65E37" w:rsidRDefault="00EE20AD" w:rsidP="00A65E37">
            <w:pPr>
              <w:spacing w:after="0" w:line="240" w:lineRule="auto"/>
              <w:jc w:val="center"/>
              <w:rPr>
                <w:rFonts w:ascii="Times New Roman" w:hAnsi="Times New Roman" w:cs="Times New Roman"/>
                <w:b/>
                <w:sz w:val="20"/>
                <w:szCs w:val="20"/>
              </w:rPr>
            </w:pPr>
            <w:r w:rsidRPr="00A65E37">
              <w:rPr>
                <w:rFonts w:ascii="Times New Roman" w:hAnsi="Times New Roman" w:cs="Times New Roman"/>
                <w:b/>
                <w:sz w:val="20"/>
                <w:szCs w:val="20"/>
              </w:rPr>
              <w:t>5 класс</w:t>
            </w:r>
          </w:p>
        </w:tc>
        <w:tc>
          <w:tcPr>
            <w:tcW w:w="1021" w:type="dxa"/>
          </w:tcPr>
          <w:p w:rsidR="00EE20AD" w:rsidRPr="00A65E37" w:rsidRDefault="00EE20AD" w:rsidP="00A65E37">
            <w:pPr>
              <w:spacing w:after="0" w:line="240" w:lineRule="auto"/>
              <w:jc w:val="center"/>
              <w:rPr>
                <w:rFonts w:ascii="Times New Roman" w:hAnsi="Times New Roman" w:cs="Times New Roman"/>
                <w:b/>
                <w:sz w:val="20"/>
                <w:szCs w:val="20"/>
              </w:rPr>
            </w:pPr>
            <w:r w:rsidRPr="00A65E37">
              <w:rPr>
                <w:rFonts w:ascii="Times New Roman" w:hAnsi="Times New Roman" w:cs="Times New Roman"/>
                <w:b/>
                <w:sz w:val="20"/>
                <w:szCs w:val="20"/>
              </w:rPr>
              <w:t>6 класс</w:t>
            </w:r>
          </w:p>
        </w:tc>
        <w:tc>
          <w:tcPr>
            <w:tcW w:w="1021" w:type="dxa"/>
          </w:tcPr>
          <w:p w:rsidR="00EE20AD" w:rsidRPr="00A65E37" w:rsidRDefault="00EE20AD" w:rsidP="00A65E37">
            <w:pPr>
              <w:spacing w:after="0" w:line="240" w:lineRule="auto"/>
              <w:jc w:val="center"/>
              <w:rPr>
                <w:rFonts w:ascii="Times New Roman" w:hAnsi="Times New Roman" w:cs="Times New Roman"/>
                <w:b/>
                <w:sz w:val="20"/>
                <w:szCs w:val="20"/>
              </w:rPr>
            </w:pPr>
            <w:r w:rsidRPr="00A65E37">
              <w:rPr>
                <w:rFonts w:ascii="Times New Roman" w:hAnsi="Times New Roman" w:cs="Times New Roman"/>
                <w:b/>
                <w:sz w:val="20"/>
                <w:szCs w:val="20"/>
              </w:rPr>
              <w:t>7 класс</w:t>
            </w:r>
          </w:p>
        </w:tc>
        <w:tc>
          <w:tcPr>
            <w:tcW w:w="1021" w:type="dxa"/>
          </w:tcPr>
          <w:p w:rsidR="00EE20AD" w:rsidRPr="00A65E37" w:rsidRDefault="00EE20AD" w:rsidP="00A65E37">
            <w:pPr>
              <w:spacing w:after="0" w:line="240" w:lineRule="auto"/>
              <w:jc w:val="center"/>
              <w:rPr>
                <w:rFonts w:ascii="Times New Roman" w:hAnsi="Times New Roman" w:cs="Times New Roman"/>
                <w:b/>
                <w:sz w:val="20"/>
                <w:szCs w:val="20"/>
              </w:rPr>
            </w:pPr>
            <w:r w:rsidRPr="00A65E37">
              <w:rPr>
                <w:rFonts w:ascii="Times New Roman" w:hAnsi="Times New Roman" w:cs="Times New Roman"/>
                <w:b/>
                <w:sz w:val="20"/>
                <w:szCs w:val="20"/>
              </w:rPr>
              <w:t>итого</w:t>
            </w:r>
          </w:p>
        </w:tc>
        <w:tc>
          <w:tcPr>
            <w:tcW w:w="1587" w:type="dxa"/>
          </w:tcPr>
          <w:p w:rsidR="00EE20AD" w:rsidRPr="00A65E37" w:rsidRDefault="00EE20AD" w:rsidP="00A65E37">
            <w:pPr>
              <w:spacing w:after="0" w:line="240" w:lineRule="auto"/>
              <w:jc w:val="center"/>
              <w:rPr>
                <w:rFonts w:ascii="Times New Roman" w:hAnsi="Times New Roman" w:cs="Times New Roman"/>
                <w:b/>
                <w:sz w:val="20"/>
                <w:szCs w:val="20"/>
              </w:rPr>
            </w:pPr>
            <w:r w:rsidRPr="00A65E37">
              <w:rPr>
                <w:rFonts w:ascii="Times New Roman" w:hAnsi="Times New Roman" w:cs="Times New Roman"/>
                <w:b/>
                <w:sz w:val="20"/>
                <w:szCs w:val="20"/>
              </w:rPr>
              <w:t>руководитель</w:t>
            </w:r>
          </w:p>
        </w:tc>
      </w:tr>
      <w:tr w:rsidR="00EE20AD" w:rsidTr="00956073">
        <w:trPr>
          <w:jc w:val="center"/>
        </w:trPr>
        <w:tc>
          <w:tcPr>
            <w:tcW w:w="9926" w:type="dxa"/>
            <w:gridSpan w:val="6"/>
          </w:tcPr>
          <w:p w:rsidR="00EE20AD" w:rsidRPr="00A65E37" w:rsidRDefault="00EE20AD" w:rsidP="00A65E37">
            <w:pPr>
              <w:spacing w:after="0" w:line="240" w:lineRule="auto"/>
              <w:jc w:val="center"/>
              <w:rPr>
                <w:rFonts w:ascii="Times New Roman" w:hAnsi="Times New Roman" w:cs="Times New Roman"/>
                <w:b/>
                <w:sz w:val="20"/>
                <w:szCs w:val="20"/>
              </w:rPr>
            </w:pPr>
            <w:r w:rsidRPr="00E17F7D">
              <w:rPr>
                <w:rFonts w:ascii="Times New Roman" w:hAnsi="Times New Roman" w:cs="Times New Roman"/>
                <w:b/>
                <w:sz w:val="20"/>
                <w:szCs w:val="20"/>
              </w:rPr>
              <w:t>Общеинтеллектуальное</w:t>
            </w:r>
          </w:p>
        </w:tc>
      </w:tr>
      <w:tr w:rsidR="00956073" w:rsidTr="00956073">
        <w:trPr>
          <w:jc w:val="center"/>
        </w:trPr>
        <w:tc>
          <w:tcPr>
            <w:tcW w:w="4256" w:type="dxa"/>
          </w:tcPr>
          <w:p w:rsidR="00EE20AD"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 xml:space="preserve">«Учимся творчески мыслить» </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час</w:t>
            </w: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87" w:type="dxa"/>
          </w:tcPr>
          <w:p w:rsidR="00EE20AD"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Чернова Н.В.</w:t>
            </w:r>
          </w:p>
        </w:tc>
      </w:tr>
      <w:tr w:rsidR="00956073" w:rsidTr="00956073">
        <w:trPr>
          <w:trHeight w:val="64"/>
          <w:jc w:val="center"/>
        </w:trPr>
        <w:tc>
          <w:tcPr>
            <w:tcW w:w="4256" w:type="dxa"/>
          </w:tcPr>
          <w:p w:rsidR="00EE20AD"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Тайны русского языка»</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час</w:t>
            </w: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87" w:type="dxa"/>
          </w:tcPr>
          <w:p w:rsidR="00EE20AD" w:rsidRDefault="00EE20AD" w:rsidP="00956073">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Климова Г.И</w:t>
            </w:r>
          </w:p>
        </w:tc>
      </w:tr>
      <w:tr w:rsidR="00956073" w:rsidTr="00956073">
        <w:trPr>
          <w:trHeight w:val="71"/>
          <w:jc w:val="center"/>
        </w:trPr>
        <w:tc>
          <w:tcPr>
            <w:tcW w:w="4256" w:type="dxa"/>
          </w:tcPr>
          <w:p w:rsidR="00EE20AD" w:rsidRPr="00F738B0"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 xml:space="preserve">«Занимательная математика»   </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час</w:t>
            </w: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87" w:type="dxa"/>
          </w:tcPr>
          <w:p w:rsidR="00EE20AD" w:rsidRPr="00F738B0"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Романцова Н.В.</w:t>
            </w:r>
          </w:p>
        </w:tc>
      </w:tr>
      <w:tr w:rsidR="00EE20AD" w:rsidTr="00956073">
        <w:trPr>
          <w:trHeight w:val="210"/>
          <w:jc w:val="center"/>
        </w:trPr>
        <w:tc>
          <w:tcPr>
            <w:tcW w:w="4256" w:type="dxa"/>
          </w:tcPr>
          <w:p w:rsidR="00EE20AD" w:rsidRPr="00E17F7D" w:rsidRDefault="00EE20AD" w:rsidP="00A65E37">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КТД, КВН, Урок чтения,интеллектуальные игры,предметные олимпиады,викторины, экскурсии,конкурсы стихов,сочинений. Участие внаучных конференциях,</w:t>
            </w:r>
          </w:p>
          <w:p w:rsidR="00EE20AD" w:rsidRPr="00F738B0" w:rsidRDefault="00EE20AD" w:rsidP="00956073">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мероприятия в каникулярноевремя.</w:t>
            </w:r>
          </w:p>
        </w:tc>
        <w:tc>
          <w:tcPr>
            <w:tcW w:w="1020" w:type="dxa"/>
          </w:tcPr>
          <w:p w:rsidR="00EE20AD" w:rsidRDefault="00EE20AD" w:rsidP="00A65E37">
            <w:pPr>
              <w:spacing w:after="0" w:line="240" w:lineRule="auto"/>
              <w:rPr>
                <w:rFonts w:ascii="Times New Roman" w:hAnsi="Times New Roman" w:cs="Times New Roman"/>
                <w:sz w:val="20"/>
                <w:szCs w:val="20"/>
              </w:rPr>
            </w:pPr>
          </w:p>
        </w:tc>
        <w:tc>
          <w:tcPr>
            <w:tcW w:w="1021" w:type="dxa"/>
          </w:tcPr>
          <w:p w:rsidR="00EE20AD" w:rsidRDefault="00EE20AD" w:rsidP="00A65E37">
            <w:pPr>
              <w:spacing w:after="0" w:line="240" w:lineRule="auto"/>
              <w:rPr>
                <w:rFonts w:ascii="Times New Roman" w:hAnsi="Times New Roman" w:cs="Times New Roman"/>
                <w:sz w:val="20"/>
                <w:szCs w:val="20"/>
              </w:rPr>
            </w:pPr>
          </w:p>
        </w:tc>
        <w:tc>
          <w:tcPr>
            <w:tcW w:w="1021" w:type="dxa"/>
          </w:tcPr>
          <w:p w:rsidR="00EE20AD" w:rsidRDefault="00EE20AD" w:rsidP="00A65E37">
            <w:pPr>
              <w:spacing w:after="0" w:line="240" w:lineRule="auto"/>
              <w:rPr>
                <w:rFonts w:ascii="Times New Roman" w:hAnsi="Times New Roman" w:cs="Times New Roman"/>
                <w:sz w:val="20"/>
                <w:szCs w:val="20"/>
              </w:rPr>
            </w:pPr>
          </w:p>
        </w:tc>
        <w:tc>
          <w:tcPr>
            <w:tcW w:w="1021" w:type="dxa"/>
          </w:tcPr>
          <w:p w:rsidR="00EE20AD" w:rsidRDefault="00EE20AD" w:rsidP="00A65E37">
            <w:pPr>
              <w:spacing w:after="0" w:line="240" w:lineRule="auto"/>
              <w:rPr>
                <w:rFonts w:ascii="Times New Roman" w:hAnsi="Times New Roman" w:cs="Times New Roman"/>
                <w:sz w:val="20"/>
                <w:szCs w:val="20"/>
              </w:rPr>
            </w:pPr>
          </w:p>
        </w:tc>
        <w:tc>
          <w:tcPr>
            <w:tcW w:w="1587" w:type="dxa"/>
          </w:tcPr>
          <w:p w:rsidR="00EE20AD" w:rsidRPr="00F738B0" w:rsidRDefault="00EE20AD" w:rsidP="00956073">
            <w:pPr>
              <w:spacing w:after="0" w:line="240" w:lineRule="auto"/>
              <w:rPr>
                <w:rFonts w:ascii="Times New Roman" w:hAnsi="Times New Roman" w:cs="Times New Roman"/>
                <w:sz w:val="20"/>
                <w:szCs w:val="20"/>
              </w:rPr>
            </w:pPr>
            <w:r>
              <w:rPr>
                <w:rFonts w:ascii="Times New Roman" w:hAnsi="Times New Roman" w:cs="Times New Roman"/>
                <w:sz w:val="20"/>
                <w:szCs w:val="20"/>
              </w:rPr>
              <w:t>Кл</w:t>
            </w:r>
            <w:r w:rsidR="00956073">
              <w:rPr>
                <w:rFonts w:ascii="Times New Roman" w:hAnsi="Times New Roman" w:cs="Times New Roman"/>
                <w:sz w:val="20"/>
                <w:szCs w:val="20"/>
              </w:rPr>
              <w:t>ассные</w:t>
            </w:r>
            <w:r>
              <w:rPr>
                <w:rFonts w:ascii="Times New Roman" w:hAnsi="Times New Roman" w:cs="Times New Roman"/>
                <w:sz w:val="20"/>
                <w:szCs w:val="20"/>
              </w:rPr>
              <w:t xml:space="preserve"> руководители</w:t>
            </w:r>
          </w:p>
        </w:tc>
      </w:tr>
      <w:tr w:rsidR="00EE20AD" w:rsidTr="00956073">
        <w:trPr>
          <w:trHeight w:val="64"/>
          <w:jc w:val="center"/>
        </w:trPr>
        <w:tc>
          <w:tcPr>
            <w:tcW w:w="9926" w:type="dxa"/>
            <w:gridSpan w:val="6"/>
          </w:tcPr>
          <w:p w:rsidR="00EE20AD" w:rsidRPr="00956073" w:rsidRDefault="00EE20AD" w:rsidP="00956073">
            <w:pPr>
              <w:spacing w:after="0" w:line="240" w:lineRule="auto"/>
              <w:jc w:val="center"/>
              <w:rPr>
                <w:rFonts w:ascii="Times New Roman" w:hAnsi="Times New Roman" w:cs="Times New Roman"/>
                <w:b/>
                <w:sz w:val="20"/>
                <w:szCs w:val="20"/>
              </w:rPr>
            </w:pPr>
            <w:r w:rsidRPr="00E17F7D">
              <w:rPr>
                <w:rFonts w:ascii="Times New Roman" w:hAnsi="Times New Roman" w:cs="Times New Roman"/>
                <w:b/>
                <w:sz w:val="20"/>
                <w:szCs w:val="20"/>
              </w:rPr>
              <w:t>Общекультурное</w:t>
            </w:r>
          </w:p>
        </w:tc>
      </w:tr>
      <w:tr w:rsidR="00EE20AD" w:rsidTr="00956073">
        <w:trPr>
          <w:jc w:val="center"/>
        </w:trPr>
        <w:tc>
          <w:tcPr>
            <w:tcW w:w="4256" w:type="dxa"/>
          </w:tcPr>
          <w:p w:rsidR="00EE20AD" w:rsidRPr="00F738B0"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«Юный журналист»</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час</w:t>
            </w: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87" w:type="dxa"/>
          </w:tcPr>
          <w:p w:rsidR="00EE20AD" w:rsidRPr="00F738B0" w:rsidRDefault="00EE20AD" w:rsidP="00A65E37">
            <w:pPr>
              <w:spacing w:after="0" w:line="240" w:lineRule="auto"/>
              <w:rPr>
                <w:rFonts w:ascii="Times New Roman" w:hAnsi="Times New Roman" w:cs="Times New Roman"/>
                <w:sz w:val="20"/>
                <w:szCs w:val="20"/>
              </w:rPr>
            </w:pPr>
            <w:r w:rsidRPr="00F738B0">
              <w:rPr>
                <w:rFonts w:ascii="Times New Roman" w:hAnsi="Times New Roman" w:cs="Times New Roman"/>
                <w:sz w:val="20"/>
                <w:szCs w:val="20"/>
              </w:rPr>
              <w:t>Оськина С.М.</w:t>
            </w:r>
          </w:p>
        </w:tc>
      </w:tr>
      <w:tr w:rsidR="00956073" w:rsidTr="00956073">
        <w:trPr>
          <w:jc w:val="center"/>
        </w:trPr>
        <w:tc>
          <w:tcPr>
            <w:tcW w:w="4256" w:type="dxa"/>
          </w:tcPr>
          <w:p w:rsidR="00956073" w:rsidRPr="00E17F7D" w:rsidRDefault="00956073" w:rsidP="00A65E37">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Беседы, конкурсы, изучениенорм речевого этикета,</w:t>
            </w:r>
            <w:r>
              <w:rPr>
                <w:rFonts w:ascii="Times New Roman" w:hAnsi="Times New Roman" w:cs="Times New Roman"/>
                <w:sz w:val="20"/>
                <w:szCs w:val="20"/>
              </w:rPr>
              <w:t xml:space="preserve"> концерты, театрализация.</w:t>
            </w:r>
          </w:p>
          <w:p w:rsidR="00956073" w:rsidRPr="00E17F7D" w:rsidRDefault="00956073" w:rsidP="00A65E37">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Участи</w:t>
            </w:r>
            <w:r>
              <w:rPr>
                <w:rFonts w:ascii="Times New Roman" w:hAnsi="Times New Roman" w:cs="Times New Roman"/>
                <w:sz w:val="20"/>
                <w:szCs w:val="20"/>
              </w:rPr>
              <w:t xml:space="preserve">е </w:t>
            </w:r>
            <w:r w:rsidRPr="00E17F7D">
              <w:rPr>
                <w:rFonts w:ascii="Times New Roman" w:hAnsi="Times New Roman" w:cs="Times New Roman"/>
                <w:sz w:val="20"/>
                <w:szCs w:val="20"/>
              </w:rPr>
              <w:t>в творческихконкурсах и выставках,</w:t>
            </w:r>
          </w:p>
          <w:p w:rsidR="00956073" w:rsidRPr="00F738B0" w:rsidRDefault="00956073" w:rsidP="00956073">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экскурсии, КТД, выходы втеатры и музеи, классныеогоньки, мероприятия вканикулярное время.</w:t>
            </w:r>
          </w:p>
        </w:tc>
        <w:tc>
          <w:tcPr>
            <w:tcW w:w="1020" w:type="dxa"/>
            <w:vAlign w:val="center"/>
          </w:tcPr>
          <w:p w:rsidR="00956073" w:rsidRDefault="00956073" w:rsidP="00956073">
            <w:pPr>
              <w:spacing w:after="0" w:line="240" w:lineRule="auto"/>
              <w:jc w:val="center"/>
              <w:rPr>
                <w:rFonts w:ascii="Times New Roman" w:hAnsi="Times New Roman" w:cs="Times New Roman"/>
                <w:sz w:val="20"/>
                <w:szCs w:val="20"/>
              </w:rPr>
            </w:pPr>
          </w:p>
        </w:tc>
        <w:tc>
          <w:tcPr>
            <w:tcW w:w="1021" w:type="dxa"/>
            <w:vAlign w:val="center"/>
          </w:tcPr>
          <w:p w:rsidR="00956073" w:rsidRDefault="00956073" w:rsidP="00956073">
            <w:pPr>
              <w:spacing w:after="0" w:line="240" w:lineRule="auto"/>
              <w:jc w:val="center"/>
              <w:rPr>
                <w:rFonts w:ascii="Times New Roman" w:hAnsi="Times New Roman" w:cs="Times New Roman"/>
                <w:sz w:val="20"/>
                <w:szCs w:val="20"/>
              </w:rPr>
            </w:pPr>
          </w:p>
        </w:tc>
        <w:tc>
          <w:tcPr>
            <w:tcW w:w="1021" w:type="dxa"/>
            <w:vAlign w:val="center"/>
          </w:tcPr>
          <w:p w:rsidR="00956073" w:rsidRDefault="00956073" w:rsidP="00956073">
            <w:pPr>
              <w:spacing w:after="0" w:line="240" w:lineRule="auto"/>
              <w:jc w:val="center"/>
              <w:rPr>
                <w:rFonts w:ascii="Times New Roman" w:hAnsi="Times New Roman" w:cs="Times New Roman"/>
                <w:sz w:val="20"/>
                <w:szCs w:val="20"/>
              </w:rPr>
            </w:pPr>
          </w:p>
        </w:tc>
        <w:tc>
          <w:tcPr>
            <w:tcW w:w="1021" w:type="dxa"/>
            <w:vAlign w:val="center"/>
          </w:tcPr>
          <w:p w:rsidR="00956073" w:rsidRDefault="00956073" w:rsidP="00956073">
            <w:pPr>
              <w:spacing w:after="0" w:line="240" w:lineRule="auto"/>
              <w:jc w:val="center"/>
              <w:rPr>
                <w:rFonts w:ascii="Times New Roman" w:hAnsi="Times New Roman" w:cs="Times New Roman"/>
                <w:sz w:val="20"/>
                <w:szCs w:val="20"/>
              </w:rPr>
            </w:pPr>
          </w:p>
        </w:tc>
        <w:tc>
          <w:tcPr>
            <w:tcW w:w="1587" w:type="dxa"/>
          </w:tcPr>
          <w:p w:rsidR="00956073" w:rsidRPr="00F738B0" w:rsidRDefault="00956073" w:rsidP="00481740">
            <w:pPr>
              <w:spacing w:after="0" w:line="240" w:lineRule="auto"/>
              <w:rPr>
                <w:rFonts w:ascii="Times New Roman" w:hAnsi="Times New Roman" w:cs="Times New Roman"/>
                <w:sz w:val="20"/>
                <w:szCs w:val="20"/>
              </w:rPr>
            </w:pPr>
            <w:r>
              <w:rPr>
                <w:rFonts w:ascii="Times New Roman" w:hAnsi="Times New Roman" w:cs="Times New Roman"/>
                <w:sz w:val="20"/>
                <w:szCs w:val="20"/>
              </w:rPr>
              <w:t>Классные руководители</w:t>
            </w:r>
          </w:p>
        </w:tc>
      </w:tr>
      <w:tr w:rsidR="00EE20AD" w:rsidTr="00956073">
        <w:trPr>
          <w:jc w:val="center"/>
        </w:trPr>
        <w:tc>
          <w:tcPr>
            <w:tcW w:w="9926" w:type="dxa"/>
            <w:gridSpan w:val="6"/>
          </w:tcPr>
          <w:p w:rsidR="00EE20AD" w:rsidRPr="00E17F7D" w:rsidRDefault="00EE20AD" w:rsidP="00A65E37">
            <w:pPr>
              <w:spacing w:after="0" w:line="240" w:lineRule="auto"/>
              <w:jc w:val="center"/>
              <w:rPr>
                <w:rFonts w:ascii="Times New Roman" w:hAnsi="Times New Roman" w:cs="Times New Roman"/>
                <w:b/>
                <w:sz w:val="20"/>
                <w:szCs w:val="20"/>
              </w:rPr>
            </w:pPr>
            <w:r w:rsidRPr="00E17F7D">
              <w:rPr>
                <w:rFonts w:ascii="Times New Roman" w:hAnsi="Times New Roman" w:cs="Times New Roman"/>
                <w:b/>
                <w:sz w:val="20"/>
                <w:szCs w:val="20"/>
              </w:rPr>
              <w:t>Социальное</w:t>
            </w:r>
          </w:p>
        </w:tc>
      </w:tr>
      <w:tr w:rsidR="00956073" w:rsidTr="00956073">
        <w:trPr>
          <w:jc w:val="center"/>
        </w:trPr>
        <w:tc>
          <w:tcPr>
            <w:tcW w:w="4256" w:type="dxa"/>
          </w:tcPr>
          <w:p w:rsidR="00956073" w:rsidRPr="00E17F7D" w:rsidRDefault="00956073" w:rsidP="00A65E37">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Акции: «Очистим планету от мусора», «Ветеран живёт</w:t>
            </w:r>
            <w:r>
              <w:rPr>
                <w:rFonts w:ascii="Times New Roman" w:hAnsi="Times New Roman" w:cs="Times New Roman"/>
                <w:sz w:val="20"/>
                <w:szCs w:val="20"/>
              </w:rPr>
              <w:t xml:space="preserve"> рядом», «Зелёная пятница»</w:t>
            </w:r>
            <w:r w:rsidRPr="00E17F7D">
              <w:rPr>
                <w:rFonts w:ascii="Times New Roman" w:hAnsi="Times New Roman" w:cs="Times New Roman"/>
                <w:sz w:val="20"/>
                <w:szCs w:val="20"/>
              </w:rPr>
              <w:t>,</w:t>
            </w:r>
          </w:p>
          <w:p w:rsidR="00956073" w:rsidRPr="00E17F7D" w:rsidRDefault="00956073" w:rsidP="00956073">
            <w:pPr>
              <w:spacing w:after="0" w:line="240" w:lineRule="auto"/>
              <w:rPr>
                <w:rFonts w:ascii="Times New Roman" w:hAnsi="Times New Roman" w:cs="Times New Roman"/>
                <w:sz w:val="20"/>
                <w:szCs w:val="20"/>
              </w:rPr>
            </w:pPr>
            <w:r w:rsidRPr="00E17F7D">
              <w:rPr>
                <w:rFonts w:ascii="Times New Roman" w:hAnsi="Times New Roman" w:cs="Times New Roman"/>
                <w:sz w:val="20"/>
                <w:szCs w:val="20"/>
              </w:rPr>
              <w:t>КТД, трудовой десант«Школьный двор», выпускшкольной газеты праздников, социальныепроекты.</w:t>
            </w:r>
          </w:p>
        </w:tc>
        <w:tc>
          <w:tcPr>
            <w:tcW w:w="1020" w:type="dxa"/>
          </w:tcPr>
          <w:p w:rsidR="00956073" w:rsidRDefault="00956073" w:rsidP="00A65E37">
            <w:pPr>
              <w:spacing w:after="0" w:line="240" w:lineRule="auto"/>
              <w:rPr>
                <w:rFonts w:ascii="Times New Roman" w:hAnsi="Times New Roman" w:cs="Times New Roman"/>
                <w:sz w:val="20"/>
                <w:szCs w:val="20"/>
              </w:rPr>
            </w:pPr>
          </w:p>
        </w:tc>
        <w:tc>
          <w:tcPr>
            <w:tcW w:w="1021" w:type="dxa"/>
          </w:tcPr>
          <w:p w:rsidR="00956073" w:rsidRDefault="00956073" w:rsidP="00A65E37">
            <w:pPr>
              <w:spacing w:after="0" w:line="240" w:lineRule="auto"/>
              <w:rPr>
                <w:rFonts w:ascii="Times New Roman" w:hAnsi="Times New Roman" w:cs="Times New Roman"/>
                <w:sz w:val="20"/>
                <w:szCs w:val="20"/>
              </w:rPr>
            </w:pPr>
          </w:p>
        </w:tc>
        <w:tc>
          <w:tcPr>
            <w:tcW w:w="1021" w:type="dxa"/>
          </w:tcPr>
          <w:p w:rsidR="00956073" w:rsidRDefault="00956073" w:rsidP="00A65E37">
            <w:pPr>
              <w:spacing w:after="0" w:line="240" w:lineRule="auto"/>
              <w:rPr>
                <w:rFonts w:ascii="Times New Roman" w:hAnsi="Times New Roman" w:cs="Times New Roman"/>
                <w:sz w:val="20"/>
                <w:szCs w:val="20"/>
              </w:rPr>
            </w:pPr>
          </w:p>
        </w:tc>
        <w:tc>
          <w:tcPr>
            <w:tcW w:w="1021" w:type="dxa"/>
          </w:tcPr>
          <w:p w:rsidR="00956073" w:rsidRDefault="00956073" w:rsidP="00A65E37">
            <w:pPr>
              <w:spacing w:after="0" w:line="240" w:lineRule="auto"/>
              <w:rPr>
                <w:rFonts w:ascii="Times New Roman" w:hAnsi="Times New Roman" w:cs="Times New Roman"/>
                <w:sz w:val="20"/>
                <w:szCs w:val="20"/>
              </w:rPr>
            </w:pPr>
          </w:p>
        </w:tc>
        <w:tc>
          <w:tcPr>
            <w:tcW w:w="1587" w:type="dxa"/>
          </w:tcPr>
          <w:p w:rsidR="00956073" w:rsidRPr="00F738B0" w:rsidRDefault="00956073" w:rsidP="00481740">
            <w:pPr>
              <w:spacing w:after="0" w:line="240" w:lineRule="auto"/>
              <w:rPr>
                <w:rFonts w:ascii="Times New Roman" w:hAnsi="Times New Roman" w:cs="Times New Roman"/>
                <w:sz w:val="20"/>
                <w:szCs w:val="20"/>
              </w:rPr>
            </w:pPr>
            <w:r>
              <w:rPr>
                <w:rFonts w:ascii="Times New Roman" w:hAnsi="Times New Roman" w:cs="Times New Roman"/>
                <w:sz w:val="20"/>
                <w:szCs w:val="20"/>
              </w:rPr>
              <w:t>Классные руководители</w:t>
            </w:r>
          </w:p>
        </w:tc>
      </w:tr>
      <w:tr w:rsidR="00EE20AD" w:rsidTr="00956073">
        <w:trPr>
          <w:jc w:val="center"/>
        </w:trPr>
        <w:tc>
          <w:tcPr>
            <w:tcW w:w="9926" w:type="dxa"/>
            <w:gridSpan w:val="6"/>
          </w:tcPr>
          <w:p w:rsidR="00EE20AD" w:rsidRPr="00E17F7D" w:rsidRDefault="00EE20AD" w:rsidP="00A65E37">
            <w:pPr>
              <w:spacing w:after="0" w:line="240" w:lineRule="auto"/>
              <w:jc w:val="center"/>
              <w:rPr>
                <w:rFonts w:ascii="Times New Roman" w:hAnsi="Times New Roman" w:cs="Times New Roman"/>
                <w:b/>
                <w:sz w:val="20"/>
                <w:szCs w:val="20"/>
              </w:rPr>
            </w:pPr>
            <w:r w:rsidRPr="00E17F7D">
              <w:rPr>
                <w:rFonts w:ascii="Times New Roman" w:hAnsi="Times New Roman" w:cs="Times New Roman"/>
                <w:b/>
                <w:sz w:val="20"/>
                <w:szCs w:val="20"/>
              </w:rPr>
              <w:t>Спортивно - оздоровительное</w:t>
            </w:r>
          </w:p>
        </w:tc>
      </w:tr>
      <w:tr w:rsidR="00956073" w:rsidTr="00956073">
        <w:trPr>
          <w:jc w:val="center"/>
        </w:trPr>
        <w:tc>
          <w:tcPr>
            <w:tcW w:w="4256" w:type="dxa"/>
            <w:vAlign w:val="center"/>
          </w:tcPr>
          <w:p w:rsidR="00EE20AD" w:rsidRPr="0096432E" w:rsidRDefault="00EE20AD" w:rsidP="00956073">
            <w:pPr>
              <w:spacing w:after="0" w:line="240" w:lineRule="auto"/>
              <w:rPr>
                <w:rFonts w:ascii="Times New Roman" w:eastAsia="Times New Roman" w:hAnsi="Times New Roman" w:cs="Times New Roman"/>
                <w:sz w:val="20"/>
                <w:szCs w:val="20"/>
                <w:lang w:eastAsia="ru-RU"/>
              </w:rPr>
            </w:pPr>
            <w:r w:rsidRPr="0096432E">
              <w:rPr>
                <w:rFonts w:ascii="Times New Roman" w:eastAsia="Times New Roman" w:hAnsi="Times New Roman" w:cs="Times New Roman"/>
                <w:sz w:val="20"/>
                <w:szCs w:val="20"/>
                <w:lang w:eastAsia="ru-RU"/>
              </w:rPr>
              <w:t xml:space="preserve">Баскетбол </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87" w:type="dxa"/>
          </w:tcPr>
          <w:p w:rsidR="00EE20AD" w:rsidRDefault="00EE20AD" w:rsidP="00A65E37">
            <w:pPr>
              <w:spacing w:after="0" w:line="240" w:lineRule="auto"/>
              <w:rPr>
                <w:rFonts w:ascii="Times New Roman" w:hAnsi="Times New Roman" w:cs="Times New Roman"/>
                <w:sz w:val="20"/>
                <w:szCs w:val="20"/>
              </w:rPr>
            </w:pPr>
            <w:r>
              <w:rPr>
                <w:rFonts w:ascii="Times New Roman" w:hAnsi="Times New Roman" w:cs="Times New Roman"/>
                <w:sz w:val="20"/>
                <w:szCs w:val="20"/>
              </w:rPr>
              <w:t>Свиридкин Д.А.</w:t>
            </w:r>
          </w:p>
        </w:tc>
      </w:tr>
      <w:tr w:rsidR="00956073" w:rsidTr="00956073">
        <w:trPr>
          <w:jc w:val="center"/>
        </w:trPr>
        <w:tc>
          <w:tcPr>
            <w:tcW w:w="4256" w:type="dxa"/>
            <w:vAlign w:val="center"/>
          </w:tcPr>
          <w:p w:rsidR="00EE20AD" w:rsidRPr="0096432E" w:rsidRDefault="00EE20AD" w:rsidP="00956073">
            <w:pPr>
              <w:spacing w:after="0" w:line="240" w:lineRule="auto"/>
              <w:rPr>
                <w:rFonts w:ascii="Times New Roman" w:eastAsia="Times New Roman" w:hAnsi="Times New Roman" w:cs="Times New Roman"/>
                <w:sz w:val="20"/>
                <w:szCs w:val="20"/>
                <w:lang w:eastAsia="ru-RU"/>
              </w:rPr>
            </w:pPr>
            <w:r w:rsidRPr="0096432E">
              <w:rPr>
                <w:rFonts w:ascii="Times New Roman" w:eastAsia="Times New Roman" w:hAnsi="Times New Roman" w:cs="Times New Roman"/>
                <w:sz w:val="20"/>
                <w:szCs w:val="20"/>
                <w:lang w:eastAsia="ru-RU"/>
              </w:rPr>
              <w:t xml:space="preserve">Волейбол </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87" w:type="dxa"/>
          </w:tcPr>
          <w:p w:rsidR="00EE20AD" w:rsidRDefault="00EE20AD" w:rsidP="00A65E37">
            <w:pPr>
              <w:spacing w:after="0" w:line="240" w:lineRule="auto"/>
              <w:rPr>
                <w:rFonts w:ascii="Times New Roman" w:hAnsi="Times New Roman" w:cs="Times New Roman"/>
                <w:sz w:val="20"/>
                <w:szCs w:val="20"/>
              </w:rPr>
            </w:pPr>
            <w:r>
              <w:rPr>
                <w:rFonts w:ascii="Times New Roman" w:hAnsi="Times New Roman" w:cs="Times New Roman"/>
                <w:sz w:val="20"/>
                <w:szCs w:val="20"/>
              </w:rPr>
              <w:t>Свиридкин Д.А.</w:t>
            </w:r>
          </w:p>
        </w:tc>
      </w:tr>
      <w:tr w:rsidR="00956073" w:rsidTr="00956073">
        <w:trPr>
          <w:jc w:val="center"/>
        </w:trPr>
        <w:tc>
          <w:tcPr>
            <w:tcW w:w="4256" w:type="dxa"/>
            <w:vAlign w:val="center"/>
          </w:tcPr>
          <w:p w:rsidR="00EE20AD" w:rsidRPr="0096432E" w:rsidRDefault="00EE20AD" w:rsidP="00956073">
            <w:pPr>
              <w:spacing w:after="0" w:line="240" w:lineRule="auto"/>
              <w:rPr>
                <w:rFonts w:ascii="Times New Roman" w:eastAsia="Times New Roman" w:hAnsi="Times New Roman" w:cs="Times New Roman"/>
                <w:sz w:val="20"/>
                <w:szCs w:val="20"/>
                <w:lang w:eastAsia="ru-RU"/>
              </w:rPr>
            </w:pPr>
            <w:r w:rsidRPr="0096432E">
              <w:rPr>
                <w:rFonts w:ascii="Times New Roman" w:eastAsia="Times New Roman" w:hAnsi="Times New Roman" w:cs="Times New Roman"/>
                <w:sz w:val="20"/>
                <w:szCs w:val="20"/>
                <w:lang w:eastAsia="ru-RU"/>
              </w:rPr>
              <w:t xml:space="preserve">Туризм </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87" w:type="dxa"/>
          </w:tcPr>
          <w:p w:rsidR="00EE20AD" w:rsidRDefault="00EE20AD" w:rsidP="00A65E37">
            <w:pPr>
              <w:spacing w:after="0" w:line="240" w:lineRule="auto"/>
              <w:rPr>
                <w:rFonts w:ascii="Times New Roman" w:hAnsi="Times New Roman" w:cs="Times New Roman"/>
                <w:sz w:val="20"/>
                <w:szCs w:val="20"/>
              </w:rPr>
            </w:pPr>
            <w:r>
              <w:rPr>
                <w:rFonts w:ascii="Times New Roman" w:hAnsi="Times New Roman" w:cs="Times New Roman"/>
                <w:sz w:val="20"/>
                <w:szCs w:val="20"/>
              </w:rPr>
              <w:t>Свиридкин Д.А.</w:t>
            </w:r>
          </w:p>
        </w:tc>
      </w:tr>
      <w:tr w:rsidR="00956073" w:rsidTr="00956073">
        <w:trPr>
          <w:jc w:val="center"/>
        </w:trPr>
        <w:tc>
          <w:tcPr>
            <w:tcW w:w="4256" w:type="dxa"/>
          </w:tcPr>
          <w:p w:rsidR="00EE20AD" w:rsidRPr="0096432E" w:rsidRDefault="00EE20AD" w:rsidP="00956073">
            <w:pPr>
              <w:spacing w:after="0" w:line="240" w:lineRule="auto"/>
              <w:rPr>
                <w:rFonts w:ascii="Times New Roman" w:eastAsia="Times New Roman" w:hAnsi="Times New Roman" w:cs="Times New Roman"/>
                <w:sz w:val="20"/>
                <w:szCs w:val="20"/>
                <w:lang w:eastAsia="ru-RU"/>
              </w:rPr>
            </w:pPr>
            <w:r w:rsidRPr="0096432E">
              <w:rPr>
                <w:rFonts w:ascii="Times New Roman" w:eastAsia="Times New Roman" w:hAnsi="Times New Roman" w:cs="Times New Roman"/>
                <w:sz w:val="20"/>
                <w:szCs w:val="20"/>
                <w:lang w:eastAsia="ru-RU"/>
              </w:rPr>
              <w:t>Дни и недели здоровья,внутришкольные</w:t>
            </w:r>
          </w:p>
          <w:p w:rsidR="00EE20AD" w:rsidRPr="0096432E" w:rsidRDefault="00EE20AD" w:rsidP="00956073">
            <w:pPr>
              <w:spacing w:after="0" w:line="240" w:lineRule="auto"/>
              <w:rPr>
                <w:rFonts w:ascii="Times New Roman" w:eastAsia="Times New Roman" w:hAnsi="Times New Roman" w:cs="Times New Roman"/>
                <w:sz w:val="20"/>
                <w:szCs w:val="20"/>
                <w:lang w:eastAsia="ru-RU"/>
              </w:rPr>
            </w:pPr>
            <w:r w:rsidRPr="0096432E">
              <w:rPr>
                <w:rFonts w:ascii="Times New Roman" w:eastAsia="Times New Roman" w:hAnsi="Times New Roman" w:cs="Times New Roman"/>
                <w:sz w:val="20"/>
                <w:szCs w:val="20"/>
                <w:lang w:eastAsia="ru-RU"/>
              </w:rPr>
              <w:t xml:space="preserve">соревнования, смотр строя ипесни, беседы по охранездоровья, смотр агитбригадпо ЗОЖ, участие вгородской Спартакиаде,КТД, </w:t>
            </w:r>
            <w:r w:rsidRPr="0096432E">
              <w:rPr>
                <w:rFonts w:ascii="Times New Roman" w:eastAsia="Times New Roman" w:hAnsi="Times New Roman" w:cs="Times New Roman"/>
                <w:sz w:val="20"/>
                <w:szCs w:val="20"/>
                <w:lang w:eastAsia="ru-RU"/>
              </w:rPr>
              <w:lastRenderedPageBreak/>
              <w:t>спортивныемероприятия на каникулах</w:t>
            </w:r>
          </w:p>
        </w:tc>
        <w:tc>
          <w:tcPr>
            <w:tcW w:w="1020"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021" w:type="dxa"/>
            <w:vAlign w:val="center"/>
          </w:tcPr>
          <w:p w:rsidR="00EE20AD" w:rsidRDefault="00EE20AD" w:rsidP="00956073">
            <w:pPr>
              <w:spacing w:after="0" w:line="240" w:lineRule="auto"/>
              <w:jc w:val="center"/>
              <w:rPr>
                <w:rFonts w:ascii="Times New Roman" w:hAnsi="Times New Roman" w:cs="Times New Roman"/>
                <w:sz w:val="20"/>
                <w:szCs w:val="20"/>
              </w:rPr>
            </w:pPr>
          </w:p>
        </w:tc>
        <w:tc>
          <w:tcPr>
            <w:tcW w:w="1587" w:type="dxa"/>
          </w:tcPr>
          <w:p w:rsidR="00EE20AD" w:rsidRDefault="00EE20AD" w:rsidP="00A65E37">
            <w:pPr>
              <w:spacing w:after="0" w:line="240" w:lineRule="auto"/>
              <w:rPr>
                <w:rFonts w:ascii="Times New Roman" w:hAnsi="Times New Roman" w:cs="Times New Roman"/>
                <w:sz w:val="20"/>
                <w:szCs w:val="20"/>
              </w:rPr>
            </w:pPr>
          </w:p>
        </w:tc>
      </w:tr>
      <w:tr w:rsidR="00EE20AD" w:rsidTr="00956073">
        <w:trPr>
          <w:jc w:val="center"/>
        </w:trPr>
        <w:tc>
          <w:tcPr>
            <w:tcW w:w="9926" w:type="dxa"/>
            <w:gridSpan w:val="6"/>
          </w:tcPr>
          <w:p w:rsidR="00EE20AD" w:rsidRPr="00956073" w:rsidRDefault="00EE20AD" w:rsidP="00956073">
            <w:pPr>
              <w:spacing w:after="0" w:line="240" w:lineRule="auto"/>
              <w:jc w:val="center"/>
              <w:rPr>
                <w:rFonts w:ascii="Times New Roman" w:eastAsia="Times New Roman" w:hAnsi="Times New Roman" w:cs="Times New Roman"/>
                <w:sz w:val="20"/>
                <w:szCs w:val="20"/>
                <w:lang w:eastAsia="ru-RU"/>
              </w:rPr>
            </w:pPr>
            <w:r w:rsidRPr="0096432E">
              <w:rPr>
                <w:rFonts w:ascii="Times New Roman" w:eastAsia="Times New Roman" w:hAnsi="Times New Roman" w:cs="Times New Roman"/>
                <w:sz w:val="20"/>
                <w:szCs w:val="20"/>
                <w:lang w:eastAsia="ru-RU"/>
              </w:rPr>
              <w:lastRenderedPageBreak/>
              <w:t>Итого: всего -</w:t>
            </w:r>
            <w:r>
              <w:rPr>
                <w:rFonts w:ascii="Times New Roman" w:eastAsia="Times New Roman" w:hAnsi="Times New Roman" w:cs="Times New Roman"/>
                <w:sz w:val="20"/>
                <w:szCs w:val="20"/>
                <w:lang w:eastAsia="ru-RU"/>
              </w:rPr>
              <w:t xml:space="preserve">8 </w:t>
            </w:r>
            <w:r w:rsidR="00956073">
              <w:rPr>
                <w:rFonts w:ascii="Times New Roman" w:eastAsia="Times New Roman" w:hAnsi="Times New Roman" w:cs="Times New Roman"/>
                <w:sz w:val="20"/>
                <w:szCs w:val="20"/>
                <w:lang w:eastAsia="ru-RU"/>
              </w:rPr>
              <w:t>объединений</w:t>
            </w:r>
            <w:r w:rsidRPr="009643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8</w:t>
            </w:r>
            <w:r w:rsidRPr="0096432E">
              <w:rPr>
                <w:rFonts w:ascii="Times New Roman" w:eastAsia="Times New Roman" w:hAnsi="Times New Roman" w:cs="Times New Roman"/>
                <w:sz w:val="20"/>
                <w:szCs w:val="20"/>
                <w:lang w:eastAsia="ru-RU"/>
              </w:rPr>
              <w:t xml:space="preserve"> ведут </w:t>
            </w:r>
            <w:r>
              <w:rPr>
                <w:rFonts w:ascii="Times New Roman" w:eastAsia="Times New Roman" w:hAnsi="Times New Roman" w:cs="Times New Roman"/>
                <w:sz w:val="20"/>
                <w:szCs w:val="20"/>
                <w:lang w:eastAsia="ru-RU"/>
              </w:rPr>
              <w:t xml:space="preserve"> 6 учителей</w:t>
            </w:r>
            <w:r w:rsidRPr="0096432E">
              <w:rPr>
                <w:rFonts w:ascii="Times New Roman" w:eastAsia="Times New Roman" w:hAnsi="Times New Roman" w:cs="Times New Roman"/>
                <w:sz w:val="20"/>
                <w:szCs w:val="20"/>
                <w:lang w:eastAsia="ru-RU"/>
              </w:rPr>
              <w:t xml:space="preserve"> школы(</w:t>
            </w:r>
            <w:r>
              <w:rPr>
                <w:rFonts w:ascii="Times New Roman" w:eastAsia="Times New Roman" w:hAnsi="Times New Roman" w:cs="Times New Roman"/>
                <w:sz w:val="20"/>
                <w:szCs w:val="20"/>
                <w:lang w:eastAsia="ru-RU"/>
              </w:rPr>
              <w:t>10часов</w:t>
            </w:r>
            <w:r w:rsidRPr="0096432E">
              <w:rPr>
                <w:rFonts w:ascii="Times New Roman" w:eastAsia="Times New Roman" w:hAnsi="Times New Roman" w:cs="Times New Roman"/>
                <w:sz w:val="20"/>
                <w:szCs w:val="20"/>
                <w:lang w:eastAsia="ru-RU"/>
              </w:rPr>
              <w:t>);</w:t>
            </w:r>
          </w:p>
        </w:tc>
      </w:tr>
    </w:tbl>
    <w:p w:rsidR="006D41F9" w:rsidRPr="00BF6350" w:rsidRDefault="006D41F9" w:rsidP="00BF6350">
      <w:pPr>
        <w:tabs>
          <w:tab w:val="left" w:pos="709"/>
        </w:tabs>
        <w:spacing w:after="0" w:line="240" w:lineRule="auto"/>
        <w:ind w:firstLine="567"/>
        <w:jc w:val="both"/>
        <w:rPr>
          <w:rFonts w:ascii="Times New Roman" w:hAnsi="Times New Roman" w:cs="Times New Roman"/>
          <w:sz w:val="20"/>
          <w:szCs w:val="20"/>
        </w:rPr>
      </w:pPr>
    </w:p>
    <w:p w:rsidR="006D41F9" w:rsidRPr="00753E02" w:rsidRDefault="006D41F9" w:rsidP="00425F8D">
      <w:pPr>
        <w:pStyle w:val="2"/>
        <w:numPr>
          <w:ilvl w:val="1"/>
          <w:numId w:val="196"/>
        </w:numPr>
        <w:tabs>
          <w:tab w:val="left" w:pos="709"/>
          <w:tab w:val="left" w:pos="851"/>
          <w:tab w:val="left" w:pos="993"/>
        </w:tabs>
        <w:spacing w:line="240" w:lineRule="auto"/>
        <w:ind w:left="0" w:firstLine="567"/>
        <w:rPr>
          <w:sz w:val="20"/>
          <w:szCs w:val="20"/>
        </w:rPr>
      </w:pPr>
      <w:bookmarkStart w:id="362" w:name="_Toc406059071"/>
      <w:bookmarkStart w:id="363" w:name="_Toc409691735"/>
      <w:bookmarkStart w:id="364" w:name="_Toc410654075"/>
      <w:bookmarkStart w:id="365" w:name="_Toc422398985"/>
      <w:bookmarkStart w:id="366" w:name="_Toc422400777"/>
      <w:bookmarkStart w:id="367" w:name="_Toc422976781"/>
      <w:r w:rsidRPr="00753E02">
        <w:rPr>
          <w:sz w:val="20"/>
          <w:szCs w:val="20"/>
        </w:rPr>
        <w:t>Система условий</w:t>
      </w:r>
      <w:bookmarkEnd w:id="362"/>
      <w:r w:rsidR="00F67A45">
        <w:rPr>
          <w:sz w:val="20"/>
          <w:szCs w:val="20"/>
        </w:rPr>
        <w:t xml:space="preserve"> </w:t>
      </w:r>
      <w:r w:rsidRPr="00753E02">
        <w:rPr>
          <w:sz w:val="20"/>
          <w:szCs w:val="20"/>
        </w:rPr>
        <w:t>реализации основной образовательной программы</w:t>
      </w:r>
      <w:bookmarkEnd w:id="363"/>
      <w:bookmarkEnd w:id="364"/>
      <w:bookmarkEnd w:id="365"/>
      <w:bookmarkEnd w:id="366"/>
      <w:bookmarkEnd w:id="367"/>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Условия, созданные в образовательном учреждении, реализующем основную образовательную программу 5-</w:t>
      </w:r>
      <w:r w:rsidR="000122AB">
        <w:rPr>
          <w:rFonts w:ascii="Times New Roman" w:hAnsi="Times New Roman" w:cs="Times New Roman"/>
          <w:sz w:val="20"/>
        </w:rPr>
        <w:t>9</w:t>
      </w:r>
      <w:r w:rsidRPr="00753E02">
        <w:rPr>
          <w:rFonts w:ascii="Times New Roman" w:hAnsi="Times New Roman" w:cs="Times New Roman"/>
          <w:sz w:val="20"/>
        </w:rPr>
        <w:t xml:space="preserve"> классов: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соответствуют требованиям Стандарта;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гарантируют  сохранность и укрепление физического, психологического и социального здоровья обучающихся;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обеспечивают реализацию основной образовательной программы образовательного учреждения и достижение планируемых результатов её освоения;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учитывают особенности образовательного учреждения, его организационную структуру, запросы участников образовательного процесса;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предоставляют возможность взаимодействия с социальными партнёрами, использования ресурсов социума.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Раздел основной образовательной программы </w:t>
      </w:r>
      <w:r w:rsidR="000122AB">
        <w:rPr>
          <w:rFonts w:ascii="Times New Roman" w:hAnsi="Times New Roman" w:cs="Times New Roman"/>
          <w:sz w:val="20"/>
        </w:rPr>
        <w:t>школы</w:t>
      </w:r>
      <w:r w:rsidRPr="00753E02">
        <w:rPr>
          <w:rFonts w:ascii="Times New Roman" w:hAnsi="Times New Roman" w:cs="Times New Roman"/>
          <w:sz w:val="20"/>
        </w:rPr>
        <w:t xml:space="preserve">, характеризующий систему условий, содержит: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описание кадровых, психолого-педагогических, финансовых, материально-технических, информационно-методических условий и ресурсов;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w:t>
      </w:r>
      <w:r w:rsidR="00AD5447">
        <w:rPr>
          <w:rFonts w:ascii="Times New Roman" w:hAnsi="Times New Roman" w:cs="Times New Roman"/>
          <w:sz w:val="20"/>
        </w:rPr>
        <w:t>школы</w:t>
      </w:r>
      <w:r w:rsidRPr="00753E02">
        <w:rPr>
          <w:rFonts w:ascii="Times New Roman" w:hAnsi="Times New Roman" w:cs="Times New Roman"/>
          <w:sz w:val="20"/>
        </w:rPr>
        <w:t xml:space="preserve">;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xml:space="preserve">• механизмы достижения целевых ориентиров в системе условий; </w:t>
      </w:r>
    </w:p>
    <w:p w:rsidR="00753E02" w:rsidRPr="00753E02" w:rsidRDefault="00753E02" w:rsidP="00753E02">
      <w:pPr>
        <w:spacing w:after="0" w:line="240" w:lineRule="auto"/>
        <w:ind w:firstLine="567"/>
        <w:jc w:val="both"/>
        <w:rPr>
          <w:rFonts w:ascii="Times New Roman" w:hAnsi="Times New Roman" w:cs="Times New Roman"/>
          <w:sz w:val="20"/>
        </w:rPr>
      </w:pPr>
      <w:r w:rsidRPr="00753E02">
        <w:rPr>
          <w:rFonts w:ascii="Times New Roman" w:hAnsi="Times New Roman" w:cs="Times New Roman"/>
          <w:sz w:val="20"/>
        </w:rPr>
        <w:t>• систему мониторинга и оценки условий.</w:t>
      </w:r>
    </w:p>
    <w:p w:rsidR="006D41F9" w:rsidRPr="002452D6" w:rsidRDefault="006D41F9" w:rsidP="00BF6350">
      <w:pPr>
        <w:pStyle w:val="2"/>
        <w:tabs>
          <w:tab w:val="left" w:pos="709"/>
        </w:tabs>
        <w:spacing w:line="240" w:lineRule="auto"/>
        <w:ind w:firstLine="567"/>
        <w:rPr>
          <w:sz w:val="20"/>
          <w:szCs w:val="20"/>
        </w:rPr>
      </w:pPr>
      <w:bookmarkStart w:id="368" w:name="_Toc422398986"/>
      <w:bookmarkStart w:id="369" w:name="_Toc422400778"/>
      <w:bookmarkStart w:id="370" w:name="_Toc422976782"/>
      <w:r w:rsidRPr="002452D6">
        <w:rPr>
          <w:sz w:val="20"/>
          <w:szCs w:val="20"/>
        </w:rPr>
        <w:t>3.2.1. Описание кадровых условий реализации основной образовательной программы основного общего образования</w:t>
      </w:r>
      <w:bookmarkEnd w:id="368"/>
      <w:bookmarkEnd w:id="369"/>
      <w:bookmarkEnd w:id="370"/>
    </w:p>
    <w:p w:rsidR="00FE7329" w:rsidRDefault="00FE7329" w:rsidP="00FE7329">
      <w:pPr>
        <w:spacing w:after="0" w:line="240" w:lineRule="auto"/>
        <w:ind w:firstLine="567"/>
        <w:jc w:val="both"/>
        <w:rPr>
          <w:rFonts w:ascii="Times New Roman" w:hAnsi="Times New Roman" w:cs="Times New Roman"/>
          <w:color w:val="000000" w:themeColor="text1"/>
          <w:sz w:val="20"/>
          <w:szCs w:val="20"/>
        </w:rPr>
      </w:pPr>
      <w:r w:rsidRPr="002452D6">
        <w:rPr>
          <w:rFonts w:ascii="Times New Roman" w:hAnsi="Times New Roman" w:cs="Times New Roman"/>
          <w:sz w:val="20"/>
          <w:szCs w:val="20"/>
        </w:rPr>
        <w:t>На сегодняшний день школа укомплектована кадрами на 100%. Работу с детьми осуществляет квалифицированный коллектив, состоящий из 19  педагогических работников (2 совместителя). В их числе: имеют звания «Заслуженный учитель» - 1, «Почетный работник образования» и «Отличник народного образования» - 3. 1 учитель участвовал в Приоритетном национальном проекте «Образование», и стал победителем. 1 педагог стал победителем  районного и областного этапа конкурса «Учитель года</w:t>
      </w:r>
      <w:r w:rsidRPr="002452D6">
        <w:rPr>
          <w:rFonts w:ascii="Times New Roman" w:hAnsi="Times New Roman" w:cs="Times New Roman"/>
          <w:color w:val="000000" w:themeColor="text1"/>
          <w:sz w:val="20"/>
          <w:szCs w:val="20"/>
        </w:rPr>
        <w:t xml:space="preserve">». Грамотой Министерства образования и науки Российской Федерации награждены трое учителей школы. </w:t>
      </w:r>
    </w:p>
    <w:p w:rsidR="00FE7329" w:rsidRPr="002452D6" w:rsidRDefault="00FE7329" w:rsidP="00FE7329">
      <w:pPr>
        <w:spacing w:after="0" w:line="240" w:lineRule="auto"/>
        <w:ind w:firstLine="567"/>
        <w:jc w:val="both"/>
        <w:rPr>
          <w:rFonts w:ascii="Times New Roman" w:hAnsi="Times New Roman" w:cs="Times New Roman"/>
          <w:sz w:val="20"/>
          <w:szCs w:val="20"/>
        </w:rPr>
      </w:pPr>
      <w:r w:rsidRPr="002452D6">
        <w:rPr>
          <w:rFonts w:ascii="Times New Roman" w:hAnsi="Times New Roman" w:cs="Times New Roman"/>
          <w:sz w:val="20"/>
          <w:szCs w:val="20"/>
        </w:rPr>
        <w:t>Образовательное учреждение укомплектовано медицинским работник</w:t>
      </w:r>
      <w:r>
        <w:rPr>
          <w:rFonts w:ascii="Times New Roman" w:hAnsi="Times New Roman" w:cs="Times New Roman"/>
          <w:sz w:val="20"/>
          <w:szCs w:val="20"/>
        </w:rPr>
        <w:t>ом</w:t>
      </w:r>
      <w:r w:rsidRPr="002452D6">
        <w:rPr>
          <w:rFonts w:ascii="Times New Roman" w:hAnsi="Times New Roman" w:cs="Times New Roman"/>
          <w:sz w:val="20"/>
          <w:szCs w:val="20"/>
        </w:rPr>
        <w:t xml:space="preserve"> на договорной основе с ЦРБ: медсестра</w:t>
      </w:r>
      <w:r>
        <w:rPr>
          <w:rFonts w:ascii="Times New Roman" w:hAnsi="Times New Roman" w:cs="Times New Roman"/>
          <w:sz w:val="20"/>
          <w:szCs w:val="20"/>
        </w:rPr>
        <w:t>;</w:t>
      </w:r>
      <w:r w:rsidRPr="002452D6">
        <w:rPr>
          <w:rFonts w:ascii="Times New Roman" w:hAnsi="Times New Roman" w:cs="Times New Roman"/>
          <w:sz w:val="20"/>
          <w:szCs w:val="20"/>
        </w:rPr>
        <w:t xml:space="preserve">  работниками пищеблока, вспомогательным персоналом. </w:t>
      </w:r>
    </w:p>
    <w:p w:rsidR="00FE7329" w:rsidRPr="002452D6" w:rsidRDefault="00FE7329" w:rsidP="00FE7329">
      <w:pPr>
        <w:spacing w:after="0" w:line="240" w:lineRule="auto"/>
        <w:ind w:firstLine="567"/>
        <w:jc w:val="both"/>
        <w:rPr>
          <w:rFonts w:ascii="Times New Roman" w:hAnsi="Times New Roman" w:cs="Times New Roman"/>
          <w:sz w:val="20"/>
          <w:szCs w:val="20"/>
        </w:rPr>
      </w:pPr>
      <w:r w:rsidRPr="002452D6">
        <w:rPr>
          <w:rFonts w:ascii="Times New Roman" w:hAnsi="Times New Roman" w:cs="Times New Roman"/>
          <w:sz w:val="20"/>
          <w:szCs w:val="20"/>
        </w:rPr>
        <w:t xml:space="preserve">Сведения о педагогических кадрах школы, работающих в 5-9 классах, представлены в следующей таблице: </w:t>
      </w:r>
    </w:p>
    <w:p w:rsidR="00FE7329" w:rsidRPr="002452D6" w:rsidRDefault="00FE7329" w:rsidP="00FE7329">
      <w:pPr>
        <w:spacing w:after="0" w:line="240" w:lineRule="auto"/>
        <w:ind w:firstLine="567"/>
        <w:jc w:val="both"/>
        <w:rPr>
          <w:rFonts w:ascii="Times New Roman" w:hAnsi="Times New Roman" w:cs="Times New Roman"/>
          <w:sz w:val="20"/>
          <w:szCs w:val="20"/>
        </w:rPr>
      </w:pPr>
    </w:p>
    <w:tbl>
      <w:tblPr>
        <w:tblW w:w="9974"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5105"/>
        <w:gridCol w:w="1647"/>
      </w:tblGrid>
      <w:tr w:rsidR="00FE7329" w:rsidRPr="00206C3D" w:rsidTr="00A72C6A">
        <w:trPr>
          <w:trHeight w:val="64"/>
          <w:jc w:val="center"/>
        </w:trPr>
        <w:tc>
          <w:tcPr>
            <w:tcW w:w="3222"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b/>
                <w:sz w:val="20"/>
                <w:szCs w:val="20"/>
                <w:lang w:eastAsia="ru-RU"/>
              </w:rPr>
            </w:pPr>
            <w:r w:rsidRPr="00206C3D">
              <w:rPr>
                <w:rFonts w:ascii="Times New Roman" w:eastAsia="Times New Roman" w:hAnsi="Times New Roman" w:cs="Times New Roman"/>
                <w:b/>
                <w:sz w:val="20"/>
                <w:szCs w:val="20"/>
                <w:lang w:eastAsia="ru-RU"/>
              </w:rPr>
              <w:t>Характеристика</w:t>
            </w:r>
          </w:p>
        </w:tc>
        <w:tc>
          <w:tcPr>
            <w:tcW w:w="5105"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b/>
                <w:sz w:val="20"/>
                <w:szCs w:val="20"/>
                <w:lang w:eastAsia="ru-RU"/>
              </w:rPr>
            </w:pPr>
            <w:r w:rsidRPr="00206C3D">
              <w:rPr>
                <w:rFonts w:ascii="Times New Roman" w:eastAsia="Times New Roman" w:hAnsi="Times New Roman" w:cs="Times New Roman"/>
                <w:b/>
                <w:sz w:val="20"/>
                <w:szCs w:val="20"/>
                <w:lang w:eastAsia="ru-RU"/>
              </w:rPr>
              <w:t>Критерий</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b/>
                <w:sz w:val="20"/>
                <w:szCs w:val="20"/>
                <w:lang w:eastAsia="ru-RU"/>
              </w:rPr>
            </w:pPr>
            <w:r w:rsidRPr="00206C3D">
              <w:rPr>
                <w:rFonts w:ascii="Times New Roman" w:eastAsia="Times New Roman" w:hAnsi="Times New Roman" w:cs="Times New Roman"/>
                <w:b/>
                <w:sz w:val="20"/>
                <w:szCs w:val="20"/>
                <w:lang w:eastAsia="ru-RU"/>
              </w:rPr>
              <w:t xml:space="preserve">Школа </w:t>
            </w:r>
          </w:p>
        </w:tc>
      </w:tr>
      <w:tr w:rsidR="00FE7329" w:rsidRPr="00206C3D" w:rsidTr="00A72C6A">
        <w:trPr>
          <w:trHeight w:val="64"/>
          <w:jc w:val="center"/>
        </w:trPr>
        <w:tc>
          <w:tcPr>
            <w:tcW w:w="3222" w:type="dxa"/>
            <w:vMerge w:val="restart"/>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r w:rsidRPr="000A01E8">
              <w:rPr>
                <w:rFonts w:ascii="Times New Roman" w:eastAsia="Times New Roman" w:hAnsi="Times New Roman" w:cs="Times New Roman"/>
                <w:sz w:val="20"/>
                <w:szCs w:val="20"/>
                <w:lang w:eastAsia="ru-RU"/>
              </w:rPr>
              <w:t>Количество педагог</w:t>
            </w:r>
            <w:r>
              <w:rPr>
                <w:rFonts w:ascii="Times New Roman" w:eastAsia="Times New Roman" w:hAnsi="Times New Roman" w:cs="Times New Roman"/>
                <w:sz w:val="20"/>
                <w:szCs w:val="20"/>
                <w:lang w:eastAsia="ru-RU"/>
              </w:rPr>
              <w:t>ических и руководящих работников</w:t>
            </w: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Общее</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9</w:t>
            </w:r>
          </w:p>
        </w:tc>
      </w:tr>
      <w:tr w:rsidR="00FE7329" w:rsidRPr="00206C3D" w:rsidTr="00A72C6A">
        <w:trPr>
          <w:trHeight w:val="64"/>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6752" w:type="dxa"/>
            <w:gridSpan w:val="2"/>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Из них:</w:t>
            </w:r>
          </w:p>
        </w:tc>
      </w:tr>
      <w:tr w:rsidR="00FE7329" w:rsidRPr="00206C3D" w:rsidTr="00A72C6A">
        <w:trPr>
          <w:trHeight w:val="64"/>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Руководящих работников</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FE7329" w:rsidRPr="00206C3D" w:rsidTr="00A72C6A">
        <w:trPr>
          <w:trHeight w:val="64"/>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Педагогических работников</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FE7329" w:rsidRPr="00206C3D" w:rsidTr="00A72C6A">
        <w:trPr>
          <w:trHeight w:val="64"/>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Женщин</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r w:rsidR="00FE7329" w:rsidRPr="00206C3D" w:rsidTr="00A72C6A">
        <w:trPr>
          <w:trHeight w:val="64"/>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 xml:space="preserve"> Мужчин</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5</w:t>
            </w:r>
          </w:p>
        </w:tc>
      </w:tr>
      <w:tr w:rsidR="00FE7329" w:rsidRPr="00206C3D" w:rsidTr="00A72C6A">
        <w:trPr>
          <w:jc w:val="center"/>
        </w:trPr>
        <w:tc>
          <w:tcPr>
            <w:tcW w:w="3222" w:type="dxa"/>
            <w:vMerge w:val="restart"/>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r w:rsidRPr="000A01E8">
              <w:rPr>
                <w:rFonts w:ascii="Times New Roman" w:eastAsia="Times New Roman" w:hAnsi="Times New Roman" w:cs="Times New Roman"/>
                <w:sz w:val="20"/>
                <w:szCs w:val="20"/>
                <w:lang w:eastAsia="ru-RU"/>
              </w:rPr>
              <w:t>Возраст педагогов</w:t>
            </w:r>
          </w:p>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6752" w:type="dxa"/>
            <w:gridSpan w:val="2"/>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Средний возраст: 45,2</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Моложе 25 лет</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0</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25-35 лет</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35 лет и старше</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5</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color w:val="FF0000"/>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Совместители</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2</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color w:val="FF0000"/>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Декретный отпуск</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0</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color w:val="FF0000"/>
                <w:sz w:val="20"/>
                <w:szCs w:val="20"/>
                <w:lang w:eastAsia="ru-RU"/>
              </w:rPr>
            </w:pPr>
          </w:p>
        </w:tc>
        <w:tc>
          <w:tcPr>
            <w:tcW w:w="5105" w:type="dxa"/>
            <w:shd w:val="clear" w:color="auto" w:fill="auto"/>
          </w:tcPr>
          <w:p w:rsidR="00FE7329" w:rsidRPr="00206C3D" w:rsidRDefault="00FE7329" w:rsidP="00A72C6A">
            <w:pPr>
              <w:spacing w:after="0" w:line="240" w:lineRule="auto"/>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Пенсионеры</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8</w:t>
            </w:r>
          </w:p>
        </w:tc>
      </w:tr>
      <w:tr w:rsidR="00FE7329" w:rsidRPr="00206C3D" w:rsidTr="00A72C6A">
        <w:trPr>
          <w:jc w:val="center"/>
        </w:trPr>
        <w:tc>
          <w:tcPr>
            <w:tcW w:w="3222" w:type="dxa"/>
            <w:vMerge w:val="restart"/>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r w:rsidRPr="000A01E8">
              <w:rPr>
                <w:rFonts w:ascii="Times New Roman" w:eastAsia="Times New Roman" w:hAnsi="Times New Roman" w:cs="Times New Roman"/>
                <w:sz w:val="20"/>
                <w:szCs w:val="20"/>
                <w:lang w:eastAsia="ru-RU"/>
              </w:rPr>
              <w:t>Стаж работы педагогов</w:t>
            </w: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Менее 2-х лет</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0</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2-5 лет</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3</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5-10 лет</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0</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10-20 лет</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20 лет и более</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3</w:t>
            </w:r>
          </w:p>
        </w:tc>
      </w:tr>
      <w:tr w:rsidR="00FE7329" w:rsidRPr="00206C3D" w:rsidTr="00A72C6A">
        <w:trPr>
          <w:jc w:val="center"/>
        </w:trPr>
        <w:tc>
          <w:tcPr>
            <w:tcW w:w="3222" w:type="dxa"/>
            <w:vMerge w:val="restart"/>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p w:rsidR="00FE7329" w:rsidRPr="000A01E8" w:rsidRDefault="00FE7329" w:rsidP="00A72C6A">
            <w:pPr>
              <w:spacing w:after="0" w:line="240" w:lineRule="auto"/>
              <w:rPr>
                <w:rFonts w:ascii="Times New Roman" w:eastAsia="Times New Roman" w:hAnsi="Times New Roman" w:cs="Times New Roman"/>
                <w:sz w:val="20"/>
                <w:szCs w:val="20"/>
                <w:lang w:eastAsia="ru-RU"/>
              </w:rPr>
            </w:pPr>
            <w:r w:rsidRPr="000A01E8">
              <w:rPr>
                <w:rFonts w:ascii="Times New Roman" w:eastAsia="Times New Roman" w:hAnsi="Times New Roman" w:cs="Times New Roman"/>
                <w:sz w:val="20"/>
                <w:szCs w:val="20"/>
                <w:lang w:eastAsia="ru-RU"/>
              </w:rPr>
              <w:t>Образование педагогов</w:t>
            </w: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 xml:space="preserve">Высшее образование </w:t>
            </w:r>
          </w:p>
        </w:tc>
        <w:tc>
          <w:tcPr>
            <w:tcW w:w="1647" w:type="dxa"/>
            <w:shd w:val="clear" w:color="auto" w:fill="auto"/>
          </w:tcPr>
          <w:p w:rsidR="00FE7329" w:rsidRPr="00206C3D" w:rsidRDefault="00FE7329" w:rsidP="00A72C6A">
            <w:pPr>
              <w:spacing w:after="0" w:line="240" w:lineRule="auto"/>
              <w:ind w:firstLine="6"/>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8</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Средне - специальное образование (педагогическое)</w:t>
            </w:r>
          </w:p>
        </w:tc>
        <w:tc>
          <w:tcPr>
            <w:tcW w:w="1647" w:type="dxa"/>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1</w:t>
            </w:r>
          </w:p>
        </w:tc>
      </w:tr>
      <w:tr w:rsidR="00FE7329" w:rsidRPr="00206C3D" w:rsidTr="00A72C6A">
        <w:trPr>
          <w:jc w:val="center"/>
        </w:trPr>
        <w:tc>
          <w:tcPr>
            <w:tcW w:w="3222" w:type="dxa"/>
            <w:vMerge/>
            <w:shd w:val="clear" w:color="auto" w:fill="auto"/>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Средне - специальное образование (непедагогическое)</w:t>
            </w:r>
          </w:p>
        </w:tc>
        <w:tc>
          <w:tcPr>
            <w:tcW w:w="1647" w:type="dxa"/>
            <w:shd w:val="clear" w:color="auto" w:fill="auto"/>
          </w:tcPr>
          <w:p w:rsidR="00FE7329" w:rsidRPr="00206C3D" w:rsidRDefault="00FE7329" w:rsidP="00A72C6A">
            <w:pPr>
              <w:spacing w:after="0" w:line="240" w:lineRule="auto"/>
              <w:ind w:firstLine="6"/>
              <w:jc w:val="center"/>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0</w:t>
            </w:r>
          </w:p>
        </w:tc>
      </w:tr>
      <w:tr w:rsidR="00FE7329" w:rsidRPr="00206C3D" w:rsidTr="00A72C6A">
        <w:trPr>
          <w:jc w:val="center"/>
        </w:trPr>
        <w:tc>
          <w:tcPr>
            <w:tcW w:w="3222" w:type="dxa"/>
            <w:vMerge w:val="restart"/>
            <w:shd w:val="clear" w:color="auto" w:fill="auto"/>
            <w:vAlign w:val="center"/>
          </w:tcPr>
          <w:p w:rsidR="00FE7329" w:rsidRPr="000A01E8" w:rsidRDefault="00FE7329" w:rsidP="00A72C6A">
            <w:pPr>
              <w:spacing w:after="0" w:line="240" w:lineRule="auto"/>
              <w:rPr>
                <w:rFonts w:ascii="Times New Roman" w:eastAsia="Times New Roman" w:hAnsi="Times New Roman" w:cs="Times New Roman"/>
                <w:sz w:val="20"/>
                <w:szCs w:val="20"/>
                <w:lang w:eastAsia="ru-RU"/>
              </w:rPr>
            </w:pPr>
            <w:r w:rsidRPr="000A01E8">
              <w:rPr>
                <w:rFonts w:ascii="Times New Roman" w:eastAsia="Times New Roman" w:hAnsi="Times New Roman" w:cs="Times New Roman"/>
                <w:sz w:val="20"/>
                <w:szCs w:val="20"/>
                <w:lang w:eastAsia="ru-RU"/>
              </w:rPr>
              <w:t>Квалификационные категории</w:t>
            </w:r>
          </w:p>
          <w:p w:rsidR="00FE7329" w:rsidRPr="000A01E8" w:rsidRDefault="00FE7329" w:rsidP="00A72C6A">
            <w:pPr>
              <w:spacing w:after="0" w:line="240" w:lineRule="auto"/>
              <w:rPr>
                <w:rFonts w:ascii="Times New Roman" w:eastAsia="Times New Roman" w:hAnsi="Times New Roman" w:cs="Times New Roman"/>
                <w:sz w:val="20"/>
                <w:szCs w:val="20"/>
                <w:lang w:eastAsia="ru-RU"/>
              </w:rPr>
            </w:pPr>
            <w:r w:rsidRPr="000A01E8">
              <w:rPr>
                <w:rFonts w:ascii="Times New Roman" w:eastAsia="Times New Roman" w:hAnsi="Times New Roman" w:cs="Times New Roman"/>
                <w:sz w:val="20"/>
                <w:szCs w:val="20"/>
                <w:lang w:eastAsia="ru-RU"/>
              </w:rPr>
              <w:t>педагогов</w:t>
            </w:r>
          </w:p>
        </w:tc>
        <w:tc>
          <w:tcPr>
            <w:tcW w:w="5105" w:type="dxa"/>
            <w:shd w:val="clear" w:color="auto" w:fill="auto"/>
          </w:tcPr>
          <w:p w:rsidR="00FE7329" w:rsidRPr="009B7C69" w:rsidRDefault="00FE7329" w:rsidP="00A72C6A">
            <w:pPr>
              <w:spacing w:after="0" w:line="240" w:lineRule="auto"/>
              <w:ind w:firstLine="9"/>
              <w:rPr>
                <w:rFonts w:ascii="Times New Roman" w:eastAsia="Times New Roman" w:hAnsi="Times New Roman" w:cs="Times New Roman"/>
                <w:sz w:val="20"/>
                <w:szCs w:val="20"/>
                <w:lang w:eastAsia="ru-RU"/>
              </w:rPr>
            </w:pPr>
            <w:r w:rsidRPr="009B7C69">
              <w:rPr>
                <w:rFonts w:ascii="Times New Roman" w:eastAsia="Times New Roman" w:hAnsi="Times New Roman" w:cs="Times New Roman"/>
                <w:sz w:val="20"/>
                <w:szCs w:val="20"/>
                <w:lang w:eastAsia="ru-RU"/>
              </w:rPr>
              <w:t>Не имеют категории</w:t>
            </w:r>
          </w:p>
        </w:tc>
        <w:tc>
          <w:tcPr>
            <w:tcW w:w="1647" w:type="dxa"/>
            <w:shd w:val="clear" w:color="auto" w:fill="auto"/>
          </w:tcPr>
          <w:p w:rsidR="00FE7329" w:rsidRPr="00206C3D" w:rsidRDefault="009B7C69" w:rsidP="009B7C69">
            <w:pPr>
              <w:spacing w:after="0" w:line="240" w:lineRule="auto"/>
              <w:ind w:firstLine="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FE7329" w:rsidRPr="00206C3D" w:rsidTr="00A72C6A">
        <w:trPr>
          <w:jc w:val="center"/>
        </w:trPr>
        <w:tc>
          <w:tcPr>
            <w:tcW w:w="3222" w:type="dxa"/>
            <w:vMerge/>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Первая категория</w:t>
            </w:r>
          </w:p>
        </w:tc>
        <w:tc>
          <w:tcPr>
            <w:tcW w:w="1647" w:type="dxa"/>
            <w:shd w:val="clear" w:color="auto" w:fill="auto"/>
          </w:tcPr>
          <w:p w:rsidR="00FE7329" w:rsidRPr="00206C3D" w:rsidRDefault="00FE7329" w:rsidP="00A72C6A">
            <w:pPr>
              <w:spacing w:after="0" w:line="240" w:lineRule="auto"/>
              <w:ind w:firstLine="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FE7329" w:rsidRPr="00206C3D" w:rsidTr="00A72C6A">
        <w:trPr>
          <w:jc w:val="center"/>
        </w:trPr>
        <w:tc>
          <w:tcPr>
            <w:tcW w:w="3222" w:type="dxa"/>
            <w:vMerge/>
            <w:shd w:val="clear" w:color="auto" w:fill="auto"/>
          </w:tcPr>
          <w:p w:rsidR="00FE7329" w:rsidRPr="00206C3D" w:rsidRDefault="00FE7329" w:rsidP="00A72C6A">
            <w:pPr>
              <w:spacing w:after="0" w:line="240" w:lineRule="auto"/>
              <w:jc w:val="center"/>
              <w:rPr>
                <w:rFonts w:ascii="Times New Roman" w:eastAsia="Times New Roman" w:hAnsi="Times New Roman" w:cs="Times New Roman"/>
                <w:sz w:val="20"/>
                <w:szCs w:val="20"/>
                <w:lang w:eastAsia="ru-RU"/>
              </w:rPr>
            </w:pPr>
          </w:p>
        </w:tc>
        <w:tc>
          <w:tcPr>
            <w:tcW w:w="5105" w:type="dxa"/>
            <w:shd w:val="clear" w:color="auto" w:fill="auto"/>
          </w:tcPr>
          <w:p w:rsidR="00FE7329" w:rsidRPr="00206C3D" w:rsidRDefault="00FE7329" w:rsidP="00A72C6A">
            <w:pPr>
              <w:spacing w:after="0" w:line="240" w:lineRule="auto"/>
              <w:ind w:firstLine="9"/>
              <w:rPr>
                <w:rFonts w:ascii="Times New Roman" w:eastAsia="Times New Roman" w:hAnsi="Times New Roman" w:cs="Times New Roman"/>
                <w:sz w:val="20"/>
                <w:szCs w:val="20"/>
                <w:lang w:eastAsia="ru-RU"/>
              </w:rPr>
            </w:pPr>
            <w:r w:rsidRPr="00206C3D">
              <w:rPr>
                <w:rFonts w:ascii="Times New Roman" w:eastAsia="Times New Roman" w:hAnsi="Times New Roman" w:cs="Times New Roman"/>
                <w:sz w:val="20"/>
                <w:szCs w:val="20"/>
                <w:lang w:eastAsia="ru-RU"/>
              </w:rPr>
              <w:t>Высшая категория</w:t>
            </w:r>
          </w:p>
        </w:tc>
        <w:tc>
          <w:tcPr>
            <w:tcW w:w="1647" w:type="dxa"/>
            <w:shd w:val="clear" w:color="auto" w:fill="auto"/>
          </w:tcPr>
          <w:p w:rsidR="00FE7329" w:rsidRPr="00206C3D" w:rsidRDefault="00FE7329" w:rsidP="00A72C6A">
            <w:pPr>
              <w:spacing w:after="0" w:line="240" w:lineRule="auto"/>
              <w:ind w:firstLine="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bl>
    <w:p w:rsidR="00FE7329" w:rsidRPr="002452D6" w:rsidRDefault="00FE7329" w:rsidP="00FE7329">
      <w:pPr>
        <w:spacing w:after="0"/>
        <w:rPr>
          <w:rFonts w:ascii="Times New Roman" w:hAnsi="Times New Roman" w:cs="Times New Roman"/>
          <w:sz w:val="20"/>
          <w:szCs w:val="20"/>
        </w:rPr>
      </w:pPr>
    </w:p>
    <w:p w:rsidR="00FE7329" w:rsidRPr="002452D6" w:rsidRDefault="00FE7329" w:rsidP="00FE7329">
      <w:pPr>
        <w:spacing w:after="0" w:line="240" w:lineRule="auto"/>
        <w:ind w:firstLine="567"/>
        <w:jc w:val="both"/>
        <w:rPr>
          <w:rFonts w:ascii="Times New Roman" w:hAnsi="Times New Roman" w:cs="Times New Roman"/>
          <w:sz w:val="20"/>
          <w:szCs w:val="20"/>
        </w:rPr>
      </w:pPr>
      <w:r w:rsidRPr="002452D6">
        <w:rPr>
          <w:rFonts w:ascii="Times New Roman" w:hAnsi="Times New Roman" w:cs="Times New Roman"/>
          <w:sz w:val="20"/>
          <w:szCs w:val="20"/>
        </w:rPr>
        <w:t>Учителя постоянно работают над повышением своего профессионального уровня. За последние три года  около 95% педагогов прошли курсы повышения квалификации. 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rsidR="00FE7329" w:rsidRPr="002452D6" w:rsidRDefault="00FE7329" w:rsidP="00FE7329">
      <w:pPr>
        <w:spacing w:after="0" w:line="240" w:lineRule="auto"/>
        <w:ind w:firstLine="567"/>
        <w:jc w:val="both"/>
        <w:rPr>
          <w:rFonts w:ascii="Times New Roman" w:hAnsi="Times New Roman" w:cs="Times New Roman"/>
          <w:sz w:val="20"/>
          <w:szCs w:val="20"/>
        </w:rPr>
      </w:pPr>
      <w:r w:rsidRPr="002452D6">
        <w:rPr>
          <w:rFonts w:ascii="Times New Roman" w:hAnsi="Times New Roman" w:cs="Times New Roman"/>
          <w:sz w:val="20"/>
          <w:szCs w:val="20"/>
        </w:rPr>
        <w:t xml:space="preserve">Уровень образования учителей, работающих в 5-9-х  классах: </w:t>
      </w:r>
    </w:p>
    <w:p w:rsidR="00FE7329" w:rsidRPr="002452D6" w:rsidRDefault="00FE7329" w:rsidP="00FE7329">
      <w:pPr>
        <w:spacing w:after="0" w:line="240" w:lineRule="auto"/>
        <w:ind w:firstLine="567"/>
        <w:jc w:val="both"/>
        <w:rPr>
          <w:rFonts w:ascii="Times New Roman" w:hAnsi="Times New Roman" w:cs="Times New Roman"/>
          <w:sz w:val="20"/>
          <w:szCs w:val="20"/>
        </w:rPr>
      </w:pPr>
      <w:r w:rsidRPr="002452D6">
        <w:rPr>
          <w:rFonts w:ascii="Times New Roman" w:hAnsi="Times New Roman" w:cs="Times New Roman"/>
          <w:sz w:val="20"/>
          <w:szCs w:val="20"/>
        </w:rPr>
        <w:t>9</w:t>
      </w:r>
      <w:r>
        <w:rPr>
          <w:rFonts w:ascii="Times New Roman" w:hAnsi="Times New Roman" w:cs="Times New Roman"/>
          <w:sz w:val="20"/>
          <w:szCs w:val="20"/>
        </w:rPr>
        <w:t>4,7</w:t>
      </w:r>
      <w:r w:rsidRPr="002452D6">
        <w:rPr>
          <w:rFonts w:ascii="Times New Roman" w:hAnsi="Times New Roman" w:cs="Times New Roman"/>
          <w:sz w:val="20"/>
          <w:szCs w:val="20"/>
        </w:rPr>
        <w:t xml:space="preserve">% учителей имеют высшее образование, </w:t>
      </w:r>
    </w:p>
    <w:p w:rsidR="00FE7329" w:rsidRPr="002452D6" w:rsidRDefault="00FE7329" w:rsidP="00FE7329">
      <w:pPr>
        <w:spacing w:after="0" w:line="240" w:lineRule="auto"/>
        <w:ind w:firstLine="567"/>
        <w:jc w:val="both"/>
        <w:rPr>
          <w:rFonts w:ascii="Times New Roman" w:hAnsi="Times New Roman" w:cs="Times New Roman"/>
          <w:sz w:val="20"/>
          <w:szCs w:val="20"/>
        </w:rPr>
      </w:pPr>
      <w:r w:rsidRPr="002452D6">
        <w:rPr>
          <w:rFonts w:ascii="Times New Roman" w:hAnsi="Times New Roman" w:cs="Times New Roman"/>
          <w:sz w:val="20"/>
          <w:szCs w:val="20"/>
        </w:rPr>
        <w:t>3</w:t>
      </w:r>
      <w:r>
        <w:rPr>
          <w:rFonts w:ascii="Times New Roman" w:hAnsi="Times New Roman" w:cs="Times New Roman"/>
          <w:sz w:val="20"/>
          <w:szCs w:val="20"/>
        </w:rPr>
        <w:t>1,6</w:t>
      </w:r>
      <w:r w:rsidRPr="002452D6">
        <w:rPr>
          <w:rFonts w:ascii="Times New Roman" w:hAnsi="Times New Roman" w:cs="Times New Roman"/>
          <w:sz w:val="20"/>
          <w:szCs w:val="20"/>
        </w:rPr>
        <w:t xml:space="preserve">% учителей имеют высшую квалификационную  категорию; </w:t>
      </w:r>
    </w:p>
    <w:p w:rsidR="00FE7329" w:rsidRPr="002452D6" w:rsidRDefault="00FE7329" w:rsidP="00FE7329">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42,1</w:t>
      </w:r>
      <w:r w:rsidRPr="002452D6">
        <w:rPr>
          <w:rFonts w:ascii="Times New Roman" w:hAnsi="Times New Roman" w:cs="Times New Roman"/>
          <w:sz w:val="20"/>
          <w:szCs w:val="20"/>
        </w:rPr>
        <w:t>% - первую квалификационную категорию,</w:t>
      </w:r>
    </w:p>
    <w:p w:rsidR="00FE7329" w:rsidRPr="00AD5447" w:rsidRDefault="00FE7329" w:rsidP="00FE7329">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AD5447">
        <w:rPr>
          <w:rFonts w:ascii="Times New Roman" w:hAnsi="Times New Roman" w:cs="Times New Roman"/>
          <w:bCs/>
          <w:sz w:val="20"/>
          <w:szCs w:val="20"/>
          <w:lang w:eastAsia="ru-RU"/>
        </w:rPr>
        <w:t>Кадровое обеспечение реализации основной образовательной программы основного общего образования:</w:t>
      </w:r>
    </w:p>
    <w:p w:rsidR="00FE7329" w:rsidRPr="002452D6" w:rsidRDefault="00FE7329" w:rsidP="00FE7329">
      <w:pPr>
        <w:autoSpaceDE w:val="0"/>
        <w:autoSpaceDN w:val="0"/>
        <w:adjustRightInd w:val="0"/>
        <w:spacing w:after="0" w:line="240" w:lineRule="auto"/>
        <w:ind w:firstLine="567"/>
        <w:jc w:val="both"/>
        <w:rPr>
          <w:rFonts w:ascii="Times New Roman" w:hAnsi="Times New Roman" w:cs="Times New Roman"/>
          <w:sz w:val="20"/>
          <w:szCs w:val="20"/>
          <w:lang w:eastAsia="ru-RU"/>
        </w:rPr>
      </w:pPr>
    </w:p>
    <w:tbl>
      <w:tblPr>
        <w:tblStyle w:val="a4"/>
        <w:tblW w:w="0" w:type="auto"/>
        <w:jc w:val="center"/>
        <w:tblLook w:val="04A0" w:firstRow="1" w:lastRow="0" w:firstColumn="1" w:lastColumn="0" w:noHBand="0" w:noVBand="1"/>
      </w:tblPr>
      <w:tblGrid>
        <w:gridCol w:w="1668"/>
        <w:gridCol w:w="2126"/>
        <w:gridCol w:w="1179"/>
        <w:gridCol w:w="3136"/>
        <w:gridCol w:w="2021"/>
      </w:tblGrid>
      <w:tr w:rsidR="00FE7329" w:rsidRPr="00127533" w:rsidTr="00A72C6A">
        <w:trPr>
          <w:jc w:val="center"/>
        </w:trPr>
        <w:tc>
          <w:tcPr>
            <w:tcW w:w="1668" w:type="dxa"/>
            <w:vMerge w:val="restart"/>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Должность</w:t>
            </w:r>
          </w:p>
        </w:tc>
        <w:tc>
          <w:tcPr>
            <w:tcW w:w="2126" w:type="dxa"/>
            <w:vMerge w:val="restart"/>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Должностные обязанности</w:t>
            </w:r>
          </w:p>
        </w:tc>
        <w:tc>
          <w:tcPr>
            <w:tcW w:w="1179" w:type="dxa"/>
            <w:vMerge w:val="restart"/>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Количество работников в ОУ (требуется/ имеется)</w:t>
            </w:r>
          </w:p>
        </w:tc>
        <w:tc>
          <w:tcPr>
            <w:tcW w:w="5157" w:type="dxa"/>
            <w:gridSpan w:val="2"/>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Уровень квалификации работников ОУ</w:t>
            </w:r>
          </w:p>
        </w:tc>
      </w:tr>
      <w:tr w:rsidR="00FE7329" w:rsidRPr="00127533" w:rsidTr="00A72C6A">
        <w:trPr>
          <w:jc w:val="center"/>
        </w:trPr>
        <w:tc>
          <w:tcPr>
            <w:tcW w:w="1668" w:type="dxa"/>
            <w:vMerge/>
          </w:tcPr>
          <w:p w:rsidR="00FE7329" w:rsidRPr="00127533" w:rsidRDefault="00FE7329" w:rsidP="00A72C6A">
            <w:pPr>
              <w:autoSpaceDE w:val="0"/>
              <w:autoSpaceDN w:val="0"/>
              <w:adjustRightInd w:val="0"/>
              <w:spacing w:after="0" w:line="240" w:lineRule="auto"/>
              <w:rPr>
                <w:rFonts w:ascii="Times New Roman" w:hAnsi="Times New Roman" w:cs="Times New Roman"/>
                <w:b/>
                <w:bCs/>
                <w:color w:val="000000"/>
                <w:sz w:val="18"/>
                <w:szCs w:val="20"/>
                <w:lang w:eastAsia="ru-RU"/>
              </w:rPr>
            </w:pPr>
          </w:p>
        </w:tc>
        <w:tc>
          <w:tcPr>
            <w:tcW w:w="2126" w:type="dxa"/>
            <w:vMerge/>
          </w:tcPr>
          <w:p w:rsidR="00FE7329" w:rsidRPr="00127533" w:rsidRDefault="00FE7329" w:rsidP="00A72C6A">
            <w:pPr>
              <w:autoSpaceDE w:val="0"/>
              <w:autoSpaceDN w:val="0"/>
              <w:adjustRightInd w:val="0"/>
              <w:spacing w:after="0" w:line="240" w:lineRule="auto"/>
              <w:rPr>
                <w:rFonts w:ascii="Times New Roman" w:hAnsi="Times New Roman" w:cs="Times New Roman"/>
                <w:b/>
                <w:bCs/>
                <w:color w:val="000000"/>
                <w:sz w:val="18"/>
                <w:szCs w:val="20"/>
                <w:lang w:eastAsia="ru-RU"/>
              </w:rPr>
            </w:pPr>
          </w:p>
        </w:tc>
        <w:tc>
          <w:tcPr>
            <w:tcW w:w="1179" w:type="dxa"/>
            <w:vMerge/>
          </w:tcPr>
          <w:p w:rsidR="00FE7329" w:rsidRPr="00127533" w:rsidRDefault="00FE7329" w:rsidP="00A72C6A">
            <w:pPr>
              <w:autoSpaceDE w:val="0"/>
              <w:autoSpaceDN w:val="0"/>
              <w:adjustRightInd w:val="0"/>
              <w:spacing w:after="0" w:line="240" w:lineRule="auto"/>
              <w:rPr>
                <w:rFonts w:ascii="Times New Roman" w:hAnsi="Times New Roman" w:cs="Times New Roman"/>
                <w:b/>
                <w:bCs/>
                <w:color w:val="000000"/>
                <w:sz w:val="18"/>
                <w:szCs w:val="20"/>
                <w:lang w:eastAsia="ru-RU"/>
              </w:rPr>
            </w:pPr>
          </w:p>
        </w:tc>
        <w:tc>
          <w:tcPr>
            <w:tcW w:w="3136" w:type="dxa"/>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Требования к уровню квалификации</w:t>
            </w:r>
          </w:p>
        </w:tc>
        <w:tc>
          <w:tcPr>
            <w:tcW w:w="2021" w:type="dxa"/>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Фактический</w:t>
            </w:r>
          </w:p>
        </w:tc>
      </w:tr>
      <w:tr w:rsidR="00FE7329" w:rsidRPr="00127533" w:rsidTr="00A72C6A">
        <w:trPr>
          <w:jc w:val="center"/>
        </w:trPr>
        <w:tc>
          <w:tcPr>
            <w:tcW w:w="1668"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 xml:space="preserve">Руководитель образовательного учреждения </w:t>
            </w:r>
          </w:p>
        </w:tc>
        <w:tc>
          <w:tcPr>
            <w:tcW w:w="2126"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color w:val="000000"/>
                <w:sz w:val="18"/>
                <w:szCs w:val="20"/>
                <w:lang w:eastAsia="ru-RU"/>
              </w:rPr>
            </w:pPr>
            <w:r w:rsidRPr="00C622E6">
              <w:rPr>
                <w:rFonts w:ascii="Times New Roman" w:hAnsi="Times New Roman" w:cs="Times New Roman"/>
                <w:color w:val="000000"/>
                <w:sz w:val="18"/>
                <w:szCs w:val="20"/>
                <w:lang w:eastAsia="ru-RU"/>
              </w:rPr>
              <w:t xml:space="preserve">Обеспечивает системную образовательную и административно-хозяйственную работу образовательного учреждения. </w:t>
            </w:r>
          </w:p>
        </w:tc>
        <w:tc>
          <w:tcPr>
            <w:tcW w:w="1179" w:type="dxa"/>
            <w:shd w:val="clear" w:color="auto" w:fill="FFFFFF" w:themeFill="background1"/>
          </w:tcPr>
          <w:p w:rsidR="00FE7329" w:rsidRPr="00C622E6" w:rsidRDefault="00FE7329" w:rsidP="00A72C6A">
            <w:pPr>
              <w:autoSpaceDE w:val="0"/>
              <w:autoSpaceDN w:val="0"/>
              <w:adjustRightInd w:val="0"/>
              <w:spacing w:after="0" w:line="240" w:lineRule="auto"/>
              <w:jc w:val="center"/>
              <w:rPr>
                <w:rFonts w:ascii="Times New Roman" w:hAnsi="Times New Roman" w:cs="Times New Roman"/>
                <w:color w:val="000000"/>
                <w:sz w:val="18"/>
                <w:szCs w:val="20"/>
                <w:lang w:eastAsia="ru-RU"/>
              </w:rPr>
            </w:pPr>
            <w:r w:rsidRPr="00C622E6">
              <w:rPr>
                <w:rFonts w:ascii="Times New Roman" w:hAnsi="Times New Roman" w:cs="Times New Roman"/>
                <w:color w:val="000000"/>
                <w:sz w:val="18"/>
                <w:szCs w:val="20"/>
                <w:lang w:eastAsia="ru-RU"/>
              </w:rPr>
              <w:t>1/1</w:t>
            </w:r>
          </w:p>
        </w:tc>
        <w:tc>
          <w:tcPr>
            <w:tcW w:w="3136"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color w:val="000000"/>
                <w:sz w:val="18"/>
                <w:szCs w:val="20"/>
                <w:lang w:eastAsia="ru-RU"/>
              </w:rPr>
            </w:pPr>
            <w:r w:rsidRPr="00C622E6">
              <w:rPr>
                <w:rFonts w:ascii="Times New Roman" w:hAnsi="Times New Roman" w:cs="Times New Roman"/>
                <w:color w:val="000000"/>
                <w:sz w:val="18"/>
                <w:szCs w:val="20"/>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021" w:type="dxa"/>
            <w:shd w:val="clear" w:color="auto" w:fill="FFFFFF" w:themeFill="background1"/>
          </w:tcPr>
          <w:p w:rsidR="00FE7329" w:rsidRPr="00C622E6" w:rsidRDefault="00FE7329" w:rsidP="00F67A45">
            <w:pPr>
              <w:autoSpaceDE w:val="0"/>
              <w:autoSpaceDN w:val="0"/>
              <w:adjustRightInd w:val="0"/>
              <w:spacing w:after="0" w:line="240" w:lineRule="auto"/>
              <w:rPr>
                <w:rFonts w:ascii="Times New Roman" w:hAnsi="Times New Roman" w:cs="Times New Roman"/>
                <w:color w:val="000000"/>
                <w:sz w:val="18"/>
                <w:szCs w:val="20"/>
                <w:lang w:eastAsia="ru-RU"/>
              </w:rPr>
            </w:pPr>
            <w:r w:rsidRPr="00C622E6">
              <w:rPr>
                <w:rFonts w:ascii="Times New Roman" w:hAnsi="Times New Roman" w:cs="Times New Roman"/>
                <w:color w:val="000000"/>
                <w:sz w:val="18"/>
                <w:szCs w:val="20"/>
                <w:lang w:eastAsia="ru-RU"/>
              </w:rPr>
              <w:t>Высшее профессиональное образован</w:t>
            </w:r>
            <w:r>
              <w:rPr>
                <w:rFonts w:ascii="Times New Roman" w:hAnsi="Times New Roman" w:cs="Times New Roman"/>
                <w:color w:val="000000"/>
                <w:sz w:val="18"/>
                <w:szCs w:val="20"/>
                <w:lang w:eastAsia="ru-RU"/>
              </w:rPr>
              <w:t>ие,</w:t>
            </w:r>
            <w:r w:rsidRPr="00C622E6">
              <w:rPr>
                <w:rFonts w:ascii="Times New Roman" w:hAnsi="Times New Roman" w:cs="Times New Roman"/>
                <w:color w:val="000000"/>
                <w:sz w:val="18"/>
                <w:szCs w:val="20"/>
                <w:lang w:eastAsia="ru-RU"/>
              </w:rPr>
              <w:t xml:space="preserve"> стаж работы на руководящей должности –</w:t>
            </w:r>
            <w:r>
              <w:rPr>
                <w:rFonts w:ascii="Times New Roman" w:hAnsi="Times New Roman" w:cs="Times New Roman"/>
                <w:color w:val="000000"/>
                <w:sz w:val="18"/>
                <w:szCs w:val="20"/>
                <w:lang w:eastAsia="ru-RU"/>
              </w:rPr>
              <w:t xml:space="preserve"> менее 1 года</w:t>
            </w:r>
            <w:r w:rsidR="00B77D53">
              <w:rPr>
                <w:rFonts w:ascii="Times New Roman" w:hAnsi="Times New Roman" w:cs="Times New Roman"/>
                <w:color w:val="000000"/>
                <w:sz w:val="18"/>
                <w:szCs w:val="20"/>
                <w:lang w:eastAsia="ru-RU"/>
              </w:rPr>
              <w:t xml:space="preserve">, </w:t>
            </w:r>
            <w:r w:rsidR="00B77D53" w:rsidRPr="00F67A45">
              <w:rPr>
                <w:rFonts w:ascii="Times New Roman" w:hAnsi="Times New Roman" w:cs="Times New Roman"/>
                <w:color w:val="000000"/>
                <w:sz w:val="18"/>
                <w:szCs w:val="20"/>
                <w:lang w:eastAsia="ru-RU"/>
              </w:rPr>
              <w:t>пед</w:t>
            </w:r>
            <w:r w:rsidR="00F67A45" w:rsidRPr="00F67A45">
              <w:rPr>
                <w:rFonts w:ascii="Times New Roman" w:hAnsi="Times New Roman" w:cs="Times New Roman"/>
                <w:color w:val="000000"/>
                <w:sz w:val="18"/>
                <w:szCs w:val="20"/>
                <w:lang w:eastAsia="ru-RU"/>
              </w:rPr>
              <w:t>агогический</w:t>
            </w:r>
            <w:r w:rsidR="00B77D53" w:rsidRPr="00F67A45">
              <w:rPr>
                <w:rFonts w:ascii="Times New Roman" w:hAnsi="Times New Roman" w:cs="Times New Roman"/>
                <w:color w:val="000000"/>
                <w:sz w:val="18"/>
                <w:szCs w:val="20"/>
                <w:lang w:eastAsia="ru-RU"/>
              </w:rPr>
              <w:t xml:space="preserve"> стаж -</w:t>
            </w:r>
            <w:r w:rsidR="00B77D53">
              <w:rPr>
                <w:rFonts w:ascii="Times New Roman" w:hAnsi="Times New Roman" w:cs="Times New Roman"/>
                <w:color w:val="000000"/>
                <w:sz w:val="18"/>
                <w:szCs w:val="20"/>
                <w:lang w:eastAsia="ru-RU"/>
              </w:rPr>
              <w:t xml:space="preserve"> </w:t>
            </w:r>
            <w:r w:rsidR="000728B1">
              <w:rPr>
                <w:rFonts w:ascii="Times New Roman" w:hAnsi="Times New Roman" w:cs="Times New Roman"/>
                <w:color w:val="000000"/>
                <w:sz w:val="18"/>
                <w:szCs w:val="20"/>
                <w:lang w:eastAsia="ru-RU"/>
              </w:rPr>
              <w:t>4</w:t>
            </w:r>
          </w:p>
        </w:tc>
      </w:tr>
      <w:tr w:rsidR="00FE7329" w:rsidRPr="00127533" w:rsidTr="00A72C6A">
        <w:trPr>
          <w:jc w:val="center"/>
        </w:trPr>
        <w:tc>
          <w:tcPr>
            <w:tcW w:w="1668"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color w:val="000000"/>
                <w:sz w:val="18"/>
                <w:szCs w:val="20"/>
                <w:lang w:eastAsia="ru-RU"/>
              </w:rPr>
            </w:pPr>
            <w:r w:rsidRPr="00C622E6">
              <w:rPr>
                <w:rFonts w:ascii="Times New Roman" w:hAnsi="Times New Roman" w:cs="Times New Roman"/>
                <w:b/>
                <w:bCs/>
                <w:color w:val="000000"/>
                <w:sz w:val="18"/>
                <w:szCs w:val="20"/>
                <w:lang w:eastAsia="ru-RU"/>
              </w:rPr>
              <w:t xml:space="preserve">Заместитель руководителя </w:t>
            </w:r>
          </w:p>
        </w:tc>
        <w:tc>
          <w:tcPr>
            <w:tcW w:w="2126"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 xml:space="preserve">Координирует работу преподавателей, </w:t>
            </w:r>
            <w:r w:rsidRPr="00127533">
              <w:rPr>
                <w:rFonts w:ascii="Times New Roman" w:hAnsi="Times New Roman" w:cs="Times New Roman"/>
                <w:sz w:val="18"/>
                <w:szCs w:val="20"/>
                <w:lang w:eastAsia="ru-RU"/>
              </w:rPr>
              <w:t>классных руководителей</w:t>
            </w:r>
            <w:r w:rsidRPr="00C622E6">
              <w:rPr>
                <w:rFonts w:ascii="Times New Roman" w:hAnsi="Times New Roman" w:cs="Times New Roman"/>
                <w:sz w:val="18"/>
                <w:szCs w:val="20"/>
                <w:lang w:eastAsia="ru-RU"/>
              </w:rPr>
              <w:t xml:space="preserve">,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179" w:type="dxa"/>
            <w:shd w:val="clear" w:color="auto" w:fill="FFFFFF" w:themeFill="background1"/>
          </w:tcPr>
          <w:p w:rsidR="00FE7329" w:rsidRPr="00C622E6" w:rsidRDefault="00FE7329" w:rsidP="00A72C6A">
            <w:pPr>
              <w:autoSpaceDE w:val="0"/>
              <w:autoSpaceDN w:val="0"/>
              <w:adjustRightInd w:val="0"/>
              <w:spacing w:after="0" w:line="240" w:lineRule="auto"/>
              <w:jc w:val="center"/>
              <w:rPr>
                <w:rFonts w:ascii="Times New Roman" w:hAnsi="Times New Roman" w:cs="Times New Roman"/>
                <w:sz w:val="18"/>
                <w:szCs w:val="20"/>
                <w:lang w:eastAsia="ru-RU"/>
              </w:rPr>
            </w:pPr>
            <w:r w:rsidRPr="00127533">
              <w:rPr>
                <w:rFonts w:ascii="Times New Roman" w:hAnsi="Times New Roman" w:cs="Times New Roman"/>
                <w:sz w:val="18"/>
                <w:szCs w:val="20"/>
                <w:lang w:eastAsia="ru-RU"/>
              </w:rPr>
              <w:t>2</w:t>
            </w:r>
            <w:r w:rsidRPr="00C622E6">
              <w:rPr>
                <w:rFonts w:ascii="Times New Roman" w:hAnsi="Times New Roman" w:cs="Times New Roman"/>
                <w:sz w:val="18"/>
                <w:szCs w:val="20"/>
                <w:lang w:eastAsia="ru-RU"/>
              </w:rPr>
              <w:t>/</w:t>
            </w:r>
            <w:r w:rsidRPr="00127533">
              <w:rPr>
                <w:rFonts w:ascii="Times New Roman" w:hAnsi="Times New Roman" w:cs="Times New Roman"/>
                <w:sz w:val="18"/>
                <w:szCs w:val="20"/>
                <w:lang w:eastAsia="ru-RU"/>
              </w:rPr>
              <w:t>2</w:t>
            </w:r>
          </w:p>
        </w:tc>
        <w:tc>
          <w:tcPr>
            <w:tcW w:w="3136"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021" w:type="dxa"/>
            <w:shd w:val="clear" w:color="auto" w:fill="FFFFFF" w:themeFill="background1"/>
          </w:tcPr>
          <w:p w:rsidR="00FE7329" w:rsidRPr="00C622E6" w:rsidRDefault="00FE7329" w:rsidP="00F67A45">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Высшее профессиональное образование</w:t>
            </w:r>
            <w:r>
              <w:rPr>
                <w:rFonts w:ascii="Times New Roman" w:hAnsi="Times New Roman" w:cs="Times New Roman"/>
                <w:sz w:val="18"/>
                <w:szCs w:val="20"/>
                <w:lang w:eastAsia="ru-RU"/>
              </w:rPr>
              <w:t>,</w:t>
            </w:r>
            <w:r w:rsidRPr="00C622E6">
              <w:rPr>
                <w:rFonts w:ascii="Times New Roman" w:hAnsi="Times New Roman" w:cs="Times New Roman"/>
                <w:sz w:val="18"/>
                <w:szCs w:val="20"/>
                <w:lang w:eastAsia="ru-RU"/>
              </w:rPr>
              <w:t xml:space="preserve"> стаж работы</w:t>
            </w:r>
            <w:r w:rsidR="00F67A45">
              <w:rPr>
                <w:rFonts w:ascii="Times New Roman" w:hAnsi="Times New Roman" w:cs="Times New Roman"/>
                <w:sz w:val="18"/>
                <w:szCs w:val="20"/>
                <w:lang w:eastAsia="ru-RU"/>
              </w:rPr>
              <w:t xml:space="preserve"> </w:t>
            </w:r>
            <w:r w:rsidRPr="00C622E6">
              <w:rPr>
                <w:rFonts w:ascii="Times New Roman" w:hAnsi="Times New Roman" w:cs="Times New Roman"/>
                <w:sz w:val="18"/>
                <w:szCs w:val="20"/>
                <w:lang w:eastAsia="ru-RU"/>
              </w:rPr>
              <w:t>на педагогическ</w:t>
            </w:r>
            <w:r w:rsidR="00F67A45">
              <w:rPr>
                <w:rFonts w:ascii="Times New Roman" w:hAnsi="Times New Roman" w:cs="Times New Roman"/>
                <w:sz w:val="18"/>
                <w:szCs w:val="20"/>
                <w:lang w:eastAsia="ru-RU"/>
              </w:rPr>
              <w:t>ой должности заместитель директора по УВР - 33 года, заместитель директора по ВР - 23 года,</w:t>
            </w:r>
            <w:r w:rsidRPr="00C622E6">
              <w:rPr>
                <w:rFonts w:ascii="Times New Roman" w:hAnsi="Times New Roman" w:cs="Times New Roman"/>
                <w:sz w:val="18"/>
                <w:szCs w:val="20"/>
                <w:lang w:eastAsia="ru-RU"/>
              </w:rPr>
              <w:t xml:space="preserve"> и </w:t>
            </w:r>
            <w:r w:rsidR="00F67A45">
              <w:rPr>
                <w:rFonts w:ascii="Times New Roman" w:hAnsi="Times New Roman" w:cs="Times New Roman"/>
                <w:sz w:val="18"/>
                <w:szCs w:val="20"/>
                <w:lang w:eastAsia="ru-RU"/>
              </w:rPr>
              <w:t xml:space="preserve">на </w:t>
            </w:r>
            <w:r w:rsidRPr="00C622E6">
              <w:rPr>
                <w:rFonts w:ascii="Times New Roman" w:hAnsi="Times New Roman" w:cs="Times New Roman"/>
                <w:sz w:val="18"/>
                <w:szCs w:val="20"/>
                <w:lang w:eastAsia="ru-RU"/>
              </w:rPr>
              <w:t>руководящ</w:t>
            </w:r>
            <w:r w:rsidR="00F67A45">
              <w:rPr>
                <w:rFonts w:ascii="Times New Roman" w:hAnsi="Times New Roman" w:cs="Times New Roman"/>
                <w:sz w:val="18"/>
                <w:szCs w:val="20"/>
                <w:lang w:eastAsia="ru-RU"/>
              </w:rPr>
              <w:t>ей</w:t>
            </w:r>
            <w:r w:rsidRPr="00C622E6">
              <w:rPr>
                <w:rFonts w:ascii="Times New Roman" w:hAnsi="Times New Roman" w:cs="Times New Roman"/>
                <w:sz w:val="18"/>
                <w:szCs w:val="20"/>
                <w:lang w:eastAsia="ru-RU"/>
              </w:rPr>
              <w:t xml:space="preserve"> должност</w:t>
            </w:r>
            <w:r w:rsidR="00F67A45">
              <w:rPr>
                <w:rFonts w:ascii="Times New Roman" w:hAnsi="Times New Roman" w:cs="Times New Roman"/>
                <w:sz w:val="18"/>
                <w:szCs w:val="20"/>
                <w:lang w:eastAsia="ru-RU"/>
              </w:rPr>
              <w:t xml:space="preserve">и 15 и 2 года </w:t>
            </w:r>
            <w:r w:rsidRPr="00F67A45">
              <w:rPr>
                <w:rFonts w:ascii="Times New Roman" w:hAnsi="Times New Roman" w:cs="Times New Roman"/>
                <w:sz w:val="18"/>
                <w:szCs w:val="20"/>
                <w:lang w:eastAsia="ru-RU"/>
              </w:rPr>
              <w:t>соответственно</w:t>
            </w:r>
          </w:p>
        </w:tc>
      </w:tr>
      <w:tr w:rsidR="00FE7329" w:rsidRPr="00127533" w:rsidTr="00A72C6A">
        <w:trPr>
          <w:jc w:val="center"/>
        </w:trPr>
        <w:tc>
          <w:tcPr>
            <w:tcW w:w="1668"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bCs/>
                <w:sz w:val="18"/>
                <w:szCs w:val="20"/>
                <w:lang w:eastAsia="ru-RU"/>
              </w:rPr>
              <w:t xml:space="preserve">Учитель </w:t>
            </w:r>
          </w:p>
        </w:tc>
        <w:tc>
          <w:tcPr>
            <w:tcW w:w="2126"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179" w:type="dxa"/>
            <w:shd w:val="clear" w:color="auto" w:fill="FFFFFF" w:themeFill="background1"/>
          </w:tcPr>
          <w:p w:rsidR="00FE7329" w:rsidRPr="00C622E6" w:rsidRDefault="00FE7329" w:rsidP="00A72C6A">
            <w:pPr>
              <w:autoSpaceDE w:val="0"/>
              <w:autoSpaceDN w:val="0"/>
              <w:adjustRightInd w:val="0"/>
              <w:spacing w:after="0" w:line="240" w:lineRule="auto"/>
              <w:jc w:val="center"/>
              <w:rPr>
                <w:rFonts w:ascii="Times New Roman" w:hAnsi="Times New Roman" w:cs="Times New Roman"/>
                <w:sz w:val="18"/>
                <w:szCs w:val="20"/>
                <w:lang w:eastAsia="ru-RU"/>
              </w:rPr>
            </w:pPr>
            <w:r>
              <w:rPr>
                <w:rFonts w:ascii="Times New Roman" w:hAnsi="Times New Roman" w:cs="Times New Roman"/>
                <w:bCs/>
                <w:sz w:val="18"/>
                <w:szCs w:val="20"/>
                <w:lang w:eastAsia="ru-RU"/>
              </w:rPr>
              <w:t>16/16</w:t>
            </w:r>
          </w:p>
        </w:tc>
        <w:tc>
          <w:tcPr>
            <w:tcW w:w="3136"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w:t>
            </w:r>
          </w:p>
        </w:tc>
        <w:tc>
          <w:tcPr>
            <w:tcW w:w="2021" w:type="dxa"/>
            <w:shd w:val="clear" w:color="auto" w:fill="FFFFFF" w:themeFill="background1"/>
          </w:tcPr>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Высшее профессиональное образование –</w:t>
            </w:r>
            <w:r>
              <w:rPr>
                <w:rFonts w:ascii="Times New Roman" w:hAnsi="Times New Roman" w:cs="Times New Roman"/>
                <w:sz w:val="18"/>
                <w:szCs w:val="20"/>
                <w:lang w:eastAsia="ru-RU"/>
              </w:rPr>
              <w:t>15</w:t>
            </w:r>
          </w:p>
          <w:p w:rsidR="00FE7329" w:rsidRPr="00C622E6" w:rsidRDefault="00FE7329" w:rsidP="00A72C6A">
            <w:pPr>
              <w:autoSpaceDE w:val="0"/>
              <w:autoSpaceDN w:val="0"/>
              <w:adjustRightInd w:val="0"/>
              <w:spacing w:after="0" w:line="240" w:lineRule="auto"/>
              <w:rPr>
                <w:rFonts w:ascii="Times New Roman" w:hAnsi="Times New Roman" w:cs="Times New Roman"/>
                <w:sz w:val="18"/>
                <w:szCs w:val="20"/>
                <w:lang w:eastAsia="ru-RU"/>
              </w:rPr>
            </w:pPr>
            <w:r w:rsidRPr="00C622E6">
              <w:rPr>
                <w:rFonts w:ascii="Times New Roman" w:hAnsi="Times New Roman" w:cs="Times New Roman"/>
                <w:sz w:val="18"/>
                <w:szCs w:val="20"/>
                <w:lang w:eastAsia="ru-RU"/>
              </w:rPr>
              <w:t xml:space="preserve">среднее специальное – </w:t>
            </w:r>
            <w:r w:rsidRPr="00C622E6">
              <w:rPr>
                <w:rFonts w:ascii="Times New Roman" w:hAnsi="Times New Roman" w:cs="Times New Roman"/>
                <w:bCs/>
                <w:sz w:val="18"/>
                <w:szCs w:val="20"/>
                <w:lang w:eastAsia="ru-RU"/>
              </w:rPr>
              <w:t xml:space="preserve">1 </w:t>
            </w:r>
          </w:p>
        </w:tc>
      </w:tr>
      <w:tr w:rsidR="00FE7329" w:rsidRPr="00127533" w:rsidTr="00A72C6A">
        <w:trPr>
          <w:jc w:val="center"/>
        </w:trPr>
        <w:tc>
          <w:tcPr>
            <w:tcW w:w="1668" w:type="dxa"/>
            <w:shd w:val="clear" w:color="auto" w:fill="FFFFFF" w:themeFill="background1"/>
          </w:tcPr>
          <w:p w:rsidR="00FE7329" w:rsidRPr="00462F15" w:rsidRDefault="00FE7329" w:rsidP="00A72C6A">
            <w:pPr>
              <w:pStyle w:val="Default"/>
              <w:rPr>
                <w:rFonts w:ascii="Times New Roman" w:hAnsi="Times New Roman" w:cs="Times New Roman"/>
                <w:sz w:val="18"/>
                <w:szCs w:val="20"/>
              </w:rPr>
            </w:pPr>
            <w:r w:rsidRPr="00462F15">
              <w:rPr>
                <w:rFonts w:ascii="Times New Roman" w:hAnsi="Times New Roman" w:cs="Times New Roman"/>
                <w:b/>
                <w:bCs/>
                <w:sz w:val="18"/>
                <w:szCs w:val="20"/>
              </w:rPr>
              <w:t xml:space="preserve">Педагог-психолог </w:t>
            </w:r>
          </w:p>
        </w:tc>
        <w:tc>
          <w:tcPr>
            <w:tcW w:w="2126" w:type="dxa"/>
            <w:shd w:val="clear" w:color="auto" w:fill="FFFFFF" w:themeFill="background1"/>
          </w:tcPr>
          <w:p w:rsidR="00FE7329" w:rsidRPr="00462F15" w:rsidRDefault="00FE7329" w:rsidP="00A72C6A">
            <w:pPr>
              <w:pStyle w:val="Default"/>
              <w:rPr>
                <w:rFonts w:ascii="Times New Roman" w:hAnsi="Times New Roman" w:cs="Times New Roman"/>
                <w:sz w:val="18"/>
                <w:szCs w:val="20"/>
              </w:rPr>
            </w:pPr>
            <w:r w:rsidRPr="00462F15">
              <w:rPr>
                <w:rFonts w:ascii="Times New Roman" w:hAnsi="Times New Roman" w:cs="Times New Roman"/>
                <w:sz w:val="18"/>
                <w:szCs w:val="2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179" w:type="dxa"/>
            <w:shd w:val="clear" w:color="auto" w:fill="FFFFFF" w:themeFill="background1"/>
          </w:tcPr>
          <w:p w:rsidR="00FE7329" w:rsidRPr="00462F15" w:rsidRDefault="00FE7329" w:rsidP="00A72C6A">
            <w:pPr>
              <w:pStyle w:val="Default"/>
              <w:jc w:val="center"/>
              <w:rPr>
                <w:rFonts w:ascii="Times New Roman" w:hAnsi="Times New Roman" w:cs="Times New Roman"/>
                <w:sz w:val="18"/>
                <w:szCs w:val="20"/>
              </w:rPr>
            </w:pPr>
            <w:r w:rsidRPr="00F67A45">
              <w:rPr>
                <w:rFonts w:ascii="Times New Roman" w:hAnsi="Times New Roman" w:cs="Times New Roman"/>
                <w:sz w:val="18"/>
                <w:szCs w:val="20"/>
              </w:rPr>
              <w:t>1/1</w:t>
            </w:r>
          </w:p>
        </w:tc>
        <w:tc>
          <w:tcPr>
            <w:tcW w:w="3136" w:type="dxa"/>
            <w:shd w:val="clear" w:color="auto" w:fill="FFFFFF" w:themeFill="background1"/>
          </w:tcPr>
          <w:p w:rsidR="00FE7329" w:rsidRPr="00462F15" w:rsidRDefault="00FE7329" w:rsidP="00A72C6A">
            <w:pPr>
              <w:pStyle w:val="Default"/>
              <w:rPr>
                <w:rFonts w:ascii="Times New Roman" w:hAnsi="Times New Roman" w:cs="Times New Roman"/>
                <w:sz w:val="18"/>
                <w:szCs w:val="20"/>
              </w:rPr>
            </w:pPr>
            <w:r w:rsidRPr="00462F15">
              <w:rPr>
                <w:rFonts w:ascii="Times New Roman" w:hAnsi="Times New Roman" w:cs="Times New Roman"/>
                <w:sz w:val="18"/>
                <w:szCs w:val="20"/>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462F15">
              <w:rPr>
                <w:rFonts w:ascii="Times New Roman" w:hAnsi="Times New Roman" w:cs="Times New Roman"/>
                <w:sz w:val="18"/>
                <w:szCs w:val="20"/>
              </w:rPr>
              <w:lastRenderedPageBreak/>
              <w:t xml:space="preserve">направлению подготовки «Педагогика и психология» без предъявления требований к стажу работы. </w:t>
            </w:r>
          </w:p>
        </w:tc>
        <w:tc>
          <w:tcPr>
            <w:tcW w:w="2021" w:type="dxa"/>
            <w:shd w:val="clear" w:color="auto" w:fill="FFFFFF" w:themeFill="background1"/>
          </w:tcPr>
          <w:p w:rsidR="00FE7329" w:rsidRPr="00462F15" w:rsidRDefault="00FE7329" w:rsidP="00A72C6A">
            <w:pPr>
              <w:pStyle w:val="Default"/>
              <w:rPr>
                <w:rFonts w:ascii="Times New Roman" w:hAnsi="Times New Roman" w:cs="Times New Roman"/>
                <w:sz w:val="18"/>
                <w:szCs w:val="20"/>
              </w:rPr>
            </w:pPr>
            <w:r w:rsidRPr="00F67A45">
              <w:rPr>
                <w:rFonts w:ascii="Times New Roman" w:hAnsi="Times New Roman" w:cs="Times New Roman"/>
                <w:sz w:val="18"/>
                <w:szCs w:val="20"/>
              </w:rPr>
              <w:lastRenderedPageBreak/>
              <w:t>КПК «Формирование</w:t>
            </w:r>
            <w:r w:rsidRPr="00462F15">
              <w:rPr>
                <w:rFonts w:ascii="Times New Roman" w:hAnsi="Times New Roman" w:cs="Times New Roman"/>
                <w:sz w:val="18"/>
                <w:szCs w:val="20"/>
              </w:rPr>
              <w:t xml:space="preserve">  профессиональных компетенций педагогических работников в области психолого-педагогического сопровождения общего образования в условиях реализации требований ФГОС</w:t>
            </w:r>
            <w:r>
              <w:rPr>
                <w:rFonts w:ascii="Times New Roman" w:hAnsi="Times New Roman" w:cs="Times New Roman"/>
                <w:sz w:val="18"/>
                <w:szCs w:val="20"/>
              </w:rPr>
              <w:t>»</w:t>
            </w:r>
            <w:r w:rsidRPr="00462F15">
              <w:rPr>
                <w:rFonts w:ascii="Times New Roman" w:hAnsi="Times New Roman" w:cs="Times New Roman"/>
                <w:sz w:val="18"/>
                <w:szCs w:val="20"/>
              </w:rPr>
              <w:t xml:space="preserve"> - </w:t>
            </w:r>
            <w:r w:rsidRPr="00462F15">
              <w:rPr>
                <w:rFonts w:ascii="Times New Roman" w:hAnsi="Times New Roman" w:cs="Times New Roman"/>
                <w:sz w:val="18"/>
                <w:szCs w:val="20"/>
              </w:rPr>
              <w:lastRenderedPageBreak/>
              <w:t xml:space="preserve">350 ч.        </w:t>
            </w:r>
          </w:p>
        </w:tc>
      </w:tr>
    </w:tbl>
    <w:p w:rsidR="00FE7329" w:rsidRDefault="00FE7329" w:rsidP="00A804D2">
      <w:pPr>
        <w:tabs>
          <w:tab w:val="left" w:pos="709"/>
          <w:tab w:val="left" w:pos="993"/>
        </w:tabs>
        <w:spacing w:after="0" w:line="240" w:lineRule="auto"/>
        <w:ind w:firstLine="567"/>
        <w:jc w:val="both"/>
        <w:rPr>
          <w:rFonts w:ascii="Times New Roman" w:hAnsi="Times New Roman"/>
          <w:sz w:val="20"/>
          <w:szCs w:val="20"/>
        </w:rPr>
      </w:pPr>
    </w:p>
    <w:p w:rsidR="00E319D5" w:rsidRPr="00E319D5" w:rsidRDefault="00E319D5" w:rsidP="00A804D2">
      <w:pPr>
        <w:tabs>
          <w:tab w:val="left" w:pos="709"/>
          <w:tab w:val="left" w:pos="993"/>
        </w:tabs>
        <w:spacing w:after="0" w:line="240" w:lineRule="auto"/>
        <w:ind w:firstLine="567"/>
        <w:jc w:val="both"/>
        <w:rPr>
          <w:rFonts w:ascii="Times New Roman" w:hAnsi="Times New Roman"/>
          <w:bCs/>
          <w:sz w:val="20"/>
          <w:szCs w:val="20"/>
        </w:rPr>
      </w:pPr>
      <w:r w:rsidRPr="00E319D5">
        <w:rPr>
          <w:rFonts w:ascii="Times New Roman" w:hAnsi="Times New Roman"/>
          <w:sz w:val="20"/>
          <w:szCs w:val="20"/>
        </w:rPr>
        <w:t>Важнейшим условием непрерывного повышения профессиональной компетентности учителей, развития творческого потенциала педагогов и учащихся является совершен</w:t>
      </w:r>
      <w:r w:rsidRPr="00E319D5">
        <w:rPr>
          <w:rFonts w:ascii="Times New Roman" w:hAnsi="Times New Roman"/>
          <w:bCs/>
          <w:sz w:val="20"/>
          <w:szCs w:val="20"/>
        </w:rPr>
        <w:t>ствование школьной  системы  повышения методической компетентности и самообразования педагогов, направленной на изучение требований ФГОС; повышение квалификации, профессиональной подготовки педагогов через обучение на курсах повышения квалификации в соответствии с требованиями ФГОС.</w:t>
      </w:r>
    </w:p>
    <w:p w:rsidR="00E319D5" w:rsidRDefault="00E319D5" w:rsidP="00A804D2">
      <w:pPr>
        <w:tabs>
          <w:tab w:val="left" w:pos="851"/>
          <w:tab w:val="left" w:pos="993"/>
        </w:tabs>
        <w:spacing w:after="0" w:line="240" w:lineRule="auto"/>
        <w:ind w:firstLine="567"/>
        <w:jc w:val="both"/>
        <w:rPr>
          <w:rFonts w:ascii="Times New Roman" w:hAnsi="Times New Roman"/>
          <w:bCs/>
          <w:sz w:val="20"/>
          <w:szCs w:val="20"/>
        </w:rPr>
      </w:pPr>
      <w:r>
        <w:rPr>
          <w:rFonts w:ascii="Times New Roman" w:hAnsi="Times New Roman"/>
          <w:bCs/>
          <w:sz w:val="20"/>
          <w:szCs w:val="20"/>
        </w:rPr>
        <w:t xml:space="preserve">Методическая работа </w:t>
      </w:r>
      <w:r w:rsidRPr="00E319D5">
        <w:rPr>
          <w:rFonts w:ascii="Times New Roman" w:hAnsi="Times New Roman"/>
          <w:bCs/>
          <w:sz w:val="20"/>
          <w:szCs w:val="20"/>
        </w:rPr>
        <w:t>в школе осуществля</w:t>
      </w:r>
      <w:r>
        <w:rPr>
          <w:rFonts w:ascii="Times New Roman" w:hAnsi="Times New Roman"/>
          <w:bCs/>
          <w:sz w:val="20"/>
          <w:szCs w:val="20"/>
        </w:rPr>
        <w:t>ется</w:t>
      </w:r>
      <w:r w:rsidRPr="00E319D5">
        <w:rPr>
          <w:rFonts w:ascii="Times New Roman" w:hAnsi="Times New Roman"/>
          <w:bCs/>
          <w:sz w:val="20"/>
          <w:szCs w:val="20"/>
        </w:rPr>
        <w:t xml:space="preserve"> через проведение  методических планёрок, </w:t>
      </w:r>
      <w:r>
        <w:rPr>
          <w:rFonts w:ascii="Times New Roman" w:hAnsi="Times New Roman"/>
          <w:bCs/>
          <w:sz w:val="20"/>
          <w:szCs w:val="20"/>
        </w:rPr>
        <w:t xml:space="preserve">совещаний, </w:t>
      </w:r>
      <w:r w:rsidRPr="00E319D5">
        <w:rPr>
          <w:rFonts w:ascii="Times New Roman" w:hAnsi="Times New Roman"/>
          <w:bCs/>
          <w:sz w:val="20"/>
          <w:szCs w:val="20"/>
        </w:rPr>
        <w:t>круглых столов, семинаров, тематических педсоветов</w:t>
      </w:r>
      <w:r>
        <w:rPr>
          <w:rFonts w:ascii="Times New Roman" w:hAnsi="Times New Roman"/>
          <w:bCs/>
          <w:sz w:val="20"/>
          <w:szCs w:val="20"/>
        </w:rPr>
        <w:t xml:space="preserve">, на которых рассматриваются различные аспекты реализации ФГОС ООО: </w:t>
      </w:r>
    </w:p>
    <w:p w:rsidR="00E319D5" w:rsidRPr="00A804D2" w:rsidRDefault="00E319D5" w:rsidP="007F278E">
      <w:pPr>
        <w:pStyle w:val="a8"/>
        <w:numPr>
          <w:ilvl w:val="0"/>
          <w:numId w:val="505"/>
        </w:numPr>
        <w:ind w:left="0" w:firstLine="567"/>
        <w:jc w:val="both"/>
        <w:rPr>
          <w:rFonts w:ascii="Times New Roman" w:hAnsi="Times New Roman"/>
          <w:sz w:val="20"/>
          <w:szCs w:val="20"/>
        </w:rPr>
      </w:pPr>
      <w:r w:rsidRPr="00A804D2">
        <w:rPr>
          <w:rFonts w:ascii="Times New Roman" w:hAnsi="Times New Roman"/>
          <w:sz w:val="20"/>
          <w:szCs w:val="20"/>
        </w:rPr>
        <w:t>Воспитание – первостепенная задача системы образования. Психологические особенности современного школьника.</w:t>
      </w:r>
    </w:p>
    <w:p w:rsidR="00E319D5" w:rsidRPr="00A804D2" w:rsidRDefault="00E319D5" w:rsidP="007F278E">
      <w:pPr>
        <w:pStyle w:val="a8"/>
        <w:numPr>
          <w:ilvl w:val="0"/>
          <w:numId w:val="505"/>
        </w:numPr>
        <w:tabs>
          <w:tab w:val="left" w:pos="709"/>
        </w:tabs>
        <w:ind w:left="0" w:firstLine="567"/>
        <w:jc w:val="both"/>
        <w:rPr>
          <w:rFonts w:ascii="Times New Roman" w:hAnsi="Times New Roman"/>
          <w:sz w:val="20"/>
          <w:szCs w:val="20"/>
        </w:rPr>
      </w:pPr>
      <w:r w:rsidRPr="00A804D2">
        <w:rPr>
          <w:rFonts w:ascii="Times New Roman" w:hAnsi="Times New Roman"/>
          <w:sz w:val="20"/>
          <w:szCs w:val="20"/>
        </w:rPr>
        <w:t xml:space="preserve">Анализ итогов комплексных и предметных срезов, психолого-педагогического сопровождения ФГОС. </w:t>
      </w:r>
    </w:p>
    <w:p w:rsidR="00E319D5" w:rsidRPr="00A804D2" w:rsidRDefault="00E319D5" w:rsidP="007F278E">
      <w:pPr>
        <w:pStyle w:val="a8"/>
        <w:numPr>
          <w:ilvl w:val="0"/>
          <w:numId w:val="505"/>
        </w:numPr>
        <w:tabs>
          <w:tab w:val="left" w:pos="709"/>
        </w:tabs>
        <w:ind w:left="0" w:firstLine="567"/>
        <w:jc w:val="both"/>
        <w:rPr>
          <w:rFonts w:ascii="Times New Roman" w:hAnsi="Times New Roman"/>
          <w:sz w:val="20"/>
          <w:szCs w:val="20"/>
        </w:rPr>
      </w:pPr>
      <w:r w:rsidRPr="00A804D2">
        <w:rPr>
          <w:rFonts w:ascii="Times New Roman" w:hAnsi="Times New Roman"/>
          <w:sz w:val="20"/>
          <w:szCs w:val="20"/>
        </w:rPr>
        <w:t>Управление процессом формирования универсальных учебных действий и оценки образовательных достижений учащихся.</w:t>
      </w:r>
    </w:p>
    <w:p w:rsidR="00A804D2" w:rsidRPr="00A804D2" w:rsidRDefault="00E319D5" w:rsidP="007F278E">
      <w:pPr>
        <w:pStyle w:val="a8"/>
        <w:numPr>
          <w:ilvl w:val="0"/>
          <w:numId w:val="505"/>
        </w:numPr>
        <w:tabs>
          <w:tab w:val="left" w:pos="709"/>
        </w:tabs>
        <w:ind w:left="0" w:firstLine="567"/>
        <w:jc w:val="both"/>
        <w:rPr>
          <w:rFonts w:ascii="Times New Roman" w:hAnsi="Times New Roman"/>
          <w:sz w:val="20"/>
          <w:szCs w:val="20"/>
        </w:rPr>
      </w:pPr>
      <w:r w:rsidRPr="00A804D2">
        <w:rPr>
          <w:rFonts w:ascii="Times New Roman" w:hAnsi="Times New Roman"/>
          <w:sz w:val="20"/>
          <w:szCs w:val="20"/>
        </w:rPr>
        <w:t>Реализация системы духовно-нравственного воспитания через воспитательную программу класса</w:t>
      </w:r>
      <w:r w:rsidR="00A804D2" w:rsidRPr="00A804D2">
        <w:rPr>
          <w:rFonts w:ascii="Times New Roman" w:hAnsi="Times New Roman"/>
          <w:sz w:val="20"/>
          <w:szCs w:val="20"/>
        </w:rPr>
        <w:t>.</w:t>
      </w:r>
    </w:p>
    <w:p w:rsidR="00E319D5" w:rsidRPr="00A804D2" w:rsidRDefault="00A804D2" w:rsidP="007F278E">
      <w:pPr>
        <w:pStyle w:val="a8"/>
        <w:numPr>
          <w:ilvl w:val="0"/>
          <w:numId w:val="505"/>
        </w:numPr>
        <w:tabs>
          <w:tab w:val="left" w:pos="709"/>
        </w:tabs>
        <w:ind w:left="0" w:firstLine="567"/>
        <w:jc w:val="both"/>
        <w:rPr>
          <w:rFonts w:ascii="Times New Roman" w:hAnsi="Times New Roman"/>
          <w:sz w:val="20"/>
          <w:szCs w:val="20"/>
        </w:rPr>
      </w:pPr>
      <w:r w:rsidRPr="00A804D2">
        <w:rPr>
          <w:rFonts w:ascii="Times New Roman" w:hAnsi="Times New Roman"/>
          <w:sz w:val="20"/>
          <w:szCs w:val="20"/>
        </w:rPr>
        <w:t>Воспитание патриотического чувства гражданина России, духовно-нравственного сознания у учащихся и их родителей.</w:t>
      </w:r>
    </w:p>
    <w:p w:rsidR="00A804D2" w:rsidRPr="00A804D2" w:rsidRDefault="00A804D2" w:rsidP="007F278E">
      <w:pPr>
        <w:pStyle w:val="a8"/>
        <w:numPr>
          <w:ilvl w:val="0"/>
          <w:numId w:val="505"/>
        </w:numPr>
        <w:tabs>
          <w:tab w:val="left" w:pos="709"/>
        </w:tabs>
        <w:ind w:left="0" w:firstLine="567"/>
        <w:jc w:val="both"/>
        <w:rPr>
          <w:rFonts w:ascii="Times New Roman" w:hAnsi="Times New Roman"/>
          <w:sz w:val="20"/>
          <w:szCs w:val="20"/>
        </w:rPr>
      </w:pPr>
      <w:r w:rsidRPr="00A804D2">
        <w:rPr>
          <w:rFonts w:ascii="Times New Roman" w:hAnsi="Times New Roman"/>
          <w:sz w:val="20"/>
          <w:szCs w:val="20"/>
        </w:rPr>
        <w:t>Д</w:t>
      </w:r>
      <w:r w:rsidR="00E319D5" w:rsidRPr="00A804D2">
        <w:rPr>
          <w:rFonts w:ascii="Times New Roman" w:hAnsi="Times New Roman"/>
          <w:sz w:val="20"/>
          <w:szCs w:val="20"/>
        </w:rPr>
        <w:t>остижение современного качества образования через реализацию требований к современному уроку и формирование ключевых компетенций</w:t>
      </w:r>
      <w:r w:rsidRPr="00A804D2">
        <w:rPr>
          <w:rFonts w:ascii="Times New Roman" w:hAnsi="Times New Roman"/>
          <w:sz w:val="20"/>
          <w:szCs w:val="20"/>
        </w:rPr>
        <w:t>.</w:t>
      </w:r>
    </w:p>
    <w:p w:rsidR="00E319D5" w:rsidRPr="00A804D2" w:rsidRDefault="00A804D2" w:rsidP="007F278E">
      <w:pPr>
        <w:pStyle w:val="a8"/>
        <w:numPr>
          <w:ilvl w:val="0"/>
          <w:numId w:val="505"/>
        </w:numPr>
        <w:tabs>
          <w:tab w:val="left" w:pos="709"/>
          <w:tab w:val="left" w:pos="851"/>
        </w:tabs>
        <w:ind w:left="0" w:firstLine="567"/>
        <w:contextualSpacing/>
        <w:jc w:val="both"/>
        <w:rPr>
          <w:rFonts w:ascii="Times New Roman" w:hAnsi="Times New Roman" w:cs="Times New Roman"/>
          <w:sz w:val="20"/>
          <w:szCs w:val="20"/>
        </w:rPr>
      </w:pPr>
      <w:r w:rsidRPr="00A804D2">
        <w:rPr>
          <w:rFonts w:ascii="Times New Roman" w:hAnsi="Times New Roman" w:cs="Times New Roman"/>
          <w:sz w:val="20"/>
          <w:szCs w:val="20"/>
        </w:rPr>
        <w:t xml:space="preserve">Разработка и </w:t>
      </w:r>
      <w:r w:rsidR="00E319D5" w:rsidRPr="00A804D2">
        <w:rPr>
          <w:rFonts w:ascii="Times New Roman" w:hAnsi="Times New Roman" w:cs="Times New Roman"/>
          <w:sz w:val="20"/>
          <w:szCs w:val="20"/>
        </w:rPr>
        <w:t>утверждение  рабочих программ учебных предметов, программ внеурочной деятельности, планов воспитательной работы с учетом требований ФГОС ООО</w:t>
      </w:r>
      <w:r w:rsidRPr="00A804D2">
        <w:rPr>
          <w:rFonts w:ascii="Times New Roman" w:hAnsi="Times New Roman" w:cs="Times New Roman"/>
          <w:sz w:val="20"/>
          <w:szCs w:val="20"/>
        </w:rPr>
        <w:t>.</w:t>
      </w:r>
    </w:p>
    <w:p w:rsidR="00E319D5" w:rsidRPr="00A804D2" w:rsidRDefault="00E319D5" w:rsidP="007F278E">
      <w:pPr>
        <w:pStyle w:val="a8"/>
        <w:numPr>
          <w:ilvl w:val="0"/>
          <w:numId w:val="505"/>
        </w:numPr>
        <w:tabs>
          <w:tab w:val="left" w:pos="709"/>
          <w:tab w:val="left" w:pos="851"/>
        </w:tabs>
        <w:ind w:left="0" w:firstLine="567"/>
        <w:contextualSpacing/>
        <w:jc w:val="both"/>
        <w:rPr>
          <w:rStyle w:val="c2c4"/>
          <w:rFonts w:ascii="Times New Roman" w:eastAsia="@Arial Unicode MS" w:hAnsi="Times New Roman" w:cs="Times New Roman"/>
          <w:sz w:val="20"/>
          <w:szCs w:val="20"/>
        </w:rPr>
      </w:pPr>
      <w:r w:rsidRPr="00A804D2">
        <w:rPr>
          <w:rFonts w:ascii="Times New Roman" w:hAnsi="Times New Roman" w:cs="Times New Roman"/>
          <w:sz w:val="20"/>
          <w:szCs w:val="20"/>
        </w:rPr>
        <w:t>Конструирование, анализ и самоанализ урока, учебного занятия по ФГОС</w:t>
      </w:r>
    </w:p>
    <w:p w:rsidR="00E319D5" w:rsidRPr="00A804D2" w:rsidRDefault="00E319D5" w:rsidP="007F278E">
      <w:pPr>
        <w:pStyle w:val="a8"/>
        <w:numPr>
          <w:ilvl w:val="0"/>
          <w:numId w:val="505"/>
        </w:numPr>
        <w:tabs>
          <w:tab w:val="left" w:pos="709"/>
          <w:tab w:val="left" w:pos="851"/>
        </w:tabs>
        <w:ind w:left="0" w:firstLine="567"/>
        <w:contextualSpacing/>
        <w:jc w:val="both"/>
        <w:rPr>
          <w:rStyle w:val="c2c4"/>
          <w:rFonts w:ascii="Times New Roman" w:eastAsia="@Arial Unicode MS" w:hAnsi="Times New Roman" w:cs="Times New Roman"/>
          <w:bCs/>
          <w:kern w:val="36"/>
          <w:sz w:val="20"/>
          <w:szCs w:val="20"/>
        </w:rPr>
      </w:pPr>
      <w:r w:rsidRPr="00A804D2">
        <w:rPr>
          <w:rFonts w:ascii="Times New Roman" w:hAnsi="Times New Roman" w:cs="Times New Roman"/>
          <w:sz w:val="20"/>
          <w:szCs w:val="20"/>
        </w:rPr>
        <w:t xml:space="preserve">Учебно-методическое сопровождение проектно-исследовательской деятельности  учащихся. </w:t>
      </w:r>
    </w:p>
    <w:p w:rsidR="00E319D5" w:rsidRPr="00A804D2" w:rsidRDefault="00E319D5" w:rsidP="007F278E">
      <w:pPr>
        <w:pStyle w:val="a8"/>
        <w:numPr>
          <w:ilvl w:val="0"/>
          <w:numId w:val="505"/>
        </w:numPr>
        <w:tabs>
          <w:tab w:val="left" w:pos="709"/>
          <w:tab w:val="left" w:pos="851"/>
        </w:tabs>
        <w:ind w:left="0" w:firstLine="567"/>
        <w:contextualSpacing/>
        <w:jc w:val="both"/>
        <w:outlineLvl w:val="0"/>
        <w:rPr>
          <w:rFonts w:ascii="Times New Roman" w:hAnsi="Times New Roman" w:cs="Times New Roman"/>
          <w:sz w:val="20"/>
          <w:szCs w:val="20"/>
        </w:rPr>
      </w:pPr>
      <w:r w:rsidRPr="00A804D2">
        <w:rPr>
          <w:rFonts w:ascii="Times New Roman" w:hAnsi="Times New Roman" w:cs="Times New Roman"/>
          <w:sz w:val="20"/>
          <w:szCs w:val="20"/>
        </w:rPr>
        <w:t>Управление процессом формирования универсальных учебных действий и оценки образовательных достижений учащихся</w:t>
      </w:r>
    </w:p>
    <w:p w:rsidR="00E319D5" w:rsidRPr="00A804D2" w:rsidRDefault="00E319D5" w:rsidP="007F278E">
      <w:pPr>
        <w:pStyle w:val="a8"/>
        <w:numPr>
          <w:ilvl w:val="0"/>
          <w:numId w:val="505"/>
        </w:numPr>
        <w:tabs>
          <w:tab w:val="left" w:pos="709"/>
          <w:tab w:val="left" w:pos="851"/>
        </w:tabs>
        <w:ind w:left="0" w:firstLine="567"/>
        <w:contextualSpacing/>
        <w:jc w:val="both"/>
        <w:rPr>
          <w:rFonts w:ascii="Times New Roman" w:hAnsi="Times New Roman" w:cs="Times New Roman"/>
          <w:sz w:val="20"/>
          <w:szCs w:val="20"/>
        </w:rPr>
      </w:pPr>
      <w:r w:rsidRPr="00A804D2">
        <w:rPr>
          <w:rFonts w:ascii="Times New Roman" w:hAnsi="Times New Roman" w:cs="Times New Roman"/>
          <w:sz w:val="20"/>
          <w:szCs w:val="20"/>
        </w:rPr>
        <w:t>Повышение интеллектуального уровня учащихся через развитие их творческих способностей</w:t>
      </w:r>
    </w:p>
    <w:p w:rsidR="00E319D5" w:rsidRPr="00A804D2" w:rsidRDefault="00E319D5" w:rsidP="007F278E">
      <w:pPr>
        <w:pStyle w:val="a8"/>
        <w:numPr>
          <w:ilvl w:val="0"/>
          <w:numId w:val="505"/>
        </w:numPr>
        <w:tabs>
          <w:tab w:val="left" w:pos="709"/>
          <w:tab w:val="left" w:pos="851"/>
        </w:tabs>
        <w:ind w:left="0" w:firstLine="567"/>
        <w:contextualSpacing/>
        <w:jc w:val="both"/>
        <w:rPr>
          <w:rFonts w:ascii="Times New Roman" w:hAnsi="Times New Roman" w:cs="Times New Roman"/>
          <w:sz w:val="20"/>
          <w:szCs w:val="20"/>
        </w:rPr>
      </w:pPr>
      <w:r w:rsidRPr="00A804D2">
        <w:rPr>
          <w:rFonts w:ascii="Times New Roman" w:hAnsi="Times New Roman" w:cs="Times New Roman"/>
          <w:bCs/>
          <w:sz w:val="20"/>
          <w:szCs w:val="20"/>
        </w:rPr>
        <w:t>О ведении системы внутреннего мониторинга качества образования в образовательном учреждении (ВМКО)</w:t>
      </w:r>
    </w:p>
    <w:p w:rsidR="00E319D5" w:rsidRPr="00A804D2" w:rsidRDefault="00E319D5" w:rsidP="007F278E">
      <w:pPr>
        <w:pStyle w:val="a8"/>
        <w:numPr>
          <w:ilvl w:val="0"/>
          <w:numId w:val="505"/>
        </w:numPr>
        <w:tabs>
          <w:tab w:val="left" w:pos="709"/>
          <w:tab w:val="left" w:pos="851"/>
        </w:tabs>
        <w:ind w:left="0" w:firstLine="567"/>
        <w:contextualSpacing/>
        <w:jc w:val="both"/>
        <w:rPr>
          <w:rFonts w:ascii="Times New Roman" w:hAnsi="Times New Roman" w:cs="Times New Roman"/>
          <w:sz w:val="20"/>
          <w:szCs w:val="20"/>
        </w:rPr>
      </w:pPr>
      <w:r w:rsidRPr="00A804D2">
        <w:rPr>
          <w:rFonts w:ascii="Times New Roman" w:hAnsi="Times New Roman" w:cs="Times New Roman"/>
          <w:sz w:val="20"/>
          <w:szCs w:val="20"/>
        </w:rPr>
        <w:t>Роль внеурочной деятельности в развитии личностных компетенций школьника</w:t>
      </w:r>
    </w:p>
    <w:p w:rsidR="00E319D5" w:rsidRPr="00A804D2" w:rsidRDefault="00E319D5" w:rsidP="007F278E">
      <w:pPr>
        <w:pStyle w:val="a8"/>
        <w:numPr>
          <w:ilvl w:val="0"/>
          <w:numId w:val="505"/>
        </w:numPr>
        <w:tabs>
          <w:tab w:val="left" w:pos="709"/>
          <w:tab w:val="left" w:pos="851"/>
        </w:tabs>
        <w:ind w:left="0" w:firstLine="567"/>
        <w:contextualSpacing/>
        <w:jc w:val="both"/>
        <w:rPr>
          <w:rFonts w:ascii="Times New Roman" w:hAnsi="Times New Roman" w:cs="Times New Roman"/>
          <w:sz w:val="20"/>
          <w:szCs w:val="20"/>
        </w:rPr>
      </w:pPr>
      <w:r w:rsidRPr="00A804D2">
        <w:rPr>
          <w:rFonts w:ascii="Times New Roman" w:hAnsi="Times New Roman" w:cs="Times New Roman"/>
          <w:sz w:val="20"/>
          <w:szCs w:val="20"/>
        </w:rPr>
        <w:t>Организация взаимодействия учителей начальных и 5-</w:t>
      </w:r>
      <w:r w:rsidR="00A804D2" w:rsidRPr="00A804D2">
        <w:rPr>
          <w:rFonts w:ascii="Times New Roman" w:hAnsi="Times New Roman" w:cs="Times New Roman"/>
          <w:sz w:val="20"/>
          <w:szCs w:val="20"/>
        </w:rPr>
        <w:t>7</w:t>
      </w:r>
      <w:r w:rsidRPr="00A804D2">
        <w:rPr>
          <w:rFonts w:ascii="Times New Roman" w:hAnsi="Times New Roman" w:cs="Times New Roman"/>
          <w:sz w:val="20"/>
          <w:szCs w:val="20"/>
        </w:rPr>
        <w:t xml:space="preserve"> классов по обсуждению вопросов ФГОС НОО и ООО, обмену опытом</w:t>
      </w:r>
      <w:r w:rsidR="00A804D2" w:rsidRPr="00A804D2">
        <w:rPr>
          <w:rFonts w:ascii="Times New Roman" w:hAnsi="Times New Roman" w:cs="Times New Roman"/>
          <w:sz w:val="20"/>
          <w:szCs w:val="20"/>
        </w:rPr>
        <w:t>.</w:t>
      </w:r>
    </w:p>
    <w:p w:rsidR="00E319D5" w:rsidRPr="00A804D2" w:rsidRDefault="00E319D5" w:rsidP="007F278E">
      <w:pPr>
        <w:pStyle w:val="a8"/>
        <w:numPr>
          <w:ilvl w:val="0"/>
          <w:numId w:val="505"/>
        </w:numPr>
        <w:tabs>
          <w:tab w:val="left" w:pos="709"/>
          <w:tab w:val="left" w:pos="851"/>
        </w:tabs>
        <w:ind w:left="0" w:firstLine="567"/>
        <w:contextualSpacing/>
        <w:jc w:val="both"/>
        <w:rPr>
          <w:color w:val="003300"/>
          <w:sz w:val="20"/>
          <w:szCs w:val="20"/>
        </w:rPr>
      </w:pPr>
      <w:r w:rsidRPr="00A804D2">
        <w:rPr>
          <w:rFonts w:ascii="Times New Roman" w:hAnsi="Times New Roman" w:cs="Times New Roman"/>
          <w:sz w:val="20"/>
          <w:szCs w:val="20"/>
        </w:rPr>
        <w:t>Итоги реализации образовательной программы, обсуждение направлений и задач на следующий год</w:t>
      </w:r>
      <w:r w:rsidR="00A804D2">
        <w:rPr>
          <w:rFonts w:ascii="Times New Roman" w:hAnsi="Times New Roman" w:cs="Times New Roman"/>
          <w:sz w:val="20"/>
          <w:szCs w:val="20"/>
        </w:rPr>
        <w:t xml:space="preserve"> и т.д.</w:t>
      </w:r>
    </w:p>
    <w:p w:rsidR="00E319D5" w:rsidRDefault="00E319D5" w:rsidP="00A804D2">
      <w:pPr>
        <w:spacing w:after="0" w:line="240" w:lineRule="auto"/>
        <w:ind w:firstLine="567"/>
        <w:jc w:val="both"/>
        <w:rPr>
          <w:rFonts w:ascii="Times New Roman" w:hAnsi="Times New Roman"/>
          <w:sz w:val="20"/>
          <w:szCs w:val="20"/>
        </w:rPr>
      </w:pPr>
      <w:r w:rsidRPr="00E319D5">
        <w:rPr>
          <w:rFonts w:ascii="Times New Roman" w:hAnsi="Times New Roman"/>
          <w:sz w:val="20"/>
          <w:szCs w:val="20"/>
        </w:rPr>
        <w:t xml:space="preserve">Учителя школы </w:t>
      </w:r>
      <w:r w:rsidR="00A804D2">
        <w:rPr>
          <w:rFonts w:ascii="Times New Roman" w:hAnsi="Times New Roman"/>
          <w:sz w:val="20"/>
          <w:szCs w:val="20"/>
        </w:rPr>
        <w:t>-</w:t>
      </w:r>
      <w:r w:rsidRPr="00E319D5">
        <w:rPr>
          <w:rFonts w:ascii="Times New Roman" w:hAnsi="Times New Roman"/>
          <w:sz w:val="20"/>
          <w:szCs w:val="20"/>
        </w:rPr>
        <w:t xml:space="preserve"> участ</w:t>
      </w:r>
      <w:r w:rsidR="00A804D2">
        <w:rPr>
          <w:rFonts w:ascii="Times New Roman" w:hAnsi="Times New Roman"/>
          <w:sz w:val="20"/>
          <w:szCs w:val="20"/>
        </w:rPr>
        <w:t>ники</w:t>
      </w:r>
      <w:r w:rsidR="00224191">
        <w:rPr>
          <w:rFonts w:ascii="Times New Roman" w:hAnsi="Times New Roman"/>
          <w:sz w:val="20"/>
          <w:szCs w:val="20"/>
        </w:rPr>
        <w:t xml:space="preserve">всероссийских, областных и </w:t>
      </w:r>
      <w:r w:rsidRPr="00A804D2">
        <w:rPr>
          <w:rFonts w:ascii="Times New Roman" w:hAnsi="Times New Roman"/>
          <w:sz w:val="20"/>
          <w:szCs w:val="20"/>
        </w:rPr>
        <w:t xml:space="preserve">районных </w:t>
      </w:r>
      <w:r w:rsidR="00224191">
        <w:rPr>
          <w:rFonts w:ascii="Times New Roman" w:hAnsi="Times New Roman"/>
          <w:sz w:val="20"/>
          <w:szCs w:val="20"/>
        </w:rPr>
        <w:t xml:space="preserve">конференций, </w:t>
      </w:r>
      <w:r w:rsidRPr="00A804D2">
        <w:rPr>
          <w:rFonts w:ascii="Times New Roman" w:hAnsi="Times New Roman"/>
          <w:sz w:val="20"/>
          <w:szCs w:val="20"/>
        </w:rPr>
        <w:t>семинаров, методических объединений</w:t>
      </w:r>
      <w:r w:rsidR="00224191">
        <w:rPr>
          <w:rFonts w:ascii="Times New Roman" w:hAnsi="Times New Roman"/>
          <w:sz w:val="20"/>
          <w:szCs w:val="20"/>
        </w:rPr>
        <w:t>:</w:t>
      </w:r>
    </w:p>
    <w:p w:rsidR="00224191" w:rsidRPr="00224191" w:rsidRDefault="00224191" w:rsidP="007F278E">
      <w:pPr>
        <w:pStyle w:val="c22c5"/>
        <w:numPr>
          <w:ilvl w:val="0"/>
          <w:numId w:val="506"/>
        </w:numPr>
        <w:tabs>
          <w:tab w:val="left" w:pos="709"/>
          <w:tab w:val="left" w:pos="851"/>
        </w:tabs>
        <w:spacing w:before="0" w:beforeAutospacing="0" w:after="0" w:afterAutospacing="0"/>
        <w:ind w:left="0" w:firstLine="567"/>
        <w:jc w:val="both"/>
        <w:rPr>
          <w:rStyle w:val="c0"/>
          <w:sz w:val="20"/>
        </w:rPr>
      </w:pPr>
      <w:r w:rsidRPr="00224191">
        <w:rPr>
          <w:rStyle w:val="c0"/>
          <w:sz w:val="20"/>
        </w:rPr>
        <w:t>выездн</w:t>
      </w:r>
      <w:r>
        <w:rPr>
          <w:rStyle w:val="c0"/>
          <w:sz w:val="20"/>
        </w:rPr>
        <w:t>ая</w:t>
      </w:r>
      <w:r w:rsidRPr="00224191">
        <w:rPr>
          <w:rStyle w:val="c0"/>
          <w:sz w:val="20"/>
        </w:rPr>
        <w:t xml:space="preserve">  сесси</w:t>
      </w:r>
      <w:r>
        <w:rPr>
          <w:rStyle w:val="c0"/>
          <w:sz w:val="20"/>
        </w:rPr>
        <w:t>я</w:t>
      </w:r>
      <w:r w:rsidRPr="00224191">
        <w:rPr>
          <w:rStyle w:val="c0"/>
          <w:sz w:val="20"/>
        </w:rPr>
        <w:t xml:space="preserve"> Всероссийской  педагогической школы, </w:t>
      </w:r>
      <w:r>
        <w:rPr>
          <w:rStyle w:val="c0"/>
          <w:sz w:val="20"/>
        </w:rPr>
        <w:t xml:space="preserve">с проведение </w:t>
      </w:r>
      <w:r w:rsidRPr="00224191">
        <w:rPr>
          <w:rStyle w:val="c0"/>
          <w:sz w:val="20"/>
        </w:rPr>
        <w:t>мастер-класс</w:t>
      </w:r>
      <w:r>
        <w:rPr>
          <w:rStyle w:val="c0"/>
          <w:sz w:val="20"/>
        </w:rPr>
        <w:t xml:space="preserve">а </w:t>
      </w:r>
      <w:r w:rsidRPr="00224191">
        <w:rPr>
          <w:rStyle w:val="c0"/>
          <w:sz w:val="20"/>
        </w:rPr>
        <w:t>«Формирование УУД на уроках математики, или</w:t>
      </w:r>
      <w:r>
        <w:rPr>
          <w:rStyle w:val="c0"/>
          <w:sz w:val="20"/>
        </w:rPr>
        <w:t xml:space="preserve"> как научить ребенка мыслить»;</w:t>
      </w:r>
    </w:p>
    <w:p w:rsidR="00224191" w:rsidRPr="00224191" w:rsidRDefault="00224191" w:rsidP="007F278E">
      <w:pPr>
        <w:widowControl w:val="0"/>
        <w:numPr>
          <w:ilvl w:val="0"/>
          <w:numId w:val="506"/>
        </w:numPr>
        <w:tabs>
          <w:tab w:val="left" w:pos="709"/>
          <w:tab w:val="left" w:pos="851"/>
        </w:tabs>
        <w:suppressAutoHyphens/>
        <w:spacing w:after="0" w:line="240" w:lineRule="auto"/>
        <w:ind w:left="0" w:firstLine="567"/>
        <w:jc w:val="both"/>
        <w:rPr>
          <w:rFonts w:ascii="Times New Roman" w:hAnsi="Times New Roman" w:cs="Times New Roman"/>
          <w:sz w:val="16"/>
          <w:szCs w:val="20"/>
        </w:rPr>
      </w:pPr>
      <w:r w:rsidRPr="00224191">
        <w:rPr>
          <w:rStyle w:val="c0"/>
          <w:rFonts w:ascii="Times New Roman" w:hAnsi="Times New Roman" w:cs="Times New Roman"/>
          <w:sz w:val="20"/>
        </w:rPr>
        <w:t>областная конференция «Достижение нового качества образования в условиях реализации ФГОС  основного общего образования»</w:t>
      </w:r>
      <w:r>
        <w:rPr>
          <w:rStyle w:val="c0"/>
          <w:rFonts w:ascii="Times New Roman" w:hAnsi="Times New Roman" w:cs="Times New Roman"/>
          <w:sz w:val="20"/>
        </w:rPr>
        <w:t>;</w:t>
      </w:r>
    </w:p>
    <w:p w:rsidR="00050101" w:rsidRPr="00050101" w:rsidRDefault="00050101" w:rsidP="007F278E">
      <w:pPr>
        <w:numPr>
          <w:ilvl w:val="0"/>
          <w:numId w:val="506"/>
        </w:numPr>
        <w:tabs>
          <w:tab w:val="left" w:pos="709"/>
          <w:tab w:val="left" w:pos="851"/>
        </w:tabs>
        <w:spacing w:after="0" w:line="240" w:lineRule="auto"/>
        <w:ind w:left="0" w:firstLine="567"/>
        <w:jc w:val="both"/>
        <w:rPr>
          <w:rStyle w:val="c0"/>
          <w:rFonts w:ascii="Times New Roman" w:hAnsi="Times New Roman"/>
          <w:sz w:val="16"/>
          <w:szCs w:val="20"/>
        </w:rPr>
      </w:pPr>
      <w:r w:rsidRPr="00050101">
        <w:rPr>
          <w:rStyle w:val="c0"/>
          <w:rFonts w:ascii="Times New Roman" w:hAnsi="Times New Roman"/>
          <w:sz w:val="20"/>
          <w:szCs w:val="24"/>
        </w:rPr>
        <w:t>районная конференция «Достижение нового качества образования в условиях реализации ФГОС»;</w:t>
      </w:r>
    </w:p>
    <w:p w:rsidR="00224191" w:rsidRDefault="00224191" w:rsidP="00F917DD">
      <w:pPr>
        <w:tabs>
          <w:tab w:val="left" w:pos="709"/>
          <w:tab w:val="left" w:pos="851"/>
        </w:tabs>
        <w:spacing w:after="0" w:line="240" w:lineRule="auto"/>
        <w:ind w:firstLine="567"/>
        <w:jc w:val="both"/>
        <w:rPr>
          <w:rFonts w:ascii="Times New Roman" w:hAnsi="Times New Roman"/>
          <w:sz w:val="20"/>
          <w:szCs w:val="20"/>
        </w:rPr>
      </w:pPr>
      <w:r>
        <w:rPr>
          <w:rFonts w:ascii="Times New Roman" w:hAnsi="Times New Roman"/>
          <w:sz w:val="20"/>
          <w:szCs w:val="20"/>
        </w:rPr>
        <w:t>Ч</w:t>
      </w:r>
      <w:r w:rsidRPr="00E319D5">
        <w:rPr>
          <w:rFonts w:ascii="Times New Roman" w:hAnsi="Times New Roman"/>
          <w:sz w:val="20"/>
          <w:szCs w:val="20"/>
        </w:rPr>
        <w:t xml:space="preserve">асть </w:t>
      </w:r>
      <w:r>
        <w:rPr>
          <w:rFonts w:ascii="Times New Roman" w:hAnsi="Times New Roman"/>
          <w:sz w:val="20"/>
          <w:szCs w:val="20"/>
        </w:rPr>
        <w:t>подобных мероприятий провод</w:t>
      </w:r>
      <w:r w:rsidR="00F917DD">
        <w:rPr>
          <w:rFonts w:ascii="Times New Roman" w:hAnsi="Times New Roman"/>
          <w:sz w:val="20"/>
          <w:szCs w:val="20"/>
        </w:rPr>
        <w:t>и</w:t>
      </w:r>
      <w:r>
        <w:rPr>
          <w:rFonts w:ascii="Times New Roman" w:hAnsi="Times New Roman"/>
          <w:sz w:val="20"/>
          <w:szCs w:val="20"/>
        </w:rPr>
        <w:t xml:space="preserve">лась </w:t>
      </w:r>
      <w:r w:rsidRPr="00E319D5">
        <w:rPr>
          <w:rFonts w:ascii="Times New Roman" w:hAnsi="Times New Roman"/>
          <w:sz w:val="20"/>
          <w:szCs w:val="20"/>
        </w:rPr>
        <w:t>на базе школы</w:t>
      </w:r>
      <w:r w:rsidR="00F917DD">
        <w:rPr>
          <w:rFonts w:ascii="Times New Roman" w:hAnsi="Times New Roman"/>
          <w:sz w:val="20"/>
          <w:szCs w:val="20"/>
        </w:rPr>
        <w:t xml:space="preserve"> с проведением «открытых» уроков и внеклассных мероприятий</w:t>
      </w:r>
      <w:r w:rsidRPr="00E319D5">
        <w:rPr>
          <w:rFonts w:ascii="Times New Roman" w:hAnsi="Times New Roman"/>
          <w:sz w:val="20"/>
          <w:szCs w:val="20"/>
        </w:rPr>
        <w:t>:</w:t>
      </w:r>
    </w:p>
    <w:p w:rsidR="00050101" w:rsidRPr="00224191" w:rsidRDefault="00050101" w:rsidP="007F278E">
      <w:pPr>
        <w:pStyle w:val="a8"/>
        <w:numPr>
          <w:ilvl w:val="0"/>
          <w:numId w:val="507"/>
        </w:numPr>
        <w:tabs>
          <w:tab w:val="left" w:pos="709"/>
          <w:tab w:val="left" w:pos="851"/>
        </w:tabs>
        <w:ind w:left="0" w:firstLine="567"/>
        <w:jc w:val="both"/>
        <w:rPr>
          <w:rFonts w:ascii="Times New Roman" w:hAnsi="Times New Roman"/>
          <w:sz w:val="20"/>
          <w:szCs w:val="20"/>
        </w:rPr>
      </w:pPr>
      <w:r w:rsidRPr="00224191">
        <w:rPr>
          <w:rFonts w:ascii="Times New Roman" w:hAnsi="Times New Roman"/>
          <w:sz w:val="20"/>
          <w:szCs w:val="20"/>
        </w:rPr>
        <w:t>район</w:t>
      </w:r>
      <w:r w:rsidR="00E319D5" w:rsidRPr="00224191">
        <w:rPr>
          <w:rFonts w:ascii="Times New Roman" w:hAnsi="Times New Roman"/>
          <w:sz w:val="20"/>
          <w:szCs w:val="20"/>
        </w:rPr>
        <w:t>ный семинар заместителей директоров школ по воспитательной работе «Роль внеурочной деятельности в развитии личностных компетенций школьников»</w:t>
      </w:r>
      <w:r w:rsidRPr="00224191">
        <w:rPr>
          <w:rFonts w:ascii="Times New Roman" w:hAnsi="Times New Roman"/>
          <w:sz w:val="20"/>
          <w:szCs w:val="20"/>
        </w:rPr>
        <w:t>;</w:t>
      </w:r>
    </w:p>
    <w:p w:rsidR="00050101" w:rsidRDefault="00E319D5" w:rsidP="007F278E">
      <w:pPr>
        <w:numPr>
          <w:ilvl w:val="0"/>
          <w:numId w:val="506"/>
        </w:numPr>
        <w:tabs>
          <w:tab w:val="left" w:pos="709"/>
          <w:tab w:val="left" w:pos="851"/>
        </w:tabs>
        <w:spacing w:after="0" w:line="240" w:lineRule="auto"/>
        <w:ind w:left="0" w:firstLine="567"/>
        <w:jc w:val="both"/>
        <w:rPr>
          <w:rFonts w:ascii="Times New Roman" w:hAnsi="Times New Roman"/>
          <w:sz w:val="20"/>
          <w:szCs w:val="20"/>
        </w:rPr>
      </w:pPr>
      <w:r w:rsidRPr="00E319D5">
        <w:rPr>
          <w:rFonts w:ascii="Times New Roman" w:hAnsi="Times New Roman"/>
          <w:sz w:val="20"/>
          <w:szCs w:val="20"/>
        </w:rPr>
        <w:t>районный семинар ЦПМПК Калужской области</w:t>
      </w:r>
      <w:r w:rsidR="00050101">
        <w:rPr>
          <w:rFonts w:ascii="Times New Roman" w:hAnsi="Times New Roman"/>
          <w:sz w:val="20"/>
          <w:szCs w:val="20"/>
        </w:rPr>
        <w:t>;</w:t>
      </w:r>
    </w:p>
    <w:p w:rsidR="00050101" w:rsidRPr="00050101" w:rsidRDefault="00050101" w:rsidP="007F278E">
      <w:pPr>
        <w:numPr>
          <w:ilvl w:val="0"/>
          <w:numId w:val="506"/>
        </w:numPr>
        <w:tabs>
          <w:tab w:val="left" w:pos="709"/>
          <w:tab w:val="left" w:pos="851"/>
        </w:tabs>
        <w:spacing w:after="0" w:line="240" w:lineRule="auto"/>
        <w:ind w:left="0" w:firstLine="567"/>
        <w:jc w:val="both"/>
        <w:rPr>
          <w:rFonts w:ascii="Times New Roman" w:hAnsi="Times New Roman" w:cs="Times New Roman"/>
          <w:sz w:val="18"/>
          <w:szCs w:val="20"/>
        </w:rPr>
      </w:pPr>
      <w:r w:rsidRPr="00050101">
        <w:rPr>
          <w:rFonts w:ascii="Times New Roman" w:hAnsi="Times New Roman" w:cs="Times New Roman"/>
          <w:sz w:val="20"/>
        </w:rPr>
        <w:t>районны</w:t>
      </w:r>
      <w:r>
        <w:rPr>
          <w:rFonts w:ascii="Times New Roman" w:hAnsi="Times New Roman" w:cs="Times New Roman"/>
          <w:sz w:val="20"/>
        </w:rPr>
        <w:t>е</w:t>
      </w:r>
      <w:r w:rsidRPr="00050101">
        <w:rPr>
          <w:rFonts w:ascii="Times New Roman" w:hAnsi="Times New Roman" w:cs="Times New Roman"/>
          <w:sz w:val="20"/>
        </w:rPr>
        <w:t xml:space="preserve"> семинар</w:t>
      </w:r>
      <w:r>
        <w:rPr>
          <w:rFonts w:ascii="Times New Roman" w:hAnsi="Times New Roman" w:cs="Times New Roman"/>
          <w:sz w:val="20"/>
        </w:rPr>
        <w:t>ы</w:t>
      </w:r>
      <w:r w:rsidRPr="00050101">
        <w:rPr>
          <w:rFonts w:ascii="Times New Roman" w:hAnsi="Times New Roman" w:cs="Times New Roman"/>
          <w:sz w:val="20"/>
        </w:rPr>
        <w:t>-практикум</w:t>
      </w:r>
      <w:r>
        <w:rPr>
          <w:rFonts w:ascii="Times New Roman" w:hAnsi="Times New Roman" w:cs="Times New Roman"/>
          <w:sz w:val="20"/>
        </w:rPr>
        <w:t>ы</w:t>
      </w:r>
      <w:r w:rsidRPr="00050101">
        <w:rPr>
          <w:rFonts w:ascii="Times New Roman" w:hAnsi="Times New Roman" w:cs="Times New Roman"/>
          <w:sz w:val="20"/>
        </w:rPr>
        <w:t xml:space="preserve"> «Технологии, методы и приемы формирования  УУД»</w:t>
      </w:r>
      <w:r>
        <w:rPr>
          <w:rFonts w:ascii="Times New Roman" w:hAnsi="Times New Roman" w:cs="Times New Roman"/>
          <w:sz w:val="20"/>
        </w:rPr>
        <w:t xml:space="preserve"> и </w:t>
      </w:r>
      <w:r w:rsidRPr="00050101">
        <w:rPr>
          <w:rStyle w:val="c2c4"/>
          <w:rFonts w:ascii="Times New Roman" w:hAnsi="Times New Roman"/>
          <w:sz w:val="20"/>
          <w:szCs w:val="20"/>
        </w:rPr>
        <w:t>«</w:t>
      </w:r>
      <w:r w:rsidRPr="00050101">
        <w:rPr>
          <w:rFonts w:ascii="Times New Roman" w:hAnsi="Times New Roman"/>
          <w:bCs/>
          <w:iCs/>
          <w:sz w:val="20"/>
          <w:szCs w:val="20"/>
        </w:rPr>
        <w:t>Роль проектной и исследовательской деятельности в формировании УУД в условиях введения ФГОС</w:t>
      </w:r>
      <w:r w:rsidRPr="00050101">
        <w:rPr>
          <w:rFonts w:ascii="Times New Roman" w:hAnsi="Times New Roman"/>
          <w:sz w:val="20"/>
          <w:szCs w:val="20"/>
        </w:rPr>
        <w:t>»</w:t>
      </w:r>
      <w:r>
        <w:rPr>
          <w:rFonts w:ascii="Times New Roman" w:hAnsi="Times New Roman"/>
          <w:sz w:val="20"/>
          <w:szCs w:val="20"/>
        </w:rPr>
        <w:t>;</w:t>
      </w:r>
    </w:p>
    <w:p w:rsidR="00050101" w:rsidRDefault="00050101" w:rsidP="007F278E">
      <w:pPr>
        <w:widowControl w:val="0"/>
        <w:numPr>
          <w:ilvl w:val="0"/>
          <w:numId w:val="506"/>
        </w:numPr>
        <w:tabs>
          <w:tab w:val="left" w:pos="709"/>
          <w:tab w:val="left" w:pos="851"/>
        </w:tabs>
        <w:suppressAutoHyphens/>
        <w:spacing w:after="0" w:line="240" w:lineRule="auto"/>
        <w:ind w:left="0" w:firstLine="567"/>
        <w:jc w:val="both"/>
        <w:rPr>
          <w:rFonts w:ascii="Times New Roman" w:hAnsi="Times New Roman"/>
          <w:sz w:val="20"/>
          <w:szCs w:val="20"/>
        </w:rPr>
      </w:pPr>
      <w:r>
        <w:rPr>
          <w:rFonts w:ascii="Times New Roman" w:hAnsi="Times New Roman"/>
          <w:sz w:val="20"/>
          <w:szCs w:val="20"/>
        </w:rPr>
        <w:t xml:space="preserve">заседания районных предметных </w:t>
      </w:r>
      <w:r w:rsidR="00E319D5" w:rsidRPr="00E319D5">
        <w:rPr>
          <w:rFonts w:ascii="Times New Roman" w:hAnsi="Times New Roman"/>
          <w:sz w:val="20"/>
          <w:szCs w:val="20"/>
        </w:rPr>
        <w:t xml:space="preserve">МО </w:t>
      </w:r>
      <w:r>
        <w:rPr>
          <w:rFonts w:ascii="Times New Roman" w:hAnsi="Times New Roman"/>
          <w:sz w:val="20"/>
          <w:szCs w:val="20"/>
        </w:rPr>
        <w:t>учителей</w:t>
      </w:r>
      <w:r w:rsidR="00224191">
        <w:rPr>
          <w:rFonts w:ascii="Times New Roman" w:hAnsi="Times New Roman"/>
          <w:sz w:val="20"/>
          <w:szCs w:val="20"/>
        </w:rPr>
        <w:t>-предметников и т.д.</w:t>
      </w:r>
    </w:p>
    <w:p w:rsidR="00F84B7B" w:rsidRDefault="00E319D5" w:rsidP="00F84B7B">
      <w:pPr>
        <w:pStyle w:val="1"/>
        <w:spacing w:before="0" w:line="240" w:lineRule="auto"/>
        <w:ind w:firstLine="567"/>
        <w:jc w:val="both"/>
        <w:rPr>
          <w:rFonts w:ascii="Times New Roman" w:hAnsi="Times New Roman" w:cs="Times New Roman"/>
          <w:color w:val="auto"/>
          <w:sz w:val="20"/>
          <w:szCs w:val="20"/>
        </w:rPr>
      </w:pPr>
      <w:r w:rsidRPr="00F84B7B">
        <w:rPr>
          <w:rFonts w:ascii="Times New Roman" w:hAnsi="Times New Roman" w:cs="Times New Roman"/>
          <w:color w:val="auto"/>
          <w:sz w:val="20"/>
          <w:szCs w:val="20"/>
        </w:rPr>
        <w:t xml:space="preserve">Повышение методической компетентности учителей школы осуществлялся посредством прохождения курсов повышения квалификации на базе </w:t>
      </w:r>
      <w:r w:rsidR="009420F3" w:rsidRPr="00F84B7B">
        <w:rPr>
          <w:rFonts w:ascii="Times New Roman" w:hAnsi="Times New Roman" w:cs="Times New Roman"/>
          <w:color w:val="auto"/>
          <w:sz w:val="20"/>
          <w:szCs w:val="20"/>
        </w:rPr>
        <w:t xml:space="preserve">ГАОУ ДПО </w:t>
      </w:r>
      <w:r w:rsidRPr="00F84B7B">
        <w:rPr>
          <w:rFonts w:ascii="Times New Roman" w:hAnsi="Times New Roman" w:cs="Times New Roman"/>
          <w:color w:val="auto"/>
          <w:sz w:val="20"/>
          <w:szCs w:val="20"/>
        </w:rPr>
        <w:t>КГИ</w:t>
      </w:r>
      <w:r w:rsidR="009420F3" w:rsidRPr="00F84B7B">
        <w:rPr>
          <w:rFonts w:ascii="Times New Roman" w:hAnsi="Times New Roman" w:cs="Times New Roman"/>
          <w:color w:val="auto"/>
          <w:sz w:val="20"/>
          <w:szCs w:val="20"/>
        </w:rPr>
        <w:t>Р</w:t>
      </w:r>
      <w:r w:rsidRPr="00F84B7B">
        <w:rPr>
          <w:rFonts w:ascii="Times New Roman" w:hAnsi="Times New Roman" w:cs="Times New Roman"/>
          <w:color w:val="auto"/>
          <w:sz w:val="20"/>
          <w:szCs w:val="20"/>
        </w:rPr>
        <w:t>О</w:t>
      </w:r>
      <w:r w:rsidR="009420F3" w:rsidRPr="00F84B7B">
        <w:rPr>
          <w:rFonts w:ascii="Times New Roman" w:hAnsi="Times New Roman" w:cs="Times New Roman"/>
          <w:color w:val="auto"/>
          <w:sz w:val="20"/>
          <w:szCs w:val="20"/>
        </w:rPr>
        <w:t xml:space="preserve">, </w:t>
      </w:r>
      <w:r w:rsidRPr="00F84B7B">
        <w:rPr>
          <w:rFonts w:ascii="Times New Roman" w:hAnsi="Times New Roman" w:cs="Times New Roman"/>
          <w:bCs/>
          <w:color w:val="auto"/>
          <w:sz w:val="20"/>
          <w:szCs w:val="20"/>
        </w:rPr>
        <w:t>М</w:t>
      </w:r>
      <w:r w:rsidR="00FE7329">
        <w:rPr>
          <w:rFonts w:ascii="Times New Roman" w:hAnsi="Times New Roman" w:cs="Times New Roman"/>
          <w:bCs/>
          <w:color w:val="auto"/>
          <w:sz w:val="20"/>
          <w:szCs w:val="20"/>
        </w:rPr>
        <w:t>ГГУ</w:t>
      </w:r>
      <w:r w:rsidR="00391F6D" w:rsidRPr="00F84B7B">
        <w:rPr>
          <w:rFonts w:ascii="Times New Roman" w:hAnsi="Times New Roman" w:cs="Times New Roman"/>
          <w:bCs/>
          <w:color w:val="auto"/>
          <w:sz w:val="20"/>
          <w:szCs w:val="20"/>
        </w:rPr>
        <w:t xml:space="preserve"> им. М.А. Шолохова, </w:t>
      </w:r>
      <w:r w:rsidR="00F84B7B" w:rsidRPr="00F84B7B">
        <w:rPr>
          <w:rFonts w:ascii="Times New Roman" w:hAnsi="Times New Roman" w:cs="Times New Roman"/>
          <w:color w:val="auto"/>
          <w:sz w:val="20"/>
          <w:szCs w:val="20"/>
        </w:rPr>
        <w:t>Центр</w:t>
      </w:r>
      <w:r w:rsidR="00F84B7B">
        <w:rPr>
          <w:rFonts w:ascii="Times New Roman" w:hAnsi="Times New Roman" w:cs="Times New Roman"/>
          <w:color w:val="auto"/>
          <w:sz w:val="20"/>
          <w:szCs w:val="20"/>
        </w:rPr>
        <w:t>а</w:t>
      </w:r>
      <w:r w:rsidR="00F84B7B" w:rsidRPr="00F84B7B">
        <w:rPr>
          <w:rFonts w:ascii="Times New Roman" w:hAnsi="Times New Roman" w:cs="Times New Roman"/>
          <w:color w:val="auto"/>
          <w:sz w:val="20"/>
          <w:szCs w:val="20"/>
        </w:rPr>
        <w:t xml:space="preserve"> онлайн-обучения «Фоксфорд»</w:t>
      </w:r>
      <w:r w:rsidR="00F84B7B">
        <w:rPr>
          <w:rFonts w:ascii="Times New Roman" w:hAnsi="Times New Roman" w:cs="Times New Roman"/>
          <w:color w:val="auto"/>
          <w:sz w:val="20"/>
          <w:szCs w:val="20"/>
        </w:rPr>
        <w:t xml:space="preserve"> и т.д.</w:t>
      </w:r>
    </w:p>
    <w:p w:rsidR="00FE7329" w:rsidRPr="00FE7329" w:rsidRDefault="00FE7329" w:rsidP="00FE7329">
      <w:pPr>
        <w:spacing w:after="0" w:line="240" w:lineRule="auto"/>
        <w:rPr>
          <w:sz w:val="20"/>
          <w:lang w:eastAsia="ru-RU"/>
        </w:rPr>
      </w:pPr>
    </w:p>
    <w:tbl>
      <w:tblPr>
        <w:tblW w:w="10093" w:type="dxa"/>
        <w:jc w:val="center"/>
        <w:tblInd w:w="93" w:type="dxa"/>
        <w:shd w:val="clear" w:color="auto" w:fill="FFFFFF" w:themeFill="background1"/>
        <w:tblLook w:val="04A0" w:firstRow="1" w:lastRow="0" w:firstColumn="1" w:lastColumn="0" w:noHBand="0" w:noVBand="1"/>
      </w:tblPr>
      <w:tblGrid>
        <w:gridCol w:w="2338"/>
        <w:gridCol w:w="7755"/>
      </w:tblGrid>
      <w:tr w:rsidR="00FE7329" w:rsidRPr="00BF0FC8" w:rsidTr="00A72C6A">
        <w:trPr>
          <w:trHeight w:val="64"/>
          <w:jc w:val="center"/>
        </w:trPr>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tcPr>
          <w:p w:rsidR="00FE7329" w:rsidRPr="00BF0FC8" w:rsidRDefault="00FE7329" w:rsidP="00A72C6A">
            <w:pPr>
              <w:spacing w:after="0" w:line="240" w:lineRule="auto"/>
              <w:ind w:firstLine="708"/>
              <w:rPr>
                <w:rFonts w:ascii="Times New Roman" w:eastAsia="Times New Roman" w:hAnsi="Times New Roman" w:cs="Times New Roman"/>
                <w:b/>
                <w:sz w:val="18"/>
                <w:szCs w:val="18"/>
                <w:lang w:eastAsia="ru-RU"/>
              </w:rPr>
            </w:pPr>
            <w:r w:rsidRPr="00BF0FC8">
              <w:rPr>
                <w:rFonts w:ascii="Times New Roman" w:eastAsia="Times New Roman" w:hAnsi="Times New Roman" w:cs="Times New Roman"/>
                <w:b/>
                <w:sz w:val="18"/>
                <w:szCs w:val="18"/>
                <w:lang w:eastAsia="ru-RU"/>
              </w:rPr>
              <w:t>Ф.И.О.</w:t>
            </w:r>
          </w:p>
        </w:tc>
        <w:tc>
          <w:tcPr>
            <w:tcW w:w="7755" w:type="dxa"/>
            <w:tcBorders>
              <w:top w:val="single" w:sz="4" w:space="0" w:color="auto"/>
              <w:left w:val="nil"/>
              <w:bottom w:val="single" w:sz="4" w:space="0" w:color="auto"/>
              <w:right w:val="single" w:sz="4" w:space="0" w:color="auto"/>
            </w:tcBorders>
            <w:shd w:val="clear" w:color="auto" w:fill="FFFFFF" w:themeFill="background1"/>
          </w:tcPr>
          <w:p w:rsidR="00FE7329" w:rsidRPr="00BF0FC8" w:rsidRDefault="00FE7329" w:rsidP="00A72C6A">
            <w:pPr>
              <w:spacing w:after="0" w:line="240" w:lineRule="auto"/>
              <w:jc w:val="center"/>
              <w:rPr>
                <w:rFonts w:ascii="Times New Roman" w:eastAsia="Times New Roman" w:hAnsi="Times New Roman" w:cs="Times New Roman"/>
                <w:color w:val="000000"/>
                <w:sz w:val="18"/>
                <w:szCs w:val="18"/>
                <w:lang w:eastAsia="ru-RU"/>
              </w:rPr>
            </w:pPr>
            <w:r w:rsidRPr="00BF0FC8">
              <w:rPr>
                <w:rFonts w:ascii="Times New Roman" w:hAnsi="Times New Roman" w:cs="Times New Roman"/>
                <w:b/>
                <w:bCs/>
                <w:color w:val="000000"/>
                <w:sz w:val="18"/>
                <w:szCs w:val="18"/>
                <w:lang w:eastAsia="ru-RU"/>
              </w:rPr>
              <w:t>С</w:t>
            </w:r>
            <w:r w:rsidRPr="002553FB">
              <w:rPr>
                <w:rFonts w:ascii="Times New Roman" w:hAnsi="Times New Roman" w:cs="Times New Roman"/>
                <w:b/>
                <w:bCs/>
                <w:color w:val="000000"/>
                <w:sz w:val="18"/>
                <w:szCs w:val="18"/>
                <w:lang w:eastAsia="ru-RU"/>
              </w:rPr>
              <w:t xml:space="preserve">роки последних курсов </w:t>
            </w:r>
            <w:r w:rsidRPr="00BF0FC8">
              <w:rPr>
                <w:rFonts w:ascii="Times New Roman" w:hAnsi="Times New Roman" w:cs="Times New Roman"/>
                <w:b/>
                <w:bCs/>
                <w:color w:val="000000"/>
                <w:sz w:val="18"/>
                <w:szCs w:val="18"/>
                <w:lang w:eastAsia="ru-RU"/>
              </w:rPr>
              <w:t>повышения квалификации</w:t>
            </w:r>
          </w:p>
        </w:tc>
      </w:tr>
      <w:tr w:rsidR="00FE7329" w:rsidRPr="00AB338E" w:rsidTr="00A72C6A">
        <w:trPr>
          <w:trHeight w:val="64"/>
          <w:jc w:val="center"/>
        </w:trPr>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 xml:space="preserve">Бубненкова Людмила Николаевна </w:t>
            </w:r>
          </w:p>
        </w:tc>
        <w:tc>
          <w:tcPr>
            <w:tcW w:w="7755" w:type="dxa"/>
            <w:tcBorders>
              <w:top w:val="single" w:sz="4" w:space="0" w:color="auto"/>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BF0FC8">
              <w:rPr>
                <w:rFonts w:ascii="Times New Roman" w:eastAsia="Times New Roman" w:hAnsi="Times New Roman" w:cs="Times New Roman"/>
                <w:color w:val="000000"/>
                <w:sz w:val="18"/>
                <w:szCs w:val="18"/>
                <w:lang w:eastAsia="ru-RU"/>
              </w:rPr>
              <w:t xml:space="preserve">27.02.2013 г. - </w:t>
            </w:r>
            <w:r w:rsidRPr="00AB338E">
              <w:rPr>
                <w:rFonts w:ascii="Times New Roman" w:eastAsia="Times New Roman" w:hAnsi="Times New Roman" w:cs="Times New Roman"/>
                <w:color w:val="000000"/>
                <w:sz w:val="18"/>
                <w:szCs w:val="18"/>
                <w:lang w:eastAsia="ru-RU"/>
              </w:rPr>
              <w:t xml:space="preserve">КПК  </w:t>
            </w:r>
            <w:r w:rsidR="00631444">
              <w:rPr>
                <w:rFonts w:ascii="Times New Roman" w:eastAsia="Times New Roman" w:hAnsi="Times New Roman" w:cs="Times New Roman"/>
                <w:color w:val="000000"/>
                <w:sz w:val="18"/>
                <w:szCs w:val="18"/>
                <w:lang w:eastAsia="ru-RU"/>
              </w:rPr>
              <w:t xml:space="preserve">КГИМО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Преподавание комплексного учебного курса "Основы религиозных культур и светской этики</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- 72 ч.       </w:t>
            </w:r>
          </w:p>
        </w:tc>
      </w:tr>
      <w:tr w:rsidR="00FE7329" w:rsidRPr="00AB338E" w:rsidTr="00A72C6A">
        <w:trPr>
          <w:trHeight w:val="321"/>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Данильченко Наталья Викторовна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01.07.2015 г. - КПК 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Развитие профессиональных компетенций педагогов в условиях реализации ФГОС начального общего образования</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- 72 ч.</w:t>
            </w:r>
          </w:p>
        </w:tc>
      </w:tr>
      <w:tr w:rsidR="00FE7329" w:rsidRPr="00AB338E" w:rsidTr="00A72C6A">
        <w:trPr>
          <w:trHeight w:val="327"/>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 xml:space="preserve">Демкин Виктор Николаевич </w:t>
            </w:r>
          </w:p>
        </w:tc>
        <w:tc>
          <w:tcPr>
            <w:tcW w:w="7755" w:type="dxa"/>
            <w:tcBorders>
              <w:top w:val="nil"/>
              <w:left w:val="nil"/>
              <w:bottom w:val="nil"/>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12.11.2014 г. - КПК 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Технологии реализации требований ФГОС на уроках общественно-научных предметов</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  </w:t>
            </w:r>
          </w:p>
        </w:tc>
      </w:tr>
      <w:tr w:rsidR="00FE7329" w:rsidRPr="00AB338E" w:rsidTr="00A72C6A">
        <w:trPr>
          <w:trHeight w:val="448"/>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BF0FC8">
              <w:rPr>
                <w:rFonts w:ascii="Times New Roman" w:eastAsia="Times New Roman" w:hAnsi="Times New Roman" w:cs="Times New Roman"/>
                <w:sz w:val="18"/>
                <w:szCs w:val="18"/>
                <w:lang w:eastAsia="ru-RU"/>
              </w:rPr>
              <w:t>Дерюжникова Нина Владимировна</w:t>
            </w:r>
          </w:p>
        </w:tc>
        <w:tc>
          <w:tcPr>
            <w:tcW w:w="77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BF0FC8">
              <w:rPr>
                <w:rFonts w:ascii="Times New Roman" w:eastAsia="Times New Roman" w:hAnsi="Times New Roman" w:cs="Times New Roman"/>
                <w:color w:val="000000"/>
                <w:sz w:val="18"/>
                <w:szCs w:val="18"/>
                <w:lang w:eastAsia="ru-RU"/>
              </w:rPr>
              <w:t xml:space="preserve">19.05.2015 г. - </w:t>
            </w:r>
            <w:r w:rsidRPr="00AB338E">
              <w:rPr>
                <w:rFonts w:ascii="Times New Roman" w:eastAsia="Times New Roman" w:hAnsi="Times New Roman" w:cs="Times New Roman"/>
                <w:color w:val="000000"/>
                <w:sz w:val="18"/>
                <w:szCs w:val="18"/>
                <w:lang w:eastAsia="ru-RU"/>
              </w:rPr>
              <w:t xml:space="preserve">КПК </w:t>
            </w:r>
            <w:r w:rsidR="00631444">
              <w:rPr>
                <w:rFonts w:ascii="Times New Roman" w:eastAsia="Times New Roman" w:hAnsi="Times New Roman" w:cs="Times New Roman"/>
                <w:color w:val="000000"/>
                <w:sz w:val="18"/>
                <w:szCs w:val="18"/>
                <w:lang w:eastAsia="ru-RU"/>
              </w:rPr>
              <w:t xml:space="preserve">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Особенности обучения физики в </w:t>
            </w:r>
            <w:r w:rsidRPr="00BF0FC8">
              <w:rPr>
                <w:rFonts w:ascii="Times New Roman" w:eastAsia="Times New Roman" w:hAnsi="Times New Roman" w:cs="Times New Roman"/>
                <w:color w:val="000000"/>
                <w:sz w:val="18"/>
                <w:szCs w:val="18"/>
                <w:lang w:eastAsia="ru-RU"/>
              </w:rPr>
              <w:t>условиях реализации ФГОС ООО» – 108 ч.</w:t>
            </w:r>
          </w:p>
        </w:tc>
      </w:tr>
      <w:tr w:rsidR="00FE7329" w:rsidRPr="00AB338E" w:rsidTr="00A72C6A">
        <w:trPr>
          <w:trHeight w:val="399"/>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lastRenderedPageBreak/>
              <w:t xml:space="preserve">Дмитриева Ольга Николаевна </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19.11.2014 г. - КПК 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Развитие профессиональных компетенций педагогов в условиях ФГОС начального общего образования</w:t>
            </w:r>
            <w:r w:rsidRPr="00BF0FC8">
              <w:rPr>
                <w:rFonts w:ascii="Times New Roman" w:eastAsia="Times New Roman" w:hAnsi="Times New Roman" w:cs="Times New Roman"/>
                <w:color w:val="000000"/>
                <w:sz w:val="18"/>
                <w:szCs w:val="18"/>
                <w:lang w:eastAsia="ru-RU"/>
              </w:rPr>
              <w:t xml:space="preserve">» </w:t>
            </w:r>
            <w:r w:rsidRPr="00AB338E">
              <w:rPr>
                <w:rFonts w:ascii="Times New Roman" w:eastAsia="Times New Roman" w:hAnsi="Times New Roman" w:cs="Times New Roman"/>
                <w:color w:val="000000"/>
                <w:sz w:val="18"/>
                <w:szCs w:val="18"/>
                <w:lang w:eastAsia="ru-RU"/>
              </w:rPr>
              <w:t>- 72 ч.</w:t>
            </w:r>
          </w:p>
        </w:tc>
      </w:tr>
      <w:tr w:rsidR="00FE7329" w:rsidRPr="00AB338E" w:rsidTr="00A72C6A">
        <w:trPr>
          <w:trHeight w:val="64"/>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Зайцева Любовь Васильевна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12.11.2014 г. - КПК 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Технологии реализации требований ФГОС на уроках общественно-научных предметов</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                                                                   </w:t>
            </w:r>
          </w:p>
        </w:tc>
      </w:tr>
      <w:tr w:rsidR="00FE7329" w:rsidRPr="00AB338E" w:rsidTr="0084537E">
        <w:trPr>
          <w:trHeight w:val="64"/>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Исадченко Сергей Олегович</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12.11.2014 г. - КПК 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Технологии реализации требований ФГОС на уроках общественно-научных предметов</w:t>
            </w:r>
            <w:r w:rsidRPr="00BF0FC8">
              <w:rPr>
                <w:rFonts w:ascii="Times New Roman" w:eastAsia="Times New Roman" w:hAnsi="Times New Roman" w:cs="Times New Roman"/>
                <w:color w:val="000000"/>
                <w:sz w:val="18"/>
                <w:szCs w:val="18"/>
                <w:lang w:eastAsia="ru-RU"/>
              </w:rPr>
              <w:t>»</w:t>
            </w:r>
            <w:r w:rsidR="0084537E">
              <w:rPr>
                <w:rFonts w:ascii="Times New Roman" w:eastAsia="Times New Roman" w:hAnsi="Times New Roman" w:cs="Times New Roman"/>
                <w:color w:val="000000"/>
                <w:sz w:val="18"/>
                <w:szCs w:val="18"/>
                <w:lang w:eastAsia="ru-RU"/>
              </w:rPr>
              <w:t xml:space="preserve"> - 108 ч. </w:t>
            </w:r>
          </w:p>
        </w:tc>
      </w:tr>
      <w:tr w:rsidR="00FE7329" w:rsidRPr="00AB338E" w:rsidTr="00A72C6A">
        <w:trPr>
          <w:trHeight w:val="677"/>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Клименко Ирина Михайловна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28.03.2014 г. - КПК </w:t>
            </w:r>
            <w:r w:rsidRPr="00BF0FC8">
              <w:rPr>
                <w:rFonts w:ascii="Times New Roman" w:eastAsia="Times New Roman" w:hAnsi="Times New Roman" w:cs="Times New Roman"/>
                <w:color w:val="000000"/>
                <w:sz w:val="18"/>
                <w:szCs w:val="18"/>
                <w:lang w:eastAsia="ru-RU"/>
              </w:rPr>
              <w:t>КГИРО «</w:t>
            </w:r>
            <w:r w:rsidRPr="00AB338E">
              <w:rPr>
                <w:rFonts w:ascii="Times New Roman" w:eastAsia="Times New Roman" w:hAnsi="Times New Roman" w:cs="Times New Roman"/>
                <w:color w:val="000000"/>
                <w:sz w:val="18"/>
                <w:szCs w:val="18"/>
                <w:lang w:eastAsia="ru-RU"/>
              </w:rPr>
              <w:t>Формирование  профессиональных компетенций педагогических работников в области психолого-педагогического сопровождения общего образования в условиях реализации требований ФГОС</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- 350 ч.                                                                         19.11.2014 г. - КПК КГИРО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Развитие профессиональных компетенций педагогов в условиях ФГОС начального общего образования</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- 72 ч.</w:t>
            </w:r>
          </w:p>
        </w:tc>
      </w:tr>
      <w:tr w:rsidR="00FE7329" w:rsidRPr="00AB338E" w:rsidTr="00A72C6A">
        <w:trPr>
          <w:trHeight w:val="258"/>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Климова Галина Ильинична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631444">
            <w:pPr>
              <w:spacing w:after="0" w:line="240" w:lineRule="auto"/>
              <w:rPr>
                <w:rFonts w:ascii="Times New Roman" w:eastAsia="Times New Roman" w:hAnsi="Times New Roman" w:cs="Times New Roman"/>
                <w:color w:val="000000"/>
                <w:sz w:val="18"/>
                <w:szCs w:val="18"/>
                <w:lang w:eastAsia="ru-RU"/>
              </w:rPr>
            </w:pPr>
            <w:r w:rsidRPr="00BF0FC8">
              <w:rPr>
                <w:rFonts w:ascii="Times New Roman" w:eastAsia="Times New Roman" w:hAnsi="Times New Roman" w:cs="Times New Roman"/>
                <w:color w:val="000000"/>
                <w:sz w:val="18"/>
                <w:szCs w:val="18"/>
                <w:lang w:eastAsia="ru-RU"/>
              </w:rPr>
              <w:t xml:space="preserve">10.04.2013 г. - </w:t>
            </w:r>
            <w:r w:rsidRPr="00AB338E">
              <w:rPr>
                <w:rFonts w:ascii="Times New Roman" w:eastAsia="Times New Roman" w:hAnsi="Times New Roman" w:cs="Times New Roman"/>
                <w:color w:val="000000"/>
                <w:sz w:val="18"/>
                <w:szCs w:val="18"/>
                <w:lang w:eastAsia="ru-RU"/>
              </w:rPr>
              <w:t xml:space="preserve">КПК </w:t>
            </w:r>
            <w:r w:rsidRPr="00BF0FC8">
              <w:rPr>
                <w:rFonts w:ascii="Times New Roman" w:eastAsia="Times New Roman" w:hAnsi="Times New Roman" w:cs="Times New Roman"/>
                <w:color w:val="000000"/>
                <w:sz w:val="18"/>
                <w:szCs w:val="18"/>
                <w:lang w:eastAsia="ru-RU"/>
              </w:rPr>
              <w:t>КГИ</w:t>
            </w:r>
            <w:r w:rsidR="00631444">
              <w:rPr>
                <w:rFonts w:ascii="Times New Roman" w:eastAsia="Times New Roman" w:hAnsi="Times New Roman" w:cs="Times New Roman"/>
                <w:color w:val="000000"/>
                <w:sz w:val="18"/>
                <w:szCs w:val="18"/>
                <w:lang w:eastAsia="ru-RU"/>
              </w:rPr>
              <w:t>М</w:t>
            </w:r>
            <w:r w:rsidRPr="00BF0FC8">
              <w:rPr>
                <w:rFonts w:ascii="Times New Roman" w:eastAsia="Times New Roman" w:hAnsi="Times New Roman" w:cs="Times New Roman"/>
                <w:color w:val="000000"/>
                <w:sz w:val="18"/>
                <w:szCs w:val="18"/>
                <w:lang w:eastAsia="ru-RU"/>
              </w:rPr>
              <w:t>О «</w:t>
            </w:r>
            <w:r w:rsidRPr="00AB338E">
              <w:rPr>
                <w:rFonts w:ascii="Times New Roman" w:eastAsia="Times New Roman" w:hAnsi="Times New Roman" w:cs="Times New Roman"/>
                <w:color w:val="000000"/>
                <w:sz w:val="18"/>
                <w:szCs w:val="18"/>
                <w:lang w:eastAsia="ru-RU"/>
              </w:rPr>
              <w:t>Развитие профессиональных компетенций учителей русского языка и литературы в условиях реализации новых стандартов образования</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                            </w:t>
            </w:r>
          </w:p>
        </w:tc>
      </w:tr>
      <w:tr w:rsidR="00FE7329" w:rsidRPr="00AB338E" w:rsidTr="00A72C6A">
        <w:trPr>
          <w:trHeight w:val="660"/>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Корниенко Наталья Николаевна</w:t>
            </w:r>
          </w:p>
        </w:tc>
        <w:tc>
          <w:tcPr>
            <w:tcW w:w="7755" w:type="dxa"/>
            <w:tcBorders>
              <w:top w:val="nil"/>
              <w:left w:val="nil"/>
              <w:bottom w:val="single" w:sz="4" w:space="0" w:color="auto"/>
              <w:right w:val="single" w:sz="4" w:space="0" w:color="auto"/>
            </w:tcBorders>
            <w:shd w:val="clear" w:color="auto" w:fill="FFFFFF" w:themeFill="background1"/>
            <w:hideMark/>
          </w:tcPr>
          <w:p w:rsidR="00F67A45" w:rsidRPr="00F67A45" w:rsidRDefault="00F67A45" w:rsidP="00A72C6A">
            <w:pPr>
              <w:spacing w:after="0" w:line="240" w:lineRule="auto"/>
              <w:rPr>
                <w:rFonts w:ascii="Times New Roman" w:hAnsi="Times New Roman" w:cs="Times New Roman"/>
                <w:sz w:val="18"/>
                <w:szCs w:val="18"/>
              </w:rPr>
            </w:pPr>
            <w:r w:rsidRPr="00F67A45">
              <w:rPr>
                <w:rFonts w:ascii="Times New Roman" w:hAnsi="Times New Roman" w:cs="Times New Roman"/>
                <w:sz w:val="18"/>
                <w:szCs w:val="18"/>
              </w:rPr>
              <w:t xml:space="preserve">27.05.2013 г. - ПКПК </w:t>
            </w:r>
            <w:r w:rsidR="00631444">
              <w:rPr>
                <w:rFonts w:ascii="Times New Roman" w:hAnsi="Times New Roman" w:cs="Times New Roman"/>
                <w:sz w:val="18"/>
                <w:szCs w:val="18"/>
              </w:rPr>
              <w:t xml:space="preserve">КГИМО </w:t>
            </w:r>
            <w:r w:rsidRPr="00F67A45">
              <w:rPr>
                <w:rFonts w:ascii="Times New Roman" w:hAnsi="Times New Roman" w:cs="Times New Roman"/>
                <w:sz w:val="18"/>
                <w:szCs w:val="18"/>
              </w:rPr>
              <w:t xml:space="preserve">- Реализация ФГОС общего образования - 108 ч.  </w:t>
            </w:r>
          </w:p>
          <w:p w:rsidR="00FE7329" w:rsidRPr="00AB338E" w:rsidRDefault="00FE7329" w:rsidP="00631444">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22.11.2013 г. </w:t>
            </w:r>
            <w:r w:rsidR="00F67A45">
              <w:rPr>
                <w:rFonts w:ascii="Times New Roman" w:eastAsia="Times New Roman" w:hAnsi="Times New Roman" w:cs="Times New Roman"/>
                <w:color w:val="000000"/>
                <w:sz w:val="18"/>
                <w:szCs w:val="18"/>
                <w:lang w:eastAsia="ru-RU"/>
              </w:rPr>
              <w:t xml:space="preserve">- </w:t>
            </w:r>
            <w:r w:rsidRPr="00BF0FC8">
              <w:rPr>
                <w:rFonts w:ascii="Times New Roman" w:eastAsia="Times New Roman" w:hAnsi="Times New Roman" w:cs="Times New Roman"/>
                <w:color w:val="000000"/>
                <w:sz w:val="18"/>
                <w:szCs w:val="18"/>
                <w:lang w:eastAsia="ru-RU"/>
              </w:rPr>
              <w:t>КПК КГ</w:t>
            </w:r>
            <w:r w:rsidR="00631444">
              <w:rPr>
                <w:rFonts w:ascii="Times New Roman" w:eastAsia="Times New Roman" w:hAnsi="Times New Roman" w:cs="Times New Roman"/>
                <w:color w:val="000000"/>
                <w:sz w:val="18"/>
                <w:szCs w:val="18"/>
                <w:lang w:eastAsia="ru-RU"/>
              </w:rPr>
              <w:t>М</w:t>
            </w:r>
            <w:r w:rsidRPr="00BF0FC8">
              <w:rPr>
                <w:rFonts w:ascii="Times New Roman" w:eastAsia="Times New Roman" w:hAnsi="Times New Roman" w:cs="Times New Roman"/>
                <w:color w:val="000000"/>
                <w:sz w:val="18"/>
                <w:szCs w:val="18"/>
                <w:lang w:eastAsia="ru-RU"/>
              </w:rPr>
              <w:t xml:space="preserve">О </w:t>
            </w:r>
            <w:r w:rsidRPr="00AB338E">
              <w:rPr>
                <w:rFonts w:ascii="Times New Roman" w:eastAsia="Times New Roman" w:hAnsi="Times New Roman" w:cs="Times New Roman"/>
                <w:color w:val="000000"/>
                <w:sz w:val="18"/>
                <w:szCs w:val="18"/>
                <w:lang w:eastAsia="ru-RU"/>
              </w:rPr>
              <w:t xml:space="preserve">«Управленческие аспекты реализации ФГОС общего образования в образовательном учреждении» - 108 ч.  </w:t>
            </w:r>
          </w:p>
        </w:tc>
      </w:tr>
      <w:tr w:rsidR="00FE7329" w:rsidRPr="00AB338E" w:rsidTr="00A72C6A">
        <w:trPr>
          <w:trHeight w:val="64"/>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BF0FC8">
              <w:rPr>
                <w:rFonts w:ascii="Times New Roman" w:eastAsia="Times New Roman" w:hAnsi="Times New Roman" w:cs="Times New Roman"/>
                <w:sz w:val="18"/>
                <w:szCs w:val="18"/>
                <w:lang w:eastAsia="ru-RU"/>
              </w:rPr>
              <w:t>Липатов Александр Игоревич</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w:t>
            </w:r>
            <w:r w:rsidRPr="00BF0FC8">
              <w:rPr>
                <w:rFonts w:ascii="Times New Roman" w:eastAsia="Times New Roman" w:hAnsi="Times New Roman" w:cs="Times New Roman"/>
                <w:color w:val="000000"/>
                <w:sz w:val="18"/>
                <w:szCs w:val="18"/>
                <w:lang w:eastAsia="ru-RU"/>
              </w:rPr>
              <w:t>-</w:t>
            </w:r>
          </w:p>
        </w:tc>
      </w:tr>
      <w:tr w:rsidR="00FE7329" w:rsidRPr="00AB338E" w:rsidTr="0084537E">
        <w:trPr>
          <w:trHeight w:val="279"/>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Немыкина Нелли Альбертовна</w:t>
            </w:r>
          </w:p>
        </w:tc>
        <w:tc>
          <w:tcPr>
            <w:tcW w:w="7755" w:type="dxa"/>
            <w:tcBorders>
              <w:top w:val="nil"/>
              <w:left w:val="nil"/>
              <w:bottom w:val="single" w:sz="4" w:space="0" w:color="auto"/>
              <w:right w:val="single" w:sz="4" w:space="0" w:color="auto"/>
            </w:tcBorders>
            <w:shd w:val="clear" w:color="auto" w:fill="FFFFFF" w:themeFill="background1"/>
          </w:tcPr>
          <w:p w:rsidR="00FE7329" w:rsidRPr="00AB338E" w:rsidRDefault="00F67A45" w:rsidP="00631444">
            <w:pPr>
              <w:pStyle w:val="western"/>
              <w:spacing w:before="0" w:beforeAutospacing="0" w:after="0"/>
              <w:ind w:firstLine="0"/>
              <w:jc w:val="left"/>
              <w:rPr>
                <w:sz w:val="18"/>
                <w:szCs w:val="18"/>
              </w:rPr>
            </w:pPr>
            <w:r w:rsidRPr="00F67A45">
              <w:rPr>
                <w:sz w:val="18"/>
                <w:szCs w:val="18"/>
              </w:rPr>
              <w:t xml:space="preserve">28.11.2012 г. - ПКПК </w:t>
            </w:r>
            <w:r w:rsidR="00631444">
              <w:rPr>
                <w:sz w:val="18"/>
                <w:szCs w:val="18"/>
              </w:rPr>
              <w:t>КГИМО «</w:t>
            </w:r>
            <w:r w:rsidRPr="00F67A45">
              <w:rPr>
                <w:sz w:val="18"/>
                <w:szCs w:val="18"/>
              </w:rPr>
              <w:t>Обновление содержания обучения иностранным языкам на основе требований ФГОС второго поколения</w:t>
            </w:r>
            <w:r w:rsidR="00631444">
              <w:rPr>
                <w:sz w:val="18"/>
                <w:szCs w:val="18"/>
              </w:rPr>
              <w:t>»</w:t>
            </w:r>
            <w:r w:rsidRPr="00F67A45">
              <w:rPr>
                <w:sz w:val="18"/>
                <w:szCs w:val="18"/>
              </w:rPr>
              <w:t xml:space="preserve"> - 108 ч.                                                                                                      27.05.2013 г. - ПКПК </w:t>
            </w:r>
            <w:r w:rsidR="00631444">
              <w:rPr>
                <w:sz w:val="18"/>
                <w:szCs w:val="18"/>
              </w:rPr>
              <w:t>КГИМО «</w:t>
            </w:r>
            <w:r w:rsidRPr="00F67A45">
              <w:rPr>
                <w:sz w:val="18"/>
                <w:szCs w:val="18"/>
              </w:rPr>
              <w:t>Реализация ФГОС общего образования</w:t>
            </w:r>
            <w:r w:rsidR="00631444">
              <w:rPr>
                <w:sz w:val="18"/>
                <w:szCs w:val="18"/>
              </w:rPr>
              <w:t xml:space="preserve">» </w:t>
            </w:r>
            <w:r w:rsidRPr="00F67A45">
              <w:rPr>
                <w:sz w:val="18"/>
                <w:szCs w:val="18"/>
              </w:rPr>
              <w:t xml:space="preserve"> - 108 ч.  </w:t>
            </w:r>
          </w:p>
        </w:tc>
      </w:tr>
      <w:tr w:rsidR="00FE7329" w:rsidRPr="00AB338E" w:rsidTr="00A72C6A">
        <w:trPr>
          <w:trHeight w:val="157"/>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Оськина Светлана Михайловна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10.04.2013 г. - ПКПК КГИМО </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Развитие профессиональных компетенций учителей русского языка и литературы в условиях реализации новых стандартов образования</w:t>
            </w:r>
            <w:r w:rsidRPr="00BF0FC8">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                                       </w:t>
            </w:r>
          </w:p>
        </w:tc>
      </w:tr>
      <w:tr w:rsidR="00FE7329" w:rsidRPr="00BF0FC8" w:rsidTr="00A72C6A">
        <w:trPr>
          <w:trHeight w:val="64"/>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 xml:space="preserve">Петрова Людмила Владиславовна </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84537E" w:rsidRDefault="00FE7329" w:rsidP="00A72C6A">
            <w:pPr>
              <w:pStyle w:val="a8"/>
              <w:numPr>
                <w:ilvl w:val="2"/>
                <w:numId w:val="441"/>
              </w:numPr>
              <w:tabs>
                <w:tab w:val="left" w:pos="397"/>
                <w:tab w:val="left" w:pos="846"/>
                <w:tab w:val="left" w:pos="901"/>
              </w:tabs>
              <w:ind w:left="0" w:firstLine="0"/>
              <w:rPr>
                <w:rFonts w:ascii="Times New Roman" w:eastAsia="Times New Roman" w:hAnsi="Times New Roman" w:cs="Times New Roman"/>
                <w:color w:val="000000"/>
                <w:sz w:val="18"/>
                <w:szCs w:val="18"/>
              </w:rPr>
            </w:pPr>
            <w:r w:rsidRPr="00BF0FC8">
              <w:rPr>
                <w:rFonts w:ascii="Times New Roman" w:eastAsia="Times New Roman" w:hAnsi="Times New Roman" w:cs="Times New Roman"/>
                <w:color w:val="000000"/>
                <w:sz w:val="18"/>
                <w:szCs w:val="18"/>
              </w:rPr>
              <w:t xml:space="preserve"> г. - ККПК КГИМО «Методология и практика государственно-общественного управления в образовательном учреждении» - 72 ч.                                                                                                           28.03.2014 г. – КПК КГИРО «Формирование  профессиональных компетенций педагогических работников в области психолого-педагогического сопровождения общего образования в условиях реализации требований ФГОС» - 350 ч.                                                                                          17.11.2014 г. - КПК ГБОУ ВПО г. Москва МГПУ "Организация инклюзивного образования детей-инвалидов с ОВЗ в общеобразовательной организации" - 72 ч.     </w:t>
            </w:r>
          </w:p>
        </w:tc>
      </w:tr>
      <w:tr w:rsidR="00FE7329" w:rsidRPr="00AB338E" w:rsidTr="00A72C6A">
        <w:trPr>
          <w:trHeight w:val="170"/>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 xml:space="preserve">Романцова Наталья Васильевна </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631444">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08.11.2013 г. </w:t>
            </w:r>
            <w:r w:rsidR="00631444">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КПК</w:t>
            </w:r>
            <w:r w:rsidR="00631444">
              <w:rPr>
                <w:rFonts w:ascii="Times New Roman" w:eastAsia="Times New Roman" w:hAnsi="Times New Roman" w:cs="Times New Roman"/>
                <w:color w:val="000000"/>
                <w:sz w:val="18"/>
                <w:szCs w:val="18"/>
                <w:lang w:eastAsia="ru-RU"/>
              </w:rPr>
              <w:t xml:space="preserve"> КГИМО «</w:t>
            </w:r>
            <w:r w:rsidRPr="00AB338E">
              <w:rPr>
                <w:rFonts w:ascii="Times New Roman" w:eastAsia="Times New Roman" w:hAnsi="Times New Roman" w:cs="Times New Roman"/>
                <w:color w:val="000000"/>
                <w:sz w:val="18"/>
                <w:szCs w:val="18"/>
                <w:lang w:eastAsia="ru-RU"/>
              </w:rPr>
              <w:t>Особенности обучения математике в условиях реализации ФГОС</w:t>
            </w:r>
            <w:r w:rsidR="00631444">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 </w:t>
            </w:r>
          </w:p>
        </w:tc>
      </w:tr>
      <w:tr w:rsidR="00FE7329" w:rsidRPr="00AB338E" w:rsidTr="00A72C6A">
        <w:trPr>
          <w:trHeight w:val="276"/>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Свиридкин Дмитрий Александрович</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21.11.2014 г. - КПК КИРО </w:t>
            </w:r>
            <w:r>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Преподавание физической культуры в условиях ФГОС</w:t>
            </w:r>
            <w:r>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w:t>
            </w:r>
          </w:p>
        </w:tc>
      </w:tr>
      <w:tr w:rsidR="00FE7329" w:rsidRPr="00AB338E" w:rsidTr="00A72C6A">
        <w:trPr>
          <w:trHeight w:val="64"/>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Скопцова Татьяна Алексеевна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21.09.2012 г. - ККПК </w:t>
            </w:r>
            <w:r>
              <w:rPr>
                <w:rFonts w:ascii="Times New Roman" w:eastAsia="Times New Roman" w:hAnsi="Times New Roman" w:cs="Times New Roman"/>
                <w:color w:val="000000"/>
                <w:sz w:val="18"/>
                <w:szCs w:val="18"/>
                <w:lang w:eastAsia="ru-RU"/>
              </w:rPr>
              <w:t>КГИМО «</w:t>
            </w:r>
            <w:r w:rsidRPr="00AB338E">
              <w:rPr>
                <w:rFonts w:ascii="Times New Roman" w:eastAsia="Times New Roman" w:hAnsi="Times New Roman" w:cs="Times New Roman"/>
                <w:color w:val="000000"/>
                <w:sz w:val="18"/>
                <w:szCs w:val="18"/>
                <w:lang w:eastAsia="ru-RU"/>
              </w:rPr>
              <w:t>ФГОС второго поколения и его реализация в начальной школе</w:t>
            </w:r>
            <w:r>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- 72 ч.</w:t>
            </w:r>
          </w:p>
        </w:tc>
      </w:tr>
      <w:tr w:rsidR="00FE7329" w:rsidRPr="00AB338E" w:rsidTr="00A72C6A">
        <w:trPr>
          <w:trHeight w:val="660"/>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Чернова Наталья Владимировна</w:t>
            </w:r>
          </w:p>
        </w:tc>
        <w:tc>
          <w:tcPr>
            <w:tcW w:w="7755" w:type="dxa"/>
            <w:tcBorders>
              <w:top w:val="nil"/>
              <w:left w:val="nil"/>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color w:val="000000"/>
                <w:sz w:val="18"/>
                <w:szCs w:val="18"/>
                <w:lang w:eastAsia="ru-RU"/>
              </w:rPr>
            </w:pPr>
            <w:r w:rsidRPr="00AB338E">
              <w:rPr>
                <w:rFonts w:ascii="Times New Roman" w:eastAsia="Times New Roman" w:hAnsi="Times New Roman" w:cs="Times New Roman"/>
                <w:color w:val="000000"/>
                <w:sz w:val="18"/>
                <w:szCs w:val="18"/>
                <w:lang w:eastAsia="ru-RU"/>
              </w:rPr>
              <w:t xml:space="preserve">20.05.2013г. - ПКПК </w:t>
            </w:r>
            <w:r>
              <w:rPr>
                <w:rFonts w:ascii="Times New Roman" w:eastAsia="Times New Roman" w:hAnsi="Times New Roman" w:cs="Times New Roman"/>
                <w:color w:val="000000"/>
                <w:sz w:val="18"/>
                <w:szCs w:val="18"/>
                <w:lang w:eastAsia="ru-RU"/>
              </w:rPr>
              <w:t>КГИМО «</w:t>
            </w:r>
            <w:r w:rsidRPr="00AB338E">
              <w:rPr>
                <w:rFonts w:ascii="Times New Roman" w:eastAsia="Times New Roman" w:hAnsi="Times New Roman" w:cs="Times New Roman"/>
                <w:color w:val="000000"/>
                <w:sz w:val="18"/>
                <w:szCs w:val="18"/>
                <w:lang w:eastAsia="ru-RU"/>
              </w:rPr>
              <w:t>Актуальные вопросы преподавания технологии в условиях реализации ФГОС</w:t>
            </w:r>
            <w:r>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                                                                                                                                                                                                                       08.11.2013 г. - КПК КГИМО </w:t>
            </w:r>
            <w:r>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Особенности обучения математике в условиях реализации ФГОС</w:t>
            </w:r>
            <w:r>
              <w:rPr>
                <w:rFonts w:ascii="Times New Roman" w:eastAsia="Times New Roman" w:hAnsi="Times New Roman" w:cs="Times New Roman"/>
                <w:color w:val="000000"/>
                <w:sz w:val="18"/>
                <w:szCs w:val="18"/>
                <w:lang w:eastAsia="ru-RU"/>
              </w:rPr>
              <w:t>»</w:t>
            </w:r>
            <w:r w:rsidRPr="00AB338E">
              <w:rPr>
                <w:rFonts w:ascii="Times New Roman" w:eastAsia="Times New Roman" w:hAnsi="Times New Roman" w:cs="Times New Roman"/>
                <w:color w:val="000000"/>
                <w:sz w:val="18"/>
                <w:szCs w:val="18"/>
                <w:lang w:eastAsia="ru-RU"/>
              </w:rPr>
              <w:t xml:space="preserve"> - 108 ч.</w:t>
            </w:r>
          </w:p>
        </w:tc>
      </w:tr>
      <w:tr w:rsidR="00FE7329" w:rsidRPr="00AB338E" w:rsidTr="0084537E">
        <w:trPr>
          <w:trHeight w:val="291"/>
          <w:jc w:val="center"/>
        </w:trPr>
        <w:tc>
          <w:tcPr>
            <w:tcW w:w="2338" w:type="dxa"/>
            <w:tcBorders>
              <w:top w:val="nil"/>
              <w:left w:val="single" w:sz="4" w:space="0" w:color="auto"/>
              <w:bottom w:val="single" w:sz="4" w:space="0" w:color="auto"/>
              <w:right w:val="single" w:sz="4" w:space="0" w:color="auto"/>
            </w:tcBorders>
            <w:shd w:val="clear" w:color="auto" w:fill="FFFFFF" w:themeFill="background1"/>
            <w:hideMark/>
          </w:tcPr>
          <w:p w:rsidR="00FE7329" w:rsidRPr="00AB338E" w:rsidRDefault="00FE7329" w:rsidP="00A72C6A">
            <w:pPr>
              <w:spacing w:after="0" w:line="240" w:lineRule="auto"/>
              <w:rPr>
                <w:rFonts w:ascii="Times New Roman" w:eastAsia="Times New Roman" w:hAnsi="Times New Roman" w:cs="Times New Roman"/>
                <w:sz w:val="18"/>
                <w:szCs w:val="18"/>
                <w:lang w:eastAsia="ru-RU"/>
              </w:rPr>
            </w:pPr>
            <w:r w:rsidRPr="00AB338E">
              <w:rPr>
                <w:rFonts w:ascii="Times New Roman" w:eastAsia="Times New Roman" w:hAnsi="Times New Roman" w:cs="Times New Roman"/>
                <w:sz w:val="18"/>
                <w:szCs w:val="18"/>
                <w:lang w:eastAsia="ru-RU"/>
              </w:rPr>
              <w:t>Якимук Анатолий Петрович</w:t>
            </w:r>
          </w:p>
        </w:tc>
        <w:tc>
          <w:tcPr>
            <w:tcW w:w="7755" w:type="dxa"/>
            <w:tcBorders>
              <w:top w:val="nil"/>
              <w:left w:val="nil"/>
              <w:bottom w:val="single" w:sz="4" w:space="0" w:color="auto"/>
              <w:right w:val="single" w:sz="4" w:space="0" w:color="auto"/>
            </w:tcBorders>
            <w:shd w:val="clear" w:color="auto" w:fill="FFFFFF" w:themeFill="background1"/>
          </w:tcPr>
          <w:p w:rsidR="00FE7329" w:rsidRPr="00AB338E" w:rsidRDefault="00F67A45" w:rsidP="00631444">
            <w:pPr>
              <w:spacing w:after="0" w:line="240" w:lineRule="auto"/>
              <w:rPr>
                <w:rFonts w:ascii="Times New Roman" w:eastAsia="Times New Roman" w:hAnsi="Times New Roman" w:cs="Times New Roman"/>
                <w:color w:val="000000"/>
                <w:sz w:val="18"/>
                <w:szCs w:val="18"/>
                <w:lang w:eastAsia="ru-RU"/>
              </w:rPr>
            </w:pPr>
            <w:r w:rsidRPr="00F67A45">
              <w:rPr>
                <w:rFonts w:ascii="Times New Roman" w:eastAsia="Times New Roman" w:hAnsi="Times New Roman" w:cs="Times New Roman"/>
                <w:color w:val="000000"/>
                <w:sz w:val="18"/>
                <w:szCs w:val="18"/>
                <w:lang w:eastAsia="ru-RU"/>
              </w:rPr>
              <w:t>15.12.2012</w:t>
            </w:r>
            <w:r w:rsidR="00631444">
              <w:rPr>
                <w:rFonts w:ascii="Times New Roman" w:eastAsia="Times New Roman" w:hAnsi="Times New Roman" w:cs="Times New Roman"/>
                <w:color w:val="000000"/>
                <w:sz w:val="18"/>
                <w:szCs w:val="18"/>
                <w:lang w:eastAsia="ru-RU"/>
              </w:rPr>
              <w:t xml:space="preserve"> </w:t>
            </w:r>
            <w:r w:rsidRPr="00F67A45">
              <w:rPr>
                <w:rFonts w:ascii="Times New Roman" w:eastAsia="Times New Roman" w:hAnsi="Times New Roman" w:cs="Times New Roman"/>
                <w:color w:val="000000"/>
                <w:sz w:val="18"/>
                <w:szCs w:val="18"/>
                <w:lang w:eastAsia="ru-RU"/>
              </w:rPr>
              <w:t xml:space="preserve">г. - ПКПК </w:t>
            </w:r>
            <w:r w:rsidR="00631444">
              <w:rPr>
                <w:rFonts w:ascii="Times New Roman" w:eastAsia="Times New Roman" w:hAnsi="Times New Roman" w:cs="Times New Roman"/>
                <w:color w:val="000000"/>
                <w:sz w:val="18"/>
                <w:szCs w:val="18"/>
                <w:lang w:eastAsia="ru-RU"/>
              </w:rPr>
              <w:t>КГИМО «</w:t>
            </w:r>
            <w:r w:rsidRPr="00F67A45">
              <w:rPr>
                <w:rFonts w:ascii="Times New Roman" w:eastAsia="Times New Roman" w:hAnsi="Times New Roman" w:cs="Times New Roman"/>
                <w:color w:val="000000"/>
                <w:sz w:val="18"/>
                <w:szCs w:val="18"/>
                <w:lang w:eastAsia="ru-RU"/>
              </w:rPr>
              <w:t>Преподавание физической культуры в условиях реализации ФГОС</w:t>
            </w:r>
            <w:r w:rsidR="00631444">
              <w:rPr>
                <w:rFonts w:ascii="Times New Roman" w:eastAsia="Times New Roman" w:hAnsi="Times New Roman" w:cs="Times New Roman"/>
                <w:color w:val="000000"/>
                <w:sz w:val="18"/>
                <w:szCs w:val="18"/>
                <w:lang w:eastAsia="ru-RU"/>
              </w:rPr>
              <w:t>»</w:t>
            </w:r>
            <w:r w:rsidRPr="00F67A45">
              <w:rPr>
                <w:rFonts w:ascii="Times New Roman" w:eastAsia="Times New Roman" w:hAnsi="Times New Roman" w:cs="Times New Roman"/>
                <w:color w:val="000000"/>
                <w:sz w:val="18"/>
                <w:szCs w:val="18"/>
                <w:lang w:eastAsia="ru-RU"/>
              </w:rPr>
              <w:t xml:space="preserve"> - 108 ч.                                                                                                                                                           27.05.2013г. - ПКПК </w:t>
            </w:r>
            <w:r w:rsidR="00631444">
              <w:rPr>
                <w:rFonts w:ascii="Times New Roman" w:eastAsia="Times New Roman" w:hAnsi="Times New Roman" w:cs="Times New Roman"/>
                <w:color w:val="000000"/>
                <w:sz w:val="18"/>
                <w:szCs w:val="18"/>
                <w:lang w:eastAsia="ru-RU"/>
              </w:rPr>
              <w:t>КГИМО «</w:t>
            </w:r>
            <w:r w:rsidRPr="00F67A45">
              <w:rPr>
                <w:rFonts w:ascii="Times New Roman" w:eastAsia="Times New Roman" w:hAnsi="Times New Roman" w:cs="Times New Roman"/>
                <w:color w:val="000000"/>
                <w:sz w:val="18"/>
                <w:szCs w:val="18"/>
                <w:lang w:eastAsia="ru-RU"/>
              </w:rPr>
              <w:t>Реализация ФГОС общего образования</w:t>
            </w:r>
            <w:r w:rsidR="00631444">
              <w:rPr>
                <w:rFonts w:ascii="Times New Roman" w:eastAsia="Times New Roman" w:hAnsi="Times New Roman" w:cs="Times New Roman"/>
                <w:color w:val="000000"/>
                <w:sz w:val="18"/>
                <w:szCs w:val="18"/>
                <w:lang w:eastAsia="ru-RU"/>
              </w:rPr>
              <w:t xml:space="preserve">» </w:t>
            </w:r>
            <w:r w:rsidRPr="00F67A45">
              <w:rPr>
                <w:rFonts w:ascii="Times New Roman" w:eastAsia="Times New Roman" w:hAnsi="Times New Roman" w:cs="Times New Roman"/>
                <w:color w:val="000000"/>
                <w:sz w:val="18"/>
                <w:szCs w:val="18"/>
                <w:lang w:eastAsia="ru-RU"/>
              </w:rPr>
              <w:t xml:space="preserve"> - 108 ч.          </w:t>
            </w:r>
          </w:p>
        </w:tc>
      </w:tr>
    </w:tbl>
    <w:p w:rsidR="00E319D5" w:rsidRPr="00E319D5" w:rsidRDefault="00E319D5" w:rsidP="00E319D5">
      <w:pPr>
        <w:spacing w:after="0" w:line="240" w:lineRule="auto"/>
        <w:ind w:firstLine="567"/>
        <w:jc w:val="both"/>
        <w:rPr>
          <w:rFonts w:ascii="Times New Roman" w:hAnsi="Times New Roman"/>
          <w:bCs/>
          <w:sz w:val="20"/>
          <w:szCs w:val="20"/>
        </w:rPr>
      </w:pPr>
    </w:p>
    <w:p w:rsidR="00E319D5" w:rsidRDefault="00E319D5" w:rsidP="00E319D5">
      <w:pPr>
        <w:spacing w:after="0" w:line="240" w:lineRule="auto"/>
        <w:ind w:firstLine="567"/>
        <w:jc w:val="center"/>
        <w:rPr>
          <w:rFonts w:ascii="Times New Roman" w:hAnsi="Times New Roman"/>
          <w:b/>
          <w:sz w:val="20"/>
          <w:szCs w:val="20"/>
        </w:rPr>
      </w:pPr>
      <w:r w:rsidRPr="00FE7329">
        <w:rPr>
          <w:rFonts w:ascii="Times New Roman" w:hAnsi="Times New Roman"/>
          <w:b/>
          <w:sz w:val="20"/>
          <w:szCs w:val="20"/>
        </w:rPr>
        <w:t>Динамика повышения квалификации руководящих и педагогических работников</w:t>
      </w:r>
    </w:p>
    <w:p w:rsidR="00FE7329" w:rsidRPr="00FE7329" w:rsidRDefault="00FE7329" w:rsidP="00E319D5">
      <w:pPr>
        <w:spacing w:after="0" w:line="240" w:lineRule="auto"/>
        <w:ind w:firstLine="567"/>
        <w:jc w:val="center"/>
        <w:rPr>
          <w:rFonts w:ascii="Times New Roman" w:hAnsi="Times New Roman"/>
          <w:b/>
          <w:sz w:val="20"/>
          <w:szCs w:val="20"/>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673"/>
        <w:gridCol w:w="1543"/>
        <w:gridCol w:w="1533"/>
        <w:gridCol w:w="2029"/>
        <w:gridCol w:w="1067"/>
        <w:gridCol w:w="1043"/>
      </w:tblGrid>
      <w:tr w:rsidR="00E319D5" w:rsidRPr="00E319D5" w:rsidTr="00FE7329">
        <w:trPr>
          <w:trHeight w:val="299"/>
          <w:jc w:val="center"/>
        </w:trPr>
        <w:tc>
          <w:tcPr>
            <w:tcW w:w="1132" w:type="dxa"/>
            <w:shd w:val="clear" w:color="auto" w:fill="auto"/>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Учебный год</w:t>
            </w:r>
          </w:p>
        </w:tc>
        <w:tc>
          <w:tcPr>
            <w:tcW w:w="1673" w:type="dxa"/>
            <w:shd w:val="clear" w:color="auto" w:fill="auto"/>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ККПК для администрации ОУ</w:t>
            </w:r>
          </w:p>
        </w:tc>
        <w:tc>
          <w:tcPr>
            <w:tcW w:w="1543" w:type="dxa"/>
            <w:shd w:val="clear" w:color="auto" w:fill="auto"/>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ККПК для учителей-предметников</w:t>
            </w:r>
          </w:p>
        </w:tc>
        <w:tc>
          <w:tcPr>
            <w:tcW w:w="1533" w:type="dxa"/>
            <w:shd w:val="clear" w:color="auto" w:fill="auto"/>
          </w:tcPr>
          <w:p w:rsidR="00E319D5" w:rsidRPr="000728B1" w:rsidRDefault="000728B1" w:rsidP="00FE7329">
            <w:pPr>
              <w:spacing w:after="0" w:line="240" w:lineRule="auto"/>
              <w:ind w:firstLine="1"/>
              <w:jc w:val="center"/>
              <w:rPr>
                <w:rFonts w:ascii="Times New Roman" w:hAnsi="Times New Roman"/>
                <w:sz w:val="20"/>
                <w:szCs w:val="20"/>
              </w:rPr>
            </w:pPr>
            <w:r>
              <w:rPr>
                <w:rFonts w:ascii="Times New Roman" w:hAnsi="Times New Roman"/>
                <w:sz w:val="20"/>
                <w:szCs w:val="20"/>
              </w:rPr>
              <w:t xml:space="preserve">Целевые курсы </w:t>
            </w:r>
            <w:r w:rsidR="00E319D5" w:rsidRPr="000728B1">
              <w:rPr>
                <w:rFonts w:ascii="Times New Roman" w:hAnsi="Times New Roman"/>
                <w:sz w:val="20"/>
                <w:szCs w:val="20"/>
              </w:rPr>
              <w:t>КГИРО</w:t>
            </w:r>
          </w:p>
        </w:tc>
        <w:tc>
          <w:tcPr>
            <w:tcW w:w="2029" w:type="dxa"/>
            <w:shd w:val="clear" w:color="auto" w:fill="auto"/>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 xml:space="preserve">Курсы по организации и проведению апробации </w:t>
            </w:r>
            <w:r w:rsidRPr="00E319D5">
              <w:rPr>
                <w:rFonts w:ascii="Times New Roman" w:hAnsi="Times New Roman"/>
                <w:bCs/>
                <w:sz w:val="20"/>
                <w:szCs w:val="20"/>
              </w:rPr>
              <w:t>ФГОС второго поколения</w:t>
            </w:r>
          </w:p>
        </w:tc>
        <w:tc>
          <w:tcPr>
            <w:tcW w:w="1067" w:type="dxa"/>
            <w:shd w:val="clear" w:color="auto" w:fill="auto"/>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Курсы в других регионах</w:t>
            </w:r>
          </w:p>
        </w:tc>
        <w:tc>
          <w:tcPr>
            <w:tcW w:w="1043" w:type="dxa"/>
            <w:shd w:val="clear" w:color="auto" w:fill="auto"/>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В т.ч. дистан-ционные</w:t>
            </w:r>
          </w:p>
        </w:tc>
      </w:tr>
      <w:tr w:rsidR="00E319D5" w:rsidRPr="00E319D5" w:rsidTr="00FE7329">
        <w:trPr>
          <w:trHeight w:val="70"/>
          <w:jc w:val="center"/>
        </w:trPr>
        <w:tc>
          <w:tcPr>
            <w:tcW w:w="1132"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2012-13</w:t>
            </w:r>
          </w:p>
        </w:tc>
        <w:tc>
          <w:tcPr>
            <w:tcW w:w="167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0</w:t>
            </w:r>
          </w:p>
        </w:tc>
        <w:tc>
          <w:tcPr>
            <w:tcW w:w="154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5</w:t>
            </w:r>
          </w:p>
        </w:tc>
        <w:tc>
          <w:tcPr>
            <w:tcW w:w="153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3</w:t>
            </w:r>
          </w:p>
        </w:tc>
        <w:tc>
          <w:tcPr>
            <w:tcW w:w="2029"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14</w:t>
            </w:r>
          </w:p>
        </w:tc>
        <w:tc>
          <w:tcPr>
            <w:tcW w:w="1067"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5</w:t>
            </w:r>
          </w:p>
        </w:tc>
        <w:tc>
          <w:tcPr>
            <w:tcW w:w="104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2</w:t>
            </w:r>
          </w:p>
        </w:tc>
      </w:tr>
      <w:tr w:rsidR="00E319D5" w:rsidRPr="00E319D5" w:rsidTr="00FE7329">
        <w:trPr>
          <w:trHeight w:val="70"/>
          <w:jc w:val="center"/>
        </w:trPr>
        <w:tc>
          <w:tcPr>
            <w:tcW w:w="1132"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2013-14</w:t>
            </w:r>
          </w:p>
        </w:tc>
        <w:tc>
          <w:tcPr>
            <w:tcW w:w="167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2</w:t>
            </w:r>
          </w:p>
        </w:tc>
        <w:tc>
          <w:tcPr>
            <w:tcW w:w="154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2</w:t>
            </w:r>
          </w:p>
        </w:tc>
        <w:tc>
          <w:tcPr>
            <w:tcW w:w="153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4</w:t>
            </w:r>
          </w:p>
        </w:tc>
        <w:tc>
          <w:tcPr>
            <w:tcW w:w="2029"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w:t>
            </w:r>
          </w:p>
        </w:tc>
        <w:tc>
          <w:tcPr>
            <w:tcW w:w="1067"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w:t>
            </w:r>
          </w:p>
        </w:tc>
        <w:tc>
          <w:tcPr>
            <w:tcW w:w="104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w:t>
            </w:r>
          </w:p>
        </w:tc>
      </w:tr>
      <w:tr w:rsidR="00E319D5" w:rsidRPr="00E319D5" w:rsidTr="00FE7329">
        <w:trPr>
          <w:trHeight w:val="70"/>
          <w:jc w:val="center"/>
        </w:trPr>
        <w:tc>
          <w:tcPr>
            <w:tcW w:w="1132"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2014-15</w:t>
            </w:r>
          </w:p>
        </w:tc>
        <w:tc>
          <w:tcPr>
            <w:tcW w:w="167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3</w:t>
            </w:r>
          </w:p>
        </w:tc>
        <w:tc>
          <w:tcPr>
            <w:tcW w:w="154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7</w:t>
            </w:r>
          </w:p>
        </w:tc>
        <w:tc>
          <w:tcPr>
            <w:tcW w:w="153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1</w:t>
            </w:r>
          </w:p>
        </w:tc>
        <w:tc>
          <w:tcPr>
            <w:tcW w:w="2029"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w:t>
            </w:r>
          </w:p>
        </w:tc>
        <w:tc>
          <w:tcPr>
            <w:tcW w:w="1067"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4</w:t>
            </w:r>
          </w:p>
        </w:tc>
        <w:tc>
          <w:tcPr>
            <w:tcW w:w="1043" w:type="dxa"/>
            <w:shd w:val="clear" w:color="auto" w:fill="auto"/>
            <w:vAlign w:val="center"/>
          </w:tcPr>
          <w:p w:rsidR="00E319D5" w:rsidRPr="00E319D5" w:rsidRDefault="00E319D5" w:rsidP="00FE7329">
            <w:pPr>
              <w:spacing w:after="0" w:line="240" w:lineRule="auto"/>
              <w:ind w:firstLine="1"/>
              <w:jc w:val="center"/>
              <w:rPr>
                <w:rFonts w:ascii="Times New Roman" w:hAnsi="Times New Roman"/>
                <w:sz w:val="20"/>
                <w:szCs w:val="20"/>
              </w:rPr>
            </w:pPr>
            <w:r w:rsidRPr="00E319D5">
              <w:rPr>
                <w:rFonts w:ascii="Times New Roman" w:hAnsi="Times New Roman"/>
                <w:sz w:val="20"/>
                <w:szCs w:val="20"/>
              </w:rPr>
              <w:t>-</w:t>
            </w:r>
          </w:p>
        </w:tc>
      </w:tr>
    </w:tbl>
    <w:p w:rsidR="00E319D5" w:rsidRPr="00E319D5" w:rsidRDefault="00E319D5" w:rsidP="00E319D5">
      <w:pPr>
        <w:spacing w:after="0" w:line="240" w:lineRule="auto"/>
        <w:ind w:firstLine="567"/>
        <w:jc w:val="both"/>
        <w:rPr>
          <w:rFonts w:ascii="Times New Roman" w:hAnsi="Times New Roman"/>
          <w:sz w:val="20"/>
          <w:szCs w:val="20"/>
        </w:rPr>
      </w:pPr>
    </w:p>
    <w:p w:rsidR="00FE7329" w:rsidRDefault="00FE7329" w:rsidP="00FE7329">
      <w:pPr>
        <w:spacing w:after="0" w:line="240" w:lineRule="auto"/>
        <w:ind w:left="357"/>
        <w:jc w:val="center"/>
        <w:rPr>
          <w:rFonts w:ascii="Times New Roman" w:hAnsi="Times New Roman" w:cs="Times New Roman"/>
          <w:b/>
          <w:color w:val="000000"/>
          <w:sz w:val="20"/>
        </w:rPr>
      </w:pPr>
      <w:r>
        <w:rPr>
          <w:rFonts w:ascii="Times New Roman" w:hAnsi="Times New Roman" w:cs="Times New Roman"/>
          <w:b/>
          <w:color w:val="000000"/>
          <w:sz w:val="20"/>
        </w:rPr>
        <w:t>План-график повышения квалификации руководящих и педагогических работников</w:t>
      </w:r>
    </w:p>
    <w:p w:rsidR="00FE7329" w:rsidRPr="003967C9" w:rsidRDefault="00FE7329" w:rsidP="00FE7329">
      <w:pPr>
        <w:spacing w:after="0" w:line="240" w:lineRule="auto"/>
        <w:ind w:left="357"/>
        <w:jc w:val="center"/>
        <w:rPr>
          <w:rFonts w:ascii="Times New Roman" w:hAnsi="Times New Roman" w:cs="Times New Roman"/>
          <w:b/>
          <w:color w:val="000000"/>
          <w:sz w:val="20"/>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785"/>
        <w:gridCol w:w="616"/>
        <w:gridCol w:w="616"/>
        <w:gridCol w:w="616"/>
        <w:gridCol w:w="616"/>
        <w:gridCol w:w="616"/>
        <w:gridCol w:w="616"/>
        <w:gridCol w:w="616"/>
      </w:tblGrid>
      <w:tr w:rsidR="00FE7329" w:rsidRPr="003967C9" w:rsidTr="00A72C6A">
        <w:trPr>
          <w:trHeight w:val="70"/>
          <w:jc w:val="center"/>
        </w:trPr>
        <w:tc>
          <w:tcPr>
            <w:tcW w:w="486" w:type="dxa"/>
            <w:vMerge w:val="restart"/>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 п/п</w:t>
            </w:r>
          </w:p>
        </w:tc>
        <w:tc>
          <w:tcPr>
            <w:tcW w:w="3785" w:type="dxa"/>
            <w:vMerge w:val="restart"/>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Ф.И.О.</w:t>
            </w:r>
          </w:p>
        </w:tc>
        <w:tc>
          <w:tcPr>
            <w:tcW w:w="4312" w:type="dxa"/>
            <w:gridSpan w:val="7"/>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Сроки КПК</w:t>
            </w:r>
          </w:p>
        </w:tc>
      </w:tr>
      <w:tr w:rsidR="00FE7329" w:rsidRPr="003967C9" w:rsidTr="00A72C6A">
        <w:trPr>
          <w:trHeight w:val="70"/>
          <w:jc w:val="center"/>
        </w:trPr>
        <w:tc>
          <w:tcPr>
            <w:tcW w:w="486" w:type="dxa"/>
            <w:vMerge/>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3785" w:type="dxa"/>
            <w:vMerge/>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2015</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2016</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2017</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2018</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2019</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2020</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2021</w:t>
            </w:r>
          </w:p>
        </w:tc>
      </w:tr>
      <w:tr w:rsidR="00FE7329" w:rsidRPr="003967C9" w:rsidTr="00A72C6A">
        <w:trPr>
          <w:trHeight w:val="64"/>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Pr>
                <w:rFonts w:ascii="Times New Roman" w:hAnsi="Times New Roman" w:cs="Times New Roman"/>
                <w:sz w:val="20"/>
                <w:szCs w:val="20"/>
              </w:rPr>
              <w:t>Исадченко Сергей Олегович</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FE7329" w:rsidRPr="003967C9" w:rsidTr="00A72C6A">
        <w:trPr>
          <w:trHeight w:val="70"/>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Корниенко Наталья Николаевна</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FE7329" w:rsidRPr="003967C9" w:rsidTr="00A72C6A">
        <w:trPr>
          <w:trHeight w:val="295"/>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Петрова ЛюдмилаВладиславовна</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FE7329" w:rsidRPr="003967C9" w:rsidTr="00A72C6A">
        <w:trPr>
          <w:trHeight w:val="70"/>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Скопцова ТатьянаАлексеевна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Данильченко Наталья Викторовна</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Дмитриева ОльгаНиколаевна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Бубненкова ЛюдмилаНиколаевна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Клименко Ирина Михайловна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Климова ГалинаИльинична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Оськина СветланаМихайловна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Немыкина Нелли Альбертовна</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Романцова НатальяВасильевна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Чернова Наталья Владимировна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Дёмкин ВикторНиколаевич</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142"/>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Зайцева Любовь Васильевна</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70"/>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Свиридкин Дмитрий Александрович</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r w:rsidR="00FE7329" w:rsidRPr="003967C9" w:rsidTr="00A72C6A">
        <w:trPr>
          <w:trHeight w:val="70"/>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sidRPr="003967C9">
              <w:rPr>
                <w:rFonts w:ascii="Times New Roman" w:hAnsi="Times New Roman" w:cs="Times New Roman"/>
                <w:sz w:val="20"/>
                <w:szCs w:val="20"/>
              </w:rPr>
              <w:t>Якимук АнатолийПетрович</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FE7329" w:rsidRPr="003967C9" w:rsidTr="00A72C6A">
        <w:trPr>
          <w:trHeight w:val="64"/>
          <w:jc w:val="center"/>
        </w:trPr>
        <w:tc>
          <w:tcPr>
            <w:tcW w:w="486" w:type="dxa"/>
            <w:vAlign w:val="center"/>
          </w:tcPr>
          <w:p w:rsidR="00FE7329" w:rsidRPr="003967C9" w:rsidRDefault="00FE7329" w:rsidP="007F278E">
            <w:pPr>
              <w:numPr>
                <w:ilvl w:val="0"/>
                <w:numId w:val="503"/>
              </w:numPr>
              <w:spacing w:after="0" w:line="240" w:lineRule="auto"/>
              <w:jc w:val="center"/>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Pr>
                <w:rFonts w:ascii="Times New Roman" w:hAnsi="Times New Roman" w:cs="Times New Roman"/>
                <w:sz w:val="20"/>
                <w:szCs w:val="20"/>
              </w:rPr>
              <w:t>Дерюжникова Нина Владимировна</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FE7329" w:rsidRPr="003967C9" w:rsidTr="00A72C6A">
        <w:trPr>
          <w:trHeight w:val="64"/>
          <w:jc w:val="center"/>
        </w:trPr>
        <w:tc>
          <w:tcPr>
            <w:tcW w:w="486" w:type="dxa"/>
            <w:vAlign w:val="center"/>
          </w:tcPr>
          <w:p w:rsidR="00FE7329" w:rsidRPr="003967C9" w:rsidRDefault="00FE7329" w:rsidP="007F278E">
            <w:pPr>
              <w:numPr>
                <w:ilvl w:val="0"/>
                <w:numId w:val="503"/>
              </w:numPr>
              <w:spacing w:after="0" w:line="240" w:lineRule="auto"/>
              <w:rPr>
                <w:rFonts w:ascii="Times New Roman" w:hAnsi="Times New Roman" w:cs="Times New Roman"/>
                <w:sz w:val="20"/>
                <w:szCs w:val="20"/>
              </w:rPr>
            </w:pPr>
          </w:p>
        </w:tc>
        <w:tc>
          <w:tcPr>
            <w:tcW w:w="3785" w:type="dxa"/>
            <w:vAlign w:val="center"/>
          </w:tcPr>
          <w:p w:rsidR="00FE7329" w:rsidRPr="003967C9" w:rsidRDefault="00FE7329" w:rsidP="00A72C6A">
            <w:pPr>
              <w:spacing w:after="0" w:line="240" w:lineRule="auto"/>
              <w:rPr>
                <w:rFonts w:ascii="Times New Roman" w:hAnsi="Times New Roman" w:cs="Times New Roman"/>
                <w:sz w:val="20"/>
                <w:szCs w:val="20"/>
              </w:rPr>
            </w:pPr>
            <w:r>
              <w:rPr>
                <w:rFonts w:ascii="Times New Roman" w:hAnsi="Times New Roman" w:cs="Times New Roman"/>
                <w:sz w:val="20"/>
                <w:szCs w:val="20"/>
              </w:rPr>
              <w:t>Липатов Александр Игоревич</w:t>
            </w:r>
          </w:p>
        </w:tc>
        <w:tc>
          <w:tcPr>
            <w:tcW w:w="616" w:type="dxa"/>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r w:rsidRPr="003967C9">
              <w:rPr>
                <w:rFonts w:ascii="Times New Roman" w:hAnsi="Times New Roman" w:cs="Times New Roman"/>
                <w:sz w:val="20"/>
                <w:szCs w:val="20"/>
              </w:rPr>
              <w:t>+</w:t>
            </w: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c>
          <w:tcPr>
            <w:tcW w:w="616" w:type="dxa"/>
            <w:vAlign w:val="center"/>
          </w:tcPr>
          <w:p w:rsidR="00FE7329" w:rsidRPr="003967C9" w:rsidRDefault="00FE7329" w:rsidP="00A72C6A">
            <w:pPr>
              <w:spacing w:after="0" w:line="240" w:lineRule="auto"/>
              <w:jc w:val="center"/>
              <w:rPr>
                <w:rFonts w:ascii="Times New Roman" w:hAnsi="Times New Roman" w:cs="Times New Roman"/>
                <w:sz w:val="20"/>
                <w:szCs w:val="20"/>
              </w:rPr>
            </w:pPr>
          </w:p>
        </w:tc>
      </w:tr>
    </w:tbl>
    <w:p w:rsidR="00FE7329" w:rsidRDefault="00FE7329" w:rsidP="00FE7329">
      <w:pPr>
        <w:spacing w:after="0" w:line="240" w:lineRule="auto"/>
        <w:jc w:val="center"/>
        <w:rPr>
          <w:rFonts w:ascii="Times New Roman" w:hAnsi="Times New Roman" w:cs="Times New Roman"/>
          <w:b/>
          <w:sz w:val="20"/>
          <w:szCs w:val="20"/>
        </w:rPr>
      </w:pPr>
    </w:p>
    <w:p w:rsidR="00FE7329" w:rsidRDefault="00FE7329" w:rsidP="00E319D5">
      <w:pPr>
        <w:spacing w:after="0" w:line="240" w:lineRule="auto"/>
        <w:ind w:firstLine="567"/>
        <w:jc w:val="both"/>
        <w:rPr>
          <w:rFonts w:ascii="Times New Roman" w:hAnsi="Times New Roman"/>
          <w:sz w:val="20"/>
          <w:szCs w:val="20"/>
        </w:rPr>
      </w:pPr>
    </w:p>
    <w:p w:rsidR="00541722" w:rsidRDefault="00E319D5" w:rsidP="00E319D5">
      <w:pPr>
        <w:spacing w:after="0" w:line="240" w:lineRule="auto"/>
        <w:ind w:firstLine="567"/>
        <w:jc w:val="both"/>
        <w:rPr>
          <w:rFonts w:ascii="Times New Roman" w:hAnsi="Times New Roman"/>
          <w:sz w:val="20"/>
          <w:szCs w:val="20"/>
        </w:rPr>
      </w:pPr>
      <w:r w:rsidRPr="00E319D5">
        <w:rPr>
          <w:rFonts w:ascii="Times New Roman" w:hAnsi="Times New Roman"/>
          <w:sz w:val="20"/>
          <w:szCs w:val="20"/>
        </w:rPr>
        <w:t xml:space="preserve">В целях установления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подтверждения соответствия педагогических работников занимаемым ими должностям </w:t>
      </w:r>
      <w:r w:rsidR="00FE7329">
        <w:rPr>
          <w:rFonts w:ascii="Times New Roman" w:hAnsi="Times New Roman"/>
          <w:sz w:val="20"/>
          <w:szCs w:val="20"/>
        </w:rPr>
        <w:t>педагоги школы проходят аттестацию</w:t>
      </w:r>
      <w:r w:rsidR="00541722">
        <w:rPr>
          <w:rFonts w:ascii="Times New Roman" w:hAnsi="Times New Roman"/>
          <w:sz w:val="20"/>
          <w:szCs w:val="20"/>
        </w:rPr>
        <w:t>.</w:t>
      </w:r>
    </w:p>
    <w:p w:rsidR="00541722" w:rsidRDefault="00541722" w:rsidP="00E319D5">
      <w:pPr>
        <w:spacing w:after="0" w:line="240" w:lineRule="auto"/>
        <w:ind w:firstLine="567"/>
        <w:jc w:val="both"/>
        <w:rPr>
          <w:rFonts w:ascii="Times New Roman" w:hAnsi="Times New Roman"/>
          <w:sz w:val="20"/>
          <w:szCs w:val="20"/>
        </w:rPr>
      </w:pPr>
    </w:p>
    <w:p w:rsidR="00541722" w:rsidRPr="00541722" w:rsidRDefault="00541722" w:rsidP="00541722">
      <w:pPr>
        <w:spacing w:after="0" w:line="240" w:lineRule="auto"/>
        <w:jc w:val="center"/>
        <w:rPr>
          <w:rFonts w:ascii="Times New Roman" w:hAnsi="Times New Roman"/>
          <w:b/>
          <w:sz w:val="20"/>
          <w:szCs w:val="20"/>
        </w:rPr>
      </w:pPr>
      <w:r w:rsidRPr="00541722">
        <w:rPr>
          <w:rFonts w:ascii="Times New Roman" w:hAnsi="Times New Roman"/>
          <w:b/>
          <w:sz w:val="20"/>
          <w:szCs w:val="20"/>
        </w:rPr>
        <w:t>План-график аттестации педагогических работников</w:t>
      </w:r>
    </w:p>
    <w:p w:rsidR="00541722" w:rsidRDefault="00541722" w:rsidP="00E319D5">
      <w:pPr>
        <w:spacing w:after="0" w:line="240" w:lineRule="auto"/>
        <w:ind w:firstLine="567"/>
        <w:jc w:val="both"/>
        <w:rPr>
          <w:rFonts w:ascii="Times New Roman" w:hAnsi="Times New Roman"/>
          <w:sz w:val="20"/>
          <w:szCs w:val="20"/>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1886"/>
        <w:gridCol w:w="1587"/>
        <w:gridCol w:w="1204"/>
        <w:gridCol w:w="406"/>
        <w:gridCol w:w="398"/>
        <w:gridCol w:w="399"/>
        <w:gridCol w:w="405"/>
        <w:gridCol w:w="402"/>
        <w:gridCol w:w="402"/>
        <w:gridCol w:w="401"/>
        <w:gridCol w:w="401"/>
        <w:gridCol w:w="402"/>
        <w:gridCol w:w="402"/>
        <w:gridCol w:w="402"/>
        <w:gridCol w:w="403"/>
      </w:tblGrid>
      <w:tr w:rsidR="003B177B" w:rsidRPr="00F336EE" w:rsidTr="00541722">
        <w:trPr>
          <w:trHeight w:val="70"/>
          <w:jc w:val="center"/>
        </w:trPr>
        <w:tc>
          <w:tcPr>
            <w:tcW w:w="493"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 п/п</w:t>
            </w:r>
          </w:p>
        </w:tc>
        <w:tc>
          <w:tcPr>
            <w:tcW w:w="1886" w:type="dxa"/>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Ф.И.О.</w:t>
            </w:r>
          </w:p>
        </w:tc>
        <w:tc>
          <w:tcPr>
            <w:tcW w:w="1587" w:type="dxa"/>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Категория</w:t>
            </w:r>
          </w:p>
        </w:tc>
        <w:tc>
          <w:tcPr>
            <w:tcW w:w="1204" w:type="dxa"/>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Дата аттестации</w:t>
            </w:r>
          </w:p>
        </w:tc>
        <w:tc>
          <w:tcPr>
            <w:tcW w:w="804" w:type="dxa"/>
            <w:gridSpan w:val="2"/>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2015-2016</w:t>
            </w:r>
          </w:p>
        </w:tc>
        <w:tc>
          <w:tcPr>
            <w:tcW w:w="804" w:type="dxa"/>
            <w:gridSpan w:val="2"/>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2016-2017</w:t>
            </w:r>
          </w:p>
        </w:tc>
        <w:tc>
          <w:tcPr>
            <w:tcW w:w="804" w:type="dxa"/>
            <w:gridSpan w:val="2"/>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2017-2018</w:t>
            </w:r>
          </w:p>
        </w:tc>
        <w:tc>
          <w:tcPr>
            <w:tcW w:w="802" w:type="dxa"/>
            <w:gridSpan w:val="2"/>
            <w:vAlign w:val="center"/>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2018 -2019</w:t>
            </w:r>
          </w:p>
        </w:tc>
        <w:tc>
          <w:tcPr>
            <w:tcW w:w="804" w:type="dxa"/>
            <w:gridSpan w:val="2"/>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2019-2020</w:t>
            </w:r>
          </w:p>
        </w:tc>
        <w:tc>
          <w:tcPr>
            <w:tcW w:w="805" w:type="dxa"/>
            <w:gridSpan w:val="2"/>
          </w:tcPr>
          <w:p w:rsidR="00541722" w:rsidRPr="00F336EE" w:rsidRDefault="00541722" w:rsidP="00A72C6A">
            <w:pPr>
              <w:spacing w:after="0" w:line="240" w:lineRule="auto"/>
              <w:ind w:firstLine="72"/>
              <w:jc w:val="center"/>
              <w:rPr>
                <w:rFonts w:ascii="Times New Roman" w:hAnsi="Times New Roman" w:cs="Times New Roman"/>
                <w:sz w:val="20"/>
                <w:szCs w:val="20"/>
              </w:rPr>
            </w:pPr>
            <w:r w:rsidRPr="00F336EE">
              <w:rPr>
                <w:rFonts w:ascii="Times New Roman" w:hAnsi="Times New Roman" w:cs="Times New Roman"/>
                <w:sz w:val="20"/>
                <w:szCs w:val="20"/>
              </w:rPr>
              <w:t>2020-2021</w:t>
            </w: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Исадченко </w:t>
            </w:r>
            <w:r>
              <w:rPr>
                <w:rFonts w:ascii="Times New Roman" w:hAnsi="Times New Roman" w:cs="Times New Roman"/>
                <w:sz w:val="20"/>
                <w:szCs w:val="20"/>
              </w:rPr>
              <w:t>С.О.</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Первая</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24.11.2013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lang w:val="en-US"/>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84537E" w:rsidRDefault="0084537E" w:rsidP="00A72C6A">
            <w:pPr>
              <w:spacing w:after="0" w:line="240" w:lineRule="auto"/>
              <w:jc w:val="center"/>
              <w:rPr>
                <w:rFonts w:ascii="Times New Roman" w:hAnsi="Times New Roman" w:cs="Times New Roman"/>
                <w:sz w:val="20"/>
                <w:szCs w:val="20"/>
              </w:rPr>
            </w:pPr>
            <w:r w:rsidRPr="0084537E">
              <w:rPr>
                <w:rFonts w:ascii="Times New Roman" w:hAnsi="Times New Roman" w:cs="Times New Roman"/>
                <w:sz w:val="20"/>
                <w:szCs w:val="20"/>
              </w:rPr>
              <w:t>+</w:t>
            </w: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Корниенко </w:t>
            </w:r>
            <w:r>
              <w:rPr>
                <w:rFonts w:ascii="Times New Roman" w:hAnsi="Times New Roman" w:cs="Times New Roman"/>
                <w:sz w:val="20"/>
                <w:szCs w:val="20"/>
              </w:rPr>
              <w:t>Н.Н.</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Высшая</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w:t>
            </w:r>
            <w:r>
              <w:rPr>
                <w:rFonts w:ascii="Times New Roman" w:hAnsi="Times New Roman" w:cs="Times New Roman"/>
                <w:sz w:val="20"/>
                <w:szCs w:val="20"/>
              </w:rPr>
              <w:t>6</w:t>
            </w:r>
            <w:r w:rsidRPr="00F336EE">
              <w:rPr>
                <w:rFonts w:ascii="Times New Roman" w:hAnsi="Times New Roman" w:cs="Times New Roman"/>
                <w:sz w:val="20"/>
                <w:szCs w:val="20"/>
              </w:rPr>
              <w:t>.12.20</w:t>
            </w:r>
            <w:r>
              <w:rPr>
                <w:rFonts w:ascii="Times New Roman" w:hAnsi="Times New Roman" w:cs="Times New Roman"/>
                <w:sz w:val="20"/>
                <w:szCs w:val="20"/>
              </w:rPr>
              <w:t>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Петрова </w:t>
            </w:r>
            <w:r>
              <w:rPr>
                <w:rFonts w:ascii="Times New Roman" w:hAnsi="Times New Roman" w:cs="Times New Roman"/>
                <w:sz w:val="20"/>
                <w:szCs w:val="20"/>
              </w:rPr>
              <w:t>Л.В.</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29.03.2012</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Бубнёнкова </w:t>
            </w:r>
            <w:r>
              <w:rPr>
                <w:rFonts w:ascii="Times New Roman" w:hAnsi="Times New Roman" w:cs="Times New Roman"/>
                <w:sz w:val="20"/>
                <w:szCs w:val="20"/>
              </w:rPr>
              <w:t>Л.Н.</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w:t>
            </w:r>
            <w:r>
              <w:rPr>
                <w:rFonts w:ascii="Times New Roman" w:hAnsi="Times New Roman" w:cs="Times New Roman"/>
                <w:sz w:val="20"/>
                <w:szCs w:val="20"/>
              </w:rPr>
              <w:t>8</w:t>
            </w:r>
            <w:r w:rsidRPr="00F336EE">
              <w:rPr>
                <w:rFonts w:ascii="Times New Roman" w:hAnsi="Times New Roman" w:cs="Times New Roman"/>
                <w:sz w:val="20"/>
                <w:szCs w:val="20"/>
              </w:rPr>
              <w:t>.</w:t>
            </w:r>
            <w:r>
              <w:rPr>
                <w:rFonts w:ascii="Times New Roman" w:hAnsi="Times New Roman" w:cs="Times New Roman"/>
                <w:sz w:val="20"/>
                <w:szCs w:val="20"/>
              </w:rPr>
              <w:t>11</w:t>
            </w:r>
            <w:r w:rsidRPr="00F336EE">
              <w:rPr>
                <w:rFonts w:ascii="Times New Roman" w:hAnsi="Times New Roman" w:cs="Times New Roman"/>
                <w:sz w:val="20"/>
                <w:szCs w:val="20"/>
              </w:rPr>
              <w:t>.20</w:t>
            </w:r>
            <w:r>
              <w:rPr>
                <w:rFonts w:ascii="Times New Roman" w:hAnsi="Times New Roman" w:cs="Times New Roman"/>
                <w:sz w:val="20"/>
                <w:szCs w:val="20"/>
              </w:rPr>
              <w:t>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Данильченко </w:t>
            </w:r>
            <w:r>
              <w:rPr>
                <w:rFonts w:ascii="Times New Roman" w:hAnsi="Times New Roman" w:cs="Times New Roman"/>
                <w:sz w:val="20"/>
                <w:szCs w:val="20"/>
              </w:rPr>
              <w:t>Н.В.</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Первая</w:t>
            </w:r>
          </w:p>
        </w:tc>
        <w:tc>
          <w:tcPr>
            <w:tcW w:w="1204"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2</w:t>
            </w:r>
            <w:r>
              <w:rPr>
                <w:rFonts w:ascii="Times New Roman" w:hAnsi="Times New Roman" w:cs="Times New Roman"/>
                <w:sz w:val="20"/>
                <w:szCs w:val="20"/>
              </w:rPr>
              <w:t>9</w:t>
            </w:r>
            <w:r w:rsidRPr="00F336EE">
              <w:rPr>
                <w:rFonts w:ascii="Times New Roman" w:hAnsi="Times New Roman" w:cs="Times New Roman"/>
                <w:sz w:val="20"/>
                <w:szCs w:val="20"/>
              </w:rPr>
              <w:t>.0</w:t>
            </w:r>
            <w:r>
              <w:rPr>
                <w:rFonts w:ascii="Times New Roman" w:hAnsi="Times New Roman" w:cs="Times New Roman"/>
                <w:sz w:val="20"/>
                <w:szCs w:val="20"/>
              </w:rPr>
              <w:t>3</w:t>
            </w:r>
            <w:r w:rsidRPr="00F336EE">
              <w:rPr>
                <w:rFonts w:ascii="Times New Roman" w:hAnsi="Times New Roman" w:cs="Times New Roman"/>
                <w:sz w:val="20"/>
                <w:szCs w:val="20"/>
              </w:rPr>
              <w:t>.2012</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Демкин </w:t>
            </w:r>
            <w:r>
              <w:rPr>
                <w:rFonts w:ascii="Times New Roman" w:hAnsi="Times New Roman" w:cs="Times New Roman"/>
                <w:sz w:val="20"/>
                <w:szCs w:val="20"/>
              </w:rPr>
              <w:t>В.Н.</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Высшая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28.02.2013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64"/>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Дмитриева </w:t>
            </w:r>
            <w:r>
              <w:rPr>
                <w:rFonts w:ascii="Times New Roman" w:hAnsi="Times New Roman" w:cs="Times New Roman"/>
                <w:sz w:val="20"/>
                <w:szCs w:val="20"/>
              </w:rPr>
              <w:t>О.Н.</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Высшая</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lang w:val="en-US"/>
              </w:rPr>
              <w:t>2</w:t>
            </w:r>
            <w:r>
              <w:rPr>
                <w:rFonts w:ascii="Times New Roman" w:hAnsi="Times New Roman" w:cs="Times New Roman"/>
                <w:sz w:val="20"/>
                <w:szCs w:val="20"/>
              </w:rPr>
              <w:t>8</w:t>
            </w:r>
            <w:r w:rsidRPr="00F336EE">
              <w:rPr>
                <w:rFonts w:ascii="Times New Roman" w:hAnsi="Times New Roman" w:cs="Times New Roman"/>
                <w:sz w:val="20"/>
                <w:szCs w:val="20"/>
                <w:lang w:val="en-US"/>
              </w:rPr>
              <w:t>.0</w:t>
            </w:r>
            <w:r>
              <w:rPr>
                <w:rFonts w:ascii="Times New Roman" w:hAnsi="Times New Roman" w:cs="Times New Roman"/>
                <w:sz w:val="20"/>
                <w:szCs w:val="20"/>
              </w:rPr>
              <w:t>5</w:t>
            </w:r>
            <w:r w:rsidRPr="00F336EE">
              <w:rPr>
                <w:rFonts w:ascii="Times New Roman" w:hAnsi="Times New Roman" w:cs="Times New Roman"/>
                <w:sz w:val="20"/>
                <w:szCs w:val="20"/>
                <w:lang w:val="en-US"/>
              </w:rPr>
              <w:t>.201</w:t>
            </w:r>
            <w:r>
              <w:rPr>
                <w:rFonts w:ascii="Times New Roman" w:hAnsi="Times New Roman" w:cs="Times New Roman"/>
                <w:sz w:val="20"/>
                <w:szCs w:val="20"/>
              </w:rPr>
              <w:t>5</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3B177B" w:rsidRDefault="00541722" w:rsidP="00A72C6A">
            <w:pPr>
              <w:spacing w:after="0" w:line="240" w:lineRule="auto"/>
              <w:jc w:val="center"/>
              <w:rPr>
                <w:rFonts w:ascii="Times New Roman" w:hAnsi="Times New Roman" w:cs="Times New Roman"/>
                <w:sz w:val="20"/>
                <w:szCs w:val="20"/>
                <w:highlight w:val="yellow"/>
              </w:rPr>
            </w:pPr>
            <w:r w:rsidRPr="000728B1">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63"/>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Зайцева </w:t>
            </w:r>
            <w:r>
              <w:rPr>
                <w:rFonts w:ascii="Times New Roman" w:hAnsi="Times New Roman" w:cs="Times New Roman"/>
                <w:sz w:val="20"/>
                <w:szCs w:val="20"/>
              </w:rPr>
              <w:t>Л.В.</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Соответствие</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30.12.2013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63"/>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Клименко </w:t>
            </w:r>
            <w:r>
              <w:rPr>
                <w:rFonts w:ascii="Times New Roman" w:hAnsi="Times New Roman" w:cs="Times New Roman"/>
                <w:sz w:val="20"/>
                <w:szCs w:val="20"/>
              </w:rPr>
              <w:t>И.М.</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Pr="00F336EE">
              <w:rPr>
                <w:rFonts w:ascii="Times New Roman" w:hAnsi="Times New Roman" w:cs="Times New Roman"/>
                <w:sz w:val="20"/>
                <w:szCs w:val="20"/>
              </w:rPr>
              <w:t>.0</w:t>
            </w:r>
            <w:r>
              <w:rPr>
                <w:rFonts w:ascii="Times New Roman" w:hAnsi="Times New Roman" w:cs="Times New Roman"/>
                <w:sz w:val="20"/>
                <w:szCs w:val="20"/>
              </w:rPr>
              <w:t>7</w:t>
            </w:r>
            <w:r w:rsidRPr="00F336EE">
              <w:rPr>
                <w:rFonts w:ascii="Times New Roman" w:hAnsi="Times New Roman" w:cs="Times New Roman"/>
                <w:sz w:val="20"/>
                <w:szCs w:val="20"/>
              </w:rPr>
              <w:t>.201</w:t>
            </w:r>
            <w:r>
              <w:rPr>
                <w:rFonts w:ascii="Times New Roman" w:hAnsi="Times New Roman" w:cs="Times New Roman"/>
                <w:sz w:val="20"/>
                <w:szCs w:val="20"/>
              </w:rPr>
              <w:t>5</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Климова </w:t>
            </w:r>
            <w:r>
              <w:rPr>
                <w:rFonts w:ascii="Times New Roman" w:hAnsi="Times New Roman" w:cs="Times New Roman"/>
                <w:sz w:val="20"/>
                <w:szCs w:val="20"/>
              </w:rPr>
              <w:t>Г.И.</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25.04.2013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Дерюжникова </w:t>
            </w:r>
            <w:r>
              <w:rPr>
                <w:rFonts w:ascii="Times New Roman" w:hAnsi="Times New Roman" w:cs="Times New Roman"/>
                <w:sz w:val="20"/>
                <w:szCs w:val="20"/>
              </w:rPr>
              <w:t>Н.В.</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Соответствие</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lang w:val="en-US"/>
              </w:rPr>
            </w:pPr>
            <w:r w:rsidRPr="00F336EE">
              <w:rPr>
                <w:rFonts w:ascii="Times New Roman" w:hAnsi="Times New Roman" w:cs="Times New Roman"/>
                <w:sz w:val="20"/>
                <w:szCs w:val="20"/>
              </w:rPr>
              <w:t>27</w:t>
            </w:r>
            <w:r w:rsidRPr="00F336EE">
              <w:rPr>
                <w:rFonts w:ascii="Times New Roman" w:hAnsi="Times New Roman" w:cs="Times New Roman"/>
                <w:sz w:val="20"/>
                <w:szCs w:val="20"/>
                <w:lang w:val="en-US"/>
              </w:rPr>
              <w:t>.</w:t>
            </w:r>
            <w:r w:rsidRPr="00F336EE">
              <w:rPr>
                <w:rFonts w:ascii="Times New Roman" w:hAnsi="Times New Roman" w:cs="Times New Roman"/>
                <w:sz w:val="20"/>
                <w:szCs w:val="20"/>
              </w:rPr>
              <w:t>02</w:t>
            </w:r>
            <w:r w:rsidRPr="00F336EE">
              <w:rPr>
                <w:rFonts w:ascii="Times New Roman" w:hAnsi="Times New Roman" w:cs="Times New Roman"/>
                <w:sz w:val="20"/>
                <w:szCs w:val="20"/>
                <w:lang w:val="en-US"/>
              </w:rPr>
              <w:t>.20</w:t>
            </w:r>
            <w:r w:rsidRPr="00F336EE">
              <w:rPr>
                <w:rFonts w:ascii="Times New Roman" w:hAnsi="Times New Roman" w:cs="Times New Roman"/>
                <w:sz w:val="20"/>
                <w:szCs w:val="20"/>
              </w:rPr>
              <w:t>15</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Немыкина </w:t>
            </w:r>
            <w:r>
              <w:rPr>
                <w:rFonts w:ascii="Times New Roman" w:hAnsi="Times New Roman" w:cs="Times New Roman"/>
                <w:sz w:val="20"/>
                <w:szCs w:val="20"/>
              </w:rPr>
              <w:t>Н.А.</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Pr="00F336EE">
              <w:rPr>
                <w:rFonts w:ascii="Times New Roman" w:hAnsi="Times New Roman" w:cs="Times New Roman"/>
                <w:sz w:val="20"/>
                <w:szCs w:val="20"/>
              </w:rPr>
              <w:t>.01.20</w:t>
            </w:r>
            <w:r>
              <w:rPr>
                <w:rFonts w:ascii="Times New Roman" w:hAnsi="Times New Roman" w:cs="Times New Roman"/>
                <w:sz w:val="20"/>
                <w:szCs w:val="20"/>
              </w:rPr>
              <w:t>14</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Оськина С</w:t>
            </w:r>
            <w:r>
              <w:rPr>
                <w:rFonts w:ascii="Times New Roman" w:hAnsi="Times New Roman" w:cs="Times New Roman"/>
                <w:sz w:val="20"/>
                <w:szCs w:val="20"/>
              </w:rPr>
              <w:t>.М.</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28.02.2013</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Романцова Н</w:t>
            </w:r>
            <w:r>
              <w:rPr>
                <w:rFonts w:ascii="Times New Roman" w:hAnsi="Times New Roman" w:cs="Times New Roman"/>
                <w:sz w:val="20"/>
                <w:szCs w:val="20"/>
              </w:rPr>
              <w:t>.В.</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Первая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28.10.2010</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Свиридкин Д</w:t>
            </w:r>
            <w:r>
              <w:rPr>
                <w:rFonts w:ascii="Times New Roman" w:hAnsi="Times New Roman" w:cs="Times New Roman"/>
                <w:sz w:val="20"/>
                <w:szCs w:val="20"/>
              </w:rPr>
              <w:t>.А.</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Без категории</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Скопцова Т</w:t>
            </w:r>
            <w:r>
              <w:rPr>
                <w:rFonts w:ascii="Times New Roman" w:hAnsi="Times New Roman" w:cs="Times New Roman"/>
                <w:sz w:val="20"/>
                <w:szCs w:val="20"/>
              </w:rPr>
              <w:t>.А.</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Соответствие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19.03.2014</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Чернова </w:t>
            </w:r>
            <w:r>
              <w:rPr>
                <w:rFonts w:ascii="Times New Roman" w:hAnsi="Times New Roman" w:cs="Times New Roman"/>
                <w:sz w:val="20"/>
                <w:szCs w:val="20"/>
              </w:rPr>
              <w:t>Н.В.</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Высшая</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lang w:val="en-US"/>
              </w:rPr>
            </w:pPr>
            <w:r w:rsidRPr="00F336EE">
              <w:rPr>
                <w:rFonts w:ascii="Times New Roman" w:hAnsi="Times New Roman" w:cs="Times New Roman"/>
                <w:sz w:val="20"/>
                <w:szCs w:val="20"/>
                <w:lang w:val="en-US"/>
              </w:rPr>
              <w:t>29.</w:t>
            </w:r>
            <w:r w:rsidRPr="00F336EE">
              <w:rPr>
                <w:rFonts w:ascii="Times New Roman" w:hAnsi="Times New Roman" w:cs="Times New Roman"/>
                <w:sz w:val="20"/>
                <w:szCs w:val="20"/>
              </w:rPr>
              <w:t>11</w:t>
            </w:r>
            <w:r w:rsidRPr="00F336EE">
              <w:rPr>
                <w:rFonts w:ascii="Times New Roman" w:hAnsi="Times New Roman" w:cs="Times New Roman"/>
                <w:sz w:val="20"/>
                <w:szCs w:val="20"/>
                <w:lang w:val="en-US"/>
              </w:rPr>
              <w:t>.201</w:t>
            </w:r>
            <w:r w:rsidRPr="00F336EE">
              <w:rPr>
                <w:rFonts w:ascii="Times New Roman" w:hAnsi="Times New Roman" w:cs="Times New Roman"/>
                <w:sz w:val="20"/>
                <w:szCs w:val="20"/>
              </w:rPr>
              <w:t>2</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141"/>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Якимук А</w:t>
            </w:r>
            <w:r>
              <w:rPr>
                <w:rFonts w:ascii="Times New Roman" w:hAnsi="Times New Roman" w:cs="Times New Roman"/>
                <w:sz w:val="20"/>
                <w:szCs w:val="20"/>
              </w:rPr>
              <w:t>.П.</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 xml:space="preserve">Высшая      </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11.11.2010</w:t>
            </w: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sidRPr="00F336EE">
              <w:rPr>
                <w:rFonts w:ascii="Times New Roman" w:hAnsi="Times New Roman" w:cs="Times New Roman"/>
                <w:sz w:val="20"/>
                <w:szCs w:val="20"/>
              </w:rPr>
              <w:t>+</w:t>
            </w: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r w:rsidR="003B177B" w:rsidRPr="00F336EE" w:rsidTr="00541722">
        <w:trPr>
          <w:trHeight w:val="70"/>
          <w:jc w:val="center"/>
        </w:trPr>
        <w:tc>
          <w:tcPr>
            <w:tcW w:w="493" w:type="dxa"/>
            <w:vAlign w:val="center"/>
          </w:tcPr>
          <w:p w:rsidR="00541722" w:rsidRPr="00F336EE" w:rsidRDefault="00541722" w:rsidP="007F278E">
            <w:pPr>
              <w:numPr>
                <w:ilvl w:val="0"/>
                <w:numId w:val="504"/>
              </w:numPr>
              <w:spacing w:after="0" w:line="240" w:lineRule="auto"/>
              <w:jc w:val="right"/>
              <w:rPr>
                <w:rFonts w:ascii="Times New Roman" w:hAnsi="Times New Roman" w:cs="Times New Roman"/>
                <w:sz w:val="20"/>
                <w:szCs w:val="20"/>
              </w:rPr>
            </w:pPr>
          </w:p>
        </w:tc>
        <w:tc>
          <w:tcPr>
            <w:tcW w:w="1886"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Липатов А</w:t>
            </w:r>
            <w:r>
              <w:rPr>
                <w:rFonts w:ascii="Times New Roman" w:hAnsi="Times New Roman" w:cs="Times New Roman"/>
                <w:sz w:val="20"/>
                <w:szCs w:val="20"/>
              </w:rPr>
              <w:t>.И.</w:t>
            </w:r>
          </w:p>
        </w:tc>
        <w:tc>
          <w:tcPr>
            <w:tcW w:w="1587" w:type="dxa"/>
            <w:vAlign w:val="center"/>
          </w:tcPr>
          <w:p w:rsidR="00541722" w:rsidRPr="00F336EE" w:rsidRDefault="00541722" w:rsidP="00A72C6A">
            <w:pPr>
              <w:spacing w:after="0" w:line="240" w:lineRule="auto"/>
              <w:rPr>
                <w:rFonts w:ascii="Times New Roman" w:hAnsi="Times New Roman" w:cs="Times New Roman"/>
                <w:sz w:val="20"/>
                <w:szCs w:val="20"/>
              </w:rPr>
            </w:pPr>
            <w:r w:rsidRPr="00F336EE">
              <w:rPr>
                <w:rFonts w:ascii="Times New Roman" w:hAnsi="Times New Roman" w:cs="Times New Roman"/>
                <w:sz w:val="20"/>
                <w:szCs w:val="20"/>
              </w:rPr>
              <w:t>Без категории</w:t>
            </w:r>
          </w:p>
        </w:tc>
        <w:tc>
          <w:tcPr>
            <w:tcW w:w="1204"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6"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8"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399"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5"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1"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2"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c>
          <w:tcPr>
            <w:tcW w:w="403" w:type="dxa"/>
            <w:vAlign w:val="center"/>
          </w:tcPr>
          <w:p w:rsidR="00541722" w:rsidRPr="00F336EE" w:rsidRDefault="00541722" w:rsidP="00A72C6A">
            <w:pPr>
              <w:spacing w:after="0" w:line="240" w:lineRule="auto"/>
              <w:jc w:val="center"/>
              <w:rPr>
                <w:rFonts w:ascii="Times New Roman" w:hAnsi="Times New Roman" w:cs="Times New Roman"/>
                <w:sz w:val="20"/>
                <w:szCs w:val="20"/>
              </w:rPr>
            </w:pPr>
          </w:p>
        </w:tc>
      </w:tr>
    </w:tbl>
    <w:p w:rsidR="007D23CD" w:rsidRDefault="007D23CD" w:rsidP="00E319D5">
      <w:pPr>
        <w:spacing w:after="0" w:line="240" w:lineRule="auto"/>
        <w:ind w:firstLine="567"/>
        <w:jc w:val="center"/>
        <w:rPr>
          <w:rFonts w:ascii="Times New Roman" w:hAnsi="Times New Roman"/>
          <w:b/>
          <w:sz w:val="20"/>
          <w:szCs w:val="20"/>
        </w:rPr>
      </w:pPr>
    </w:p>
    <w:p w:rsidR="00E319D5" w:rsidRDefault="00E319D5" w:rsidP="00E319D5">
      <w:pPr>
        <w:spacing w:after="0" w:line="240" w:lineRule="auto"/>
        <w:ind w:firstLine="567"/>
        <w:jc w:val="center"/>
        <w:rPr>
          <w:rFonts w:ascii="Times New Roman" w:hAnsi="Times New Roman"/>
          <w:b/>
          <w:sz w:val="20"/>
          <w:szCs w:val="20"/>
        </w:rPr>
      </w:pPr>
      <w:r w:rsidRPr="00541722">
        <w:rPr>
          <w:rFonts w:ascii="Times New Roman" w:hAnsi="Times New Roman"/>
          <w:b/>
          <w:sz w:val="20"/>
          <w:szCs w:val="20"/>
        </w:rPr>
        <w:t>Динамика прохождения аттестации руководящих и педагогических работников</w:t>
      </w:r>
    </w:p>
    <w:p w:rsidR="00541722" w:rsidRPr="00541722" w:rsidRDefault="00541722" w:rsidP="00E319D5">
      <w:pPr>
        <w:spacing w:after="0" w:line="240" w:lineRule="auto"/>
        <w:ind w:firstLine="567"/>
        <w:jc w:val="center"/>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606"/>
        <w:gridCol w:w="2159"/>
        <w:gridCol w:w="3008"/>
      </w:tblGrid>
      <w:tr w:rsidR="00E319D5" w:rsidRPr="00E319D5" w:rsidTr="00A72C6A">
        <w:trPr>
          <w:trHeight w:val="391"/>
          <w:jc w:val="center"/>
        </w:trPr>
        <w:tc>
          <w:tcPr>
            <w:tcW w:w="1552"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Учебный год</w:t>
            </w:r>
          </w:p>
        </w:tc>
        <w:tc>
          <w:tcPr>
            <w:tcW w:w="1606"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Соответствие занимаемой должности</w:t>
            </w:r>
          </w:p>
        </w:tc>
        <w:tc>
          <w:tcPr>
            <w:tcW w:w="2159"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Первая квалификационная категория</w:t>
            </w:r>
          </w:p>
        </w:tc>
        <w:tc>
          <w:tcPr>
            <w:tcW w:w="3008"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Высшая квалификационная категория</w:t>
            </w:r>
          </w:p>
        </w:tc>
      </w:tr>
      <w:tr w:rsidR="00E319D5" w:rsidRPr="00E319D5" w:rsidTr="00A72C6A">
        <w:trPr>
          <w:trHeight w:val="70"/>
          <w:jc w:val="center"/>
        </w:trPr>
        <w:tc>
          <w:tcPr>
            <w:tcW w:w="1552"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2010-2011</w:t>
            </w:r>
          </w:p>
        </w:tc>
        <w:tc>
          <w:tcPr>
            <w:tcW w:w="1606"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w:t>
            </w:r>
          </w:p>
        </w:tc>
        <w:tc>
          <w:tcPr>
            <w:tcW w:w="2159"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1</w:t>
            </w:r>
          </w:p>
        </w:tc>
        <w:tc>
          <w:tcPr>
            <w:tcW w:w="3008"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3</w:t>
            </w:r>
          </w:p>
        </w:tc>
      </w:tr>
      <w:tr w:rsidR="00E319D5" w:rsidRPr="00E319D5" w:rsidTr="00A72C6A">
        <w:trPr>
          <w:trHeight w:val="70"/>
          <w:jc w:val="center"/>
        </w:trPr>
        <w:tc>
          <w:tcPr>
            <w:tcW w:w="1552"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2011-2012</w:t>
            </w:r>
          </w:p>
        </w:tc>
        <w:tc>
          <w:tcPr>
            <w:tcW w:w="1606"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1</w:t>
            </w:r>
          </w:p>
        </w:tc>
        <w:tc>
          <w:tcPr>
            <w:tcW w:w="2159"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1</w:t>
            </w:r>
          </w:p>
        </w:tc>
        <w:tc>
          <w:tcPr>
            <w:tcW w:w="3008"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w:t>
            </w:r>
          </w:p>
        </w:tc>
      </w:tr>
      <w:tr w:rsidR="00E319D5" w:rsidRPr="00E319D5" w:rsidTr="00A72C6A">
        <w:trPr>
          <w:trHeight w:val="70"/>
          <w:jc w:val="center"/>
        </w:trPr>
        <w:tc>
          <w:tcPr>
            <w:tcW w:w="1552"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2012-2013</w:t>
            </w:r>
          </w:p>
        </w:tc>
        <w:tc>
          <w:tcPr>
            <w:tcW w:w="1606"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w:t>
            </w:r>
          </w:p>
        </w:tc>
        <w:tc>
          <w:tcPr>
            <w:tcW w:w="2159"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w:t>
            </w:r>
          </w:p>
        </w:tc>
        <w:tc>
          <w:tcPr>
            <w:tcW w:w="3008"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1</w:t>
            </w:r>
          </w:p>
        </w:tc>
      </w:tr>
      <w:tr w:rsidR="00E319D5" w:rsidRPr="00E319D5" w:rsidTr="00A72C6A">
        <w:trPr>
          <w:trHeight w:val="70"/>
          <w:jc w:val="center"/>
        </w:trPr>
        <w:tc>
          <w:tcPr>
            <w:tcW w:w="1552"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2013-2014</w:t>
            </w:r>
          </w:p>
        </w:tc>
        <w:tc>
          <w:tcPr>
            <w:tcW w:w="1606"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3</w:t>
            </w:r>
          </w:p>
        </w:tc>
        <w:tc>
          <w:tcPr>
            <w:tcW w:w="2159"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w:t>
            </w:r>
          </w:p>
        </w:tc>
        <w:tc>
          <w:tcPr>
            <w:tcW w:w="3008"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1</w:t>
            </w:r>
          </w:p>
        </w:tc>
      </w:tr>
      <w:tr w:rsidR="00E319D5" w:rsidRPr="00E319D5" w:rsidTr="00A72C6A">
        <w:trPr>
          <w:trHeight w:val="70"/>
          <w:jc w:val="center"/>
        </w:trPr>
        <w:tc>
          <w:tcPr>
            <w:tcW w:w="1552"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2014-2015</w:t>
            </w:r>
          </w:p>
        </w:tc>
        <w:tc>
          <w:tcPr>
            <w:tcW w:w="1606"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w:t>
            </w:r>
          </w:p>
        </w:tc>
        <w:tc>
          <w:tcPr>
            <w:tcW w:w="2159" w:type="dxa"/>
            <w:shd w:val="clear" w:color="auto" w:fill="auto"/>
          </w:tcPr>
          <w:p w:rsidR="00E319D5" w:rsidRPr="00E319D5" w:rsidRDefault="00541722" w:rsidP="00541722">
            <w:pPr>
              <w:spacing w:after="0" w:line="240" w:lineRule="auto"/>
              <w:jc w:val="center"/>
              <w:rPr>
                <w:rFonts w:ascii="Times New Roman" w:hAnsi="Times New Roman"/>
                <w:sz w:val="20"/>
                <w:szCs w:val="20"/>
              </w:rPr>
            </w:pPr>
            <w:r>
              <w:rPr>
                <w:rFonts w:ascii="Times New Roman" w:hAnsi="Times New Roman"/>
                <w:sz w:val="20"/>
                <w:szCs w:val="20"/>
              </w:rPr>
              <w:t>1</w:t>
            </w:r>
          </w:p>
        </w:tc>
        <w:tc>
          <w:tcPr>
            <w:tcW w:w="3008" w:type="dxa"/>
            <w:shd w:val="clear" w:color="auto" w:fill="auto"/>
          </w:tcPr>
          <w:p w:rsidR="00E319D5" w:rsidRPr="00E319D5" w:rsidRDefault="00E319D5" w:rsidP="00541722">
            <w:pPr>
              <w:spacing w:after="0" w:line="240" w:lineRule="auto"/>
              <w:jc w:val="center"/>
              <w:rPr>
                <w:rFonts w:ascii="Times New Roman" w:hAnsi="Times New Roman"/>
                <w:sz w:val="20"/>
                <w:szCs w:val="20"/>
              </w:rPr>
            </w:pPr>
            <w:r w:rsidRPr="00E319D5">
              <w:rPr>
                <w:rFonts w:ascii="Times New Roman" w:hAnsi="Times New Roman"/>
                <w:sz w:val="20"/>
                <w:szCs w:val="20"/>
              </w:rPr>
              <w:t>1</w:t>
            </w:r>
          </w:p>
        </w:tc>
      </w:tr>
    </w:tbl>
    <w:p w:rsidR="00E319D5" w:rsidRPr="00E319D5" w:rsidRDefault="00E319D5" w:rsidP="00E319D5">
      <w:pPr>
        <w:spacing w:after="0" w:line="240" w:lineRule="auto"/>
        <w:ind w:firstLine="567"/>
        <w:jc w:val="both"/>
        <w:rPr>
          <w:rFonts w:ascii="Times New Roman" w:hAnsi="Times New Roman"/>
          <w:sz w:val="20"/>
          <w:szCs w:val="20"/>
        </w:rPr>
      </w:pPr>
    </w:p>
    <w:p w:rsidR="00D20BAE" w:rsidRPr="002452D6" w:rsidRDefault="00D20BAE" w:rsidP="00D20BAE">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color w:val="000000"/>
          <w:sz w:val="20"/>
          <w:szCs w:val="20"/>
          <w:lang w:eastAsia="ru-RU"/>
        </w:rPr>
        <w:t xml:space="preserve">Педагогический коллектив школы нацелен на создание условий для самовыражения каждого ученика, проявления его интеллектуальных и творческих способностей в урочной и внеурочной деятельности, для этого: </w:t>
      </w:r>
    </w:p>
    <w:p w:rsidR="00D20BAE" w:rsidRPr="002452D6" w:rsidRDefault="00D20BAE" w:rsidP="007F278E">
      <w:pPr>
        <w:pStyle w:val="a8"/>
        <w:numPr>
          <w:ilvl w:val="0"/>
          <w:numId w:val="501"/>
        </w:numPr>
        <w:autoSpaceDE w:val="0"/>
        <w:autoSpaceDN w:val="0"/>
        <w:adjustRightInd w:val="0"/>
        <w:ind w:left="0" w:firstLine="567"/>
        <w:jc w:val="both"/>
        <w:rPr>
          <w:rFonts w:ascii="Times New Roman" w:hAnsi="Times New Roman" w:cs="Times New Roman"/>
          <w:color w:val="000000"/>
          <w:sz w:val="20"/>
          <w:szCs w:val="20"/>
        </w:rPr>
      </w:pPr>
      <w:r w:rsidRPr="002452D6">
        <w:rPr>
          <w:rFonts w:ascii="Times New Roman" w:hAnsi="Times New Roman" w:cs="Times New Roman"/>
          <w:color w:val="000000"/>
          <w:sz w:val="20"/>
          <w:szCs w:val="20"/>
        </w:rPr>
        <w:t xml:space="preserve">реализуют основную образовательную программу основной школы в разнообразных организационно-учебных формах (уроки, учебные экскурсии, проекты, учебные исследования); </w:t>
      </w:r>
    </w:p>
    <w:p w:rsidR="00D20BAE" w:rsidRPr="002452D6" w:rsidRDefault="00D20BAE" w:rsidP="007F278E">
      <w:pPr>
        <w:pStyle w:val="a8"/>
        <w:numPr>
          <w:ilvl w:val="0"/>
          <w:numId w:val="501"/>
        </w:numPr>
        <w:autoSpaceDE w:val="0"/>
        <w:autoSpaceDN w:val="0"/>
        <w:adjustRightInd w:val="0"/>
        <w:ind w:left="0" w:firstLine="567"/>
        <w:jc w:val="both"/>
        <w:rPr>
          <w:rFonts w:ascii="Times New Roman" w:hAnsi="Times New Roman" w:cs="Times New Roman"/>
          <w:color w:val="000000"/>
          <w:sz w:val="20"/>
          <w:szCs w:val="20"/>
        </w:rPr>
      </w:pPr>
      <w:r w:rsidRPr="002452D6">
        <w:rPr>
          <w:rFonts w:ascii="Times New Roman" w:hAnsi="Times New Roman" w:cs="Times New Roman"/>
          <w:color w:val="000000"/>
          <w:sz w:val="20"/>
          <w:szCs w:val="20"/>
        </w:rPr>
        <w:t xml:space="preserve">организуют развивающую образовательную среду для школьников, которая позволяет учащимся реализовать на деле свои замыслы; </w:t>
      </w:r>
    </w:p>
    <w:p w:rsidR="00D20BAE" w:rsidRPr="002452D6" w:rsidRDefault="00D20BAE" w:rsidP="007F278E">
      <w:pPr>
        <w:pStyle w:val="a8"/>
        <w:numPr>
          <w:ilvl w:val="0"/>
          <w:numId w:val="501"/>
        </w:numPr>
        <w:autoSpaceDE w:val="0"/>
        <w:autoSpaceDN w:val="0"/>
        <w:adjustRightInd w:val="0"/>
        <w:ind w:left="0" w:firstLine="567"/>
        <w:jc w:val="both"/>
        <w:rPr>
          <w:rFonts w:ascii="Times New Roman" w:hAnsi="Times New Roman" w:cs="Times New Roman"/>
          <w:color w:val="000000"/>
          <w:sz w:val="20"/>
          <w:szCs w:val="20"/>
        </w:rPr>
      </w:pPr>
      <w:r w:rsidRPr="002452D6">
        <w:rPr>
          <w:rFonts w:ascii="Times New Roman" w:hAnsi="Times New Roman" w:cs="Times New Roman"/>
          <w:color w:val="000000"/>
          <w:sz w:val="20"/>
          <w:szCs w:val="20"/>
        </w:rPr>
        <w:t xml:space="preserve">организуют систему социальной жизнедеятельности и группового проектирования социальных и образовательных событий, предоставляют школьникам поле для самопрезентации и самовыражения в группах сверстников и разновозрастных группах. </w:t>
      </w:r>
    </w:p>
    <w:p w:rsidR="00D20BAE" w:rsidRPr="002452D6" w:rsidRDefault="00D20BAE" w:rsidP="00D20BAE">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color w:val="000000"/>
          <w:sz w:val="20"/>
          <w:szCs w:val="20"/>
          <w:lang w:eastAsia="ru-RU"/>
        </w:rPr>
        <w:lastRenderedPageBreak/>
        <w:t xml:space="preserve">Для достижения результатов ООП в ходе её реализации предполагается </w:t>
      </w:r>
      <w:r w:rsidR="00846555">
        <w:rPr>
          <w:rFonts w:ascii="Times New Roman" w:hAnsi="Times New Roman" w:cs="Times New Roman"/>
          <w:color w:val="000000"/>
          <w:sz w:val="20"/>
          <w:szCs w:val="20"/>
          <w:lang w:eastAsia="ru-RU"/>
        </w:rPr>
        <w:t xml:space="preserve">критериальная </w:t>
      </w:r>
      <w:r w:rsidRPr="002452D6">
        <w:rPr>
          <w:rFonts w:ascii="Times New Roman" w:hAnsi="Times New Roman" w:cs="Times New Roman"/>
          <w:color w:val="000000"/>
          <w:sz w:val="20"/>
          <w:szCs w:val="20"/>
          <w:lang w:eastAsia="ru-RU"/>
        </w:rPr>
        <w:t>оценка качества работы учителей школы с целью коррекции их деятельности, а также определения стимулирующей части фонда оплаты труда</w:t>
      </w:r>
      <w:r w:rsidR="00790BFD">
        <w:rPr>
          <w:rFonts w:ascii="Times New Roman" w:hAnsi="Times New Roman" w:cs="Times New Roman"/>
          <w:color w:val="000000"/>
          <w:sz w:val="20"/>
          <w:szCs w:val="20"/>
          <w:lang w:eastAsia="ru-RU"/>
        </w:rPr>
        <w:t xml:space="preserve"> (Приложени</w:t>
      </w:r>
      <w:r w:rsidR="00846555">
        <w:rPr>
          <w:rFonts w:ascii="Times New Roman" w:hAnsi="Times New Roman" w:cs="Times New Roman"/>
          <w:color w:val="000000"/>
          <w:sz w:val="20"/>
          <w:szCs w:val="20"/>
          <w:lang w:eastAsia="ru-RU"/>
        </w:rPr>
        <w:t>я</w:t>
      </w:r>
      <w:r w:rsidR="00790BFD">
        <w:rPr>
          <w:rFonts w:ascii="Times New Roman" w:hAnsi="Times New Roman" w:cs="Times New Roman"/>
          <w:color w:val="000000"/>
          <w:sz w:val="20"/>
          <w:szCs w:val="20"/>
          <w:lang w:eastAsia="ru-RU"/>
        </w:rPr>
        <w:t xml:space="preserve"> 5</w:t>
      </w:r>
      <w:r w:rsidR="00846555">
        <w:rPr>
          <w:rFonts w:ascii="Times New Roman" w:hAnsi="Times New Roman" w:cs="Times New Roman"/>
          <w:color w:val="000000"/>
          <w:sz w:val="20"/>
          <w:szCs w:val="20"/>
          <w:lang w:eastAsia="ru-RU"/>
        </w:rPr>
        <w:t xml:space="preserve"> и 6</w:t>
      </w:r>
      <w:r w:rsidR="00790BFD">
        <w:rPr>
          <w:rFonts w:ascii="Times New Roman" w:hAnsi="Times New Roman" w:cs="Times New Roman"/>
          <w:color w:val="000000"/>
          <w:sz w:val="20"/>
          <w:szCs w:val="20"/>
          <w:lang w:eastAsia="ru-RU"/>
        </w:rPr>
        <w:t>)</w:t>
      </w:r>
      <w:r w:rsidRPr="002452D6">
        <w:rPr>
          <w:rFonts w:ascii="Times New Roman" w:hAnsi="Times New Roman" w:cs="Times New Roman"/>
          <w:color w:val="000000"/>
          <w:sz w:val="20"/>
          <w:szCs w:val="20"/>
          <w:lang w:eastAsia="ru-RU"/>
        </w:rPr>
        <w:t xml:space="preserve">. </w:t>
      </w:r>
    </w:p>
    <w:p w:rsidR="00D20BAE" w:rsidRPr="002452D6" w:rsidRDefault="00D20BAE" w:rsidP="00D20BAE">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color w:val="000000"/>
          <w:sz w:val="20"/>
          <w:szCs w:val="20"/>
          <w:lang w:eastAsia="ru-RU"/>
        </w:rPr>
        <w:t xml:space="preserve">Принципом совершенствования экономических механизмов в сфере образования, в соответствии с Комплексом мер по модернизации системы общего образования Калужской области принимается нормативное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каждого педагога. </w:t>
      </w:r>
    </w:p>
    <w:p w:rsidR="00206C3D" w:rsidRPr="002452D6" w:rsidRDefault="00D20BAE" w:rsidP="00D20BAE">
      <w:pPr>
        <w:spacing w:after="0" w:line="240" w:lineRule="auto"/>
        <w:ind w:firstLine="567"/>
        <w:jc w:val="both"/>
        <w:rPr>
          <w:rFonts w:ascii="Times New Roman" w:hAnsi="Times New Roman" w:cs="Times New Roman"/>
          <w:b/>
          <w:sz w:val="20"/>
          <w:szCs w:val="20"/>
        </w:rPr>
      </w:pPr>
      <w:r w:rsidRPr="002452D6">
        <w:rPr>
          <w:rFonts w:ascii="Times New Roman" w:hAnsi="Times New Roman" w:cs="Times New Roman"/>
          <w:sz w:val="20"/>
          <w:szCs w:val="20"/>
          <w:lang w:eastAsia="ru-RU"/>
        </w:rPr>
        <w:t>Новое качество образования предполагает выход за пределы традиционной системы результативности и качества образования, не только в отметках и уровне обученности по конкретному предмету, но и в показателях развития компетентностей учащихся в соответствии с требованиями ФГОС ООО.</w:t>
      </w:r>
    </w:p>
    <w:p w:rsidR="00C622E6" w:rsidRPr="002452D6" w:rsidRDefault="00481740" w:rsidP="00481740">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color w:val="000000"/>
          <w:sz w:val="20"/>
          <w:szCs w:val="20"/>
          <w:lang w:eastAsia="ru-RU"/>
        </w:rPr>
        <w:t xml:space="preserve">Система профессионального развития и повышения квалификации педагогических работников включаетоказание постоянной методической и информационной поддержки педагогическим работникам </w:t>
      </w:r>
      <w:r w:rsidR="000537E5">
        <w:rPr>
          <w:rFonts w:ascii="Times New Roman" w:hAnsi="Times New Roman" w:cs="Times New Roman"/>
          <w:color w:val="000000"/>
          <w:sz w:val="20"/>
          <w:szCs w:val="20"/>
          <w:lang w:eastAsia="ru-RU"/>
        </w:rPr>
        <w:t xml:space="preserve">районным методическим кабинетом, участие педагогов школы в работе районных методических объединений, творческих групп, </w:t>
      </w:r>
      <w:r w:rsidR="00D90B8D">
        <w:rPr>
          <w:rFonts w:ascii="Times New Roman" w:hAnsi="Times New Roman" w:cs="Times New Roman"/>
          <w:color w:val="000000"/>
          <w:sz w:val="20"/>
          <w:szCs w:val="20"/>
          <w:lang w:eastAsia="ru-RU"/>
        </w:rPr>
        <w:t>семинаров, проведение «открытых» уроков и внеурочных занятий по различным проблемам введения ФГОС.</w:t>
      </w:r>
    </w:p>
    <w:p w:rsidR="00481740" w:rsidRPr="002452D6" w:rsidRDefault="00481740" w:rsidP="00481740">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b/>
          <w:bCs/>
          <w:color w:val="000000"/>
          <w:sz w:val="20"/>
          <w:szCs w:val="20"/>
          <w:lang w:eastAsia="ru-RU"/>
        </w:rPr>
        <w:t xml:space="preserve">Ожидаемый результат повышения квалификации — профессиональная готовность работников образования к реализации ФГОС: </w:t>
      </w:r>
    </w:p>
    <w:p w:rsidR="00481740" w:rsidRPr="002452D6" w:rsidRDefault="00481740" w:rsidP="00481740">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b/>
          <w:bCs/>
          <w:color w:val="000000"/>
          <w:sz w:val="20"/>
          <w:szCs w:val="20"/>
          <w:lang w:eastAsia="ru-RU"/>
        </w:rPr>
        <w:t xml:space="preserve">• обеспечение </w:t>
      </w:r>
      <w:r w:rsidRPr="002452D6">
        <w:rPr>
          <w:rFonts w:ascii="Times New Roman" w:hAnsi="Times New Roman" w:cs="Times New Roman"/>
          <w:color w:val="000000"/>
          <w:sz w:val="20"/>
          <w:szCs w:val="20"/>
          <w:lang w:eastAsia="ru-RU"/>
        </w:rPr>
        <w:t xml:space="preserve">оптимального вхождения работников образования в систему ценностей современного образования; </w:t>
      </w:r>
    </w:p>
    <w:p w:rsidR="00C622E6" w:rsidRPr="002452D6" w:rsidRDefault="00481740" w:rsidP="00C622E6">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b/>
          <w:bCs/>
          <w:color w:val="000000"/>
          <w:sz w:val="20"/>
          <w:szCs w:val="20"/>
          <w:lang w:eastAsia="ru-RU"/>
        </w:rPr>
        <w:t xml:space="preserve">• принятие </w:t>
      </w:r>
      <w:r w:rsidRPr="002452D6">
        <w:rPr>
          <w:rFonts w:ascii="Times New Roman" w:hAnsi="Times New Roman" w:cs="Times New Roman"/>
          <w:color w:val="000000"/>
          <w:sz w:val="20"/>
          <w:szCs w:val="20"/>
          <w:lang w:eastAsia="ru-RU"/>
        </w:rPr>
        <w:t xml:space="preserve">идеологии ФГОС основного общего образования; </w:t>
      </w:r>
    </w:p>
    <w:p w:rsidR="00C622E6" w:rsidRPr="002452D6" w:rsidRDefault="00C622E6" w:rsidP="007F278E">
      <w:pPr>
        <w:pStyle w:val="a8"/>
        <w:numPr>
          <w:ilvl w:val="0"/>
          <w:numId w:val="501"/>
        </w:numPr>
        <w:autoSpaceDE w:val="0"/>
        <w:autoSpaceDN w:val="0"/>
        <w:adjustRightInd w:val="0"/>
        <w:ind w:left="0" w:firstLine="567"/>
        <w:jc w:val="both"/>
        <w:rPr>
          <w:rFonts w:ascii="Times New Roman" w:hAnsi="Times New Roman" w:cs="Times New Roman"/>
          <w:color w:val="000000"/>
          <w:sz w:val="20"/>
          <w:szCs w:val="20"/>
        </w:rPr>
      </w:pPr>
      <w:r w:rsidRPr="002452D6">
        <w:rPr>
          <w:rFonts w:ascii="Times New Roman" w:hAnsi="Times New Roman" w:cs="Times New Roman"/>
          <w:b/>
          <w:bCs/>
          <w:color w:val="000000"/>
          <w:sz w:val="20"/>
          <w:szCs w:val="20"/>
        </w:rPr>
        <w:t xml:space="preserve">освоение </w:t>
      </w:r>
      <w:r w:rsidRPr="002452D6">
        <w:rPr>
          <w:rFonts w:ascii="Times New Roman" w:hAnsi="Times New Roman" w:cs="Times New Roman"/>
          <w:color w:val="000000"/>
          <w:sz w:val="20"/>
          <w:szCs w:val="20"/>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481740" w:rsidRPr="002452D6" w:rsidRDefault="00C622E6" w:rsidP="00C622E6">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452D6">
        <w:rPr>
          <w:rFonts w:ascii="Times New Roman" w:hAnsi="Times New Roman" w:cs="Times New Roman"/>
          <w:b/>
          <w:bCs/>
          <w:color w:val="000000"/>
          <w:sz w:val="20"/>
          <w:szCs w:val="20"/>
          <w:lang w:eastAsia="ru-RU"/>
        </w:rPr>
        <w:t xml:space="preserve">• овладение </w:t>
      </w:r>
      <w:r w:rsidRPr="002452D6">
        <w:rPr>
          <w:rFonts w:ascii="Times New Roman" w:hAnsi="Times New Roman" w:cs="Times New Roman"/>
          <w:color w:val="000000"/>
          <w:sz w:val="20"/>
          <w:szCs w:val="20"/>
          <w:lang w:eastAsia="ru-RU"/>
        </w:rPr>
        <w:t xml:space="preserve">учебно-методическими и информационно-методическими ресурсами, необходимыми для успешного решения задач ФГОС. </w:t>
      </w:r>
    </w:p>
    <w:p w:rsidR="009A4766" w:rsidRDefault="0056706F" w:rsidP="009A4766">
      <w:pPr>
        <w:autoSpaceDE w:val="0"/>
        <w:autoSpaceDN w:val="0"/>
        <w:adjustRightInd w:val="0"/>
        <w:spacing w:after="0" w:line="240" w:lineRule="auto"/>
        <w:jc w:val="center"/>
        <w:rPr>
          <w:rFonts w:ascii="Times New Roman" w:hAnsi="Times New Roman" w:cs="Times New Roman"/>
          <w:b/>
          <w:bCs/>
          <w:iCs/>
          <w:color w:val="000000"/>
          <w:sz w:val="20"/>
          <w:szCs w:val="23"/>
          <w:lang w:eastAsia="ru-RU"/>
        </w:rPr>
      </w:pPr>
      <w:r w:rsidRPr="0056706F">
        <w:rPr>
          <w:rFonts w:ascii="Times New Roman" w:hAnsi="Times New Roman" w:cs="Times New Roman"/>
          <w:b/>
          <w:bCs/>
          <w:iCs/>
          <w:color w:val="000000"/>
          <w:sz w:val="20"/>
          <w:szCs w:val="23"/>
          <w:lang w:eastAsia="ru-RU"/>
        </w:rPr>
        <w:t>План методическо</w:t>
      </w:r>
      <w:r w:rsidR="009A4766">
        <w:rPr>
          <w:rFonts w:ascii="Times New Roman" w:hAnsi="Times New Roman" w:cs="Times New Roman"/>
          <w:b/>
          <w:bCs/>
          <w:iCs/>
          <w:color w:val="000000"/>
          <w:sz w:val="20"/>
          <w:szCs w:val="23"/>
          <w:lang w:eastAsia="ru-RU"/>
        </w:rPr>
        <w:t>й работы</w:t>
      </w:r>
      <w:r w:rsidRPr="009A4766">
        <w:rPr>
          <w:rFonts w:ascii="Times New Roman" w:hAnsi="Times New Roman" w:cs="Times New Roman"/>
          <w:b/>
          <w:bCs/>
          <w:iCs/>
          <w:color w:val="000000"/>
          <w:sz w:val="20"/>
          <w:szCs w:val="23"/>
          <w:lang w:eastAsia="ru-RU"/>
        </w:rPr>
        <w:t>по реализации</w:t>
      </w:r>
      <w:r w:rsidRPr="0056706F">
        <w:rPr>
          <w:rFonts w:ascii="Times New Roman" w:hAnsi="Times New Roman" w:cs="Times New Roman"/>
          <w:b/>
          <w:bCs/>
          <w:iCs/>
          <w:color w:val="000000"/>
          <w:sz w:val="20"/>
          <w:szCs w:val="23"/>
          <w:lang w:eastAsia="ru-RU"/>
        </w:rPr>
        <w:t xml:space="preserve"> ФГОС ООО </w:t>
      </w:r>
    </w:p>
    <w:p w:rsidR="0056706F" w:rsidRDefault="00B16F4E" w:rsidP="009A4766">
      <w:pPr>
        <w:autoSpaceDE w:val="0"/>
        <w:autoSpaceDN w:val="0"/>
        <w:adjustRightInd w:val="0"/>
        <w:spacing w:after="0" w:line="240" w:lineRule="auto"/>
        <w:jc w:val="center"/>
        <w:rPr>
          <w:rFonts w:ascii="Times New Roman" w:hAnsi="Times New Roman" w:cs="Times New Roman"/>
          <w:b/>
          <w:bCs/>
          <w:iCs/>
          <w:color w:val="000000"/>
          <w:sz w:val="20"/>
          <w:szCs w:val="23"/>
          <w:lang w:eastAsia="ru-RU"/>
        </w:rPr>
      </w:pPr>
      <w:r>
        <w:rPr>
          <w:rFonts w:ascii="Times New Roman" w:hAnsi="Times New Roman" w:cs="Times New Roman"/>
          <w:b/>
          <w:bCs/>
          <w:iCs/>
          <w:color w:val="000000"/>
          <w:sz w:val="20"/>
          <w:szCs w:val="23"/>
          <w:lang w:eastAsia="ru-RU"/>
        </w:rPr>
        <w:t>На 2015-2016 учебный год</w:t>
      </w:r>
    </w:p>
    <w:p w:rsidR="00B16F4E" w:rsidRDefault="00B16F4E" w:rsidP="009A4766">
      <w:pPr>
        <w:autoSpaceDE w:val="0"/>
        <w:autoSpaceDN w:val="0"/>
        <w:adjustRightInd w:val="0"/>
        <w:spacing w:after="0" w:line="240" w:lineRule="auto"/>
        <w:jc w:val="center"/>
        <w:rPr>
          <w:rFonts w:ascii="Times New Roman" w:hAnsi="Times New Roman" w:cs="Times New Roman"/>
          <w:b/>
          <w:bCs/>
          <w:iCs/>
          <w:color w:val="000000"/>
          <w:sz w:val="20"/>
          <w:szCs w:val="23"/>
          <w:lang w:eastAsia="ru-RU"/>
        </w:rPr>
      </w:pPr>
    </w:p>
    <w:tbl>
      <w:tblPr>
        <w:tblW w:w="9996"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7"/>
        <w:gridCol w:w="1134"/>
        <w:gridCol w:w="1701"/>
        <w:gridCol w:w="1594"/>
      </w:tblGrid>
      <w:tr w:rsidR="00D17EE8" w:rsidRPr="003B17D0" w:rsidTr="00D17EE8">
        <w:trPr>
          <w:trHeight w:val="530"/>
          <w:jc w:val="center"/>
        </w:trPr>
        <w:tc>
          <w:tcPr>
            <w:tcW w:w="5567" w:type="dxa"/>
            <w:shd w:val="clear" w:color="auto" w:fill="auto"/>
          </w:tcPr>
          <w:p w:rsidR="00D17EE8" w:rsidRPr="009934A4" w:rsidRDefault="00D17EE8" w:rsidP="009934A4">
            <w:pPr>
              <w:spacing w:after="0" w:line="240" w:lineRule="auto"/>
              <w:jc w:val="center"/>
              <w:rPr>
                <w:rFonts w:ascii="Times New Roman" w:hAnsi="Times New Roman" w:cs="Times New Roman"/>
                <w:b/>
                <w:sz w:val="20"/>
                <w:szCs w:val="20"/>
              </w:rPr>
            </w:pPr>
            <w:r w:rsidRPr="009934A4">
              <w:rPr>
                <w:rFonts w:ascii="Times New Roman" w:hAnsi="Times New Roman" w:cs="Times New Roman"/>
                <w:b/>
                <w:sz w:val="20"/>
                <w:szCs w:val="20"/>
              </w:rPr>
              <w:t>Содержание работы</w:t>
            </w:r>
          </w:p>
        </w:tc>
        <w:tc>
          <w:tcPr>
            <w:tcW w:w="1134" w:type="dxa"/>
            <w:shd w:val="clear" w:color="auto" w:fill="auto"/>
          </w:tcPr>
          <w:p w:rsidR="00D17EE8" w:rsidRPr="009934A4" w:rsidRDefault="00D17EE8" w:rsidP="009934A4">
            <w:pPr>
              <w:spacing w:after="0" w:line="240" w:lineRule="auto"/>
              <w:jc w:val="center"/>
              <w:rPr>
                <w:rFonts w:ascii="Times New Roman" w:hAnsi="Times New Roman" w:cs="Times New Roman"/>
                <w:b/>
                <w:sz w:val="20"/>
                <w:szCs w:val="20"/>
              </w:rPr>
            </w:pPr>
            <w:r w:rsidRPr="009934A4">
              <w:rPr>
                <w:rFonts w:ascii="Times New Roman" w:hAnsi="Times New Roman" w:cs="Times New Roman"/>
                <w:b/>
                <w:sz w:val="20"/>
                <w:szCs w:val="20"/>
              </w:rPr>
              <w:t>Сроки</w:t>
            </w:r>
          </w:p>
        </w:tc>
        <w:tc>
          <w:tcPr>
            <w:tcW w:w="1701" w:type="dxa"/>
            <w:shd w:val="clear" w:color="auto" w:fill="auto"/>
          </w:tcPr>
          <w:p w:rsidR="00D17EE8" w:rsidRPr="009934A4" w:rsidRDefault="00D17EE8" w:rsidP="009934A4">
            <w:pPr>
              <w:spacing w:after="0" w:line="240" w:lineRule="auto"/>
              <w:jc w:val="center"/>
              <w:rPr>
                <w:rFonts w:ascii="Times New Roman" w:hAnsi="Times New Roman" w:cs="Times New Roman"/>
                <w:b/>
                <w:sz w:val="20"/>
                <w:szCs w:val="20"/>
              </w:rPr>
            </w:pPr>
            <w:r w:rsidRPr="009934A4">
              <w:rPr>
                <w:rFonts w:ascii="Times New Roman" w:hAnsi="Times New Roman" w:cs="Times New Roman"/>
                <w:b/>
                <w:sz w:val="20"/>
                <w:szCs w:val="20"/>
              </w:rPr>
              <w:t>Исполнители</w:t>
            </w:r>
          </w:p>
        </w:tc>
        <w:tc>
          <w:tcPr>
            <w:tcW w:w="1594" w:type="dxa"/>
            <w:shd w:val="clear" w:color="auto" w:fill="auto"/>
          </w:tcPr>
          <w:p w:rsidR="00D17EE8" w:rsidRPr="009934A4" w:rsidRDefault="00D17EE8" w:rsidP="009934A4">
            <w:pPr>
              <w:spacing w:after="0" w:line="240" w:lineRule="auto"/>
              <w:jc w:val="center"/>
              <w:rPr>
                <w:rFonts w:ascii="Times New Roman" w:hAnsi="Times New Roman" w:cs="Times New Roman"/>
                <w:b/>
                <w:sz w:val="20"/>
                <w:szCs w:val="20"/>
              </w:rPr>
            </w:pPr>
            <w:r w:rsidRPr="009934A4">
              <w:rPr>
                <w:rFonts w:ascii="Times New Roman" w:hAnsi="Times New Roman" w:cs="Times New Roman"/>
                <w:b/>
                <w:sz w:val="20"/>
                <w:szCs w:val="20"/>
              </w:rPr>
              <w:t xml:space="preserve">Форма </w:t>
            </w:r>
          </w:p>
          <w:p w:rsidR="00D17EE8" w:rsidRPr="009934A4" w:rsidRDefault="00D17EE8" w:rsidP="009934A4">
            <w:pPr>
              <w:spacing w:after="0" w:line="240" w:lineRule="auto"/>
              <w:jc w:val="center"/>
              <w:rPr>
                <w:rFonts w:ascii="Times New Roman" w:hAnsi="Times New Roman" w:cs="Times New Roman"/>
                <w:b/>
                <w:sz w:val="20"/>
                <w:szCs w:val="20"/>
              </w:rPr>
            </w:pPr>
            <w:r w:rsidRPr="009934A4">
              <w:rPr>
                <w:rFonts w:ascii="Times New Roman" w:hAnsi="Times New Roman" w:cs="Times New Roman"/>
                <w:b/>
                <w:sz w:val="20"/>
                <w:szCs w:val="20"/>
              </w:rPr>
              <w:t>представления результатов</w:t>
            </w:r>
          </w:p>
        </w:tc>
      </w:tr>
      <w:tr w:rsidR="00D17EE8" w:rsidRPr="003B17D0" w:rsidTr="00D17EE8">
        <w:trPr>
          <w:trHeight w:val="530"/>
          <w:jc w:val="center"/>
        </w:trPr>
        <w:tc>
          <w:tcPr>
            <w:tcW w:w="5567" w:type="dxa"/>
            <w:shd w:val="clear" w:color="auto" w:fill="auto"/>
          </w:tcPr>
          <w:p w:rsidR="00D17EE8" w:rsidRDefault="00D17EE8"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1. К</w:t>
            </w:r>
            <w:r w:rsidRPr="0056706F">
              <w:rPr>
                <w:rFonts w:ascii="Times New Roman" w:hAnsi="Times New Roman" w:cs="Times New Roman"/>
                <w:color w:val="000000"/>
                <w:sz w:val="20"/>
                <w:szCs w:val="23"/>
                <w:lang w:eastAsia="ru-RU"/>
              </w:rPr>
              <w:t xml:space="preserve">онцептуальные основы стандарта. Нормативно-правовое обеспечение ФГОС ООО. </w:t>
            </w:r>
          </w:p>
          <w:p w:rsidR="00D17EE8" w:rsidRPr="0056706F" w:rsidRDefault="00D17EE8"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2. </w:t>
            </w:r>
            <w:r w:rsidRPr="0056706F">
              <w:rPr>
                <w:rFonts w:ascii="Times New Roman" w:hAnsi="Times New Roman" w:cs="Times New Roman"/>
                <w:color w:val="000000"/>
                <w:sz w:val="20"/>
                <w:szCs w:val="23"/>
                <w:lang w:eastAsia="ru-RU"/>
              </w:rPr>
              <w:t>Специфика образовательной деятельности в 5-7 классах в соответствиис требованиями ФГОС</w:t>
            </w:r>
            <w:r>
              <w:rPr>
                <w:rFonts w:ascii="Times New Roman" w:hAnsi="Times New Roman" w:cs="Times New Roman"/>
                <w:color w:val="000000"/>
                <w:sz w:val="20"/>
                <w:szCs w:val="23"/>
                <w:lang w:eastAsia="ru-RU"/>
              </w:rPr>
              <w:t>.</w:t>
            </w:r>
          </w:p>
          <w:p w:rsidR="00D17EE8" w:rsidRPr="0056706F" w:rsidRDefault="00D17EE8"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3. </w:t>
            </w:r>
            <w:r w:rsidRPr="0056706F">
              <w:rPr>
                <w:rFonts w:ascii="Times New Roman" w:hAnsi="Times New Roman" w:cs="Times New Roman"/>
                <w:color w:val="000000"/>
                <w:sz w:val="20"/>
                <w:szCs w:val="23"/>
                <w:lang w:eastAsia="ru-RU"/>
              </w:rPr>
              <w:t xml:space="preserve">Основная образовательная программа основного общего образования </w:t>
            </w:r>
            <w:r>
              <w:rPr>
                <w:rFonts w:ascii="Times New Roman" w:hAnsi="Times New Roman" w:cs="Times New Roman"/>
                <w:color w:val="000000"/>
                <w:sz w:val="20"/>
                <w:szCs w:val="23"/>
                <w:lang w:eastAsia="ru-RU"/>
              </w:rPr>
              <w:t xml:space="preserve">школы на </w:t>
            </w:r>
            <w:r w:rsidRPr="0056706F">
              <w:rPr>
                <w:rFonts w:ascii="Times New Roman" w:hAnsi="Times New Roman" w:cs="Times New Roman"/>
                <w:color w:val="000000"/>
                <w:sz w:val="20"/>
                <w:szCs w:val="23"/>
                <w:lang w:eastAsia="ru-RU"/>
              </w:rPr>
              <w:t>2015-201</w:t>
            </w:r>
            <w:r>
              <w:rPr>
                <w:rFonts w:ascii="Times New Roman" w:hAnsi="Times New Roman" w:cs="Times New Roman"/>
                <w:color w:val="000000"/>
                <w:sz w:val="20"/>
                <w:szCs w:val="23"/>
                <w:lang w:eastAsia="ru-RU"/>
              </w:rPr>
              <w:t>8годы</w:t>
            </w:r>
            <w:r w:rsidRPr="0056706F">
              <w:rPr>
                <w:rFonts w:ascii="Times New Roman" w:hAnsi="Times New Roman" w:cs="Times New Roman"/>
                <w:color w:val="000000"/>
                <w:sz w:val="20"/>
                <w:szCs w:val="23"/>
                <w:lang w:eastAsia="ru-RU"/>
              </w:rPr>
              <w:t xml:space="preserve">. </w:t>
            </w:r>
          </w:p>
          <w:p w:rsidR="00D17EE8" w:rsidRPr="0056706F" w:rsidRDefault="00D17EE8"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4. </w:t>
            </w:r>
            <w:r w:rsidRPr="0056706F">
              <w:rPr>
                <w:rFonts w:ascii="Times New Roman" w:hAnsi="Times New Roman" w:cs="Times New Roman"/>
                <w:color w:val="000000"/>
                <w:sz w:val="20"/>
                <w:szCs w:val="23"/>
                <w:lang w:eastAsia="ru-RU"/>
              </w:rPr>
              <w:t xml:space="preserve">Внутришкольная уровневая система оценки качества образования в соответствии с требованиями ФГОС. </w:t>
            </w:r>
          </w:p>
          <w:p w:rsidR="00D17EE8" w:rsidRPr="0056706F" w:rsidRDefault="00D17EE8"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5. </w:t>
            </w:r>
            <w:r w:rsidRPr="0056706F">
              <w:rPr>
                <w:rFonts w:ascii="Times New Roman" w:hAnsi="Times New Roman" w:cs="Times New Roman"/>
                <w:color w:val="000000"/>
                <w:sz w:val="20"/>
                <w:szCs w:val="23"/>
                <w:lang w:eastAsia="ru-RU"/>
              </w:rPr>
              <w:t xml:space="preserve">Рабочие программы учителя в соответствии с требованиями ФГОС ООО. </w:t>
            </w:r>
          </w:p>
        </w:tc>
        <w:tc>
          <w:tcPr>
            <w:tcW w:w="1134" w:type="dxa"/>
            <w:shd w:val="clear" w:color="auto" w:fill="auto"/>
          </w:tcPr>
          <w:p w:rsidR="00D17EE8" w:rsidRPr="0056706F" w:rsidRDefault="00D17EE8" w:rsidP="00D17EE8">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56706F">
              <w:rPr>
                <w:rFonts w:ascii="Times New Roman" w:hAnsi="Times New Roman" w:cs="Times New Roman"/>
                <w:color w:val="000000"/>
                <w:sz w:val="20"/>
                <w:szCs w:val="23"/>
                <w:lang w:eastAsia="ru-RU"/>
              </w:rPr>
              <w:t>Сентябрь</w:t>
            </w:r>
          </w:p>
        </w:tc>
        <w:tc>
          <w:tcPr>
            <w:tcW w:w="1701" w:type="dxa"/>
            <w:shd w:val="clear" w:color="auto" w:fill="auto"/>
          </w:tcPr>
          <w:p w:rsidR="00D17EE8" w:rsidRPr="0056706F" w:rsidRDefault="00D17EE8"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Заместитель директора</w:t>
            </w:r>
          </w:p>
        </w:tc>
        <w:tc>
          <w:tcPr>
            <w:tcW w:w="1594" w:type="dxa"/>
            <w:shd w:val="clear" w:color="auto" w:fill="auto"/>
          </w:tcPr>
          <w:p w:rsidR="00D17EE8" w:rsidRPr="009934A4" w:rsidRDefault="00D17EE8" w:rsidP="009934A4">
            <w:pPr>
              <w:spacing w:after="0" w:line="240" w:lineRule="auto"/>
              <w:jc w:val="center"/>
              <w:rPr>
                <w:rFonts w:ascii="Times New Roman" w:hAnsi="Times New Roman" w:cs="Times New Roman"/>
                <w:b/>
                <w:sz w:val="20"/>
                <w:szCs w:val="20"/>
              </w:rPr>
            </w:pPr>
            <w:r>
              <w:rPr>
                <w:rFonts w:ascii="Times New Roman" w:hAnsi="Times New Roman" w:cs="Times New Roman"/>
                <w:color w:val="000000"/>
                <w:sz w:val="20"/>
                <w:szCs w:val="23"/>
                <w:lang w:eastAsia="ru-RU"/>
              </w:rPr>
              <w:t>Методическое совещание</w:t>
            </w:r>
          </w:p>
        </w:tc>
      </w:tr>
      <w:tr w:rsidR="00D17EE8" w:rsidRPr="003B17D0" w:rsidTr="00D17EE8">
        <w:trPr>
          <w:trHeight w:val="530"/>
          <w:jc w:val="center"/>
        </w:trPr>
        <w:tc>
          <w:tcPr>
            <w:tcW w:w="5567" w:type="dxa"/>
            <w:shd w:val="clear" w:color="auto" w:fill="auto"/>
          </w:tcPr>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sz w:val="20"/>
                <w:szCs w:val="20"/>
              </w:rPr>
              <w:t>1. Анализ внедрения ФГОС в начальной и основной школе. Итоги комплексных и предметных срезов. Психолого-педагогическое сопровождение ФГОС.</w:t>
            </w:r>
          </w:p>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 xml:space="preserve">2. Нормативные документы по реализации ФГОС ООО и основная образовательная программа основного общего образования школы. </w:t>
            </w:r>
          </w:p>
          <w:p w:rsidR="00D17EE8" w:rsidRPr="00D17EE8" w:rsidRDefault="00D17EE8" w:rsidP="00D17EE8">
            <w:pPr>
              <w:autoSpaceDE w:val="0"/>
              <w:autoSpaceDN w:val="0"/>
              <w:adjustRightInd w:val="0"/>
              <w:spacing w:after="0" w:line="240" w:lineRule="auto"/>
              <w:rPr>
                <w:rFonts w:ascii="Times New Roman" w:hAnsi="Times New Roman" w:cs="Times New Roman"/>
                <w:sz w:val="20"/>
                <w:szCs w:val="20"/>
              </w:rPr>
            </w:pPr>
            <w:r w:rsidRPr="00D17EE8">
              <w:rPr>
                <w:rFonts w:ascii="Times New Roman" w:hAnsi="Times New Roman" w:cs="Times New Roman"/>
                <w:color w:val="000000"/>
                <w:sz w:val="20"/>
                <w:szCs w:val="20"/>
                <w:lang w:eastAsia="ru-RU"/>
              </w:rPr>
              <w:t xml:space="preserve">3. Совершенствование внутришкольной системы оценки качества образования в школе. </w:t>
            </w:r>
          </w:p>
          <w:p w:rsidR="00D17EE8" w:rsidRPr="00D17EE8" w:rsidRDefault="00D17EE8" w:rsidP="00E442E4">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sz w:val="20"/>
                <w:szCs w:val="20"/>
              </w:rPr>
              <w:t xml:space="preserve">4. </w:t>
            </w:r>
            <w:r w:rsidRPr="00D17EE8">
              <w:rPr>
                <w:rFonts w:ascii="Times New Roman" w:hAnsi="Times New Roman" w:cs="Times New Roman"/>
                <w:color w:val="000000"/>
                <w:sz w:val="20"/>
                <w:szCs w:val="20"/>
                <w:lang w:eastAsia="ru-RU"/>
              </w:rPr>
              <w:t>Повышение квалификации</w:t>
            </w:r>
            <w:r w:rsidR="00E442E4">
              <w:rPr>
                <w:rFonts w:ascii="Times New Roman" w:hAnsi="Times New Roman" w:cs="Times New Roman"/>
                <w:color w:val="000000"/>
                <w:sz w:val="20"/>
                <w:szCs w:val="20"/>
                <w:lang w:eastAsia="ru-RU"/>
              </w:rPr>
              <w:t>.</w:t>
            </w:r>
          </w:p>
        </w:tc>
        <w:tc>
          <w:tcPr>
            <w:tcW w:w="1134" w:type="dxa"/>
            <w:shd w:val="clear" w:color="auto" w:fill="auto"/>
          </w:tcPr>
          <w:p w:rsidR="00D17EE8" w:rsidRPr="00D17EE8" w:rsidRDefault="00D17EE8" w:rsidP="00D17EE8">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Октябрь</w:t>
            </w:r>
          </w:p>
        </w:tc>
        <w:tc>
          <w:tcPr>
            <w:tcW w:w="1701" w:type="dxa"/>
            <w:shd w:val="clear" w:color="auto" w:fill="auto"/>
          </w:tcPr>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 xml:space="preserve">Администрация </w:t>
            </w:r>
          </w:p>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Пед</w:t>
            </w:r>
            <w:r w:rsidR="00EA3128">
              <w:rPr>
                <w:rFonts w:ascii="Times New Roman" w:hAnsi="Times New Roman" w:cs="Times New Roman"/>
                <w:color w:val="000000"/>
                <w:sz w:val="20"/>
                <w:szCs w:val="20"/>
                <w:lang w:eastAsia="ru-RU"/>
              </w:rPr>
              <w:t xml:space="preserve">. </w:t>
            </w:r>
            <w:r w:rsidRPr="00D17EE8">
              <w:rPr>
                <w:rFonts w:ascii="Times New Roman" w:hAnsi="Times New Roman" w:cs="Times New Roman"/>
                <w:color w:val="000000"/>
                <w:sz w:val="20"/>
                <w:szCs w:val="20"/>
                <w:lang w:eastAsia="ru-RU"/>
              </w:rPr>
              <w:t xml:space="preserve">коллектив </w:t>
            </w:r>
          </w:p>
          <w:p w:rsidR="00D17EE8" w:rsidRP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p>
          <w:p w:rsidR="00EA3128" w:rsidRDefault="00EA3128" w:rsidP="000122AB">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Заместитель директора</w:t>
            </w:r>
          </w:p>
          <w:p w:rsidR="00D17EE8" w:rsidRPr="00D17EE8" w:rsidRDefault="00D17EE8"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Пед</w:t>
            </w:r>
            <w:r w:rsidR="00EA3128">
              <w:rPr>
                <w:rFonts w:ascii="Times New Roman" w:hAnsi="Times New Roman" w:cs="Times New Roman"/>
                <w:color w:val="000000"/>
                <w:sz w:val="20"/>
                <w:szCs w:val="20"/>
                <w:lang w:eastAsia="ru-RU"/>
              </w:rPr>
              <w:t xml:space="preserve">. </w:t>
            </w:r>
            <w:r>
              <w:rPr>
                <w:rFonts w:ascii="Times New Roman" w:hAnsi="Times New Roman" w:cs="Times New Roman"/>
                <w:color w:val="000000"/>
                <w:sz w:val="20"/>
                <w:szCs w:val="20"/>
                <w:lang w:eastAsia="ru-RU"/>
              </w:rPr>
              <w:t xml:space="preserve">коллектив </w:t>
            </w:r>
          </w:p>
        </w:tc>
        <w:tc>
          <w:tcPr>
            <w:tcW w:w="1594" w:type="dxa"/>
            <w:shd w:val="clear" w:color="auto" w:fill="auto"/>
          </w:tcPr>
          <w:p w:rsidR="00D17EE8" w:rsidRPr="00D17EE8" w:rsidRDefault="00D17EE8" w:rsidP="00D17EE8">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 xml:space="preserve">Педсовет </w:t>
            </w:r>
          </w:p>
          <w:p w:rsidR="00D17EE8" w:rsidRPr="00D17EE8" w:rsidRDefault="00D17EE8" w:rsidP="00D17EE8">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Pr="00D17EE8" w:rsidRDefault="00D17EE8" w:rsidP="00D17EE8">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Pr="00D17EE8" w:rsidRDefault="00D17EE8" w:rsidP="00D17EE8">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 xml:space="preserve">Самостоятель-ное знакомство </w:t>
            </w:r>
          </w:p>
          <w:p w:rsidR="00D17EE8" w:rsidRPr="00D17EE8" w:rsidRDefault="00D17EE8" w:rsidP="00D17EE8">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Default="00E442E4" w:rsidP="00D17EE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Семинар-практикум</w:t>
            </w:r>
          </w:p>
          <w:p w:rsidR="00E442E4" w:rsidRPr="00D17EE8" w:rsidRDefault="00E442E4" w:rsidP="00D17EE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КПК</w:t>
            </w:r>
          </w:p>
        </w:tc>
      </w:tr>
      <w:tr w:rsidR="00D17EE8" w:rsidRPr="003B17D0" w:rsidTr="00D17EE8">
        <w:trPr>
          <w:trHeight w:val="530"/>
          <w:jc w:val="center"/>
        </w:trPr>
        <w:tc>
          <w:tcPr>
            <w:tcW w:w="5567" w:type="dxa"/>
            <w:shd w:val="clear" w:color="auto" w:fill="auto"/>
          </w:tcPr>
          <w:p w:rsidR="00D17EE8" w:rsidRPr="00D17EE8" w:rsidRDefault="00D17EE8" w:rsidP="00D17EE8">
            <w:pPr>
              <w:pStyle w:val="afff1"/>
              <w:tabs>
                <w:tab w:val="num" w:pos="720"/>
              </w:tabs>
              <w:jc w:val="both"/>
              <w:outlineLvl w:val="0"/>
              <w:rPr>
                <w:rFonts w:ascii="Times New Roman" w:hAnsi="Times New Roman" w:cs="Times New Roman"/>
              </w:rPr>
            </w:pPr>
            <w:r w:rsidRPr="00D17EE8">
              <w:rPr>
                <w:rFonts w:ascii="Times New Roman" w:hAnsi="Times New Roman" w:cs="Times New Roman"/>
              </w:rPr>
              <w:t xml:space="preserve">1. </w:t>
            </w:r>
            <w:r w:rsidRPr="00D17EE8">
              <w:rPr>
                <w:rFonts w:ascii="Times New Roman" w:hAnsi="Times New Roman" w:cs="Times New Roman"/>
                <w:color w:val="000000"/>
              </w:rPr>
              <w:t>Р</w:t>
            </w:r>
            <w:r w:rsidRPr="00D17EE8">
              <w:rPr>
                <w:rFonts w:ascii="Times New Roman" w:hAnsi="Times New Roman" w:cs="Times New Roman"/>
              </w:rPr>
              <w:t>азвития универсальных учебных действий на ступени основного общего образования.</w:t>
            </w:r>
          </w:p>
          <w:p w:rsidR="00D17EE8" w:rsidRPr="00D17EE8" w:rsidRDefault="00D17EE8" w:rsidP="00D17EE8">
            <w:pPr>
              <w:autoSpaceDE w:val="0"/>
              <w:autoSpaceDN w:val="0"/>
              <w:adjustRightInd w:val="0"/>
              <w:spacing w:after="0" w:line="240" w:lineRule="auto"/>
              <w:jc w:val="both"/>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 xml:space="preserve">2. Посещение уроков и внеклассных мероприятий педагогов школы с целью оказания методической помощи. </w:t>
            </w:r>
          </w:p>
          <w:p w:rsidR="00D17EE8" w:rsidRDefault="00D17EE8" w:rsidP="00D17EE8">
            <w:pPr>
              <w:pStyle w:val="afff1"/>
              <w:tabs>
                <w:tab w:val="num" w:pos="720"/>
              </w:tabs>
              <w:jc w:val="both"/>
              <w:outlineLvl w:val="0"/>
              <w:rPr>
                <w:rFonts w:ascii="Times New Roman" w:hAnsi="Times New Roman" w:cs="Times New Roman"/>
                <w:color w:val="000000"/>
              </w:rPr>
            </w:pPr>
            <w:r w:rsidRPr="00D17EE8">
              <w:rPr>
                <w:rFonts w:ascii="Times New Roman" w:hAnsi="Times New Roman" w:cs="Times New Roman"/>
                <w:color w:val="000000"/>
              </w:rPr>
              <w:t>3. Повышение квалификации на курсах.</w:t>
            </w:r>
          </w:p>
          <w:p w:rsidR="00D17EE8" w:rsidRPr="00D17EE8" w:rsidRDefault="00D17EE8" w:rsidP="00D17EE8">
            <w:pPr>
              <w:pStyle w:val="afff1"/>
              <w:tabs>
                <w:tab w:val="num" w:pos="720"/>
              </w:tabs>
              <w:jc w:val="both"/>
              <w:outlineLvl w:val="0"/>
              <w:rPr>
                <w:rFonts w:ascii="Times New Roman" w:hAnsi="Times New Roman" w:cs="Times New Roman"/>
              </w:rPr>
            </w:pPr>
            <w:r>
              <w:rPr>
                <w:rFonts w:ascii="Times New Roman" w:hAnsi="Times New Roman" w:cs="Times New Roman"/>
                <w:color w:val="000000"/>
              </w:rPr>
              <w:t xml:space="preserve">4. </w:t>
            </w:r>
            <w:r w:rsidRPr="00E01758">
              <w:rPr>
                <w:rFonts w:ascii="Times New Roman" w:hAnsi="Times New Roman" w:cs="Times New Roman"/>
                <w:color w:val="000000"/>
              </w:rPr>
              <w:t>Проведение предметной методической недели.</w:t>
            </w:r>
          </w:p>
        </w:tc>
        <w:tc>
          <w:tcPr>
            <w:tcW w:w="1134" w:type="dxa"/>
            <w:shd w:val="clear" w:color="auto" w:fill="auto"/>
          </w:tcPr>
          <w:p w:rsidR="00D17EE8" w:rsidRPr="00D17EE8" w:rsidRDefault="00D17EE8" w:rsidP="00D17EE8">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Ноябрь</w:t>
            </w:r>
          </w:p>
        </w:tc>
        <w:tc>
          <w:tcPr>
            <w:tcW w:w="1701" w:type="dxa"/>
            <w:shd w:val="clear" w:color="auto" w:fill="auto"/>
          </w:tcPr>
          <w:p w:rsid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Заместитель директора Администрация</w:t>
            </w:r>
          </w:p>
          <w:p w:rsidR="00D17EE8" w:rsidRDefault="00D17EE8" w:rsidP="000122AB">
            <w:pPr>
              <w:autoSpaceDE w:val="0"/>
              <w:autoSpaceDN w:val="0"/>
              <w:adjustRightInd w:val="0"/>
              <w:spacing w:after="0" w:line="240" w:lineRule="auto"/>
              <w:rPr>
                <w:rFonts w:ascii="Times New Roman" w:hAnsi="Times New Roman" w:cs="Times New Roman"/>
                <w:color w:val="000000"/>
                <w:sz w:val="20"/>
                <w:szCs w:val="20"/>
                <w:lang w:eastAsia="ru-RU"/>
              </w:rPr>
            </w:pPr>
          </w:p>
          <w:p w:rsidR="00D17EE8" w:rsidRPr="00D17EE8" w:rsidRDefault="00D17EE8"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Пед</w:t>
            </w:r>
            <w:r w:rsidR="00EA3128">
              <w:rPr>
                <w:rFonts w:ascii="Times New Roman" w:hAnsi="Times New Roman" w:cs="Times New Roman"/>
                <w:color w:val="000000"/>
                <w:sz w:val="20"/>
                <w:szCs w:val="20"/>
                <w:lang w:eastAsia="ru-RU"/>
              </w:rPr>
              <w:t>. к</w:t>
            </w:r>
            <w:r>
              <w:rPr>
                <w:rFonts w:ascii="Times New Roman" w:hAnsi="Times New Roman" w:cs="Times New Roman"/>
                <w:color w:val="000000"/>
                <w:sz w:val="20"/>
                <w:szCs w:val="20"/>
                <w:lang w:eastAsia="ru-RU"/>
              </w:rPr>
              <w:t>оллектив</w:t>
            </w:r>
          </w:p>
        </w:tc>
        <w:tc>
          <w:tcPr>
            <w:tcW w:w="1594" w:type="dxa"/>
            <w:shd w:val="clear" w:color="auto" w:fill="auto"/>
          </w:tcPr>
          <w:p w:rsidR="00D17EE8" w:rsidRDefault="00D17EE8" w:rsidP="00D17EE8">
            <w:pPr>
              <w:autoSpaceDE w:val="0"/>
              <w:autoSpaceDN w:val="0"/>
              <w:adjustRightInd w:val="0"/>
              <w:spacing w:after="0" w:line="240" w:lineRule="auto"/>
              <w:rPr>
                <w:rFonts w:ascii="Times New Roman" w:hAnsi="Times New Roman" w:cs="Times New Roman"/>
                <w:color w:val="000000"/>
                <w:sz w:val="20"/>
                <w:szCs w:val="20"/>
              </w:rPr>
            </w:pPr>
            <w:r w:rsidRPr="00D17EE8">
              <w:rPr>
                <w:rFonts w:ascii="Times New Roman" w:hAnsi="Times New Roman" w:cs="Times New Roman"/>
                <w:color w:val="000000"/>
                <w:sz w:val="20"/>
                <w:szCs w:val="20"/>
              </w:rPr>
              <w:t>Методическое совещание</w:t>
            </w:r>
          </w:p>
          <w:p w:rsidR="00D17EE8" w:rsidRDefault="00D17EE8" w:rsidP="00D17EE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Собеседование </w:t>
            </w:r>
          </w:p>
          <w:p w:rsidR="00E442E4" w:rsidRDefault="00E442E4" w:rsidP="00D17EE8">
            <w:pPr>
              <w:autoSpaceDE w:val="0"/>
              <w:autoSpaceDN w:val="0"/>
              <w:adjustRightInd w:val="0"/>
              <w:spacing w:after="0" w:line="240" w:lineRule="auto"/>
              <w:rPr>
                <w:rFonts w:ascii="Times New Roman" w:hAnsi="Times New Roman" w:cs="Times New Roman"/>
                <w:color w:val="000000"/>
                <w:sz w:val="20"/>
                <w:szCs w:val="20"/>
              </w:rPr>
            </w:pPr>
          </w:p>
          <w:p w:rsidR="00E442E4" w:rsidRPr="00D17EE8" w:rsidRDefault="00E442E4" w:rsidP="00D17EE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rPr>
              <w:t>КПК</w:t>
            </w:r>
          </w:p>
        </w:tc>
      </w:tr>
      <w:tr w:rsidR="00E442E4" w:rsidRPr="003B17D0" w:rsidTr="00D17EE8">
        <w:trPr>
          <w:trHeight w:val="530"/>
          <w:jc w:val="center"/>
        </w:trPr>
        <w:tc>
          <w:tcPr>
            <w:tcW w:w="5567" w:type="dxa"/>
            <w:shd w:val="clear" w:color="auto" w:fill="auto"/>
          </w:tcPr>
          <w:p w:rsidR="00E442E4" w:rsidRDefault="00E442E4"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1. </w:t>
            </w:r>
            <w:r w:rsidR="006D155F" w:rsidRPr="0060581B">
              <w:rPr>
                <w:rFonts w:ascii="Times New Roman" w:hAnsi="Times New Roman" w:cs="Times New Roman"/>
                <w:sz w:val="20"/>
              </w:rPr>
              <w:t>Управление процессом формирования УУД согласно требованиям ФГОС ООО</w:t>
            </w:r>
            <w:r w:rsidR="006D155F">
              <w:rPr>
                <w:rFonts w:ascii="Times New Roman" w:hAnsi="Times New Roman" w:cs="Times New Roman"/>
                <w:sz w:val="20"/>
              </w:rPr>
              <w:t>.</w:t>
            </w:r>
          </w:p>
          <w:p w:rsidR="00E442E4" w:rsidRPr="00E442E4" w:rsidRDefault="00E442E4" w:rsidP="006D155F">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color w:val="000000"/>
                <w:sz w:val="20"/>
                <w:szCs w:val="23"/>
                <w:lang w:eastAsia="ru-RU"/>
              </w:rPr>
              <w:t xml:space="preserve">2. </w:t>
            </w:r>
            <w:r w:rsidR="006D155F" w:rsidRPr="00E01758">
              <w:rPr>
                <w:rFonts w:ascii="Times New Roman" w:hAnsi="Times New Roman" w:cs="Times New Roman"/>
                <w:color w:val="000000"/>
                <w:sz w:val="20"/>
                <w:szCs w:val="23"/>
                <w:lang w:eastAsia="ru-RU"/>
              </w:rPr>
              <w:t>Посещение уроков и внеклассных мероприятий педагогов школы с целью оказания методической помощи.</w:t>
            </w:r>
          </w:p>
        </w:tc>
        <w:tc>
          <w:tcPr>
            <w:tcW w:w="1134" w:type="dxa"/>
            <w:shd w:val="clear" w:color="auto" w:fill="auto"/>
          </w:tcPr>
          <w:p w:rsidR="00E442E4" w:rsidRPr="00D17EE8" w:rsidRDefault="00E442E4" w:rsidP="00D17EE8">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E01758">
              <w:rPr>
                <w:rFonts w:ascii="Times New Roman" w:hAnsi="Times New Roman" w:cs="Times New Roman"/>
                <w:color w:val="000000"/>
                <w:sz w:val="20"/>
                <w:szCs w:val="23"/>
                <w:lang w:eastAsia="ru-RU"/>
              </w:rPr>
              <w:t>Декабрь</w:t>
            </w:r>
          </w:p>
        </w:tc>
        <w:tc>
          <w:tcPr>
            <w:tcW w:w="1701" w:type="dxa"/>
            <w:shd w:val="clear" w:color="auto" w:fill="auto"/>
          </w:tcPr>
          <w:p w:rsidR="00E442E4" w:rsidRPr="00D17EE8" w:rsidRDefault="00E442E4"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Администрация</w:t>
            </w:r>
          </w:p>
        </w:tc>
        <w:tc>
          <w:tcPr>
            <w:tcW w:w="1594" w:type="dxa"/>
            <w:shd w:val="clear" w:color="auto" w:fill="auto"/>
          </w:tcPr>
          <w:p w:rsidR="006D155F" w:rsidRDefault="00E442E4" w:rsidP="00E442E4">
            <w:pPr>
              <w:autoSpaceDE w:val="0"/>
              <w:autoSpaceDN w:val="0"/>
              <w:adjustRightInd w:val="0"/>
              <w:spacing w:after="0" w:line="240" w:lineRule="auto"/>
              <w:rPr>
                <w:rFonts w:ascii="Times New Roman" w:hAnsi="Times New Roman" w:cs="Times New Roman"/>
                <w:color w:val="000000"/>
                <w:sz w:val="20"/>
                <w:szCs w:val="20"/>
              </w:rPr>
            </w:pPr>
            <w:r w:rsidRPr="00E01758">
              <w:rPr>
                <w:rFonts w:ascii="Times New Roman" w:hAnsi="Times New Roman" w:cs="Times New Roman"/>
                <w:color w:val="000000"/>
                <w:sz w:val="20"/>
                <w:szCs w:val="23"/>
                <w:lang w:eastAsia="ru-RU"/>
              </w:rPr>
              <w:t>Педсовет</w:t>
            </w:r>
          </w:p>
          <w:p w:rsidR="006D155F" w:rsidRDefault="006D155F" w:rsidP="00E442E4">
            <w:pPr>
              <w:autoSpaceDE w:val="0"/>
              <w:autoSpaceDN w:val="0"/>
              <w:adjustRightInd w:val="0"/>
              <w:spacing w:after="0" w:line="240" w:lineRule="auto"/>
              <w:rPr>
                <w:rFonts w:ascii="Times New Roman" w:hAnsi="Times New Roman" w:cs="Times New Roman"/>
                <w:color w:val="000000"/>
                <w:sz w:val="20"/>
                <w:szCs w:val="20"/>
              </w:rPr>
            </w:pPr>
          </w:p>
          <w:p w:rsidR="00E442E4" w:rsidRPr="00D17EE8" w:rsidRDefault="006D155F" w:rsidP="00E442E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Собеседование</w:t>
            </w:r>
          </w:p>
        </w:tc>
      </w:tr>
      <w:tr w:rsidR="00E442E4" w:rsidRPr="003B17D0" w:rsidTr="00D17EE8">
        <w:trPr>
          <w:trHeight w:val="530"/>
          <w:jc w:val="center"/>
        </w:trPr>
        <w:tc>
          <w:tcPr>
            <w:tcW w:w="5567" w:type="dxa"/>
            <w:shd w:val="clear" w:color="auto" w:fill="auto"/>
          </w:tcPr>
          <w:p w:rsidR="00E442E4" w:rsidRDefault="006D155F" w:rsidP="00E442E4">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1</w:t>
            </w:r>
            <w:r w:rsidR="00E442E4" w:rsidRPr="00E442E4">
              <w:rPr>
                <w:rFonts w:ascii="Times New Roman" w:hAnsi="Times New Roman" w:cs="Times New Roman"/>
                <w:color w:val="000000"/>
                <w:sz w:val="20"/>
                <w:szCs w:val="20"/>
                <w:shd w:val="clear" w:color="auto" w:fill="FFFFFF"/>
              </w:rPr>
              <w:t>Организация проектной и исследовательской деятельности обучающихся в условиях реализации ФГОС ООО</w:t>
            </w:r>
            <w:r w:rsidR="00E442E4">
              <w:rPr>
                <w:rFonts w:ascii="Times New Roman" w:hAnsi="Times New Roman" w:cs="Times New Roman"/>
                <w:color w:val="000000"/>
                <w:sz w:val="20"/>
                <w:szCs w:val="20"/>
                <w:lang w:eastAsia="ru-RU"/>
              </w:rPr>
              <w:t>.</w:t>
            </w:r>
          </w:p>
          <w:p w:rsidR="006D155F" w:rsidRPr="00E442E4" w:rsidRDefault="006D155F"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2. </w:t>
            </w:r>
            <w:r w:rsidRPr="00E442E4">
              <w:rPr>
                <w:rFonts w:ascii="Times New Roman" w:hAnsi="Times New Roman" w:cs="Times New Roman"/>
                <w:color w:val="000000"/>
                <w:sz w:val="20"/>
                <w:szCs w:val="20"/>
                <w:lang w:eastAsia="ru-RU"/>
              </w:rPr>
              <w:t xml:space="preserve">Посещение уроков и внеклассных мероприятий педагогов школы с целью оказания методической помощи. </w:t>
            </w:r>
          </w:p>
          <w:p w:rsidR="003F08BF" w:rsidRDefault="006D155F" w:rsidP="003F08BF">
            <w:pPr>
              <w:pStyle w:val="afff1"/>
              <w:tabs>
                <w:tab w:val="num" w:pos="720"/>
              </w:tabs>
              <w:jc w:val="both"/>
              <w:outlineLvl w:val="0"/>
              <w:rPr>
                <w:rFonts w:ascii="Times New Roman" w:hAnsi="Times New Roman" w:cs="Times New Roman"/>
                <w:color w:val="000000"/>
              </w:rPr>
            </w:pPr>
            <w:r>
              <w:rPr>
                <w:rFonts w:ascii="Times New Roman" w:hAnsi="Times New Roman" w:cs="Times New Roman"/>
                <w:color w:val="000000"/>
              </w:rPr>
              <w:lastRenderedPageBreak/>
              <w:t>3</w:t>
            </w:r>
            <w:r w:rsidR="003F08BF">
              <w:rPr>
                <w:rFonts w:ascii="Times New Roman" w:hAnsi="Times New Roman" w:cs="Times New Roman"/>
                <w:color w:val="000000"/>
              </w:rPr>
              <w:t xml:space="preserve">. </w:t>
            </w:r>
            <w:r w:rsidR="003F08BF" w:rsidRPr="00D17EE8">
              <w:rPr>
                <w:rFonts w:ascii="Times New Roman" w:hAnsi="Times New Roman" w:cs="Times New Roman"/>
                <w:color w:val="000000"/>
              </w:rPr>
              <w:t>Повышение квалификации на курсах.</w:t>
            </w:r>
          </w:p>
          <w:p w:rsidR="00E442E4" w:rsidRPr="003F08BF" w:rsidRDefault="006D155F" w:rsidP="006D155F">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eastAsia="ru-RU"/>
              </w:rPr>
              <w:t>4</w:t>
            </w:r>
            <w:r w:rsidR="003F08BF">
              <w:rPr>
                <w:rFonts w:ascii="Times New Roman" w:hAnsi="Times New Roman" w:cs="Times New Roman"/>
                <w:color w:val="000000"/>
                <w:sz w:val="20"/>
                <w:szCs w:val="20"/>
                <w:lang w:eastAsia="ru-RU"/>
              </w:rPr>
              <w:t xml:space="preserve">. </w:t>
            </w:r>
            <w:r w:rsidR="00E442E4" w:rsidRPr="00E442E4">
              <w:rPr>
                <w:rFonts w:ascii="Times New Roman" w:hAnsi="Times New Roman" w:cs="Times New Roman"/>
                <w:color w:val="000000"/>
                <w:sz w:val="20"/>
                <w:szCs w:val="20"/>
                <w:lang w:eastAsia="ru-RU"/>
              </w:rPr>
              <w:t xml:space="preserve">Проведение </w:t>
            </w:r>
            <w:r w:rsidR="003F08BF">
              <w:rPr>
                <w:rFonts w:ascii="Times New Roman" w:hAnsi="Times New Roman" w:cs="Times New Roman"/>
                <w:color w:val="000000"/>
                <w:sz w:val="20"/>
                <w:szCs w:val="20"/>
                <w:lang w:eastAsia="ru-RU"/>
              </w:rPr>
              <w:t>предметной методической недели.</w:t>
            </w:r>
          </w:p>
        </w:tc>
        <w:tc>
          <w:tcPr>
            <w:tcW w:w="1134" w:type="dxa"/>
            <w:shd w:val="clear" w:color="auto" w:fill="auto"/>
          </w:tcPr>
          <w:p w:rsidR="00E442E4" w:rsidRPr="00E01758" w:rsidRDefault="00E442E4" w:rsidP="00E442E4">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E01758">
              <w:rPr>
                <w:rFonts w:ascii="Times New Roman" w:hAnsi="Times New Roman" w:cs="Times New Roman"/>
                <w:color w:val="000000"/>
                <w:sz w:val="20"/>
                <w:szCs w:val="23"/>
                <w:lang w:eastAsia="ru-RU"/>
              </w:rPr>
              <w:lastRenderedPageBreak/>
              <w:t>Январь</w:t>
            </w:r>
          </w:p>
        </w:tc>
        <w:tc>
          <w:tcPr>
            <w:tcW w:w="1701" w:type="dxa"/>
            <w:shd w:val="clear" w:color="auto" w:fill="auto"/>
          </w:tcPr>
          <w:p w:rsidR="00EA3128" w:rsidRDefault="00EA3128" w:rsidP="000122AB">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Заместитель директора</w:t>
            </w:r>
          </w:p>
          <w:p w:rsidR="00E442E4" w:rsidRDefault="00E442E4" w:rsidP="000122AB">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Администрация</w:t>
            </w:r>
          </w:p>
          <w:p w:rsidR="00E442E4" w:rsidRDefault="00E442E4" w:rsidP="000122AB">
            <w:pPr>
              <w:autoSpaceDE w:val="0"/>
              <w:autoSpaceDN w:val="0"/>
              <w:adjustRightInd w:val="0"/>
              <w:spacing w:after="0" w:line="240" w:lineRule="auto"/>
              <w:rPr>
                <w:rFonts w:ascii="Times New Roman" w:hAnsi="Times New Roman" w:cs="Times New Roman"/>
                <w:color w:val="000000"/>
                <w:sz w:val="20"/>
                <w:szCs w:val="20"/>
                <w:lang w:eastAsia="ru-RU"/>
              </w:rPr>
            </w:pPr>
          </w:p>
          <w:p w:rsidR="003F08BF" w:rsidRPr="00D17EE8" w:rsidRDefault="003F08BF"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lastRenderedPageBreak/>
              <w:t>Пед</w:t>
            </w:r>
            <w:r w:rsidR="00EA3128">
              <w:rPr>
                <w:rFonts w:ascii="Times New Roman" w:hAnsi="Times New Roman" w:cs="Times New Roman"/>
                <w:color w:val="000000"/>
                <w:sz w:val="20"/>
                <w:szCs w:val="20"/>
                <w:lang w:eastAsia="ru-RU"/>
              </w:rPr>
              <w:t xml:space="preserve">. </w:t>
            </w:r>
            <w:r>
              <w:rPr>
                <w:rFonts w:ascii="Times New Roman" w:hAnsi="Times New Roman" w:cs="Times New Roman"/>
                <w:color w:val="000000"/>
                <w:sz w:val="20"/>
                <w:szCs w:val="20"/>
                <w:lang w:eastAsia="ru-RU"/>
              </w:rPr>
              <w:t>коллектив</w:t>
            </w:r>
          </w:p>
        </w:tc>
        <w:tc>
          <w:tcPr>
            <w:tcW w:w="1594" w:type="dxa"/>
            <w:shd w:val="clear" w:color="auto" w:fill="auto"/>
          </w:tcPr>
          <w:p w:rsidR="003F08BF" w:rsidRDefault="003F08BF" w:rsidP="00E442E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Семинар</w:t>
            </w:r>
          </w:p>
          <w:p w:rsidR="00EA3128" w:rsidRDefault="00EA3128" w:rsidP="00E442E4">
            <w:pPr>
              <w:autoSpaceDE w:val="0"/>
              <w:autoSpaceDN w:val="0"/>
              <w:adjustRightInd w:val="0"/>
              <w:spacing w:after="0" w:line="240" w:lineRule="auto"/>
              <w:rPr>
                <w:rFonts w:ascii="Times New Roman" w:hAnsi="Times New Roman" w:cs="Times New Roman"/>
                <w:color w:val="000000"/>
                <w:sz w:val="20"/>
                <w:szCs w:val="20"/>
              </w:rPr>
            </w:pPr>
          </w:p>
          <w:p w:rsidR="00E442E4" w:rsidRDefault="006D155F" w:rsidP="00E442E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Собеседование</w:t>
            </w:r>
          </w:p>
          <w:p w:rsidR="006D155F" w:rsidRDefault="006D155F" w:rsidP="00E442E4">
            <w:pPr>
              <w:autoSpaceDE w:val="0"/>
              <w:autoSpaceDN w:val="0"/>
              <w:adjustRightInd w:val="0"/>
              <w:spacing w:after="0" w:line="240" w:lineRule="auto"/>
              <w:rPr>
                <w:rFonts w:ascii="Times New Roman" w:hAnsi="Times New Roman" w:cs="Times New Roman"/>
                <w:color w:val="000000"/>
                <w:sz w:val="20"/>
                <w:szCs w:val="20"/>
              </w:rPr>
            </w:pPr>
          </w:p>
          <w:p w:rsidR="00E442E4" w:rsidRDefault="003F08BF" w:rsidP="00E442E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КПК</w:t>
            </w:r>
          </w:p>
        </w:tc>
      </w:tr>
      <w:tr w:rsidR="006D155F" w:rsidRPr="003B17D0" w:rsidTr="00D17EE8">
        <w:trPr>
          <w:trHeight w:val="530"/>
          <w:jc w:val="center"/>
        </w:trPr>
        <w:tc>
          <w:tcPr>
            <w:tcW w:w="5567" w:type="dxa"/>
            <w:shd w:val="clear" w:color="auto" w:fill="auto"/>
          </w:tcPr>
          <w:p w:rsidR="006D155F" w:rsidRDefault="006D155F" w:rsidP="00E442E4">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lastRenderedPageBreak/>
              <w:t xml:space="preserve">1. </w:t>
            </w:r>
            <w:r w:rsidRPr="00E01758">
              <w:rPr>
                <w:rFonts w:ascii="Times New Roman" w:hAnsi="Times New Roman" w:cs="Times New Roman"/>
                <w:color w:val="000000"/>
                <w:sz w:val="20"/>
                <w:szCs w:val="23"/>
                <w:lang w:eastAsia="ru-RU"/>
              </w:rPr>
              <w:t>Организация и совершенствование психолого-педагогического сопровождения образовательного процесса</w:t>
            </w:r>
            <w:r>
              <w:rPr>
                <w:rFonts w:ascii="Times New Roman" w:hAnsi="Times New Roman" w:cs="Times New Roman"/>
                <w:color w:val="000000"/>
                <w:sz w:val="20"/>
                <w:szCs w:val="23"/>
                <w:lang w:eastAsia="ru-RU"/>
              </w:rPr>
              <w:t>.</w:t>
            </w:r>
          </w:p>
          <w:p w:rsidR="006D155F" w:rsidRPr="00E442E4" w:rsidRDefault="006D155F"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sz w:val="20"/>
              </w:rPr>
              <w:t xml:space="preserve">2. </w:t>
            </w:r>
            <w:r w:rsidRPr="00E442E4">
              <w:rPr>
                <w:rFonts w:ascii="Times New Roman" w:hAnsi="Times New Roman" w:cs="Times New Roman"/>
                <w:color w:val="000000"/>
                <w:sz w:val="20"/>
                <w:szCs w:val="20"/>
                <w:lang w:eastAsia="ru-RU"/>
              </w:rPr>
              <w:t xml:space="preserve">Промежуточные результаты </w:t>
            </w:r>
            <w:r>
              <w:rPr>
                <w:rFonts w:ascii="Times New Roman" w:hAnsi="Times New Roman" w:cs="Times New Roman"/>
                <w:color w:val="000000"/>
                <w:sz w:val="20"/>
                <w:szCs w:val="20"/>
                <w:lang w:eastAsia="ru-RU"/>
              </w:rPr>
              <w:t>введения ФГОС ООО</w:t>
            </w:r>
            <w:r w:rsidRPr="00E442E4">
              <w:rPr>
                <w:rFonts w:ascii="Times New Roman" w:hAnsi="Times New Roman" w:cs="Times New Roman"/>
                <w:color w:val="000000"/>
                <w:sz w:val="20"/>
                <w:szCs w:val="20"/>
                <w:lang w:eastAsia="ru-RU"/>
              </w:rPr>
              <w:t xml:space="preserve">. </w:t>
            </w:r>
          </w:p>
          <w:p w:rsidR="00EA3128" w:rsidRPr="00E442E4" w:rsidRDefault="00EA3128"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3. </w:t>
            </w:r>
            <w:r w:rsidRPr="00E442E4">
              <w:rPr>
                <w:rFonts w:ascii="Times New Roman" w:hAnsi="Times New Roman" w:cs="Times New Roman"/>
                <w:color w:val="000000"/>
                <w:sz w:val="20"/>
                <w:szCs w:val="20"/>
                <w:lang w:eastAsia="ru-RU"/>
              </w:rPr>
              <w:t xml:space="preserve">Посещение уроков и внеклассных мероприятий педагогов школы с целью оказания методической помощи. </w:t>
            </w:r>
          </w:p>
          <w:p w:rsidR="006D155F" w:rsidRDefault="00EA3128"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4. </w:t>
            </w:r>
            <w:r w:rsidRPr="00E442E4">
              <w:rPr>
                <w:rFonts w:ascii="Times New Roman" w:hAnsi="Times New Roman" w:cs="Times New Roman"/>
                <w:color w:val="000000"/>
                <w:sz w:val="20"/>
                <w:szCs w:val="20"/>
                <w:lang w:eastAsia="ru-RU"/>
              </w:rPr>
              <w:t xml:space="preserve">Проведение </w:t>
            </w:r>
            <w:r>
              <w:rPr>
                <w:rFonts w:ascii="Times New Roman" w:hAnsi="Times New Roman" w:cs="Times New Roman"/>
                <w:color w:val="000000"/>
                <w:sz w:val="20"/>
                <w:szCs w:val="20"/>
                <w:lang w:eastAsia="ru-RU"/>
              </w:rPr>
              <w:t>предметной методической недели.</w:t>
            </w:r>
          </w:p>
        </w:tc>
        <w:tc>
          <w:tcPr>
            <w:tcW w:w="1134" w:type="dxa"/>
            <w:shd w:val="clear" w:color="auto" w:fill="auto"/>
          </w:tcPr>
          <w:p w:rsidR="006D155F" w:rsidRPr="00E01758" w:rsidRDefault="006D155F" w:rsidP="00EA3128">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E01758">
              <w:rPr>
                <w:rFonts w:ascii="Times New Roman" w:hAnsi="Times New Roman" w:cs="Times New Roman"/>
                <w:color w:val="000000"/>
                <w:sz w:val="20"/>
                <w:szCs w:val="23"/>
                <w:lang w:eastAsia="ru-RU"/>
              </w:rPr>
              <w:t>Февраль</w:t>
            </w:r>
          </w:p>
        </w:tc>
        <w:tc>
          <w:tcPr>
            <w:tcW w:w="1701" w:type="dxa"/>
            <w:shd w:val="clear" w:color="auto" w:fill="auto"/>
          </w:tcPr>
          <w:p w:rsidR="006D155F" w:rsidRDefault="006D155F" w:rsidP="006D155F">
            <w:pPr>
              <w:autoSpaceDE w:val="0"/>
              <w:autoSpaceDN w:val="0"/>
              <w:adjustRightInd w:val="0"/>
              <w:spacing w:after="0" w:line="240" w:lineRule="auto"/>
              <w:rPr>
                <w:rFonts w:ascii="Times New Roman" w:hAnsi="Times New Roman" w:cs="Times New Roman"/>
                <w:color w:val="000000"/>
                <w:sz w:val="20"/>
                <w:szCs w:val="20"/>
                <w:lang w:eastAsia="ru-RU"/>
              </w:rPr>
            </w:pPr>
            <w:r w:rsidRPr="00D17EE8">
              <w:rPr>
                <w:rFonts w:ascii="Times New Roman" w:hAnsi="Times New Roman" w:cs="Times New Roman"/>
                <w:color w:val="000000"/>
                <w:sz w:val="20"/>
                <w:szCs w:val="20"/>
                <w:lang w:eastAsia="ru-RU"/>
              </w:rPr>
              <w:t>Заместитель директора</w:t>
            </w:r>
          </w:p>
          <w:p w:rsidR="00EA3128" w:rsidRDefault="00EA3128"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Администрация</w:t>
            </w:r>
          </w:p>
          <w:p w:rsidR="00EA3128" w:rsidRDefault="00EA3128" w:rsidP="00EA3128">
            <w:pPr>
              <w:autoSpaceDE w:val="0"/>
              <w:autoSpaceDN w:val="0"/>
              <w:adjustRightInd w:val="0"/>
              <w:spacing w:after="0" w:line="240" w:lineRule="auto"/>
              <w:rPr>
                <w:rFonts w:ascii="Times New Roman" w:hAnsi="Times New Roman" w:cs="Times New Roman"/>
                <w:color w:val="000000"/>
                <w:sz w:val="20"/>
                <w:szCs w:val="20"/>
                <w:lang w:eastAsia="ru-RU"/>
              </w:rPr>
            </w:pPr>
          </w:p>
          <w:p w:rsidR="00EA3128" w:rsidRDefault="00EA3128" w:rsidP="00EA3128">
            <w:pPr>
              <w:autoSpaceDE w:val="0"/>
              <w:autoSpaceDN w:val="0"/>
              <w:adjustRightInd w:val="0"/>
              <w:spacing w:after="0" w:line="240" w:lineRule="auto"/>
              <w:rPr>
                <w:rFonts w:ascii="Times New Roman" w:hAnsi="Times New Roman" w:cs="Times New Roman"/>
                <w:color w:val="000000"/>
                <w:sz w:val="20"/>
                <w:szCs w:val="20"/>
                <w:lang w:eastAsia="ru-RU"/>
              </w:rPr>
            </w:pPr>
          </w:p>
          <w:p w:rsidR="00EA3128" w:rsidRPr="00D17EE8" w:rsidRDefault="00EA3128" w:rsidP="00EA3128">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Пед. коллектив</w:t>
            </w:r>
          </w:p>
        </w:tc>
        <w:tc>
          <w:tcPr>
            <w:tcW w:w="1594" w:type="dxa"/>
            <w:shd w:val="clear" w:color="auto" w:fill="auto"/>
          </w:tcPr>
          <w:p w:rsidR="006D155F" w:rsidRDefault="006D155F" w:rsidP="006D155F">
            <w:pPr>
              <w:autoSpaceDE w:val="0"/>
              <w:autoSpaceDN w:val="0"/>
              <w:adjustRightInd w:val="0"/>
              <w:spacing w:after="0" w:line="240" w:lineRule="auto"/>
              <w:rPr>
                <w:rFonts w:ascii="Times New Roman" w:hAnsi="Times New Roman" w:cs="Times New Roman"/>
                <w:color w:val="000000"/>
                <w:sz w:val="20"/>
                <w:szCs w:val="20"/>
              </w:rPr>
            </w:pPr>
            <w:r w:rsidRPr="00D17EE8">
              <w:rPr>
                <w:rFonts w:ascii="Times New Roman" w:hAnsi="Times New Roman" w:cs="Times New Roman"/>
                <w:color w:val="000000"/>
                <w:sz w:val="20"/>
                <w:szCs w:val="20"/>
              </w:rPr>
              <w:t>Методическое совещание</w:t>
            </w:r>
          </w:p>
          <w:p w:rsidR="006D155F" w:rsidRDefault="006D155F" w:rsidP="000122A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Круглый стол</w:t>
            </w:r>
          </w:p>
          <w:p w:rsidR="006D155F" w:rsidRDefault="00EA3128" w:rsidP="000122A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Собеседование</w:t>
            </w:r>
          </w:p>
          <w:p w:rsidR="006D155F" w:rsidRDefault="006D155F" w:rsidP="000122AB">
            <w:pPr>
              <w:autoSpaceDE w:val="0"/>
              <w:autoSpaceDN w:val="0"/>
              <w:adjustRightInd w:val="0"/>
              <w:spacing w:after="0" w:line="240" w:lineRule="auto"/>
              <w:rPr>
                <w:rFonts w:ascii="Times New Roman" w:hAnsi="Times New Roman" w:cs="Times New Roman"/>
                <w:color w:val="000000"/>
                <w:sz w:val="20"/>
                <w:szCs w:val="20"/>
              </w:rPr>
            </w:pPr>
          </w:p>
        </w:tc>
      </w:tr>
      <w:tr w:rsidR="00EA3128" w:rsidRPr="003B17D0" w:rsidTr="00D17EE8">
        <w:trPr>
          <w:trHeight w:val="530"/>
          <w:jc w:val="center"/>
        </w:trPr>
        <w:tc>
          <w:tcPr>
            <w:tcW w:w="5567" w:type="dxa"/>
            <w:shd w:val="clear" w:color="auto" w:fill="auto"/>
          </w:tcPr>
          <w:p w:rsidR="00EA3128" w:rsidRDefault="00EA3128" w:rsidP="00E442E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60581B">
              <w:rPr>
                <w:rFonts w:ascii="Times New Roman" w:hAnsi="Times New Roman" w:cs="Times New Roman"/>
                <w:sz w:val="20"/>
                <w:szCs w:val="20"/>
              </w:rPr>
              <w:t>Реализация принципов воспитания, изложенных в ФГОС</w:t>
            </w:r>
            <w:r>
              <w:rPr>
                <w:rFonts w:ascii="Times New Roman" w:hAnsi="Times New Roman" w:cs="Times New Roman"/>
                <w:sz w:val="20"/>
                <w:szCs w:val="20"/>
              </w:rPr>
              <w:t>.</w:t>
            </w:r>
          </w:p>
          <w:p w:rsidR="00EA3128" w:rsidRDefault="00EA3128" w:rsidP="00EA3128">
            <w:pPr>
              <w:autoSpaceDE w:val="0"/>
              <w:autoSpaceDN w:val="0"/>
              <w:adjustRightInd w:val="0"/>
              <w:spacing w:after="0" w:line="240" w:lineRule="auto"/>
              <w:rPr>
                <w:rFonts w:ascii="Times New Roman" w:hAnsi="Times New Roman"/>
                <w:sz w:val="20"/>
              </w:rPr>
            </w:pPr>
            <w:r>
              <w:rPr>
                <w:rFonts w:ascii="Times New Roman" w:hAnsi="Times New Roman" w:cs="Times New Roman"/>
                <w:sz w:val="20"/>
                <w:szCs w:val="20"/>
              </w:rPr>
              <w:t>2. В</w:t>
            </w:r>
            <w:r w:rsidRPr="006D155F">
              <w:rPr>
                <w:rFonts w:ascii="Times New Roman" w:hAnsi="Times New Roman"/>
                <w:sz w:val="20"/>
              </w:rPr>
              <w:t>неурочная деятельность – важнейший компонент современного образовательного процесса в школе</w:t>
            </w:r>
            <w:r>
              <w:rPr>
                <w:rFonts w:ascii="Times New Roman" w:hAnsi="Times New Roman"/>
                <w:sz w:val="20"/>
              </w:rPr>
              <w:t>.</w:t>
            </w:r>
          </w:p>
          <w:p w:rsidR="00EA3128" w:rsidRPr="00E01758" w:rsidRDefault="00EA3128" w:rsidP="00EA3128">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3. С</w:t>
            </w:r>
            <w:r w:rsidRPr="00E01758">
              <w:rPr>
                <w:rFonts w:ascii="Times New Roman" w:hAnsi="Times New Roman" w:cs="Times New Roman"/>
                <w:color w:val="000000"/>
                <w:sz w:val="20"/>
                <w:szCs w:val="23"/>
                <w:lang w:eastAsia="ru-RU"/>
              </w:rPr>
              <w:t>оответствия материально-технического оснащения предметных кабинетов требованиям ФГОС ООО</w:t>
            </w:r>
            <w:r>
              <w:rPr>
                <w:rFonts w:ascii="Times New Roman" w:hAnsi="Times New Roman" w:cs="Times New Roman"/>
                <w:color w:val="000000"/>
                <w:sz w:val="20"/>
                <w:szCs w:val="23"/>
                <w:lang w:eastAsia="ru-RU"/>
              </w:rPr>
              <w:t>.</w:t>
            </w:r>
          </w:p>
          <w:p w:rsidR="00EA3128" w:rsidRPr="00EA3128" w:rsidRDefault="00EA3128" w:rsidP="00EA3128">
            <w:pPr>
              <w:autoSpaceDE w:val="0"/>
              <w:autoSpaceDN w:val="0"/>
              <w:adjustRightInd w:val="0"/>
              <w:spacing w:after="0" w:line="240" w:lineRule="auto"/>
              <w:rPr>
                <w:rFonts w:ascii="Times New Roman" w:hAnsi="Times New Roman"/>
                <w:sz w:val="20"/>
              </w:rPr>
            </w:pPr>
            <w:r>
              <w:rPr>
                <w:rFonts w:ascii="Times New Roman" w:hAnsi="Times New Roman" w:cs="Times New Roman"/>
                <w:color w:val="000000"/>
                <w:sz w:val="20"/>
                <w:szCs w:val="23"/>
                <w:lang w:eastAsia="ru-RU"/>
              </w:rPr>
              <w:t xml:space="preserve">4. </w:t>
            </w:r>
            <w:r w:rsidRPr="00E01758">
              <w:rPr>
                <w:rFonts w:ascii="Times New Roman" w:hAnsi="Times New Roman" w:cs="Times New Roman"/>
                <w:color w:val="000000"/>
                <w:sz w:val="20"/>
                <w:szCs w:val="23"/>
                <w:lang w:eastAsia="ru-RU"/>
              </w:rPr>
              <w:t>Проведение предметной методической недели.</w:t>
            </w:r>
          </w:p>
        </w:tc>
        <w:tc>
          <w:tcPr>
            <w:tcW w:w="1134" w:type="dxa"/>
            <w:shd w:val="clear" w:color="auto" w:fill="auto"/>
          </w:tcPr>
          <w:p w:rsidR="00EA3128" w:rsidRPr="00E01758" w:rsidRDefault="00EA3128" w:rsidP="00EA3128">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E01758">
              <w:rPr>
                <w:rFonts w:ascii="Times New Roman" w:hAnsi="Times New Roman" w:cs="Times New Roman"/>
                <w:color w:val="000000"/>
                <w:sz w:val="20"/>
                <w:szCs w:val="23"/>
                <w:lang w:eastAsia="ru-RU"/>
              </w:rPr>
              <w:t>Март</w:t>
            </w:r>
          </w:p>
        </w:tc>
        <w:tc>
          <w:tcPr>
            <w:tcW w:w="1701" w:type="dxa"/>
            <w:shd w:val="clear" w:color="auto" w:fill="auto"/>
          </w:tcPr>
          <w:p w:rsidR="00EA3128" w:rsidRDefault="00EA3128"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Администрация </w:t>
            </w:r>
          </w:p>
          <w:p w:rsidR="00EA3128" w:rsidRDefault="00EA3128"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Заместитель директора</w:t>
            </w:r>
          </w:p>
          <w:p w:rsidR="00EA3128" w:rsidRDefault="00EA3128"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Директор </w:t>
            </w:r>
          </w:p>
          <w:p w:rsidR="00EA3128" w:rsidRDefault="00EA3128" w:rsidP="006D155F">
            <w:pPr>
              <w:autoSpaceDE w:val="0"/>
              <w:autoSpaceDN w:val="0"/>
              <w:adjustRightInd w:val="0"/>
              <w:spacing w:after="0" w:line="240" w:lineRule="auto"/>
              <w:rPr>
                <w:rFonts w:ascii="Times New Roman" w:hAnsi="Times New Roman" w:cs="Times New Roman"/>
                <w:color w:val="000000"/>
                <w:sz w:val="20"/>
                <w:szCs w:val="20"/>
                <w:lang w:eastAsia="ru-RU"/>
              </w:rPr>
            </w:pPr>
          </w:p>
          <w:p w:rsidR="00EA3128" w:rsidRPr="00D17EE8" w:rsidRDefault="00EA3128"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Пед. коллектив</w:t>
            </w:r>
          </w:p>
        </w:tc>
        <w:tc>
          <w:tcPr>
            <w:tcW w:w="1594" w:type="dxa"/>
            <w:shd w:val="clear" w:color="auto" w:fill="auto"/>
          </w:tcPr>
          <w:p w:rsidR="00EA3128" w:rsidRDefault="00EA3128" w:rsidP="006D155F">
            <w:pPr>
              <w:autoSpaceDE w:val="0"/>
              <w:autoSpaceDN w:val="0"/>
              <w:adjustRightInd w:val="0"/>
              <w:spacing w:after="0" w:line="240" w:lineRule="auto"/>
              <w:rPr>
                <w:rFonts w:ascii="Times New Roman" w:hAnsi="Times New Roman" w:cs="Times New Roman"/>
                <w:color w:val="000000"/>
                <w:sz w:val="20"/>
                <w:szCs w:val="23"/>
                <w:lang w:eastAsia="ru-RU"/>
              </w:rPr>
            </w:pPr>
            <w:r w:rsidRPr="00E01758">
              <w:rPr>
                <w:rFonts w:ascii="Times New Roman" w:hAnsi="Times New Roman" w:cs="Times New Roman"/>
                <w:color w:val="000000"/>
                <w:sz w:val="20"/>
                <w:szCs w:val="23"/>
                <w:lang w:eastAsia="ru-RU"/>
              </w:rPr>
              <w:t>Педсовет</w:t>
            </w:r>
          </w:p>
          <w:p w:rsidR="00EA3128" w:rsidRDefault="00EA3128" w:rsidP="006D155F">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Методическое совещание</w:t>
            </w:r>
          </w:p>
          <w:p w:rsidR="00EA3128" w:rsidRDefault="00EA3128" w:rsidP="006D155F">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Совещание </w:t>
            </w:r>
          </w:p>
          <w:p w:rsidR="00EA3128" w:rsidRPr="00D17EE8" w:rsidRDefault="00EA3128" w:rsidP="006D155F">
            <w:pPr>
              <w:autoSpaceDE w:val="0"/>
              <w:autoSpaceDN w:val="0"/>
              <w:adjustRightInd w:val="0"/>
              <w:spacing w:after="0" w:line="240" w:lineRule="auto"/>
              <w:rPr>
                <w:rFonts w:ascii="Times New Roman" w:hAnsi="Times New Roman" w:cs="Times New Roman"/>
                <w:color w:val="000000"/>
                <w:sz w:val="20"/>
                <w:szCs w:val="20"/>
              </w:rPr>
            </w:pPr>
          </w:p>
        </w:tc>
      </w:tr>
      <w:tr w:rsidR="008A659F" w:rsidRPr="003B17D0" w:rsidTr="00D17EE8">
        <w:trPr>
          <w:trHeight w:val="530"/>
          <w:jc w:val="center"/>
        </w:trPr>
        <w:tc>
          <w:tcPr>
            <w:tcW w:w="5567" w:type="dxa"/>
            <w:shd w:val="clear" w:color="auto" w:fill="auto"/>
          </w:tcPr>
          <w:p w:rsidR="008A659F" w:rsidRPr="00E01758" w:rsidRDefault="00B16F4E"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1. А</w:t>
            </w:r>
            <w:r w:rsidRPr="00E01758">
              <w:rPr>
                <w:rFonts w:ascii="Times New Roman" w:hAnsi="Times New Roman" w:cs="Times New Roman"/>
                <w:color w:val="000000"/>
                <w:sz w:val="20"/>
                <w:szCs w:val="23"/>
                <w:lang w:eastAsia="ru-RU"/>
              </w:rPr>
              <w:t xml:space="preserve">нализ и коррекция </w:t>
            </w:r>
            <w:r>
              <w:rPr>
                <w:rFonts w:ascii="Times New Roman" w:hAnsi="Times New Roman" w:cs="Times New Roman"/>
                <w:color w:val="000000"/>
                <w:sz w:val="20"/>
                <w:szCs w:val="23"/>
                <w:lang w:eastAsia="ru-RU"/>
              </w:rPr>
              <w:t>п</w:t>
            </w:r>
            <w:r w:rsidR="008A659F" w:rsidRPr="00E01758">
              <w:rPr>
                <w:rFonts w:ascii="Times New Roman" w:hAnsi="Times New Roman" w:cs="Times New Roman"/>
                <w:color w:val="000000"/>
                <w:sz w:val="20"/>
                <w:szCs w:val="23"/>
                <w:lang w:eastAsia="ru-RU"/>
              </w:rPr>
              <w:t>роблем, возникающи</w:t>
            </w:r>
            <w:r>
              <w:rPr>
                <w:rFonts w:ascii="Times New Roman" w:hAnsi="Times New Roman" w:cs="Times New Roman"/>
                <w:color w:val="000000"/>
                <w:sz w:val="20"/>
                <w:szCs w:val="23"/>
                <w:lang w:eastAsia="ru-RU"/>
              </w:rPr>
              <w:t>х</w:t>
            </w:r>
            <w:r w:rsidR="008A659F" w:rsidRPr="00E01758">
              <w:rPr>
                <w:rFonts w:ascii="Times New Roman" w:hAnsi="Times New Roman" w:cs="Times New Roman"/>
                <w:color w:val="000000"/>
                <w:sz w:val="20"/>
                <w:szCs w:val="23"/>
                <w:lang w:eastAsia="ru-RU"/>
              </w:rPr>
              <w:t xml:space="preserve"> в работе по  ФГОС</w:t>
            </w:r>
            <w:r>
              <w:rPr>
                <w:rFonts w:ascii="Times New Roman" w:hAnsi="Times New Roman" w:cs="Times New Roman"/>
                <w:color w:val="000000"/>
                <w:sz w:val="20"/>
                <w:szCs w:val="23"/>
                <w:lang w:eastAsia="ru-RU"/>
              </w:rPr>
              <w:t>.</w:t>
            </w:r>
          </w:p>
          <w:p w:rsidR="00A53503" w:rsidRDefault="00B16F4E"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2. </w:t>
            </w:r>
            <w:r w:rsidR="00A53503">
              <w:rPr>
                <w:rFonts w:ascii="Times New Roman" w:hAnsi="Times New Roman" w:cs="Times New Roman"/>
                <w:color w:val="000000"/>
                <w:sz w:val="20"/>
                <w:szCs w:val="23"/>
                <w:lang w:eastAsia="ru-RU"/>
              </w:rPr>
              <w:t>Обмен опытом.</w:t>
            </w:r>
          </w:p>
          <w:p w:rsidR="008A659F" w:rsidRPr="00E01758" w:rsidRDefault="00A53503" w:rsidP="00A53503">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3</w:t>
            </w:r>
            <w:r w:rsidR="00B16F4E" w:rsidRPr="00E01758">
              <w:rPr>
                <w:rFonts w:ascii="Times New Roman" w:hAnsi="Times New Roman" w:cs="Times New Roman"/>
                <w:color w:val="000000"/>
                <w:sz w:val="20"/>
                <w:szCs w:val="23"/>
                <w:lang w:eastAsia="ru-RU"/>
              </w:rPr>
              <w:t xml:space="preserve">. </w:t>
            </w:r>
            <w:r w:rsidR="008A659F" w:rsidRPr="00E01758">
              <w:rPr>
                <w:rFonts w:ascii="Times New Roman" w:hAnsi="Times New Roman" w:cs="Times New Roman"/>
                <w:color w:val="000000"/>
                <w:sz w:val="20"/>
                <w:szCs w:val="23"/>
                <w:lang w:eastAsia="ru-RU"/>
              </w:rPr>
              <w:t>Посещение уроков и внеклассных мероприятий в 5</w:t>
            </w:r>
            <w:r>
              <w:rPr>
                <w:rFonts w:ascii="Times New Roman" w:hAnsi="Times New Roman" w:cs="Times New Roman"/>
                <w:color w:val="000000"/>
                <w:sz w:val="20"/>
                <w:szCs w:val="23"/>
                <w:lang w:eastAsia="ru-RU"/>
              </w:rPr>
              <w:t>-</w:t>
            </w:r>
            <w:r w:rsidR="008A659F" w:rsidRPr="00E01758">
              <w:rPr>
                <w:rFonts w:ascii="Times New Roman" w:hAnsi="Times New Roman" w:cs="Times New Roman"/>
                <w:color w:val="000000"/>
                <w:sz w:val="20"/>
                <w:szCs w:val="23"/>
                <w:lang w:eastAsia="ru-RU"/>
              </w:rPr>
              <w:t xml:space="preserve">7-х классах в соответствии с планом </w:t>
            </w:r>
            <w:r>
              <w:rPr>
                <w:rFonts w:ascii="Times New Roman" w:hAnsi="Times New Roman" w:cs="Times New Roman"/>
                <w:color w:val="000000"/>
                <w:sz w:val="20"/>
                <w:szCs w:val="23"/>
                <w:lang w:eastAsia="ru-RU"/>
              </w:rPr>
              <w:t>ВШК</w:t>
            </w:r>
          </w:p>
        </w:tc>
        <w:tc>
          <w:tcPr>
            <w:tcW w:w="1134" w:type="dxa"/>
            <w:shd w:val="clear" w:color="auto" w:fill="auto"/>
          </w:tcPr>
          <w:p w:rsidR="008A659F" w:rsidRPr="00E01758" w:rsidRDefault="00B16F4E" w:rsidP="00EA3128">
            <w:pPr>
              <w:autoSpaceDE w:val="0"/>
              <w:autoSpaceDN w:val="0"/>
              <w:adjustRightInd w:val="0"/>
              <w:spacing w:after="0" w:line="240" w:lineRule="auto"/>
              <w:jc w:val="center"/>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Апрель </w:t>
            </w:r>
          </w:p>
        </w:tc>
        <w:tc>
          <w:tcPr>
            <w:tcW w:w="1701" w:type="dxa"/>
            <w:shd w:val="clear" w:color="auto" w:fill="auto"/>
          </w:tcPr>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Заместитель директора</w:t>
            </w: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Администрация </w:t>
            </w:r>
          </w:p>
          <w:p w:rsidR="008A659F" w:rsidRDefault="008A659F" w:rsidP="006D155F">
            <w:pPr>
              <w:autoSpaceDE w:val="0"/>
              <w:autoSpaceDN w:val="0"/>
              <w:adjustRightInd w:val="0"/>
              <w:spacing w:after="0" w:line="240" w:lineRule="auto"/>
              <w:rPr>
                <w:rFonts w:ascii="Times New Roman" w:hAnsi="Times New Roman" w:cs="Times New Roman"/>
                <w:color w:val="000000"/>
                <w:sz w:val="20"/>
                <w:szCs w:val="20"/>
                <w:lang w:eastAsia="ru-RU"/>
              </w:rPr>
            </w:pPr>
          </w:p>
        </w:tc>
        <w:tc>
          <w:tcPr>
            <w:tcW w:w="1594" w:type="dxa"/>
            <w:shd w:val="clear" w:color="auto" w:fill="auto"/>
          </w:tcPr>
          <w:p w:rsidR="008A659F" w:rsidRDefault="00B16F4E" w:rsidP="006D155F">
            <w:pPr>
              <w:autoSpaceDE w:val="0"/>
              <w:autoSpaceDN w:val="0"/>
              <w:adjustRightInd w:val="0"/>
              <w:spacing w:after="0" w:line="240" w:lineRule="auto"/>
              <w:rPr>
                <w:rFonts w:ascii="Times New Roman" w:hAnsi="Times New Roman" w:cs="Times New Roman"/>
                <w:color w:val="000000"/>
                <w:sz w:val="20"/>
                <w:szCs w:val="23"/>
                <w:lang w:eastAsia="ru-RU"/>
              </w:rPr>
            </w:pPr>
            <w:r w:rsidRPr="00E01758">
              <w:rPr>
                <w:rFonts w:ascii="Times New Roman" w:hAnsi="Times New Roman" w:cs="Times New Roman"/>
                <w:color w:val="000000"/>
                <w:sz w:val="20"/>
                <w:szCs w:val="23"/>
                <w:lang w:eastAsia="ru-RU"/>
              </w:rPr>
              <w:t>Круглый стол</w:t>
            </w:r>
          </w:p>
          <w:p w:rsidR="00A53503" w:rsidRDefault="00A53503" w:rsidP="006D155F">
            <w:pPr>
              <w:autoSpaceDE w:val="0"/>
              <w:autoSpaceDN w:val="0"/>
              <w:adjustRightInd w:val="0"/>
              <w:spacing w:after="0" w:line="240" w:lineRule="auto"/>
              <w:rPr>
                <w:rFonts w:ascii="Times New Roman" w:hAnsi="Times New Roman" w:cs="Times New Roman"/>
                <w:color w:val="000000"/>
                <w:sz w:val="20"/>
                <w:szCs w:val="23"/>
                <w:lang w:eastAsia="ru-RU"/>
              </w:rPr>
            </w:pPr>
          </w:p>
          <w:p w:rsidR="00A53503" w:rsidRDefault="00A53503" w:rsidP="006D155F">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Семинар</w:t>
            </w: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Собеседование</w:t>
            </w:r>
          </w:p>
          <w:p w:rsidR="00A53503" w:rsidRPr="00E01758" w:rsidRDefault="00A53503" w:rsidP="006D155F">
            <w:pPr>
              <w:autoSpaceDE w:val="0"/>
              <w:autoSpaceDN w:val="0"/>
              <w:adjustRightInd w:val="0"/>
              <w:spacing w:after="0" w:line="240" w:lineRule="auto"/>
              <w:rPr>
                <w:rFonts w:ascii="Times New Roman" w:hAnsi="Times New Roman" w:cs="Times New Roman"/>
                <w:color w:val="000000"/>
                <w:sz w:val="20"/>
                <w:szCs w:val="23"/>
                <w:lang w:eastAsia="ru-RU"/>
              </w:rPr>
            </w:pPr>
          </w:p>
        </w:tc>
      </w:tr>
      <w:tr w:rsidR="008A659F" w:rsidRPr="003B17D0" w:rsidTr="00D17EE8">
        <w:trPr>
          <w:trHeight w:val="530"/>
          <w:jc w:val="center"/>
        </w:trPr>
        <w:tc>
          <w:tcPr>
            <w:tcW w:w="5567" w:type="dxa"/>
            <w:shd w:val="clear" w:color="auto" w:fill="auto"/>
          </w:tcPr>
          <w:p w:rsidR="00A53503" w:rsidRPr="00E01758" w:rsidRDefault="00A53503"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1. </w:t>
            </w:r>
            <w:r w:rsidR="008A659F" w:rsidRPr="00E01758">
              <w:rPr>
                <w:rFonts w:ascii="Times New Roman" w:hAnsi="Times New Roman" w:cs="Times New Roman"/>
                <w:color w:val="000000"/>
                <w:sz w:val="20"/>
                <w:szCs w:val="23"/>
                <w:lang w:eastAsia="ru-RU"/>
              </w:rPr>
              <w:t xml:space="preserve">Мониторинг </w:t>
            </w:r>
            <w:r>
              <w:rPr>
                <w:rFonts w:ascii="Times New Roman" w:hAnsi="Times New Roman" w:cs="Times New Roman"/>
                <w:color w:val="000000"/>
                <w:sz w:val="20"/>
                <w:szCs w:val="23"/>
                <w:lang w:eastAsia="ru-RU"/>
              </w:rPr>
              <w:t>результатов реализации основной образовательной программы.</w:t>
            </w:r>
          </w:p>
          <w:p w:rsidR="008A659F" w:rsidRPr="00E01758" w:rsidRDefault="00A53503"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2. В</w:t>
            </w:r>
            <w:r w:rsidR="008A659F" w:rsidRPr="00E01758">
              <w:rPr>
                <w:rFonts w:ascii="Times New Roman" w:hAnsi="Times New Roman" w:cs="Times New Roman"/>
                <w:color w:val="000000"/>
                <w:sz w:val="20"/>
                <w:szCs w:val="23"/>
                <w:lang w:eastAsia="ru-RU"/>
              </w:rPr>
              <w:t>нутришкольн</w:t>
            </w:r>
            <w:r>
              <w:rPr>
                <w:rFonts w:ascii="Times New Roman" w:hAnsi="Times New Roman" w:cs="Times New Roman"/>
                <w:color w:val="000000"/>
                <w:sz w:val="20"/>
                <w:szCs w:val="23"/>
                <w:lang w:eastAsia="ru-RU"/>
              </w:rPr>
              <w:t>ый</w:t>
            </w:r>
            <w:r w:rsidR="008A659F" w:rsidRPr="00E01758">
              <w:rPr>
                <w:rFonts w:ascii="Times New Roman" w:hAnsi="Times New Roman" w:cs="Times New Roman"/>
                <w:color w:val="000000"/>
                <w:sz w:val="20"/>
                <w:szCs w:val="23"/>
                <w:lang w:eastAsia="ru-RU"/>
              </w:rPr>
              <w:t xml:space="preserve"> мониторинг качества образования и психолого-педагогической диагностики. </w:t>
            </w: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3. С</w:t>
            </w:r>
            <w:r w:rsidR="008A659F" w:rsidRPr="00E01758">
              <w:rPr>
                <w:rFonts w:ascii="Times New Roman" w:hAnsi="Times New Roman" w:cs="Times New Roman"/>
                <w:color w:val="000000"/>
                <w:sz w:val="20"/>
                <w:szCs w:val="23"/>
                <w:lang w:eastAsia="ru-RU"/>
              </w:rPr>
              <w:t xml:space="preserve">овершенствование системы внутришкольного мониторинга качества образования. </w:t>
            </w:r>
          </w:p>
          <w:p w:rsidR="008A659F" w:rsidRPr="00E01758" w:rsidRDefault="00A53503" w:rsidP="00A53503">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4. </w:t>
            </w:r>
            <w:r w:rsidR="008A659F" w:rsidRPr="00E01758">
              <w:rPr>
                <w:rFonts w:ascii="Times New Roman" w:hAnsi="Times New Roman" w:cs="Times New Roman"/>
                <w:color w:val="000000"/>
                <w:sz w:val="20"/>
                <w:szCs w:val="23"/>
                <w:lang w:eastAsia="ru-RU"/>
              </w:rPr>
              <w:t xml:space="preserve">Итоговые результаты психолого-педагогического сопровождения образовательного процесса. </w:t>
            </w:r>
          </w:p>
        </w:tc>
        <w:tc>
          <w:tcPr>
            <w:tcW w:w="1134" w:type="dxa"/>
            <w:shd w:val="clear" w:color="auto" w:fill="auto"/>
          </w:tcPr>
          <w:p w:rsidR="008A659F" w:rsidRPr="00E01758" w:rsidRDefault="00A53503" w:rsidP="00EA3128">
            <w:pPr>
              <w:autoSpaceDE w:val="0"/>
              <w:autoSpaceDN w:val="0"/>
              <w:adjustRightInd w:val="0"/>
              <w:spacing w:after="0" w:line="240" w:lineRule="auto"/>
              <w:jc w:val="center"/>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Май</w:t>
            </w:r>
          </w:p>
        </w:tc>
        <w:tc>
          <w:tcPr>
            <w:tcW w:w="1701" w:type="dxa"/>
            <w:shd w:val="clear" w:color="auto" w:fill="auto"/>
          </w:tcPr>
          <w:p w:rsidR="008A659F" w:rsidRDefault="00A53503" w:rsidP="006D155F">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Администрация</w:t>
            </w:r>
          </w:p>
          <w:p w:rsidR="00A53503" w:rsidRDefault="00A53503" w:rsidP="006D155F">
            <w:pPr>
              <w:autoSpaceDE w:val="0"/>
              <w:autoSpaceDN w:val="0"/>
              <w:adjustRightInd w:val="0"/>
              <w:spacing w:after="0" w:line="240" w:lineRule="auto"/>
              <w:rPr>
                <w:rFonts w:ascii="Times New Roman" w:hAnsi="Times New Roman" w:cs="Times New Roman"/>
                <w:color w:val="000000"/>
                <w:sz w:val="20"/>
                <w:szCs w:val="20"/>
                <w:lang w:eastAsia="ru-RU"/>
              </w:rPr>
            </w:pP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Заместитель директора</w:t>
            </w:r>
          </w:p>
          <w:p w:rsidR="00A53503" w:rsidRDefault="00A53503" w:rsidP="006D155F">
            <w:pPr>
              <w:autoSpaceDE w:val="0"/>
              <w:autoSpaceDN w:val="0"/>
              <w:adjustRightInd w:val="0"/>
              <w:spacing w:after="0" w:line="240" w:lineRule="auto"/>
              <w:rPr>
                <w:rFonts w:ascii="Times New Roman" w:hAnsi="Times New Roman" w:cs="Times New Roman"/>
                <w:color w:val="000000"/>
                <w:sz w:val="20"/>
                <w:szCs w:val="20"/>
                <w:lang w:eastAsia="ru-RU"/>
              </w:rPr>
            </w:pPr>
          </w:p>
          <w:p w:rsidR="00A53503" w:rsidRDefault="00A53503" w:rsidP="006D155F">
            <w:pPr>
              <w:autoSpaceDE w:val="0"/>
              <w:autoSpaceDN w:val="0"/>
              <w:adjustRightInd w:val="0"/>
              <w:spacing w:after="0" w:line="240" w:lineRule="auto"/>
              <w:rPr>
                <w:rFonts w:ascii="Times New Roman" w:hAnsi="Times New Roman" w:cs="Times New Roman"/>
                <w:color w:val="000000"/>
                <w:sz w:val="20"/>
                <w:szCs w:val="20"/>
                <w:lang w:eastAsia="ru-RU"/>
              </w:rPr>
            </w:pPr>
          </w:p>
        </w:tc>
        <w:tc>
          <w:tcPr>
            <w:tcW w:w="1594" w:type="dxa"/>
            <w:shd w:val="clear" w:color="auto" w:fill="auto"/>
          </w:tcPr>
          <w:p w:rsidR="00A53503" w:rsidRPr="00E01758" w:rsidRDefault="00A53503" w:rsidP="00A53503">
            <w:pPr>
              <w:autoSpaceDE w:val="0"/>
              <w:autoSpaceDN w:val="0"/>
              <w:adjustRightInd w:val="0"/>
              <w:spacing w:after="0" w:line="240" w:lineRule="auto"/>
              <w:rPr>
                <w:rFonts w:ascii="Times New Roman" w:hAnsi="Times New Roman" w:cs="Times New Roman"/>
                <w:color w:val="000000"/>
                <w:sz w:val="20"/>
                <w:szCs w:val="23"/>
                <w:lang w:eastAsia="ru-RU"/>
              </w:rPr>
            </w:pPr>
            <w:r w:rsidRPr="00E01758">
              <w:rPr>
                <w:rFonts w:ascii="Times New Roman" w:hAnsi="Times New Roman" w:cs="Times New Roman"/>
                <w:color w:val="000000"/>
                <w:sz w:val="20"/>
                <w:szCs w:val="23"/>
                <w:lang w:eastAsia="ru-RU"/>
              </w:rPr>
              <w:t xml:space="preserve">Опрос, анкетирование Семинар-консультация: </w:t>
            </w:r>
          </w:p>
          <w:p w:rsidR="008A659F" w:rsidRPr="00E01758" w:rsidRDefault="008A659F" w:rsidP="006D155F">
            <w:pPr>
              <w:autoSpaceDE w:val="0"/>
              <w:autoSpaceDN w:val="0"/>
              <w:adjustRightInd w:val="0"/>
              <w:spacing w:after="0" w:line="240" w:lineRule="auto"/>
              <w:rPr>
                <w:rFonts w:ascii="Times New Roman" w:hAnsi="Times New Roman" w:cs="Times New Roman"/>
                <w:color w:val="000000"/>
                <w:sz w:val="20"/>
                <w:szCs w:val="23"/>
                <w:lang w:eastAsia="ru-RU"/>
              </w:rPr>
            </w:pPr>
          </w:p>
        </w:tc>
      </w:tr>
      <w:tr w:rsidR="008A659F" w:rsidRPr="003B17D0" w:rsidTr="00D17EE8">
        <w:trPr>
          <w:trHeight w:val="530"/>
          <w:jc w:val="center"/>
        </w:trPr>
        <w:tc>
          <w:tcPr>
            <w:tcW w:w="5567" w:type="dxa"/>
            <w:shd w:val="clear" w:color="auto" w:fill="auto"/>
          </w:tcPr>
          <w:p w:rsidR="008A659F" w:rsidRPr="00E01758" w:rsidRDefault="00A53503"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1. </w:t>
            </w:r>
            <w:r w:rsidR="008A659F" w:rsidRPr="00E01758">
              <w:rPr>
                <w:rFonts w:ascii="Times New Roman" w:hAnsi="Times New Roman" w:cs="Times New Roman"/>
                <w:color w:val="000000"/>
                <w:sz w:val="20"/>
                <w:szCs w:val="23"/>
                <w:lang w:eastAsia="ru-RU"/>
              </w:rPr>
              <w:t xml:space="preserve">Анализ итогов работы и перспективное планирование на следующий учебный год. </w:t>
            </w:r>
          </w:p>
          <w:p w:rsidR="008A659F" w:rsidRPr="00E01758" w:rsidRDefault="00A53503"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2. Коррекция рабочих программ по предметам.</w:t>
            </w:r>
          </w:p>
          <w:p w:rsidR="008A659F" w:rsidRDefault="002273DF" w:rsidP="000122AB">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3. Р</w:t>
            </w:r>
            <w:r w:rsidR="008A659F" w:rsidRPr="00E01758">
              <w:rPr>
                <w:rFonts w:ascii="Times New Roman" w:hAnsi="Times New Roman" w:cs="Times New Roman"/>
                <w:color w:val="000000"/>
                <w:sz w:val="20"/>
                <w:szCs w:val="23"/>
                <w:lang w:eastAsia="ru-RU"/>
              </w:rPr>
              <w:t>азработка п</w:t>
            </w:r>
            <w:r>
              <w:rPr>
                <w:rFonts w:ascii="Times New Roman" w:hAnsi="Times New Roman" w:cs="Times New Roman"/>
                <w:color w:val="000000"/>
                <w:sz w:val="20"/>
                <w:szCs w:val="23"/>
                <w:lang w:eastAsia="ru-RU"/>
              </w:rPr>
              <w:t>рограмм внеурочной деятельности.</w:t>
            </w:r>
          </w:p>
          <w:p w:rsidR="008A659F" w:rsidRPr="00E01758" w:rsidRDefault="002273DF" w:rsidP="002273DF">
            <w:pPr>
              <w:autoSpaceDE w:val="0"/>
              <w:autoSpaceDN w:val="0"/>
              <w:adjustRightInd w:val="0"/>
              <w:spacing w:after="0" w:line="240" w:lineRule="auto"/>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 xml:space="preserve">4. </w:t>
            </w:r>
            <w:r w:rsidR="008A659F" w:rsidRPr="00E01758">
              <w:rPr>
                <w:rFonts w:ascii="Times New Roman" w:hAnsi="Times New Roman" w:cs="Times New Roman"/>
                <w:color w:val="000000"/>
                <w:sz w:val="20"/>
                <w:szCs w:val="23"/>
                <w:lang w:eastAsia="ru-RU"/>
              </w:rPr>
              <w:t xml:space="preserve">Разработка диагностических материалов. </w:t>
            </w:r>
          </w:p>
        </w:tc>
        <w:tc>
          <w:tcPr>
            <w:tcW w:w="1134" w:type="dxa"/>
            <w:shd w:val="clear" w:color="auto" w:fill="auto"/>
          </w:tcPr>
          <w:p w:rsidR="008A659F" w:rsidRPr="00E01758" w:rsidRDefault="00A53503" w:rsidP="00EA3128">
            <w:pPr>
              <w:autoSpaceDE w:val="0"/>
              <w:autoSpaceDN w:val="0"/>
              <w:adjustRightInd w:val="0"/>
              <w:spacing w:after="0" w:line="240" w:lineRule="auto"/>
              <w:jc w:val="center"/>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Июнь</w:t>
            </w:r>
          </w:p>
        </w:tc>
        <w:tc>
          <w:tcPr>
            <w:tcW w:w="1701" w:type="dxa"/>
            <w:shd w:val="clear" w:color="auto" w:fill="auto"/>
          </w:tcPr>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Администрация</w:t>
            </w: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p>
          <w:p w:rsidR="00A53503" w:rsidRDefault="00A53503" w:rsidP="00A53503">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Пед. коллектив</w:t>
            </w:r>
          </w:p>
          <w:p w:rsidR="008A659F" w:rsidRDefault="008A659F" w:rsidP="006D155F">
            <w:pPr>
              <w:autoSpaceDE w:val="0"/>
              <w:autoSpaceDN w:val="0"/>
              <w:adjustRightInd w:val="0"/>
              <w:spacing w:after="0" w:line="240" w:lineRule="auto"/>
              <w:rPr>
                <w:rFonts w:ascii="Times New Roman" w:hAnsi="Times New Roman" w:cs="Times New Roman"/>
                <w:color w:val="000000"/>
                <w:sz w:val="20"/>
                <w:szCs w:val="20"/>
                <w:lang w:eastAsia="ru-RU"/>
              </w:rPr>
            </w:pPr>
          </w:p>
        </w:tc>
        <w:tc>
          <w:tcPr>
            <w:tcW w:w="1594" w:type="dxa"/>
            <w:shd w:val="clear" w:color="auto" w:fill="auto"/>
          </w:tcPr>
          <w:p w:rsidR="008A659F" w:rsidRPr="00E01758" w:rsidRDefault="008A659F" w:rsidP="006D155F">
            <w:pPr>
              <w:autoSpaceDE w:val="0"/>
              <w:autoSpaceDN w:val="0"/>
              <w:adjustRightInd w:val="0"/>
              <w:spacing w:after="0" w:line="240" w:lineRule="auto"/>
              <w:rPr>
                <w:rFonts w:ascii="Times New Roman" w:hAnsi="Times New Roman" w:cs="Times New Roman"/>
                <w:color w:val="000000"/>
                <w:sz w:val="20"/>
                <w:szCs w:val="23"/>
                <w:lang w:eastAsia="ru-RU"/>
              </w:rPr>
            </w:pPr>
          </w:p>
        </w:tc>
      </w:tr>
    </w:tbl>
    <w:p w:rsidR="00E347AA" w:rsidRDefault="00E347AA" w:rsidP="00E347AA">
      <w:pPr>
        <w:autoSpaceDE w:val="0"/>
        <w:autoSpaceDN w:val="0"/>
        <w:adjustRightInd w:val="0"/>
        <w:spacing w:after="0" w:line="240" w:lineRule="auto"/>
        <w:rPr>
          <w:rFonts w:ascii="Times New Roman" w:hAnsi="Times New Roman" w:cs="Times New Roman"/>
          <w:bCs/>
          <w:iCs/>
          <w:color w:val="000000"/>
          <w:sz w:val="20"/>
          <w:szCs w:val="23"/>
          <w:lang w:eastAsia="ru-RU"/>
        </w:rPr>
      </w:pPr>
    </w:p>
    <w:p w:rsidR="009934A4" w:rsidRDefault="00E347AA" w:rsidP="00E347AA">
      <w:pPr>
        <w:autoSpaceDE w:val="0"/>
        <w:autoSpaceDN w:val="0"/>
        <w:adjustRightInd w:val="0"/>
        <w:spacing w:after="0" w:line="240" w:lineRule="auto"/>
        <w:rPr>
          <w:rFonts w:ascii="Times New Roman" w:hAnsi="Times New Roman" w:cs="Times New Roman"/>
          <w:bCs/>
          <w:iCs/>
          <w:color w:val="000000"/>
          <w:sz w:val="20"/>
          <w:szCs w:val="23"/>
          <w:lang w:eastAsia="ru-RU"/>
        </w:rPr>
      </w:pPr>
      <w:r w:rsidRPr="00E347AA">
        <w:rPr>
          <w:rFonts w:ascii="Times New Roman" w:hAnsi="Times New Roman" w:cs="Times New Roman"/>
          <w:bCs/>
          <w:iCs/>
          <w:color w:val="000000"/>
          <w:sz w:val="20"/>
          <w:szCs w:val="23"/>
          <w:lang w:eastAsia="ru-RU"/>
        </w:rPr>
        <w:t>План методической работы корректируется в начале каждого учебного года</w:t>
      </w:r>
    </w:p>
    <w:p w:rsidR="006D41F9" w:rsidRPr="002273DF" w:rsidRDefault="006D41F9" w:rsidP="002273DF">
      <w:pPr>
        <w:pStyle w:val="3"/>
        <w:tabs>
          <w:tab w:val="left" w:pos="709"/>
        </w:tabs>
        <w:spacing w:before="0" w:beforeAutospacing="0" w:after="0" w:afterAutospacing="0"/>
        <w:ind w:firstLine="567"/>
        <w:jc w:val="both"/>
        <w:rPr>
          <w:sz w:val="20"/>
          <w:szCs w:val="20"/>
        </w:rPr>
      </w:pPr>
      <w:bookmarkStart w:id="371" w:name="_Toc410654077"/>
      <w:bookmarkStart w:id="372" w:name="_Toc409691737"/>
      <w:bookmarkStart w:id="373" w:name="_Toc422398987"/>
      <w:bookmarkStart w:id="374" w:name="_Toc422400779"/>
      <w:bookmarkStart w:id="375" w:name="_Toc422976783"/>
      <w:r w:rsidRPr="002273DF">
        <w:rPr>
          <w:sz w:val="20"/>
          <w:szCs w:val="20"/>
        </w:rPr>
        <w:t>3.2.2. Психолого-педагогические условия реализации основной</w:t>
      </w:r>
      <w:bookmarkStart w:id="376" w:name="_Toc410654078"/>
      <w:bookmarkEnd w:id="371"/>
      <w:r w:rsidR="00600E7C">
        <w:rPr>
          <w:sz w:val="20"/>
          <w:szCs w:val="20"/>
        </w:rPr>
        <w:t xml:space="preserve"> </w:t>
      </w:r>
      <w:r w:rsidRPr="002273DF">
        <w:rPr>
          <w:sz w:val="20"/>
          <w:szCs w:val="20"/>
        </w:rPr>
        <w:t>образовательной программы основного общего образования</w:t>
      </w:r>
      <w:bookmarkEnd w:id="372"/>
      <w:bookmarkEnd w:id="373"/>
      <w:bookmarkEnd w:id="374"/>
      <w:bookmarkEnd w:id="375"/>
      <w:bookmarkEnd w:id="376"/>
    </w:p>
    <w:p w:rsidR="00AF3E8B" w:rsidRPr="002273DF" w:rsidRDefault="00AF3E8B" w:rsidP="002273DF">
      <w:pPr>
        <w:pStyle w:val="Default"/>
        <w:ind w:firstLine="567"/>
        <w:jc w:val="both"/>
        <w:rPr>
          <w:rFonts w:ascii="Times New Roman" w:hAnsi="Times New Roman" w:cs="Times New Roman"/>
          <w:sz w:val="20"/>
          <w:szCs w:val="20"/>
        </w:rPr>
      </w:pPr>
      <w:r w:rsidRPr="002273DF">
        <w:rPr>
          <w:rFonts w:ascii="Times New Roman" w:hAnsi="Times New Roman" w:cs="Times New Roman"/>
          <w:i/>
          <w:iCs/>
          <w:sz w:val="20"/>
          <w:szCs w:val="20"/>
        </w:rPr>
        <w:t xml:space="preserve">Психолого-педагогическими условиями </w:t>
      </w:r>
      <w:r w:rsidRPr="002273DF">
        <w:rPr>
          <w:rFonts w:ascii="Times New Roman" w:hAnsi="Times New Roman" w:cs="Times New Roman"/>
          <w:sz w:val="20"/>
          <w:szCs w:val="20"/>
        </w:rPr>
        <w:t xml:space="preserve">реализации основной образовательной программы основного общего образования </w:t>
      </w:r>
      <w:r w:rsidR="002273DF">
        <w:rPr>
          <w:rFonts w:ascii="Times New Roman" w:hAnsi="Times New Roman" w:cs="Times New Roman"/>
          <w:sz w:val="20"/>
          <w:szCs w:val="20"/>
        </w:rPr>
        <w:t xml:space="preserve">школы </w:t>
      </w:r>
      <w:r w:rsidRPr="002273DF">
        <w:rPr>
          <w:rFonts w:ascii="Times New Roman" w:hAnsi="Times New Roman" w:cs="Times New Roman"/>
          <w:sz w:val="20"/>
          <w:szCs w:val="20"/>
        </w:rPr>
        <w:t xml:space="preserve">являются: </w:t>
      </w:r>
    </w:p>
    <w:p w:rsidR="00AF3E8B" w:rsidRPr="002273DF" w:rsidRDefault="00AF3E8B" w:rsidP="007F278E">
      <w:pPr>
        <w:pStyle w:val="Default"/>
        <w:numPr>
          <w:ilvl w:val="0"/>
          <w:numId w:val="508"/>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обеспечение преемственности содержания и форм организации образовательного процесса по отношению к образованию в начальной школе с учётом специфики возрастного психофизического развития учащихся; </w:t>
      </w:r>
    </w:p>
    <w:p w:rsidR="00AF3E8B" w:rsidRPr="002273DF" w:rsidRDefault="00AF3E8B" w:rsidP="007F278E">
      <w:pPr>
        <w:pStyle w:val="Default"/>
        <w:numPr>
          <w:ilvl w:val="0"/>
          <w:numId w:val="508"/>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формирование и развитие психолого-педагогической компетентности участников образовательного процесса; </w:t>
      </w:r>
    </w:p>
    <w:p w:rsidR="00AF3E8B" w:rsidRPr="002273DF" w:rsidRDefault="00AF3E8B" w:rsidP="007F278E">
      <w:pPr>
        <w:pStyle w:val="Default"/>
        <w:numPr>
          <w:ilvl w:val="0"/>
          <w:numId w:val="508"/>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обеспечение вариативности направлений и форм психолого-педагогического сопровождения участников образовательного процесса; </w:t>
      </w:r>
    </w:p>
    <w:p w:rsidR="00AF3E8B" w:rsidRPr="002273DF" w:rsidRDefault="00AF3E8B" w:rsidP="007F278E">
      <w:pPr>
        <w:pStyle w:val="Default"/>
        <w:numPr>
          <w:ilvl w:val="0"/>
          <w:numId w:val="508"/>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диверсификация уровней психолого</w:t>
      </w:r>
      <w:r w:rsidR="00AD57C7" w:rsidRPr="002273DF">
        <w:rPr>
          <w:rFonts w:ascii="Times New Roman" w:hAnsi="Times New Roman" w:cs="Times New Roman"/>
          <w:sz w:val="20"/>
          <w:szCs w:val="20"/>
        </w:rPr>
        <w:t>-</w:t>
      </w:r>
      <w:r w:rsidRPr="002273DF">
        <w:rPr>
          <w:rFonts w:ascii="Times New Roman" w:hAnsi="Times New Roman" w:cs="Times New Roman"/>
          <w:sz w:val="20"/>
          <w:szCs w:val="20"/>
        </w:rPr>
        <w:t xml:space="preserve">педагогического сопровождения (индивидуальный, групповой, уровень класса, уровень </w:t>
      </w:r>
      <w:r w:rsidR="002273DF">
        <w:rPr>
          <w:rFonts w:ascii="Times New Roman" w:hAnsi="Times New Roman" w:cs="Times New Roman"/>
          <w:sz w:val="20"/>
          <w:szCs w:val="20"/>
        </w:rPr>
        <w:t>школы</w:t>
      </w:r>
      <w:r w:rsidRPr="002273DF">
        <w:rPr>
          <w:rFonts w:ascii="Times New Roman" w:hAnsi="Times New Roman" w:cs="Times New Roman"/>
          <w:sz w:val="20"/>
          <w:szCs w:val="20"/>
        </w:rPr>
        <w:t xml:space="preserve">). </w:t>
      </w:r>
    </w:p>
    <w:p w:rsidR="00AF3E8B" w:rsidRPr="002273DF" w:rsidRDefault="00AF3E8B" w:rsidP="002273DF">
      <w:pPr>
        <w:pStyle w:val="Default"/>
        <w:ind w:firstLine="567"/>
        <w:jc w:val="both"/>
        <w:rPr>
          <w:rFonts w:ascii="Times New Roman" w:hAnsi="Times New Roman" w:cs="Times New Roman"/>
          <w:sz w:val="20"/>
          <w:szCs w:val="20"/>
        </w:rPr>
      </w:pPr>
      <w:r w:rsidRPr="002273DF">
        <w:rPr>
          <w:rFonts w:ascii="Times New Roman" w:hAnsi="Times New Roman" w:cs="Times New Roman"/>
          <w:b/>
          <w:bCs/>
          <w:i/>
          <w:iCs/>
          <w:sz w:val="20"/>
          <w:szCs w:val="20"/>
        </w:rPr>
        <w:t>Цель программы психолого</w:t>
      </w:r>
      <w:r w:rsidR="00AD57C7" w:rsidRPr="002273DF">
        <w:rPr>
          <w:rFonts w:ascii="Times New Roman" w:hAnsi="Times New Roman" w:cs="Times New Roman"/>
          <w:bCs/>
          <w:i/>
          <w:iCs/>
          <w:sz w:val="20"/>
          <w:szCs w:val="20"/>
        </w:rPr>
        <w:t>-</w:t>
      </w:r>
      <w:r w:rsidRPr="002273DF">
        <w:rPr>
          <w:rFonts w:ascii="Times New Roman" w:hAnsi="Times New Roman" w:cs="Times New Roman"/>
          <w:b/>
          <w:bCs/>
          <w:i/>
          <w:iCs/>
          <w:sz w:val="20"/>
          <w:szCs w:val="20"/>
        </w:rPr>
        <w:t xml:space="preserve">педагогического сопровождения: </w:t>
      </w:r>
      <w:r w:rsidRPr="002273DF">
        <w:rPr>
          <w:rFonts w:ascii="Times New Roman" w:hAnsi="Times New Roman" w:cs="Times New Roman"/>
          <w:sz w:val="20"/>
          <w:szCs w:val="20"/>
        </w:rPr>
        <w:t xml:space="preserve">создание условий для развития личности обучающихся и их успешного обучения. </w:t>
      </w:r>
    </w:p>
    <w:p w:rsidR="00AF3E8B" w:rsidRPr="002273DF" w:rsidRDefault="002273DF" w:rsidP="002273DF">
      <w:pPr>
        <w:pStyle w:val="Default"/>
        <w:ind w:firstLine="567"/>
        <w:jc w:val="both"/>
        <w:rPr>
          <w:rFonts w:ascii="Times New Roman" w:hAnsi="Times New Roman" w:cs="Times New Roman"/>
          <w:sz w:val="20"/>
          <w:szCs w:val="20"/>
        </w:rPr>
      </w:pPr>
      <w:r>
        <w:rPr>
          <w:rFonts w:ascii="Times New Roman" w:hAnsi="Times New Roman" w:cs="Times New Roman"/>
          <w:b/>
          <w:bCs/>
          <w:i/>
          <w:iCs/>
          <w:sz w:val="20"/>
          <w:szCs w:val="20"/>
        </w:rPr>
        <w:t>Задачи психолого</w:t>
      </w:r>
      <w:r w:rsidRPr="002273DF">
        <w:rPr>
          <w:rFonts w:ascii="Times New Roman" w:hAnsi="Times New Roman" w:cs="Times New Roman"/>
          <w:bCs/>
          <w:i/>
          <w:iCs/>
          <w:sz w:val="20"/>
          <w:szCs w:val="20"/>
        </w:rPr>
        <w:t>-</w:t>
      </w:r>
      <w:r w:rsidR="00AF3E8B" w:rsidRPr="002273DF">
        <w:rPr>
          <w:rFonts w:ascii="Times New Roman" w:hAnsi="Times New Roman" w:cs="Times New Roman"/>
          <w:b/>
          <w:bCs/>
          <w:i/>
          <w:iCs/>
          <w:sz w:val="20"/>
          <w:szCs w:val="20"/>
        </w:rPr>
        <w:t xml:space="preserve">педагогического сопровождения: </w:t>
      </w:r>
    </w:p>
    <w:p w:rsidR="00AF3E8B" w:rsidRPr="002273DF" w:rsidRDefault="00AF3E8B" w:rsidP="007F278E">
      <w:pPr>
        <w:pStyle w:val="Default"/>
        <w:numPr>
          <w:ilvl w:val="0"/>
          <w:numId w:val="509"/>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создание адаптивной образовательной среды; </w:t>
      </w:r>
    </w:p>
    <w:p w:rsidR="00AF3E8B" w:rsidRPr="002273DF" w:rsidRDefault="00AF3E8B" w:rsidP="007F278E">
      <w:pPr>
        <w:pStyle w:val="Default"/>
        <w:numPr>
          <w:ilvl w:val="0"/>
          <w:numId w:val="509"/>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формирование у учащихся потребности к саморазвитию и самообучению, пробуждение в детях активных познавательных интересов, способствующих их творческой самореализации; </w:t>
      </w:r>
    </w:p>
    <w:p w:rsidR="00AF3E8B" w:rsidRPr="002273DF" w:rsidRDefault="00AF3E8B" w:rsidP="007F278E">
      <w:pPr>
        <w:pStyle w:val="Default"/>
        <w:numPr>
          <w:ilvl w:val="0"/>
          <w:numId w:val="509"/>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предупреждение возникновения проблем развития ребенка; </w:t>
      </w:r>
    </w:p>
    <w:p w:rsidR="00AF3E8B" w:rsidRPr="002273DF" w:rsidRDefault="00AF3E8B" w:rsidP="007F278E">
      <w:pPr>
        <w:pStyle w:val="Default"/>
        <w:numPr>
          <w:ilvl w:val="0"/>
          <w:numId w:val="509"/>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психологическое обеспечение образовательных программ; </w:t>
      </w:r>
    </w:p>
    <w:p w:rsidR="00AF3E8B" w:rsidRPr="002273DF" w:rsidRDefault="00AF3E8B" w:rsidP="007F278E">
      <w:pPr>
        <w:pStyle w:val="Default"/>
        <w:numPr>
          <w:ilvl w:val="0"/>
          <w:numId w:val="509"/>
        </w:numPr>
        <w:ind w:left="0"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развитие психолого-педагогической компетентности (психологической культуры) обучающихся, родителей, педагогов </w:t>
      </w:r>
    </w:p>
    <w:p w:rsidR="00AF3E8B" w:rsidRPr="002273DF" w:rsidRDefault="00AF3E8B" w:rsidP="002273DF">
      <w:pPr>
        <w:pStyle w:val="Default"/>
        <w:ind w:firstLine="567"/>
        <w:jc w:val="both"/>
        <w:rPr>
          <w:rFonts w:ascii="Times New Roman" w:hAnsi="Times New Roman" w:cs="Times New Roman"/>
          <w:sz w:val="20"/>
          <w:szCs w:val="20"/>
        </w:rPr>
      </w:pPr>
      <w:r w:rsidRPr="002273DF">
        <w:rPr>
          <w:rFonts w:ascii="Times New Roman" w:hAnsi="Times New Roman" w:cs="Times New Roman"/>
          <w:sz w:val="20"/>
          <w:szCs w:val="20"/>
        </w:rPr>
        <w:t xml:space="preserve">Содержание работы определяют следующие </w:t>
      </w:r>
      <w:r w:rsidRPr="002273DF">
        <w:rPr>
          <w:rFonts w:ascii="Times New Roman" w:hAnsi="Times New Roman" w:cs="Times New Roman"/>
          <w:b/>
          <w:bCs/>
          <w:sz w:val="20"/>
          <w:szCs w:val="20"/>
        </w:rPr>
        <w:t xml:space="preserve">принципы: </w:t>
      </w:r>
    </w:p>
    <w:p w:rsidR="00AF3E8B" w:rsidRPr="002273DF" w:rsidRDefault="00AF3E8B" w:rsidP="007F278E">
      <w:pPr>
        <w:pStyle w:val="Default"/>
        <w:numPr>
          <w:ilvl w:val="0"/>
          <w:numId w:val="510"/>
        </w:numPr>
        <w:ind w:left="0" w:firstLine="567"/>
        <w:jc w:val="both"/>
        <w:rPr>
          <w:rFonts w:ascii="Times New Roman" w:hAnsi="Times New Roman" w:cs="Times New Roman"/>
          <w:sz w:val="20"/>
          <w:szCs w:val="20"/>
        </w:rPr>
      </w:pPr>
      <w:r w:rsidRPr="002273DF">
        <w:rPr>
          <w:rFonts w:ascii="Times New Roman" w:hAnsi="Times New Roman" w:cs="Times New Roman"/>
          <w:i/>
          <w:iCs/>
          <w:sz w:val="20"/>
          <w:szCs w:val="20"/>
        </w:rPr>
        <w:t>Соблюдение интересов ребёнка</w:t>
      </w:r>
      <w:r w:rsidRPr="002273DF">
        <w:rPr>
          <w:rFonts w:ascii="Times New Roman" w:hAnsi="Times New Roman" w:cs="Times New Roman"/>
          <w:sz w:val="20"/>
          <w:szCs w:val="20"/>
        </w:rPr>
        <w:t xml:space="preserve">. Решать проблему ребёнка с максимальной пользой и в интересах ребёнка. </w:t>
      </w:r>
    </w:p>
    <w:p w:rsidR="00AF3E8B" w:rsidRPr="002273DF" w:rsidRDefault="00AF3E8B" w:rsidP="007F278E">
      <w:pPr>
        <w:pStyle w:val="Default"/>
        <w:numPr>
          <w:ilvl w:val="0"/>
          <w:numId w:val="510"/>
        </w:numPr>
        <w:ind w:left="0" w:firstLine="567"/>
        <w:jc w:val="both"/>
        <w:rPr>
          <w:rFonts w:ascii="Times New Roman" w:hAnsi="Times New Roman" w:cs="Times New Roman"/>
          <w:sz w:val="20"/>
          <w:szCs w:val="20"/>
        </w:rPr>
      </w:pPr>
      <w:r w:rsidRPr="002273DF">
        <w:rPr>
          <w:rFonts w:ascii="Times New Roman" w:hAnsi="Times New Roman" w:cs="Times New Roman"/>
          <w:i/>
          <w:iCs/>
          <w:sz w:val="20"/>
          <w:szCs w:val="20"/>
        </w:rPr>
        <w:t>Системность</w:t>
      </w:r>
      <w:r w:rsidRPr="002273DF">
        <w:rPr>
          <w:rFonts w:ascii="Times New Roman" w:hAnsi="Times New Roman" w:cs="Times New Roman"/>
          <w:sz w:val="20"/>
          <w:szCs w:val="20"/>
        </w:rPr>
        <w:t xml:space="preserve">. Обеспечить единство диагностики, коррекции и развития, т. е. системный подход к анализу особенностей развития детей и согласованность действий в решении проблем ребёнка. 366 </w:t>
      </w:r>
    </w:p>
    <w:p w:rsidR="002273DF" w:rsidRPr="002273DF" w:rsidRDefault="002273DF" w:rsidP="007F278E">
      <w:pPr>
        <w:pStyle w:val="a8"/>
        <w:numPr>
          <w:ilvl w:val="0"/>
          <w:numId w:val="510"/>
        </w:numPr>
        <w:autoSpaceDE w:val="0"/>
        <w:autoSpaceDN w:val="0"/>
        <w:adjustRightInd w:val="0"/>
        <w:ind w:left="0" w:firstLine="567"/>
        <w:jc w:val="both"/>
        <w:rPr>
          <w:rFonts w:ascii="Times New Roman" w:hAnsi="Times New Roman" w:cs="Times New Roman"/>
          <w:color w:val="000000"/>
          <w:sz w:val="20"/>
          <w:szCs w:val="20"/>
        </w:rPr>
      </w:pPr>
      <w:r w:rsidRPr="002273DF">
        <w:rPr>
          <w:rFonts w:ascii="Times New Roman" w:hAnsi="Times New Roman" w:cs="Times New Roman"/>
          <w:i/>
          <w:iCs/>
          <w:color w:val="000000"/>
          <w:sz w:val="20"/>
          <w:szCs w:val="20"/>
        </w:rPr>
        <w:t>Непрерывность</w:t>
      </w:r>
      <w:r w:rsidRPr="002273DF">
        <w:rPr>
          <w:rFonts w:ascii="Times New Roman" w:hAnsi="Times New Roman" w:cs="Times New Roman"/>
          <w:color w:val="000000"/>
          <w:sz w:val="20"/>
          <w:szCs w:val="20"/>
        </w:rPr>
        <w:t xml:space="preserve">. Гарантировать ребёнку и его родителям (законным представителям) непрерывность помощи до полного решения проблемы или определения подхода к её решению. </w:t>
      </w:r>
    </w:p>
    <w:p w:rsidR="002273DF" w:rsidRPr="002273DF" w:rsidRDefault="002273DF" w:rsidP="007F278E">
      <w:pPr>
        <w:pStyle w:val="a8"/>
        <w:numPr>
          <w:ilvl w:val="0"/>
          <w:numId w:val="510"/>
        </w:numPr>
        <w:autoSpaceDE w:val="0"/>
        <w:autoSpaceDN w:val="0"/>
        <w:adjustRightInd w:val="0"/>
        <w:ind w:left="0" w:firstLine="567"/>
        <w:jc w:val="both"/>
        <w:rPr>
          <w:rFonts w:ascii="Times New Roman" w:hAnsi="Times New Roman" w:cs="Times New Roman"/>
          <w:color w:val="000000"/>
          <w:sz w:val="20"/>
          <w:szCs w:val="20"/>
        </w:rPr>
      </w:pPr>
      <w:r w:rsidRPr="002273DF">
        <w:rPr>
          <w:rFonts w:ascii="Times New Roman" w:hAnsi="Times New Roman" w:cs="Times New Roman"/>
          <w:i/>
          <w:iCs/>
          <w:color w:val="000000"/>
          <w:sz w:val="20"/>
          <w:szCs w:val="20"/>
        </w:rPr>
        <w:t>Вариативность</w:t>
      </w:r>
      <w:r w:rsidRPr="002273DF">
        <w:rPr>
          <w:rFonts w:ascii="Times New Roman" w:hAnsi="Times New Roman" w:cs="Times New Roman"/>
          <w:color w:val="000000"/>
          <w:sz w:val="20"/>
          <w:szCs w:val="20"/>
        </w:rPr>
        <w:t xml:space="preserve">. Создать вариативные условия для получения образования детьми. </w:t>
      </w:r>
    </w:p>
    <w:p w:rsidR="002273DF" w:rsidRPr="002273DF" w:rsidRDefault="002273DF" w:rsidP="007F278E">
      <w:pPr>
        <w:pStyle w:val="a8"/>
        <w:numPr>
          <w:ilvl w:val="0"/>
          <w:numId w:val="510"/>
        </w:numPr>
        <w:autoSpaceDE w:val="0"/>
        <w:autoSpaceDN w:val="0"/>
        <w:adjustRightInd w:val="0"/>
        <w:ind w:left="0" w:firstLine="567"/>
        <w:jc w:val="both"/>
        <w:rPr>
          <w:rFonts w:ascii="Times New Roman" w:hAnsi="Times New Roman" w:cs="Times New Roman"/>
          <w:color w:val="000000"/>
          <w:sz w:val="20"/>
          <w:szCs w:val="20"/>
        </w:rPr>
      </w:pPr>
      <w:r w:rsidRPr="002273DF">
        <w:rPr>
          <w:rFonts w:ascii="Times New Roman" w:hAnsi="Times New Roman" w:cs="Times New Roman"/>
          <w:i/>
          <w:iCs/>
          <w:color w:val="000000"/>
          <w:sz w:val="20"/>
          <w:szCs w:val="20"/>
        </w:rPr>
        <w:lastRenderedPageBreak/>
        <w:t>Рекомендательный характер оказания помощи</w:t>
      </w:r>
      <w:r w:rsidRPr="002273DF">
        <w:rPr>
          <w:rFonts w:ascii="Times New Roman" w:hAnsi="Times New Roman" w:cs="Times New Roman"/>
          <w:color w:val="000000"/>
          <w:sz w:val="20"/>
          <w:szCs w:val="20"/>
        </w:rPr>
        <w:t xml:space="preserve">. 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w:t>
      </w:r>
      <w:r>
        <w:rPr>
          <w:rFonts w:ascii="Times New Roman" w:hAnsi="Times New Roman" w:cs="Times New Roman"/>
          <w:color w:val="000000"/>
          <w:sz w:val="20"/>
          <w:szCs w:val="20"/>
        </w:rPr>
        <w:t>организации</w:t>
      </w:r>
      <w:r w:rsidRPr="002273DF">
        <w:rPr>
          <w:rFonts w:ascii="Times New Roman" w:hAnsi="Times New Roman" w:cs="Times New Roman"/>
          <w:color w:val="000000"/>
          <w:sz w:val="20"/>
          <w:szCs w:val="20"/>
        </w:rPr>
        <w:t xml:space="preserve">, защищать законные права и интересы детей. </w:t>
      </w:r>
    </w:p>
    <w:p w:rsidR="002273DF" w:rsidRPr="002273DF" w:rsidRDefault="002273DF" w:rsidP="002273DF">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b/>
          <w:bCs/>
          <w:i/>
          <w:iCs/>
          <w:color w:val="000000"/>
          <w:sz w:val="20"/>
          <w:szCs w:val="20"/>
          <w:lang w:eastAsia="ru-RU"/>
        </w:rPr>
        <w:t xml:space="preserve">Основные направления деятельности школьного </w:t>
      </w:r>
      <w:r>
        <w:rPr>
          <w:rFonts w:ascii="Times New Roman" w:hAnsi="Times New Roman" w:cs="Times New Roman"/>
          <w:b/>
          <w:bCs/>
          <w:i/>
          <w:iCs/>
          <w:color w:val="000000"/>
          <w:sz w:val="20"/>
          <w:szCs w:val="20"/>
          <w:lang w:eastAsia="ru-RU"/>
        </w:rPr>
        <w:t>педагогп-</w:t>
      </w:r>
      <w:r w:rsidRPr="002273DF">
        <w:rPr>
          <w:rFonts w:ascii="Times New Roman" w:hAnsi="Times New Roman" w:cs="Times New Roman"/>
          <w:b/>
          <w:bCs/>
          <w:i/>
          <w:iCs/>
          <w:color w:val="000000"/>
          <w:sz w:val="20"/>
          <w:szCs w:val="20"/>
          <w:lang w:eastAsia="ru-RU"/>
        </w:rPr>
        <w:t xml:space="preserve">психолога: </w:t>
      </w:r>
    </w:p>
    <w:p w:rsidR="002273DF" w:rsidRPr="002273DF" w:rsidRDefault="002273DF" w:rsidP="00DF4027">
      <w:pPr>
        <w:tabs>
          <w:tab w:val="left" w:pos="851"/>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1. Профилактика – предупреждение возникновения явлений дезадаптации обучающихся, разработка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2273DF" w:rsidRPr="002273DF" w:rsidRDefault="002273DF" w:rsidP="00DF4027">
      <w:pPr>
        <w:tabs>
          <w:tab w:val="left" w:pos="851"/>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2. Диагностика (индивидуальная, групповая) – выявление наиболее важных особенностей деятельности, поведения и психического состояния обучающихся, которые должны быть учтены в процессе сопровождения. </w:t>
      </w:r>
    </w:p>
    <w:p w:rsidR="002273DF" w:rsidRPr="002273DF" w:rsidRDefault="002273DF" w:rsidP="00DF4027">
      <w:pPr>
        <w:tabs>
          <w:tab w:val="left" w:pos="851"/>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3. Консультирование – оказание помощи и создание условий для развития личности. </w:t>
      </w:r>
    </w:p>
    <w:p w:rsidR="002273DF" w:rsidRPr="002273DF" w:rsidRDefault="002273DF" w:rsidP="00DF4027">
      <w:pPr>
        <w:tabs>
          <w:tab w:val="left" w:pos="851"/>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4. Развивающая работа (индивидуальная, групповая) – формирование потребности в новом знании, возможности его приобретения и реализации в деятельности и общении. </w:t>
      </w:r>
    </w:p>
    <w:p w:rsidR="002273DF" w:rsidRPr="002273DF" w:rsidRDefault="002273DF" w:rsidP="00DF4027">
      <w:pPr>
        <w:tabs>
          <w:tab w:val="left" w:pos="851"/>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5. Коррекционная работа (индивидуальная, групповая) – организация работы, прежде всего, с обучающимися, имеющими проблемы в обучении, поведении и личностном развитии, выявленные в процессе диагностики. </w:t>
      </w:r>
    </w:p>
    <w:p w:rsidR="002273DF" w:rsidRPr="002273DF" w:rsidRDefault="002273DF" w:rsidP="00DF4027">
      <w:pPr>
        <w:tabs>
          <w:tab w:val="left" w:pos="851"/>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6. Просвещение – создание условий для полноценного личностного развития и самоопределения обучающихся на каждом возрастном этапе. </w:t>
      </w:r>
    </w:p>
    <w:p w:rsidR="002273DF" w:rsidRPr="002273DF" w:rsidRDefault="002273DF" w:rsidP="002273DF">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b/>
          <w:bCs/>
          <w:color w:val="000000"/>
          <w:sz w:val="20"/>
          <w:szCs w:val="20"/>
          <w:lang w:eastAsia="ru-RU"/>
        </w:rPr>
        <w:t xml:space="preserve">Механизм реализации программы </w:t>
      </w:r>
    </w:p>
    <w:p w:rsidR="002273DF" w:rsidRPr="002273DF" w:rsidRDefault="002273DF" w:rsidP="002273DF">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Одним из основных механизмов реализации психолого-педагогического сопровождения обучающихся является оптимально выстроенное </w:t>
      </w:r>
      <w:r w:rsidRPr="002273DF">
        <w:rPr>
          <w:rFonts w:ascii="Times New Roman" w:hAnsi="Times New Roman" w:cs="Times New Roman"/>
          <w:i/>
          <w:iCs/>
          <w:color w:val="000000"/>
          <w:sz w:val="20"/>
          <w:szCs w:val="20"/>
          <w:lang w:eastAsia="ru-RU"/>
        </w:rPr>
        <w:t>взаимодействие работников школы</w:t>
      </w:r>
      <w:r w:rsidRPr="002273DF">
        <w:rPr>
          <w:rFonts w:ascii="Times New Roman" w:hAnsi="Times New Roman" w:cs="Times New Roman"/>
          <w:color w:val="000000"/>
          <w:sz w:val="20"/>
          <w:szCs w:val="20"/>
          <w:lang w:eastAsia="ru-RU"/>
        </w:rPr>
        <w:t xml:space="preserve">, обеспечивающее системное сопровождение детей. Такое взаимодействие включает: </w:t>
      </w:r>
    </w:p>
    <w:p w:rsidR="002273DF" w:rsidRPr="002273DF" w:rsidRDefault="002273DF" w:rsidP="007F278E">
      <w:pPr>
        <w:pStyle w:val="a8"/>
        <w:numPr>
          <w:ilvl w:val="0"/>
          <w:numId w:val="511"/>
        </w:numPr>
        <w:autoSpaceDE w:val="0"/>
        <w:autoSpaceDN w:val="0"/>
        <w:adjustRightInd w:val="0"/>
        <w:ind w:left="0" w:firstLine="567"/>
        <w:jc w:val="both"/>
        <w:rPr>
          <w:rFonts w:ascii="Times New Roman" w:hAnsi="Times New Roman" w:cs="Times New Roman"/>
          <w:color w:val="000000"/>
          <w:sz w:val="20"/>
          <w:szCs w:val="20"/>
        </w:rPr>
      </w:pPr>
      <w:r w:rsidRPr="002273DF">
        <w:rPr>
          <w:rFonts w:ascii="Times New Roman" w:hAnsi="Times New Roman" w:cs="Times New Roman"/>
          <w:color w:val="000000"/>
          <w:sz w:val="20"/>
          <w:szCs w:val="20"/>
        </w:rPr>
        <w:t xml:space="preserve">многоаспектный анализ личностного и познавательного развития ребёнка; </w:t>
      </w:r>
    </w:p>
    <w:p w:rsidR="002273DF" w:rsidRPr="002273DF" w:rsidRDefault="002273DF" w:rsidP="007F278E">
      <w:pPr>
        <w:pStyle w:val="a8"/>
        <w:numPr>
          <w:ilvl w:val="0"/>
          <w:numId w:val="511"/>
        </w:numPr>
        <w:autoSpaceDE w:val="0"/>
        <w:autoSpaceDN w:val="0"/>
        <w:adjustRightInd w:val="0"/>
        <w:ind w:left="0" w:firstLine="567"/>
        <w:jc w:val="both"/>
        <w:rPr>
          <w:rFonts w:ascii="Times New Roman" w:hAnsi="Times New Roman" w:cs="Times New Roman"/>
          <w:color w:val="000000"/>
          <w:sz w:val="20"/>
          <w:szCs w:val="20"/>
        </w:rPr>
      </w:pPr>
      <w:r w:rsidRPr="002273DF">
        <w:rPr>
          <w:rFonts w:ascii="Times New Roman" w:hAnsi="Times New Roman" w:cs="Times New Roman"/>
          <w:color w:val="000000"/>
          <w:sz w:val="20"/>
          <w:szCs w:val="20"/>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2273DF" w:rsidRPr="002273DF" w:rsidRDefault="002273DF" w:rsidP="002273DF">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 xml:space="preserve">В качестве ещё одного механизма реализации психолого-педагогического сопровождения следует обозначить </w:t>
      </w:r>
      <w:r w:rsidRPr="002273DF">
        <w:rPr>
          <w:rFonts w:ascii="Times New Roman" w:hAnsi="Times New Roman" w:cs="Times New Roman"/>
          <w:i/>
          <w:iCs/>
          <w:color w:val="000000"/>
          <w:sz w:val="20"/>
          <w:szCs w:val="20"/>
          <w:lang w:eastAsia="ru-RU"/>
        </w:rPr>
        <w:t xml:space="preserve">социальное </w:t>
      </w:r>
      <w:r w:rsidRPr="002273DF">
        <w:rPr>
          <w:rFonts w:ascii="Times New Roman" w:hAnsi="Times New Roman" w:cs="Times New Roman"/>
          <w:color w:val="000000"/>
          <w:sz w:val="20"/>
          <w:szCs w:val="20"/>
          <w:lang w:eastAsia="ru-RU"/>
        </w:rPr>
        <w:t>партнёрство, которое предполагает профессиональное взаимодействие школы с внешними ресурсами</w:t>
      </w:r>
      <w:r w:rsidR="005F1930">
        <w:rPr>
          <w:rFonts w:ascii="Times New Roman" w:hAnsi="Times New Roman" w:cs="Times New Roman"/>
          <w:color w:val="000000"/>
          <w:sz w:val="20"/>
          <w:szCs w:val="20"/>
          <w:lang w:eastAsia="ru-RU"/>
        </w:rPr>
        <w:t xml:space="preserve">: ЦПМПК Калужской области, </w:t>
      </w:r>
      <w:r w:rsidR="00A72C6A" w:rsidRPr="00A72C6A">
        <w:rPr>
          <w:rStyle w:val="aa"/>
          <w:rFonts w:ascii="Times New Roman" w:hAnsi="Times New Roman" w:cs="Times New Roman"/>
          <w:b w:val="0"/>
          <w:sz w:val="20"/>
        </w:rPr>
        <w:t>Отдел по опеке и попечительству администрации МР «Сухиничский район»</w:t>
      </w:r>
      <w:r w:rsidR="00A72C6A">
        <w:rPr>
          <w:rStyle w:val="aa"/>
          <w:rFonts w:ascii="Times New Roman" w:hAnsi="Times New Roman" w:cs="Times New Roman"/>
          <w:b w:val="0"/>
          <w:sz w:val="20"/>
        </w:rPr>
        <w:t xml:space="preserve">, </w:t>
      </w:r>
      <w:r w:rsidR="00A72C6A" w:rsidRPr="00A72C6A">
        <w:rPr>
          <w:rStyle w:val="aa"/>
          <w:rFonts w:ascii="Times New Roman" w:hAnsi="Times New Roman" w:cs="Times New Roman"/>
          <w:b w:val="0"/>
          <w:sz w:val="20"/>
        </w:rPr>
        <w:t xml:space="preserve">Отдел </w:t>
      </w:r>
      <w:r w:rsidR="00A72C6A">
        <w:rPr>
          <w:rStyle w:val="aa"/>
          <w:rFonts w:ascii="Times New Roman" w:hAnsi="Times New Roman" w:cs="Times New Roman"/>
          <w:b w:val="0"/>
          <w:sz w:val="20"/>
        </w:rPr>
        <w:t xml:space="preserve">социальной защиты населения </w:t>
      </w:r>
      <w:r w:rsidR="00A72C6A" w:rsidRPr="00A72C6A">
        <w:rPr>
          <w:rStyle w:val="aa"/>
          <w:rFonts w:ascii="Times New Roman" w:hAnsi="Times New Roman" w:cs="Times New Roman"/>
          <w:b w:val="0"/>
          <w:sz w:val="20"/>
        </w:rPr>
        <w:t>администрации МР «Сухиничский район»</w:t>
      </w:r>
      <w:r w:rsidR="00A72C6A">
        <w:rPr>
          <w:rStyle w:val="aa"/>
          <w:rFonts w:ascii="Times New Roman" w:hAnsi="Times New Roman" w:cs="Times New Roman"/>
          <w:b w:val="0"/>
          <w:sz w:val="20"/>
        </w:rPr>
        <w:t xml:space="preserve">, </w:t>
      </w:r>
      <w:r w:rsidR="005F1930" w:rsidRPr="006D441E">
        <w:rPr>
          <w:rFonts w:ascii="Times New Roman" w:eastAsia="Times New Roman" w:hAnsi="Times New Roman" w:cs="Times New Roman"/>
          <w:sz w:val="20"/>
          <w:szCs w:val="20"/>
          <w:lang w:eastAsia="ru-RU"/>
        </w:rPr>
        <w:t>СРЦН «Лучики надежды»</w:t>
      </w:r>
      <w:r w:rsidR="00A72C6A">
        <w:rPr>
          <w:rFonts w:ascii="Times New Roman" w:eastAsia="Times New Roman" w:hAnsi="Times New Roman" w:cs="Times New Roman"/>
          <w:sz w:val="20"/>
          <w:szCs w:val="20"/>
          <w:lang w:eastAsia="ru-RU"/>
        </w:rPr>
        <w:t>.</w:t>
      </w:r>
    </w:p>
    <w:p w:rsidR="002273DF" w:rsidRPr="002273DF" w:rsidRDefault="002273DF" w:rsidP="002273DF">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b/>
          <w:bCs/>
          <w:color w:val="000000"/>
          <w:sz w:val="20"/>
          <w:szCs w:val="20"/>
          <w:lang w:eastAsia="ru-RU"/>
        </w:rPr>
        <w:t>Ожидаемые результаты</w:t>
      </w:r>
      <w:r w:rsidRPr="002273DF">
        <w:rPr>
          <w:rFonts w:ascii="Times New Roman" w:hAnsi="Times New Roman" w:cs="Times New Roman"/>
          <w:color w:val="000000"/>
          <w:sz w:val="20"/>
          <w:szCs w:val="20"/>
          <w:lang w:eastAsia="ru-RU"/>
        </w:rPr>
        <w:t xml:space="preserve">: </w:t>
      </w:r>
    </w:p>
    <w:p w:rsidR="002273DF" w:rsidRPr="00A72C6A" w:rsidRDefault="002273DF" w:rsidP="007F278E">
      <w:pPr>
        <w:pStyle w:val="a8"/>
        <w:numPr>
          <w:ilvl w:val="0"/>
          <w:numId w:val="512"/>
        </w:numPr>
        <w:autoSpaceDE w:val="0"/>
        <w:autoSpaceDN w:val="0"/>
        <w:adjustRightInd w:val="0"/>
        <w:ind w:left="0" w:firstLine="567"/>
        <w:jc w:val="both"/>
        <w:rPr>
          <w:rFonts w:ascii="Times New Roman" w:hAnsi="Times New Roman" w:cs="Times New Roman"/>
          <w:color w:val="000000"/>
          <w:sz w:val="20"/>
          <w:szCs w:val="20"/>
        </w:rPr>
      </w:pPr>
      <w:r w:rsidRPr="00A72C6A">
        <w:rPr>
          <w:rFonts w:ascii="Times New Roman" w:hAnsi="Times New Roman" w:cs="Times New Roman"/>
          <w:color w:val="000000"/>
          <w:sz w:val="20"/>
          <w:szCs w:val="20"/>
        </w:rPr>
        <w:t xml:space="preserve">положительная динамика успеваемости и познавательного развития обучающихся; </w:t>
      </w:r>
    </w:p>
    <w:p w:rsidR="002273DF" w:rsidRPr="00A72C6A" w:rsidRDefault="002273DF" w:rsidP="007F278E">
      <w:pPr>
        <w:pStyle w:val="a8"/>
        <w:numPr>
          <w:ilvl w:val="0"/>
          <w:numId w:val="512"/>
        </w:numPr>
        <w:autoSpaceDE w:val="0"/>
        <w:autoSpaceDN w:val="0"/>
        <w:adjustRightInd w:val="0"/>
        <w:ind w:left="0" w:firstLine="567"/>
        <w:jc w:val="both"/>
        <w:rPr>
          <w:rFonts w:ascii="Times New Roman" w:hAnsi="Times New Roman" w:cs="Times New Roman"/>
          <w:color w:val="000000"/>
          <w:sz w:val="20"/>
          <w:szCs w:val="20"/>
        </w:rPr>
      </w:pPr>
      <w:r w:rsidRPr="00A72C6A">
        <w:rPr>
          <w:rFonts w:ascii="Times New Roman" w:hAnsi="Times New Roman" w:cs="Times New Roman"/>
          <w:color w:val="000000"/>
          <w:sz w:val="20"/>
          <w:szCs w:val="20"/>
        </w:rPr>
        <w:t xml:space="preserve">повышение их школьной мотивации, прогноз </w:t>
      </w:r>
      <w:r w:rsidR="00A72C6A" w:rsidRPr="00A72C6A">
        <w:rPr>
          <w:rFonts w:ascii="Times New Roman" w:hAnsi="Times New Roman" w:cs="Times New Roman"/>
          <w:color w:val="000000"/>
          <w:sz w:val="20"/>
          <w:szCs w:val="20"/>
        </w:rPr>
        <w:t>направления</w:t>
      </w:r>
      <w:r w:rsidRPr="00A72C6A">
        <w:rPr>
          <w:rFonts w:ascii="Times New Roman" w:hAnsi="Times New Roman" w:cs="Times New Roman"/>
          <w:color w:val="000000"/>
          <w:sz w:val="20"/>
          <w:szCs w:val="20"/>
        </w:rPr>
        <w:t xml:space="preserve"> образовательного маршрута. </w:t>
      </w:r>
    </w:p>
    <w:p w:rsidR="002273DF" w:rsidRPr="002273DF" w:rsidRDefault="002273DF" w:rsidP="002273DF">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273DF">
        <w:rPr>
          <w:rFonts w:ascii="Times New Roman" w:hAnsi="Times New Roman" w:cs="Times New Roman"/>
          <w:color w:val="000000"/>
          <w:sz w:val="20"/>
          <w:szCs w:val="20"/>
          <w:lang w:eastAsia="ru-RU"/>
        </w:rPr>
        <w:t>Программа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учащимся основной школы. Одним из важнейших условий достижения данного результата является равноправное сотрудничество педагог</w:t>
      </w:r>
      <w:r w:rsidR="00A72C6A">
        <w:rPr>
          <w:rFonts w:ascii="Times New Roman" w:hAnsi="Times New Roman" w:cs="Times New Roman"/>
          <w:color w:val="000000"/>
          <w:sz w:val="20"/>
          <w:szCs w:val="20"/>
          <w:lang w:eastAsia="ru-RU"/>
        </w:rPr>
        <w:t>ов школы.</w:t>
      </w:r>
    </w:p>
    <w:p w:rsidR="002273DF" w:rsidRPr="002273DF" w:rsidRDefault="002273DF" w:rsidP="00A72C6A">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2273DF">
        <w:rPr>
          <w:rFonts w:ascii="Times New Roman" w:hAnsi="Times New Roman" w:cs="Times New Roman"/>
          <w:color w:val="000000"/>
          <w:sz w:val="20"/>
          <w:szCs w:val="20"/>
          <w:lang w:eastAsia="ru-RU"/>
        </w:rPr>
        <w:t>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w:t>
      </w:r>
      <w:r w:rsidRPr="002273DF">
        <w:rPr>
          <w:rFonts w:ascii="Times New Roman" w:hAnsi="Times New Roman" w:cs="Times New Roman"/>
          <w:sz w:val="20"/>
          <w:szCs w:val="20"/>
          <w:lang w:eastAsia="ru-RU"/>
        </w:rPr>
        <w:t xml:space="preserve">мониторингов с целью оценки успешности личностного и познавательного развития детей, позволит сохранить единство преемственности всех уровней образовательной системы. </w:t>
      </w:r>
    </w:p>
    <w:p w:rsidR="00AF3E8B" w:rsidRPr="002273DF" w:rsidRDefault="00AF3E8B" w:rsidP="002273DF">
      <w:pPr>
        <w:pStyle w:val="Default"/>
        <w:ind w:firstLine="567"/>
        <w:jc w:val="both"/>
        <w:rPr>
          <w:rFonts w:ascii="Times New Roman" w:hAnsi="Times New Roman" w:cs="Times New Roman"/>
          <w:color w:val="auto"/>
          <w:sz w:val="20"/>
          <w:szCs w:val="20"/>
        </w:rPr>
      </w:pPr>
      <w:r w:rsidRPr="002273DF">
        <w:rPr>
          <w:rFonts w:ascii="Times New Roman" w:hAnsi="Times New Roman" w:cs="Times New Roman"/>
          <w:b/>
          <w:bCs/>
          <w:i/>
          <w:iCs/>
          <w:color w:val="auto"/>
          <w:sz w:val="20"/>
          <w:szCs w:val="20"/>
        </w:rPr>
        <w:t xml:space="preserve">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AF3E8B" w:rsidRPr="002273DF" w:rsidRDefault="00AF3E8B" w:rsidP="002273DF">
      <w:pPr>
        <w:pStyle w:val="Default"/>
        <w:ind w:firstLine="567"/>
        <w:jc w:val="both"/>
        <w:rPr>
          <w:rFonts w:ascii="Times New Roman" w:hAnsi="Times New Roman" w:cs="Times New Roman"/>
          <w:color w:val="auto"/>
          <w:sz w:val="20"/>
          <w:szCs w:val="20"/>
        </w:rPr>
      </w:pPr>
      <w:r w:rsidRPr="002273DF">
        <w:rPr>
          <w:rFonts w:ascii="Times New Roman" w:hAnsi="Times New Roman" w:cs="Times New Roman"/>
          <w:i/>
          <w:iCs/>
          <w:color w:val="auto"/>
          <w:sz w:val="20"/>
          <w:szCs w:val="20"/>
        </w:rPr>
        <w:t>1. Профилактическое направление</w:t>
      </w:r>
      <w:r w:rsidRPr="002273DF">
        <w:rPr>
          <w:rFonts w:ascii="Times New Roman" w:hAnsi="Times New Roman" w:cs="Times New Roman"/>
          <w:color w:val="auto"/>
          <w:sz w:val="20"/>
          <w:szCs w:val="20"/>
        </w:rPr>
        <w:t xml:space="preserve">. </w:t>
      </w:r>
    </w:p>
    <w:p w:rsidR="00AF3E8B" w:rsidRPr="002273DF" w:rsidRDefault="00AF3E8B" w:rsidP="002273DF">
      <w:pPr>
        <w:pStyle w:val="Default"/>
        <w:ind w:firstLine="567"/>
        <w:jc w:val="both"/>
        <w:rPr>
          <w:rFonts w:ascii="Times New Roman" w:hAnsi="Times New Roman" w:cs="Times New Roman"/>
          <w:color w:val="auto"/>
          <w:sz w:val="20"/>
          <w:szCs w:val="20"/>
        </w:rPr>
      </w:pPr>
      <w:r w:rsidRPr="002273DF">
        <w:rPr>
          <w:rFonts w:ascii="Times New Roman" w:hAnsi="Times New Roman" w:cs="Times New Roman"/>
          <w:color w:val="auto"/>
          <w:sz w:val="20"/>
          <w:szCs w:val="20"/>
        </w:rPr>
        <w:t xml:space="preserve">Профилактика </w:t>
      </w:r>
      <w:r w:rsidR="00A72C6A">
        <w:rPr>
          <w:rFonts w:ascii="Times New Roman" w:hAnsi="Times New Roman" w:cs="Times New Roman"/>
          <w:color w:val="auto"/>
          <w:sz w:val="20"/>
          <w:szCs w:val="20"/>
        </w:rPr>
        <w:t>-</w:t>
      </w:r>
      <w:r w:rsidRPr="002273DF">
        <w:rPr>
          <w:rFonts w:ascii="Times New Roman" w:hAnsi="Times New Roman" w:cs="Times New Roman"/>
          <w:color w:val="auto"/>
          <w:sz w:val="20"/>
          <w:szCs w:val="20"/>
        </w:rPr>
        <w:t xml:space="preserve">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AF3E8B" w:rsidRPr="002273DF" w:rsidRDefault="00AF3E8B" w:rsidP="002273DF">
      <w:pPr>
        <w:pStyle w:val="Default"/>
        <w:ind w:firstLine="567"/>
        <w:jc w:val="both"/>
        <w:rPr>
          <w:rFonts w:ascii="Times New Roman" w:hAnsi="Times New Roman" w:cs="Times New Roman"/>
          <w:color w:val="auto"/>
          <w:sz w:val="20"/>
          <w:szCs w:val="20"/>
        </w:rPr>
      </w:pPr>
      <w:r w:rsidRPr="002273DF">
        <w:rPr>
          <w:rFonts w:ascii="Times New Roman" w:hAnsi="Times New Roman" w:cs="Times New Roman"/>
          <w:i/>
          <w:iCs/>
          <w:color w:val="auto"/>
          <w:sz w:val="20"/>
          <w:szCs w:val="20"/>
        </w:rPr>
        <w:t xml:space="preserve">2. Диагностическое направление. </w:t>
      </w:r>
    </w:p>
    <w:p w:rsidR="00AF3E8B" w:rsidRDefault="00AF3E8B" w:rsidP="002273DF">
      <w:pPr>
        <w:pStyle w:val="Default"/>
        <w:ind w:firstLine="567"/>
        <w:jc w:val="both"/>
        <w:rPr>
          <w:rFonts w:ascii="Times New Roman" w:hAnsi="Times New Roman" w:cs="Times New Roman"/>
          <w:color w:val="auto"/>
          <w:sz w:val="20"/>
          <w:szCs w:val="20"/>
        </w:rPr>
      </w:pPr>
      <w:r w:rsidRPr="002273DF">
        <w:rPr>
          <w:rFonts w:ascii="Times New Roman" w:hAnsi="Times New Roman" w:cs="Times New Roman"/>
          <w:color w:val="auto"/>
          <w:sz w:val="20"/>
          <w:szCs w:val="20"/>
        </w:rPr>
        <w:t xml:space="preserve">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A72C6A" w:rsidRDefault="00A72C6A" w:rsidP="002273DF">
      <w:pPr>
        <w:pStyle w:val="Default"/>
        <w:ind w:firstLine="567"/>
        <w:jc w:val="both"/>
        <w:rPr>
          <w:rFonts w:ascii="Times New Roman" w:hAnsi="Times New Roman" w:cs="Times New Roman"/>
          <w:i/>
          <w:iCs/>
          <w:color w:val="auto"/>
          <w:sz w:val="20"/>
          <w:szCs w:val="20"/>
        </w:rPr>
      </w:pPr>
      <w:r w:rsidRPr="00AF3E8B">
        <w:rPr>
          <w:rFonts w:ascii="Times New Roman" w:hAnsi="Times New Roman" w:cs="Times New Roman"/>
          <w:i/>
          <w:iCs/>
          <w:color w:val="auto"/>
          <w:sz w:val="20"/>
          <w:szCs w:val="20"/>
        </w:rPr>
        <w:t>Диагностическая работа включает:</w:t>
      </w:r>
    </w:p>
    <w:p w:rsidR="00A72C6A" w:rsidRPr="002273DF" w:rsidRDefault="00A72C6A" w:rsidP="002273DF">
      <w:pPr>
        <w:pStyle w:val="Default"/>
        <w:ind w:firstLine="567"/>
        <w:jc w:val="both"/>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755"/>
        <w:gridCol w:w="5797"/>
        <w:gridCol w:w="955"/>
        <w:gridCol w:w="1796"/>
      </w:tblGrid>
      <w:tr w:rsidR="00AF3E8B" w:rsidRPr="00AF3E8B" w:rsidTr="00F7106E">
        <w:trPr>
          <w:trHeight w:val="100"/>
          <w:jc w:val="center"/>
        </w:trPr>
        <w:tc>
          <w:tcPr>
            <w:tcW w:w="664"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i/>
                <w:iCs/>
                <w:sz w:val="20"/>
                <w:szCs w:val="20"/>
              </w:rPr>
              <w:t>№</w:t>
            </w:r>
          </w:p>
        </w:tc>
        <w:tc>
          <w:tcPr>
            <w:tcW w:w="755"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i/>
                <w:iCs/>
                <w:sz w:val="20"/>
                <w:szCs w:val="20"/>
              </w:rPr>
              <w:t>Класс</w:t>
            </w:r>
          </w:p>
        </w:tc>
        <w:tc>
          <w:tcPr>
            <w:tcW w:w="5797"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i/>
                <w:iCs/>
                <w:sz w:val="20"/>
                <w:szCs w:val="20"/>
              </w:rPr>
              <w:t>Диагностика</w:t>
            </w:r>
          </w:p>
        </w:tc>
        <w:tc>
          <w:tcPr>
            <w:tcW w:w="955"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i/>
                <w:iCs/>
                <w:sz w:val="20"/>
                <w:szCs w:val="20"/>
              </w:rPr>
              <w:t>Срок</w:t>
            </w:r>
          </w:p>
        </w:tc>
        <w:tc>
          <w:tcPr>
            <w:tcW w:w="1796"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i/>
                <w:iCs/>
                <w:sz w:val="20"/>
                <w:szCs w:val="20"/>
              </w:rPr>
              <w:t>Ответственный</w:t>
            </w:r>
          </w:p>
        </w:tc>
      </w:tr>
      <w:tr w:rsidR="00AF3E8B" w:rsidRPr="00AF3E8B" w:rsidTr="00F7106E">
        <w:trPr>
          <w:trHeight w:val="227"/>
          <w:jc w:val="center"/>
        </w:trPr>
        <w:tc>
          <w:tcPr>
            <w:tcW w:w="664" w:type="dxa"/>
          </w:tcPr>
          <w:p w:rsidR="00AF3E8B" w:rsidRPr="00AF3E8B" w:rsidRDefault="00AF3E8B" w:rsidP="002A5659">
            <w:pPr>
              <w:pStyle w:val="Default"/>
              <w:jc w:val="right"/>
              <w:rPr>
                <w:rFonts w:ascii="Times New Roman" w:hAnsi="Times New Roman" w:cs="Times New Roman"/>
                <w:sz w:val="20"/>
                <w:szCs w:val="20"/>
              </w:rPr>
            </w:pPr>
            <w:r w:rsidRPr="00AF3E8B">
              <w:rPr>
                <w:rFonts w:ascii="Times New Roman" w:hAnsi="Times New Roman" w:cs="Times New Roman"/>
                <w:sz w:val="20"/>
                <w:szCs w:val="20"/>
              </w:rPr>
              <w:t>1</w:t>
            </w:r>
            <w:r w:rsidR="002A5659">
              <w:rPr>
                <w:rFonts w:ascii="Times New Roman" w:hAnsi="Times New Roman" w:cs="Times New Roman"/>
                <w:sz w:val="20"/>
                <w:szCs w:val="20"/>
              </w:rPr>
              <w:t>.</w:t>
            </w:r>
          </w:p>
        </w:tc>
        <w:tc>
          <w:tcPr>
            <w:tcW w:w="755"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1</w:t>
            </w:r>
          </w:p>
        </w:tc>
        <w:tc>
          <w:tcPr>
            <w:tcW w:w="5797" w:type="dxa"/>
          </w:tcPr>
          <w:p w:rsidR="00AF3E8B" w:rsidRPr="00AF3E8B" w:rsidRDefault="00AF3E8B" w:rsidP="00A72C6A">
            <w:pPr>
              <w:pStyle w:val="Default"/>
              <w:rPr>
                <w:rFonts w:ascii="Times New Roman" w:hAnsi="Times New Roman" w:cs="Times New Roman"/>
                <w:sz w:val="20"/>
                <w:szCs w:val="20"/>
              </w:rPr>
            </w:pPr>
            <w:r w:rsidRPr="00AF3E8B">
              <w:rPr>
                <w:rFonts w:ascii="Times New Roman" w:hAnsi="Times New Roman" w:cs="Times New Roman"/>
                <w:sz w:val="20"/>
                <w:szCs w:val="20"/>
              </w:rPr>
              <w:t>Выявление уровня адаптации обучающихся к учебному процессу</w:t>
            </w:r>
          </w:p>
        </w:tc>
        <w:tc>
          <w:tcPr>
            <w:tcW w:w="955" w:type="dxa"/>
          </w:tcPr>
          <w:p w:rsidR="00AF3E8B" w:rsidRPr="00AF3E8B" w:rsidRDefault="00AF3E8B"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Октябрь</w:t>
            </w:r>
          </w:p>
        </w:tc>
        <w:tc>
          <w:tcPr>
            <w:tcW w:w="1796" w:type="dxa"/>
          </w:tcPr>
          <w:p w:rsidR="00AF3E8B" w:rsidRPr="00AF3E8B" w:rsidRDefault="00A72C6A"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00AF3E8B" w:rsidRPr="00AF3E8B">
              <w:rPr>
                <w:rFonts w:ascii="Times New Roman" w:hAnsi="Times New Roman" w:cs="Times New Roman"/>
                <w:sz w:val="20"/>
                <w:szCs w:val="20"/>
              </w:rPr>
              <w:t>психолог</w:t>
            </w:r>
          </w:p>
        </w:tc>
      </w:tr>
      <w:tr w:rsidR="00A72C6A" w:rsidRPr="00AF3E8B" w:rsidTr="00F7106E">
        <w:trPr>
          <w:trHeight w:val="227"/>
          <w:jc w:val="center"/>
        </w:trPr>
        <w:tc>
          <w:tcPr>
            <w:tcW w:w="664" w:type="dxa"/>
          </w:tcPr>
          <w:p w:rsidR="00A72C6A" w:rsidRPr="00AF3E8B" w:rsidRDefault="002A5659" w:rsidP="002A5659">
            <w:pPr>
              <w:pStyle w:val="Default"/>
              <w:jc w:val="right"/>
              <w:rPr>
                <w:rFonts w:ascii="Times New Roman" w:hAnsi="Times New Roman" w:cs="Times New Roman"/>
                <w:sz w:val="20"/>
                <w:szCs w:val="20"/>
              </w:rPr>
            </w:pPr>
            <w:r>
              <w:rPr>
                <w:rFonts w:ascii="Times New Roman" w:hAnsi="Times New Roman" w:cs="Times New Roman"/>
                <w:sz w:val="20"/>
                <w:szCs w:val="20"/>
              </w:rPr>
              <w:t>2.</w:t>
            </w:r>
          </w:p>
        </w:tc>
        <w:tc>
          <w:tcPr>
            <w:tcW w:w="755" w:type="dxa"/>
          </w:tcPr>
          <w:p w:rsidR="00A72C6A" w:rsidRPr="00AF3E8B" w:rsidRDefault="00A72C6A"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1</w:t>
            </w:r>
          </w:p>
        </w:tc>
        <w:tc>
          <w:tcPr>
            <w:tcW w:w="5797" w:type="dxa"/>
          </w:tcPr>
          <w:p w:rsidR="00A72C6A" w:rsidRPr="00AF3E8B" w:rsidRDefault="00A72C6A" w:rsidP="00A72C6A">
            <w:pPr>
              <w:pStyle w:val="Default"/>
              <w:rPr>
                <w:rFonts w:ascii="Times New Roman" w:hAnsi="Times New Roman" w:cs="Times New Roman"/>
                <w:sz w:val="20"/>
                <w:szCs w:val="20"/>
              </w:rPr>
            </w:pPr>
            <w:r w:rsidRPr="00AF3E8B">
              <w:rPr>
                <w:rFonts w:ascii="Times New Roman" w:hAnsi="Times New Roman" w:cs="Times New Roman"/>
                <w:sz w:val="20"/>
                <w:szCs w:val="20"/>
              </w:rPr>
              <w:t>Диагностика родителе</w:t>
            </w:r>
            <w:r>
              <w:rPr>
                <w:rFonts w:ascii="Times New Roman" w:hAnsi="Times New Roman" w:cs="Times New Roman"/>
                <w:sz w:val="20"/>
                <w:szCs w:val="20"/>
              </w:rPr>
              <w:t>й на выявление стиля воспитания</w:t>
            </w:r>
          </w:p>
        </w:tc>
        <w:tc>
          <w:tcPr>
            <w:tcW w:w="955" w:type="dxa"/>
          </w:tcPr>
          <w:p w:rsidR="00A72C6A" w:rsidRPr="00AF3E8B" w:rsidRDefault="00A72C6A"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Октябрь</w:t>
            </w:r>
          </w:p>
        </w:tc>
        <w:tc>
          <w:tcPr>
            <w:tcW w:w="1796" w:type="dxa"/>
          </w:tcPr>
          <w:p w:rsidR="00A72C6A" w:rsidRPr="00AF3E8B" w:rsidRDefault="00A72C6A"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A72C6A" w:rsidRPr="00AF3E8B" w:rsidTr="00F7106E">
        <w:trPr>
          <w:trHeight w:val="100"/>
          <w:jc w:val="center"/>
        </w:trPr>
        <w:tc>
          <w:tcPr>
            <w:tcW w:w="664" w:type="dxa"/>
          </w:tcPr>
          <w:p w:rsidR="00A72C6A" w:rsidRPr="00AF3E8B" w:rsidRDefault="00A72C6A" w:rsidP="002A5659">
            <w:pPr>
              <w:pStyle w:val="Default"/>
              <w:jc w:val="right"/>
              <w:rPr>
                <w:rFonts w:ascii="Times New Roman" w:hAnsi="Times New Roman" w:cs="Times New Roman"/>
                <w:sz w:val="20"/>
                <w:szCs w:val="20"/>
              </w:rPr>
            </w:pPr>
            <w:r w:rsidRPr="00AF3E8B">
              <w:rPr>
                <w:rFonts w:ascii="Times New Roman" w:hAnsi="Times New Roman" w:cs="Times New Roman"/>
                <w:sz w:val="20"/>
                <w:szCs w:val="20"/>
              </w:rPr>
              <w:t>4</w:t>
            </w:r>
            <w:r w:rsidR="002A5659">
              <w:rPr>
                <w:rFonts w:ascii="Times New Roman" w:hAnsi="Times New Roman" w:cs="Times New Roman"/>
                <w:sz w:val="20"/>
                <w:szCs w:val="20"/>
              </w:rPr>
              <w:t>.</w:t>
            </w:r>
          </w:p>
        </w:tc>
        <w:tc>
          <w:tcPr>
            <w:tcW w:w="755" w:type="dxa"/>
          </w:tcPr>
          <w:p w:rsidR="00A72C6A" w:rsidRPr="00AF3E8B" w:rsidRDefault="00A72C6A"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1-4</w:t>
            </w:r>
          </w:p>
        </w:tc>
        <w:tc>
          <w:tcPr>
            <w:tcW w:w="5797" w:type="dxa"/>
          </w:tcPr>
          <w:p w:rsidR="00A72C6A" w:rsidRPr="00AF3E8B" w:rsidRDefault="00A72C6A" w:rsidP="00A72C6A">
            <w:pPr>
              <w:pStyle w:val="Default"/>
              <w:rPr>
                <w:rFonts w:ascii="Times New Roman" w:hAnsi="Times New Roman" w:cs="Times New Roman"/>
                <w:sz w:val="20"/>
                <w:szCs w:val="20"/>
              </w:rPr>
            </w:pPr>
            <w:r w:rsidRPr="00AF3E8B">
              <w:rPr>
                <w:rFonts w:ascii="Times New Roman" w:hAnsi="Times New Roman" w:cs="Times New Roman"/>
                <w:sz w:val="20"/>
                <w:szCs w:val="20"/>
              </w:rPr>
              <w:t>Выяв</w:t>
            </w:r>
            <w:r>
              <w:rPr>
                <w:rFonts w:ascii="Times New Roman" w:hAnsi="Times New Roman" w:cs="Times New Roman"/>
                <w:sz w:val="20"/>
                <w:szCs w:val="20"/>
              </w:rPr>
              <w:t>ление уровня мотивации обучения</w:t>
            </w:r>
          </w:p>
        </w:tc>
        <w:tc>
          <w:tcPr>
            <w:tcW w:w="955" w:type="dxa"/>
          </w:tcPr>
          <w:p w:rsidR="00A72C6A" w:rsidRPr="00AF3E8B" w:rsidRDefault="00A72C6A"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Ноябрь</w:t>
            </w:r>
          </w:p>
        </w:tc>
        <w:tc>
          <w:tcPr>
            <w:tcW w:w="1796" w:type="dxa"/>
          </w:tcPr>
          <w:p w:rsidR="00A72C6A" w:rsidRPr="00AF3E8B" w:rsidRDefault="00A72C6A"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353"/>
          <w:jc w:val="center"/>
        </w:trPr>
        <w:tc>
          <w:tcPr>
            <w:tcW w:w="664" w:type="dxa"/>
          </w:tcPr>
          <w:p w:rsidR="002A5659" w:rsidRPr="00AF3E8B" w:rsidRDefault="002A5659" w:rsidP="002A5659">
            <w:pPr>
              <w:pStyle w:val="Default"/>
              <w:jc w:val="right"/>
              <w:rPr>
                <w:rFonts w:ascii="Times New Roman" w:hAnsi="Times New Roman" w:cs="Times New Roman"/>
                <w:sz w:val="20"/>
                <w:szCs w:val="20"/>
              </w:rPr>
            </w:pPr>
            <w:r>
              <w:rPr>
                <w:rFonts w:ascii="Times New Roman" w:hAnsi="Times New Roman" w:cs="Times New Roman"/>
                <w:sz w:val="20"/>
                <w:szCs w:val="20"/>
              </w:rPr>
              <w:t>3.</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2</w:t>
            </w:r>
          </w:p>
        </w:tc>
        <w:tc>
          <w:tcPr>
            <w:tcW w:w="5797" w:type="dxa"/>
          </w:tcPr>
          <w:p w:rsidR="002A5659" w:rsidRPr="00AF3E8B" w:rsidRDefault="002A5659" w:rsidP="00A72C6A">
            <w:pPr>
              <w:pStyle w:val="Default"/>
              <w:rPr>
                <w:rFonts w:ascii="Times New Roman" w:hAnsi="Times New Roman" w:cs="Times New Roman"/>
                <w:sz w:val="20"/>
                <w:szCs w:val="20"/>
              </w:rPr>
            </w:pPr>
            <w:r w:rsidRPr="00AF3E8B">
              <w:rPr>
                <w:rFonts w:ascii="Times New Roman" w:hAnsi="Times New Roman" w:cs="Times New Roman"/>
                <w:sz w:val="20"/>
                <w:szCs w:val="20"/>
              </w:rPr>
              <w:t>Диагностика родителей на выявление взаимоотно</w:t>
            </w:r>
            <w:r>
              <w:rPr>
                <w:rFonts w:ascii="Times New Roman" w:hAnsi="Times New Roman" w:cs="Times New Roman"/>
                <w:sz w:val="20"/>
                <w:szCs w:val="20"/>
              </w:rPr>
              <w:t>шений между родителями и детьми</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Декабрь</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100"/>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t>5</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1-4</w:t>
            </w:r>
          </w:p>
        </w:tc>
        <w:tc>
          <w:tcPr>
            <w:tcW w:w="5797" w:type="dxa"/>
          </w:tcPr>
          <w:p w:rsidR="002A5659" w:rsidRPr="00AF3E8B" w:rsidRDefault="002A5659" w:rsidP="00A72C6A">
            <w:pPr>
              <w:pStyle w:val="Default"/>
              <w:rPr>
                <w:rFonts w:ascii="Times New Roman" w:hAnsi="Times New Roman" w:cs="Times New Roman"/>
                <w:sz w:val="20"/>
                <w:szCs w:val="20"/>
              </w:rPr>
            </w:pPr>
            <w:r>
              <w:rPr>
                <w:rFonts w:ascii="Times New Roman" w:hAnsi="Times New Roman" w:cs="Times New Roman"/>
                <w:sz w:val="20"/>
                <w:szCs w:val="20"/>
              </w:rPr>
              <w:t>Выявление уровня тревожности</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Январь</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353"/>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t>6</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3</w:t>
            </w:r>
          </w:p>
        </w:tc>
        <w:tc>
          <w:tcPr>
            <w:tcW w:w="5797" w:type="dxa"/>
          </w:tcPr>
          <w:p w:rsidR="002A5659" w:rsidRPr="00AF3E8B" w:rsidRDefault="002A5659" w:rsidP="00A72C6A">
            <w:pPr>
              <w:pStyle w:val="Default"/>
              <w:rPr>
                <w:rFonts w:ascii="Times New Roman" w:hAnsi="Times New Roman" w:cs="Times New Roman"/>
                <w:sz w:val="20"/>
                <w:szCs w:val="20"/>
              </w:rPr>
            </w:pPr>
            <w:r w:rsidRPr="00AF3E8B">
              <w:rPr>
                <w:rFonts w:ascii="Times New Roman" w:hAnsi="Times New Roman" w:cs="Times New Roman"/>
                <w:sz w:val="20"/>
                <w:szCs w:val="20"/>
              </w:rPr>
              <w:t>Диагностика родителей на выявление взаимоотно</w:t>
            </w:r>
            <w:r>
              <w:rPr>
                <w:rFonts w:ascii="Times New Roman" w:hAnsi="Times New Roman" w:cs="Times New Roman"/>
                <w:sz w:val="20"/>
                <w:szCs w:val="20"/>
              </w:rPr>
              <w:t>шений между родителями и детьми</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Февраль</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100"/>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t>7</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1-4</w:t>
            </w:r>
          </w:p>
        </w:tc>
        <w:tc>
          <w:tcPr>
            <w:tcW w:w="5797" w:type="dxa"/>
          </w:tcPr>
          <w:p w:rsidR="002A5659" w:rsidRPr="00AF3E8B" w:rsidRDefault="002A5659" w:rsidP="00A72C6A">
            <w:pPr>
              <w:pStyle w:val="Default"/>
              <w:rPr>
                <w:rFonts w:ascii="Times New Roman" w:hAnsi="Times New Roman" w:cs="Times New Roman"/>
                <w:sz w:val="20"/>
                <w:szCs w:val="20"/>
              </w:rPr>
            </w:pPr>
            <w:r>
              <w:rPr>
                <w:rFonts w:ascii="Times New Roman" w:hAnsi="Times New Roman" w:cs="Times New Roman"/>
                <w:sz w:val="20"/>
                <w:szCs w:val="20"/>
              </w:rPr>
              <w:t>Выявление уровня самооценки</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Март</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226"/>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t>8</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1</w:t>
            </w:r>
          </w:p>
        </w:tc>
        <w:tc>
          <w:tcPr>
            <w:tcW w:w="5797" w:type="dxa"/>
          </w:tcPr>
          <w:p w:rsidR="002A5659" w:rsidRPr="00AF3E8B" w:rsidRDefault="002A5659" w:rsidP="00A72C6A">
            <w:pPr>
              <w:pStyle w:val="Default"/>
              <w:rPr>
                <w:rFonts w:ascii="Times New Roman" w:hAnsi="Times New Roman" w:cs="Times New Roman"/>
                <w:sz w:val="20"/>
                <w:szCs w:val="20"/>
              </w:rPr>
            </w:pPr>
            <w:r w:rsidRPr="00AF3E8B">
              <w:rPr>
                <w:rFonts w:ascii="Times New Roman" w:hAnsi="Times New Roman" w:cs="Times New Roman"/>
                <w:sz w:val="20"/>
                <w:szCs w:val="20"/>
              </w:rPr>
              <w:t>Повторная диагностика первоклассников на выя</w:t>
            </w:r>
            <w:r>
              <w:rPr>
                <w:rFonts w:ascii="Times New Roman" w:hAnsi="Times New Roman" w:cs="Times New Roman"/>
                <w:sz w:val="20"/>
                <w:szCs w:val="20"/>
              </w:rPr>
              <w:t xml:space="preserve">вление уровня </w:t>
            </w:r>
            <w:r>
              <w:rPr>
                <w:rFonts w:ascii="Times New Roman" w:hAnsi="Times New Roman" w:cs="Times New Roman"/>
                <w:sz w:val="20"/>
                <w:szCs w:val="20"/>
              </w:rPr>
              <w:lastRenderedPageBreak/>
              <w:t>адаптации к школе</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lastRenderedPageBreak/>
              <w:t>Апрель</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226"/>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lastRenderedPageBreak/>
              <w:t>9</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4</w:t>
            </w:r>
          </w:p>
        </w:tc>
        <w:tc>
          <w:tcPr>
            <w:tcW w:w="5797" w:type="dxa"/>
          </w:tcPr>
          <w:p w:rsidR="002A5659" w:rsidRPr="00AF3E8B" w:rsidRDefault="002A5659" w:rsidP="00A72C6A">
            <w:pPr>
              <w:pStyle w:val="Default"/>
              <w:rPr>
                <w:rFonts w:ascii="Times New Roman" w:hAnsi="Times New Roman" w:cs="Times New Roman"/>
                <w:sz w:val="20"/>
                <w:szCs w:val="20"/>
              </w:rPr>
            </w:pPr>
            <w:r w:rsidRPr="00AF3E8B">
              <w:rPr>
                <w:rFonts w:ascii="Times New Roman" w:hAnsi="Times New Roman" w:cs="Times New Roman"/>
                <w:sz w:val="20"/>
                <w:szCs w:val="20"/>
              </w:rPr>
              <w:t>Диагностика родителе</w:t>
            </w:r>
            <w:r>
              <w:rPr>
                <w:rFonts w:ascii="Times New Roman" w:hAnsi="Times New Roman" w:cs="Times New Roman"/>
                <w:sz w:val="20"/>
                <w:szCs w:val="20"/>
              </w:rPr>
              <w:t>й на выявление стиля воспитания</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Апрель</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226"/>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t>10</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2,3</w:t>
            </w:r>
          </w:p>
        </w:tc>
        <w:tc>
          <w:tcPr>
            <w:tcW w:w="5797" w:type="dxa"/>
          </w:tcPr>
          <w:p w:rsidR="002A5659" w:rsidRPr="00AF3E8B" w:rsidRDefault="002A5659" w:rsidP="00A72C6A">
            <w:pPr>
              <w:pStyle w:val="Default"/>
              <w:rPr>
                <w:rFonts w:ascii="Times New Roman" w:hAnsi="Times New Roman" w:cs="Times New Roman"/>
                <w:sz w:val="20"/>
                <w:szCs w:val="20"/>
              </w:rPr>
            </w:pPr>
            <w:r w:rsidRPr="00AF3E8B">
              <w:rPr>
                <w:rFonts w:ascii="Times New Roman" w:hAnsi="Times New Roman" w:cs="Times New Roman"/>
                <w:sz w:val="20"/>
                <w:szCs w:val="20"/>
              </w:rPr>
              <w:t>Диагностика обучающихся для оценки сформированности УУД</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Май</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AF3E8B" w:rsidTr="00F7106E">
        <w:trPr>
          <w:trHeight w:val="226"/>
          <w:jc w:val="center"/>
        </w:trPr>
        <w:tc>
          <w:tcPr>
            <w:tcW w:w="664" w:type="dxa"/>
          </w:tcPr>
          <w:p w:rsidR="002A5659" w:rsidRPr="00AF3E8B" w:rsidRDefault="002A5659" w:rsidP="00F07B32">
            <w:pPr>
              <w:pStyle w:val="Default"/>
              <w:jc w:val="right"/>
              <w:rPr>
                <w:rFonts w:ascii="Times New Roman" w:hAnsi="Times New Roman" w:cs="Times New Roman"/>
                <w:sz w:val="20"/>
                <w:szCs w:val="20"/>
              </w:rPr>
            </w:pPr>
            <w:r w:rsidRPr="00AF3E8B">
              <w:rPr>
                <w:rFonts w:ascii="Times New Roman" w:hAnsi="Times New Roman" w:cs="Times New Roman"/>
                <w:sz w:val="20"/>
                <w:szCs w:val="20"/>
              </w:rPr>
              <w:t>11</w:t>
            </w:r>
            <w:r>
              <w:rPr>
                <w:rFonts w:ascii="Times New Roman" w:hAnsi="Times New Roman" w:cs="Times New Roman"/>
                <w:sz w:val="20"/>
                <w:szCs w:val="20"/>
              </w:rPr>
              <w:t>.</w:t>
            </w:r>
          </w:p>
        </w:tc>
        <w:tc>
          <w:tcPr>
            <w:tcW w:w="7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4</w:t>
            </w:r>
          </w:p>
        </w:tc>
        <w:tc>
          <w:tcPr>
            <w:tcW w:w="5797" w:type="dxa"/>
          </w:tcPr>
          <w:p w:rsidR="002A5659" w:rsidRPr="00AF3E8B" w:rsidRDefault="002A5659" w:rsidP="00A72C6A">
            <w:pPr>
              <w:pStyle w:val="Default"/>
              <w:rPr>
                <w:rFonts w:ascii="Times New Roman" w:hAnsi="Times New Roman" w:cs="Times New Roman"/>
                <w:sz w:val="20"/>
                <w:szCs w:val="20"/>
              </w:rPr>
            </w:pPr>
            <w:r w:rsidRPr="00AF3E8B">
              <w:rPr>
                <w:rFonts w:ascii="Times New Roman" w:hAnsi="Times New Roman" w:cs="Times New Roman"/>
                <w:sz w:val="20"/>
                <w:szCs w:val="20"/>
              </w:rPr>
              <w:t>Выявление уровня готовн</w:t>
            </w:r>
            <w:r>
              <w:rPr>
                <w:rFonts w:ascii="Times New Roman" w:hAnsi="Times New Roman" w:cs="Times New Roman"/>
                <w:sz w:val="20"/>
                <w:szCs w:val="20"/>
              </w:rPr>
              <w:t>ости к переходу в среднее звено</w:t>
            </w:r>
          </w:p>
        </w:tc>
        <w:tc>
          <w:tcPr>
            <w:tcW w:w="955" w:type="dxa"/>
          </w:tcPr>
          <w:p w:rsidR="002A5659" w:rsidRPr="00AF3E8B" w:rsidRDefault="002A5659" w:rsidP="00A72C6A">
            <w:pPr>
              <w:pStyle w:val="Default"/>
              <w:jc w:val="center"/>
              <w:rPr>
                <w:rFonts w:ascii="Times New Roman" w:hAnsi="Times New Roman" w:cs="Times New Roman"/>
                <w:sz w:val="20"/>
                <w:szCs w:val="20"/>
              </w:rPr>
            </w:pPr>
            <w:r w:rsidRPr="00AF3E8B">
              <w:rPr>
                <w:rFonts w:ascii="Times New Roman" w:hAnsi="Times New Roman" w:cs="Times New Roman"/>
                <w:sz w:val="20"/>
                <w:szCs w:val="20"/>
              </w:rPr>
              <w:t>Май</w:t>
            </w:r>
          </w:p>
        </w:tc>
        <w:tc>
          <w:tcPr>
            <w:tcW w:w="1796" w:type="dxa"/>
          </w:tcPr>
          <w:p w:rsidR="002A5659" w:rsidRPr="00AF3E8B" w:rsidRDefault="002A5659" w:rsidP="00A72C6A">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bl>
    <w:p w:rsidR="002A5659" w:rsidRDefault="002A5659" w:rsidP="00AF3E8B">
      <w:pPr>
        <w:tabs>
          <w:tab w:val="left" w:pos="709"/>
        </w:tabs>
        <w:spacing w:after="0" w:line="240" w:lineRule="auto"/>
        <w:ind w:firstLine="567"/>
        <w:jc w:val="both"/>
        <w:rPr>
          <w:rFonts w:ascii="Times New Roman" w:hAnsi="Times New Roman" w:cs="Times New Roman"/>
          <w:sz w:val="20"/>
          <w:szCs w:val="20"/>
        </w:rPr>
      </w:pPr>
    </w:p>
    <w:p w:rsidR="002A5659" w:rsidRPr="002A5659" w:rsidRDefault="002A5659" w:rsidP="002A5659">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2A5659">
        <w:rPr>
          <w:rFonts w:ascii="Times New Roman" w:hAnsi="Times New Roman" w:cs="Times New Roman"/>
          <w:color w:val="000000"/>
          <w:sz w:val="20"/>
          <w:szCs w:val="20"/>
          <w:lang w:eastAsia="ru-RU"/>
        </w:rPr>
        <w:t xml:space="preserve">3. </w:t>
      </w:r>
      <w:r w:rsidRPr="002A5659">
        <w:rPr>
          <w:rFonts w:ascii="Times New Roman" w:hAnsi="Times New Roman" w:cs="Times New Roman"/>
          <w:i/>
          <w:iCs/>
          <w:color w:val="000000"/>
          <w:sz w:val="20"/>
          <w:szCs w:val="20"/>
          <w:lang w:eastAsia="ru-RU"/>
        </w:rPr>
        <w:t xml:space="preserve">Консультативное направление (помощь в решении тех проблем, с которыми к психологу обращаются учителя, обучающиеся, родители). </w:t>
      </w:r>
    </w:p>
    <w:p w:rsidR="002A5659" w:rsidRDefault="002A5659" w:rsidP="002A5659">
      <w:pPr>
        <w:autoSpaceDE w:val="0"/>
        <w:autoSpaceDN w:val="0"/>
        <w:adjustRightInd w:val="0"/>
        <w:spacing w:after="0" w:line="240" w:lineRule="auto"/>
        <w:ind w:firstLine="567"/>
        <w:jc w:val="both"/>
        <w:rPr>
          <w:rFonts w:ascii="Times New Roman" w:hAnsi="Times New Roman" w:cs="Times New Roman"/>
          <w:i/>
          <w:iCs/>
          <w:color w:val="000000"/>
          <w:sz w:val="20"/>
          <w:szCs w:val="20"/>
          <w:lang w:eastAsia="ru-RU"/>
        </w:rPr>
      </w:pPr>
      <w:r w:rsidRPr="002A5659">
        <w:rPr>
          <w:rFonts w:ascii="Times New Roman" w:hAnsi="Times New Roman" w:cs="Times New Roman"/>
          <w:i/>
          <w:iCs/>
          <w:color w:val="000000"/>
          <w:sz w:val="20"/>
          <w:szCs w:val="20"/>
          <w:lang w:eastAsia="ru-RU"/>
        </w:rPr>
        <w:t>Консультативная работа включает:</w:t>
      </w:r>
    </w:p>
    <w:p w:rsidR="002A5659" w:rsidRPr="002A5659" w:rsidRDefault="002A5659" w:rsidP="002A5659">
      <w:pPr>
        <w:autoSpaceDE w:val="0"/>
        <w:autoSpaceDN w:val="0"/>
        <w:adjustRightInd w:val="0"/>
        <w:spacing w:after="0" w:line="240" w:lineRule="auto"/>
        <w:ind w:firstLine="567"/>
        <w:jc w:val="both"/>
        <w:rPr>
          <w:rFonts w:ascii="Times New Roman" w:hAnsi="Times New Roman" w:cs="Times New Roman"/>
          <w:sz w:val="20"/>
          <w:szCs w:val="20"/>
          <w:lang w:eastAsia="ru-RU"/>
        </w:rPr>
      </w:pP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037"/>
        <w:gridCol w:w="1601"/>
        <w:gridCol w:w="1779"/>
      </w:tblGrid>
      <w:tr w:rsidR="002A5659" w:rsidRPr="002A5659" w:rsidTr="00F7106E">
        <w:trPr>
          <w:trHeight w:val="109"/>
          <w:jc w:val="center"/>
        </w:trPr>
        <w:tc>
          <w:tcPr>
            <w:tcW w:w="534"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w:t>
            </w:r>
          </w:p>
        </w:tc>
        <w:tc>
          <w:tcPr>
            <w:tcW w:w="6037"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Консультативная работа</w:t>
            </w:r>
          </w:p>
        </w:tc>
        <w:tc>
          <w:tcPr>
            <w:tcW w:w="1601"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Срок</w:t>
            </w:r>
          </w:p>
        </w:tc>
        <w:tc>
          <w:tcPr>
            <w:tcW w:w="1779"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Ответственный</w:t>
            </w:r>
          </w:p>
        </w:tc>
      </w:tr>
      <w:tr w:rsidR="002A5659" w:rsidRPr="002A5659" w:rsidTr="00F7106E">
        <w:trPr>
          <w:trHeight w:val="109"/>
          <w:jc w:val="center"/>
        </w:trPr>
        <w:tc>
          <w:tcPr>
            <w:tcW w:w="534"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1. </w:t>
            </w:r>
          </w:p>
        </w:tc>
        <w:tc>
          <w:tcPr>
            <w:tcW w:w="6037"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Консультации обучающихся </w:t>
            </w:r>
          </w:p>
        </w:tc>
        <w:tc>
          <w:tcPr>
            <w:tcW w:w="1601"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Сентябрь-май </w:t>
            </w:r>
          </w:p>
        </w:tc>
        <w:tc>
          <w:tcPr>
            <w:tcW w:w="1779"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109"/>
          <w:jc w:val="center"/>
        </w:trPr>
        <w:tc>
          <w:tcPr>
            <w:tcW w:w="534"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2. </w:t>
            </w:r>
          </w:p>
        </w:tc>
        <w:tc>
          <w:tcPr>
            <w:tcW w:w="6037"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Индивидуальные консультации для родителей </w:t>
            </w:r>
          </w:p>
        </w:tc>
        <w:tc>
          <w:tcPr>
            <w:tcW w:w="1601"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Сентябрь-май </w:t>
            </w:r>
          </w:p>
        </w:tc>
        <w:tc>
          <w:tcPr>
            <w:tcW w:w="1779"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109"/>
          <w:jc w:val="center"/>
        </w:trPr>
        <w:tc>
          <w:tcPr>
            <w:tcW w:w="534"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3. </w:t>
            </w:r>
          </w:p>
        </w:tc>
        <w:tc>
          <w:tcPr>
            <w:tcW w:w="6037"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Консультирование педагогов по результатам итоговой диагностики развития УУД обучающихся основной школы </w:t>
            </w:r>
          </w:p>
        </w:tc>
        <w:tc>
          <w:tcPr>
            <w:tcW w:w="1601"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Ноябрь, март </w:t>
            </w:r>
          </w:p>
        </w:tc>
        <w:tc>
          <w:tcPr>
            <w:tcW w:w="1779"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109"/>
          <w:jc w:val="center"/>
        </w:trPr>
        <w:tc>
          <w:tcPr>
            <w:tcW w:w="534"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4. </w:t>
            </w:r>
          </w:p>
        </w:tc>
        <w:tc>
          <w:tcPr>
            <w:tcW w:w="6037"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Групповые и индивидуальные консультации с педагогами «Повышение готовности педагогов к работе в новых условиях введения ФГОС» </w:t>
            </w:r>
          </w:p>
        </w:tc>
        <w:tc>
          <w:tcPr>
            <w:tcW w:w="1601"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В течение года </w:t>
            </w:r>
          </w:p>
        </w:tc>
        <w:tc>
          <w:tcPr>
            <w:tcW w:w="1779"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bl>
    <w:p w:rsidR="002A5659" w:rsidRDefault="002A5659" w:rsidP="002A5659">
      <w:pPr>
        <w:autoSpaceDE w:val="0"/>
        <w:autoSpaceDN w:val="0"/>
        <w:adjustRightInd w:val="0"/>
        <w:spacing w:after="0" w:line="240" w:lineRule="auto"/>
        <w:rPr>
          <w:rFonts w:ascii="Times New Roman" w:hAnsi="Times New Roman" w:cs="Times New Roman"/>
          <w:sz w:val="24"/>
          <w:szCs w:val="24"/>
          <w:lang w:eastAsia="ru-RU"/>
        </w:rPr>
      </w:pPr>
    </w:p>
    <w:p w:rsidR="002A5659" w:rsidRPr="002A5659" w:rsidRDefault="002A5659" w:rsidP="002A5659">
      <w:pPr>
        <w:pStyle w:val="Default"/>
        <w:ind w:firstLine="567"/>
        <w:jc w:val="both"/>
        <w:rPr>
          <w:rFonts w:ascii="Times New Roman" w:hAnsi="Times New Roman" w:cs="Times New Roman"/>
          <w:i/>
          <w:sz w:val="20"/>
          <w:szCs w:val="23"/>
          <w:lang w:eastAsia="ru-RU"/>
        </w:rPr>
      </w:pPr>
      <w:r w:rsidRPr="002A5659">
        <w:rPr>
          <w:rFonts w:ascii="Times New Roman" w:hAnsi="Times New Roman" w:cs="Times New Roman"/>
          <w:i/>
          <w:sz w:val="20"/>
          <w:szCs w:val="23"/>
          <w:lang w:eastAsia="ru-RU"/>
        </w:rPr>
        <w:t xml:space="preserve">4. Развивающее направление. </w:t>
      </w:r>
    </w:p>
    <w:p w:rsidR="002A5659" w:rsidRPr="002A5659" w:rsidRDefault="002A5659" w:rsidP="002A5659">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w:t>
      </w:r>
    </w:p>
    <w:p w:rsidR="002A5659" w:rsidRPr="002A5659" w:rsidRDefault="002A5659" w:rsidP="002A5659">
      <w:pPr>
        <w:autoSpaceDE w:val="0"/>
        <w:autoSpaceDN w:val="0"/>
        <w:adjustRightInd w:val="0"/>
        <w:spacing w:after="0" w:line="240" w:lineRule="auto"/>
        <w:ind w:firstLine="567"/>
        <w:jc w:val="both"/>
        <w:rPr>
          <w:rFonts w:ascii="Times New Roman" w:hAnsi="Times New Roman" w:cs="Times New Roman"/>
          <w:i/>
          <w:color w:val="000000"/>
          <w:sz w:val="20"/>
          <w:szCs w:val="23"/>
          <w:lang w:eastAsia="ru-RU"/>
        </w:rPr>
      </w:pPr>
      <w:r w:rsidRPr="002A5659">
        <w:rPr>
          <w:rFonts w:ascii="Times New Roman" w:hAnsi="Times New Roman" w:cs="Times New Roman"/>
          <w:i/>
          <w:color w:val="000000"/>
          <w:sz w:val="20"/>
          <w:szCs w:val="23"/>
          <w:lang w:eastAsia="ru-RU"/>
        </w:rPr>
        <w:t xml:space="preserve">5. Коррекционное направление. </w:t>
      </w:r>
    </w:p>
    <w:p w:rsidR="002A5659" w:rsidRPr="002A5659" w:rsidRDefault="002A5659" w:rsidP="002A5659">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Коррекционная работа (индивидуальная и групповая) – организация работы, прежде всего, с обучающимися, имеющими проблемы в обучении, поведении и личностном развитии, выявленные в процессе диагностики. </w:t>
      </w:r>
    </w:p>
    <w:p w:rsidR="002A5659" w:rsidRDefault="002A5659" w:rsidP="002A5659">
      <w:pPr>
        <w:tabs>
          <w:tab w:val="left" w:pos="1983"/>
        </w:tabs>
        <w:spacing w:after="0" w:line="240" w:lineRule="auto"/>
        <w:ind w:firstLine="567"/>
        <w:jc w:val="both"/>
        <w:rPr>
          <w:rFonts w:ascii="Times New Roman" w:hAnsi="Times New Roman" w:cs="Times New Roman"/>
          <w:i/>
          <w:iCs/>
          <w:color w:val="000000"/>
          <w:sz w:val="20"/>
          <w:szCs w:val="23"/>
          <w:lang w:eastAsia="ru-RU"/>
        </w:rPr>
      </w:pPr>
      <w:r w:rsidRPr="002A5659">
        <w:rPr>
          <w:rFonts w:ascii="Times New Roman" w:hAnsi="Times New Roman" w:cs="Times New Roman"/>
          <w:i/>
          <w:iCs/>
          <w:color w:val="000000"/>
          <w:sz w:val="20"/>
          <w:szCs w:val="23"/>
          <w:lang w:eastAsia="ru-RU"/>
        </w:rPr>
        <w:t>Коррекционно-развивающая работа включает:</w:t>
      </w:r>
    </w:p>
    <w:p w:rsidR="00F7106E" w:rsidRPr="002A5659" w:rsidRDefault="00F7106E" w:rsidP="002A5659">
      <w:pPr>
        <w:tabs>
          <w:tab w:val="left" w:pos="1983"/>
        </w:tabs>
        <w:spacing w:after="0" w:line="240" w:lineRule="auto"/>
        <w:ind w:firstLine="567"/>
        <w:jc w:val="both"/>
        <w:rPr>
          <w:rFonts w:ascii="Times New Roman" w:hAnsi="Times New Roman" w:cs="Times New Roman"/>
          <w:sz w:val="20"/>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
        <w:gridCol w:w="850"/>
        <w:gridCol w:w="5345"/>
        <w:gridCol w:w="1549"/>
        <w:gridCol w:w="1770"/>
      </w:tblGrid>
      <w:tr w:rsidR="002A5659" w:rsidRPr="002A5659" w:rsidTr="00F7106E">
        <w:trPr>
          <w:trHeight w:val="247"/>
          <w:jc w:val="center"/>
        </w:trPr>
        <w:tc>
          <w:tcPr>
            <w:tcW w:w="451" w:type="dxa"/>
          </w:tcPr>
          <w:p w:rsidR="002A5659" w:rsidRPr="002A5659" w:rsidRDefault="002A5659"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w:t>
            </w:r>
          </w:p>
        </w:tc>
        <w:tc>
          <w:tcPr>
            <w:tcW w:w="850" w:type="dxa"/>
          </w:tcPr>
          <w:p w:rsidR="002A5659" w:rsidRPr="002A5659" w:rsidRDefault="002A5659"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Класс</w:t>
            </w:r>
          </w:p>
        </w:tc>
        <w:tc>
          <w:tcPr>
            <w:tcW w:w="5345" w:type="dxa"/>
          </w:tcPr>
          <w:p w:rsidR="002A5659" w:rsidRPr="002A5659" w:rsidRDefault="002A5659"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Коррекционно-развивающие мероприятия</w:t>
            </w:r>
          </w:p>
        </w:tc>
        <w:tc>
          <w:tcPr>
            <w:tcW w:w="1549" w:type="dxa"/>
          </w:tcPr>
          <w:p w:rsidR="002A5659" w:rsidRPr="002A5659" w:rsidRDefault="002A5659"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Срок</w:t>
            </w:r>
          </w:p>
        </w:tc>
        <w:tc>
          <w:tcPr>
            <w:tcW w:w="1770" w:type="dxa"/>
          </w:tcPr>
          <w:p w:rsidR="002A5659" w:rsidRPr="002A5659" w:rsidRDefault="002A5659"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i/>
                <w:iCs/>
                <w:color w:val="000000"/>
                <w:sz w:val="20"/>
                <w:szCs w:val="23"/>
                <w:lang w:eastAsia="ru-RU"/>
              </w:rPr>
              <w:t>Ответственный</w:t>
            </w:r>
          </w:p>
        </w:tc>
      </w:tr>
      <w:tr w:rsidR="002A5659" w:rsidRPr="002A5659" w:rsidTr="00F7106E">
        <w:trPr>
          <w:trHeight w:val="385"/>
          <w:jc w:val="center"/>
        </w:trPr>
        <w:tc>
          <w:tcPr>
            <w:tcW w:w="451"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1</w:t>
            </w:r>
            <w:r>
              <w:rPr>
                <w:rFonts w:ascii="Times New Roman" w:hAnsi="Times New Roman" w:cs="Times New Roman"/>
                <w:color w:val="000000"/>
                <w:sz w:val="20"/>
                <w:szCs w:val="23"/>
                <w:lang w:eastAsia="ru-RU"/>
              </w:rPr>
              <w:t>.</w:t>
            </w:r>
          </w:p>
        </w:tc>
        <w:tc>
          <w:tcPr>
            <w:tcW w:w="850"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1-3</w:t>
            </w:r>
          </w:p>
        </w:tc>
        <w:tc>
          <w:tcPr>
            <w:tcW w:w="5345"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Групповые и индивидуальные занятия на развитие интеллектуальных способностей </w:t>
            </w:r>
          </w:p>
        </w:tc>
        <w:tc>
          <w:tcPr>
            <w:tcW w:w="1549"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Октябрь-март </w:t>
            </w:r>
          </w:p>
        </w:tc>
        <w:tc>
          <w:tcPr>
            <w:tcW w:w="1770"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247"/>
          <w:jc w:val="center"/>
        </w:trPr>
        <w:tc>
          <w:tcPr>
            <w:tcW w:w="451"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2</w:t>
            </w:r>
            <w:r>
              <w:rPr>
                <w:rFonts w:ascii="Times New Roman" w:hAnsi="Times New Roman" w:cs="Times New Roman"/>
                <w:color w:val="000000"/>
                <w:sz w:val="20"/>
                <w:szCs w:val="23"/>
                <w:lang w:eastAsia="ru-RU"/>
              </w:rPr>
              <w:t>.</w:t>
            </w:r>
          </w:p>
        </w:tc>
        <w:tc>
          <w:tcPr>
            <w:tcW w:w="850"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4</w:t>
            </w:r>
          </w:p>
        </w:tc>
        <w:tc>
          <w:tcPr>
            <w:tcW w:w="5345"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Тренинговые занятия на развитие коммуникативной сферы </w:t>
            </w:r>
          </w:p>
        </w:tc>
        <w:tc>
          <w:tcPr>
            <w:tcW w:w="1549"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В течение года </w:t>
            </w:r>
          </w:p>
        </w:tc>
        <w:tc>
          <w:tcPr>
            <w:tcW w:w="1770"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661"/>
          <w:jc w:val="center"/>
        </w:trPr>
        <w:tc>
          <w:tcPr>
            <w:tcW w:w="451"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3</w:t>
            </w:r>
            <w:r>
              <w:rPr>
                <w:rFonts w:ascii="Times New Roman" w:hAnsi="Times New Roman" w:cs="Times New Roman"/>
                <w:color w:val="000000"/>
                <w:sz w:val="20"/>
                <w:szCs w:val="23"/>
                <w:lang w:eastAsia="ru-RU"/>
              </w:rPr>
              <w:t>.</w:t>
            </w:r>
          </w:p>
        </w:tc>
        <w:tc>
          <w:tcPr>
            <w:tcW w:w="850"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5</w:t>
            </w:r>
          </w:p>
        </w:tc>
        <w:tc>
          <w:tcPr>
            <w:tcW w:w="5345"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Адаптация обучающихся к процессу обучения в среднем звене по программе «Я и мы» В.А. Родионов, Ступницкая М.А. «Я и другие. Тренинг социальных навыков» </w:t>
            </w:r>
          </w:p>
        </w:tc>
        <w:tc>
          <w:tcPr>
            <w:tcW w:w="1549"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Декабрь-май </w:t>
            </w:r>
          </w:p>
        </w:tc>
        <w:tc>
          <w:tcPr>
            <w:tcW w:w="1770"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247"/>
          <w:jc w:val="center"/>
        </w:trPr>
        <w:tc>
          <w:tcPr>
            <w:tcW w:w="451"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4</w:t>
            </w:r>
            <w:r>
              <w:rPr>
                <w:rFonts w:ascii="Times New Roman" w:hAnsi="Times New Roman" w:cs="Times New Roman"/>
                <w:color w:val="000000"/>
                <w:sz w:val="20"/>
                <w:szCs w:val="23"/>
                <w:lang w:eastAsia="ru-RU"/>
              </w:rPr>
              <w:t>.</w:t>
            </w:r>
          </w:p>
        </w:tc>
        <w:tc>
          <w:tcPr>
            <w:tcW w:w="850"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6-7</w:t>
            </w:r>
          </w:p>
        </w:tc>
        <w:tc>
          <w:tcPr>
            <w:tcW w:w="5345"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Тренинговые занятия на развитие коммуникативных навыков </w:t>
            </w:r>
          </w:p>
        </w:tc>
        <w:tc>
          <w:tcPr>
            <w:tcW w:w="1549"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Январь-май </w:t>
            </w:r>
          </w:p>
        </w:tc>
        <w:tc>
          <w:tcPr>
            <w:tcW w:w="1770"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385"/>
          <w:jc w:val="center"/>
        </w:trPr>
        <w:tc>
          <w:tcPr>
            <w:tcW w:w="451"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5</w:t>
            </w:r>
            <w:r>
              <w:rPr>
                <w:rFonts w:ascii="Times New Roman" w:hAnsi="Times New Roman" w:cs="Times New Roman"/>
                <w:color w:val="000000"/>
                <w:sz w:val="20"/>
                <w:szCs w:val="23"/>
                <w:lang w:eastAsia="ru-RU"/>
              </w:rPr>
              <w:t>.</w:t>
            </w:r>
          </w:p>
        </w:tc>
        <w:tc>
          <w:tcPr>
            <w:tcW w:w="850"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5-7</w:t>
            </w:r>
          </w:p>
        </w:tc>
        <w:tc>
          <w:tcPr>
            <w:tcW w:w="5345"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Индивидуальные и подгрупповые коррекционно-развивающие работы по результатам диагностики и по запросу </w:t>
            </w:r>
          </w:p>
        </w:tc>
        <w:tc>
          <w:tcPr>
            <w:tcW w:w="1549"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В течение года </w:t>
            </w:r>
          </w:p>
        </w:tc>
        <w:tc>
          <w:tcPr>
            <w:tcW w:w="1770"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2A5659" w:rsidRPr="002A5659" w:rsidTr="00F7106E">
        <w:trPr>
          <w:trHeight w:val="523"/>
          <w:jc w:val="center"/>
        </w:trPr>
        <w:tc>
          <w:tcPr>
            <w:tcW w:w="451" w:type="dxa"/>
          </w:tcPr>
          <w:p w:rsidR="002A5659" w:rsidRPr="002A5659" w:rsidRDefault="002A5659" w:rsidP="002A5659">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6</w:t>
            </w:r>
            <w:r>
              <w:rPr>
                <w:rFonts w:ascii="Times New Roman" w:hAnsi="Times New Roman" w:cs="Times New Roman"/>
                <w:color w:val="000000"/>
                <w:sz w:val="20"/>
                <w:szCs w:val="23"/>
                <w:lang w:eastAsia="ru-RU"/>
              </w:rPr>
              <w:t>.</w:t>
            </w:r>
          </w:p>
        </w:tc>
        <w:tc>
          <w:tcPr>
            <w:tcW w:w="850" w:type="dxa"/>
          </w:tcPr>
          <w:p w:rsidR="002A5659" w:rsidRPr="002A5659" w:rsidRDefault="002A5659" w:rsidP="002A5659">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5-7</w:t>
            </w:r>
          </w:p>
        </w:tc>
        <w:tc>
          <w:tcPr>
            <w:tcW w:w="5345"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Индивидуальные коррекционно-развивающие занятия с детьми, испытывающими трудности в процессе адаптации </w:t>
            </w:r>
          </w:p>
        </w:tc>
        <w:tc>
          <w:tcPr>
            <w:tcW w:w="1549" w:type="dxa"/>
          </w:tcPr>
          <w:p w:rsidR="002A5659" w:rsidRPr="002A5659" w:rsidRDefault="002A5659" w:rsidP="002A5659">
            <w:pPr>
              <w:autoSpaceDE w:val="0"/>
              <w:autoSpaceDN w:val="0"/>
              <w:adjustRightInd w:val="0"/>
              <w:spacing w:after="0" w:line="240" w:lineRule="auto"/>
              <w:rPr>
                <w:rFonts w:ascii="Times New Roman" w:hAnsi="Times New Roman" w:cs="Times New Roman"/>
                <w:color w:val="000000"/>
                <w:sz w:val="20"/>
                <w:szCs w:val="23"/>
                <w:lang w:eastAsia="ru-RU"/>
              </w:rPr>
            </w:pPr>
            <w:r w:rsidRPr="002A5659">
              <w:rPr>
                <w:rFonts w:ascii="Times New Roman" w:hAnsi="Times New Roman" w:cs="Times New Roman"/>
                <w:color w:val="000000"/>
                <w:sz w:val="20"/>
                <w:szCs w:val="23"/>
                <w:lang w:eastAsia="ru-RU"/>
              </w:rPr>
              <w:t xml:space="preserve">В течение года </w:t>
            </w:r>
          </w:p>
        </w:tc>
        <w:tc>
          <w:tcPr>
            <w:tcW w:w="1770" w:type="dxa"/>
          </w:tcPr>
          <w:p w:rsidR="002A5659" w:rsidRPr="00AF3E8B" w:rsidRDefault="002A5659"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bl>
    <w:p w:rsidR="00F7106E" w:rsidRPr="00F7106E" w:rsidRDefault="00F7106E" w:rsidP="00F7106E">
      <w:pPr>
        <w:spacing w:after="0" w:line="240" w:lineRule="auto"/>
        <w:ind w:firstLine="567"/>
        <w:jc w:val="both"/>
        <w:rPr>
          <w:rFonts w:ascii="Times New Roman" w:hAnsi="Times New Roman" w:cs="Times New Roman"/>
          <w:sz w:val="20"/>
          <w:szCs w:val="24"/>
          <w:lang w:eastAsia="ru-RU"/>
        </w:rPr>
      </w:pPr>
    </w:p>
    <w:p w:rsidR="00F7106E" w:rsidRPr="00F7106E" w:rsidRDefault="00F7106E" w:rsidP="00F7106E">
      <w:pPr>
        <w:autoSpaceDE w:val="0"/>
        <w:autoSpaceDN w:val="0"/>
        <w:adjustRightInd w:val="0"/>
        <w:spacing w:after="0" w:line="240" w:lineRule="auto"/>
        <w:ind w:firstLine="567"/>
        <w:jc w:val="both"/>
        <w:rPr>
          <w:rFonts w:ascii="Times New Roman" w:hAnsi="Times New Roman" w:cs="Times New Roman"/>
          <w:i/>
          <w:color w:val="000000"/>
          <w:sz w:val="20"/>
          <w:szCs w:val="23"/>
          <w:lang w:eastAsia="ru-RU"/>
        </w:rPr>
      </w:pPr>
      <w:r w:rsidRPr="00F7106E">
        <w:rPr>
          <w:rFonts w:ascii="Times New Roman" w:hAnsi="Times New Roman" w:cs="Times New Roman"/>
          <w:i/>
          <w:color w:val="000000"/>
          <w:sz w:val="20"/>
          <w:szCs w:val="23"/>
          <w:lang w:eastAsia="ru-RU"/>
        </w:rPr>
        <w:t xml:space="preserve">6. Просвещение </w:t>
      </w:r>
    </w:p>
    <w:p w:rsidR="00F7106E" w:rsidRPr="00F7106E" w:rsidRDefault="00F7106E" w:rsidP="00F7106E">
      <w:pPr>
        <w:autoSpaceDE w:val="0"/>
        <w:autoSpaceDN w:val="0"/>
        <w:adjustRightInd w:val="0"/>
        <w:spacing w:after="0" w:line="240" w:lineRule="auto"/>
        <w:ind w:firstLine="567"/>
        <w:jc w:val="both"/>
        <w:rPr>
          <w:rFonts w:ascii="Times New Roman" w:hAnsi="Times New Roman" w:cs="Times New Roman"/>
          <w:sz w:val="20"/>
          <w:szCs w:val="23"/>
          <w:lang w:eastAsia="ru-RU"/>
        </w:rPr>
      </w:pPr>
      <w:r w:rsidRPr="00F7106E">
        <w:rPr>
          <w:rFonts w:ascii="Times New Roman" w:hAnsi="Times New Roman" w:cs="Times New Roman"/>
          <w:color w:val="000000"/>
          <w:sz w:val="20"/>
          <w:szCs w:val="23"/>
          <w:lang w:eastAsia="ru-RU"/>
        </w:rPr>
        <w:t xml:space="preserve">Психологическое просвещение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w:t>
      </w:r>
      <w:r w:rsidRPr="00F7106E">
        <w:rPr>
          <w:rFonts w:ascii="Times New Roman" w:hAnsi="Times New Roman" w:cs="Times New Roman"/>
          <w:sz w:val="20"/>
          <w:szCs w:val="23"/>
          <w:lang w:eastAsia="ru-RU"/>
        </w:rPr>
        <w:t xml:space="preserve">каждом возрастном этапе, а также в своевременном предупреждении возможных нарушений в становлении личности и развитии интеллекта. </w:t>
      </w:r>
    </w:p>
    <w:p w:rsidR="00F7106E" w:rsidRDefault="00F7106E" w:rsidP="00F7106E">
      <w:pPr>
        <w:spacing w:after="0" w:line="240" w:lineRule="auto"/>
        <w:ind w:firstLine="567"/>
        <w:jc w:val="both"/>
        <w:rPr>
          <w:rFonts w:ascii="Times New Roman" w:hAnsi="Times New Roman" w:cs="Times New Roman"/>
          <w:i/>
          <w:iCs/>
          <w:sz w:val="20"/>
          <w:szCs w:val="23"/>
          <w:lang w:eastAsia="ru-RU"/>
        </w:rPr>
      </w:pPr>
      <w:r w:rsidRPr="00F7106E">
        <w:rPr>
          <w:rFonts w:ascii="Times New Roman" w:hAnsi="Times New Roman" w:cs="Times New Roman"/>
          <w:i/>
          <w:iCs/>
          <w:sz w:val="20"/>
          <w:szCs w:val="23"/>
          <w:lang w:eastAsia="ru-RU"/>
        </w:rPr>
        <w:t>Информационно-просветительская работа предусматривает:</w:t>
      </w:r>
    </w:p>
    <w:p w:rsidR="00F7106E" w:rsidRDefault="00F7106E" w:rsidP="00F7106E">
      <w:pPr>
        <w:spacing w:after="0" w:line="240" w:lineRule="auto"/>
        <w:ind w:firstLine="567"/>
        <w:jc w:val="both"/>
        <w:rPr>
          <w:rFonts w:ascii="Times New Roman" w:hAnsi="Times New Roman" w:cs="Times New Roman"/>
          <w:i/>
          <w:iCs/>
          <w:sz w:val="20"/>
          <w:szCs w:val="23"/>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
        <w:gridCol w:w="850"/>
        <w:gridCol w:w="5572"/>
        <w:gridCol w:w="1103"/>
        <w:gridCol w:w="2012"/>
      </w:tblGrid>
      <w:tr w:rsidR="00F7106E" w:rsidRPr="00F7106E" w:rsidTr="00F7106E">
        <w:trPr>
          <w:trHeight w:val="227"/>
          <w:jc w:val="center"/>
        </w:trPr>
        <w:tc>
          <w:tcPr>
            <w:tcW w:w="455"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i/>
                <w:iCs/>
                <w:color w:val="000000"/>
                <w:sz w:val="20"/>
                <w:lang w:eastAsia="ru-RU"/>
              </w:rPr>
              <w:t>№</w:t>
            </w:r>
          </w:p>
        </w:tc>
        <w:tc>
          <w:tcPr>
            <w:tcW w:w="850"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i/>
                <w:iCs/>
                <w:color w:val="000000"/>
                <w:sz w:val="20"/>
                <w:lang w:eastAsia="ru-RU"/>
              </w:rPr>
              <w:t>Класс</w:t>
            </w:r>
          </w:p>
        </w:tc>
        <w:tc>
          <w:tcPr>
            <w:tcW w:w="5572"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i/>
                <w:iCs/>
                <w:color w:val="000000"/>
                <w:sz w:val="20"/>
                <w:lang w:eastAsia="ru-RU"/>
              </w:rPr>
              <w:t>Информационно-просветительская работа</w:t>
            </w:r>
          </w:p>
        </w:tc>
        <w:tc>
          <w:tcPr>
            <w:tcW w:w="1103"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i/>
                <w:iCs/>
                <w:color w:val="000000"/>
                <w:sz w:val="20"/>
                <w:lang w:eastAsia="ru-RU"/>
              </w:rPr>
              <w:t>Срок</w:t>
            </w:r>
          </w:p>
        </w:tc>
        <w:tc>
          <w:tcPr>
            <w:tcW w:w="2012"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i/>
                <w:iCs/>
                <w:color w:val="000000"/>
                <w:sz w:val="20"/>
                <w:lang w:eastAsia="ru-RU"/>
              </w:rPr>
              <w:t>Ответственный</w:t>
            </w:r>
          </w:p>
        </w:tc>
      </w:tr>
      <w:tr w:rsidR="00F7106E" w:rsidRPr="00F7106E" w:rsidTr="00F7106E">
        <w:trPr>
          <w:trHeight w:val="480"/>
          <w:jc w:val="center"/>
        </w:trPr>
        <w:tc>
          <w:tcPr>
            <w:tcW w:w="455" w:type="dxa"/>
          </w:tcPr>
          <w:p w:rsidR="00F7106E" w:rsidRPr="00F7106E" w:rsidRDefault="00F7106E" w:rsidP="00F7106E">
            <w:pPr>
              <w:autoSpaceDE w:val="0"/>
              <w:autoSpaceDN w:val="0"/>
              <w:adjustRightInd w:val="0"/>
              <w:spacing w:after="0" w:line="240" w:lineRule="auto"/>
              <w:jc w:val="right"/>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1</w:t>
            </w:r>
            <w:r>
              <w:rPr>
                <w:rFonts w:ascii="Times New Roman" w:hAnsi="Times New Roman" w:cs="Times New Roman"/>
                <w:color w:val="000000"/>
                <w:sz w:val="20"/>
                <w:lang w:eastAsia="ru-RU"/>
              </w:rPr>
              <w:t>.</w:t>
            </w:r>
          </w:p>
        </w:tc>
        <w:tc>
          <w:tcPr>
            <w:tcW w:w="850" w:type="dxa"/>
          </w:tcPr>
          <w:p w:rsidR="00F7106E" w:rsidRPr="00F7106E" w:rsidRDefault="00F7106E" w:rsidP="00F470F0">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5-</w:t>
            </w:r>
            <w:r w:rsidR="00F470F0">
              <w:rPr>
                <w:rFonts w:ascii="Times New Roman" w:hAnsi="Times New Roman" w:cs="Times New Roman"/>
                <w:color w:val="000000"/>
                <w:sz w:val="20"/>
                <w:lang w:eastAsia="ru-RU"/>
              </w:rPr>
              <w:t>9</w:t>
            </w:r>
          </w:p>
        </w:tc>
        <w:tc>
          <w:tcPr>
            <w:tcW w:w="5572"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Родительские собрания и лекции для родителей по вопросам адаптации, возрастным особенностям, по вопросам формирования УУД, по возникающим трудностям </w:t>
            </w:r>
          </w:p>
        </w:tc>
        <w:tc>
          <w:tcPr>
            <w:tcW w:w="1103"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В течение года </w:t>
            </w:r>
          </w:p>
        </w:tc>
        <w:tc>
          <w:tcPr>
            <w:tcW w:w="2012" w:type="dxa"/>
          </w:tcPr>
          <w:p w:rsidR="00F7106E" w:rsidRPr="00AF3E8B" w:rsidRDefault="00F7106E"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F470F0" w:rsidRPr="00F7106E" w:rsidTr="00F7106E">
        <w:trPr>
          <w:trHeight w:val="479"/>
          <w:jc w:val="center"/>
        </w:trPr>
        <w:tc>
          <w:tcPr>
            <w:tcW w:w="455" w:type="dxa"/>
          </w:tcPr>
          <w:p w:rsidR="00F470F0" w:rsidRPr="00F7106E" w:rsidRDefault="00F470F0" w:rsidP="00F7106E">
            <w:pPr>
              <w:autoSpaceDE w:val="0"/>
              <w:autoSpaceDN w:val="0"/>
              <w:adjustRightInd w:val="0"/>
              <w:spacing w:after="0" w:line="240" w:lineRule="auto"/>
              <w:jc w:val="right"/>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2</w:t>
            </w:r>
            <w:r>
              <w:rPr>
                <w:rFonts w:ascii="Times New Roman" w:hAnsi="Times New Roman" w:cs="Times New Roman"/>
                <w:color w:val="000000"/>
                <w:sz w:val="20"/>
                <w:lang w:eastAsia="ru-RU"/>
              </w:rPr>
              <w:t>.</w:t>
            </w:r>
          </w:p>
        </w:tc>
        <w:tc>
          <w:tcPr>
            <w:tcW w:w="850" w:type="dxa"/>
          </w:tcPr>
          <w:p w:rsidR="00F470F0" w:rsidRPr="00F7106E" w:rsidRDefault="00F470F0" w:rsidP="00074CE3">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5-</w:t>
            </w:r>
            <w:r>
              <w:rPr>
                <w:rFonts w:ascii="Times New Roman" w:hAnsi="Times New Roman" w:cs="Times New Roman"/>
                <w:color w:val="000000"/>
                <w:sz w:val="20"/>
                <w:lang w:eastAsia="ru-RU"/>
              </w:rPr>
              <w:t>9</w:t>
            </w:r>
          </w:p>
        </w:tc>
        <w:tc>
          <w:tcPr>
            <w:tcW w:w="5572"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Профилактические беседы и занятия по темам: «Один дома», «Мои права и обязанности», «Поведение в школе», «Как мы общаемся, в том числе в социальных сетях» </w:t>
            </w:r>
          </w:p>
        </w:tc>
        <w:tc>
          <w:tcPr>
            <w:tcW w:w="1103"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В течение года </w:t>
            </w:r>
          </w:p>
        </w:tc>
        <w:tc>
          <w:tcPr>
            <w:tcW w:w="2012"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Классные руководители, </w:t>
            </w:r>
            <w:r>
              <w:rPr>
                <w:rFonts w:ascii="Times New Roman" w:hAnsi="Times New Roman" w:cs="Times New Roman"/>
                <w:color w:val="000000"/>
                <w:sz w:val="20"/>
                <w:lang w:eastAsia="ru-RU"/>
              </w:rPr>
              <w:t>педагог-</w:t>
            </w:r>
            <w:r w:rsidRPr="00F7106E">
              <w:rPr>
                <w:rFonts w:ascii="Times New Roman" w:hAnsi="Times New Roman" w:cs="Times New Roman"/>
                <w:color w:val="000000"/>
                <w:sz w:val="20"/>
                <w:lang w:eastAsia="ru-RU"/>
              </w:rPr>
              <w:t xml:space="preserve">психолог </w:t>
            </w:r>
          </w:p>
        </w:tc>
      </w:tr>
      <w:tr w:rsidR="00F470F0" w:rsidRPr="00F7106E" w:rsidTr="00F7106E">
        <w:trPr>
          <w:trHeight w:val="226"/>
          <w:jc w:val="center"/>
        </w:trPr>
        <w:tc>
          <w:tcPr>
            <w:tcW w:w="455" w:type="dxa"/>
          </w:tcPr>
          <w:p w:rsidR="00F470F0" w:rsidRPr="00F7106E" w:rsidRDefault="00F470F0" w:rsidP="00F7106E">
            <w:pPr>
              <w:autoSpaceDE w:val="0"/>
              <w:autoSpaceDN w:val="0"/>
              <w:adjustRightInd w:val="0"/>
              <w:spacing w:after="0" w:line="240" w:lineRule="auto"/>
              <w:jc w:val="right"/>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3</w:t>
            </w:r>
            <w:r>
              <w:rPr>
                <w:rFonts w:ascii="Times New Roman" w:hAnsi="Times New Roman" w:cs="Times New Roman"/>
                <w:color w:val="000000"/>
                <w:sz w:val="20"/>
                <w:lang w:eastAsia="ru-RU"/>
              </w:rPr>
              <w:t>.</w:t>
            </w:r>
          </w:p>
        </w:tc>
        <w:tc>
          <w:tcPr>
            <w:tcW w:w="850" w:type="dxa"/>
          </w:tcPr>
          <w:p w:rsidR="00F470F0" w:rsidRPr="00F7106E" w:rsidRDefault="00F470F0" w:rsidP="00074CE3">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5-</w:t>
            </w:r>
            <w:r>
              <w:rPr>
                <w:rFonts w:ascii="Times New Roman" w:hAnsi="Times New Roman" w:cs="Times New Roman"/>
                <w:color w:val="000000"/>
                <w:sz w:val="20"/>
                <w:lang w:eastAsia="ru-RU"/>
              </w:rPr>
              <w:t>9</w:t>
            </w:r>
          </w:p>
        </w:tc>
        <w:tc>
          <w:tcPr>
            <w:tcW w:w="5572"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Посещение уроков с целью наблюдения за деятельностью обучающихся </w:t>
            </w:r>
          </w:p>
        </w:tc>
        <w:tc>
          <w:tcPr>
            <w:tcW w:w="1103"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В течение года </w:t>
            </w:r>
          </w:p>
        </w:tc>
        <w:tc>
          <w:tcPr>
            <w:tcW w:w="2012" w:type="dxa"/>
          </w:tcPr>
          <w:p w:rsidR="00F470F0" w:rsidRPr="00AF3E8B" w:rsidRDefault="00F470F0"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F470F0" w:rsidRPr="00F7106E" w:rsidTr="00F7106E">
        <w:trPr>
          <w:trHeight w:val="353"/>
          <w:jc w:val="center"/>
        </w:trPr>
        <w:tc>
          <w:tcPr>
            <w:tcW w:w="455" w:type="dxa"/>
          </w:tcPr>
          <w:p w:rsidR="00F470F0" w:rsidRPr="00F7106E" w:rsidRDefault="00F470F0" w:rsidP="00F7106E">
            <w:pPr>
              <w:autoSpaceDE w:val="0"/>
              <w:autoSpaceDN w:val="0"/>
              <w:adjustRightInd w:val="0"/>
              <w:spacing w:after="0" w:line="240" w:lineRule="auto"/>
              <w:jc w:val="right"/>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4</w:t>
            </w:r>
            <w:r>
              <w:rPr>
                <w:rFonts w:ascii="Times New Roman" w:hAnsi="Times New Roman" w:cs="Times New Roman"/>
                <w:color w:val="000000"/>
                <w:sz w:val="20"/>
                <w:lang w:eastAsia="ru-RU"/>
              </w:rPr>
              <w:t>.</w:t>
            </w:r>
          </w:p>
        </w:tc>
        <w:tc>
          <w:tcPr>
            <w:tcW w:w="850" w:type="dxa"/>
          </w:tcPr>
          <w:p w:rsidR="00F470F0" w:rsidRPr="00F7106E" w:rsidRDefault="00F470F0" w:rsidP="00074CE3">
            <w:pPr>
              <w:autoSpaceDE w:val="0"/>
              <w:autoSpaceDN w:val="0"/>
              <w:adjustRightInd w:val="0"/>
              <w:spacing w:after="0" w:line="240" w:lineRule="auto"/>
              <w:jc w:val="center"/>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5-</w:t>
            </w:r>
            <w:r>
              <w:rPr>
                <w:rFonts w:ascii="Times New Roman" w:hAnsi="Times New Roman" w:cs="Times New Roman"/>
                <w:color w:val="000000"/>
                <w:sz w:val="20"/>
                <w:lang w:eastAsia="ru-RU"/>
              </w:rPr>
              <w:t>9</w:t>
            </w:r>
          </w:p>
        </w:tc>
        <w:tc>
          <w:tcPr>
            <w:tcW w:w="5572"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Семинары и лекции для педагогов по вопросам адаптации, возрастным особенностям, по вопросам формирования УУД </w:t>
            </w:r>
          </w:p>
        </w:tc>
        <w:tc>
          <w:tcPr>
            <w:tcW w:w="1103" w:type="dxa"/>
          </w:tcPr>
          <w:p w:rsidR="00F470F0" w:rsidRPr="00F7106E" w:rsidRDefault="00F470F0" w:rsidP="00F7106E">
            <w:pPr>
              <w:autoSpaceDE w:val="0"/>
              <w:autoSpaceDN w:val="0"/>
              <w:adjustRightInd w:val="0"/>
              <w:spacing w:after="0" w:line="240" w:lineRule="auto"/>
              <w:rPr>
                <w:rFonts w:ascii="Times New Roman" w:hAnsi="Times New Roman" w:cs="Times New Roman"/>
                <w:color w:val="000000"/>
                <w:sz w:val="20"/>
                <w:lang w:eastAsia="ru-RU"/>
              </w:rPr>
            </w:pPr>
            <w:r w:rsidRPr="00F7106E">
              <w:rPr>
                <w:rFonts w:ascii="Times New Roman" w:hAnsi="Times New Roman" w:cs="Times New Roman"/>
                <w:color w:val="000000"/>
                <w:sz w:val="20"/>
                <w:lang w:eastAsia="ru-RU"/>
              </w:rPr>
              <w:t xml:space="preserve">В течение года </w:t>
            </w:r>
          </w:p>
        </w:tc>
        <w:tc>
          <w:tcPr>
            <w:tcW w:w="2012" w:type="dxa"/>
          </w:tcPr>
          <w:p w:rsidR="00F470F0" w:rsidRPr="00AF3E8B" w:rsidRDefault="00F470F0"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bl>
    <w:p w:rsidR="00F7106E" w:rsidRDefault="00F7106E" w:rsidP="00F7106E">
      <w:pPr>
        <w:spacing w:after="0" w:line="240" w:lineRule="auto"/>
        <w:ind w:firstLine="567"/>
        <w:jc w:val="both"/>
        <w:rPr>
          <w:rFonts w:ascii="Times New Roman" w:hAnsi="Times New Roman" w:cs="Times New Roman"/>
          <w:sz w:val="20"/>
          <w:szCs w:val="24"/>
          <w:lang w:eastAsia="ru-RU"/>
        </w:rPr>
      </w:pPr>
    </w:p>
    <w:p w:rsidR="00F7106E" w:rsidRPr="00F7106E" w:rsidRDefault="00F7106E" w:rsidP="00F7106E">
      <w:pPr>
        <w:autoSpaceDE w:val="0"/>
        <w:autoSpaceDN w:val="0"/>
        <w:adjustRightInd w:val="0"/>
        <w:spacing w:after="0" w:line="240" w:lineRule="auto"/>
        <w:ind w:firstLine="567"/>
        <w:jc w:val="both"/>
        <w:rPr>
          <w:rFonts w:ascii="Times New Roman" w:hAnsi="Times New Roman" w:cs="Times New Roman"/>
          <w:b/>
          <w:bCs/>
          <w:iCs/>
          <w:color w:val="000000"/>
          <w:sz w:val="20"/>
          <w:szCs w:val="23"/>
          <w:lang w:eastAsia="ru-RU"/>
        </w:rPr>
      </w:pPr>
      <w:r w:rsidRPr="00F7106E">
        <w:rPr>
          <w:rFonts w:ascii="Times New Roman" w:hAnsi="Times New Roman" w:cs="Times New Roman"/>
          <w:b/>
          <w:bCs/>
          <w:iCs/>
          <w:color w:val="000000"/>
          <w:sz w:val="20"/>
          <w:szCs w:val="23"/>
          <w:lang w:eastAsia="ru-RU"/>
        </w:rPr>
        <w:lastRenderedPageBreak/>
        <w:t xml:space="preserve">Формирование и развитие психолого-педагогической компетентности обучающихся, педагогических и административных работников </w:t>
      </w:r>
    </w:p>
    <w:p w:rsidR="00F7106E" w:rsidRDefault="00F7106E" w:rsidP="00F7106E">
      <w:pPr>
        <w:autoSpaceDE w:val="0"/>
        <w:autoSpaceDN w:val="0"/>
        <w:adjustRightInd w:val="0"/>
        <w:spacing w:after="0" w:line="240" w:lineRule="auto"/>
        <w:ind w:firstLine="567"/>
        <w:jc w:val="both"/>
        <w:rPr>
          <w:rFonts w:ascii="Times New Roman" w:hAnsi="Times New Roman" w:cs="Times New Roman"/>
          <w:i/>
          <w:iCs/>
          <w:color w:val="000000"/>
          <w:sz w:val="20"/>
          <w:szCs w:val="23"/>
          <w:lang w:eastAsia="ru-RU"/>
        </w:rPr>
      </w:pPr>
      <w:r w:rsidRPr="00F7106E">
        <w:rPr>
          <w:rFonts w:ascii="Times New Roman" w:hAnsi="Times New Roman" w:cs="Times New Roman"/>
          <w:i/>
          <w:iCs/>
          <w:color w:val="000000"/>
          <w:sz w:val="20"/>
          <w:szCs w:val="23"/>
          <w:lang w:eastAsia="ru-RU"/>
        </w:rPr>
        <w:t>Психолого-педагогическое просвещение:</w:t>
      </w:r>
    </w:p>
    <w:p w:rsidR="00600E7C" w:rsidRPr="00F7106E" w:rsidRDefault="00600E7C" w:rsidP="00F7106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10"/>
        <w:gridCol w:w="6436"/>
        <w:gridCol w:w="1172"/>
        <w:gridCol w:w="1827"/>
      </w:tblGrid>
      <w:tr w:rsidR="00F7106E" w:rsidRPr="00F7106E" w:rsidTr="00600E7C">
        <w:trPr>
          <w:trHeight w:val="62"/>
          <w:jc w:val="center"/>
        </w:trPr>
        <w:tc>
          <w:tcPr>
            <w:tcW w:w="534" w:type="dxa"/>
            <w:gridSpan w:val="2"/>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F7106E">
              <w:rPr>
                <w:rFonts w:ascii="Times New Roman" w:hAnsi="Times New Roman" w:cs="Times New Roman"/>
                <w:i/>
                <w:iCs/>
                <w:color w:val="000000"/>
                <w:sz w:val="20"/>
                <w:szCs w:val="23"/>
                <w:lang w:eastAsia="ru-RU"/>
              </w:rPr>
              <w:t>№</w:t>
            </w:r>
          </w:p>
        </w:tc>
        <w:tc>
          <w:tcPr>
            <w:tcW w:w="6436"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F7106E">
              <w:rPr>
                <w:rFonts w:ascii="Times New Roman" w:hAnsi="Times New Roman" w:cs="Times New Roman"/>
                <w:i/>
                <w:iCs/>
                <w:color w:val="000000"/>
                <w:sz w:val="20"/>
                <w:szCs w:val="23"/>
                <w:lang w:eastAsia="ru-RU"/>
              </w:rPr>
              <w:t>Просветительская работа</w:t>
            </w:r>
          </w:p>
        </w:tc>
        <w:tc>
          <w:tcPr>
            <w:tcW w:w="1172"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F7106E">
              <w:rPr>
                <w:rFonts w:ascii="Times New Roman" w:hAnsi="Times New Roman" w:cs="Times New Roman"/>
                <w:i/>
                <w:iCs/>
                <w:color w:val="000000"/>
                <w:sz w:val="20"/>
                <w:szCs w:val="23"/>
                <w:lang w:eastAsia="ru-RU"/>
              </w:rPr>
              <w:t>Срок</w:t>
            </w:r>
          </w:p>
        </w:tc>
        <w:tc>
          <w:tcPr>
            <w:tcW w:w="1827" w:type="dxa"/>
          </w:tcPr>
          <w:p w:rsidR="00F7106E" w:rsidRPr="00F7106E" w:rsidRDefault="00F7106E" w:rsidP="00F7106E">
            <w:pPr>
              <w:autoSpaceDE w:val="0"/>
              <w:autoSpaceDN w:val="0"/>
              <w:adjustRightInd w:val="0"/>
              <w:spacing w:after="0" w:line="240" w:lineRule="auto"/>
              <w:jc w:val="center"/>
              <w:rPr>
                <w:rFonts w:ascii="Times New Roman" w:hAnsi="Times New Roman" w:cs="Times New Roman"/>
                <w:color w:val="000000"/>
                <w:sz w:val="20"/>
                <w:szCs w:val="23"/>
                <w:lang w:eastAsia="ru-RU"/>
              </w:rPr>
            </w:pPr>
            <w:r w:rsidRPr="00F7106E">
              <w:rPr>
                <w:rFonts w:ascii="Times New Roman" w:hAnsi="Times New Roman" w:cs="Times New Roman"/>
                <w:i/>
                <w:iCs/>
                <w:color w:val="000000"/>
                <w:sz w:val="20"/>
                <w:szCs w:val="23"/>
                <w:lang w:eastAsia="ru-RU"/>
              </w:rPr>
              <w:t>Ответственный</w:t>
            </w:r>
          </w:p>
        </w:tc>
      </w:tr>
      <w:tr w:rsidR="00F7106E" w:rsidRPr="00F7106E" w:rsidTr="00600E7C">
        <w:trPr>
          <w:trHeight w:val="247"/>
          <w:jc w:val="center"/>
        </w:trPr>
        <w:tc>
          <w:tcPr>
            <w:tcW w:w="534" w:type="dxa"/>
            <w:gridSpan w:val="2"/>
          </w:tcPr>
          <w:p w:rsidR="00F7106E" w:rsidRPr="00F7106E" w:rsidRDefault="00F7106E" w:rsidP="00F7106E">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1</w:t>
            </w:r>
            <w:r w:rsidR="00D2408E">
              <w:rPr>
                <w:rFonts w:ascii="Times New Roman" w:hAnsi="Times New Roman" w:cs="Times New Roman"/>
                <w:color w:val="000000"/>
                <w:sz w:val="20"/>
                <w:szCs w:val="23"/>
                <w:lang w:eastAsia="ru-RU"/>
              </w:rPr>
              <w:t>.</w:t>
            </w:r>
          </w:p>
        </w:tc>
        <w:tc>
          <w:tcPr>
            <w:tcW w:w="6436"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Родительское собрание на тему: «Внедрение ФГОС в основной школе» </w:t>
            </w:r>
          </w:p>
        </w:tc>
        <w:tc>
          <w:tcPr>
            <w:tcW w:w="1172"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Сентябрь </w:t>
            </w:r>
          </w:p>
        </w:tc>
        <w:tc>
          <w:tcPr>
            <w:tcW w:w="1827" w:type="dxa"/>
          </w:tcPr>
          <w:p w:rsidR="00F7106E" w:rsidRPr="00AF3E8B" w:rsidRDefault="00F7106E"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F7106E" w:rsidRPr="00F7106E" w:rsidTr="00600E7C">
        <w:trPr>
          <w:trHeight w:val="295"/>
          <w:jc w:val="center"/>
        </w:trPr>
        <w:tc>
          <w:tcPr>
            <w:tcW w:w="534" w:type="dxa"/>
            <w:gridSpan w:val="2"/>
          </w:tcPr>
          <w:p w:rsidR="00F7106E" w:rsidRPr="00F7106E" w:rsidRDefault="00F7106E" w:rsidP="00F7106E">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2</w:t>
            </w:r>
            <w:r w:rsidR="00D2408E">
              <w:rPr>
                <w:rFonts w:ascii="Times New Roman" w:hAnsi="Times New Roman" w:cs="Times New Roman"/>
                <w:color w:val="000000"/>
                <w:sz w:val="20"/>
                <w:szCs w:val="23"/>
                <w:lang w:eastAsia="ru-RU"/>
              </w:rPr>
              <w:t>.</w:t>
            </w:r>
          </w:p>
        </w:tc>
        <w:tc>
          <w:tcPr>
            <w:tcW w:w="6436"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Оформление информационных стендов и выпуск буклетов «Первый раз в пятый класс», «Возрастные особенности пятиклассников» </w:t>
            </w:r>
          </w:p>
        </w:tc>
        <w:tc>
          <w:tcPr>
            <w:tcW w:w="1172"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В течение года </w:t>
            </w:r>
          </w:p>
        </w:tc>
        <w:tc>
          <w:tcPr>
            <w:tcW w:w="1827" w:type="dxa"/>
          </w:tcPr>
          <w:p w:rsidR="00F7106E" w:rsidRPr="00AF3E8B" w:rsidRDefault="00F7106E"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F7106E" w:rsidRPr="00F7106E" w:rsidTr="00600E7C">
        <w:trPr>
          <w:trHeight w:val="118"/>
          <w:jc w:val="center"/>
        </w:trPr>
        <w:tc>
          <w:tcPr>
            <w:tcW w:w="534" w:type="dxa"/>
            <w:gridSpan w:val="2"/>
          </w:tcPr>
          <w:p w:rsidR="00F7106E" w:rsidRPr="00F7106E" w:rsidRDefault="00F7106E" w:rsidP="00F7106E">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3</w:t>
            </w:r>
            <w:r w:rsidR="00D2408E">
              <w:rPr>
                <w:rFonts w:ascii="Times New Roman" w:hAnsi="Times New Roman" w:cs="Times New Roman"/>
                <w:color w:val="000000"/>
                <w:sz w:val="20"/>
                <w:szCs w:val="23"/>
                <w:lang w:eastAsia="ru-RU"/>
              </w:rPr>
              <w:t>.</w:t>
            </w:r>
          </w:p>
        </w:tc>
        <w:tc>
          <w:tcPr>
            <w:tcW w:w="6436"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Семинар для педагогов «Учет психологических особенностей обучающихся при введении ФГОС» </w:t>
            </w:r>
          </w:p>
        </w:tc>
        <w:tc>
          <w:tcPr>
            <w:tcW w:w="1172" w:type="dxa"/>
          </w:tcPr>
          <w:p w:rsidR="00F7106E" w:rsidRPr="00F7106E" w:rsidRDefault="00F7106E"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Сентябрь </w:t>
            </w:r>
          </w:p>
        </w:tc>
        <w:tc>
          <w:tcPr>
            <w:tcW w:w="1827" w:type="dxa"/>
          </w:tcPr>
          <w:p w:rsidR="00F7106E" w:rsidRPr="00AF3E8B" w:rsidRDefault="00F7106E"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F7106E" w:rsidTr="00600E7C">
        <w:trPr>
          <w:trHeight w:val="62"/>
          <w:jc w:val="center"/>
        </w:trPr>
        <w:tc>
          <w:tcPr>
            <w:tcW w:w="534" w:type="dxa"/>
            <w:gridSpan w:val="2"/>
          </w:tcPr>
          <w:p w:rsidR="00600E7C" w:rsidRPr="00F7106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4</w:t>
            </w:r>
            <w:r>
              <w:rPr>
                <w:rFonts w:ascii="Times New Roman" w:hAnsi="Times New Roman" w:cs="Times New Roman"/>
                <w:color w:val="000000"/>
                <w:sz w:val="20"/>
                <w:szCs w:val="23"/>
                <w:lang w:eastAsia="ru-RU"/>
              </w:rPr>
              <w:t>.</w:t>
            </w:r>
          </w:p>
        </w:tc>
        <w:tc>
          <w:tcPr>
            <w:tcW w:w="6436" w:type="dxa"/>
          </w:tcPr>
          <w:p w:rsidR="00600E7C" w:rsidRPr="00F7106E" w:rsidRDefault="00600E7C" w:rsidP="00600E7C">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Лекци</w:t>
            </w:r>
            <w:r>
              <w:rPr>
                <w:rFonts w:ascii="Times New Roman" w:hAnsi="Times New Roman" w:cs="Times New Roman"/>
                <w:color w:val="000000"/>
                <w:sz w:val="20"/>
                <w:szCs w:val="23"/>
                <w:lang w:eastAsia="ru-RU"/>
              </w:rPr>
              <w:t>я</w:t>
            </w:r>
            <w:r w:rsidRPr="00F7106E">
              <w:rPr>
                <w:rFonts w:ascii="Times New Roman" w:hAnsi="Times New Roman" w:cs="Times New Roman"/>
                <w:color w:val="000000"/>
                <w:sz w:val="20"/>
                <w:szCs w:val="23"/>
                <w:lang w:eastAsia="ru-RU"/>
              </w:rPr>
              <w:t xml:space="preserve"> для педагогов на тем</w:t>
            </w:r>
            <w:r>
              <w:rPr>
                <w:rFonts w:ascii="Times New Roman" w:hAnsi="Times New Roman" w:cs="Times New Roman"/>
                <w:color w:val="000000"/>
                <w:sz w:val="20"/>
                <w:szCs w:val="23"/>
                <w:lang w:eastAsia="ru-RU"/>
              </w:rPr>
              <w:t>у</w:t>
            </w:r>
            <w:r w:rsidRPr="00F7106E">
              <w:rPr>
                <w:rFonts w:ascii="Times New Roman" w:hAnsi="Times New Roman" w:cs="Times New Roman"/>
                <w:color w:val="000000"/>
                <w:sz w:val="20"/>
                <w:szCs w:val="23"/>
                <w:lang w:eastAsia="ru-RU"/>
              </w:rPr>
              <w:t xml:space="preserve">: Как помочь пятикласснику в период адаптации» </w:t>
            </w:r>
          </w:p>
        </w:tc>
        <w:tc>
          <w:tcPr>
            <w:tcW w:w="1172" w:type="dxa"/>
          </w:tcPr>
          <w:p w:rsidR="00600E7C" w:rsidRPr="00F7106E" w:rsidRDefault="00600E7C" w:rsidP="00600E7C">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Сентябрь </w:t>
            </w:r>
          </w:p>
        </w:tc>
        <w:tc>
          <w:tcPr>
            <w:tcW w:w="1827" w:type="dxa"/>
          </w:tcPr>
          <w:p w:rsidR="00600E7C" w:rsidRDefault="00600E7C" w:rsidP="00F07B32">
            <w:pPr>
              <w:pStyle w:val="Default"/>
              <w:jc w:val="center"/>
              <w:rPr>
                <w:rFonts w:ascii="Times New Roman" w:hAnsi="Times New Roman" w:cs="Times New Roman"/>
                <w:sz w:val="20"/>
                <w:szCs w:val="20"/>
              </w:rPr>
            </w:pPr>
          </w:p>
        </w:tc>
      </w:tr>
      <w:tr w:rsidR="00600E7C" w:rsidRPr="00F7106E" w:rsidTr="00600E7C">
        <w:trPr>
          <w:trHeight w:val="383"/>
          <w:jc w:val="center"/>
        </w:trPr>
        <w:tc>
          <w:tcPr>
            <w:tcW w:w="534" w:type="dxa"/>
            <w:gridSpan w:val="2"/>
          </w:tcPr>
          <w:p w:rsidR="00600E7C" w:rsidRPr="00F7106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5</w:t>
            </w:r>
            <w:r>
              <w:rPr>
                <w:rFonts w:ascii="Times New Roman" w:hAnsi="Times New Roman" w:cs="Times New Roman"/>
                <w:color w:val="000000"/>
                <w:sz w:val="20"/>
                <w:szCs w:val="23"/>
                <w:lang w:eastAsia="ru-RU"/>
              </w:rPr>
              <w:t>.</w:t>
            </w:r>
          </w:p>
        </w:tc>
        <w:tc>
          <w:tcPr>
            <w:tcW w:w="6436"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Семинар для педагогов «Формирование УУД в процессе обучения по ФГОС» </w:t>
            </w:r>
          </w:p>
        </w:tc>
        <w:tc>
          <w:tcPr>
            <w:tcW w:w="1172"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Октябрь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F7106E" w:rsidTr="00600E7C">
        <w:trPr>
          <w:trHeight w:val="62"/>
          <w:jc w:val="center"/>
        </w:trPr>
        <w:tc>
          <w:tcPr>
            <w:tcW w:w="534" w:type="dxa"/>
            <w:gridSpan w:val="2"/>
          </w:tcPr>
          <w:p w:rsidR="00600E7C" w:rsidRPr="00F7106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6</w:t>
            </w:r>
            <w:r>
              <w:rPr>
                <w:rFonts w:ascii="Times New Roman" w:hAnsi="Times New Roman" w:cs="Times New Roman"/>
                <w:color w:val="000000"/>
                <w:sz w:val="20"/>
                <w:szCs w:val="23"/>
                <w:lang w:eastAsia="ru-RU"/>
              </w:rPr>
              <w:t>.</w:t>
            </w:r>
          </w:p>
        </w:tc>
        <w:tc>
          <w:tcPr>
            <w:tcW w:w="6436"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Выступления на педагогических советах </w:t>
            </w:r>
          </w:p>
        </w:tc>
        <w:tc>
          <w:tcPr>
            <w:tcW w:w="1172"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Ноябрь, март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F7106E" w:rsidTr="00600E7C">
        <w:trPr>
          <w:trHeight w:val="62"/>
          <w:jc w:val="center"/>
        </w:trPr>
        <w:tc>
          <w:tcPr>
            <w:tcW w:w="534" w:type="dxa"/>
            <w:gridSpan w:val="2"/>
          </w:tcPr>
          <w:p w:rsidR="00600E7C" w:rsidRPr="00F7106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7. </w:t>
            </w:r>
          </w:p>
        </w:tc>
        <w:tc>
          <w:tcPr>
            <w:tcW w:w="6436"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Профилактические беседы для обучающихся на темы: «Межличностное общение обучающихся», «Проблемы в общении с взрослыми» </w:t>
            </w:r>
          </w:p>
        </w:tc>
        <w:tc>
          <w:tcPr>
            <w:tcW w:w="1172"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Октябрь, февраль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F7106E" w:rsidTr="00600E7C">
        <w:trPr>
          <w:trHeight w:val="62"/>
          <w:jc w:val="center"/>
        </w:trPr>
        <w:tc>
          <w:tcPr>
            <w:tcW w:w="534" w:type="dxa"/>
            <w:gridSpan w:val="2"/>
          </w:tcPr>
          <w:p w:rsidR="00600E7C" w:rsidRPr="00F7106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8. </w:t>
            </w:r>
          </w:p>
        </w:tc>
        <w:tc>
          <w:tcPr>
            <w:tcW w:w="6436" w:type="dxa"/>
          </w:tcPr>
          <w:p w:rsidR="00600E7C" w:rsidRPr="00F7106E" w:rsidRDefault="00600E7C" w:rsidP="00600E7C">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Лекци</w:t>
            </w:r>
            <w:r>
              <w:rPr>
                <w:rFonts w:ascii="Times New Roman" w:hAnsi="Times New Roman" w:cs="Times New Roman"/>
                <w:color w:val="000000"/>
                <w:sz w:val="20"/>
                <w:szCs w:val="23"/>
                <w:lang w:eastAsia="ru-RU"/>
              </w:rPr>
              <w:t>я</w:t>
            </w:r>
            <w:r w:rsidRPr="00F7106E">
              <w:rPr>
                <w:rFonts w:ascii="Times New Roman" w:hAnsi="Times New Roman" w:cs="Times New Roman"/>
                <w:color w:val="000000"/>
                <w:sz w:val="20"/>
                <w:szCs w:val="23"/>
                <w:lang w:eastAsia="ru-RU"/>
              </w:rPr>
              <w:t xml:space="preserve"> для педагогов на тем</w:t>
            </w:r>
            <w:r>
              <w:rPr>
                <w:rFonts w:ascii="Times New Roman" w:hAnsi="Times New Roman" w:cs="Times New Roman"/>
                <w:color w:val="000000"/>
                <w:sz w:val="20"/>
                <w:szCs w:val="23"/>
                <w:lang w:eastAsia="ru-RU"/>
              </w:rPr>
              <w:t>у</w:t>
            </w:r>
            <w:r w:rsidRPr="00F7106E">
              <w:rPr>
                <w:rFonts w:ascii="Times New Roman" w:hAnsi="Times New Roman" w:cs="Times New Roman"/>
                <w:color w:val="000000"/>
                <w:sz w:val="20"/>
                <w:szCs w:val="23"/>
                <w:lang w:eastAsia="ru-RU"/>
              </w:rPr>
              <w:t>: «Как развивать творческие способности»</w:t>
            </w:r>
          </w:p>
        </w:tc>
        <w:tc>
          <w:tcPr>
            <w:tcW w:w="1172" w:type="dxa"/>
          </w:tcPr>
          <w:p w:rsidR="00600E7C" w:rsidRPr="00600E7C"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600E7C">
              <w:rPr>
                <w:rFonts w:ascii="Times New Roman" w:hAnsi="Times New Roman" w:cs="Times New Roman"/>
                <w:color w:val="000000"/>
                <w:sz w:val="20"/>
                <w:szCs w:val="23"/>
                <w:lang w:eastAsia="ru-RU"/>
              </w:rPr>
              <w:t xml:space="preserve">Январь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F7106E" w:rsidTr="00600E7C">
        <w:trPr>
          <w:trHeight w:val="661"/>
          <w:jc w:val="center"/>
        </w:trPr>
        <w:tc>
          <w:tcPr>
            <w:tcW w:w="534" w:type="dxa"/>
            <w:gridSpan w:val="2"/>
          </w:tcPr>
          <w:p w:rsidR="00600E7C" w:rsidRPr="00D2408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9. </w:t>
            </w:r>
          </w:p>
        </w:tc>
        <w:tc>
          <w:tcPr>
            <w:tcW w:w="6436"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Лекции для родителей на темы: «Межличностные отношения в семье», «Особенности подросткового возраста», «Мотивация учебной деятельности в подростковом возрасте», </w:t>
            </w:r>
          </w:p>
        </w:tc>
        <w:tc>
          <w:tcPr>
            <w:tcW w:w="1172" w:type="dxa"/>
          </w:tcPr>
          <w:p w:rsidR="00600E7C" w:rsidRPr="00F7106E" w:rsidRDefault="00600E7C" w:rsidP="00F7106E">
            <w:pPr>
              <w:autoSpaceDE w:val="0"/>
              <w:autoSpaceDN w:val="0"/>
              <w:adjustRightInd w:val="0"/>
              <w:spacing w:after="0" w:line="240" w:lineRule="auto"/>
              <w:rPr>
                <w:rFonts w:ascii="Times New Roman" w:hAnsi="Times New Roman" w:cs="Times New Roman"/>
                <w:color w:val="000000"/>
                <w:sz w:val="20"/>
                <w:szCs w:val="23"/>
                <w:lang w:eastAsia="ru-RU"/>
              </w:rPr>
            </w:pPr>
            <w:r w:rsidRPr="00F7106E">
              <w:rPr>
                <w:rFonts w:ascii="Times New Roman" w:hAnsi="Times New Roman" w:cs="Times New Roman"/>
                <w:color w:val="000000"/>
                <w:sz w:val="20"/>
                <w:szCs w:val="23"/>
                <w:lang w:eastAsia="ru-RU"/>
              </w:rPr>
              <w:t xml:space="preserve">Декабрь, апрель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D2408E" w:rsidTr="00600E7C">
        <w:trPr>
          <w:trHeight w:val="62"/>
          <w:jc w:val="center"/>
        </w:trPr>
        <w:tc>
          <w:tcPr>
            <w:tcW w:w="524" w:type="dxa"/>
          </w:tcPr>
          <w:p w:rsidR="00600E7C" w:rsidRPr="00D2408E" w:rsidRDefault="00600E7C" w:rsidP="00600E7C">
            <w:pPr>
              <w:autoSpaceDE w:val="0"/>
              <w:autoSpaceDN w:val="0"/>
              <w:adjustRightInd w:val="0"/>
              <w:spacing w:after="0" w:line="240" w:lineRule="auto"/>
              <w:jc w:val="right"/>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10. </w:t>
            </w:r>
          </w:p>
        </w:tc>
        <w:tc>
          <w:tcPr>
            <w:tcW w:w="6446" w:type="dxa"/>
            <w:gridSpan w:val="2"/>
          </w:tcPr>
          <w:p w:rsidR="00600E7C" w:rsidRPr="00D2408E" w:rsidRDefault="00600E7C" w:rsidP="00D2408E">
            <w:pPr>
              <w:autoSpaceDE w:val="0"/>
              <w:autoSpaceDN w:val="0"/>
              <w:adjustRightInd w:val="0"/>
              <w:spacing w:after="0" w:line="240" w:lineRule="auto"/>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Классные часы для обучающихся на темы: «Мир моих увлечений», «Что такое культура», «Прекрасно там, где бывает милосердие» </w:t>
            </w:r>
          </w:p>
        </w:tc>
        <w:tc>
          <w:tcPr>
            <w:tcW w:w="1172" w:type="dxa"/>
          </w:tcPr>
          <w:p w:rsidR="00600E7C" w:rsidRPr="00D2408E" w:rsidRDefault="00600E7C" w:rsidP="00D2408E">
            <w:pPr>
              <w:autoSpaceDE w:val="0"/>
              <w:autoSpaceDN w:val="0"/>
              <w:adjustRightInd w:val="0"/>
              <w:spacing w:after="0" w:line="240" w:lineRule="auto"/>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В течение года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r w:rsidR="00600E7C" w:rsidRPr="00D2408E" w:rsidTr="00600E7C">
        <w:trPr>
          <w:trHeight w:val="62"/>
          <w:jc w:val="center"/>
        </w:trPr>
        <w:tc>
          <w:tcPr>
            <w:tcW w:w="524" w:type="dxa"/>
          </w:tcPr>
          <w:p w:rsidR="00600E7C" w:rsidRPr="00D2408E" w:rsidRDefault="00600E7C" w:rsidP="00D2408E">
            <w:pPr>
              <w:autoSpaceDE w:val="0"/>
              <w:autoSpaceDN w:val="0"/>
              <w:adjustRightInd w:val="0"/>
              <w:spacing w:after="0" w:line="240" w:lineRule="auto"/>
              <w:jc w:val="right"/>
              <w:rPr>
                <w:rFonts w:ascii="Times New Roman" w:hAnsi="Times New Roman" w:cs="Times New Roman"/>
                <w:color w:val="000000"/>
                <w:sz w:val="20"/>
                <w:szCs w:val="23"/>
                <w:lang w:eastAsia="ru-RU"/>
              </w:rPr>
            </w:pPr>
            <w:r>
              <w:rPr>
                <w:rFonts w:ascii="Times New Roman" w:hAnsi="Times New Roman" w:cs="Times New Roman"/>
                <w:color w:val="000000"/>
                <w:sz w:val="20"/>
                <w:szCs w:val="23"/>
                <w:lang w:eastAsia="ru-RU"/>
              </w:rPr>
              <w:t>11.</w:t>
            </w:r>
          </w:p>
        </w:tc>
        <w:tc>
          <w:tcPr>
            <w:tcW w:w="6446" w:type="dxa"/>
            <w:gridSpan w:val="2"/>
          </w:tcPr>
          <w:p w:rsidR="00600E7C" w:rsidRPr="00D2408E" w:rsidRDefault="00600E7C" w:rsidP="00D2408E">
            <w:pPr>
              <w:autoSpaceDE w:val="0"/>
              <w:autoSpaceDN w:val="0"/>
              <w:adjustRightInd w:val="0"/>
              <w:spacing w:after="0" w:line="240" w:lineRule="auto"/>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Выступления на педагогических советах: «Психолого-педагогическое сопровождение в соответствии с требованиями ФГОС» </w:t>
            </w:r>
          </w:p>
        </w:tc>
        <w:tc>
          <w:tcPr>
            <w:tcW w:w="1172" w:type="dxa"/>
          </w:tcPr>
          <w:p w:rsidR="00600E7C" w:rsidRPr="00D2408E" w:rsidRDefault="00600E7C" w:rsidP="00D2408E">
            <w:pPr>
              <w:autoSpaceDE w:val="0"/>
              <w:autoSpaceDN w:val="0"/>
              <w:adjustRightInd w:val="0"/>
              <w:spacing w:after="0" w:line="240" w:lineRule="auto"/>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Октябрь, март </w:t>
            </w:r>
          </w:p>
        </w:tc>
        <w:tc>
          <w:tcPr>
            <w:tcW w:w="1827" w:type="dxa"/>
          </w:tcPr>
          <w:p w:rsidR="00600E7C" w:rsidRPr="00AF3E8B" w:rsidRDefault="00600E7C" w:rsidP="00F07B32">
            <w:pPr>
              <w:pStyle w:val="Default"/>
              <w:jc w:val="center"/>
              <w:rPr>
                <w:rFonts w:ascii="Times New Roman" w:hAnsi="Times New Roman" w:cs="Times New Roman"/>
                <w:sz w:val="20"/>
                <w:szCs w:val="20"/>
              </w:rPr>
            </w:pPr>
            <w:r>
              <w:rPr>
                <w:rFonts w:ascii="Times New Roman" w:hAnsi="Times New Roman" w:cs="Times New Roman"/>
                <w:sz w:val="20"/>
                <w:szCs w:val="20"/>
              </w:rPr>
              <w:t>Педагог-</w:t>
            </w:r>
            <w:r w:rsidRPr="00AF3E8B">
              <w:rPr>
                <w:rFonts w:ascii="Times New Roman" w:hAnsi="Times New Roman" w:cs="Times New Roman"/>
                <w:sz w:val="20"/>
                <w:szCs w:val="20"/>
              </w:rPr>
              <w:t>психолог</w:t>
            </w:r>
          </w:p>
        </w:tc>
      </w:tr>
    </w:tbl>
    <w:p w:rsidR="00D2408E" w:rsidRDefault="00D2408E" w:rsidP="00F7106E">
      <w:pPr>
        <w:spacing w:after="0" w:line="240" w:lineRule="auto"/>
        <w:ind w:firstLine="567"/>
        <w:jc w:val="both"/>
        <w:rPr>
          <w:rFonts w:ascii="Times New Roman" w:hAnsi="Times New Roman" w:cs="Times New Roman"/>
          <w:sz w:val="20"/>
          <w:szCs w:val="24"/>
          <w:lang w:eastAsia="ru-RU"/>
        </w:rPr>
      </w:pP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b/>
          <w:bCs/>
          <w:i/>
          <w:iCs/>
          <w:color w:val="000000"/>
          <w:sz w:val="20"/>
          <w:szCs w:val="23"/>
          <w:lang w:eastAsia="ru-RU"/>
        </w:rPr>
        <w:t xml:space="preserve">Вариативность направлений психолого-педагогического сопровождения участников образовательного процесса: </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b/>
          <w:bCs/>
          <w:i/>
          <w:iCs/>
          <w:color w:val="000000"/>
          <w:sz w:val="20"/>
          <w:szCs w:val="23"/>
          <w:lang w:eastAsia="ru-RU"/>
        </w:rPr>
        <w:t xml:space="preserve">- деятельность педагога-психолога в рамках здоровьесбережения; </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В течение каждого учебного года в школе проводится мониторинг психического здоровья обучающихся, включающий комплекс исследовательских процедур и мероприятий по выявлению тенденций состояния ведущих психологических параметров здоровья: психоэмоционального состояния учащихся, определения "проблемных" зон в развитии личности трудных подростков, адаптация учеников к школьным условиям, характер межличностных отношений в подростковой среде, уровень тревожности, мотивация к учению, и другие. На основе полученных данных определяются основные направления в работе педагога-психолога, осуществляется комплекс мероприятий, направленных на обеспечение условий формирования здорового образа жизни обучающихся. Развивающая и психокоррекционная работа с учащимися направлена на создание условий для целостного развития школьников, их психологического здоровья, решение конкретных проблем обучения, поведения или психического самочувствия. Традиционны в практике работы школы тренинговые занятия, факультативный курс для учащихся 5-ых классов "Психология общения" для оптимизации адаптации к условиям и средней школы. Комплекс подобных занятий позволяет формировать у детей положительное самоотношение и принятие других людей, обучить рефлексии своего эмоционального состояния, развивать у школьников потребность в саморазвитии. Педагогом-психологом проводят систематические индивидуальные консультации по результатам мониторинга психического здоровья обучающихся для педагогов школы, учащихся, родителей. Традиционна и просветительская работа с родителями обучающихся на родительских собраниях по различным аспектам сохранения и укрепления психофизического здоровья учащихся, гармонизации семейных отношений. Роль педагога-психолога в вопросах здоровьесбережения школьников неоспорима. </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b/>
          <w:bCs/>
          <w:i/>
          <w:iCs/>
          <w:color w:val="000000"/>
          <w:sz w:val="20"/>
          <w:szCs w:val="23"/>
          <w:lang w:eastAsia="ru-RU"/>
        </w:rPr>
        <w:t xml:space="preserve">- психологическая поддержка детей с особыми образовательными потребностями; </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Содержание и формы работы детей с ОВЗ направлены на создание системы комплексной помощи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В основе этой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и форм работы в образовательном учреждении детей с ОВЗ являются: соблюдение интересов ребенка; системность; непрерывность; вариативность и рекомендательный характер. </w:t>
      </w:r>
    </w:p>
    <w:p w:rsidR="00D2408E" w:rsidRPr="00D2408E" w:rsidRDefault="00D2408E" w:rsidP="00D2408E">
      <w:pPr>
        <w:pStyle w:val="Default"/>
        <w:ind w:firstLine="567"/>
        <w:jc w:val="both"/>
        <w:rPr>
          <w:rFonts w:ascii="Times New Roman" w:hAnsi="Times New Roman" w:cs="Times New Roman"/>
          <w:sz w:val="20"/>
          <w:szCs w:val="23"/>
          <w:lang w:eastAsia="ru-RU"/>
        </w:rPr>
      </w:pPr>
      <w:r w:rsidRPr="00D2408E">
        <w:rPr>
          <w:rFonts w:ascii="Times New Roman" w:hAnsi="Times New Roman" w:cs="Times New Roman"/>
          <w:sz w:val="20"/>
          <w:szCs w:val="23"/>
          <w:lang w:eastAsia="ru-RU"/>
        </w:rPr>
        <w:t xml:space="preserve">Психолого-педагогическое сопровождение детей с ОВЗ осуществляют психолог, классный руководитель, учитель-предметник. В рамках должностных обязанностей каждый изучастников образовательного процесса составляет план работы по сопровождению обучающихся. В системе работы следующие формы: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проведение индивидуальной работы с учащимися и их родителями;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проведение малых педагогических советов, административных советов;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ведение карт наблюдений динамики учебных навыков;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посещение, взаимопосещение уроков, анализ уроков с точки зрения здоровьесбережения;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lastRenderedPageBreak/>
        <w:t xml:space="preserve">разработка методических рекомендаций учителю;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анкетирование учащихся, диагностика; </w:t>
      </w:r>
    </w:p>
    <w:p w:rsidR="00D2408E" w:rsidRPr="00F07B32" w:rsidRDefault="00D2408E" w:rsidP="007F278E">
      <w:pPr>
        <w:pStyle w:val="a8"/>
        <w:numPr>
          <w:ilvl w:val="0"/>
          <w:numId w:val="513"/>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обследование ш</w:t>
      </w:r>
      <w:r w:rsidR="00F07B32">
        <w:rPr>
          <w:rFonts w:ascii="Times New Roman" w:hAnsi="Times New Roman" w:cs="Times New Roman"/>
          <w:color w:val="000000"/>
          <w:sz w:val="20"/>
          <w:szCs w:val="23"/>
        </w:rPr>
        <w:t>кольников по запросу родителей.</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b/>
          <w:bCs/>
          <w:color w:val="000000"/>
          <w:sz w:val="20"/>
          <w:szCs w:val="23"/>
          <w:lang w:eastAsia="ru-RU"/>
        </w:rPr>
        <w:t xml:space="preserve">Содержание и формы работы: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наблюдение за учениками во время учебной и внеурочной деятельности (ежедневно);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контроль успеваемости и поведения учащихся в классе;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формирование такого микроклимата в классе, который способствовал бы тому, чтобы каждый учащийся с ОВЗ чувствовал себя комфортно;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ведение документации (психолого-педагогические дневники наблюдения за учащимися и др.); </w:t>
      </w:r>
    </w:p>
    <w:p w:rsidR="00D2408E" w:rsidRPr="00F07B32" w:rsidRDefault="00D2408E" w:rsidP="007F278E">
      <w:pPr>
        <w:pStyle w:val="a8"/>
        <w:numPr>
          <w:ilvl w:val="0"/>
          <w:numId w:val="514"/>
        </w:numPr>
        <w:autoSpaceDE w:val="0"/>
        <w:autoSpaceDN w:val="0"/>
        <w:adjustRightInd w:val="0"/>
        <w:ind w:left="0" w:firstLine="567"/>
        <w:jc w:val="both"/>
        <w:rPr>
          <w:rFonts w:ascii="Times New Roman" w:hAnsi="Times New Roman" w:cs="Times New Roman"/>
          <w:color w:val="000000"/>
          <w:sz w:val="20"/>
          <w:szCs w:val="23"/>
        </w:rPr>
      </w:pPr>
      <w:r w:rsidRPr="00F07B32">
        <w:rPr>
          <w:rFonts w:ascii="Times New Roman" w:hAnsi="Times New Roman" w:cs="Times New Roman"/>
          <w:color w:val="000000"/>
          <w:sz w:val="20"/>
          <w:szCs w:val="23"/>
        </w:rPr>
        <w:t xml:space="preserve">организация внеурочной деятельности, направленной на развитие познавательных интересов обучающихся, их общее развитие. </w:t>
      </w:r>
    </w:p>
    <w:p w:rsidR="00D2408E" w:rsidRPr="00D2408E" w:rsidRDefault="00D2408E" w:rsidP="00D2408E">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D2408E">
        <w:rPr>
          <w:rFonts w:ascii="Times New Roman" w:hAnsi="Times New Roman" w:cs="Times New Roman"/>
          <w:color w:val="000000"/>
          <w:sz w:val="20"/>
          <w:szCs w:val="23"/>
          <w:lang w:eastAsia="ru-RU"/>
        </w:rPr>
        <w:t xml:space="preserve">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D2408E" w:rsidRPr="00D2408E" w:rsidRDefault="00D2408E" w:rsidP="00D2408E">
      <w:pPr>
        <w:spacing w:after="0" w:line="240" w:lineRule="auto"/>
        <w:ind w:firstLine="567"/>
        <w:jc w:val="both"/>
        <w:rPr>
          <w:rFonts w:ascii="Times New Roman" w:hAnsi="Times New Roman" w:cs="Times New Roman"/>
          <w:b/>
          <w:bCs/>
          <w:i/>
          <w:iCs/>
          <w:color w:val="000000"/>
          <w:sz w:val="20"/>
          <w:szCs w:val="23"/>
          <w:lang w:eastAsia="ru-RU"/>
        </w:rPr>
      </w:pPr>
      <w:r w:rsidRPr="00D2408E">
        <w:rPr>
          <w:rFonts w:ascii="Times New Roman" w:hAnsi="Times New Roman" w:cs="Times New Roman"/>
          <w:b/>
          <w:bCs/>
          <w:i/>
          <w:iCs/>
          <w:color w:val="000000"/>
          <w:sz w:val="20"/>
          <w:szCs w:val="23"/>
          <w:lang w:eastAsia="ru-RU"/>
        </w:rPr>
        <w:t>-выявление и поддержка одаренных детей;</w:t>
      </w:r>
    </w:p>
    <w:p w:rsidR="00F07B32" w:rsidRDefault="00D2408E" w:rsidP="00D2408E">
      <w:pPr>
        <w:autoSpaceDE w:val="0"/>
        <w:autoSpaceDN w:val="0"/>
        <w:adjustRightInd w:val="0"/>
        <w:spacing w:after="0" w:line="240" w:lineRule="auto"/>
        <w:ind w:firstLine="567"/>
        <w:jc w:val="both"/>
        <w:rPr>
          <w:rFonts w:ascii="Times New Roman" w:hAnsi="Times New Roman" w:cs="Times New Roman"/>
          <w:i/>
          <w:iCs/>
          <w:color w:val="000000"/>
          <w:sz w:val="20"/>
          <w:szCs w:val="23"/>
          <w:lang w:eastAsia="ru-RU"/>
        </w:rPr>
      </w:pPr>
      <w:r w:rsidRPr="00D2408E">
        <w:rPr>
          <w:rFonts w:ascii="Times New Roman" w:hAnsi="Times New Roman" w:cs="Times New Roman"/>
          <w:b/>
          <w:bCs/>
          <w:i/>
          <w:iCs/>
          <w:color w:val="000000"/>
          <w:sz w:val="20"/>
          <w:szCs w:val="23"/>
          <w:lang w:eastAsia="ru-RU"/>
        </w:rPr>
        <w:t xml:space="preserve">Цель психологического сопровождения: </w:t>
      </w:r>
      <w:r w:rsidRPr="00D2408E">
        <w:rPr>
          <w:rFonts w:ascii="Times New Roman" w:hAnsi="Times New Roman" w:cs="Times New Roman"/>
          <w:i/>
          <w:iCs/>
          <w:color w:val="000000"/>
          <w:sz w:val="20"/>
          <w:szCs w:val="23"/>
          <w:lang w:eastAsia="ru-RU"/>
        </w:rPr>
        <w:t xml:space="preserve">содействие в выявлении, поддержке и развитии талантливых детей, их самореализации, профессиональном самоопределении, сохранении психологического и физического здоровья </w:t>
      </w:r>
    </w:p>
    <w:p w:rsidR="00D2408E" w:rsidRDefault="00F07B32" w:rsidP="00D2408E">
      <w:pPr>
        <w:autoSpaceDE w:val="0"/>
        <w:autoSpaceDN w:val="0"/>
        <w:adjustRightInd w:val="0"/>
        <w:spacing w:after="0" w:line="240" w:lineRule="auto"/>
        <w:ind w:firstLine="567"/>
        <w:jc w:val="both"/>
        <w:rPr>
          <w:rFonts w:ascii="Times New Roman" w:hAnsi="Times New Roman" w:cs="Times New Roman"/>
          <w:b/>
          <w:bCs/>
          <w:color w:val="000000"/>
          <w:sz w:val="20"/>
          <w:szCs w:val="20"/>
          <w:lang w:eastAsia="ru-RU"/>
        </w:rPr>
      </w:pPr>
      <w:r w:rsidRPr="00D2408E">
        <w:rPr>
          <w:rFonts w:ascii="Times New Roman" w:hAnsi="Times New Roman" w:cs="Times New Roman"/>
          <w:b/>
          <w:bCs/>
          <w:color w:val="000000"/>
          <w:sz w:val="20"/>
          <w:szCs w:val="20"/>
          <w:lang w:eastAsia="ru-RU"/>
        </w:rPr>
        <w:t>Работа с педагогами</w:t>
      </w:r>
    </w:p>
    <w:p w:rsidR="00F07B32" w:rsidRPr="00D2408E" w:rsidRDefault="00F07B32" w:rsidP="00D2408E">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8380"/>
        <w:gridCol w:w="1139"/>
      </w:tblGrid>
      <w:tr w:rsidR="00F07B32" w:rsidRPr="00F07B32" w:rsidTr="00A81625">
        <w:trPr>
          <w:trHeight w:val="100"/>
          <w:jc w:val="center"/>
        </w:trPr>
        <w:tc>
          <w:tcPr>
            <w:tcW w:w="450" w:type="dxa"/>
          </w:tcPr>
          <w:p w:rsidR="00F07B32" w:rsidRPr="00D2408E" w:rsidRDefault="00F07B32" w:rsidP="00F07B32">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F07B32">
              <w:rPr>
                <w:rFonts w:ascii="Times New Roman" w:hAnsi="Times New Roman" w:cs="Times New Roman"/>
                <w:i/>
                <w:color w:val="000000"/>
                <w:sz w:val="20"/>
                <w:szCs w:val="20"/>
                <w:lang w:eastAsia="ru-RU"/>
              </w:rPr>
              <w:t>№</w:t>
            </w:r>
          </w:p>
        </w:tc>
        <w:tc>
          <w:tcPr>
            <w:tcW w:w="8380" w:type="dxa"/>
          </w:tcPr>
          <w:p w:rsidR="00F07B32" w:rsidRPr="00D2408E" w:rsidRDefault="00F07B32" w:rsidP="00F07B32">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D2408E">
              <w:rPr>
                <w:rFonts w:ascii="Times New Roman" w:hAnsi="Times New Roman" w:cs="Times New Roman"/>
                <w:i/>
                <w:color w:val="000000"/>
                <w:sz w:val="20"/>
                <w:szCs w:val="20"/>
                <w:lang w:eastAsia="ru-RU"/>
              </w:rPr>
              <w:t>Мероприятия</w:t>
            </w:r>
          </w:p>
        </w:tc>
        <w:tc>
          <w:tcPr>
            <w:tcW w:w="1139" w:type="dxa"/>
          </w:tcPr>
          <w:p w:rsidR="00F07B32" w:rsidRPr="00D2408E" w:rsidRDefault="00F07B32" w:rsidP="00F07B32">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D2408E">
              <w:rPr>
                <w:rFonts w:ascii="Times New Roman" w:hAnsi="Times New Roman" w:cs="Times New Roman"/>
                <w:i/>
                <w:color w:val="000000"/>
                <w:sz w:val="20"/>
                <w:szCs w:val="20"/>
                <w:lang w:eastAsia="ru-RU"/>
              </w:rPr>
              <w:t>Сроки</w:t>
            </w:r>
          </w:p>
        </w:tc>
      </w:tr>
      <w:tr w:rsidR="00F07B32" w:rsidRPr="00D2408E" w:rsidTr="00A81625">
        <w:trPr>
          <w:trHeight w:val="226"/>
          <w:jc w:val="center"/>
        </w:trPr>
        <w:tc>
          <w:tcPr>
            <w:tcW w:w="450" w:type="dxa"/>
          </w:tcPr>
          <w:p w:rsidR="00F07B32" w:rsidRPr="00D2408E" w:rsidRDefault="00F07B32" w:rsidP="00F07B32">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1</w:t>
            </w:r>
            <w:r w:rsidRPr="00F07B32">
              <w:rPr>
                <w:rFonts w:ascii="Times New Roman" w:hAnsi="Times New Roman" w:cs="Times New Roman"/>
                <w:color w:val="000000"/>
                <w:sz w:val="20"/>
                <w:szCs w:val="20"/>
                <w:lang w:eastAsia="ru-RU"/>
              </w:rPr>
              <w:t>.</w:t>
            </w:r>
          </w:p>
        </w:tc>
        <w:tc>
          <w:tcPr>
            <w:tcW w:w="8380"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Психолого-педагогические семинары «Особенности проявления одаренности детей и создание условий для их развития». </w:t>
            </w:r>
          </w:p>
        </w:tc>
        <w:tc>
          <w:tcPr>
            <w:tcW w:w="1139"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Сентябрь </w:t>
            </w:r>
          </w:p>
        </w:tc>
      </w:tr>
      <w:tr w:rsidR="00F07B32" w:rsidRPr="00D2408E" w:rsidTr="00A81625">
        <w:trPr>
          <w:trHeight w:val="100"/>
          <w:jc w:val="center"/>
        </w:trPr>
        <w:tc>
          <w:tcPr>
            <w:tcW w:w="450" w:type="dxa"/>
          </w:tcPr>
          <w:p w:rsidR="00F07B32" w:rsidRPr="00D2408E" w:rsidRDefault="00F07B32" w:rsidP="00F07B32">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2</w:t>
            </w:r>
            <w:r w:rsidRPr="00F07B32">
              <w:rPr>
                <w:rFonts w:ascii="Times New Roman" w:hAnsi="Times New Roman" w:cs="Times New Roman"/>
                <w:color w:val="000000"/>
                <w:sz w:val="20"/>
                <w:szCs w:val="20"/>
                <w:lang w:eastAsia="ru-RU"/>
              </w:rPr>
              <w:t>.</w:t>
            </w:r>
          </w:p>
        </w:tc>
        <w:tc>
          <w:tcPr>
            <w:tcW w:w="8380"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Беседа с классными руководителями по выявлению познавательной и творческой одаренности учащихся, уточнение "банка данных" одаренных детей</w:t>
            </w:r>
          </w:p>
        </w:tc>
        <w:tc>
          <w:tcPr>
            <w:tcW w:w="1139"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Октябрь </w:t>
            </w:r>
          </w:p>
        </w:tc>
      </w:tr>
      <w:tr w:rsidR="00F07B32" w:rsidRPr="00D2408E" w:rsidTr="00A81625">
        <w:trPr>
          <w:trHeight w:val="226"/>
          <w:jc w:val="center"/>
        </w:trPr>
        <w:tc>
          <w:tcPr>
            <w:tcW w:w="450" w:type="dxa"/>
          </w:tcPr>
          <w:p w:rsidR="00F07B32" w:rsidRPr="00D2408E" w:rsidRDefault="00F07B32" w:rsidP="00F07B32">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3</w:t>
            </w:r>
            <w:r w:rsidRPr="00F07B32">
              <w:rPr>
                <w:rFonts w:ascii="Times New Roman" w:hAnsi="Times New Roman" w:cs="Times New Roman"/>
                <w:color w:val="000000"/>
                <w:sz w:val="20"/>
                <w:szCs w:val="20"/>
                <w:lang w:eastAsia="ru-RU"/>
              </w:rPr>
              <w:t>.</w:t>
            </w:r>
          </w:p>
        </w:tc>
        <w:tc>
          <w:tcPr>
            <w:tcW w:w="8380"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Консультационно-методическая работа по сопровождению и созданию образовательного маршрута для одаренных детей </w:t>
            </w:r>
          </w:p>
        </w:tc>
        <w:tc>
          <w:tcPr>
            <w:tcW w:w="1139"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Октябрь </w:t>
            </w:r>
          </w:p>
        </w:tc>
      </w:tr>
      <w:tr w:rsidR="00F07B32" w:rsidRPr="00D2408E" w:rsidTr="00A81625">
        <w:trPr>
          <w:trHeight w:val="353"/>
          <w:jc w:val="center"/>
        </w:trPr>
        <w:tc>
          <w:tcPr>
            <w:tcW w:w="450" w:type="dxa"/>
          </w:tcPr>
          <w:p w:rsidR="00F07B32" w:rsidRPr="00D2408E" w:rsidRDefault="00F07B32" w:rsidP="00F07B32">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4</w:t>
            </w:r>
            <w:r w:rsidRPr="00F07B32">
              <w:rPr>
                <w:rFonts w:ascii="Times New Roman" w:hAnsi="Times New Roman" w:cs="Times New Roman"/>
                <w:color w:val="000000"/>
                <w:sz w:val="20"/>
                <w:szCs w:val="20"/>
                <w:lang w:eastAsia="ru-RU"/>
              </w:rPr>
              <w:t>.</w:t>
            </w:r>
          </w:p>
        </w:tc>
        <w:tc>
          <w:tcPr>
            <w:tcW w:w="8380"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Организация методического семинара по реализации творческого потенциала педагогов, использованию техник и технологий в педагогической деятельности </w:t>
            </w:r>
          </w:p>
        </w:tc>
        <w:tc>
          <w:tcPr>
            <w:tcW w:w="1139"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Январь </w:t>
            </w:r>
          </w:p>
        </w:tc>
      </w:tr>
      <w:tr w:rsidR="00F07B32" w:rsidRPr="00D2408E" w:rsidTr="00A81625">
        <w:trPr>
          <w:trHeight w:val="227"/>
          <w:jc w:val="center"/>
        </w:trPr>
        <w:tc>
          <w:tcPr>
            <w:tcW w:w="450" w:type="dxa"/>
          </w:tcPr>
          <w:p w:rsidR="00F07B32" w:rsidRPr="00D2408E" w:rsidRDefault="00F07B32" w:rsidP="00F07B32">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5</w:t>
            </w:r>
            <w:r w:rsidRPr="00F07B32">
              <w:rPr>
                <w:rFonts w:ascii="Times New Roman" w:hAnsi="Times New Roman" w:cs="Times New Roman"/>
                <w:color w:val="000000"/>
                <w:sz w:val="20"/>
                <w:szCs w:val="20"/>
                <w:lang w:eastAsia="ru-RU"/>
              </w:rPr>
              <w:t>.</w:t>
            </w:r>
          </w:p>
        </w:tc>
        <w:tc>
          <w:tcPr>
            <w:tcW w:w="8380"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Семинар-практикум «Эффективные приемы развития познавательной активности с учетом возрастных особенностей и способностей школьников» </w:t>
            </w:r>
          </w:p>
        </w:tc>
        <w:tc>
          <w:tcPr>
            <w:tcW w:w="1139" w:type="dxa"/>
          </w:tcPr>
          <w:p w:rsidR="00F07B32" w:rsidRPr="00D2408E" w:rsidRDefault="00F07B32"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Февраль </w:t>
            </w:r>
          </w:p>
        </w:tc>
      </w:tr>
    </w:tbl>
    <w:p w:rsidR="00D2408E" w:rsidRDefault="00D2408E" w:rsidP="00D2408E">
      <w:pPr>
        <w:spacing w:after="0" w:line="240" w:lineRule="auto"/>
        <w:ind w:firstLine="567"/>
        <w:jc w:val="both"/>
        <w:rPr>
          <w:rFonts w:ascii="Times New Roman" w:hAnsi="Times New Roman" w:cs="Times New Roman"/>
          <w:sz w:val="20"/>
          <w:szCs w:val="20"/>
          <w:lang w:eastAsia="ru-RU"/>
        </w:rPr>
      </w:pPr>
    </w:p>
    <w:p w:rsidR="00F07B32" w:rsidRDefault="00A81625" w:rsidP="00D2408E">
      <w:pPr>
        <w:spacing w:after="0" w:line="240" w:lineRule="auto"/>
        <w:ind w:firstLine="567"/>
        <w:jc w:val="both"/>
        <w:rPr>
          <w:rFonts w:ascii="Times New Roman" w:hAnsi="Times New Roman" w:cs="Times New Roman"/>
          <w:b/>
          <w:bCs/>
          <w:color w:val="000000"/>
          <w:sz w:val="20"/>
          <w:szCs w:val="20"/>
          <w:lang w:eastAsia="ru-RU"/>
        </w:rPr>
      </w:pPr>
      <w:r w:rsidRPr="00A81625">
        <w:rPr>
          <w:rFonts w:ascii="Times New Roman" w:hAnsi="Times New Roman" w:cs="Times New Roman"/>
          <w:b/>
          <w:bCs/>
          <w:color w:val="000000"/>
          <w:sz w:val="20"/>
          <w:szCs w:val="20"/>
          <w:lang w:eastAsia="ru-RU"/>
        </w:rPr>
        <w:t>Работа с родителями</w:t>
      </w:r>
    </w:p>
    <w:p w:rsidR="00A81625" w:rsidRPr="00A81625" w:rsidRDefault="00A81625" w:rsidP="00D2408E">
      <w:pPr>
        <w:spacing w:after="0" w:line="240" w:lineRule="auto"/>
        <w:ind w:firstLine="567"/>
        <w:jc w:val="both"/>
        <w:rPr>
          <w:rFonts w:ascii="Times New Roman" w:hAnsi="Times New Roman" w:cs="Times New Roman"/>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8363"/>
        <w:gridCol w:w="1144"/>
      </w:tblGrid>
      <w:tr w:rsidR="00A81625" w:rsidRPr="00A81625" w:rsidTr="00600E7C">
        <w:trPr>
          <w:trHeight w:val="62"/>
          <w:jc w:val="center"/>
        </w:trPr>
        <w:tc>
          <w:tcPr>
            <w:tcW w:w="439" w:type="dxa"/>
          </w:tcPr>
          <w:p w:rsidR="00A81625" w:rsidRPr="00A81625" w:rsidRDefault="00A81625" w:rsidP="00032CD4">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A81625">
              <w:rPr>
                <w:rFonts w:ascii="Times New Roman" w:hAnsi="Times New Roman" w:cs="Times New Roman"/>
                <w:i/>
                <w:color w:val="000000"/>
                <w:sz w:val="20"/>
                <w:szCs w:val="20"/>
                <w:lang w:eastAsia="ru-RU"/>
              </w:rPr>
              <w:t>№</w:t>
            </w:r>
          </w:p>
        </w:tc>
        <w:tc>
          <w:tcPr>
            <w:tcW w:w="8363" w:type="dxa"/>
          </w:tcPr>
          <w:p w:rsidR="00A81625" w:rsidRPr="00A81625" w:rsidRDefault="00A81625" w:rsidP="00A81625">
            <w:pPr>
              <w:tabs>
                <w:tab w:val="left" w:pos="6562"/>
              </w:tabs>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Мероприятия </w:t>
            </w:r>
            <w:r>
              <w:rPr>
                <w:rFonts w:ascii="Times New Roman" w:hAnsi="Times New Roman" w:cs="Times New Roman"/>
                <w:color w:val="000000"/>
                <w:sz w:val="20"/>
                <w:szCs w:val="20"/>
                <w:lang w:eastAsia="ru-RU"/>
              </w:rPr>
              <w:tab/>
            </w:r>
          </w:p>
        </w:tc>
        <w:tc>
          <w:tcPr>
            <w:tcW w:w="1144"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Сроки </w:t>
            </w:r>
          </w:p>
        </w:tc>
      </w:tr>
      <w:tr w:rsidR="00A81625" w:rsidRPr="00A81625" w:rsidTr="00600E7C">
        <w:trPr>
          <w:trHeight w:val="62"/>
          <w:jc w:val="center"/>
        </w:trPr>
        <w:tc>
          <w:tcPr>
            <w:tcW w:w="439" w:type="dxa"/>
          </w:tcPr>
          <w:p w:rsidR="00A81625" w:rsidRPr="00A81625" w:rsidRDefault="00A81625" w:rsidP="00032CD4">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1. </w:t>
            </w:r>
          </w:p>
        </w:tc>
        <w:tc>
          <w:tcPr>
            <w:tcW w:w="8363" w:type="dxa"/>
          </w:tcPr>
          <w:p w:rsidR="00A81625" w:rsidRPr="00A81625" w:rsidRDefault="00A81625" w:rsidP="00A81625">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Консультации для родителей </w:t>
            </w:r>
            <w:r>
              <w:rPr>
                <w:rFonts w:ascii="Times New Roman" w:hAnsi="Times New Roman" w:cs="Times New Roman"/>
                <w:color w:val="000000"/>
                <w:sz w:val="20"/>
                <w:szCs w:val="20"/>
                <w:lang w:eastAsia="ru-RU"/>
              </w:rPr>
              <w:t>«</w:t>
            </w:r>
            <w:r w:rsidRPr="00A81625">
              <w:rPr>
                <w:rFonts w:ascii="Times New Roman" w:hAnsi="Times New Roman" w:cs="Times New Roman"/>
                <w:color w:val="000000"/>
                <w:sz w:val="20"/>
                <w:szCs w:val="20"/>
                <w:lang w:eastAsia="ru-RU"/>
              </w:rPr>
              <w:t>Если ваш ребенок одар</w:t>
            </w:r>
            <w:r>
              <w:rPr>
                <w:rFonts w:ascii="Times New Roman" w:hAnsi="Times New Roman" w:cs="Times New Roman"/>
                <w:color w:val="000000"/>
                <w:sz w:val="20"/>
                <w:szCs w:val="20"/>
                <w:lang w:eastAsia="ru-RU"/>
              </w:rPr>
              <w:t>ё</w:t>
            </w:r>
            <w:r w:rsidRPr="00A81625">
              <w:rPr>
                <w:rFonts w:ascii="Times New Roman" w:hAnsi="Times New Roman" w:cs="Times New Roman"/>
                <w:color w:val="000000"/>
                <w:sz w:val="20"/>
                <w:szCs w:val="20"/>
                <w:lang w:eastAsia="ru-RU"/>
              </w:rPr>
              <w:t>н</w:t>
            </w:r>
            <w:r>
              <w:rPr>
                <w:rFonts w:ascii="Times New Roman" w:hAnsi="Times New Roman" w:cs="Times New Roman"/>
                <w:color w:val="000000"/>
                <w:sz w:val="20"/>
                <w:szCs w:val="20"/>
                <w:lang w:eastAsia="ru-RU"/>
              </w:rPr>
              <w:t>»</w:t>
            </w:r>
          </w:p>
        </w:tc>
        <w:tc>
          <w:tcPr>
            <w:tcW w:w="1144"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Сентябрь </w:t>
            </w:r>
          </w:p>
        </w:tc>
      </w:tr>
      <w:tr w:rsidR="00A81625" w:rsidRPr="00A81625" w:rsidTr="00A81625">
        <w:trPr>
          <w:trHeight w:val="100"/>
          <w:jc w:val="center"/>
        </w:trPr>
        <w:tc>
          <w:tcPr>
            <w:tcW w:w="439" w:type="dxa"/>
          </w:tcPr>
          <w:p w:rsidR="00A81625" w:rsidRPr="00A81625" w:rsidRDefault="00A81625" w:rsidP="00032CD4">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2. </w:t>
            </w:r>
          </w:p>
        </w:tc>
        <w:tc>
          <w:tcPr>
            <w:tcW w:w="8363"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Согласование образовательного маршрута с родителями учащихся </w:t>
            </w:r>
          </w:p>
        </w:tc>
        <w:tc>
          <w:tcPr>
            <w:tcW w:w="1144"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Октябрь </w:t>
            </w:r>
          </w:p>
        </w:tc>
      </w:tr>
      <w:tr w:rsidR="00A81625" w:rsidRPr="00A81625" w:rsidTr="00600E7C">
        <w:trPr>
          <w:trHeight w:val="62"/>
          <w:jc w:val="center"/>
        </w:trPr>
        <w:tc>
          <w:tcPr>
            <w:tcW w:w="439" w:type="dxa"/>
          </w:tcPr>
          <w:p w:rsidR="00A81625" w:rsidRPr="00A81625" w:rsidRDefault="00A81625" w:rsidP="00032CD4">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3. </w:t>
            </w:r>
          </w:p>
        </w:tc>
        <w:tc>
          <w:tcPr>
            <w:tcW w:w="8363"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Родительское собрание на тему: «Детская одаренность: что я знаю о своем ребенке» </w:t>
            </w:r>
          </w:p>
        </w:tc>
        <w:tc>
          <w:tcPr>
            <w:tcW w:w="1144"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Ноябрь </w:t>
            </w:r>
          </w:p>
        </w:tc>
      </w:tr>
      <w:tr w:rsidR="00A81625" w:rsidRPr="00A81625" w:rsidTr="00600E7C">
        <w:trPr>
          <w:trHeight w:val="62"/>
          <w:jc w:val="center"/>
        </w:trPr>
        <w:tc>
          <w:tcPr>
            <w:tcW w:w="439" w:type="dxa"/>
          </w:tcPr>
          <w:p w:rsidR="00A81625" w:rsidRPr="00A81625" w:rsidRDefault="00A81625" w:rsidP="00032CD4">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4. </w:t>
            </w:r>
          </w:p>
        </w:tc>
        <w:tc>
          <w:tcPr>
            <w:tcW w:w="8363"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Консультация для родителей. Рекомендации по организации режима учебных и внеучебных нагрузок для одаренных учащихся </w:t>
            </w:r>
          </w:p>
        </w:tc>
        <w:tc>
          <w:tcPr>
            <w:tcW w:w="1144"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Январь </w:t>
            </w:r>
          </w:p>
        </w:tc>
      </w:tr>
      <w:tr w:rsidR="00A81625" w:rsidRPr="00A81625" w:rsidTr="00600E7C">
        <w:trPr>
          <w:trHeight w:val="62"/>
          <w:jc w:val="center"/>
        </w:trPr>
        <w:tc>
          <w:tcPr>
            <w:tcW w:w="439" w:type="dxa"/>
          </w:tcPr>
          <w:p w:rsidR="00A81625" w:rsidRPr="00A81625" w:rsidRDefault="00A81625" w:rsidP="00032CD4">
            <w:pPr>
              <w:autoSpaceDE w:val="0"/>
              <w:autoSpaceDN w:val="0"/>
              <w:adjustRightInd w:val="0"/>
              <w:spacing w:after="0" w:line="240" w:lineRule="auto"/>
              <w:jc w:val="right"/>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5. </w:t>
            </w:r>
          </w:p>
        </w:tc>
        <w:tc>
          <w:tcPr>
            <w:tcW w:w="8363"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Лекция на тему: «Развитие личности, способной к творческой самореализации» </w:t>
            </w:r>
          </w:p>
        </w:tc>
        <w:tc>
          <w:tcPr>
            <w:tcW w:w="1144" w:type="dxa"/>
          </w:tcPr>
          <w:p w:rsidR="00A81625" w:rsidRPr="00A81625" w:rsidRDefault="00A81625" w:rsidP="00F07B32">
            <w:pPr>
              <w:autoSpaceDE w:val="0"/>
              <w:autoSpaceDN w:val="0"/>
              <w:adjustRightInd w:val="0"/>
              <w:spacing w:after="0" w:line="240" w:lineRule="auto"/>
              <w:rPr>
                <w:rFonts w:ascii="Times New Roman" w:hAnsi="Times New Roman" w:cs="Times New Roman"/>
                <w:color w:val="000000"/>
                <w:sz w:val="20"/>
                <w:szCs w:val="20"/>
                <w:lang w:eastAsia="ru-RU"/>
              </w:rPr>
            </w:pPr>
            <w:r w:rsidRPr="00A81625">
              <w:rPr>
                <w:rFonts w:ascii="Times New Roman" w:hAnsi="Times New Roman" w:cs="Times New Roman"/>
                <w:color w:val="000000"/>
                <w:sz w:val="20"/>
                <w:szCs w:val="20"/>
                <w:lang w:eastAsia="ru-RU"/>
              </w:rPr>
              <w:t xml:space="preserve">Март </w:t>
            </w:r>
          </w:p>
        </w:tc>
      </w:tr>
    </w:tbl>
    <w:p w:rsidR="00F07B32" w:rsidRDefault="00F07B32" w:rsidP="00D2408E">
      <w:pPr>
        <w:spacing w:after="0" w:line="240" w:lineRule="auto"/>
        <w:ind w:firstLine="567"/>
        <w:jc w:val="both"/>
        <w:rPr>
          <w:rFonts w:ascii="Times New Roman" w:hAnsi="Times New Roman" w:cs="Times New Roman"/>
          <w:sz w:val="20"/>
          <w:szCs w:val="20"/>
          <w:lang w:eastAsia="ru-RU"/>
        </w:rPr>
      </w:pPr>
    </w:p>
    <w:p w:rsidR="00F07B32" w:rsidRDefault="00A81625" w:rsidP="00D2408E">
      <w:pPr>
        <w:spacing w:after="0" w:line="240" w:lineRule="auto"/>
        <w:ind w:firstLine="567"/>
        <w:jc w:val="both"/>
        <w:rPr>
          <w:rFonts w:ascii="Times New Roman" w:hAnsi="Times New Roman" w:cs="Times New Roman"/>
          <w:sz w:val="20"/>
          <w:szCs w:val="20"/>
          <w:lang w:eastAsia="ru-RU"/>
        </w:rPr>
      </w:pPr>
      <w:r w:rsidRPr="00D2408E">
        <w:rPr>
          <w:rFonts w:ascii="Times New Roman" w:hAnsi="Times New Roman" w:cs="Times New Roman"/>
          <w:b/>
          <w:bCs/>
          <w:color w:val="000000"/>
          <w:sz w:val="20"/>
          <w:szCs w:val="20"/>
          <w:lang w:eastAsia="ru-RU"/>
        </w:rPr>
        <w:t>Диагностика личностного и интеллектуального развития</w:t>
      </w:r>
    </w:p>
    <w:p w:rsidR="00F07B32" w:rsidRDefault="00F07B32" w:rsidP="00D2408E">
      <w:pPr>
        <w:spacing w:after="0" w:line="240" w:lineRule="auto"/>
        <w:ind w:firstLine="567"/>
        <w:jc w:val="both"/>
        <w:rPr>
          <w:rFonts w:ascii="Times New Roman" w:hAnsi="Times New Roman" w:cs="Times New Roman"/>
          <w:sz w:val="20"/>
          <w:szCs w:val="20"/>
          <w:lang w:eastAsia="ru-RU"/>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6377"/>
      </w:tblGrid>
      <w:tr w:rsidR="00D2408E" w:rsidRPr="00D2408E" w:rsidTr="00A81625">
        <w:trPr>
          <w:trHeight w:val="98"/>
          <w:jc w:val="center"/>
        </w:trPr>
        <w:tc>
          <w:tcPr>
            <w:tcW w:w="3545" w:type="dxa"/>
          </w:tcPr>
          <w:p w:rsidR="00D2408E" w:rsidRPr="00A81625" w:rsidRDefault="00D2408E" w:rsidP="00A81625">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A81625">
              <w:rPr>
                <w:rFonts w:ascii="Times New Roman" w:hAnsi="Times New Roman" w:cs="Times New Roman"/>
                <w:bCs/>
                <w:i/>
                <w:iCs/>
                <w:color w:val="000000"/>
                <w:sz w:val="20"/>
                <w:szCs w:val="20"/>
                <w:lang w:eastAsia="ru-RU"/>
              </w:rPr>
              <w:t>Изучаемые особенности личности</w:t>
            </w:r>
          </w:p>
        </w:tc>
        <w:tc>
          <w:tcPr>
            <w:tcW w:w="6377" w:type="dxa"/>
          </w:tcPr>
          <w:p w:rsidR="00D2408E" w:rsidRPr="00A81625" w:rsidRDefault="00D2408E" w:rsidP="00A81625">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A81625">
              <w:rPr>
                <w:rFonts w:ascii="Times New Roman" w:hAnsi="Times New Roman" w:cs="Times New Roman"/>
                <w:bCs/>
                <w:i/>
                <w:iCs/>
                <w:color w:val="000000"/>
                <w:sz w:val="20"/>
                <w:szCs w:val="20"/>
                <w:lang w:eastAsia="ru-RU"/>
              </w:rPr>
              <w:t>Методы диагностики</w:t>
            </w:r>
          </w:p>
        </w:tc>
      </w:tr>
      <w:tr w:rsidR="00D2408E" w:rsidRPr="00D2408E" w:rsidTr="00A81625">
        <w:trPr>
          <w:trHeight w:val="98"/>
          <w:jc w:val="center"/>
        </w:trPr>
        <w:tc>
          <w:tcPr>
            <w:tcW w:w="3545" w:type="dxa"/>
            <w:shd w:val="clear" w:color="auto" w:fill="auto"/>
          </w:tcPr>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Самооценка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Характерологические особенности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Индивидуально-типологические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особенности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Интеллектуальное развитие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Эмоционально-волевая сфера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Интересы и склонности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Ценностные ориентации </w:t>
            </w:r>
          </w:p>
          <w:p w:rsidR="00D2408E" w:rsidRPr="00A81625" w:rsidRDefault="00D2408E"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A81625">
              <w:rPr>
                <w:rFonts w:ascii="Times New Roman" w:hAnsi="Times New Roman" w:cs="Times New Roman"/>
                <w:bCs/>
                <w:color w:val="000000"/>
                <w:sz w:val="20"/>
                <w:szCs w:val="20"/>
                <w:lang w:eastAsia="ru-RU"/>
              </w:rPr>
              <w:t xml:space="preserve">Межличностные отношения </w:t>
            </w:r>
          </w:p>
        </w:tc>
        <w:tc>
          <w:tcPr>
            <w:tcW w:w="6377" w:type="dxa"/>
            <w:shd w:val="clear" w:color="auto" w:fill="auto"/>
          </w:tcPr>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«Дембо- Рубенштейна»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экспресс-диагностики характерологических особенностей личности (вариант опросника Г.Айзенка)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Опросник К.Леонгарда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«ДДЧ»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Баса-Дарки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Тест «Несуществующее животное»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ШТУР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ГИТ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самооценки эмоциональных состояний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lastRenderedPageBreak/>
              <w:t xml:space="preserve">- ЦТО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«Шкала настроения»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«Потребность в достижениях»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Карта интересов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Опросник профессиональных склонностей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ДДО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Методика «Ценностные ориентации» М.Рокича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Социометрический опрос </w:t>
            </w:r>
          </w:p>
          <w:p w:rsidR="00D2408E" w:rsidRPr="00A81625" w:rsidRDefault="00D2408E" w:rsidP="00D2408E">
            <w:pPr>
              <w:autoSpaceDE w:val="0"/>
              <w:autoSpaceDN w:val="0"/>
              <w:adjustRightInd w:val="0"/>
              <w:spacing w:after="0" w:line="240" w:lineRule="auto"/>
              <w:rPr>
                <w:rFonts w:ascii="Times New Roman" w:hAnsi="Times New Roman" w:cs="Times New Roman"/>
                <w:bCs/>
                <w:i/>
                <w:iCs/>
                <w:color w:val="000000"/>
                <w:sz w:val="20"/>
                <w:szCs w:val="20"/>
                <w:lang w:eastAsia="ru-RU"/>
              </w:rPr>
            </w:pPr>
            <w:r w:rsidRPr="00A81625">
              <w:rPr>
                <w:rFonts w:ascii="Times New Roman" w:hAnsi="Times New Roman" w:cs="Times New Roman"/>
                <w:bCs/>
                <w:i/>
                <w:iCs/>
                <w:color w:val="000000"/>
                <w:sz w:val="20"/>
                <w:szCs w:val="20"/>
                <w:lang w:eastAsia="ru-RU"/>
              </w:rPr>
              <w:t xml:space="preserve">- «ЦТО» </w:t>
            </w:r>
          </w:p>
        </w:tc>
      </w:tr>
    </w:tbl>
    <w:p w:rsidR="00A81625" w:rsidRDefault="00A81625" w:rsidP="00D2408E">
      <w:pPr>
        <w:autoSpaceDE w:val="0"/>
        <w:autoSpaceDN w:val="0"/>
        <w:adjustRightInd w:val="0"/>
        <w:spacing w:after="0" w:line="240" w:lineRule="auto"/>
        <w:rPr>
          <w:rFonts w:ascii="Times New Roman" w:hAnsi="Times New Roman" w:cs="Times New Roman"/>
          <w:b/>
          <w:bCs/>
          <w:i/>
          <w:iCs/>
          <w:color w:val="000000"/>
          <w:sz w:val="20"/>
          <w:szCs w:val="20"/>
          <w:lang w:eastAsia="ru-RU"/>
        </w:rPr>
      </w:pP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b/>
          <w:bCs/>
          <w:i/>
          <w:iCs/>
          <w:color w:val="000000"/>
          <w:sz w:val="20"/>
          <w:szCs w:val="20"/>
          <w:lang w:eastAsia="ru-RU"/>
        </w:rPr>
        <w:t xml:space="preserve">Развивающая работа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Немаловажную роль играют классные часы с участием психолога, тренинговые занятия с одаренными детьми, в процессе которых развиваются интеллектуальные, творческие, коммуникативные способности учащихся, исследуются структура и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состояние межличностных отношений и психологического климата в классах, проводится коррекция конфликтных взаимоотношений и др.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В рамках курса «Профессиональное самоопределение школьников» диагностируются способности, интересы, склонности учащихся с целью оказания им помощи в профессиональном и личностном самоопределении.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Роль педагога-психолога школы в данном процессе заключается в следующем: </w:t>
      </w:r>
    </w:p>
    <w:p w:rsidR="00D2408E" w:rsidRPr="00D2408E" w:rsidRDefault="00D2408E" w:rsidP="00724C8F">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1.Взаимодействуя со всем педагогическим коллективом, обеспечивать необходимые условия для личностного развития, укрепления и охраны психического здоровья детей, </w:t>
      </w:r>
    </w:p>
    <w:p w:rsidR="00D2408E" w:rsidRPr="00D2408E" w:rsidRDefault="00D2408E" w:rsidP="00724C8F">
      <w:pPr>
        <w:tabs>
          <w:tab w:val="left" w:pos="709"/>
        </w:tabs>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2. Оказание психологической помощи одаренным детям в профессиональном и личностном самоопределении, адаптации к жизни в обществе. </w:t>
      </w:r>
    </w:p>
    <w:p w:rsidR="00D2408E" w:rsidRPr="00F07B32" w:rsidRDefault="00D2408E" w:rsidP="00A81625">
      <w:pPr>
        <w:pStyle w:val="Default"/>
        <w:ind w:firstLine="567"/>
        <w:jc w:val="both"/>
        <w:rPr>
          <w:rFonts w:ascii="Times New Roman" w:hAnsi="Times New Roman" w:cs="Times New Roman"/>
          <w:sz w:val="20"/>
          <w:szCs w:val="20"/>
          <w:lang w:eastAsia="ru-RU"/>
        </w:rPr>
      </w:pPr>
      <w:r w:rsidRPr="00F07B32">
        <w:rPr>
          <w:rFonts w:ascii="Times New Roman" w:hAnsi="Times New Roman" w:cs="Times New Roman"/>
          <w:b/>
          <w:bCs/>
          <w:i/>
          <w:iCs/>
          <w:sz w:val="20"/>
          <w:szCs w:val="20"/>
          <w:lang w:eastAsia="ru-RU"/>
        </w:rPr>
        <w:t>- обеспечение осознанного и ответственного выбора дальнейшей профессиональной сферы деятельности</w:t>
      </w:r>
    </w:p>
    <w:p w:rsidR="00D2408E" w:rsidRPr="00724C8F" w:rsidRDefault="00D2408E" w:rsidP="007F278E">
      <w:pPr>
        <w:pStyle w:val="a8"/>
        <w:numPr>
          <w:ilvl w:val="0"/>
          <w:numId w:val="515"/>
        </w:numPr>
        <w:autoSpaceDE w:val="0"/>
        <w:autoSpaceDN w:val="0"/>
        <w:adjustRightInd w:val="0"/>
        <w:ind w:left="0" w:firstLine="567"/>
        <w:jc w:val="both"/>
        <w:rPr>
          <w:rFonts w:ascii="Times New Roman" w:hAnsi="Times New Roman" w:cs="Times New Roman"/>
          <w:color w:val="000000"/>
          <w:sz w:val="20"/>
          <w:szCs w:val="20"/>
        </w:rPr>
      </w:pPr>
      <w:r w:rsidRPr="00724C8F">
        <w:rPr>
          <w:rFonts w:ascii="Times New Roman" w:hAnsi="Times New Roman" w:cs="Times New Roman"/>
          <w:color w:val="000000"/>
          <w:sz w:val="20"/>
          <w:szCs w:val="20"/>
        </w:rPr>
        <w:t xml:space="preserve">исследование и диагностика особенностей личности обучающихся, их образовательные потребности и профессиональные интересы; </w:t>
      </w:r>
    </w:p>
    <w:p w:rsidR="00D2408E" w:rsidRPr="00724C8F" w:rsidRDefault="00D2408E" w:rsidP="007F278E">
      <w:pPr>
        <w:pStyle w:val="a8"/>
        <w:numPr>
          <w:ilvl w:val="0"/>
          <w:numId w:val="515"/>
        </w:numPr>
        <w:autoSpaceDE w:val="0"/>
        <w:autoSpaceDN w:val="0"/>
        <w:adjustRightInd w:val="0"/>
        <w:ind w:left="0" w:firstLine="567"/>
        <w:jc w:val="both"/>
        <w:rPr>
          <w:rFonts w:ascii="Times New Roman" w:hAnsi="Times New Roman" w:cs="Times New Roman"/>
          <w:color w:val="000000"/>
          <w:sz w:val="20"/>
          <w:szCs w:val="20"/>
        </w:rPr>
      </w:pPr>
      <w:r w:rsidRPr="00724C8F">
        <w:rPr>
          <w:rFonts w:ascii="Times New Roman" w:hAnsi="Times New Roman" w:cs="Times New Roman"/>
          <w:color w:val="000000"/>
          <w:sz w:val="20"/>
          <w:szCs w:val="20"/>
        </w:rPr>
        <w:t xml:space="preserve">организация информационной работы с родителями обучающихся и обучающимися, направленной на ознакомление с ситуацией на рынке труда, с профессиональными учреждениями начального, среднего и высшего образования; </w:t>
      </w:r>
    </w:p>
    <w:p w:rsidR="00D2408E" w:rsidRPr="00724C8F" w:rsidRDefault="00D2408E" w:rsidP="007F278E">
      <w:pPr>
        <w:pStyle w:val="a8"/>
        <w:numPr>
          <w:ilvl w:val="0"/>
          <w:numId w:val="515"/>
        </w:numPr>
        <w:autoSpaceDE w:val="0"/>
        <w:autoSpaceDN w:val="0"/>
        <w:adjustRightInd w:val="0"/>
        <w:ind w:left="0" w:firstLine="567"/>
        <w:jc w:val="both"/>
        <w:rPr>
          <w:rFonts w:ascii="Times New Roman" w:hAnsi="Times New Roman" w:cs="Times New Roman"/>
          <w:color w:val="000000"/>
          <w:sz w:val="20"/>
          <w:szCs w:val="20"/>
        </w:rPr>
      </w:pPr>
      <w:r w:rsidRPr="00724C8F">
        <w:rPr>
          <w:rFonts w:ascii="Times New Roman" w:hAnsi="Times New Roman" w:cs="Times New Roman"/>
          <w:color w:val="000000"/>
          <w:sz w:val="20"/>
          <w:szCs w:val="20"/>
        </w:rPr>
        <w:t xml:space="preserve">проведение развивающих занятий.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b/>
          <w:bCs/>
          <w:i/>
          <w:iCs/>
          <w:color w:val="000000"/>
          <w:sz w:val="20"/>
          <w:szCs w:val="20"/>
          <w:lang w:eastAsia="ru-RU"/>
        </w:rPr>
        <w:t xml:space="preserve">Формирование коммуникативных навыков в разновозрастной среде и среде сверстников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b/>
          <w:bCs/>
          <w:i/>
          <w:iCs/>
          <w:color w:val="000000"/>
          <w:sz w:val="20"/>
          <w:szCs w:val="20"/>
          <w:lang w:eastAsia="ru-RU"/>
        </w:rPr>
        <w:t xml:space="preserve">Основными компонентами составляющих коммуникативных умений являются: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слушать;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передавать информацию и принимать ее с нужным смыслом;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понимать другого;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сопереживать, сочувствовать;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адекватно оценивать себя и других;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принимать мнение другого;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решать конфликт;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умение взаимодействовать с членами коллектива.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Для диагностики используются следующие </w:t>
      </w:r>
      <w:r w:rsidRPr="00D2408E">
        <w:rPr>
          <w:rFonts w:ascii="Times New Roman" w:hAnsi="Times New Roman" w:cs="Times New Roman"/>
          <w:b/>
          <w:bCs/>
          <w:color w:val="000000"/>
          <w:sz w:val="20"/>
          <w:szCs w:val="20"/>
          <w:lang w:eastAsia="ru-RU"/>
        </w:rPr>
        <w:t xml:space="preserve">методики: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w:t>
      </w:r>
      <w:r w:rsidRPr="00D2408E">
        <w:rPr>
          <w:rFonts w:ascii="Times New Roman" w:hAnsi="Times New Roman" w:cs="Times New Roman"/>
          <w:i/>
          <w:iCs/>
          <w:color w:val="000000"/>
          <w:sz w:val="20"/>
          <w:szCs w:val="20"/>
          <w:lang w:eastAsia="ru-RU"/>
        </w:rPr>
        <w:t xml:space="preserve">методика «Социометрия» Дж. Морено </w:t>
      </w:r>
      <w:r w:rsidRPr="00D2408E">
        <w:rPr>
          <w:rFonts w:ascii="Times New Roman" w:hAnsi="Times New Roman" w:cs="Times New Roman"/>
          <w:color w:val="000000"/>
          <w:sz w:val="20"/>
          <w:szCs w:val="20"/>
          <w:lang w:eastAsia="ru-RU"/>
        </w:rPr>
        <w:t xml:space="preserve">– диагностика межличностных и межгрупповых отношений;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w:t>
      </w:r>
      <w:r w:rsidRPr="00D2408E">
        <w:rPr>
          <w:rFonts w:ascii="Times New Roman" w:hAnsi="Times New Roman" w:cs="Times New Roman"/>
          <w:i/>
          <w:iCs/>
          <w:color w:val="000000"/>
          <w:sz w:val="20"/>
          <w:szCs w:val="20"/>
          <w:lang w:eastAsia="ru-RU"/>
        </w:rPr>
        <w:t xml:space="preserve">методика А.Басса и А. Дарки </w:t>
      </w:r>
      <w:r w:rsidRPr="00D2408E">
        <w:rPr>
          <w:rFonts w:ascii="Times New Roman" w:hAnsi="Times New Roman" w:cs="Times New Roman"/>
          <w:color w:val="000000"/>
          <w:sz w:val="20"/>
          <w:szCs w:val="20"/>
          <w:lang w:eastAsia="ru-RU"/>
        </w:rPr>
        <w:t xml:space="preserve">– особенности агрессивного поведения и их форм;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 </w:t>
      </w:r>
      <w:r w:rsidRPr="00D2408E">
        <w:rPr>
          <w:rFonts w:ascii="Times New Roman" w:hAnsi="Times New Roman" w:cs="Times New Roman"/>
          <w:i/>
          <w:iCs/>
          <w:color w:val="000000"/>
          <w:sz w:val="20"/>
          <w:szCs w:val="20"/>
          <w:lang w:eastAsia="ru-RU"/>
        </w:rPr>
        <w:t xml:space="preserve">методика К.Томаса </w:t>
      </w:r>
      <w:r w:rsidRPr="00D2408E">
        <w:rPr>
          <w:rFonts w:ascii="Times New Roman" w:hAnsi="Times New Roman" w:cs="Times New Roman"/>
          <w:color w:val="000000"/>
          <w:sz w:val="20"/>
          <w:szCs w:val="20"/>
          <w:lang w:eastAsia="ru-RU"/>
        </w:rPr>
        <w:t xml:space="preserve">на поведение в конфликтных ситуациях.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Успешность и интенсивность формирования коммуникативных умений зависят от того, насколько они осознаются школьником, насколько он сам способствует их развитию и насколько целенаправленно участвует в этом процессе. </w:t>
      </w:r>
    </w:p>
    <w:p w:rsidR="00D2408E" w:rsidRPr="00D2408E" w:rsidRDefault="00D2408E" w:rsidP="00A81625">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color w:val="000000"/>
          <w:sz w:val="20"/>
          <w:szCs w:val="20"/>
          <w:lang w:eastAsia="ru-RU"/>
        </w:rPr>
        <w:t xml:space="preserve">Во внеурочной деятельности лучше всего развиваются коммуникативные умения в тренинговой группе. Эти упражнения направлены на практическое овладение элементами коммуникации, способствует развитию коммуникативных способностей, приобретению навыков управления общением. </w:t>
      </w:r>
    </w:p>
    <w:p w:rsidR="00724C8F" w:rsidRDefault="00D2408E" w:rsidP="00A81625">
      <w:pPr>
        <w:pStyle w:val="Default"/>
        <w:ind w:firstLine="567"/>
        <w:jc w:val="both"/>
        <w:rPr>
          <w:rFonts w:ascii="Times New Roman" w:hAnsi="Times New Roman" w:cs="Times New Roman"/>
          <w:sz w:val="20"/>
          <w:szCs w:val="20"/>
          <w:lang w:eastAsia="ru-RU"/>
        </w:rPr>
      </w:pPr>
      <w:r w:rsidRPr="00F07B32">
        <w:rPr>
          <w:rFonts w:ascii="Times New Roman" w:hAnsi="Times New Roman" w:cs="Times New Roman"/>
          <w:sz w:val="20"/>
          <w:szCs w:val="20"/>
          <w:lang w:eastAsia="ru-RU"/>
        </w:rPr>
        <w:t>В рамках консультативного направления с классными руководителями проводятся беседы по формированию актива и содействию развития ученического самоуправления. С обучающимися – по проблемам коммуникации и развитию их коммуникативных и лидерских качеств.</w:t>
      </w:r>
    </w:p>
    <w:p w:rsidR="00724C8F" w:rsidRDefault="00D2408E" w:rsidP="00A81625">
      <w:pPr>
        <w:pStyle w:val="Default"/>
        <w:ind w:firstLine="567"/>
        <w:jc w:val="both"/>
        <w:rPr>
          <w:rFonts w:ascii="Times New Roman" w:hAnsi="Times New Roman" w:cs="Times New Roman"/>
          <w:b/>
          <w:bCs/>
          <w:i/>
          <w:iCs/>
          <w:sz w:val="20"/>
          <w:szCs w:val="20"/>
        </w:rPr>
      </w:pPr>
      <w:r w:rsidRPr="00F07B32">
        <w:rPr>
          <w:rFonts w:ascii="Times New Roman" w:hAnsi="Times New Roman" w:cs="Times New Roman"/>
          <w:b/>
          <w:bCs/>
          <w:i/>
          <w:iCs/>
          <w:sz w:val="20"/>
          <w:szCs w:val="20"/>
        </w:rPr>
        <w:t xml:space="preserve"> Диверсификация уровней психолого-педагогического </w:t>
      </w:r>
      <w:r w:rsidR="00724C8F">
        <w:rPr>
          <w:rFonts w:ascii="Times New Roman" w:hAnsi="Times New Roman" w:cs="Times New Roman"/>
          <w:b/>
          <w:bCs/>
          <w:i/>
          <w:iCs/>
          <w:sz w:val="20"/>
          <w:szCs w:val="20"/>
        </w:rPr>
        <w:t>сопровождения</w:t>
      </w:r>
    </w:p>
    <w:p w:rsidR="00724C8F" w:rsidRPr="00724C8F" w:rsidRDefault="00724C8F" w:rsidP="00A81625">
      <w:pPr>
        <w:pStyle w:val="Default"/>
        <w:ind w:firstLine="567"/>
        <w:jc w:val="both"/>
        <w:rPr>
          <w:rFonts w:ascii="Times New Roman" w:hAnsi="Times New Roman" w:cs="Times New Roman"/>
          <w:sz w:val="20"/>
          <w:szCs w:val="20"/>
          <w:lang w:eastAsia="ru-RU"/>
        </w:rPr>
      </w:pPr>
      <w:r w:rsidRPr="00724C8F">
        <w:rPr>
          <w:rFonts w:ascii="Times New Roman" w:hAnsi="Times New Roman" w:cs="Times New Roman"/>
          <w:b/>
          <w:bCs/>
          <w:sz w:val="20"/>
          <w:szCs w:val="20"/>
        </w:rPr>
        <w:t xml:space="preserve">Уровни психолого-педагогического сопровождения </w:t>
      </w:r>
      <w:r w:rsidR="00D2408E" w:rsidRPr="00724C8F">
        <w:rPr>
          <w:rFonts w:ascii="Times New Roman" w:hAnsi="Times New Roman" w:cs="Times New Roman"/>
          <w:b/>
          <w:bCs/>
          <w:sz w:val="20"/>
          <w:szCs w:val="20"/>
          <w:lang w:eastAsia="ru-RU"/>
        </w:rPr>
        <w:t>формы сопровождения</w:t>
      </w:r>
      <w:r>
        <w:rPr>
          <w:rFonts w:ascii="Times New Roman" w:hAnsi="Times New Roman" w:cs="Times New Roman"/>
          <w:sz w:val="20"/>
          <w:szCs w:val="20"/>
          <w:lang w:eastAsia="ru-RU"/>
        </w:rPr>
        <w:t>: и</w:t>
      </w:r>
      <w:r w:rsidRPr="00724C8F">
        <w:rPr>
          <w:rFonts w:ascii="Times New Roman" w:hAnsi="Times New Roman" w:cs="Times New Roman"/>
          <w:bCs/>
          <w:sz w:val="20"/>
          <w:szCs w:val="20"/>
          <w:lang w:eastAsia="ru-RU"/>
        </w:rPr>
        <w:t>ндивидуальное</w:t>
      </w:r>
      <w:r>
        <w:rPr>
          <w:rFonts w:ascii="Times New Roman" w:hAnsi="Times New Roman" w:cs="Times New Roman"/>
          <w:bCs/>
          <w:sz w:val="20"/>
          <w:szCs w:val="20"/>
          <w:lang w:eastAsia="ru-RU"/>
        </w:rPr>
        <w:t>, г</w:t>
      </w:r>
      <w:r w:rsidRPr="00724C8F">
        <w:rPr>
          <w:rFonts w:ascii="Times New Roman" w:hAnsi="Times New Roman" w:cs="Times New Roman"/>
          <w:bCs/>
          <w:sz w:val="20"/>
          <w:szCs w:val="20"/>
          <w:lang w:eastAsia="ru-RU"/>
        </w:rPr>
        <w:t>рупповое</w:t>
      </w:r>
      <w:r>
        <w:rPr>
          <w:rFonts w:ascii="Times New Roman" w:hAnsi="Times New Roman" w:cs="Times New Roman"/>
          <w:bCs/>
          <w:sz w:val="20"/>
          <w:szCs w:val="20"/>
          <w:lang w:eastAsia="ru-RU"/>
        </w:rPr>
        <w:t>, н</w:t>
      </w:r>
      <w:r w:rsidRPr="00724C8F">
        <w:rPr>
          <w:rFonts w:ascii="Times New Roman" w:hAnsi="Times New Roman" w:cs="Times New Roman"/>
          <w:bCs/>
          <w:sz w:val="20"/>
          <w:szCs w:val="20"/>
          <w:lang w:eastAsia="ru-RU"/>
        </w:rPr>
        <w:t>а уровне класса</w:t>
      </w:r>
      <w:r>
        <w:rPr>
          <w:rFonts w:ascii="Times New Roman" w:hAnsi="Times New Roman" w:cs="Times New Roman"/>
          <w:bCs/>
          <w:sz w:val="20"/>
          <w:szCs w:val="20"/>
          <w:lang w:eastAsia="ru-RU"/>
        </w:rPr>
        <w:t>, н</w:t>
      </w:r>
      <w:r w:rsidRPr="00724C8F">
        <w:rPr>
          <w:rFonts w:ascii="Times New Roman" w:hAnsi="Times New Roman" w:cs="Times New Roman"/>
          <w:bCs/>
          <w:sz w:val="20"/>
          <w:szCs w:val="20"/>
          <w:lang w:eastAsia="ru-RU"/>
        </w:rPr>
        <w:t>а уровне школы</w:t>
      </w:r>
    </w:p>
    <w:p w:rsidR="00D2408E" w:rsidRPr="00D2408E" w:rsidRDefault="00724C8F" w:rsidP="00724C8F">
      <w:pPr>
        <w:pStyle w:val="Default"/>
        <w:ind w:firstLine="567"/>
        <w:jc w:val="both"/>
        <w:rPr>
          <w:rFonts w:ascii="Times New Roman" w:hAnsi="Times New Roman" w:cs="Times New Roman"/>
          <w:sz w:val="20"/>
          <w:szCs w:val="20"/>
          <w:lang w:eastAsia="ru-RU"/>
        </w:rPr>
      </w:pPr>
      <w:r w:rsidRPr="00724C8F">
        <w:rPr>
          <w:rFonts w:ascii="Times New Roman" w:hAnsi="Times New Roman" w:cs="Times New Roman"/>
          <w:b/>
          <w:bCs/>
          <w:sz w:val="20"/>
          <w:szCs w:val="20"/>
        </w:rPr>
        <w:t>Основные формы сопровождения</w:t>
      </w:r>
      <w:r>
        <w:rPr>
          <w:rFonts w:ascii="Times New Roman" w:hAnsi="Times New Roman" w:cs="Times New Roman"/>
          <w:bCs/>
          <w:sz w:val="20"/>
          <w:szCs w:val="20"/>
        </w:rPr>
        <w:t>: к</w:t>
      </w:r>
      <w:r>
        <w:rPr>
          <w:rFonts w:ascii="Times New Roman" w:hAnsi="Times New Roman" w:cs="Times New Roman"/>
          <w:sz w:val="20"/>
          <w:szCs w:val="20"/>
          <w:lang w:eastAsia="ru-RU"/>
        </w:rPr>
        <w:t>онсультирование, развивающая работа, п</w:t>
      </w:r>
      <w:r w:rsidR="00D2408E" w:rsidRPr="00D2408E">
        <w:rPr>
          <w:rFonts w:ascii="Times New Roman" w:hAnsi="Times New Roman" w:cs="Times New Roman"/>
          <w:sz w:val="20"/>
          <w:szCs w:val="20"/>
          <w:lang w:eastAsia="ru-RU"/>
        </w:rPr>
        <w:t>рофилактика</w:t>
      </w:r>
      <w:r>
        <w:rPr>
          <w:rFonts w:ascii="Times New Roman" w:hAnsi="Times New Roman" w:cs="Times New Roman"/>
          <w:sz w:val="20"/>
          <w:szCs w:val="20"/>
          <w:lang w:eastAsia="ru-RU"/>
        </w:rPr>
        <w:t>, п</w:t>
      </w:r>
      <w:r w:rsidR="00D2408E" w:rsidRPr="00D2408E">
        <w:rPr>
          <w:rFonts w:ascii="Times New Roman" w:hAnsi="Times New Roman" w:cs="Times New Roman"/>
          <w:sz w:val="20"/>
          <w:szCs w:val="20"/>
          <w:lang w:eastAsia="ru-RU"/>
        </w:rPr>
        <w:t>росвещение</w:t>
      </w:r>
      <w:r>
        <w:rPr>
          <w:rFonts w:ascii="Times New Roman" w:hAnsi="Times New Roman" w:cs="Times New Roman"/>
          <w:sz w:val="20"/>
          <w:szCs w:val="20"/>
          <w:lang w:eastAsia="ru-RU"/>
        </w:rPr>
        <w:t>, экспертиза, д</w:t>
      </w:r>
      <w:r w:rsidR="00D2408E" w:rsidRPr="00D2408E">
        <w:rPr>
          <w:rFonts w:ascii="Times New Roman" w:hAnsi="Times New Roman" w:cs="Times New Roman"/>
          <w:sz w:val="20"/>
          <w:szCs w:val="20"/>
          <w:lang w:eastAsia="ru-RU"/>
        </w:rPr>
        <w:t>иагностика</w:t>
      </w:r>
      <w:r>
        <w:rPr>
          <w:rFonts w:ascii="Times New Roman" w:hAnsi="Times New Roman" w:cs="Times New Roman"/>
          <w:sz w:val="20"/>
          <w:szCs w:val="20"/>
          <w:lang w:eastAsia="ru-RU"/>
        </w:rPr>
        <w:t>, к</w:t>
      </w:r>
      <w:r w:rsidR="00D2408E" w:rsidRPr="00D2408E">
        <w:rPr>
          <w:rFonts w:ascii="Times New Roman" w:hAnsi="Times New Roman" w:cs="Times New Roman"/>
          <w:sz w:val="20"/>
          <w:szCs w:val="20"/>
          <w:lang w:eastAsia="ru-RU"/>
        </w:rPr>
        <w:t xml:space="preserve">оррекционная работа </w:t>
      </w:r>
    </w:p>
    <w:p w:rsidR="00275BD7" w:rsidRDefault="00D2408E" w:rsidP="00275BD7">
      <w:pPr>
        <w:autoSpaceDE w:val="0"/>
        <w:autoSpaceDN w:val="0"/>
        <w:adjustRightInd w:val="0"/>
        <w:spacing w:after="0" w:line="240" w:lineRule="auto"/>
        <w:ind w:firstLine="567"/>
        <w:jc w:val="both"/>
        <w:rPr>
          <w:rFonts w:ascii="Times New Roman" w:hAnsi="Times New Roman" w:cs="Times New Roman"/>
          <w:b/>
          <w:bCs/>
          <w:color w:val="000000"/>
          <w:sz w:val="20"/>
          <w:szCs w:val="20"/>
          <w:lang w:eastAsia="ru-RU"/>
        </w:rPr>
      </w:pPr>
      <w:r w:rsidRPr="00D2408E">
        <w:rPr>
          <w:rFonts w:ascii="Times New Roman" w:hAnsi="Times New Roman" w:cs="Times New Roman"/>
          <w:b/>
          <w:bCs/>
          <w:color w:val="000000"/>
          <w:sz w:val="20"/>
          <w:szCs w:val="20"/>
          <w:lang w:eastAsia="ru-RU"/>
        </w:rPr>
        <w:t>Основные направления психолого-педагогического сопровождения</w:t>
      </w:r>
      <w:r w:rsidR="00724C8F">
        <w:rPr>
          <w:rFonts w:ascii="Times New Roman" w:hAnsi="Times New Roman" w:cs="Times New Roman"/>
          <w:b/>
          <w:bCs/>
          <w:color w:val="000000"/>
          <w:sz w:val="20"/>
          <w:szCs w:val="20"/>
          <w:lang w:eastAsia="ru-RU"/>
        </w:rPr>
        <w:t>:</w:t>
      </w:r>
    </w:p>
    <w:p w:rsidR="00724C8F" w:rsidRPr="00275BD7" w:rsidRDefault="00724C8F"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Сохранение и укрепление психологического здоровья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Формирование ценности здоровья и безопасного образа жизни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Развитие экологической культуры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lastRenderedPageBreak/>
        <w:t xml:space="preserve">Дифференциация и индивидуализация обучения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Мониторинг возможностей и способностей обучающихся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Выявление и поддержка детей с особыми образовательными потребностями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Выявление и поддержка одарённых детей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Психолого-педагогическая поддержка участников олимпиадного движения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Обеспечение осознанного и ответственного выбора дальнейшей профессиональной сферы деятельности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Формирование коммуникативных навыков в разновозрастной среде и среде сверстников </w:t>
      </w:r>
    </w:p>
    <w:p w:rsidR="00275BD7" w:rsidRPr="00275BD7" w:rsidRDefault="00275BD7" w:rsidP="007F278E">
      <w:pPr>
        <w:pStyle w:val="a8"/>
        <w:numPr>
          <w:ilvl w:val="0"/>
          <w:numId w:val="516"/>
        </w:numPr>
        <w:autoSpaceDE w:val="0"/>
        <w:autoSpaceDN w:val="0"/>
        <w:adjustRightInd w:val="0"/>
        <w:ind w:left="0" w:firstLine="567"/>
        <w:jc w:val="both"/>
        <w:rPr>
          <w:rFonts w:ascii="Times New Roman" w:hAnsi="Times New Roman" w:cs="Times New Roman"/>
          <w:sz w:val="20"/>
          <w:szCs w:val="20"/>
        </w:rPr>
      </w:pPr>
      <w:r w:rsidRPr="00275BD7">
        <w:rPr>
          <w:rFonts w:ascii="Times New Roman" w:hAnsi="Times New Roman" w:cs="Times New Roman"/>
          <w:sz w:val="20"/>
          <w:szCs w:val="20"/>
        </w:rPr>
        <w:t xml:space="preserve">Поддержка детских объединений и ученического самоуправления </w:t>
      </w:r>
    </w:p>
    <w:p w:rsidR="00D2408E" w:rsidRPr="00D2408E" w:rsidRDefault="00D2408E" w:rsidP="00275BD7">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D2408E">
        <w:rPr>
          <w:rFonts w:ascii="Times New Roman" w:hAnsi="Times New Roman" w:cs="Times New Roman"/>
          <w:i/>
          <w:iCs/>
          <w:sz w:val="20"/>
          <w:szCs w:val="20"/>
          <w:lang w:eastAsia="ru-RU"/>
        </w:rPr>
        <w:t>Уровень класса</w:t>
      </w:r>
      <w:r w:rsidRPr="00D2408E">
        <w:rPr>
          <w:rFonts w:ascii="Times New Roman" w:hAnsi="Times New Roman" w:cs="Times New Roman"/>
          <w:b/>
          <w:bCs/>
          <w:i/>
          <w:iCs/>
          <w:sz w:val="20"/>
          <w:szCs w:val="20"/>
          <w:lang w:eastAsia="ru-RU"/>
        </w:rPr>
        <w:t xml:space="preserve">. </w:t>
      </w:r>
      <w:r w:rsidRPr="00D2408E">
        <w:rPr>
          <w:rFonts w:ascii="Times New Roman" w:hAnsi="Times New Roman" w:cs="Times New Roman"/>
          <w:sz w:val="20"/>
          <w:szCs w:val="20"/>
          <w:lang w:eastAsia="ru-RU"/>
        </w:rPr>
        <w:t xml:space="preserve">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D2408E" w:rsidRPr="00D2408E" w:rsidRDefault="00D2408E" w:rsidP="00275BD7">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D2408E">
        <w:rPr>
          <w:rFonts w:ascii="Times New Roman" w:hAnsi="Times New Roman" w:cs="Times New Roman"/>
          <w:sz w:val="20"/>
          <w:szCs w:val="20"/>
          <w:lang w:eastAsia="ru-RU"/>
        </w:rPr>
        <w:t xml:space="preserve">Для достижения данной цели классный руководитель совместно с психологом разрабатывает план развития класса и каждого ученика. Корректируется план воспитательной работы в классе на основе психологических характеристик класса и учащихся. </w:t>
      </w:r>
    </w:p>
    <w:p w:rsidR="00D2408E" w:rsidRPr="00F07B32" w:rsidRDefault="00D2408E" w:rsidP="00275BD7">
      <w:pPr>
        <w:pStyle w:val="Default"/>
        <w:ind w:firstLine="567"/>
        <w:jc w:val="both"/>
        <w:rPr>
          <w:rFonts w:ascii="Times New Roman" w:hAnsi="Times New Roman" w:cs="Times New Roman"/>
          <w:sz w:val="20"/>
          <w:szCs w:val="20"/>
          <w:lang w:eastAsia="ru-RU"/>
        </w:rPr>
      </w:pPr>
      <w:r w:rsidRPr="00F07B32">
        <w:rPr>
          <w:rFonts w:ascii="Times New Roman" w:hAnsi="Times New Roman" w:cs="Times New Roman"/>
          <w:i/>
          <w:iCs/>
          <w:sz w:val="20"/>
          <w:szCs w:val="20"/>
          <w:lang w:eastAsia="ru-RU"/>
        </w:rPr>
        <w:t xml:space="preserve">Уровень </w:t>
      </w:r>
      <w:r w:rsidR="00275BD7">
        <w:rPr>
          <w:rFonts w:ascii="Times New Roman" w:hAnsi="Times New Roman" w:cs="Times New Roman"/>
          <w:i/>
          <w:iCs/>
          <w:sz w:val="20"/>
          <w:szCs w:val="20"/>
          <w:lang w:eastAsia="ru-RU"/>
        </w:rPr>
        <w:t>школы</w:t>
      </w:r>
      <w:r w:rsidRPr="00F07B32">
        <w:rPr>
          <w:rFonts w:ascii="Times New Roman" w:hAnsi="Times New Roman" w:cs="Times New Roman"/>
          <w:i/>
          <w:iCs/>
          <w:sz w:val="20"/>
          <w:szCs w:val="20"/>
          <w:lang w:eastAsia="ru-RU"/>
        </w:rPr>
        <w:t xml:space="preserve">. </w:t>
      </w:r>
      <w:r w:rsidRPr="00F07B32">
        <w:rPr>
          <w:rFonts w:ascii="Times New Roman" w:hAnsi="Times New Roman" w:cs="Times New Roman"/>
          <w:sz w:val="20"/>
          <w:szCs w:val="20"/>
          <w:lang w:eastAsia="ru-RU"/>
        </w:rPr>
        <w:t xml:space="preserve">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вобучении, взаимодействии с учителями, родителями, сверстниками. В рамках психолого-медико-педагогического консилиума разрабатываются план дальнейших действий, направленный на решение возникших трудностей ребенка.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 </w:t>
      </w:r>
    </w:p>
    <w:p w:rsidR="00E45646" w:rsidRDefault="00D2408E" w:rsidP="00275BD7">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D2408E">
        <w:rPr>
          <w:rFonts w:ascii="Times New Roman" w:hAnsi="Times New Roman" w:cs="Times New Roman"/>
          <w:b/>
          <w:bCs/>
          <w:color w:val="000000"/>
          <w:sz w:val="20"/>
          <w:szCs w:val="20"/>
          <w:lang w:eastAsia="ru-RU"/>
        </w:rPr>
        <w:t xml:space="preserve">Критерии оценки личностных результатов и методики их измерения </w:t>
      </w:r>
    </w:p>
    <w:p w:rsidR="00275BD7" w:rsidRPr="00D2408E" w:rsidRDefault="00275BD7" w:rsidP="00D2408E">
      <w:pPr>
        <w:autoSpaceDE w:val="0"/>
        <w:autoSpaceDN w:val="0"/>
        <w:adjustRightInd w:val="0"/>
        <w:spacing w:after="0" w:line="240" w:lineRule="auto"/>
        <w:rPr>
          <w:rFonts w:ascii="Times New Roman" w:hAnsi="Times New Roman" w:cs="Times New Roman"/>
          <w:color w:val="000000"/>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3353"/>
        <w:gridCol w:w="3247"/>
      </w:tblGrid>
      <w:tr w:rsidR="00D2408E" w:rsidRPr="00D2408E" w:rsidTr="00E45646">
        <w:trPr>
          <w:trHeight w:val="64"/>
          <w:jc w:val="center"/>
        </w:trPr>
        <w:tc>
          <w:tcPr>
            <w:tcW w:w="3301" w:type="dxa"/>
          </w:tcPr>
          <w:p w:rsidR="00D2408E" w:rsidRPr="009D7758" w:rsidRDefault="00D2408E" w:rsidP="00E45646">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9D7758">
              <w:rPr>
                <w:rFonts w:ascii="Times New Roman" w:hAnsi="Times New Roman" w:cs="Times New Roman"/>
                <w:bCs/>
                <w:i/>
                <w:iCs/>
                <w:color w:val="000000"/>
                <w:sz w:val="20"/>
                <w:szCs w:val="20"/>
                <w:lang w:eastAsia="ru-RU"/>
              </w:rPr>
              <w:t>Личностные УУД</w:t>
            </w:r>
          </w:p>
        </w:tc>
        <w:tc>
          <w:tcPr>
            <w:tcW w:w="3353" w:type="dxa"/>
          </w:tcPr>
          <w:p w:rsidR="00D2408E" w:rsidRPr="009D7758" w:rsidRDefault="00D2408E" w:rsidP="00E45646">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9D7758">
              <w:rPr>
                <w:rFonts w:ascii="Times New Roman" w:hAnsi="Times New Roman" w:cs="Times New Roman"/>
                <w:bCs/>
                <w:i/>
                <w:iCs/>
                <w:color w:val="000000"/>
                <w:sz w:val="20"/>
                <w:szCs w:val="20"/>
                <w:lang w:eastAsia="ru-RU"/>
              </w:rPr>
              <w:t>Основные критерии оценивания</w:t>
            </w:r>
          </w:p>
        </w:tc>
        <w:tc>
          <w:tcPr>
            <w:tcW w:w="3247" w:type="dxa"/>
          </w:tcPr>
          <w:p w:rsidR="00D2408E" w:rsidRPr="009D7758" w:rsidRDefault="00D2408E" w:rsidP="00E45646">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Методики</w:t>
            </w:r>
          </w:p>
        </w:tc>
      </w:tr>
      <w:tr w:rsidR="00D2408E" w:rsidRPr="00D2408E" w:rsidTr="00E45646">
        <w:trPr>
          <w:trHeight w:val="98"/>
          <w:jc w:val="center"/>
        </w:trPr>
        <w:tc>
          <w:tcPr>
            <w:tcW w:w="9901" w:type="dxa"/>
            <w:gridSpan w:val="3"/>
          </w:tcPr>
          <w:p w:rsidR="00D2408E" w:rsidRPr="009D7758" w:rsidRDefault="00D2408E" w:rsidP="00E45646">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9D7758">
              <w:rPr>
                <w:rFonts w:ascii="Times New Roman" w:hAnsi="Times New Roman" w:cs="Times New Roman"/>
                <w:bCs/>
                <w:i/>
                <w:color w:val="000000"/>
                <w:sz w:val="20"/>
                <w:szCs w:val="20"/>
                <w:lang w:eastAsia="ru-RU"/>
              </w:rPr>
              <w:t>Самоопределение</w:t>
            </w:r>
          </w:p>
        </w:tc>
      </w:tr>
      <w:tr w:rsidR="00D2408E" w:rsidRPr="00D2408E" w:rsidTr="00E45646">
        <w:trPr>
          <w:trHeight w:val="353"/>
          <w:jc w:val="center"/>
        </w:trPr>
        <w:tc>
          <w:tcPr>
            <w:tcW w:w="3301" w:type="dxa"/>
          </w:tcPr>
          <w:p w:rsidR="00D2408E" w:rsidRPr="009D7758" w:rsidRDefault="00D2408E"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1. </w:t>
            </w:r>
            <w:r w:rsidRPr="009D7758">
              <w:rPr>
                <w:rFonts w:ascii="Times New Roman" w:hAnsi="Times New Roman" w:cs="Times New Roman"/>
                <w:color w:val="000000"/>
                <w:sz w:val="20"/>
                <w:szCs w:val="20"/>
                <w:lang w:eastAsia="ru-RU"/>
              </w:rPr>
              <w:t xml:space="preserve">Осознание </w:t>
            </w:r>
            <w:r w:rsidRPr="009D7758">
              <w:rPr>
                <w:rFonts w:ascii="Times New Roman" w:hAnsi="Times New Roman" w:cs="Times New Roman"/>
                <w:bCs/>
                <w:color w:val="000000"/>
                <w:sz w:val="20"/>
                <w:szCs w:val="20"/>
                <w:lang w:eastAsia="ru-RU"/>
              </w:rPr>
              <w:t xml:space="preserve">российской гражданской идентичности </w:t>
            </w:r>
            <w:r w:rsidR="00E45646" w:rsidRPr="009D7758">
              <w:rPr>
                <w:rFonts w:ascii="Times New Roman" w:hAnsi="Times New Roman" w:cs="Times New Roman"/>
                <w:color w:val="000000"/>
                <w:sz w:val="20"/>
                <w:szCs w:val="20"/>
                <w:lang w:eastAsia="ru-RU"/>
              </w:rPr>
              <w:t xml:space="preserve">в поликультурном социуме </w:t>
            </w:r>
          </w:p>
        </w:tc>
        <w:tc>
          <w:tcPr>
            <w:tcW w:w="3353" w:type="dxa"/>
          </w:tcPr>
          <w:p w:rsidR="00D2408E" w:rsidRPr="009D7758" w:rsidRDefault="00D2408E"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Виды идентичности (гражданская, региональная, патриотизм) </w:t>
            </w:r>
          </w:p>
        </w:tc>
        <w:tc>
          <w:tcPr>
            <w:tcW w:w="3247" w:type="dxa"/>
          </w:tcPr>
          <w:p w:rsidR="00D2408E" w:rsidRPr="009D7758" w:rsidRDefault="00D2408E"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Е.И. Горбачёва «Идентичность» </w:t>
            </w:r>
          </w:p>
        </w:tc>
      </w:tr>
      <w:tr w:rsidR="00E45646" w:rsidRPr="00D2408E" w:rsidTr="00E45646">
        <w:trPr>
          <w:trHeight w:val="607"/>
          <w:jc w:val="center"/>
        </w:trPr>
        <w:tc>
          <w:tcPr>
            <w:tcW w:w="3301" w:type="dxa"/>
            <w:vMerge w:val="restart"/>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2. </w:t>
            </w:r>
            <w:r w:rsidRPr="009D7758">
              <w:rPr>
                <w:rFonts w:ascii="Times New Roman" w:hAnsi="Times New Roman" w:cs="Times New Roman"/>
                <w:color w:val="000000"/>
                <w:sz w:val="20"/>
                <w:szCs w:val="20"/>
                <w:lang w:eastAsia="ru-RU"/>
              </w:rPr>
              <w:t xml:space="preserve">Развитие Я-концепции и </w:t>
            </w:r>
            <w:r w:rsidRPr="009D7758">
              <w:rPr>
                <w:rFonts w:ascii="Times New Roman" w:hAnsi="Times New Roman" w:cs="Times New Roman"/>
                <w:bCs/>
                <w:color w:val="000000"/>
                <w:sz w:val="20"/>
                <w:szCs w:val="20"/>
                <w:lang w:eastAsia="ru-RU"/>
              </w:rPr>
              <w:t xml:space="preserve">самооценки </w:t>
            </w:r>
            <w:r w:rsidRPr="009D7758">
              <w:rPr>
                <w:rFonts w:ascii="Times New Roman" w:hAnsi="Times New Roman" w:cs="Times New Roman"/>
                <w:color w:val="000000"/>
                <w:sz w:val="20"/>
                <w:szCs w:val="20"/>
                <w:lang w:eastAsia="ru-RU"/>
              </w:rPr>
              <w:t xml:space="preserve">личности </w:t>
            </w:r>
          </w:p>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Адекватное оценивание своей учебной деятельности. Регулятивный компонент </w:t>
            </w:r>
          </w:p>
        </w:tc>
        <w:tc>
          <w:tcPr>
            <w:tcW w:w="3353"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Наличие адекватной самооценки, принятие себя как личности </w:t>
            </w:r>
          </w:p>
        </w:tc>
        <w:tc>
          <w:tcPr>
            <w:tcW w:w="3247" w:type="dxa"/>
          </w:tcPr>
          <w:p w:rsidR="009D7758" w:rsidRPr="009D7758" w:rsidRDefault="00E45646" w:rsidP="009D7758">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«Дерево» (Дж. и Д. Лампен, модификация Л.П. Пономаренко) </w:t>
            </w:r>
            <w:r w:rsidR="009D7758" w:rsidRPr="009D7758">
              <w:rPr>
                <w:rFonts w:ascii="Times New Roman" w:hAnsi="Times New Roman" w:cs="Times New Roman"/>
                <w:sz w:val="20"/>
                <w:szCs w:val="20"/>
              </w:rPr>
              <w:t>Методика изучения самооценки «Какой Я?»</w:t>
            </w:r>
          </w:p>
        </w:tc>
      </w:tr>
      <w:tr w:rsidR="00E45646" w:rsidRPr="00D2408E" w:rsidTr="00E45646">
        <w:trPr>
          <w:trHeight w:val="353"/>
          <w:jc w:val="center"/>
        </w:trPr>
        <w:tc>
          <w:tcPr>
            <w:tcW w:w="3301" w:type="dxa"/>
            <w:vMerge/>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p>
        </w:tc>
        <w:tc>
          <w:tcPr>
            <w:tcW w:w="3353" w:type="dxa"/>
          </w:tcPr>
          <w:p w:rsidR="00E45646" w:rsidRPr="009D7758" w:rsidRDefault="00E45646" w:rsidP="00032CD4">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Выявление степени рефлексивности самооценки в учебной деятельности </w:t>
            </w:r>
          </w:p>
        </w:tc>
        <w:tc>
          <w:tcPr>
            <w:tcW w:w="3247"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Рефлексивная самооценка учебной деятельности (О.А.Карабанова) </w:t>
            </w:r>
          </w:p>
        </w:tc>
      </w:tr>
      <w:tr w:rsidR="00E45646" w:rsidRPr="00D2408E" w:rsidTr="00E45646">
        <w:trPr>
          <w:trHeight w:val="98"/>
          <w:jc w:val="center"/>
        </w:trPr>
        <w:tc>
          <w:tcPr>
            <w:tcW w:w="9901" w:type="dxa"/>
            <w:gridSpan w:val="3"/>
          </w:tcPr>
          <w:p w:rsidR="00E45646" w:rsidRPr="009D7758" w:rsidRDefault="00E45646" w:rsidP="00E45646">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9D7758">
              <w:rPr>
                <w:rFonts w:ascii="Times New Roman" w:hAnsi="Times New Roman" w:cs="Times New Roman"/>
                <w:bCs/>
                <w:i/>
                <w:color w:val="000000"/>
                <w:sz w:val="20"/>
                <w:szCs w:val="20"/>
                <w:lang w:eastAsia="ru-RU"/>
              </w:rPr>
              <w:t>Саморазвитие, самоообразование</w:t>
            </w:r>
          </w:p>
        </w:tc>
      </w:tr>
      <w:tr w:rsidR="00E45646" w:rsidRPr="00D2408E" w:rsidTr="00E45646">
        <w:trPr>
          <w:trHeight w:val="606"/>
          <w:jc w:val="center"/>
        </w:trPr>
        <w:tc>
          <w:tcPr>
            <w:tcW w:w="3301"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3. Мотивация учебной деятельности </w:t>
            </w:r>
          </w:p>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p>
        </w:tc>
        <w:tc>
          <w:tcPr>
            <w:tcW w:w="3353"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Действие смыслообразования, направленное на установление смысла учебной деятельности для школьника </w:t>
            </w:r>
          </w:p>
        </w:tc>
        <w:tc>
          <w:tcPr>
            <w:tcW w:w="3247"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Лепешова Е. «Методика диагностики типа школьной мотивации у старшеклассников» или «Опросник мотивации» </w:t>
            </w:r>
            <w:r w:rsidR="009D7758" w:rsidRPr="009D7758">
              <w:rPr>
                <w:rFonts w:ascii="Times New Roman" w:hAnsi="Times New Roman" w:cs="Times New Roman"/>
                <w:sz w:val="20"/>
                <w:szCs w:val="20"/>
              </w:rPr>
              <w:t>Экспресс-анкета по выявлению мотивов учебной деятельности</w:t>
            </w:r>
          </w:p>
        </w:tc>
      </w:tr>
      <w:tr w:rsidR="00E45646" w:rsidRPr="00D2408E" w:rsidTr="00E45646">
        <w:trPr>
          <w:trHeight w:val="606"/>
          <w:jc w:val="center"/>
        </w:trPr>
        <w:tc>
          <w:tcPr>
            <w:tcW w:w="3301" w:type="dxa"/>
          </w:tcPr>
          <w:p w:rsidR="00E45646" w:rsidRPr="009D7758" w:rsidRDefault="00E45646" w:rsidP="009D7758">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4. Готовность к осознанному выбору направления профильного образования </w:t>
            </w:r>
          </w:p>
        </w:tc>
        <w:tc>
          <w:tcPr>
            <w:tcW w:w="3353" w:type="dxa"/>
          </w:tcPr>
          <w:p w:rsidR="00E45646" w:rsidRPr="009D7758" w:rsidRDefault="00E45646" w:rsidP="009D7758">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Выраженность интереса к предмету труда («Человек», «Техника», «Природа», «Знак», «Искусство») </w:t>
            </w:r>
          </w:p>
        </w:tc>
        <w:tc>
          <w:tcPr>
            <w:tcW w:w="3247"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Г. Резапкина «Определение типа будущей профессии» (модификация методики Климова) </w:t>
            </w:r>
          </w:p>
        </w:tc>
      </w:tr>
      <w:tr w:rsidR="00E45646" w:rsidRPr="00D2408E" w:rsidTr="00E45646">
        <w:trPr>
          <w:trHeight w:val="98"/>
          <w:jc w:val="center"/>
        </w:trPr>
        <w:tc>
          <w:tcPr>
            <w:tcW w:w="9901" w:type="dxa"/>
            <w:gridSpan w:val="3"/>
          </w:tcPr>
          <w:p w:rsidR="00E45646" w:rsidRPr="009D7758" w:rsidRDefault="00E45646" w:rsidP="009D7758">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9D7758">
              <w:rPr>
                <w:rFonts w:ascii="Times New Roman" w:hAnsi="Times New Roman" w:cs="Times New Roman"/>
                <w:bCs/>
                <w:i/>
                <w:color w:val="000000"/>
                <w:sz w:val="20"/>
                <w:szCs w:val="20"/>
                <w:lang w:eastAsia="ru-RU"/>
              </w:rPr>
              <w:t>Действие нравственно-этического оценивания</w:t>
            </w:r>
          </w:p>
        </w:tc>
      </w:tr>
      <w:tr w:rsidR="00E45646" w:rsidRPr="00D2408E" w:rsidTr="00E45646">
        <w:trPr>
          <w:trHeight w:val="1112"/>
          <w:jc w:val="center"/>
        </w:trPr>
        <w:tc>
          <w:tcPr>
            <w:tcW w:w="3301"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5. Моральное сознание </w:t>
            </w:r>
            <w:r w:rsidRPr="009D7758">
              <w:rPr>
                <w:rFonts w:ascii="Times New Roman" w:hAnsi="Times New Roman" w:cs="Times New Roman"/>
                <w:color w:val="000000"/>
                <w:sz w:val="20"/>
                <w:szCs w:val="20"/>
                <w:lang w:eastAsia="ru-RU"/>
              </w:rPr>
              <w:t xml:space="preserve">и компетентность в решении моральных проблем на основе личностного выбора, </w:t>
            </w:r>
            <w:r w:rsidRPr="009D7758">
              <w:rPr>
                <w:rFonts w:ascii="Times New Roman" w:hAnsi="Times New Roman" w:cs="Times New Roman"/>
                <w:bCs/>
                <w:color w:val="000000"/>
                <w:sz w:val="20"/>
                <w:szCs w:val="20"/>
                <w:lang w:eastAsia="ru-RU"/>
              </w:rPr>
              <w:t>сформированность нравственных чувств и нравственного поведения</w:t>
            </w:r>
            <w:r w:rsidRPr="009D7758">
              <w:rPr>
                <w:rFonts w:ascii="Times New Roman" w:hAnsi="Times New Roman" w:cs="Times New Roman"/>
                <w:color w:val="000000"/>
                <w:sz w:val="20"/>
                <w:szCs w:val="20"/>
                <w:lang w:eastAsia="ru-RU"/>
              </w:rPr>
              <w:t>, осознание и ответственное отн</w:t>
            </w:r>
            <w:r w:rsidR="009D7758" w:rsidRPr="009D7758">
              <w:rPr>
                <w:rFonts w:ascii="Times New Roman" w:hAnsi="Times New Roman" w:cs="Times New Roman"/>
                <w:color w:val="000000"/>
                <w:sz w:val="20"/>
                <w:szCs w:val="20"/>
                <w:lang w:eastAsia="ru-RU"/>
              </w:rPr>
              <w:t xml:space="preserve">ошение к собственным поступкам </w:t>
            </w:r>
          </w:p>
        </w:tc>
        <w:tc>
          <w:tcPr>
            <w:tcW w:w="3353"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Уровни развития моральных суждений в соответствии с периодизацией развития морального сознания Л. Кольберга </w:t>
            </w:r>
          </w:p>
        </w:tc>
        <w:tc>
          <w:tcPr>
            <w:tcW w:w="3247"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«Изучение уровня морального развития» (модификация методики С. В. Молчанова «Справедливость-забота») </w:t>
            </w:r>
          </w:p>
          <w:p w:rsidR="009D7758" w:rsidRPr="009D7758" w:rsidRDefault="009D7758"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sz w:val="20"/>
                <w:szCs w:val="20"/>
              </w:rPr>
              <w:t>Оценка уровня ответственности</w:t>
            </w:r>
          </w:p>
        </w:tc>
      </w:tr>
      <w:tr w:rsidR="00E45646" w:rsidRPr="00D2408E" w:rsidTr="00E45646">
        <w:trPr>
          <w:trHeight w:val="1111"/>
          <w:jc w:val="center"/>
        </w:trPr>
        <w:tc>
          <w:tcPr>
            <w:tcW w:w="3301"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6. </w:t>
            </w:r>
            <w:r w:rsidRPr="009D7758">
              <w:rPr>
                <w:rFonts w:ascii="Times New Roman" w:hAnsi="Times New Roman" w:cs="Times New Roman"/>
                <w:color w:val="000000"/>
                <w:sz w:val="20"/>
                <w:szCs w:val="20"/>
                <w:lang w:eastAsia="ru-RU"/>
              </w:rPr>
              <w:t>Сформированность</w:t>
            </w:r>
            <w:r w:rsidRPr="009D7758">
              <w:rPr>
                <w:rFonts w:ascii="Times New Roman" w:hAnsi="Times New Roman" w:cs="Times New Roman"/>
                <w:bCs/>
                <w:color w:val="000000"/>
                <w:sz w:val="20"/>
                <w:szCs w:val="20"/>
                <w:lang w:eastAsia="ru-RU"/>
              </w:rPr>
              <w:t xml:space="preserve">ценности здорового и безопасного образа жизни; </w:t>
            </w:r>
            <w:r w:rsidRPr="009D7758">
              <w:rPr>
                <w:rFonts w:ascii="Times New Roman" w:hAnsi="Times New Roman" w:cs="Times New Roman"/>
                <w:color w:val="000000"/>
                <w:sz w:val="20"/>
                <w:szCs w:val="20"/>
                <w:lang w:eastAsia="ru-RU"/>
              </w:rPr>
              <w:t>усвоение правил индивидуального и коллективного безопасного поведения в чрезвычайных ситуациях, угрожающих жизни и здоровью людей, правил поведен</w:t>
            </w:r>
            <w:r w:rsidR="009D7758">
              <w:rPr>
                <w:rFonts w:ascii="Times New Roman" w:hAnsi="Times New Roman" w:cs="Times New Roman"/>
                <w:color w:val="000000"/>
                <w:sz w:val="20"/>
                <w:szCs w:val="20"/>
                <w:lang w:eastAsia="ru-RU"/>
              </w:rPr>
              <w:t xml:space="preserve">ия на </w:t>
            </w:r>
            <w:r w:rsidR="009D7758">
              <w:rPr>
                <w:rFonts w:ascii="Times New Roman" w:hAnsi="Times New Roman" w:cs="Times New Roman"/>
                <w:color w:val="000000"/>
                <w:sz w:val="20"/>
                <w:szCs w:val="20"/>
                <w:lang w:eastAsia="ru-RU"/>
              </w:rPr>
              <w:lastRenderedPageBreak/>
              <w:t>транспорте и на дорогах.</w:t>
            </w:r>
          </w:p>
        </w:tc>
        <w:tc>
          <w:tcPr>
            <w:tcW w:w="3353"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lastRenderedPageBreak/>
              <w:t xml:space="preserve">1ч. </w:t>
            </w:r>
            <w:r w:rsidRPr="009D7758">
              <w:rPr>
                <w:rFonts w:ascii="Times New Roman" w:hAnsi="Times New Roman" w:cs="Times New Roman"/>
                <w:color w:val="000000"/>
                <w:sz w:val="20"/>
                <w:szCs w:val="20"/>
                <w:lang w:eastAsia="ru-RU"/>
              </w:rPr>
              <w:t xml:space="preserve">Место здоровья в системе ценностей по отношению к другим. </w:t>
            </w:r>
          </w:p>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bCs/>
                <w:color w:val="000000"/>
                <w:sz w:val="20"/>
                <w:szCs w:val="20"/>
                <w:lang w:eastAsia="ru-RU"/>
              </w:rPr>
              <w:t xml:space="preserve">2ч. </w:t>
            </w:r>
            <w:r w:rsidRPr="009D7758">
              <w:rPr>
                <w:rFonts w:ascii="Times New Roman" w:hAnsi="Times New Roman" w:cs="Times New Roman"/>
                <w:color w:val="000000"/>
                <w:sz w:val="20"/>
                <w:szCs w:val="20"/>
                <w:lang w:eastAsia="ru-RU"/>
              </w:rPr>
              <w:t xml:space="preserve">Степень проявления отношения человека к здоровью в эмоциональной, познавательной и практической сферах. </w:t>
            </w:r>
          </w:p>
        </w:tc>
        <w:tc>
          <w:tcPr>
            <w:tcW w:w="3247"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Анкета «Здоровье» в 2-х частях (автор Е.И.Горбачева) </w:t>
            </w:r>
          </w:p>
        </w:tc>
      </w:tr>
      <w:tr w:rsidR="00E45646" w:rsidRPr="00D2408E" w:rsidTr="00E45646">
        <w:trPr>
          <w:trHeight w:val="1111"/>
          <w:jc w:val="center"/>
        </w:trPr>
        <w:tc>
          <w:tcPr>
            <w:tcW w:w="3301" w:type="dxa"/>
          </w:tcPr>
          <w:p w:rsidR="00E45646" w:rsidRPr="009D7758" w:rsidRDefault="00E45646" w:rsidP="00D2408E">
            <w:pPr>
              <w:autoSpaceDE w:val="0"/>
              <w:autoSpaceDN w:val="0"/>
              <w:adjustRightInd w:val="0"/>
              <w:spacing w:after="0" w:line="240" w:lineRule="auto"/>
              <w:rPr>
                <w:rFonts w:ascii="Times New Roman" w:hAnsi="Times New Roman" w:cs="Times New Roman"/>
                <w:sz w:val="20"/>
                <w:szCs w:val="20"/>
                <w:lang w:eastAsia="ru-RU"/>
              </w:rPr>
            </w:pPr>
            <w:r w:rsidRPr="009D7758">
              <w:rPr>
                <w:rFonts w:ascii="Times New Roman" w:hAnsi="Times New Roman" w:cs="Times New Roman"/>
                <w:sz w:val="20"/>
                <w:szCs w:val="20"/>
                <w:lang w:eastAsia="ru-RU"/>
              </w:rPr>
              <w:lastRenderedPageBreak/>
              <w:t>7. Сформированностьоснов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w:t>
            </w:r>
            <w:r w:rsidR="009D7758">
              <w:rPr>
                <w:rFonts w:ascii="Times New Roman" w:hAnsi="Times New Roman" w:cs="Times New Roman"/>
                <w:sz w:val="20"/>
                <w:szCs w:val="20"/>
                <w:lang w:eastAsia="ru-RU"/>
              </w:rPr>
              <w:t>льности в жизненных ситуациях.</w:t>
            </w:r>
          </w:p>
        </w:tc>
        <w:tc>
          <w:tcPr>
            <w:tcW w:w="3353" w:type="dxa"/>
          </w:tcPr>
          <w:p w:rsidR="00E45646" w:rsidRPr="009D7758" w:rsidRDefault="00E45646" w:rsidP="00D2408E">
            <w:pPr>
              <w:autoSpaceDE w:val="0"/>
              <w:autoSpaceDN w:val="0"/>
              <w:adjustRightInd w:val="0"/>
              <w:spacing w:after="0" w:line="240" w:lineRule="auto"/>
              <w:rPr>
                <w:rFonts w:ascii="Times New Roman" w:hAnsi="Times New Roman" w:cs="Times New Roman"/>
                <w:bCs/>
                <w:color w:val="000000"/>
                <w:sz w:val="20"/>
                <w:szCs w:val="20"/>
                <w:lang w:eastAsia="ru-RU"/>
              </w:rPr>
            </w:pPr>
            <w:r w:rsidRPr="009D7758">
              <w:rPr>
                <w:rFonts w:ascii="Times New Roman" w:hAnsi="Times New Roman" w:cs="Times New Roman"/>
                <w:bCs/>
                <w:color w:val="000000"/>
                <w:sz w:val="20"/>
                <w:szCs w:val="20"/>
                <w:lang w:eastAsia="ru-RU"/>
              </w:rPr>
              <w:t xml:space="preserve">Ведущий тип доминирующей установки в отношении природы, как компонент экологического сознания (эстетическая, когнитивная, этическая, прагматическая). </w:t>
            </w:r>
          </w:p>
        </w:tc>
        <w:tc>
          <w:tcPr>
            <w:tcW w:w="3247" w:type="dxa"/>
          </w:tcPr>
          <w:p w:rsidR="00E45646" w:rsidRPr="009D7758" w:rsidRDefault="00E45646" w:rsidP="00D2408E">
            <w:pPr>
              <w:autoSpaceDE w:val="0"/>
              <w:autoSpaceDN w:val="0"/>
              <w:adjustRightInd w:val="0"/>
              <w:spacing w:after="0" w:line="240" w:lineRule="auto"/>
              <w:rPr>
                <w:rFonts w:ascii="Times New Roman" w:hAnsi="Times New Roman" w:cs="Times New Roman"/>
                <w:color w:val="000000"/>
                <w:sz w:val="20"/>
                <w:szCs w:val="20"/>
                <w:lang w:eastAsia="ru-RU"/>
              </w:rPr>
            </w:pPr>
            <w:r w:rsidRPr="009D7758">
              <w:rPr>
                <w:rFonts w:ascii="Times New Roman" w:hAnsi="Times New Roman" w:cs="Times New Roman"/>
                <w:color w:val="000000"/>
                <w:sz w:val="20"/>
                <w:szCs w:val="20"/>
                <w:lang w:eastAsia="ru-RU"/>
              </w:rPr>
              <w:t xml:space="preserve">Вербальная ассоциативная методика диагностики экологических установок личности "ЭЗОП" (С. Дерябо, В. Ясвин) </w:t>
            </w:r>
          </w:p>
        </w:tc>
      </w:tr>
    </w:tbl>
    <w:p w:rsidR="009D7758" w:rsidRDefault="009D7758" w:rsidP="009D7758">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p>
    <w:p w:rsidR="009D7758" w:rsidRPr="009D7758" w:rsidRDefault="009D7758" w:rsidP="009D7758">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9D7758">
        <w:rPr>
          <w:rFonts w:ascii="Times New Roman" w:hAnsi="Times New Roman" w:cs="Times New Roman"/>
          <w:color w:val="000000"/>
          <w:sz w:val="20"/>
          <w:szCs w:val="23"/>
          <w:lang w:eastAsia="ru-RU"/>
        </w:rPr>
        <w:t xml:space="preserve">Основным </w:t>
      </w:r>
      <w:r w:rsidRPr="009D7758">
        <w:rPr>
          <w:rFonts w:ascii="Times New Roman" w:hAnsi="Times New Roman" w:cs="Times New Roman"/>
          <w:b/>
          <w:bCs/>
          <w:color w:val="000000"/>
          <w:sz w:val="20"/>
          <w:szCs w:val="23"/>
          <w:lang w:eastAsia="ru-RU"/>
        </w:rPr>
        <w:t xml:space="preserve">объектом </w:t>
      </w:r>
      <w:r w:rsidRPr="009D7758">
        <w:rPr>
          <w:rFonts w:ascii="Times New Roman" w:hAnsi="Times New Roman" w:cs="Times New Roman"/>
          <w:color w:val="000000"/>
          <w:sz w:val="20"/>
          <w:szCs w:val="23"/>
          <w:lang w:eastAsia="ru-RU"/>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9D7758" w:rsidRPr="009D7758" w:rsidRDefault="009D7758" w:rsidP="009D7758">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9D7758">
        <w:rPr>
          <w:rFonts w:ascii="Times New Roman" w:hAnsi="Times New Roman" w:cs="Times New Roman"/>
          <w:color w:val="000000"/>
          <w:sz w:val="20"/>
          <w:szCs w:val="23"/>
          <w:lang w:eastAsia="ru-RU"/>
        </w:rPr>
        <w:t>1) сформированность</w:t>
      </w:r>
      <w:r w:rsidRPr="009D7758">
        <w:rPr>
          <w:rFonts w:ascii="Times New Roman" w:hAnsi="Times New Roman" w:cs="Times New Roman"/>
          <w:b/>
          <w:bCs/>
          <w:i/>
          <w:iCs/>
          <w:color w:val="000000"/>
          <w:sz w:val="20"/>
          <w:szCs w:val="23"/>
          <w:lang w:eastAsia="ru-RU"/>
        </w:rPr>
        <w:t xml:space="preserve">основ гражданской идентичности </w:t>
      </w:r>
      <w:r w:rsidRPr="009D7758">
        <w:rPr>
          <w:rFonts w:ascii="Times New Roman" w:hAnsi="Times New Roman" w:cs="Times New Roman"/>
          <w:color w:val="000000"/>
          <w:sz w:val="20"/>
          <w:szCs w:val="23"/>
          <w:lang w:eastAsia="ru-RU"/>
        </w:rPr>
        <w:t xml:space="preserve">личности; </w:t>
      </w:r>
    </w:p>
    <w:p w:rsidR="009D7758" w:rsidRPr="009D7758" w:rsidRDefault="009D7758" w:rsidP="009D7758">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9D7758">
        <w:rPr>
          <w:rFonts w:ascii="Times New Roman" w:hAnsi="Times New Roman" w:cs="Times New Roman"/>
          <w:color w:val="000000"/>
          <w:sz w:val="20"/>
          <w:szCs w:val="23"/>
          <w:lang w:eastAsia="ru-RU"/>
        </w:rPr>
        <w:t xml:space="preserve">2) готовность к переходу к </w:t>
      </w:r>
      <w:r w:rsidRPr="009D7758">
        <w:rPr>
          <w:rFonts w:ascii="Times New Roman" w:hAnsi="Times New Roman" w:cs="Times New Roman"/>
          <w:b/>
          <w:bCs/>
          <w:i/>
          <w:iCs/>
          <w:color w:val="000000"/>
          <w:sz w:val="20"/>
          <w:szCs w:val="23"/>
          <w:lang w:eastAsia="ru-RU"/>
        </w:rPr>
        <w:t>самообразованиюна основе учебно-познавательной мотивации</w:t>
      </w:r>
      <w:r w:rsidRPr="009D7758">
        <w:rPr>
          <w:rFonts w:ascii="Times New Roman" w:hAnsi="Times New Roman" w:cs="Times New Roman"/>
          <w:color w:val="000000"/>
          <w:sz w:val="20"/>
          <w:szCs w:val="23"/>
          <w:lang w:eastAsia="ru-RU"/>
        </w:rPr>
        <w:t xml:space="preserve">, в том числе готовность к </w:t>
      </w:r>
      <w:r w:rsidRPr="009D7758">
        <w:rPr>
          <w:rFonts w:ascii="Times New Roman" w:hAnsi="Times New Roman" w:cs="Times New Roman"/>
          <w:b/>
          <w:bCs/>
          <w:i/>
          <w:iCs/>
          <w:color w:val="000000"/>
          <w:sz w:val="20"/>
          <w:szCs w:val="23"/>
          <w:lang w:eastAsia="ru-RU"/>
        </w:rPr>
        <w:t>выбору направления профильного образования</w:t>
      </w:r>
      <w:r w:rsidRPr="009D7758">
        <w:rPr>
          <w:rFonts w:ascii="Times New Roman" w:hAnsi="Times New Roman" w:cs="Times New Roman"/>
          <w:color w:val="000000"/>
          <w:sz w:val="20"/>
          <w:szCs w:val="23"/>
          <w:lang w:eastAsia="ru-RU"/>
        </w:rPr>
        <w:t xml:space="preserve">; </w:t>
      </w:r>
    </w:p>
    <w:p w:rsidR="009D7758" w:rsidRPr="009D7758" w:rsidRDefault="009D7758" w:rsidP="009D7758">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9D7758">
        <w:rPr>
          <w:rFonts w:ascii="Times New Roman" w:hAnsi="Times New Roman" w:cs="Times New Roman"/>
          <w:color w:val="000000"/>
          <w:sz w:val="20"/>
          <w:szCs w:val="23"/>
          <w:lang w:eastAsia="ru-RU"/>
        </w:rPr>
        <w:t xml:space="preserve">3) сформированностьсоциальных компетенций, включая ценностно-смысловые установки и моральные нормы, опыт социальных и межличностных отношений, правосознание. </w:t>
      </w:r>
    </w:p>
    <w:p w:rsidR="00335F4F" w:rsidRDefault="009D7758" w:rsidP="009D7758">
      <w:pPr>
        <w:pStyle w:val="Default"/>
        <w:ind w:firstLine="567"/>
        <w:jc w:val="both"/>
        <w:rPr>
          <w:rFonts w:ascii="Times New Roman" w:hAnsi="Times New Roman" w:cs="Times New Roman"/>
          <w:b/>
          <w:bCs/>
          <w:sz w:val="20"/>
          <w:szCs w:val="23"/>
          <w:lang w:eastAsia="ru-RU"/>
        </w:rPr>
      </w:pPr>
      <w:r w:rsidRPr="009D7758">
        <w:rPr>
          <w:rFonts w:ascii="Times New Roman" w:hAnsi="Times New Roman" w:cs="Times New Roman"/>
          <w:b/>
          <w:bCs/>
          <w:sz w:val="20"/>
          <w:szCs w:val="23"/>
          <w:lang w:eastAsia="ru-RU"/>
        </w:rPr>
        <w:t>Критерии оценки познавательных УУД и методики их измерения</w:t>
      </w:r>
    </w:p>
    <w:p w:rsidR="00335F4F" w:rsidRDefault="00335F4F" w:rsidP="009D7758">
      <w:pPr>
        <w:pStyle w:val="Default"/>
        <w:ind w:firstLine="567"/>
        <w:jc w:val="both"/>
        <w:rPr>
          <w:rFonts w:ascii="Times New Roman" w:hAnsi="Times New Roman" w:cs="Times New Roman"/>
          <w:b/>
          <w:bCs/>
          <w:sz w:val="20"/>
          <w:szCs w:val="23"/>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4"/>
        <w:gridCol w:w="6404"/>
        <w:gridCol w:w="601"/>
        <w:gridCol w:w="602"/>
      </w:tblGrid>
      <w:tr w:rsidR="00335F4F" w:rsidRPr="00335F4F" w:rsidTr="00335F4F">
        <w:trPr>
          <w:trHeight w:val="102"/>
          <w:jc w:val="center"/>
        </w:trPr>
        <w:tc>
          <w:tcPr>
            <w:tcW w:w="2244" w:type="dxa"/>
            <w:vMerge w:val="restart"/>
          </w:tcPr>
          <w:p w:rsidR="00335F4F" w:rsidRPr="00335F4F" w:rsidRDefault="00335F4F" w:rsidP="00335F4F">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335F4F">
              <w:rPr>
                <w:rFonts w:ascii="Times New Roman" w:hAnsi="Times New Roman" w:cs="Times New Roman"/>
                <w:i/>
                <w:color w:val="000000"/>
                <w:sz w:val="20"/>
                <w:szCs w:val="20"/>
                <w:lang w:eastAsia="ru-RU"/>
              </w:rPr>
              <w:t>Формируемые УУД</w:t>
            </w:r>
          </w:p>
        </w:tc>
        <w:tc>
          <w:tcPr>
            <w:tcW w:w="6404" w:type="dxa"/>
            <w:vMerge w:val="restart"/>
          </w:tcPr>
          <w:p w:rsidR="00335F4F" w:rsidRPr="00335F4F" w:rsidRDefault="00335F4F" w:rsidP="00335F4F">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335F4F">
              <w:rPr>
                <w:rFonts w:ascii="Times New Roman" w:hAnsi="Times New Roman" w:cs="Times New Roman"/>
                <w:bCs/>
                <w:i/>
                <w:iCs/>
                <w:color w:val="000000"/>
                <w:sz w:val="20"/>
                <w:szCs w:val="20"/>
                <w:lang w:eastAsia="ru-RU"/>
              </w:rPr>
              <w:t>Основные критерии оценивания</w:t>
            </w:r>
          </w:p>
        </w:tc>
        <w:tc>
          <w:tcPr>
            <w:tcW w:w="1203" w:type="dxa"/>
            <w:gridSpan w:val="2"/>
          </w:tcPr>
          <w:p w:rsidR="00335F4F" w:rsidRPr="00335F4F" w:rsidRDefault="00335F4F" w:rsidP="00335F4F">
            <w:pPr>
              <w:autoSpaceDE w:val="0"/>
              <w:autoSpaceDN w:val="0"/>
              <w:adjustRightInd w:val="0"/>
              <w:spacing w:after="0" w:line="240" w:lineRule="auto"/>
              <w:jc w:val="center"/>
              <w:rPr>
                <w:rFonts w:ascii="Times New Roman" w:hAnsi="Times New Roman" w:cs="Times New Roman"/>
                <w:i/>
                <w:color w:val="000000"/>
                <w:sz w:val="20"/>
                <w:szCs w:val="20"/>
                <w:lang w:eastAsia="ru-RU"/>
              </w:rPr>
            </w:pPr>
            <w:r w:rsidRPr="00335F4F">
              <w:rPr>
                <w:rFonts w:ascii="Times New Roman" w:hAnsi="Times New Roman" w:cs="Times New Roman"/>
                <w:i/>
                <w:color w:val="000000"/>
                <w:sz w:val="20"/>
                <w:szCs w:val="20"/>
                <w:lang w:eastAsia="ru-RU"/>
              </w:rPr>
              <w:t>Методики</w:t>
            </w:r>
          </w:p>
        </w:tc>
      </w:tr>
      <w:tr w:rsidR="00335F4F" w:rsidRPr="00335F4F" w:rsidTr="00335F4F">
        <w:trPr>
          <w:trHeight w:val="100"/>
          <w:jc w:val="center"/>
        </w:trPr>
        <w:tc>
          <w:tcPr>
            <w:tcW w:w="2244" w:type="dxa"/>
            <w:vMerge/>
          </w:tcPr>
          <w:p w:rsidR="00335F4F" w:rsidRPr="00335F4F" w:rsidRDefault="00335F4F" w:rsidP="00335F4F">
            <w:pPr>
              <w:tabs>
                <w:tab w:val="left" w:pos="6086"/>
              </w:tabs>
              <w:autoSpaceDE w:val="0"/>
              <w:autoSpaceDN w:val="0"/>
              <w:adjustRightInd w:val="0"/>
              <w:spacing w:after="0" w:line="240" w:lineRule="auto"/>
              <w:rPr>
                <w:rFonts w:ascii="Times New Roman" w:hAnsi="Times New Roman" w:cs="Times New Roman"/>
                <w:color w:val="000000"/>
                <w:sz w:val="20"/>
                <w:szCs w:val="20"/>
                <w:lang w:eastAsia="ru-RU"/>
              </w:rPr>
            </w:pPr>
          </w:p>
        </w:tc>
        <w:tc>
          <w:tcPr>
            <w:tcW w:w="6404" w:type="dxa"/>
            <w:vMerge/>
          </w:tcPr>
          <w:p w:rsidR="00335F4F" w:rsidRPr="00335F4F" w:rsidRDefault="00335F4F" w:rsidP="00335F4F">
            <w:pPr>
              <w:tabs>
                <w:tab w:val="left" w:pos="6086"/>
              </w:tabs>
              <w:autoSpaceDE w:val="0"/>
              <w:autoSpaceDN w:val="0"/>
              <w:adjustRightInd w:val="0"/>
              <w:spacing w:after="0" w:line="240" w:lineRule="auto"/>
              <w:rPr>
                <w:rFonts w:ascii="Times New Roman" w:hAnsi="Times New Roman" w:cs="Times New Roman"/>
                <w:color w:val="000000"/>
                <w:sz w:val="20"/>
                <w:szCs w:val="20"/>
                <w:lang w:eastAsia="ru-RU"/>
              </w:rPr>
            </w:pPr>
          </w:p>
        </w:tc>
        <w:tc>
          <w:tcPr>
            <w:tcW w:w="601" w:type="dxa"/>
          </w:tcPr>
          <w:p w:rsidR="00335F4F" w:rsidRPr="00335F4F" w:rsidRDefault="00335F4F" w:rsidP="00335F4F">
            <w:pPr>
              <w:tabs>
                <w:tab w:val="left" w:pos="6086"/>
              </w:tabs>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1</w:t>
            </w:r>
          </w:p>
        </w:tc>
        <w:tc>
          <w:tcPr>
            <w:tcW w:w="602" w:type="dxa"/>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2</w:t>
            </w:r>
          </w:p>
        </w:tc>
      </w:tr>
      <w:tr w:rsidR="00335F4F" w:rsidRPr="00335F4F" w:rsidTr="007D4E32">
        <w:trPr>
          <w:trHeight w:val="141"/>
          <w:jc w:val="center"/>
        </w:trPr>
        <w:tc>
          <w:tcPr>
            <w:tcW w:w="2244" w:type="dxa"/>
            <w:vMerge w:val="restart"/>
          </w:tcPr>
          <w:p w:rsidR="00335F4F" w:rsidRPr="00335F4F" w:rsidRDefault="00335F4F" w:rsidP="00335F4F">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b/>
                <w:bCs/>
                <w:color w:val="000000"/>
                <w:sz w:val="20"/>
                <w:szCs w:val="20"/>
                <w:lang w:eastAsia="ru-RU"/>
              </w:rPr>
              <w:t xml:space="preserve">Познавательные УУД </w:t>
            </w:r>
          </w:p>
        </w:tc>
        <w:tc>
          <w:tcPr>
            <w:tcW w:w="6404" w:type="dxa"/>
          </w:tcPr>
          <w:p w:rsidR="00335F4F" w:rsidRPr="00335F4F" w:rsidRDefault="00335F4F" w:rsidP="00335F4F">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Основы проектно-</w:t>
            </w:r>
            <w:r w:rsidR="00E21F66" w:rsidRPr="00E21F66">
              <w:rPr>
                <w:rFonts w:ascii="Times New Roman" w:hAnsi="Times New Roman" w:cs="Times New Roman"/>
                <w:color w:val="000000"/>
                <w:sz w:val="20"/>
                <w:szCs w:val="20"/>
                <w:lang w:eastAsia="ru-RU"/>
              </w:rPr>
              <w:t>исследовательской деятельности</w:t>
            </w:r>
          </w:p>
          <w:p w:rsidR="00E21F66" w:rsidRPr="00335F4F" w:rsidRDefault="00335F4F" w:rsidP="00E21F66">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Развитие стратегий смысловог</w:t>
            </w:r>
            <w:r w:rsidR="00E21F66" w:rsidRPr="00E21F66">
              <w:rPr>
                <w:rFonts w:ascii="Times New Roman" w:hAnsi="Times New Roman" w:cs="Times New Roman"/>
                <w:color w:val="000000"/>
                <w:sz w:val="20"/>
                <w:szCs w:val="20"/>
                <w:lang w:eastAsia="ru-RU"/>
              </w:rPr>
              <w:t>о чтения и работа с информацией</w:t>
            </w:r>
          </w:p>
        </w:tc>
        <w:tc>
          <w:tcPr>
            <w:tcW w:w="601"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p>
        </w:tc>
        <w:tc>
          <w:tcPr>
            <w:tcW w:w="602"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w:t>
            </w:r>
          </w:p>
        </w:tc>
      </w:tr>
      <w:tr w:rsidR="00335F4F" w:rsidRPr="00335F4F" w:rsidTr="00335F4F">
        <w:trPr>
          <w:trHeight w:val="226"/>
          <w:jc w:val="center"/>
        </w:trPr>
        <w:tc>
          <w:tcPr>
            <w:tcW w:w="2244" w:type="dxa"/>
            <w:vMerge/>
          </w:tcPr>
          <w:p w:rsidR="00335F4F" w:rsidRPr="00335F4F" w:rsidRDefault="00335F4F" w:rsidP="00335F4F">
            <w:pPr>
              <w:autoSpaceDE w:val="0"/>
              <w:autoSpaceDN w:val="0"/>
              <w:adjustRightInd w:val="0"/>
              <w:spacing w:after="0" w:line="240" w:lineRule="auto"/>
              <w:rPr>
                <w:rFonts w:ascii="Times New Roman" w:hAnsi="Times New Roman" w:cs="Times New Roman"/>
                <w:color w:val="000000"/>
                <w:sz w:val="20"/>
                <w:szCs w:val="20"/>
                <w:lang w:eastAsia="ru-RU"/>
              </w:rPr>
            </w:pPr>
          </w:p>
        </w:tc>
        <w:tc>
          <w:tcPr>
            <w:tcW w:w="6404" w:type="dxa"/>
          </w:tcPr>
          <w:p w:rsidR="00335F4F" w:rsidRPr="00335F4F" w:rsidRDefault="00335F4F" w:rsidP="00032CD4">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 xml:space="preserve">Анализ, обобщение и интерпретация информации; </w:t>
            </w:r>
          </w:p>
        </w:tc>
        <w:tc>
          <w:tcPr>
            <w:tcW w:w="601"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p>
        </w:tc>
        <w:tc>
          <w:tcPr>
            <w:tcW w:w="602"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b/>
                <w:bCs/>
                <w:color w:val="000000"/>
                <w:sz w:val="20"/>
                <w:szCs w:val="20"/>
                <w:lang w:eastAsia="ru-RU"/>
              </w:rPr>
              <w:t>+</w:t>
            </w:r>
          </w:p>
        </w:tc>
      </w:tr>
      <w:tr w:rsidR="00335F4F" w:rsidRPr="00335F4F" w:rsidTr="00335F4F">
        <w:trPr>
          <w:trHeight w:val="353"/>
          <w:jc w:val="center"/>
        </w:trPr>
        <w:tc>
          <w:tcPr>
            <w:tcW w:w="2244" w:type="dxa"/>
            <w:vMerge/>
          </w:tcPr>
          <w:p w:rsidR="00335F4F" w:rsidRPr="00335F4F" w:rsidRDefault="00335F4F" w:rsidP="00335F4F">
            <w:pPr>
              <w:autoSpaceDE w:val="0"/>
              <w:autoSpaceDN w:val="0"/>
              <w:adjustRightInd w:val="0"/>
              <w:spacing w:after="0" w:line="240" w:lineRule="auto"/>
              <w:rPr>
                <w:rFonts w:ascii="Times New Roman" w:hAnsi="Times New Roman" w:cs="Times New Roman"/>
                <w:color w:val="000000"/>
                <w:sz w:val="20"/>
                <w:szCs w:val="20"/>
                <w:lang w:eastAsia="ru-RU"/>
              </w:rPr>
            </w:pPr>
          </w:p>
        </w:tc>
        <w:tc>
          <w:tcPr>
            <w:tcW w:w="6404" w:type="dxa"/>
          </w:tcPr>
          <w:p w:rsidR="00335F4F" w:rsidRPr="00335F4F" w:rsidRDefault="00335F4F" w:rsidP="00032CD4">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 xml:space="preserve">Выделение главной и избыточной информации, выполнение смыслового свертывания выделенных фактов; </w:t>
            </w:r>
          </w:p>
        </w:tc>
        <w:tc>
          <w:tcPr>
            <w:tcW w:w="601"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p>
        </w:tc>
        <w:tc>
          <w:tcPr>
            <w:tcW w:w="602"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b/>
                <w:bCs/>
                <w:color w:val="000000"/>
                <w:sz w:val="20"/>
                <w:szCs w:val="20"/>
                <w:lang w:eastAsia="ru-RU"/>
              </w:rPr>
              <w:t>+</w:t>
            </w:r>
          </w:p>
        </w:tc>
      </w:tr>
      <w:tr w:rsidR="00335F4F" w:rsidRPr="00335F4F" w:rsidTr="00335F4F">
        <w:trPr>
          <w:trHeight w:val="479"/>
          <w:jc w:val="center"/>
        </w:trPr>
        <w:tc>
          <w:tcPr>
            <w:tcW w:w="2244" w:type="dxa"/>
            <w:vMerge/>
          </w:tcPr>
          <w:p w:rsidR="00335F4F" w:rsidRPr="00335F4F" w:rsidRDefault="00335F4F" w:rsidP="00335F4F">
            <w:pPr>
              <w:autoSpaceDE w:val="0"/>
              <w:autoSpaceDN w:val="0"/>
              <w:adjustRightInd w:val="0"/>
              <w:spacing w:after="0" w:line="240" w:lineRule="auto"/>
              <w:rPr>
                <w:rFonts w:ascii="Times New Roman" w:hAnsi="Times New Roman" w:cs="Times New Roman"/>
                <w:color w:val="000000"/>
                <w:sz w:val="20"/>
                <w:szCs w:val="20"/>
                <w:lang w:eastAsia="ru-RU"/>
              </w:rPr>
            </w:pPr>
          </w:p>
        </w:tc>
        <w:tc>
          <w:tcPr>
            <w:tcW w:w="6404" w:type="dxa"/>
          </w:tcPr>
          <w:p w:rsidR="00335F4F" w:rsidRPr="00335F4F" w:rsidRDefault="00335F4F" w:rsidP="00032CD4">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 xml:space="preserve">Представление информации в сжатой словесной форме (в виде планов или тезисов) и в наглядно-символической форме (в виде таблиц, графических схем и диаграмм) </w:t>
            </w:r>
          </w:p>
        </w:tc>
        <w:tc>
          <w:tcPr>
            <w:tcW w:w="601"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p>
        </w:tc>
        <w:tc>
          <w:tcPr>
            <w:tcW w:w="602"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b/>
                <w:bCs/>
                <w:color w:val="000000"/>
                <w:sz w:val="20"/>
                <w:szCs w:val="20"/>
                <w:lang w:eastAsia="ru-RU"/>
              </w:rPr>
              <w:t>+</w:t>
            </w:r>
          </w:p>
        </w:tc>
      </w:tr>
      <w:tr w:rsidR="00335F4F" w:rsidRPr="00335F4F" w:rsidTr="00335F4F">
        <w:trPr>
          <w:trHeight w:val="733"/>
          <w:jc w:val="center"/>
        </w:trPr>
        <w:tc>
          <w:tcPr>
            <w:tcW w:w="2244" w:type="dxa"/>
            <w:vMerge/>
          </w:tcPr>
          <w:p w:rsidR="00335F4F" w:rsidRPr="00335F4F" w:rsidRDefault="00335F4F" w:rsidP="00335F4F">
            <w:pPr>
              <w:autoSpaceDE w:val="0"/>
              <w:autoSpaceDN w:val="0"/>
              <w:adjustRightInd w:val="0"/>
              <w:spacing w:after="0" w:line="240" w:lineRule="auto"/>
              <w:rPr>
                <w:rFonts w:ascii="Times New Roman" w:hAnsi="Times New Roman" w:cs="Times New Roman"/>
                <w:color w:val="000000"/>
                <w:sz w:val="20"/>
                <w:szCs w:val="20"/>
                <w:lang w:eastAsia="ru-RU"/>
              </w:rPr>
            </w:pPr>
          </w:p>
        </w:tc>
        <w:tc>
          <w:tcPr>
            <w:tcW w:w="6404" w:type="dxa"/>
          </w:tcPr>
          <w:p w:rsidR="00335F4F" w:rsidRPr="00335F4F" w:rsidRDefault="00335F4F" w:rsidP="00032CD4">
            <w:pPr>
              <w:autoSpaceDE w:val="0"/>
              <w:autoSpaceDN w:val="0"/>
              <w:adjustRightInd w:val="0"/>
              <w:spacing w:after="0" w:line="240" w:lineRule="auto"/>
              <w:rPr>
                <w:rFonts w:ascii="Times New Roman" w:hAnsi="Times New Roman" w:cs="Times New Roman"/>
                <w:color w:val="000000"/>
                <w:sz w:val="20"/>
                <w:szCs w:val="20"/>
                <w:lang w:eastAsia="ru-RU"/>
              </w:rPr>
            </w:pPr>
            <w:r w:rsidRPr="00335F4F">
              <w:rPr>
                <w:rFonts w:ascii="Times New Roman" w:hAnsi="Times New Roman" w:cs="Times New Roman"/>
                <w:color w:val="000000"/>
                <w:sz w:val="20"/>
                <w:szCs w:val="20"/>
                <w:lang w:eastAsia="ru-RU"/>
              </w:rPr>
              <w:t xml:space="preserve">Общий уровень интеллектуального развития и структуры интеллекта учащихся 6–8-х классов (общая осведомленность, речевое развитие, переключаемость внимания, математические способности, логика, сформированность пространственных представлений) </w:t>
            </w:r>
          </w:p>
        </w:tc>
        <w:tc>
          <w:tcPr>
            <w:tcW w:w="601"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335F4F">
              <w:rPr>
                <w:rFonts w:ascii="Times New Roman" w:hAnsi="Times New Roman" w:cs="Times New Roman"/>
                <w:b/>
                <w:bCs/>
                <w:color w:val="000000"/>
                <w:sz w:val="20"/>
                <w:szCs w:val="20"/>
                <w:lang w:eastAsia="ru-RU"/>
              </w:rPr>
              <w:t>+</w:t>
            </w:r>
          </w:p>
        </w:tc>
        <w:tc>
          <w:tcPr>
            <w:tcW w:w="602" w:type="dxa"/>
            <w:vAlign w:val="center"/>
          </w:tcPr>
          <w:p w:rsidR="00335F4F" w:rsidRPr="00335F4F" w:rsidRDefault="00335F4F" w:rsidP="00335F4F">
            <w:pPr>
              <w:autoSpaceDE w:val="0"/>
              <w:autoSpaceDN w:val="0"/>
              <w:adjustRightInd w:val="0"/>
              <w:spacing w:after="0" w:line="240" w:lineRule="auto"/>
              <w:jc w:val="center"/>
              <w:rPr>
                <w:rFonts w:ascii="Times New Roman" w:hAnsi="Times New Roman" w:cs="Times New Roman"/>
                <w:color w:val="000000"/>
                <w:sz w:val="20"/>
                <w:szCs w:val="20"/>
                <w:lang w:eastAsia="ru-RU"/>
              </w:rPr>
            </w:pPr>
          </w:p>
        </w:tc>
      </w:tr>
    </w:tbl>
    <w:p w:rsidR="009D7758" w:rsidRDefault="009D7758" w:rsidP="00D2408E">
      <w:pPr>
        <w:autoSpaceDE w:val="0"/>
        <w:autoSpaceDN w:val="0"/>
        <w:adjustRightInd w:val="0"/>
        <w:spacing w:after="0" w:line="240" w:lineRule="auto"/>
        <w:rPr>
          <w:rFonts w:ascii="Times New Roman" w:hAnsi="Times New Roman" w:cs="Times New Roman"/>
          <w:color w:val="000000"/>
          <w:sz w:val="23"/>
          <w:szCs w:val="23"/>
          <w:lang w:eastAsia="ru-RU"/>
        </w:rPr>
      </w:pPr>
    </w:p>
    <w:p w:rsidR="00D95867" w:rsidRDefault="00D95867" w:rsidP="00E21F66">
      <w:pPr>
        <w:autoSpaceDE w:val="0"/>
        <w:autoSpaceDN w:val="0"/>
        <w:adjustRightInd w:val="0"/>
        <w:spacing w:after="0" w:line="240" w:lineRule="auto"/>
        <w:ind w:firstLine="567"/>
        <w:jc w:val="both"/>
        <w:rPr>
          <w:rFonts w:ascii="Times New Roman" w:hAnsi="Times New Roman" w:cs="Times New Roman"/>
          <w:b/>
          <w:bCs/>
          <w:sz w:val="20"/>
          <w:szCs w:val="23"/>
        </w:rPr>
      </w:pPr>
    </w:p>
    <w:p w:rsidR="001728E4" w:rsidRDefault="001728E4" w:rsidP="00E21F66">
      <w:pPr>
        <w:autoSpaceDE w:val="0"/>
        <w:autoSpaceDN w:val="0"/>
        <w:adjustRightInd w:val="0"/>
        <w:spacing w:after="0" w:line="240" w:lineRule="auto"/>
        <w:ind w:firstLine="567"/>
        <w:jc w:val="both"/>
        <w:rPr>
          <w:b/>
          <w:bCs/>
          <w:sz w:val="23"/>
          <w:szCs w:val="23"/>
        </w:rPr>
      </w:pPr>
      <w:r w:rsidRPr="001728E4">
        <w:rPr>
          <w:rFonts w:ascii="Times New Roman" w:hAnsi="Times New Roman" w:cs="Times New Roman"/>
          <w:b/>
          <w:bCs/>
          <w:sz w:val="20"/>
          <w:szCs w:val="23"/>
        </w:rPr>
        <w:t>Методики:</w:t>
      </w:r>
    </w:p>
    <w:p w:rsidR="00E21F66" w:rsidRPr="00E21F66" w:rsidRDefault="00E21F66" w:rsidP="00E21F66">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E21F66">
        <w:rPr>
          <w:rFonts w:ascii="Times New Roman" w:hAnsi="Times New Roman" w:cs="Times New Roman"/>
          <w:color w:val="000000"/>
          <w:sz w:val="20"/>
          <w:szCs w:val="23"/>
          <w:lang w:eastAsia="ru-RU"/>
        </w:rPr>
        <w:t>1. Краткий интеллектуальный тест (модификация методик Н.В. Буз</w:t>
      </w:r>
      <w:r w:rsidR="001728E4">
        <w:rPr>
          <w:rFonts w:ascii="Times New Roman" w:hAnsi="Times New Roman" w:cs="Times New Roman"/>
          <w:color w:val="000000"/>
          <w:sz w:val="20"/>
          <w:szCs w:val="23"/>
          <w:lang w:eastAsia="ru-RU"/>
        </w:rPr>
        <w:t>ина).</w:t>
      </w:r>
    </w:p>
    <w:p w:rsidR="00E21F66" w:rsidRPr="00E21F66" w:rsidRDefault="00E21F66" w:rsidP="00E21F66">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E21F66">
        <w:rPr>
          <w:rFonts w:ascii="Times New Roman" w:hAnsi="Times New Roman" w:cs="Times New Roman"/>
          <w:color w:val="000000"/>
          <w:sz w:val="20"/>
          <w:szCs w:val="23"/>
          <w:lang w:eastAsia="ru-RU"/>
        </w:rPr>
        <w:t>2. Создани</w:t>
      </w:r>
      <w:r>
        <w:rPr>
          <w:rFonts w:ascii="Times New Roman" w:hAnsi="Times New Roman" w:cs="Times New Roman"/>
          <w:color w:val="000000"/>
          <w:sz w:val="20"/>
          <w:szCs w:val="23"/>
          <w:lang w:eastAsia="ru-RU"/>
        </w:rPr>
        <w:t>е проекта по школьному предмету</w:t>
      </w:r>
      <w:r w:rsidR="001728E4">
        <w:rPr>
          <w:rFonts w:ascii="Times New Roman" w:hAnsi="Times New Roman" w:cs="Times New Roman"/>
          <w:color w:val="000000"/>
          <w:sz w:val="20"/>
          <w:szCs w:val="23"/>
          <w:lang w:eastAsia="ru-RU"/>
        </w:rPr>
        <w:t>; д</w:t>
      </w:r>
      <w:r w:rsidR="001728E4" w:rsidRPr="00E21F66">
        <w:rPr>
          <w:rFonts w:ascii="Times New Roman" w:hAnsi="Times New Roman" w:cs="Times New Roman"/>
          <w:sz w:val="20"/>
        </w:rPr>
        <w:t>иагностика сформированности понятийного мышления</w:t>
      </w:r>
      <w:r w:rsidR="001728E4">
        <w:rPr>
          <w:rFonts w:ascii="Times New Roman" w:hAnsi="Times New Roman" w:cs="Times New Roman"/>
          <w:sz w:val="20"/>
        </w:rPr>
        <w:t>; д</w:t>
      </w:r>
      <w:r w:rsidR="001728E4" w:rsidRPr="00E21F66">
        <w:rPr>
          <w:rFonts w:ascii="Times New Roman" w:hAnsi="Times New Roman" w:cs="Times New Roman"/>
          <w:sz w:val="20"/>
        </w:rPr>
        <w:t>иагностика сформиров</w:t>
      </w:r>
      <w:r w:rsidR="001728E4">
        <w:rPr>
          <w:rFonts w:ascii="Times New Roman" w:hAnsi="Times New Roman" w:cs="Times New Roman"/>
          <w:sz w:val="20"/>
        </w:rPr>
        <w:t xml:space="preserve">анности понятийного мышления Р. </w:t>
      </w:r>
      <w:r w:rsidR="001728E4" w:rsidRPr="00E21F66">
        <w:rPr>
          <w:rFonts w:ascii="Times New Roman" w:hAnsi="Times New Roman" w:cs="Times New Roman"/>
          <w:sz w:val="20"/>
        </w:rPr>
        <w:t>Амтхауэра</w:t>
      </w:r>
      <w:r w:rsidR="001728E4">
        <w:rPr>
          <w:rFonts w:ascii="Times New Roman" w:hAnsi="Times New Roman" w:cs="Times New Roman"/>
          <w:sz w:val="20"/>
        </w:rPr>
        <w:t>.</w:t>
      </w:r>
    </w:p>
    <w:p w:rsidR="00E21F66" w:rsidRDefault="00E21F66" w:rsidP="00E21F66">
      <w:pPr>
        <w:autoSpaceDE w:val="0"/>
        <w:autoSpaceDN w:val="0"/>
        <w:adjustRightInd w:val="0"/>
        <w:spacing w:after="0" w:line="240" w:lineRule="auto"/>
        <w:ind w:firstLine="567"/>
        <w:jc w:val="both"/>
        <w:rPr>
          <w:rFonts w:ascii="Times New Roman" w:hAnsi="Times New Roman" w:cs="Times New Roman"/>
          <w:b/>
          <w:bCs/>
          <w:color w:val="000000"/>
          <w:sz w:val="20"/>
          <w:szCs w:val="23"/>
          <w:lang w:eastAsia="ru-RU"/>
        </w:rPr>
      </w:pPr>
      <w:r w:rsidRPr="00E21F66">
        <w:rPr>
          <w:rFonts w:ascii="Times New Roman" w:hAnsi="Times New Roman" w:cs="Times New Roman"/>
          <w:b/>
          <w:bCs/>
          <w:color w:val="000000"/>
          <w:sz w:val="20"/>
          <w:szCs w:val="23"/>
          <w:lang w:eastAsia="ru-RU"/>
        </w:rPr>
        <w:t xml:space="preserve">Критерии оценки регулятивных УУД и методики их измерения </w:t>
      </w:r>
    </w:p>
    <w:p w:rsidR="00E21F66" w:rsidRPr="00E21F66" w:rsidRDefault="00E21F66" w:rsidP="00E21F66">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419"/>
        <w:gridCol w:w="518"/>
        <w:gridCol w:w="518"/>
        <w:gridCol w:w="518"/>
      </w:tblGrid>
      <w:tr w:rsidR="001728E4" w:rsidRPr="00E21F66" w:rsidTr="001728E4">
        <w:trPr>
          <w:trHeight w:val="98"/>
          <w:jc w:val="center"/>
        </w:trPr>
        <w:tc>
          <w:tcPr>
            <w:tcW w:w="2943" w:type="dxa"/>
            <w:vMerge w:val="restart"/>
          </w:tcPr>
          <w:p w:rsidR="001728E4" w:rsidRPr="00E21F66" w:rsidRDefault="001728E4" w:rsidP="001728E4">
            <w:pPr>
              <w:autoSpaceDE w:val="0"/>
              <w:autoSpaceDN w:val="0"/>
              <w:adjustRightInd w:val="0"/>
              <w:spacing w:after="0" w:line="240" w:lineRule="auto"/>
              <w:jc w:val="center"/>
              <w:rPr>
                <w:rFonts w:ascii="Times New Roman" w:hAnsi="Times New Roman" w:cs="Times New Roman"/>
                <w:i/>
                <w:color w:val="000000"/>
                <w:sz w:val="20"/>
                <w:lang w:eastAsia="ru-RU"/>
              </w:rPr>
            </w:pPr>
            <w:r w:rsidRPr="00E21F66">
              <w:rPr>
                <w:rFonts w:ascii="Times New Roman" w:hAnsi="Times New Roman" w:cs="Times New Roman"/>
                <w:bCs/>
                <w:i/>
                <w:iCs/>
                <w:color w:val="000000"/>
                <w:sz w:val="20"/>
                <w:lang w:eastAsia="ru-RU"/>
              </w:rPr>
              <w:t>Регулятивные УУД</w:t>
            </w:r>
          </w:p>
        </w:tc>
        <w:tc>
          <w:tcPr>
            <w:tcW w:w="5419" w:type="dxa"/>
            <w:vMerge w:val="restart"/>
          </w:tcPr>
          <w:p w:rsidR="001728E4" w:rsidRPr="00E21F66" w:rsidRDefault="001728E4" w:rsidP="001728E4">
            <w:pPr>
              <w:autoSpaceDE w:val="0"/>
              <w:autoSpaceDN w:val="0"/>
              <w:adjustRightInd w:val="0"/>
              <w:spacing w:after="0" w:line="240" w:lineRule="auto"/>
              <w:jc w:val="center"/>
              <w:rPr>
                <w:rFonts w:ascii="Times New Roman" w:hAnsi="Times New Roman" w:cs="Times New Roman"/>
                <w:i/>
                <w:color w:val="000000"/>
                <w:sz w:val="20"/>
                <w:lang w:eastAsia="ru-RU"/>
              </w:rPr>
            </w:pPr>
            <w:r w:rsidRPr="00E21F66">
              <w:rPr>
                <w:rFonts w:ascii="Times New Roman" w:hAnsi="Times New Roman" w:cs="Times New Roman"/>
                <w:bCs/>
                <w:i/>
                <w:iCs/>
                <w:color w:val="000000"/>
                <w:sz w:val="20"/>
                <w:lang w:eastAsia="ru-RU"/>
              </w:rPr>
              <w:t>Основные критерии оценивания</w:t>
            </w:r>
          </w:p>
        </w:tc>
        <w:tc>
          <w:tcPr>
            <w:tcW w:w="1554" w:type="dxa"/>
            <w:gridSpan w:val="3"/>
          </w:tcPr>
          <w:p w:rsidR="001728E4" w:rsidRPr="00E21F66" w:rsidRDefault="001728E4" w:rsidP="001728E4">
            <w:pPr>
              <w:autoSpaceDE w:val="0"/>
              <w:autoSpaceDN w:val="0"/>
              <w:adjustRightInd w:val="0"/>
              <w:spacing w:after="0" w:line="240" w:lineRule="auto"/>
              <w:jc w:val="center"/>
              <w:rPr>
                <w:rFonts w:ascii="Times New Roman" w:hAnsi="Times New Roman" w:cs="Times New Roman"/>
                <w:i/>
                <w:color w:val="000000"/>
                <w:sz w:val="20"/>
                <w:lang w:eastAsia="ru-RU"/>
              </w:rPr>
            </w:pPr>
            <w:r w:rsidRPr="00E21F66">
              <w:rPr>
                <w:rFonts w:ascii="Times New Roman" w:hAnsi="Times New Roman" w:cs="Times New Roman"/>
                <w:bCs/>
                <w:i/>
                <w:color w:val="000000"/>
                <w:sz w:val="20"/>
                <w:lang w:eastAsia="ru-RU"/>
              </w:rPr>
              <w:t>Методики</w:t>
            </w:r>
          </w:p>
        </w:tc>
      </w:tr>
      <w:tr w:rsidR="001728E4" w:rsidRPr="00E21F66" w:rsidTr="001728E4">
        <w:trPr>
          <w:trHeight w:val="64"/>
          <w:jc w:val="center"/>
        </w:trPr>
        <w:tc>
          <w:tcPr>
            <w:tcW w:w="2943" w:type="dxa"/>
            <w:vMerge/>
          </w:tcPr>
          <w:p w:rsidR="001728E4" w:rsidRPr="00E21F66" w:rsidRDefault="001728E4" w:rsidP="00E21F66">
            <w:pPr>
              <w:autoSpaceDE w:val="0"/>
              <w:autoSpaceDN w:val="0"/>
              <w:adjustRightInd w:val="0"/>
              <w:spacing w:after="0" w:line="240" w:lineRule="auto"/>
              <w:rPr>
                <w:rFonts w:ascii="Times New Roman" w:hAnsi="Times New Roman" w:cs="Times New Roman"/>
                <w:color w:val="000000"/>
                <w:sz w:val="20"/>
                <w:lang w:eastAsia="ru-RU"/>
              </w:rPr>
            </w:pPr>
          </w:p>
        </w:tc>
        <w:tc>
          <w:tcPr>
            <w:tcW w:w="5419" w:type="dxa"/>
            <w:vMerge/>
          </w:tcPr>
          <w:p w:rsidR="001728E4" w:rsidRPr="00E21F66" w:rsidRDefault="001728E4" w:rsidP="00E21F66">
            <w:pPr>
              <w:autoSpaceDE w:val="0"/>
              <w:autoSpaceDN w:val="0"/>
              <w:adjustRightInd w:val="0"/>
              <w:spacing w:after="0" w:line="240" w:lineRule="auto"/>
              <w:rPr>
                <w:rFonts w:ascii="Times New Roman" w:hAnsi="Times New Roman" w:cs="Times New Roman"/>
                <w:color w:val="000000"/>
                <w:sz w:val="20"/>
                <w:lang w:eastAsia="ru-RU"/>
              </w:rPr>
            </w:pPr>
          </w:p>
        </w:tc>
        <w:tc>
          <w:tcPr>
            <w:tcW w:w="518" w:type="dxa"/>
            <w:vAlign w:val="center"/>
          </w:tcPr>
          <w:p w:rsidR="001728E4" w:rsidRPr="00E21F66" w:rsidRDefault="001728E4" w:rsidP="001728E4">
            <w:pPr>
              <w:autoSpaceDE w:val="0"/>
              <w:autoSpaceDN w:val="0"/>
              <w:adjustRightInd w:val="0"/>
              <w:spacing w:after="0" w:line="240" w:lineRule="auto"/>
              <w:jc w:val="center"/>
              <w:rPr>
                <w:rFonts w:ascii="Times New Roman" w:hAnsi="Times New Roman" w:cs="Times New Roman"/>
                <w:color w:val="000000"/>
                <w:sz w:val="20"/>
                <w:lang w:eastAsia="ru-RU"/>
              </w:rPr>
            </w:pPr>
            <w:r w:rsidRPr="00E21F66">
              <w:rPr>
                <w:rFonts w:ascii="Times New Roman" w:hAnsi="Times New Roman" w:cs="Times New Roman"/>
                <w:color w:val="000000"/>
                <w:sz w:val="20"/>
                <w:lang w:eastAsia="ru-RU"/>
              </w:rPr>
              <w:t>1</w:t>
            </w:r>
          </w:p>
        </w:tc>
        <w:tc>
          <w:tcPr>
            <w:tcW w:w="518" w:type="dxa"/>
            <w:vAlign w:val="center"/>
          </w:tcPr>
          <w:p w:rsidR="001728E4" w:rsidRPr="00E21F66" w:rsidRDefault="001728E4" w:rsidP="001728E4">
            <w:pPr>
              <w:autoSpaceDE w:val="0"/>
              <w:autoSpaceDN w:val="0"/>
              <w:adjustRightInd w:val="0"/>
              <w:spacing w:after="0" w:line="240" w:lineRule="auto"/>
              <w:jc w:val="center"/>
              <w:rPr>
                <w:rFonts w:ascii="Times New Roman" w:hAnsi="Times New Roman" w:cs="Times New Roman"/>
                <w:color w:val="000000"/>
                <w:sz w:val="20"/>
                <w:lang w:eastAsia="ru-RU"/>
              </w:rPr>
            </w:pPr>
            <w:r w:rsidRPr="00E21F66">
              <w:rPr>
                <w:rFonts w:ascii="Times New Roman" w:hAnsi="Times New Roman" w:cs="Times New Roman"/>
                <w:color w:val="000000"/>
                <w:sz w:val="20"/>
                <w:lang w:eastAsia="ru-RU"/>
              </w:rPr>
              <w:t>2</w:t>
            </w:r>
          </w:p>
        </w:tc>
        <w:tc>
          <w:tcPr>
            <w:tcW w:w="518" w:type="dxa"/>
            <w:vAlign w:val="center"/>
          </w:tcPr>
          <w:p w:rsidR="001728E4" w:rsidRPr="001728E4" w:rsidRDefault="001728E4" w:rsidP="001728E4">
            <w:pPr>
              <w:autoSpaceDE w:val="0"/>
              <w:autoSpaceDN w:val="0"/>
              <w:adjustRightInd w:val="0"/>
              <w:spacing w:after="0" w:line="240" w:lineRule="auto"/>
              <w:jc w:val="center"/>
              <w:rPr>
                <w:rFonts w:ascii="Times New Roman" w:hAnsi="Times New Roman" w:cs="Times New Roman"/>
                <w:color w:val="000000"/>
                <w:sz w:val="20"/>
                <w:lang w:eastAsia="ru-RU"/>
              </w:rPr>
            </w:pPr>
            <w:r w:rsidRPr="00E21F66">
              <w:rPr>
                <w:rFonts w:ascii="Times New Roman" w:hAnsi="Times New Roman" w:cs="Times New Roman"/>
                <w:color w:val="000000"/>
                <w:sz w:val="20"/>
                <w:lang w:eastAsia="ru-RU"/>
              </w:rPr>
              <w:t>3</w:t>
            </w:r>
          </w:p>
        </w:tc>
      </w:tr>
      <w:tr w:rsidR="00E21F66" w:rsidRPr="00D2408E" w:rsidTr="001728E4">
        <w:trPr>
          <w:trHeight w:val="732"/>
          <w:jc w:val="center"/>
        </w:trPr>
        <w:tc>
          <w:tcPr>
            <w:tcW w:w="2943" w:type="dxa"/>
          </w:tcPr>
          <w:p w:rsidR="00E21F66" w:rsidRPr="001728E4" w:rsidRDefault="00E21F66"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Целеполагание и построение жизненных планов во временной перспективе </w:t>
            </w:r>
          </w:p>
        </w:tc>
        <w:tc>
          <w:tcPr>
            <w:tcW w:w="5419" w:type="dxa"/>
          </w:tcPr>
          <w:p w:rsidR="00E21F66" w:rsidRPr="001728E4" w:rsidRDefault="00E21F66"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Межличностные отношения и общение, составление плана с учетом условий и средств их достижения, более четкое временное планирование; </w:t>
            </w:r>
          </w:p>
          <w:p w:rsidR="00E21F66" w:rsidRPr="001728E4" w:rsidRDefault="00E21F66"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Контроль и оценка своих действий, как по результату, так и по способу действия, внесение корректив в их выполнение </w:t>
            </w:r>
          </w:p>
        </w:tc>
        <w:tc>
          <w:tcPr>
            <w:tcW w:w="518" w:type="dxa"/>
            <w:vAlign w:val="center"/>
          </w:tcPr>
          <w:p w:rsidR="00E21F66" w:rsidRPr="001728E4" w:rsidRDefault="00E21F66" w:rsidP="001728E4">
            <w:pPr>
              <w:autoSpaceDE w:val="0"/>
              <w:autoSpaceDN w:val="0"/>
              <w:adjustRightInd w:val="0"/>
              <w:spacing w:after="0" w:line="240" w:lineRule="auto"/>
              <w:jc w:val="center"/>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w:t>
            </w:r>
          </w:p>
        </w:tc>
        <w:tc>
          <w:tcPr>
            <w:tcW w:w="518" w:type="dxa"/>
            <w:vAlign w:val="center"/>
          </w:tcPr>
          <w:p w:rsidR="00E21F66" w:rsidRPr="001728E4" w:rsidRDefault="00E21F66" w:rsidP="001728E4">
            <w:pPr>
              <w:autoSpaceDE w:val="0"/>
              <w:autoSpaceDN w:val="0"/>
              <w:adjustRightInd w:val="0"/>
              <w:spacing w:after="0" w:line="240" w:lineRule="auto"/>
              <w:jc w:val="center"/>
              <w:rPr>
                <w:rFonts w:ascii="Times New Roman" w:hAnsi="Times New Roman" w:cs="Times New Roman"/>
                <w:color w:val="000000"/>
                <w:sz w:val="20"/>
                <w:lang w:eastAsia="ru-RU"/>
              </w:rPr>
            </w:pPr>
            <w:r w:rsidRPr="001728E4">
              <w:rPr>
                <w:rFonts w:ascii="Times New Roman" w:hAnsi="Times New Roman" w:cs="Times New Roman"/>
                <w:b/>
                <w:bCs/>
                <w:color w:val="000000"/>
                <w:sz w:val="20"/>
                <w:lang w:eastAsia="ru-RU"/>
              </w:rPr>
              <w:t>+</w:t>
            </w:r>
          </w:p>
        </w:tc>
        <w:tc>
          <w:tcPr>
            <w:tcW w:w="518" w:type="dxa"/>
            <w:vAlign w:val="center"/>
          </w:tcPr>
          <w:p w:rsidR="00E21F66" w:rsidRPr="00E21F66" w:rsidRDefault="00E21F66" w:rsidP="001728E4">
            <w:pPr>
              <w:autoSpaceDE w:val="0"/>
              <w:autoSpaceDN w:val="0"/>
              <w:adjustRightInd w:val="0"/>
              <w:spacing w:after="0" w:line="240" w:lineRule="auto"/>
              <w:jc w:val="center"/>
              <w:rPr>
                <w:rFonts w:ascii="Times New Roman" w:hAnsi="Times New Roman" w:cs="Times New Roman"/>
                <w:color w:val="000000"/>
                <w:sz w:val="20"/>
                <w:lang w:eastAsia="ru-RU"/>
              </w:rPr>
            </w:pPr>
          </w:p>
        </w:tc>
      </w:tr>
      <w:tr w:rsidR="007D4E32" w:rsidRPr="00D2408E" w:rsidTr="001728E4">
        <w:trPr>
          <w:trHeight w:val="606"/>
          <w:jc w:val="center"/>
        </w:trPr>
        <w:tc>
          <w:tcPr>
            <w:tcW w:w="2943" w:type="dxa"/>
          </w:tcPr>
          <w:p w:rsidR="007D4E32" w:rsidRPr="001728E4" w:rsidRDefault="007D4E32"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Регуляция учебной деятельности </w:t>
            </w:r>
          </w:p>
        </w:tc>
        <w:tc>
          <w:tcPr>
            <w:tcW w:w="5419" w:type="dxa"/>
          </w:tcPr>
          <w:p w:rsidR="007D4E32" w:rsidRPr="001728E4" w:rsidRDefault="007D4E32"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Осознанное управление своим поведением и деятельностью, направленной на достижение поставленных целей; </w:t>
            </w:r>
          </w:p>
          <w:p w:rsidR="007D4E32" w:rsidRPr="001728E4" w:rsidRDefault="007D4E32"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Способность преодолевать трудности и препятствия </w:t>
            </w:r>
          </w:p>
        </w:tc>
        <w:tc>
          <w:tcPr>
            <w:tcW w:w="518" w:type="dxa"/>
            <w:vAlign w:val="center"/>
          </w:tcPr>
          <w:p w:rsidR="007D4E32" w:rsidRPr="001728E4" w:rsidRDefault="007D4E32" w:rsidP="001728E4">
            <w:pPr>
              <w:autoSpaceDE w:val="0"/>
              <w:autoSpaceDN w:val="0"/>
              <w:adjustRightInd w:val="0"/>
              <w:spacing w:after="0" w:line="240" w:lineRule="auto"/>
              <w:jc w:val="center"/>
              <w:rPr>
                <w:rFonts w:ascii="Times New Roman" w:hAnsi="Times New Roman" w:cs="Times New Roman"/>
                <w:color w:val="000000"/>
                <w:sz w:val="20"/>
                <w:lang w:eastAsia="ru-RU"/>
              </w:rPr>
            </w:pPr>
            <w:r w:rsidRPr="001728E4">
              <w:rPr>
                <w:rFonts w:ascii="Times New Roman" w:hAnsi="Times New Roman" w:cs="Times New Roman"/>
                <w:b/>
                <w:bCs/>
                <w:color w:val="000000"/>
                <w:sz w:val="20"/>
                <w:lang w:eastAsia="ru-RU"/>
              </w:rPr>
              <w:t>+</w:t>
            </w:r>
          </w:p>
        </w:tc>
        <w:tc>
          <w:tcPr>
            <w:tcW w:w="518" w:type="dxa"/>
            <w:vAlign w:val="center"/>
          </w:tcPr>
          <w:p w:rsidR="007D4E32" w:rsidRPr="001728E4" w:rsidRDefault="007D4E32" w:rsidP="001728E4">
            <w:pPr>
              <w:autoSpaceDE w:val="0"/>
              <w:autoSpaceDN w:val="0"/>
              <w:adjustRightInd w:val="0"/>
              <w:spacing w:after="0" w:line="240" w:lineRule="auto"/>
              <w:jc w:val="center"/>
              <w:rPr>
                <w:rFonts w:ascii="Times New Roman" w:hAnsi="Times New Roman" w:cs="Times New Roman"/>
                <w:color w:val="000000"/>
                <w:sz w:val="20"/>
                <w:lang w:eastAsia="ru-RU"/>
              </w:rPr>
            </w:pPr>
          </w:p>
        </w:tc>
        <w:tc>
          <w:tcPr>
            <w:tcW w:w="518" w:type="dxa"/>
            <w:vAlign w:val="center"/>
          </w:tcPr>
          <w:p w:rsidR="007D4E32" w:rsidRPr="00E21F66" w:rsidRDefault="007D4E32" w:rsidP="00032CD4">
            <w:pPr>
              <w:autoSpaceDE w:val="0"/>
              <w:autoSpaceDN w:val="0"/>
              <w:adjustRightInd w:val="0"/>
              <w:spacing w:after="0" w:line="240" w:lineRule="auto"/>
              <w:jc w:val="center"/>
              <w:rPr>
                <w:rFonts w:ascii="Times New Roman" w:hAnsi="Times New Roman" w:cs="Times New Roman"/>
                <w:color w:val="000000"/>
                <w:sz w:val="20"/>
                <w:lang w:eastAsia="ru-RU"/>
              </w:rPr>
            </w:pPr>
            <w:r w:rsidRPr="001728E4">
              <w:rPr>
                <w:rFonts w:ascii="Times New Roman" w:hAnsi="Times New Roman" w:cs="Times New Roman"/>
                <w:b/>
                <w:bCs/>
                <w:color w:val="000000"/>
                <w:sz w:val="20"/>
                <w:lang w:eastAsia="ru-RU"/>
              </w:rPr>
              <w:t>+</w:t>
            </w:r>
          </w:p>
        </w:tc>
      </w:tr>
      <w:tr w:rsidR="007D4E32" w:rsidRPr="00D2408E" w:rsidTr="001728E4">
        <w:trPr>
          <w:trHeight w:val="479"/>
          <w:jc w:val="center"/>
        </w:trPr>
        <w:tc>
          <w:tcPr>
            <w:tcW w:w="2943" w:type="dxa"/>
          </w:tcPr>
          <w:p w:rsidR="007D4E32" w:rsidRPr="001728E4" w:rsidRDefault="007D4E32"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Саморегуляция эмоциональных и функциональных состояний </w:t>
            </w:r>
          </w:p>
        </w:tc>
        <w:tc>
          <w:tcPr>
            <w:tcW w:w="5419" w:type="dxa"/>
          </w:tcPr>
          <w:p w:rsidR="007D4E32" w:rsidRPr="001728E4" w:rsidRDefault="007D4E32" w:rsidP="00D2408E">
            <w:pPr>
              <w:autoSpaceDE w:val="0"/>
              <w:autoSpaceDN w:val="0"/>
              <w:adjustRightInd w:val="0"/>
              <w:spacing w:after="0" w:line="240" w:lineRule="auto"/>
              <w:rPr>
                <w:rFonts w:ascii="Times New Roman" w:hAnsi="Times New Roman" w:cs="Times New Roman"/>
                <w:color w:val="000000"/>
                <w:sz w:val="20"/>
                <w:lang w:eastAsia="ru-RU"/>
              </w:rPr>
            </w:pPr>
            <w:r w:rsidRPr="001728E4">
              <w:rPr>
                <w:rFonts w:ascii="Times New Roman" w:hAnsi="Times New Roman" w:cs="Times New Roman"/>
                <w:color w:val="000000"/>
                <w:sz w:val="20"/>
                <w:lang w:eastAsia="ru-RU"/>
              </w:rPr>
              <w:t xml:space="preserve">Тревожность, режим дня </w:t>
            </w:r>
          </w:p>
        </w:tc>
        <w:tc>
          <w:tcPr>
            <w:tcW w:w="518" w:type="dxa"/>
            <w:vAlign w:val="center"/>
          </w:tcPr>
          <w:p w:rsidR="007D4E32" w:rsidRPr="001728E4" w:rsidRDefault="007D4E32" w:rsidP="001728E4">
            <w:pPr>
              <w:autoSpaceDE w:val="0"/>
              <w:autoSpaceDN w:val="0"/>
              <w:adjustRightInd w:val="0"/>
              <w:spacing w:after="0" w:line="240" w:lineRule="auto"/>
              <w:jc w:val="center"/>
              <w:rPr>
                <w:rFonts w:ascii="Times New Roman" w:hAnsi="Times New Roman" w:cs="Times New Roman"/>
                <w:color w:val="000000"/>
                <w:sz w:val="20"/>
                <w:lang w:eastAsia="ru-RU"/>
              </w:rPr>
            </w:pPr>
          </w:p>
        </w:tc>
        <w:tc>
          <w:tcPr>
            <w:tcW w:w="518" w:type="dxa"/>
            <w:vAlign w:val="center"/>
          </w:tcPr>
          <w:p w:rsidR="007D4E32" w:rsidRPr="001728E4" w:rsidRDefault="007D4E32" w:rsidP="00032CD4">
            <w:pPr>
              <w:autoSpaceDE w:val="0"/>
              <w:autoSpaceDN w:val="0"/>
              <w:adjustRightInd w:val="0"/>
              <w:spacing w:after="0" w:line="240" w:lineRule="auto"/>
              <w:jc w:val="center"/>
              <w:rPr>
                <w:rFonts w:ascii="Times New Roman" w:hAnsi="Times New Roman" w:cs="Times New Roman"/>
                <w:color w:val="000000"/>
                <w:sz w:val="20"/>
                <w:lang w:eastAsia="ru-RU"/>
              </w:rPr>
            </w:pPr>
            <w:r w:rsidRPr="001728E4">
              <w:rPr>
                <w:rFonts w:ascii="Times New Roman" w:hAnsi="Times New Roman" w:cs="Times New Roman"/>
                <w:b/>
                <w:bCs/>
                <w:color w:val="000000"/>
                <w:sz w:val="20"/>
                <w:lang w:eastAsia="ru-RU"/>
              </w:rPr>
              <w:t>+</w:t>
            </w:r>
          </w:p>
        </w:tc>
        <w:tc>
          <w:tcPr>
            <w:tcW w:w="518" w:type="dxa"/>
            <w:vAlign w:val="center"/>
          </w:tcPr>
          <w:p w:rsidR="007D4E32" w:rsidRPr="001728E4" w:rsidRDefault="007D4E32" w:rsidP="001728E4">
            <w:pPr>
              <w:autoSpaceDE w:val="0"/>
              <w:autoSpaceDN w:val="0"/>
              <w:adjustRightInd w:val="0"/>
              <w:spacing w:after="0" w:line="240" w:lineRule="auto"/>
              <w:jc w:val="center"/>
              <w:rPr>
                <w:rFonts w:ascii="Times New Roman" w:hAnsi="Times New Roman" w:cs="Times New Roman"/>
                <w:color w:val="000000"/>
                <w:sz w:val="20"/>
                <w:lang w:eastAsia="ru-RU"/>
              </w:rPr>
            </w:pPr>
            <w:r>
              <w:rPr>
                <w:rFonts w:ascii="Times New Roman" w:hAnsi="Times New Roman" w:cs="Times New Roman"/>
                <w:color w:val="000000"/>
                <w:sz w:val="20"/>
                <w:lang w:eastAsia="ru-RU"/>
              </w:rPr>
              <w:t>+</w:t>
            </w:r>
          </w:p>
        </w:tc>
      </w:tr>
    </w:tbl>
    <w:p w:rsidR="001728E4" w:rsidRDefault="001728E4" w:rsidP="00D2408E">
      <w:pPr>
        <w:autoSpaceDE w:val="0"/>
        <w:autoSpaceDN w:val="0"/>
        <w:adjustRightInd w:val="0"/>
        <w:spacing w:after="0" w:line="240" w:lineRule="auto"/>
        <w:rPr>
          <w:rFonts w:ascii="Times New Roman" w:hAnsi="Times New Roman" w:cs="Times New Roman"/>
          <w:color w:val="000000"/>
          <w:sz w:val="23"/>
          <w:szCs w:val="23"/>
          <w:lang w:eastAsia="ru-RU"/>
        </w:rPr>
      </w:pPr>
    </w:p>
    <w:p w:rsidR="001728E4" w:rsidRPr="001728E4" w:rsidRDefault="001728E4" w:rsidP="001728E4">
      <w:pPr>
        <w:autoSpaceDE w:val="0"/>
        <w:autoSpaceDN w:val="0"/>
        <w:adjustRightInd w:val="0"/>
        <w:spacing w:after="0" w:line="240" w:lineRule="auto"/>
        <w:ind w:firstLine="567"/>
        <w:rPr>
          <w:rFonts w:ascii="Times New Roman" w:hAnsi="Times New Roman" w:cs="Times New Roman"/>
          <w:color w:val="000000"/>
          <w:sz w:val="20"/>
          <w:szCs w:val="20"/>
          <w:lang w:eastAsia="ru-RU"/>
        </w:rPr>
      </w:pPr>
      <w:r w:rsidRPr="001728E4">
        <w:rPr>
          <w:rFonts w:ascii="Times New Roman" w:hAnsi="Times New Roman" w:cs="Times New Roman"/>
          <w:b/>
          <w:bCs/>
          <w:color w:val="000000"/>
          <w:sz w:val="20"/>
          <w:szCs w:val="20"/>
          <w:lang w:eastAsia="ru-RU"/>
        </w:rPr>
        <w:t xml:space="preserve">Методики: </w:t>
      </w:r>
    </w:p>
    <w:p w:rsidR="001728E4" w:rsidRPr="001728E4" w:rsidRDefault="001728E4" w:rsidP="007D4E32">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1728E4">
        <w:rPr>
          <w:rFonts w:ascii="Times New Roman" w:hAnsi="Times New Roman" w:cs="Times New Roman"/>
          <w:color w:val="000000"/>
          <w:sz w:val="20"/>
          <w:szCs w:val="20"/>
          <w:lang w:eastAsia="ru-RU"/>
        </w:rPr>
        <w:t>1. Методика «Кодирование»</w:t>
      </w:r>
      <w:r w:rsidRPr="007D4E32">
        <w:rPr>
          <w:rFonts w:ascii="Times New Roman" w:hAnsi="Times New Roman" w:cs="Times New Roman"/>
          <w:color w:val="000000"/>
          <w:sz w:val="20"/>
          <w:szCs w:val="20"/>
          <w:lang w:eastAsia="ru-RU"/>
        </w:rPr>
        <w:t>; д</w:t>
      </w:r>
      <w:r w:rsidRPr="007D4E32">
        <w:rPr>
          <w:rFonts w:ascii="Times New Roman" w:hAnsi="Times New Roman" w:cs="Times New Roman"/>
          <w:sz w:val="20"/>
          <w:szCs w:val="20"/>
        </w:rPr>
        <w:t>иагностика сформированности произвольного внимания</w:t>
      </w:r>
      <w:r w:rsidRPr="007D4E32">
        <w:rPr>
          <w:rFonts w:ascii="Times New Roman" w:hAnsi="Times New Roman" w:cs="Times New Roman"/>
          <w:color w:val="000000"/>
          <w:sz w:val="20"/>
          <w:szCs w:val="20"/>
          <w:lang w:eastAsia="ru-RU"/>
        </w:rPr>
        <w:t xml:space="preserve">; </w:t>
      </w:r>
      <w:r w:rsidRPr="007D4E32">
        <w:rPr>
          <w:rFonts w:ascii="Times New Roman" w:hAnsi="Times New Roman" w:cs="Times New Roman"/>
          <w:sz w:val="20"/>
          <w:szCs w:val="20"/>
        </w:rPr>
        <w:t>тест на определение уровня развития произвольной регуляции деятельности</w:t>
      </w:r>
      <w:r w:rsidR="007D4E32">
        <w:rPr>
          <w:rFonts w:ascii="Times New Roman" w:hAnsi="Times New Roman" w:cs="Times New Roman"/>
          <w:sz w:val="20"/>
          <w:szCs w:val="20"/>
        </w:rPr>
        <w:t>.</w:t>
      </w:r>
    </w:p>
    <w:p w:rsidR="001728E4" w:rsidRPr="001728E4" w:rsidRDefault="001728E4" w:rsidP="007D4E32">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1728E4">
        <w:rPr>
          <w:rFonts w:ascii="Times New Roman" w:hAnsi="Times New Roman" w:cs="Times New Roman"/>
          <w:color w:val="000000"/>
          <w:sz w:val="20"/>
          <w:szCs w:val="20"/>
          <w:lang w:eastAsia="ru-RU"/>
        </w:rPr>
        <w:lastRenderedPageBreak/>
        <w:t>2. Задание «Общее планирование времени. Планируем свой день»</w:t>
      </w:r>
      <w:r w:rsidR="007D4E32">
        <w:rPr>
          <w:rFonts w:ascii="Times New Roman" w:hAnsi="Times New Roman" w:cs="Times New Roman"/>
          <w:color w:val="000000"/>
          <w:sz w:val="20"/>
          <w:szCs w:val="20"/>
          <w:lang w:eastAsia="ru-RU"/>
        </w:rPr>
        <w:t>;</w:t>
      </w:r>
      <w:r w:rsidR="007D4E32" w:rsidRPr="007D4E32">
        <w:rPr>
          <w:rFonts w:ascii="Times New Roman" w:hAnsi="Times New Roman" w:cs="Times New Roman"/>
          <w:color w:val="000000"/>
          <w:sz w:val="20"/>
          <w:szCs w:val="20"/>
          <w:lang w:eastAsia="ru-RU"/>
        </w:rPr>
        <w:t>д</w:t>
      </w:r>
      <w:r w:rsidR="007D4E32" w:rsidRPr="007D4E32">
        <w:rPr>
          <w:rFonts w:ascii="Times New Roman" w:hAnsi="Times New Roman" w:cs="Times New Roman"/>
          <w:sz w:val="20"/>
          <w:szCs w:val="20"/>
        </w:rPr>
        <w:t>иагностика сформированности саморегуляции; стиль саморегуляции поведения В. И. Моросановой</w:t>
      </w:r>
      <w:r w:rsidR="007D4E32">
        <w:rPr>
          <w:rFonts w:ascii="Times New Roman" w:hAnsi="Times New Roman" w:cs="Times New Roman"/>
          <w:sz w:val="20"/>
          <w:szCs w:val="20"/>
        </w:rPr>
        <w:t>.</w:t>
      </w:r>
    </w:p>
    <w:p w:rsidR="001728E4" w:rsidRPr="001728E4" w:rsidRDefault="001728E4" w:rsidP="001728E4">
      <w:pPr>
        <w:autoSpaceDE w:val="0"/>
        <w:autoSpaceDN w:val="0"/>
        <w:adjustRightInd w:val="0"/>
        <w:spacing w:after="0" w:line="240" w:lineRule="auto"/>
        <w:ind w:firstLine="567"/>
        <w:rPr>
          <w:rFonts w:ascii="Times New Roman" w:hAnsi="Times New Roman" w:cs="Times New Roman"/>
          <w:color w:val="000000"/>
          <w:sz w:val="20"/>
          <w:szCs w:val="20"/>
          <w:lang w:eastAsia="ru-RU"/>
        </w:rPr>
      </w:pPr>
      <w:r w:rsidRPr="001728E4">
        <w:rPr>
          <w:rFonts w:ascii="Times New Roman" w:hAnsi="Times New Roman" w:cs="Times New Roman"/>
          <w:color w:val="000000"/>
          <w:sz w:val="20"/>
          <w:szCs w:val="20"/>
          <w:lang w:eastAsia="ru-RU"/>
        </w:rPr>
        <w:t>3. Экспресс – методика «Выявление тревожности у пятиклассников в период адаптации» О.Хмельницкая</w:t>
      </w:r>
      <w:r w:rsidR="007D4E32">
        <w:rPr>
          <w:rFonts w:ascii="Times New Roman" w:hAnsi="Times New Roman" w:cs="Times New Roman"/>
          <w:color w:val="000000"/>
          <w:sz w:val="20"/>
          <w:szCs w:val="20"/>
          <w:lang w:eastAsia="ru-RU"/>
        </w:rPr>
        <w:t>.</w:t>
      </w:r>
    </w:p>
    <w:p w:rsidR="001728E4" w:rsidRDefault="001728E4" w:rsidP="001728E4">
      <w:pPr>
        <w:autoSpaceDE w:val="0"/>
        <w:autoSpaceDN w:val="0"/>
        <w:adjustRightInd w:val="0"/>
        <w:spacing w:after="0" w:line="240" w:lineRule="auto"/>
        <w:ind w:firstLine="567"/>
        <w:rPr>
          <w:rFonts w:ascii="Times New Roman" w:hAnsi="Times New Roman" w:cs="Times New Roman"/>
          <w:b/>
          <w:bCs/>
          <w:color w:val="000000"/>
          <w:sz w:val="20"/>
          <w:szCs w:val="20"/>
          <w:lang w:eastAsia="ru-RU"/>
        </w:rPr>
      </w:pPr>
      <w:r w:rsidRPr="001728E4">
        <w:rPr>
          <w:rFonts w:ascii="Times New Roman" w:hAnsi="Times New Roman" w:cs="Times New Roman"/>
          <w:b/>
          <w:bCs/>
          <w:color w:val="000000"/>
          <w:sz w:val="20"/>
          <w:szCs w:val="20"/>
          <w:lang w:eastAsia="ru-RU"/>
        </w:rPr>
        <w:t>Критерии оценки коммуникативных УУД и методики их измерения</w:t>
      </w:r>
    </w:p>
    <w:p w:rsidR="007D4E32" w:rsidRPr="007D4E32" w:rsidRDefault="007D4E32" w:rsidP="007D4E32">
      <w:pPr>
        <w:autoSpaceDE w:val="0"/>
        <w:autoSpaceDN w:val="0"/>
        <w:adjustRightInd w:val="0"/>
        <w:spacing w:after="0" w:line="240" w:lineRule="auto"/>
        <w:ind w:firstLine="567"/>
        <w:jc w:val="center"/>
        <w:rPr>
          <w:rFonts w:ascii="Times New Roman" w:hAnsi="Times New Roman" w:cs="Times New Roman"/>
          <w:color w:val="000000"/>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6393"/>
        <w:gridCol w:w="567"/>
        <w:gridCol w:w="567"/>
      </w:tblGrid>
      <w:tr w:rsidR="007D4E32" w:rsidRPr="007D4E32" w:rsidTr="007D4E32">
        <w:trPr>
          <w:trHeight w:val="102"/>
          <w:jc w:val="center"/>
        </w:trPr>
        <w:tc>
          <w:tcPr>
            <w:tcW w:w="2426" w:type="dxa"/>
            <w:vMerge w:val="restart"/>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bCs/>
                <w:i/>
                <w:iCs/>
                <w:color w:val="000000"/>
                <w:sz w:val="20"/>
                <w:lang w:eastAsia="ru-RU"/>
              </w:rPr>
              <w:t>Коммуникативные УУД</w:t>
            </w:r>
          </w:p>
        </w:tc>
        <w:tc>
          <w:tcPr>
            <w:tcW w:w="6393" w:type="dxa"/>
            <w:vMerge w:val="restart"/>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bCs/>
                <w:i/>
                <w:iCs/>
                <w:color w:val="000000"/>
                <w:sz w:val="20"/>
                <w:lang w:eastAsia="ru-RU"/>
              </w:rPr>
              <w:t>Основные критерии оценивания</w:t>
            </w:r>
          </w:p>
        </w:tc>
        <w:tc>
          <w:tcPr>
            <w:tcW w:w="1134" w:type="dxa"/>
            <w:gridSpan w:val="2"/>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Методики</w:t>
            </w:r>
          </w:p>
        </w:tc>
      </w:tr>
      <w:tr w:rsidR="007D4E32" w:rsidRPr="007D4E32" w:rsidTr="007D4E32">
        <w:trPr>
          <w:trHeight w:val="64"/>
          <w:jc w:val="center"/>
        </w:trPr>
        <w:tc>
          <w:tcPr>
            <w:tcW w:w="2426" w:type="dxa"/>
            <w:vMerge/>
          </w:tcPr>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p>
        </w:tc>
        <w:tc>
          <w:tcPr>
            <w:tcW w:w="6393" w:type="dxa"/>
            <w:vMerge/>
          </w:tcPr>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p>
        </w:tc>
        <w:tc>
          <w:tcPr>
            <w:tcW w:w="567" w:type="dxa"/>
            <w:vAlign w:val="center"/>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1</w:t>
            </w:r>
          </w:p>
        </w:tc>
        <w:tc>
          <w:tcPr>
            <w:tcW w:w="567" w:type="dxa"/>
            <w:vAlign w:val="center"/>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2</w:t>
            </w:r>
          </w:p>
        </w:tc>
      </w:tr>
      <w:tr w:rsidR="007D4E32" w:rsidRPr="007D4E32" w:rsidTr="007D4E32">
        <w:trPr>
          <w:trHeight w:val="479"/>
          <w:jc w:val="center"/>
        </w:trPr>
        <w:tc>
          <w:tcPr>
            <w:tcW w:w="2426" w:type="dxa"/>
          </w:tcPr>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Межличностн</w:t>
            </w:r>
            <w:r>
              <w:rPr>
                <w:rFonts w:ascii="Times New Roman" w:hAnsi="Times New Roman" w:cs="Times New Roman"/>
                <w:color w:val="000000"/>
                <w:sz w:val="20"/>
                <w:lang w:eastAsia="ru-RU"/>
              </w:rPr>
              <w:t>ые</w:t>
            </w:r>
            <w:r w:rsidRPr="007D4E32">
              <w:rPr>
                <w:rFonts w:ascii="Times New Roman" w:hAnsi="Times New Roman" w:cs="Times New Roman"/>
                <w:color w:val="000000"/>
                <w:sz w:val="20"/>
                <w:lang w:eastAsia="ru-RU"/>
              </w:rPr>
              <w:t xml:space="preserve"> общени</w:t>
            </w:r>
            <w:r>
              <w:rPr>
                <w:rFonts w:ascii="Times New Roman" w:hAnsi="Times New Roman" w:cs="Times New Roman"/>
                <w:color w:val="000000"/>
                <w:sz w:val="20"/>
                <w:lang w:eastAsia="ru-RU"/>
              </w:rPr>
              <w:t>я</w:t>
            </w:r>
          </w:p>
        </w:tc>
        <w:tc>
          <w:tcPr>
            <w:tcW w:w="6393" w:type="dxa"/>
          </w:tcPr>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 xml:space="preserve">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w:t>
            </w:r>
          </w:p>
        </w:tc>
        <w:tc>
          <w:tcPr>
            <w:tcW w:w="567" w:type="dxa"/>
            <w:vAlign w:val="center"/>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w:t>
            </w:r>
          </w:p>
        </w:tc>
        <w:tc>
          <w:tcPr>
            <w:tcW w:w="567" w:type="dxa"/>
            <w:vAlign w:val="center"/>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p>
        </w:tc>
      </w:tr>
      <w:tr w:rsidR="007D4E32" w:rsidRPr="007D4E32" w:rsidTr="007D4E32">
        <w:trPr>
          <w:trHeight w:val="64"/>
          <w:jc w:val="center"/>
        </w:trPr>
        <w:tc>
          <w:tcPr>
            <w:tcW w:w="2426" w:type="dxa"/>
          </w:tcPr>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 xml:space="preserve">Коммуникация как кооперация </w:t>
            </w:r>
          </w:p>
        </w:tc>
        <w:tc>
          <w:tcPr>
            <w:tcW w:w="6393" w:type="dxa"/>
          </w:tcPr>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 xml:space="preserve">Организация и планирование работы в группе, умение договариваться, находить общее решение, брать инициативу, разрешать конфликты; </w:t>
            </w:r>
          </w:p>
          <w:p w:rsid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7D4E32" w:rsidRPr="007D4E32" w:rsidRDefault="007D4E32" w:rsidP="007D4E32">
            <w:pPr>
              <w:autoSpaceDE w:val="0"/>
              <w:autoSpaceDN w:val="0"/>
              <w:adjustRightInd w:val="0"/>
              <w:spacing w:after="0" w:line="240" w:lineRule="auto"/>
              <w:rPr>
                <w:rFonts w:ascii="Times New Roman" w:hAnsi="Times New Roman" w:cs="Times New Roman"/>
                <w:color w:val="000000"/>
                <w:sz w:val="20"/>
                <w:lang w:eastAsia="ru-RU"/>
              </w:rPr>
            </w:pPr>
            <w:r w:rsidRPr="007D4E32">
              <w:rPr>
                <w:rFonts w:ascii="Times New Roman" w:hAnsi="Times New Roman" w:cs="Times New Roman"/>
                <w:color w:val="000000"/>
                <w:sz w:val="20"/>
                <w:lang w:eastAsia="ru-RU"/>
              </w:rPr>
              <w:t>Развитие речевой деятельности, приобретения опыта использования речевых средств для регуляции умственной деятельности, приобретение опыта регуляции собственного опыта речевого поведения как основы коммуникативной компетентности</w:t>
            </w:r>
          </w:p>
        </w:tc>
        <w:tc>
          <w:tcPr>
            <w:tcW w:w="567" w:type="dxa"/>
            <w:vAlign w:val="center"/>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p>
        </w:tc>
        <w:tc>
          <w:tcPr>
            <w:tcW w:w="567" w:type="dxa"/>
            <w:vAlign w:val="center"/>
          </w:tcPr>
          <w:p w:rsidR="007D4E32" w:rsidRPr="007D4E32" w:rsidRDefault="007D4E32" w:rsidP="007D4E32">
            <w:pPr>
              <w:autoSpaceDE w:val="0"/>
              <w:autoSpaceDN w:val="0"/>
              <w:adjustRightInd w:val="0"/>
              <w:spacing w:after="0" w:line="240" w:lineRule="auto"/>
              <w:jc w:val="center"/>
              <w:rPr>
                <w:rFonts w:ascii="Times New Roman" w:hAnsi="Times New Roman" w:cs="Times New Roman"/>
                <w:color w:val="000000"/>
                <w:sz w:val="20"/>
                <w:lang w:eastAsia="ru-RU"/>
              </w:rPr>
            </w:pPr>
            <w:r w:rsidRPr="007D4E32">
              <w:rPr>
                <w:rFonts w:ascii="Times New Roman" w:hAnsi="Times New Roman" w:cs="Times New Roman"/>
                <w:b/>
                <w:bCs/>
                <w:color w:val="000000"/>
                <w:sz w:val="20"/>
                <w:lang w:eastAsia="ru-RU"/>
              </w:rPr>
              <w:t>+</w:t>
            </w:r>
          </w:p>
        </w:tc>
      </w:tr>
    </w:tbl>
    <w:p w:rsidR="00F27D72" w:rsidRDefault="00F27D72" w:rsidP="007D4E32">
      <w:pPr>
        <w:autoSpaceDE w:val="0"/>
        <w:autoSpaceDN w:val="0"/>
        <w:adjustRightInd w:val="0"/>
        <w:spacing w:after="0" w:line="240" w:lineRule="auto"/>
        <w:ind w:firstLine="567"/>
        <w:jc w:val="both"/>
        <w:rPr>
          <w:rFonts w:ascii="Times New Roman" w:hAnsi="Times New Roman" w:cs="Times New Roman"/>
          <w:b/>
          <w:bCs/>
          <w:color w:val="000000"/>
          <w:sz w:val="20"/>
          <w:szCs w:val="23"/>
          <w:lang w:eastAsia="ru-RU"/>
        </w:rPr>
      </w:pPr>
    </w:p>
    <w:p w:rsidR="007D4E32" w:rsidRPr="007D4E32" w:rsidRDefault="007D4E32" w:rsidP="007D4E32">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7D4E32">
        <w:rPr>
          <w:rFonts w:ascii="Times New Roman" w:hAnsi="Times New Roman" w:cs="Times New Roman"/>
          <w:b/>
          <w:bCs/>
          <w:color w:val="000000"/>
          <w:sz w:val="20"/>
          <w:szCs w:val="23"/>
          <w:lang w:eastAsia="ru-RU"/>
        </w:rPr>
        <w:t xml:space="preserve">Методики: </w:t>
      </w:r>
    </w:p>
    <w:p w:rsidR="007D4E32" w:rsidRPr="007D4E32" w:rsidRDefault="007D4E32" w:rsidP="007D4E32">
      <w:pPr>
        <w:autoSpaceDE w:val="0"/>
        <w:autoSpaceDN w:val="0"/>
        <w:adjustRightInd w:val="0"/>
        <w:spacing w:after="0" w:line="240" w:lineRule="auto"/>
        <w:ind w:firstLine="567"/>
        <w:jc w:val="both"/>
        <w:rPr>
          <w:rFonts w:ascii="Times New Roman" w:hAnsi="Times New Roman" w:cs="Times New Roman"/>
          <w:color w:val="000000"/>
          <w:sz w:val="20"/>
          <w:szCs w:val="23"/>
          <w:lang w:eastAsia="ru-RU"/>
        </w:rPr>
      </w:pPr>
      <w:r w:rsidRPr="007D4E32">
        <w:rPr>
          <w:rFonts w:ascii="Times New Roman" w:hAnsi="Times New Roman" w:cs="Times New Roman"/>
          <w:color w:val="000000"/>
          <w:sz w:val="20"/>
          <w:szCs w:val="23"/>
          <w:lang w:eastAsia="ru-RU"/>
        </w:rPr>
        <w:t xml:space="preserve">1. Задание «Бабочки» (модификация методики «Рукавички» Г. Цукерман) </w:t>
      </w:r>
    </w:p>
    <w:p w:rsidR="001728E4" w:rsidRPr="009C7211" w:rsidRDefault="007D4E32" w:rsidP="007D4E32">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7D4E32">
        <w:rPr>
          <w:rFonts w:ascii="Times New Roman" w:hAnsi="Times New Roman" w:cs="Times New Roman"/>
          <w:color w:val="000000"/>
          <w:sz w:val="20"/>
          <w:szCs w:val="23"/>
          <w:lang w:eastAsia="ru-RU"/>
        </w:rPr>
        <w:t>2</w:t>
      </w:r>
      <w:r w:rsidRPr="007D4E32">
        <w:rPr>
          <w:rFonts w:ascii="Times New Roman" w:hAnsi="Times New Roman" w:cs="Times New Roman"/>
          <w:b/>
          <w:bCs/>
          <w:color w:val="000000"/>
          <w:sz w:val="20"/>
          <w:szCs w:val="23"/>
          <w:lang w:eastAsia="ru-RU"/>
        </w:rPr>
        <w:t xml:space="preserve">. </w:t>
      </w:r>
      <w:r w:rsidRPr="007D4E32">
        <w:rPr>
          <w:rFonts w:ascii="Times New Roman" w:hAnsi="Times New Roman" w:cs="Times New Roman"/>
          <w:color w:val="000000"/>
          <w:sz w:val="20"/>
          <w:szCs w:val="23"/>
          <w:lang w:eastAsia="ru-RU"/>
        </w:rPr>
        <w:t>Создание проекта по любому предмету школьного курса</w:t>
      </w:r>
      <w:r w:rsidR="009C7211">
        <w:rPr>
          <w:rFonts w:ascii="Times New Roman" w:hAnsi="Times New Roman" w:cs="Times New Roman"/>
          <w:color w:val="000000"/>
          <w:sz w:val="20"/>
          <w:szCs w:val="23"/>
          <w:lang w:eastAsia="ru-RU"/>
        </w:rPr>
        <w:t xml:space="preserve">; </w:t>
      </w:r>
      <w:r w:rsidR="009C7211" w:rsidRPr="009C7211">
        <w:rPr>
          <w:rFonts w:ascii="Times New Roman" w:hAnsi="Times New Roman" w:cs="Times New Roman"/>
          <w:color w:val="000000"/>
          <w:sz w:val="20"/>
          <w:szCs w:val="20"/>
          <w:lang w:eastAsia="ru-RU"/>
        </w:rPr>
        <w:t>т</w:t>
      </w:r>
      <w:r w:rsidR="009C7211" w:rsidRPr="009C7211">
        <w:rPr>
          <w:rFonts w:ascii="Times New Roman" w:hAnsi="Times New Roman" w:cs="Times New Roman"/>
          <w:sz w:val="20"/>
          <w:szCs w:val="20"/>
        </w:rPr>
        <w:t>ест навыка чтения Ясюковой А.; методика «Социометрия» Дж. Морено</w:t>
      </w:r>
    </w:p>
    <w:p w:rsidR="009C7211" w:rsidRDefault="009C7211" w:rsidP="009C7211">
      <w:pPr>
        <w:spacing w:after="0"/>
        <w:ind w:firstLine="567"/>
        <w:jc w:val="both"/>
        <w:rPr>
          <w:rFonts w:ascii="Times New Roman" w:hAnsi="Times New Roman"/>
          <w:b/>
          <w:sz w:val="20"/>
          <w:szCs w:val="20"/>
        </w:rPr>
      </w:pPr>
      <w:r w:rsidRPr="00132175">
        <w:rPr>
          <w:rFonts w:ascii="Times New Roman" w:hAnsi="Times New Roman"/>
          <w:b/>
          <w:sz w:val="20"/>
          <w:szCs w:val="20"/>
        </w:rPr>
        <w:t>Примерный перечень коррекционно</w:t>
      </w:r>
      <w:r>
        <w:rPr>
          <w:rFonts w:ascii="Times New Roman" w:hAnsi="Times New Roman"/>
          <w:b/>
          <w:sz w:val="20"/>
          <w:szCs w:val="20"/>
        </w:rPr>
        <w:t>-</w:t>
      </w:r>
      <w:r w:rsidRPr="00132175">
        <w:rPr>
          <w:rFonts w:ascii="Times New Roman" w:hAnsi="Times New Roman"/>
          <w:b/>
          <w:sz w:val="20"/>
          <w:szCs w:val="20"/>
        </w:rPr>
        <w:t>развивающих курсов для обучающихся 5-9 классов</w:t>
      </w:r>
    </w:p>
    <w:p w:rsidR="009C7211" w:rsidRPr="00132175" w:rsidRDefault="009C7211" w:rsidP="009C7211">
      <w:pPr>
        <w:spacing w:after="0"/>
        <w:jc w:val="center"/>
        <w:rPr>
          <w:rFonts w:ascii="Times New Roman" w:hAnsi="Times New Roman"/>
          <w:b/>
          <w:sz w:val="20"/>
          <w:szCs w:val="20"/>
        </w:rPr>
      </w:pP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097"/>
        <w:gridCol w:w="1146"/>
        <w:gridCol w:w="1646"/>
        <w:gridCol w:w="2449"/>
      </w:tblGrid>
      <w:tr w:rsidR="009C7211" w:rsidRPr="00132175" w:rsidTr="009C7211">
        <w:trPr>
          <w:trHeight w:val="420"/>
          <w:jc w:val="center"/>
        </w:trPr>
        <w:tc>
          <w:tcPr>
            <w:tcW w:w="332" w:type="pct"/>
          </w:tcPr>
          <w:p w:rsidR="009C7211" w:rsidRPr="009C7211" w:rsidRDefault="009C7211" w:rsidP="009C7211">
            <w:pPr>
              <w:spacing w:after="0" w:line="240" w:lineRule="auto"/>
              <w:jc w:val="center"/>
              <w:rPr>
                <w:rFonts w:ascii="Times New Roman" w:hAnsi="Times New Roman"/>
                <w:i/>
                <w:sz w:val="18"/>
                <w:szCs w:val="18"/>
              </w:rPr>
            </w:pPr>
            <w:r w:rsidRPr="009C7211">
              <w:rPr>
                <w:rFonts w:ascii="Times New Roman" w:hAnsi="Times New Roman"/>
                <w:i/>
                <w:sz w:val="18"/>
                <w:szCs w:val="18"/>
              </w:rPr>
              <w:t xml:space="preserve">Класс </w:t>
            </w:r>
          </w:p>
        </w:tc>
        <w:tc>
          <w:tcPr>
            <w:tcW w:w="2048" w:type="pct"/>
          </w:tcPr>
          <w:p w:rsidR="009C7211" w:rsidRPr="009C7211" w:rsidRDefault="009C7211" w:rsidP="009C7211">
            <w:pPr>
              <w:spacing w:after="0" w:line="240" w:lineRule="auto"/>
              <w:jc w:val="center"/>
              <w:rPr>
                <w:rFonts w:ascii="Times New Roman" w:hAnsi="Times New Roman"/>
                <w:i/>
                <w:sz w:val="18"/>
                <w:szCs w:val="18"/>
              </w:rPr>
            </w:pPr>
            <w:r w:rsidRPr="009C7211">
              <w:rPr>
                <w:rFonts w:ascii="Times New Roman" w:hAnsi="Times New Roman"/>
                <w:i/>
                <w:sz w:val="18"/>
                <w:szCs w:val="18"/>
              </w:rPr>
              <w:t>Коррекционно-развивающие занятия</w:t>
            </w:r>
          </w:p>
        </w:tc>
        <w:tc>
          <w:tcPr>
            <w:tcW w:w="573" w:type="pct"/>
          </w:tcPr>
          <w:p w:rsidR="009C7211" w:rsidRPr="009C7211" w:rsidRDefault="009C7211" w:rsidP="009C7211">
            <w:pPr>
              <w:spacing w:after="0" w:line="240" w:lineRule="auto"/>
              <w:jc w:val="center"/>
              <w:rPr>
                <w:rFonts w:ascii="Times New Roman" w:hAnsi="Times New Roman"/>
                <w:i/>
                <w:sz w:val="18"/>
                <w:szCs w:val="18"/>
              </w:rPr>
            </w:pPr>
            <w:r w:rsidRPr="009C7211">
              <w:rPr>
                <w:rFonts w:ascii="Times New Roman" w:hAnsi="Times New Roman"/>
                <w:i/>
                <w:sz w:val="18"/>
                <w:szCs w:val="18"/>
              </w:rPr>
              <w:t>Срок проведения</w:t>
            </w:r>
          </w:p>
        </w:tc>
        <w:tc>
          <w:tcPr>
            <w:tcW w:w="823" w:type="pct"/>
          </w:tcPr>
          <w:p w:rsidR="009C7211" w:rsidRPr="009C7211" w:rsidRDefault="009C7211" w:rsidP="009C7211">
            <w:pPr>
              <w:spacing w:after="0" w:line="240" w:lineRule="auto"/>
              <w:jc w:val="center"/>
              <w:rPr>
                <w:rFonts w:ascii="Times New Roman" w:hAnsi="Times New Roman"/>
                <w:i/>
                <w:sz w:val="18"/>
                <w:szCs w:val="18"/>
              </w:rPr>
            </w:pPr>
            <w:r w:rsidRPr="009C7211">
              <w:rPr>
                <w:rFonts w:ascii="Times New Roman" w:hAnsi="Times New Roman"/>
                <w:i/>
                <w:sz w:val="18"/>
                <w:szCs w:val="18"/>
              </w:rPr>
              <w:t>Ответственный</w:t>
            </w:r>
          </w:p>
        </w:tc>
        <w:tc>
          <w:tcPr>
            <w:tcW w:w="1224" w:type="pct"/>
          </w:tcPr>
          <w:p w:rsidR="009C7211" w:rsidRPr="009C7211" w:rsidRDefault="009C7211" w:rsidP="009C7211">
            <w:pPr>
              <w:spacing w:after="0" w:line="240" w:lineRule="auto"/>
              <w:jc w:val="center"/>
              <w:rPr>
                <w:rFonts w:ascii="Times New Roman" w:hAnsi="Times New Roman"/>
                <w:i/>
                <w:sz w:val="18"/>
                <w:szCs w:val="18"/>
              </w:rPr>
            </w:pPr>
            <w:r w:rsidRPr="009C7211">
              <w:rPr>
                <w:rFonts w:ascii="Times New Roman" w:hAnsi="Times New Roman"/>
                <w:i/>
                <w:sz w:val="18"/>
                <w:szCs w:val="18"/>
              </w:rPr>
              <w:t>Цель курса</w:t>
            </w:r>
          </w:p>
        </w:tc>
      </w:tr>
      <w:tr w:rsidR="009C7211" w:rsidRPr="00132175" w:rsidTr="009C7211">
        <w:trPr>
          <w:trHeight w:val="329"/>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5</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w:t>
            </w:r>
            <w:r w:rsidRPr="009C7211">
              <w:rPr>
                <w:rFonts w:ascii="Times New Roman" w:hAnsi="Times New Roman"/>
                <w:sz w:val="18"/>
                <w:szCs w:val="18"/>
                <w:lang w:eastAsia="ru-RU"/>
              </w:rPr>
              <w:t xml:space="preserve">О.И. Александровой </w:t>
            </w:r>
            <w:r w:rsidRPr="009C7211">
              <w:rPr>
                <w:rFonts w:ascii="Times New Roman" w:hAnsi="Times New Roman"/>
                <w:b/>
                <w:sz w:val="18"/>
                <w:szCs w:val="18"/>
              </w:rPr>
              <w:t>«Здоровье и благополучие детей – общая забота  школы и родителей»</w:t>
            </w:r>
            <w:r w:rsidRPr="009C7211">
              <w:rPr>
                <w:rFonts w:ascii="Times New Roman" w:hAnsi="Times New Roman"/>
                <w:sz w:val="18"/>
                <w:szCs w:val="18"/>
              </w:rPr>
              <w:t xml:space="preserve"> (победитель областного конкурса психолого-педагогических программ)</w:t>
            </w:r>
          </w:p>
        </w:tc>
        <w:tc>
          <w:tcPr>
            <w:tcW w:w="573" w:type="pct"/>
          </w:tcPr>
          <w:p w:rsidR="009C7211" w:rsidRPr="009C7211" w:rsidRDefault="009C7211" w:rsidP="009C7211">
            <w:pPr>
              <w:spacing w:after="0" w:line="240" w:lineRule="auto"/>
              <w:jc w:val="center"/>
              <w:rPr>
                <w:rFonts w:ascii="Times New Roman" w:hAnsi="Times New Roman"/>
                <w:sz w:val="18"/>
                <w:szCs w:val="18"/>
              </w:rPr>
            </w:pPr>
          </w:p>
          <w:p w:rsidR="009C7211" w:rsidRPr="009C7211" w:rsidRDefault="009C7211" w:rsidP="009C7211">
            <w:pPr>
              <w:spacing w:after="0" w:line="240" w:lineRule="auto"/>
              <w:jc w:val="center"/>
              <w:rPr>
                <w:rFonts w:ascii="Times New Roman" w:hAnsi="Times New Roman"/>
                <w:sz w:val="18"/>
                <w:szCs w:val="18"/>
              </w:rPr>
            </w:pPr>
            <w:r w:rsidRPr="009C7211">
              <w:rPr>
                <w:rFonts w:ascii="Times New Roman" w:hAnsi="Times New Roman"/>
                <w:sz w:val="18"/>
                <w:szCs w:val="18"/>
              </w:rPr>
              <w:t xml:space="preserve">Сентябрь-май </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самосознания и рефлексивных способностей.</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5</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Г.К. Селевко </w:t>
            </w:r>
            <w:r w:rsidRPr="009C7211">
              <w:rPr>
                <w:rFonts w:ascii="Times New Roman" w:hAnsi="Times New Roman"/>
                <w:b/>
                <w:sz w:val="18"/>
                <w:szCs w:val="18"/>
              </w:rPr>
              <w:t>«Познай себя»</w:t>
            </w:r>
            <w:r w:rsidRPr="009C7211">
              <w:rPr>
                <w:rFonts w:ascii="Times New Roman" w:hAnsi="Times New Roman"/>
                <w:sz w:val="18"/>
                <w:szCs w:val="18"/>
              </w:rPr>
              <w:t xml:space="preserve"> для учащихся 5 классов. Данная программа открывает серию «Самосовершенствование личности»</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основных качеств личности.</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5</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психологии для учащихся 5 классов </w:t>
            </w:r>
            <w:r w:rsidRPr="009C7211">
              <w:rPr>
                <w:rFonts w:ascii="Times New Roman" w:hAnsi="Times New Roman"/>
                <w:b/>
                <w:sz w:val="18"/>
                <w:szCs w:val="18"/>
              </w:rPr>
              <w:t>«Психология»</w:t>
            </w:r>
            <w:r w:rsidRPr="009C7211">
              <w:rPr>
                <w:rFonts w:ascii="Times New Roman" w:hAnsi="Times New Roman"/>
                <w:sz w:val="18"/>
                <w:szCs w:val="18"/>
              </w:rPr>
              <w:t xml:space="preserve"> И.В.Дубровиной</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самосознания и рефлексивных способностей.</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5</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А.И. Савенкова </w:t>
            </w:r>
            <w:r w:rsidRPr="009C7211">
              <w:rPr>
                <w:rFonts w:ascii="Times New Roman" w:hAnsi="Times New Roman"/>
                <w:b/>
                <w:sz w:val="18"/>
                <w:szCs w:val="18"/>
              </w:rPr>
              <w:t>«Путь в неизведанное»</w:t>
            </w:r>
            <w:r w:rsidRPr="009C7211">
              <w:rPr>
                <w:rFonts w:ascii="Times New Roman" w:hAnsi="Times New Roman"/>
                <w:sz w:val="18"/>
                <w:szCs w:val="18"/>
              </w:rPr>
              <w:t xml:space="preserve"> (проектная деятельность)</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исследовательских способностей учащихся.</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6</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w:t>
            </w:r>
            <w:r w:rsidRPr="009C7211">
              <w:rPr>
                <w:rFonts w:ascii="Times New Roman" w:hAnsi="Times New Roman"/>
                <w:sz w:val="18"/>
                <w:szCs w:val="18"/>
                <w:lang w:eastAsia="ru-RU"/>
              </w:rPr>
              <w:t xml:space="preserve">О.И. Александровой </w:t>
            </w:r>
            <w:r w:rsidRPr="009C7211">
              <w:rPr>
                <w:rFonts w:ascii="Times New Roman" w:hAnsi="Times New Roman"/>
                <w:b/>
                <w:sz w:val="18"/>
                <w:szCs w:val="18"/>
              </w:rPr>
              <w:t>«Здоровье и благополучие детей – общая забота  школы и родителей»</w:t>
            </w:r>
            <w:r w:rsidRPr="009C7211">
              <w:rPr>
                <w:rFonts w:ascii="Times New Roman" w:hAnsi="Times New Roman"/>
                <w:sz w:val="18"/>
                <w:szCs w:val="18"/>
              </w:rPr>
              <w:t xml:space="preserve"> (победитель областного конкурса психолого-педагогических программ)</w:t>
            </w:r>
          </w:p>
        </w:tc>
        <w:tc>
          <w:tcPr>
            <w:tcW w:w="573" w:type="pct"/>
          </w:tcPr>
          <w:p w:rsidR="009C7211" w:rsidRPr="009C7211" w:rsidRDefault="009C7211" w:rsidP="009C7211">
            <w:pPr>
              <w:spacing w:after="0" w:line="240" w:lineRule="auto"/>
              <w:jc w:val="center"/>
              <w:rPr>
                <w:rFonts w:ascii="Times New Roman" w:hAnsi="Times New Roman"/>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p w:rsidR="009C7211" w:rsidRPr="009C7211" w:rsidRDefault="009C7211" w:rsidP="009C7211">
            <w:pPr>
              <w:spacing w:after="0" w:line="240" w:lineRule="auto"/>
              <w:jc w:val="center"/>
              <w:rPr>
                <w:rFonts w:ascii="Times New Roman" w:hAnsi="Times New Roman"/>
                <w:b/>
                <w:sz w:val="18"/>
                <w:szCs w:val="18"/>
              </w:rPr>
            </w:pP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самосознания и рефлексивных способностей.</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6</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психологии для учащихся 6 классов </w:t>
            </w:r>
            <w:r w:rsidRPr="009C7211">
              <w:rPr>
                <w:rFonts w:ascii="Times New Roman" w:hAnsi="Times New Roman"/>
                <w:b/>
                <w:sz w:val="18"/>
                <w:szCs w:val="18"/>
              </w:rPr>
              <w:t>«Психология»</w:t>
            </w:r>
            <w:r w:rsidR="00143550">
              <w:rPr>
                <w:rFonts w:ascii="Times New Roman" w:hAnsi="Times New Roman"/>
                <w:b/>
                <w:sz w:val="18"/>
                <w:szCs w:val="18"/>
              </w:rPr>
              <w:t xml:space="preserve"> </w:t>
            </w:r>
            <w:r w:rsidRPr="009C7211">
              <w:rPr>
                <w:rFonts w:ascii="Times New Roman" w:hAnsi="Times New Roman"/>
                <w:sz w:val="18"/>
                <w:szCs w:val="18"/>
              </w:rPr>
              <w:t>ДубровинойИ.В.</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p w:rsidR="009C7211" w:rsidRPr="009C7211" w:rsidRDefault="009C7211" w:rsidP="009C7211">
            <w:pPr>
              <w:spacing w:after="0" w:line="240" w:lineRule="auto"/>
              <w:jc w:val="center"/>
              <w:rPr>
                <w:rFonts w:ascii="Times New Roman" w:hAnsi="Times New Roman"/>
                <w:b/>
                <w:sz w:val="18"/>
                <w:szCs w:val="18"/>
              </w:rPr>
            </w:pP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Развитие самопознания и самовоспитания школьников, совершенствование их общения со взрослыми и сверстниками.</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6</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Г.К. Селевко </w:t>
            </w:r>
            <w:r w:rsidRPr="009C7211">
              <w:rPr>
                <w:rFonts w:ascii="Times New Roman" w:hAnsi="Times New Roman"/>
                <w:b/>
                <w:sz w:val="18"/>
                <w:szCs w:val="18"/>
              </w:rPr>
              <w:t>«Сделай себя сам»</w:t>
            </w:r>
            <w:r w:rsidRPr="009C7211">
              <w:rPr>
                <w:rFonts w:ascii="Times New Roman" w:hAnsi="Times New Roman"/>
                <w:sz w:val="18"/>
                <w:szCs w:val="18"/>
              </w:rPr>
              <w:t xml:space="preserve"> для учащихся 6 классов. Данная программа продолжает серию «Самосовершенствование личности»</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важнейших качеств личности применительно к возрасту учащихся.</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6</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w:t>
            </w:r>
            <w:r w:rsidRPr="009C7211">
              <w:rPr>
                <w:rFonts w:ascii="Times New Roman" w:hAnsi="Times New Roman"/>
                <w:b/>
                <w:sz w:val="18"/>
                <w:szCs w:val="18"/>
              </w:rPr>
              <w:t xml:space="preserve">«Умения и навыки конструктивного общения» </w:t>
            </w:r>
            <w:r w:rsidRPr="009C7211">
              <w:rPr>
                <w:rFonts w:ascii="Times New Roman" w:hAnsi="Times New Roman"/>
                <w:sz w:val="18"/>
                <w:szCs w:val="18"/>
              </w:rPr>
              <w:t>Е. И. Скоробогатовой</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способности эффективного взаимодействия со взрослыми и сверстниками, повышение уровня коммуникативной и социальной компетенции учащихся.</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6</w:t>
            </w:r>
          </w:p>
        </w:tc>
        <w:tc>
          <w:tcPr>
            <w:tcW w:w="2048"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 xml:space="preserve">Курс А.И. Савенкова </w:t>
            </w:r>
            <w:r w:rsidRPr="009C7211">
              <w:rPr>
                <w:rFonts w:ascii="Times New Roman" w:hAnsi="Times New Roman"/>
                <w:b/>
                <w:sz w:val="18"/>
                <w:szCs w:val="18"/>
              </w:rPr>
              <w:t>«Путь в неизведанное»</w:t>
            </w:r>
            <w:r w:rsidRPr="009C7211">
              <w:rPr>
                <w:rFonts w:ascii="Times New Roman" w:hAnsi="Times New Roman"/>
                <w:sz w:val="18"/>
                <w:szCs w:val="18"/>
              </w:rPr>
              <w:t xml:space="preserve"> (проектная деятельность)</w:t>
            </w:r>
          </w:p>
        </w:tc>
        <w:tc>
          <w:tcPr>
            <w:tcW w:w="573" w:type="pct"/>
          </w:tcPr>
          <w:p w:rsidR="009C7211" w:rsidRPr="009C7211" w:rsidRDefault="009C7211" w:rsidP="009C7211">
            <w:pPr>
              <w:spacing w:after="0" w:line="240" w:lineRule="auto"/>
              <w:jc w:val="center"/>
              <w:rPr>
                <w:rFonts w:ascii="Times New Roman" w:hAnsi="Times New Roman"/>
                <w:sz w:val="18"/>
                <w:szCs w:val="18"/>
              </w:rPr>
            </w:pPr>
            <w:r w:rsidRPr="009C7211">
              <w:rPr>
                <w:rFonts w:ascii="Times New Roman" w:hAnsi="Times New Roman"/>
                <w:sz w:val="18"/>
                <w:szCs w:val="18"/>
              </w:rPr>
              <w:t>Сентябрь-май</w:t>
            </w:r>
          </w:p>
          <w:p w:rsidR="009C7211" w:rsidRPr="009C7211" w:rsidRDefault="009C7211" w:rsidP="009C7211">
            <w:pPr>
              <w:spacing w:after="0" w:line="240" w:lineRule="auto"/>
              <w:jc w:val="center"/>
              <w:rPr>
                <w:rFonts w:ascii="Times New Roman" w:hAnsi="Times New Roman"/>
                <w:b/>
                <w:sz w:val="18"/>
                <w:szCs w:val="18"/>
              </w:rPr>
            </w:pP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b/>
                <w:sz w:val="18"/>
                <w:szCs w:val="18"/>
              </w:rPr>
            </w:pPr>
            <w:r w:rsidRPr="009C7211">
              <w:rPr>
                <w:rFonts w:ascii="Times New Roman" w:hAnsi="Times New Roman"/>
                <w:sz w:val="18"/>
                <w:szCs w:val="18"/>
              </w:rPr>
              <w:t>Развитие исследовательских способностей учащихся.</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lastRenderedPageBreak/>
              <w:t>7</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lastRenderedPageBreak/>
              <w:t xml:space="preserve">Курс психологии для учащихся 7 класса И.В. </w:t>
            </w:r>
            <w:r w:rsidRPr="009C7211">
              <w:rPr>
                <w:rFonts w:ascii="Times New Roman" w:hAnsi="Times New Roman"/>
                <w:sz w:val="18"/>
                <w:szCs w:val="18"/>
              </w:rPr>
              <w:lastRenderedPageBreak/>
              <w:t xml:space="preserve">Дубровиной </w:t>
            </w:r>
            <w:r w:rsidRPr="009C7211">
              <w:rPr>
                <w:rFonts w:ascii="Times New Roman" w:hAnsi="Times New Roman"/>
                <w:b/>
                <w:sz w:val="18"/>
                <w:szCs w:val="18"/>
              </w:rPr>
              <w:t>«Психология».</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lastRenderedPageBreak/>
              <w:t>Сентябрь-</w:t>
            </w:r>
            <w:r w:rsidRPr="009C7211">
              <w:rPr>
                <w:rFonts w:ascii="Times New Roman" w:hAnsi="Times New Roman"/>
                <w:sz w:val="18"/>
                <w:szCs w:val="18"/>
              </w:rPr>
              <w:lastRenderedPageBreak/>
              <w:t>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lastRenderedPageBreak/>
              <w:t xml:space="preserve">Классный </w:t>
            </w:r>
            <w:r w:rsidRPr="009C7211">
              <w:rPr>
                <w:rFonts w:ascii="Times New Roman" w:hAnsi="Times New Roman"/>
                <w:sz w:val="18"/>
                <w:szCs w:val="18"/>
              </w:rPr>
              <w:lastRenderedPageBreak/>
              <w:t>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lastRenderedPageBreak/>
              <w:t xml:space="preserve">Формирование понимания </w:t>
            </w:r>
            <w:r w:rsidRPr="009C7211">
              <w:rPr>
                <w:rFonts w:ascii="Times New Roman" w:hAnsi="Times New Roman"/>
                <w:sz w:val="18"/>
                <w:szCs w:val="18"/>
              </w:rPr>
              <w:lastRenderedPageBreak/>
              <w:t>учащимися своего места и роли в разных социальных группах, организация коллективного взаимодействия школьников.</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7</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Г.К. Селевко </w:t>
            </w:r>
            <w:r w:rsidRPr="009C7211">
              <w:rPr>
                <w:rFonts w:ascii="Times New Roman" w:hAnsi="Times New Roman"/>
                <w:b/>
                <w:sz w:val="18"/>
                <w:szCs w:val="18"/>
              </w:rPr>
              <w:t>«Научи себя учиться»</w:t>
            </w:r>
            <w:r w:rsidRPr="009C7211">
              <w:rPr>
                <w:rFonts w:ascii="Times New Roman" w:hAnsi="Times New Roman"/>
                <w:sz w:val="18"/>
                <w:szCs w:val="18"/>
              </w:rPr>
              <w:t xml:space="preserve"> для учащихся 7 классов. Данная программа продолжает серию «Самосовершенствование личности»</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Формирование мотивации учения, овладение учащимися методами самостоятельной деятельности по самообразованию.</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7</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Курс «</w:t>
            </w:r>
            <w:r w:rsidRPr="009C7211">
              <w:rPr>
                <w:rFonts w:ascii="Times New Roman" w:hAnsi="Times New Roman"/>
                <w:b/>
                <w:sz w:val="18"/>
                <w:szCs w:val="18"/>
              </w:rPr>
              <w:t>Умения и навыки конструктивного общения»</w:t>
            </w:r>
            <w:r w:rsidRPr="009C7211">
              <w:rPr>
                <w:rFonts w:ascii="Times New Roman" w:hAnsi="Times New Roman"/>
                <w:sz w:val="18"/>
                <w:szCs w:val="18"/>
              </w:rPr>
              <w:t xml:space="preserve"> Е. И. Скоробогатовой   </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Развитие способности эффективного взаимодействия, повышение уровня коммуникативной и социальной компетенции учащихся.</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7</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А.И. Савенкова </w:t>
            </w:r>
            <w:r w:rsidRPr="009C7211">
              <w:rPr>
                <w:rFonts w:ascii="Times New Roman" w:hAnsi="Times New Roman"/>
                <w:b/>
                <w:sz w:val="18"/>
                <w:szCs w:val="18"/>
              </w:rPr>
              <w:t>«Путь в  неизведанное»</w:t>
            </w:r>
            <w:r w:rsidRPr="009C7211">
              <w:rPr>
                <w:rFonts w:ascii="Times New Roman" w:hAnsi="Times New Roman"/>
                <w:sz w:val="18"/>
                <w:szCs w:val="18"/>
              </w:rPr>
              <w:t xml:space="preserve"> (проектная деятельность)</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Развитие исследовательских способностей учащихся.</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8</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психологии для учащихся 8 класса И.В. Дубровиной </w:t>
            </w:r>
            <w:r w:rsidRPr="009C7211">
              <w:rPr>
                <w:rFonts w:ascii="Times New Roman" w:hAnsi="Times New Roman"/>
                <w:b/>
                <w:sz w:val="18"/>
                <w:szCs w:val="18"/>
              </w:rPr>
              <w:t>«Психология».</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jc w:val="center"/>
              <w:rPr>
                <w:rFonts w:ascii="Times New Roman" w:hAnsi="Times New Roman"/>
                <w:sz w:val="18"/>
                <w:szCs w:val="18"/>
              </w:rPr>
            </w:pP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8</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Г.К. Селевко </w:t>
            </w:r>
            <w:r w:rsidRPr="009C7211">
              <w:rPr>
                <w:rFonts w:ascii="Times New Roman" w:hAnsi="Times New Roman"/>
                <w:b/>
                <w:sz w:val="18"/>
                <w:szCs w:val="18"/>
              </w:rPr>
              <w:t>«Утверждай себя»</w:t>
            </w:r>
            <w:r w:rsidRPr="009C7211">
              <w:rPr>
                <w:rFonts w:ascii="Times New Roman" w:hAnsi="Times New Roman"/>
                <w:sz w:val="18"/>
                <w:szCs w:val="18"/>
              </w:rPr>
              <w:t xml:space="preserve"> для учащихся 8 классов. Данная программа продолжает серию «Самосовершенствование личности»</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Знакомство с процессами самоутверждения личности в нравственной, социальной, творческой сферах и полоролевом поведении.</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9</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психологии для учащихся 9 класса И.В. Дубровиной  </w:t>
            </w:r>
            <w:r w:rsidRPr="009C7211">
              <w:rPr>
                <w:rFonts w:ascii="Times New Roman" w:hAnsi="Times New Roman"/>
                <w:b/>
                <w:sz w:val="18"/>
                <w:szCs w:val="18"/>
              </w:rPr>
              <w:t>«Психология»</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jc w:val="center"/>
              <w:rPr>
                <w:rFonts w:ascii="Times New Roman" w:hAnsi="Times New Roman"/>
                <w:sz w:val="18"/>
                <w:szCs w:val="18"/>
              </w:rPr>
            </w:pP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9</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Курс Г.К. Селевко </w:t>
            </w:r>
            <w:r w:rsidRPr="009C7211">
              <w:rPr>
                <w:rFonts w:ascii="Times New Roman" w:hAnsi="Times New Roman"/>
                <w:b/>
                <w:sz w:val="18"/>
                <w:szCs w:val="18"/>
              </w:rPr>
              <w:t>«Найди себя»</w:t>
            </w:r>
            <w:r w:rsidRPr="009C7211">
              <w:rPr>
                <w:rFonts w:ascii="Times New Roman" w:hAnsi="Times New Roman"/>
                <w:sz w:val="18"/>
                <w:szCs w:val="18"/>
              </w:rPr>
              <w:t xml:space="preserve"> для учащихся  9 классов. Данная программа продолжает серию «Самосовершенствование личности»</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Сентябрь-май</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color w:val="000000"/>
                <w:sz w:val="18"/>
                <w:szCs w:val="18"/>
                <w:lang w:eastAsia="ru-RU"/>
              </w:rPr>
              <w:t>Определение подростками своего «Я» в окружающем мире.</w:t>
            </w:r>
          </w:p>
        </w:tc>
      </w:tr>
      <w:tr w:rsidR="009C7211" w:rsidRPr="00132175" w:rsidTr="009C7211">
        <w:trPr>
          <w:jc w:val="center"/>
        </w:trPr>
        <w:tc>
          <w:tcPr>
            <w:tcW w:w="332" w:type="pct"/>
          </w:tcPr>
          <w:p w:rsidR="009C7211" w:rsidRPr="009C7211" w:rsidRDefault="009C7211" w:rsidP="009C7211">
            <w:pPr>
              <w:spacing w:after="0" w:line="240" w:lineRule="auto"/>
              <w:jc w:val="center"/>
              <w:rPr>
                <w:rFonts w:ascii="Times New Roman" w:hAnsi="Times New Roman"/>
                <w:b/>
                <w:sz w:val="18"/>
                <w:szCs w:val="18"/>
              </w:rPr>
            </w:pPr>
          </w:p>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b/>
                <w:sz w:val="18"/>
                <w:szCs w:val="18"/>
              </w:rPr>
              <w:t>9</w:t>
            </w:r>
          </w:p>
        </w:tc>
        <w:tc>
          <w:tcPr>
            <w:tcW w:w="2048"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 xml:space="preserve"> Курс </w:t>
            </w:r>
            <w:r w:rsidRPr="009C7211">
              <w:rPr>
                <w:rFonts w:ascii="Times New Roman" w:hAnsi="Times New Roman"/>
                <w:b/>
                <w:sz w:val="18"/>
                <w:szCs w:val="18"/>
              </w:rPr>
              <w:t>«Дорога профессионального выбора»</w:t>
            </w:r>
            <w:r w:rsidRPr="009C7211">
              <w:rPr>
                <w:rFonts w:ascii="Times New Roman" w:hAnsi="Times New Roman"/>
                <w:sz w:val="18"/>
                <w:szCs w:val="18"/>
              </w:rPr>
              <w:t xml:space="preserve"> А.В. Серякиной</w:t>
            </w:r>
          </w:p>
        </w:tc>
        <w:tc>
          <w:tcPr>
            <w:tcW w:w="573" w:type="pct"/>
          </w:tcPr>
          <w:p w:rsidR="009C7211" w:rsidRPr="009C7211" w:rsidRDefault="009C7211" w:rsidP="009C7211">
            <w:pPr>
              <w:spacing w:after="0" w:line="240" w:lineRule="auto"/>
              <w:jc w:val="center"/>
              <w:rPr>
                <w:rFonts w:ascii="Times New Roman" w:hAnsi="Times New Roman"/>
                <w:b/>
                <w:sz w:val="18"/>
                <w:szCs w:val="18"/>
              </w:rPr>
            </w:pPr>
            <w:r w:rsidRPr="009C7211">
              <w:rPr>
                <w:rFonts w:ascii="Times New Roman" w:hAnsi="Times New Roman"/>
                <w:sz w:val="18"/>
                <w:szCs w:val="18"/>
              </w:rPr>
              <w:t>Сентябрь-ноябрь</w:t>
            </w:r>
          </w:p>
        </w:tc>
        <w:tc>
          <w:tcPr>
            <w:tcW w:w="823" w:type="pct"/>
          </w:tcPr>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Классный руководитель</w:t>
            </w:r>
          </w:p>
          <w:p w:rsidR="009C7211" w:rsidRPr="009C7211" w:rsidRDefault="009C7211" w:rsidP="009C7211">
            <w:pPr>
              <w:spacing w:after="0" w:line="240" w:lineRule="auto"/>
              <w:rPr>
                <w:rFonts w:ascii="Times New Roman" w:hAnsi="Times New Roman"/>
                <w:sz w:val="18"/>
                <w:szCs w:val="18"/>
              </w:rPr>
            </w:pPr>
            <w:r w:rsidRPr="009C7211">
              <w:rPr>
                <w:rFonts w:ascii="Times New Roman" w:hAnsi="Times New Roman"/>
                <w:sz w:val="18"/>
                <w:szCs w:val="18"/>
              </w:rPr>
              <w:t>Педагог-психолог</w:t>
            </w:r>
          </w:p>
        </w:tc>
        <w:tc>
          <w:tcPr>
            <w:tcW w:w="1224" w:type="pct"/>
          </w:tcPr>
          <w:p w:rsidR="009C7211" w:rsidRPr="009C7211" w:rsidRDefault="009C7211" w:rsidP="009C7211">
            <w:pPr>
              <w:spacing w:after="0" w:line="240" w:lineRule="auto"/>
              <w:jc w:val="center"/>
              <w:rPr>
                <w:rFonts w:ascii="Times New Roman" w:hAnsi="Times New Roman"/>
                <w:color w:val="000000"/>
                <w:sz w:val="18"/>
                <w:szCs w:val="18"/>
                <w:lang w:eastAsia="ru-RU"/>
              </w:rPr>
            </w:pPr>
          </w:p>
        </w:tc>
      </w:tr>
    </w:tbl>
    <w:p w:rsidR="001728E4" w:rsidRPr="00032CD4" w:rsidRDefault="001728E4" w:rsidP="00D2408E">
      <w:pPr>
        <w:autoSpaceDE w:val="0"/>
        <w:autoSpaceDN w:val="0"/>
        <w:adjustRightInd w:val="0"/>
        <w:spacing w:after="0" w:line="240" w:lineRule="auto"/>
        <w:rPr>
          <w:rFonts w:ascii="Times New Roman" w:hAnsi="Times New Roman" w:cs="Times New Roman"/>
          <w:color w:val="000000"/>
          <w:sz w:val="20"/>
          <w:szCs w:val="23"/>
          <w:lang w:eastAsia="ru-RU"/>
        </w:rPr>
      </w:pPr>
    </w:p>
    <w:p w:rsidR="006D41F9" w:rsidRPr="009C7211" w:rsidRDefault="006D41F9" w:rsidP="009C7211">
      <w:pPr>
        <w:pStyle w:val="3"/>
        <w:tabs>
          <w:tab w:val="left" w:pos="709"/>
        </w:tabs>
        <w:spacing w:before="0" w:beforeAutospacing="0" w:after="0" w:afterAutospacing="0"/>
        <w:ind w:firstLine="567"/>
        <w:jc w:val="both"/>
        <w:rPr>
          <w:sz w:val="20"/>
          <w:szCs w:val="20"/>
        </w:rPr>
      </w:pPr>
      <w:bookmarkStart w:id="377" w:name="_Toc410654079"/>
      <w:bookmarkStart w:id="378" w:name="_Toc409691738"/>
      <w:bookmarkStart w:id="379" w:name="_Toc422398988"/>
      <w:bookmarkStart w:id="380" w:name="_Toc422400780"/>
      <w:bookmarkStart w:id="381" w:name="_Toc422976784"/>
      <w:r w:rsidRPr="009C7211">
        <w:rPr>
          <w:sz w:val="20"/>
          <w:szCs w:val="20"/>
        </w:rPr>
        <w:t>3.2.3. Финансово-экономические условия реализации образовательной</w:t>
      </w:r>
      <w:bookmarkStart w:id="382" w:name="_Toc410654080"/>
      <w:bookmarkEnd w:id="377"/>
      <w:r w:rsidRPr="009C7211">
        <w:rPr>
          <w:sz w:val="20"/>
          <w:szCs w:val="20"/>
        </w:rPr>
        <w:t>программы основного общего образования</w:t>
      </w:r>
      <w:bookmarkEnd w:id="378"/>
      <w:bookmarkEnd w:id="379"/>
      <w:bookmarkEnd w:id="380"/>
      <w:bookmarkEnd w:id="381"/>
      <w:bookmarkEnd w:id="382"/>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b/>
          <w:bCs/>
          <w:sz w:val="20"/>
          <w:szCs w:val="24"/>
          <w:lang w:eastAsia="ru-RU"/>
        </w:rPr>
        <w:t>Финансовое обеспечение</w:t>
      </w:r>
      <w:r w:rsidRPr="009C7211">
        <w:rPr>
          <w:rFonts w:ascii="Times New Roman" w:eastAsia="Times New Roman" w:hAnsi="Times New Roman" w:cs="Times New Roman"/>
          <w:sz w:val="20"/>
          <w:szCs w:val="24"/>
          <w:lang w:eastAsia="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i/>
          <w:iCs/>
          <w:sz w:val="20"/>
          <w:szCs w:val="24"/>
          <w:lang w:eastAsia="ru-RU"/>
        </w:rPr>
        <w:t xml:space="preserve">Финансовое обеспечение задания учредителя по реализации основной образовательной программы основного общего образования </w:t>
      </w:r>
      <w:r w:rsidRPr="009C7211">
        <w:rPr>
          <w:rFonts w:ascii="Times New Roman" w:eastAsia="Times New Roman" w:hAnsi="Times New Roman" w:cs="Times New Roman"/>
          <w:sz w:val="20"/>
          <w:szCs w:val="24"/>
          <w:lang w:eastAsia="ru-RU"/>
        </w:rPr>
        <w:t xml:space="preserve">осуществляется на основе нормативного подушевого  финансирования. </w:t>
      </w:r>
      <w:bookmarkStart w:id="383" w:name="bookmark227"/>
      <w:bookmarkStart w:id="384" w:name="bookmark229"/>
      <w:bookmarkEnd w:id="383"/>
      <w:bookmarkEnd w:id="384"/>
      <w:r w:rsidRPr="009C7211">
        <w:rPr>
          <w:rFonts w:ascii="Times New Roman" w:eastAsia="Times New Roman" w:hAnsi="Times New Roman" w:cs="Times New Roman"/>
          <w:b/>
          <w:bCs/>
          <w:sz w:val="20"/>
          <w:szCs w:val="24"/>
          <w:lang w:eastAsia="ru-RU"/>
        </w:rPr>
        <w:t>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b/>
          <w:sz w:val="20"/>
          <w:szCs w:val="24"/>
          <w:lang w:eastAsia="ru-RU"/>
        </w:rPr>
        <w:t>3.2.4.</w:t>
      </w:r>
      <w:r w:rsidRPr="009C7211">
        <w:rPr>
          <w:rFonts w:ascii="Times New Roman" w:eastAsia="Times New Roman" w:hAnsi="Times New Roman" w:cs="Times New Roman"/>
          <w:b/>
          <w:bCs/>
          <w:sz w:val="20"/>
          <w:szCs w:val="24"/>
          <w:lang w:eastAsia="ru-RU"/>
        </w:rPr>
        <w:t>Материально-технические условия реализации основной образовательной программы</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освещением, хозяйственным инвентарём и оборудовано: </w:t>
      </w:r>
    </w:p>
    <w:p w:rsidR="00AD57C7" w:rsidRPr="009C7211" w:rsidRDefault="00AD57C7" w:rsidP="007F278E">
      <w:pPr>
        <w:numPr>
          <w:ilvl w:val="0"/>
          <w:numId w:val="502"/>
        </w:numPr>
        <w:spacing w:after="0" w:line="240" w:lineRule="auto"/>
        <w:ind w:left="0"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учебными кабинетами; </w:t>
      </w:r>
    </w:p>
    <w:p w:rsidR="00AD57C7" w:rsidRPr="009C7211" w:rsidRDefault="00AD57C7" w:rsidP="007F278E">
      <w:pPr>
        <w:numPr>
          <w:ilvl w:val="0"/>
          <w:numId w:val="502"/>
        </w:numPr>
        <w:spacing w:after="0" w:line="240" w:lineRule="auto"/>
        <w:ind w:left="0"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библиотекой; </w:t>
      </w:r>
    </w:p>
    <w:p w:rsidR="00AD57C7" w:rsidRPr="009C7211" w:rsidRDefault="00AD57C7" w:rsidP="007F278E">
      <w:pPr>
        <w:numPr>
          <w:ilvl w:val="0"/>
          <w:numId w:val="502"/>
        </w:numPr>
        <w:spacing w:after="0" w:line="240" w:lineRule="auto"/>
        <w:ind w:left="0"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спортивным залом, спортивной площадкой, спортивным оборудованием и инвентарём; </w:t>
      </w:r>
    </w:p>
    <w:p w:rsidR="00AD57C7" w:rsidRPr="009C7211" w:rsidRDefault="00AD57C7" w:rsidP="007F278E">
      <w:pPr>
        <w:numPr>
          <w:ilvl w:val="0"/>
          <w:numId w:val="502"/>
        </w:numPr>
        <w:spacing w:after="0" w:line="240" w:lineRule="auto"/>
        <w:ind w:left="0"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столовой; </w:t>
      </w:r>
    </w:p>
    <w:p w:rsidR="00AD57C7" w:rsidRPr="009C7211" w:rsidRDefault="00AD57C7" w:rsidP="007F278E">
      <w:pPr>
        <w:numPr>
          <w:ilvl w:val="0"/>
          <w:numId w:val="502"/>
        </w:numPr>
        <w:spacing w:after="0" w:line="240" w:lineRule="auto"/>
        <w:ind w:left="0"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медицинским кабинетом; </w:t>
      </w:r>
    </w:p>
    <w:p w:rsidR="00AD57C7" w:rsidRPr="009C7211" w:rsidRDefault="00AD57C7" w:rsidP="007F278E">
      <w:pPr>
        <w:numPr>
          <w:ilvl w:val="0"/>
          <w:numId w:val="502"/>
        </w:numPr>
        <w:spacing w:after="0" w:line="240" w:lineRule="auto"/>
        <w:ind w:left="0"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гардеробом, санузлами.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Здания школы  требует капитального ремонта. В нем есть виды благоустройства: водопровод, центральное отопление, канализация. Учреждение имеет свой сайт в сети Интернет, где размещен нормативно закрепленный перечень сведений о его деятельности. Есть адрес электронной почты. Школа имеет пожарную сигнализацию, дымовые  извещатели, систему видеонаблюдения и тревожную кнопку. </w:t>
      </w:r>
    </w:p>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Другие сведения о материально-техническом оснащении образовательного учреждения представлены в таблице:</w:t>
      </w:r>
    </w:p>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b/>
          <w:i/>
          <w:sz w:val="20"/>
          <w:szCs w:val="24"/>
          <w:lang w:eastAsia="ru-RU"/>
        </w:rPr>
      </w:pPr>
    </w:p>
    <w:tbl>
      <w:tblPr>
        <w:tblW w:w="0" w:type="auto"/>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5"/>
        <w:gridCol w:w="2061"/>
      </w:tblGrid>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зданий и сооружений ОУ</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lastRenderedPageBreak/>
              <w:t>Общая площадь всех помещений</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3369 м2</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классных комнат (включая учебные кабинеты и лаборатории)</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14</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 xml:space="preserve">Их площадь </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1100 м2</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мастерских</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2</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В них мест</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30</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Количество физкультурных залов</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Количество актовых залов</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84537E" w:rsidRDefault="00AD57C7" w:rsidP="009C7211">
            <w:pPr>
              <w:spacing w:after="0" w:line="240" w:lineRule="auto"/>
              <w:rPr>
                <w:rFonts w:ascii="Times New Roman" w:hAnsi="Times New Roman" w:cs="Times New Roman"/>
                <w:sz w:val="20"/>
                <w:szCs w:val="20"/>
              </w:rPr>
            </w:pPr>
            <w:r w:rsidRPr="0084537E">
              <w:rPr>
                <w:rFonts w:ascii="Times New Roman" w:hAnsi="Times New Roman" w:cs="Times New Roman"/>
                <w:sz w:val="20"/>
                <w:szCs w:val="20"/>
              </w:rPr>
              <w:t>Количество музеев</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84537E" w:rsidP="009C7211">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посадочных мест в столовой</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150</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 xml:space="preserve">Число книг в библиотеке (включая школьные учебники), брошюр, журналов </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5440</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в  т.ч. школьных учебников</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3554</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кабинетов основ информатики и вычислительной техники</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В них рабочих мест с ЭВМ</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персональных ЭВМ</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69</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из них используются в учебных целях</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69</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персональных ЭВМ в составе локальных вычислительных сетей</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69</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из них используются в учебных целях</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69</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персональных компьютеров (ноутбуков, планшетов)</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51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из них используются в учебных целях</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51</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Тип подключения к сети Интернет</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выделенная линия</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Скорость подключения к сети Интернет</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От  5 мбит/с</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персональных ЭВМ, подключенных к сети Интернет</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69</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Из них используются в учебных целях</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69</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огнетушителей</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15</w:t>
            </w:r>
          </w:p>
        </w:tc>
      </w:tr>
      <w:tr w:rsidR="00AD57C7" w:rsidRPr="004E42BF" w:rsidTr="009C7211">
        <w:trPr>
          <w:jc w:val="center"/>
        </w:trPr>
        <w:tc>
          <w:tcPr>
            <w:tcW w:w="6865"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Число сотрудников охраны</w:t>
            </w:r>
          </w:p>
        </w:tc>
        <w:tc>
          <w:tcPr>
            <w:tcW w:w="2061" w:type="dxa"/>
            <w:tcBorders>
              <w:top w:val="single" w:sz="4" w:space="0" w:color="auto"/>
              <w:left w:val="single" w:sz="4" w:space="0" w:color="auto"/>
              <w:bottom w:val="single" w:sz="4" w:space="0" w:color="auto"/>
              <w:right w:val="single" w:sz="4" w:space="0" w:color="auto"/>
            </w:tcBorders>
            <w:hideMark/>
          </w:tcPr>
          <w:p w:rsidR="00AD57C7" w:rsidRPr="009C7211" w:rsidRDefault="00AD57C7" w:rsidP="009C7211">
            <w:pPr>
              <w:spacing w:after="0" w:line="240" w:lineRule="auto"/>
              <w:rPr>
                <w:rFonts w:ascii="Times New Roman" w:hAnsi="Times New Roman" w:cs="Times New Roman"/>
                <w:sz w:val="20"/>
                <w:szCs w:val="20"/>
              </w:rPr>
            </w:pPr>
            <w:r w:rsidRPr="009C7211">
              <w:rPr>
                <w:rFonts w:ascii="Times New Roman" w:hAnsi="Times New Roman" w:cs="Times New Roman"/>
                <w:sz w:val="20"/>
                <w:szCs w:val="20"/>
              </w:rPr>
              <w:t>2</w:t>
            </w:r>
          </w:p>
        </w:tc>
      </w:tr>
    </w:tbl>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b/>
          <w:i/>
          <w:sz w:val="20"/>
          <w:szCs w:val="24"/>
          <w:lang w:eastAsia="ru-RU"/>
        </w:rPr>
      </w:pPr>
    </w:p>
    <w:p w:rsidR="00AD57C7" w:rsidRPr="009C7211" w:rsidRDefault="00AD57C7" w:rsidP="009C7211">
      <w:pPr>
        <w:tabs>
          <w:tab w:val="left" w:pos="1134"/>
        </w:tabs>
        <w:spacing w:after="0" w:line="240" w:lineRule="auto"/>
        <w:ind w:firstLine="567"/>
        <w:jc w:val="both"/>
        <w:rPr>
          <w:rFonts w:ascii="Times New Roman" w:hAnsi="Times New Roman" w:cs="Times New Roman"/>
          <w:sz w:val="20"/>
          <w:szCs w:val="24"/>
        </w:rPr>
      </w:pPr>
      <w:r w:rsidRPr="009C7211">
        <w:rPr>
          <w:rFonts w:ascii="Times New Roman" w:hAnsi="Times New Roman" w:cs="Times New Roman"/>
          <w:sz w:val="20"/>
          <w:szCs w:val="24"/>
        </w:rPr>
        <w:t xml:space="preserve">   Учебные кабинеты школы  оборудованы в соответствии с Перечнем учебного и компьютерного оборудования для оснащения общеобразовательных учреждений. Соблюдаются  санитарно-гигиенические нормы, требования пожарной и электробезопасности.  В кабинетах имеется современное компьютерное оборудование, интерактивные доски, мультимедийное оборудование.    </w:t>
      </w:r>
    </w:p>
    <w:p w:rsidR="00AD57C7" w:rsidRPr="009C7211" w:rsidRDefault="00AD57C7" w:rsidP="009C7211">
      <w:pPr>
        <w:tabs>
          <w:tab w:val="left" w:pos="1134"/>
        </w:tabs>
        <w:spacing w:after="0" w:line="240" w:lineRule="auto"/>
        <w:ind w:firstLine="567"/>
        <w:jc w:val="both"/>
        <w:rPr>
          <w:rFonts w:ascii="Times New Roman" w:hAnsi="Times New Roman" w:cs="Times New Roman"/>
          <w:b/>
          <w:sz w:val="20"/>
          <w:szCs w:val="24"/>
        </w:rPr>
      </w:pPr>
      <w:r w:rsidRPr="009C7211">
        <w:rPr>
          <w:rFonts w:ascii="Times New Roman" w:hAnsi="Times New Roman" w:cs="Times New Roman"/>
          <w:b/>
          <w:sz w:val="20"/>
          <w:szCs w:val="24"/>
        </w:rPr>
        <w:t>3.2.5.</w:t>
      </w:r>
      <w:r w:rsidR="00EB3636">
        <w:rPr>
          <w:rFonts w:ascii="Times New Roman" w:hAnsi="Times New Roman" w:cs="Times New Roman"/>
          <w:b/>
          <w:sz w:val="20"/>
          <w:szCs w:val="24"/>
        </w:rPr>
        <w:t xml:space="preserve"> </w:t>
      </w:r>
      <w:bookmarkStart w:id="385" w:name="_GoBack"/>
      <w:bookmarkEnd w:id="385"/>
      <w:r w:rsidRPr="009C7211">
        <w:rPr>
          <w:rFonts w:ascii="Times New Roman" w:hAnsi="Times New Roman" w:cs="Times New Roman"/>
          <w:b/>
          <w:sz w:val="20"/>
          <w:szCs w:val="24"/>
        </w:rPr>
        <w:t>Информационно-метлдические условия реализации основной образовательной программы основного общего образования</w:t>
      </w:r>
    </w:p>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bCs/>
          <w:iCs/>
          <w:sz w:val="20"/>
          <w:szCs w:val="24"/>
          <w:lang w:eastAsia="ru-RU"/>
        </w:rPr>
        <w:t xml:space="preserve">Информационно-образовательная среда школы включает </w:t>
      </w:r>
      <w:r w:rsidRPr="009C7211">
        <w:rPr>
          <w:rFonts w:ascii="Times New Roman" w:eastAsia="Times New Roman" w:hAnsi="Times New Roman" w:cs="Times New Roman"/>
          <w:sz w:val="20"/>
          <w:szCs w:val="24"/>
          <w:lang w:eastAsia="ru-RU"/>
        </w:rPr>
        <w:t>в себя:</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совокупность технологических средств (компьютеры, базы данных, коммуникационные каналы, программные продукты и др.),</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Все учителя 5-х классов прошли специальные курсы ИКТ компетентности.</w:t>
      </w:r>
    </w:p>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b/>
          <w:bCs/>
          <w:i/>
          <w:iCs/>
          <w:sz w:val="20"/>
          <w:szCs w:val="24"/>
          <w:lang w:eastAsia="ru-RU"/>
        </w:rPr>
      </w:pPr>
      <w:r w:rsidRPr="009C7211">
        <w:rPr>
          <w:rFonts w:ascii="Times New Roman" w:eastAsia="Times New Roman" w:hAnsi="Times New Roman" w:cs="Times New Roman"/>
          <w:sz w:val="20"/>
          <w:szCs w:val="24"/>
          <w:lang w:eastAsia="ru-RU"/>
        </w:rPr>
        <w:t xml:space="preserve">Информационно-образовательная среда образовательного учреждения </w:t>
      </w:r>
      <w:r w:rsidRPr="009C7211">
        <w:rPr>
          <w:rFonts w:ascii="Times New Roman" w:eastAsia="Times New Roman" w:hAnsi="Times New Roman" w:cs="Times New Roman"/>
          <w:b/>
          <w:bCs/>
          <w:i/>
          <w:iCs/>
          <w:sz w:val="20"/>
          <w:szCs w:val="24"/>
          <w:lang w:eastAsia="ru-RU"/>
        </w:rPr>
        <w:t>обеспечивает</w:t>
      </w:r>
    </w:p>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возможность осуществлять в электронной (цифровой) форме следующие виды деятельности:</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планирование образовательного процесса;</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фиксацию хода образовательного процесса и результатов освоения основной образовательной программы начального общего образования;</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AD57C7" w:rsidRPr="009C7211" w:rsidRDefault="00415F0C"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9C7211">
        <w:rPr>
          <w:rFonts w:ascii="Times New Roman" w:eastAsia="Times New Roman" w:hAnsi="Times New Roman" w:cs="Times New Roman"/>
          <w:sz w:val="20"/>
          <w:szCs w:val="24"/>
          <w:lang w:eastAsia="ru-RU"/>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AD57C7" w:rsidRPr="009C7211" w:rsidRDefault="00AD57C7" w:rsidP="009C7211">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b/>
          <w:bCs/>
          <w:i/>
          <w:iCs/>
          <w:sz w:val="20"/>
          <w:szCs w:val="24"/>
          <w:lang w:eastAsia="ru-RU"/>
        </w:rPr>
        <w:t>Необходимое для использования ИКТ оборудование</w:t>
      </w:r>
      <w:r w:rsidRPr="009C7211">
        <w:rPr>
          <w:rFonts w:ascii="Times New Roman" w:eastAsia="Times New Roman" w:hAnsi="Times New Roman" w:cs="Times New Roman"/>
          <w:sz w:val="20"/>
          <w:szCs w:val="24"/>
          <w:lang w:eastAsia="ru-RU"/>
        </w:rPr>
        <w:t xml:space="preserve"> отвечает современным требованиям и обеспечивает использование ИКТ: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 в учебной деятельности;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 во внеурочной деятельности;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 при измерении, контроле и оценке результатов образования; </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 xml:space="preserve">• в административной деятельности. </w:t>
      </w:r>
    </w:p>
    <w:p w:rsidR="00AD57C7" w:rsidRPr="009C7211" w:rsidRDefault="00AD57C7" w:rsidP="009C7211">
      <w:pPr>
        <w:tabs>
          <w:tab w:val="left" w:pos="1134"/>
        </w:tabs>
        <w:spacing w:after="0" w:line="240" w:lineRule="auto"/>
        <w:ind w:firstLine="567"/>
        <w:jc w:val="both"/>
        <w:rPr>
          <w:rFonts w:ascii="Times New Roman" w:hAnsi="Times New Roman" w:cs="Times New Roman"/>
          <w:b/>
          <w:sz w:val="20"/>
          <w:szCs w:val="24"/>
        </w:rPr>
      </w:pPr>
      <w:r w:rsidRPr="009C7211">
        <w:rPr>
          <w:rFonts w:ascii="Times New Roman" w:hAnsi="Times New Roman" w:cs="Times New Roman"/>
          <w:b/>
          <w:sz w:val="20"/>
          <w:szCs w:val="24"/>
        </w:rPr>
        <w:lastRenderedPageBreak/>
        <w:t xml:space="preserve">Изменения в условиях </w:t>
      </w:r>
      <w:r w:rsidRPr="009C7211">
        <w:rPr>
          <w:rFonts w:ascii="Times New Roman" w:hAnsi="Times New Roman" w:cs="Times New Roman"/>
          <w:b/>
          <w:i/>
          <w:sz w:val="20"/>
          <w:szCs w:val="24"/>
        </w:rPr>
        <w:t>(кадровых, психолого-педагогических и др.)</w:t>
      </w:r>
    </w:p>
    <w:p w:rsidR="00AD57C7" w:rsidRPr="009C7211" w:rsidRDefault="00AD57C7" w:rsidP="009C7211">
      <w:pPr>
        <w:tabs>
          <w:tab w:val="left" w:pos="1134"/>
        </w:tabs>
        <w:spacing w:after="0" w:line="240" w:lineRule="auto"/>
        <w:ind w:firstLine="567"/>
        <w:jc w:val="both"/>
        <w:rPr>
          <w:rFonts w:ascii="Times New Roman" w:hAnsi="Times New Roman" w:cs="Times New Roman"/>
          <w:sz w:val="20"/>
          <w:szCs w:val="24"/>
        </w:rPr>
      </w:pPr>
      <w:r w:rsidRPr="009C7211">
        <w:rPr>
          <w:rFonts w:ascii="Times New Roman" w:hAnsi="Times New Roman" w:cs="Times New Roman"/>
          <w:sz w:val="20"/>
          <w:szCs w:val="24"/>
        </w:rPr>
        <w:t>С целью учета приоритетов основной образовательной программы основного общего образования образовательного учреждения школа обеспечивает:</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1) регулярное информирование родителей и общественности о процессе реализации ООП ООО;</w:t>
      </w:r>
    </w:p>
    <w:p w:rsidR="00AD57C7" w:rsidRPr="009C7211" w:rsidRDefault="00AD57C7" w:rsidP="009C7211">
      <w:pPr>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2) проведение мониторинга развития обучающихся в соответствии с основными приоритетами программы;</w:t>
      </w:r>
    </w:p>
    <w:p w:rsidR="00AD57C7" w:rsidRDefault="00AD57C7" w:rsidP="00880A93">
      <w:pPr>
        <w:tabs>
          <w:tab w:val="left" w:pos="4714"/>
        </w:tabs>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3) укрепление материальной базы школы.</w:t>
      </w:r>
      <w:r w:rsidR="00880A93">
        <w:rPr>
          <w:rFonts w:ascii="Times New Roman" w:eastAsia="Times New Roman" w:hAnsi="Times New Roman" w:cs="Times New Roman"/>
          <w:sz w:val="20"/>
          <w:szCs w:val="24"/>
          <w:lang w:eastAsia="ru-RU"/>
        </w:rPr>
        <w:tab/>
      </w:r>
    </w:p>
    <w:p w:rsidR="00631444" w:rsidRDefault="00880A93" w:rsidP="00631444">
      <w:pPr>
        <w:tabs>
          <w:tab w:val="left" w:pos="4714"/>
        </w:tabs>
        <w:spacing w:after="0" w:line="240" w:lineRule="auto"/>
        <w:ind w:firstLine="567"/>
        <w:jc w:val="both"/>
        <w:rPr>
          <w:rFonts w:ascii="Times New Roman" w:eastAsia="Times New Roman" w:hAnsi="Times New Roman" w:cs="Times New Roman"/>
          <w:sz w:val="14"/>
          <w:szCs w:val="24"/>
          <w:lang w:eastAsia="ru-RU"/>
        </w:rPr>
      </w:pPr>
      <w:r w:rsidRPr="00880A93">
        <w:rPr>
          <w:rFonts w:ascii="Times New Roman" w:hAnsi="Times New Roman" w:cs="Times New Roman"/>
          <w:b/>
          <w:bCs/>
          <w:iCs/>
          <w:sz w:val="20"/>
          <w:szCs w:val="26"/>
        </w:rPr>
        <w:t>Используемые УМК</w:t>
      </w:r>
      <w:r w:rsidR="00631444">
        <w:rPr>
          <w:rFonts w:ascii="Times New Roman" w:hAnsi="Times New Roman" w:cs="Times New Roman"/>
          <w:b/>
          <w:bCs/>
          <w:iCs/>
          <w:sz w:val="20"/>
          <w:szCs w:val="26"/>
        </w:rPr>
        <w:t xml:space="preserve"> </w:t>
      </w:r>
      <w:r w:rsidRPr="00880A93">
        <w:rPr>
          <w:rFonts w:ascii="Times New Roman" w:hAnsi="Times New Roman" w:cs="Times New Roman"/>
          <w:bCs/>
          <w:iCs/>
          <w:sz w:val="20"/>
          <w:szCs w:val="26"/>
        </w:rPr>
        <w:t xml:space="preserve">(Приложение </w:t>
      </w:r>
      <w:r w:rsidR="00631444">
        <w:rPr>
          <w:rFonts w:ascii="Times New Roman" w:hAnsi="Times New Roman" w:cs="Times New Roman"/>
          <w:bCs/>
          <w:iCs/>
          <w:sz w:val="20"/>
          <w:szCs w:val="26"/>
        </w:rPr>
        <w:t>10</w:t>
      </w:r>
      <w:r w:rsidRPr="00880A93">
        <w:rPr>
          <w:rFonts w:ascii="Times New Roman" w:hAnsi="Times New Roman" w:cs="Times New Roman"/>
          <w:bCs/>
          <w:iCs/>
          <w:sz w:val="20"/>
          <w:szCs w:val="26"/>
        </w:rPr>
        <w:t>)</w:t>
      </w:r>
    </w:p>
    <w:p w:rsidR="00AD57C7" w:rsidRPr="00631444" w:rsidRDefault="00AD57C7" w:rsidP="00631444">
      <w:pPr>
        <w:tabs>
          <w:tab w:val="left" w:pos="4714"/>
        </w:tabs>
        <w:spacing w:after="0" w:line="240" w:lineRule="auto"/>
        <w:ind w:firstLine="567"/>
        <w:jc w:val="both"/>
        <w:rPr>
          <w:rFonts w:ascii="Times New Roman" w:eastAsia="Times New Roman" w:hAnsi="Times New Roman" w:cs="Times New Roman"/>
          <w:sz w:val="14"/>
          <w:szCs w:val="24"/>
          <w:lang w:eastAsia="ru-RU"/>
        </w:rPr>
      </w:pPr>
      <w:r w:rsidRPr="009C7211">
        <w:rPr>
          <w:rFonts w:ascii="Times New Roman" w:hAnsi="Times New Roman" w:cs="Times New Roman"/>
          <w:b/>
          <w:sz w:val="20"/>
          <w:szCs w:val="24"/>
        </w:rPr>
        <w:t>3.2.6.Механизмы достижения целевых ориентиров в системе условий</w:t>
      </w:r>
    </w:p>
    <w:p w:rsidR="00AD57C7" w:rsidRPr="009C7211" w:rsidRDefault="00AD57C7" w:rsidP="009C7211">
      <w:pPr>
        <w:tabs>
          <w:tab w:val="left" w:pos="-180"/>
        </w:tabs>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9C7211">
        <w:rPr>
          <w:rFonts w:ascii="Times New Roman" w:eastAsia="Times New Roman" w:hAnsi="Times New Roman" w:cs="Times New Roman"/>
          <w:sz w:val="20"/>
          <w:szCs w:val="24"/>
          <w:lang w:eastAsia="ru-RU"/>
        </w:rPr>
        <w:t>Основным механизмом достижения целевых ориентиров в системе условий является чёткое взаимодействие всех участников образовательного процесса, обеспечение преемственности содержания и форм организации образовательного процесса, формирование и развитие психолого-педагогической компетентности участников образовательного процесса, обеспечение вариативности направлений и форм, анализ имеющихся в образовательном учреждении условий и ресурсов реализации, выявление проблемных зон и уста</w:t>
      </w:r>
      <w:r w:rsidR="00032CD4">
        <w:rPr>
          <w:rFonts w:ascii="Times New Roman" w:eastAsia="Times New Roman" w:hAnsi="Times New Roman" w:cs="Times New Roman"/>
          <w:sz w:val="20"/>
          <w:szCs w:val="24"/>
          <w:lang w:eastAsia="ru-RU"/>
        </w:rPr>
        <w:t>новление необходимых изменений.</w:t>
      </w:r>
    </w:p>
    <w:p w:rsidR="00AD57C7" w:rsidRPr="00415F0C" w:rsidRDefault="00AD57C7" w:rsidP="009C7211">
      <w:pPr>
        <w:autoSpaceDE w:val="0"/>
        <w:autoSpaceDN w:val="0"/>
        <w:adjustRightInd w:val="0"/>
        <w:spacing w:after="0" w:line="240" w:lineRule="auto"/>
        <w:ind w:firstLine="567"/>
        <w:jc w:val="both"/>
        <w:rPr>
          <w:rFonts w:ascii="Times New Roman" w:eastAsiaTheme="minorEastAsia" w:hAnsi="Times New Roman" w:cs="Times New Roman"/>
          <w:b/>
          <w:sz w:val="20"/>
          <w:szCs w:val="24"/>
          <w:lang w:eastAsia="ru-RU"/>
        </w:rPr>
      </w:pPr>
      <w:r w:rsidRPr="00415F0C">
        <w:rPr>
          <w:rFonts w:ascii="Times New Roman" w:eastAsiaTheme="minorEastAsia" w:hAnsi="Times New Roman" w:cs="Times New Roman"/>
          <w:b/>
          <w:sz w:val="20"/>
          <w:szCs w:val="24"/>
          <w:lang w:eastAsia="ru-RU"/>
        </w:rPr>
        <w:t>3.2.7.Сетевой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AD57C7" w:rsidRPr="004E42BF" w:rsidRDefault="00AD57C7" w:rsidP="00AD57C7">
      <w:pPr>
        <w:autoSpaceDE w:val="0"/>
        <w:autoSpaceDN w:val="0"/>
        <w:adjustRightInd w:val="0"/>
        <w:spacing w:after="0"/>
        <w:jc w:val="both"/>
        <w:rPr>
          <w:rFonts w:ascii="Times New Roman" w:eastAsiaTheme="minorEastAsia" w:hAnsi="Times New Roman" w:cs="Times New Roman"/>
          <w:sz w:val="24"/>
          <w:szCs w:val="24"/>
          <w:lang w:eastAsia="ru-RU"/>
        </w:rPr>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9"/>
        <w:gridCol w:w="7451"/>
        <w:gridCol w:w="1701"/>
      </w:tblGrid>
      <w:tr w:rsidR="00AD57C7" w:rsidRPr="004E42BF" w:rsidTr="00415F0C">
        <w:tc>
          <w:tcPr>
            <w:tcW w:w="629" w:type="dxa"/>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 п/п.</w:t>
            </w:r>
          </w:p>
        </w:tc>
        <w:tc>
          <w:tcPr>
            <w:tcW w:w="7451" w:type="dxa"/>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Мероприятия</w:t>
            </w:r>
          </w:p>
        </w:tc>
        <w:tc>
          <w:tcPr>
            <w:tcW w:w="1701" w:type="dxa"/>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Сроки</w:t>
            </w:r>
          </w:p>
        </w:tc>
      </w:tr>
      <w:tr w:rsidR="00AD57C7" w:rsidRPr="004E42BF" w:rsidTr="00415F0C">
        <w:tc>
          <w:tcPr>
            <w:tcW w:w="9781" w:type="dxa"/>
            <w:gridSpan w:val="3"/>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Организационное обеспечение введения ФГОС</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1.</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Организация обсуждения примерной основной образовательной программы основного общего образования</w:t>
            </w:r>
          </w:p>
        </w:tc>
        <w:tc>
          <w:tcPr>
            <w:tcW w:w="1701" w:type="dxa"/>
          </w:tcPr>
          <w:p w:rsid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Апрель </w:t>
            </w:r>
          </w:p>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415F0C" w:rsidRPr="004E42BF" w:rsidTr="00415F0C">
        <w:trPr>
          <w:trHeight w:val="396"/>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w:t>
            </w: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Определение списка учебников и учебных пособий, используемых в образовательном процессе в соответствии с ФГОС ООО</w:t>
            </w:r>
          </w:p>
        </w:tc>
        <w:tc>
          <w:tcPr>
            <w:tcW w:w="1701" w:type="dxa"/>
          </w:tcPr>
          <w:p w:rsid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Март,</w:t>
            </w:r>
          </w:p>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сентябрь 2015 г.</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3.</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Разработка проекта Образовательной программы школы</w:t>
            </w:r>
          </w:p>
        </w:tc>
        <w:tc>
          <w:tcPr>
            <w:tcW w:w="1701" w:type="dxa"/>
          </w:tcPr>
          <w:p w:rsid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Май - август </w:t>
            </w:r>
          </w:p>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415F0C" w:rsidRPr="004E42BF" w:rsidTr="00415F0C">
        <w:trPr>
          <w:trHeight w:val="59"/>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4.</w:t>
            </w: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Приведение нормативной базы школы в соответствие с требованиями ФГОС ООО</w:t>
            </w:r>
          </w:p>
        </w:tc>
        <w:tc>
          <w:tcPr>
            <w:tcW w:w="1701" w:type="dxa"/>
          </w:tcPr>
          <w:p w:rsid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Июнь-август </w:t>
            </w:r>
          </w:p>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5.</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Разработка плана методической работы, обеспечивающей сопровождение введения ФГОС</w:t>
            </w:r>
          </w:p>
        </w:tc>
        <w:tc>
          <w:tcPr>
            <w:tcW w:w="1701" w:type="dxa"/>
          </w:tcPr>
          <w:p w:rsid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Июнь </w:t>
            </w:r>
          </w:p>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415F0C" w:rsidRPr="004E42BF" w:rsidTr="00415F0C">
        <w:trPr>
          <w:trHeight w:val="182"/>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6.</w:t>
            </w: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tc>
        <w:tc>
          <w:tcPr>
            <w:tcW w:w="1701" w:type="dxa"/>
          </w:tcPr>
          <w:p w:rsid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Май - сентябрь </w:t>
            </w:r>
          </w:p>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415F0C" w:rsidRPr="004E42BF" w:rsidTr="00415F0C">
        <w:trPr>
          <w:trHeight w:val="59"/>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7.</w:t>
            </w: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Определение метапредметных навыков обучающихся по итогам полугодия</w:t>
            </w:r>
          </w:p>
        </w:tc>
        <w:tc>
          <w:tcPr>
            <w:tcW w:w="1701" w:type="dxa"/>
          </w:tcPr>
          <w:p w:rsid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В течение </w:t>
            </w:r>
          </w:p>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уч. года</w:t>
            </w:r>
          </w:p>
        </w:tc>
      </w:tr>
      <w:tr w:rsidR="00415F0C" w:rsidRPr="004E42BF" w:rsidTr="00415F0C">
        <w:trPr>
          <w:trHeight w:val="59"/>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8.</w:t>
            </w:r>
          </w:p>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Мониторинг сформированности предметных навыков обучающихся по результатам каждой четверти</w:t>
            </w:r>
          </w:p>
        </w:tc>
        <w:tc>
          <w:tcPr>
            <w:tcW w:w="1701" w:type="dxa"/>
          </w:tcPr>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По окончании каждой четверти</w:t>
            </w:r>
          </w:p>
        </w:tc>
      </w:tr>
      <w:tr w:rsidR="00AD57C7" w:rsidRPr="004E42BF" w:rsidTr="00415F0C">
        <w:tc>
          <w:tcPr>
            <w:tcW w:w="9781" w:type="dxa"/>
            <w:gridSpan w:val="3"/>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Финансово-экономическое обеспечение введения ФГОС</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1.</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Расчёт потребностей в расходах образовательного учреждения в условиях реализации ФГОС ООО</w:t>
            </w:r>
          </w:p>
        </w:tc>
        <w:tc>
          <w:tcPr>
            <w:tcW w:w="1701" w:type="dxa"/>
          </w:tcPr>
          <w:p w:rsid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Август</w:t>
            </w:r>
          </w:p>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Организация работ по внесению изменений в локальные акты, регламентирующих установление заработной платы</w:t>
            </w:r>
          </w:p>
        </w:tc>
        <w:tc>
          <w:tcPr>
            <w:tcW w:w="1701" w:type="dxa"/>
          </w:tcPr>
          <w:p w:rsid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Сентябрь</w:t>
            </w:r>
          </w:p>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415F0C" w:rsidRPr="004E42BF" w:rsidTr="00415F0C">
        <w:trPr>
          <w:trHeight w:val="808"/>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3.</w:t>
            </w: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1701" w:type="dxa"/>
          </w:tcPr>
          <w:p w:rsid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Сентябрь</w:t>
            </w:r>
          </w:p>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2015 г.</w:t>
            </w:r>
          </w:p>
        </w:tc>
      </w:tr>
      <w:tr w:rsidR="00AD57C7" w:rsidRPr="004E42BF" w:rsidTr="00415F0C">
        <w:tc>
          <w:tcPr>
            <w:tcW w:w="9781" w:type="dxa"/>
            <w:gridSpan w:val="3"/>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Информационное обеспечение введения ФГОС</w:t>
            </w:r>
          </w:p>
        </w:tc>
      </w:tr>
      <w:tr w:rsidR="00415F0C" w:rsidRPr="004E42BF" w:rsidTr="00415F0C">
        <w:trPr>
          <w:trHeight w:val="129"/>
        </w:trPr>
        <w:tc>
          <w:tcPr>
            <w:tcW w:w="629" w:type="dxa"/>
          </w:tcPr>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1.</w:t>
            </w:r>
          </w:p>
          <w:p w:rsidR="00415F0C" w:rsidRPr="00415F0C" w:rsidRDefault="00415F0C" w:rsidP="00415F0C">
            <w:pPr>
              <w:autoSpaceDE w:val="0"/>
              <w:autoSpaceDN w:val="0"/>
              <w:adjustRightInd w:val="0"/>
              <w:spacing w:after="0"/>
              <w:jc w:val="right"/>
              <w:rPr>
                <w:rFonts w:ascii="Times New Roman" w:eastAsiaTheme="minorEastAsia" w:hAnsi="Times New Roman" w:cs="Times New Roman"/>
                <w:sz w:val="20"/>
                <w:szCs w:val="20"/>
                <w:lang w:eastAsia="ru-RU"/>
              </w:rPr>
            </w:pPr>
          </w:p>
        </w:tc>
        <w:tc>
          <w:tcPr>
            <w:tcW w:w="7451" w:type="dxa"/>
          </w:tcPr>
          <w:p w:rsidR="00415F0C" w:rsidRPr="00415F0C" w:rsidRDefault="00415F0C"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Размещение информации о ходе введения ФГОС ООО на страницах сайта школы.</w:t>
            </w:r>
          </w:p>
        </w:tc>
        <w:tc>
          <w:tcPr>
            <w:tcW w:w="1701" w:type="dxa"/>
          </w:tcPr>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Постоянно</w:t>
            </w:r>
          </w:p>
          <w:p w:rsidR="00415F0C" w:rsidRPr="00415F0C" w:rsidRDefault="00415F0C" w:rsidP="00415F0C">
            <w:pPr>
              <w:autoSpaceDE w:val="0"/>
              <w:autoSpaceDN w:val="0"/>
              <w:adjustRightInd w:val="0"/>
              <w:spacing w:after="0"/>
              <w:jc w:val="center"/>
              <w:rPr>
                <w:rFonts w:ascii="Times New Roman" w:eastAsiaTheme="minorEastAsia" w:hAnsi="Times New Roman" w:cs="Times New Roman"/>
                <w:sz w:val="20"/>
                <w:szCs w:val="20"/>
                <w:lang w:eastAsia="ru-RU"/>
              </w:rPr>
            </w:pP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Внесен</w:t>
            </w:r>
            <w:r w:rsidR="00E347AA">
              <w:rPr>
                <w:rFonts w:ascii="Times New Roman" w:eastAsiaTheme="minorEastAsia" w:hAnsi="Times New Roman" w:cs="Times New Roman"/>
                <w:sz w:val="20"/>
                <w:szCs w:val="20"/>
                <w:lang w:eastAsia="ru-RU"/>
              </w:rPr>
              <w:t xml:space="preserve">ие информации о ходе введения </w:t>
            </w:r>
            <w:r w:rsidRPr="00415F0C">
              <w:rPr>
                <w:rFonts w:ascii="Times New Roman" w:eastAsiaTheme="minorEastAsia" w:hAnsi="Times New Roman" w:cs="Times New Roman"/>
                <w:sz w:val="20"/>
                <w:szCs w:val="20"/>
                <w:lang w:eastAsia="ru-RU"/>
              </w:rPr>
              <w:t>ФГОС ООО в Публичный отчет школы</w:t>
            </w:r>
          </w:p>
        </w:tc>
        <w:tc>
          <w:tcPr>
            <w:tcW w:w="1701" w:type="dxa"/>
            <w:shd w:val="clear" w:color="auto" w:fill="auto"/>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highlight w:val="yellow"/>
                <w:lang w:eastAsia="ru-RU"/>
              </w:rPr>
            </w:pPr>
            <w:r w:rsidRPr="00415F0C">
              <w:rPr>
                <w:rFonts w:ascii="Times New Roman" w:eastAsiaTheme="minorEastAsia" w:hAnsi="Times New Roman" w:cs="Times New Roman"/>
                <w:sz w:val="20"/>
                <w:szCs w:val="20"/>
                <w:lang w:eastAsia="ru-RU"/>
              </w:rPr>
              <w:t>июнь 2016</w:t>
            </w:r>
          </w:p>
        </w:tc>
      </w:tr>
      <w:tr w:rsidR="00AD57C7" w:rsidRPr="004E42BF" w:rsidTr="00415F0C">
        <w:tc>
          <w:tcPr>
            <w:tcW w:w="9781" w:type="dxa"/>
            <w:gridSpan w:val="3"/>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Кадровое обеспечение введение ФГОС</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1.</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Осуществление повышения квалификации всех учителей основной школы </w:t>
            </w:r>
          </w:p>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 xml:space="preserve">2. Аттестация педагогических работников </w:t>
            </w:r>
          </w:p>
        </w:tc>
        <w:tc>
          <w:tcPr>
            <w:tcW w:w="1701" w:type="dxa"/>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Поэтапно</w:t>
            </w:r>
          </w:p>
        </w:tc>
      </w:tr>
      <w:tr w:rsidR="00AD57C7" w:rsidRPr="004E42BF" w:rsidTr="00415F0C">
        <w:tc>
          <w:tcPr>
            <w:tcW w:w="9781" w:type="dxa"/>
            <w:gridSpan w:val="3"/>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b/>
                <w:bCs/>
                <w:sz w:val="20"/>
                <w:szCs w:val="20"/>
                <w:lang w:eastAsia="ru-RU"/>
              </w:rPr>
            </w:pPr>
            <w:r w:rsidRPr="00415F0C">
              <w:rPr>
                <w:rFonts w:ascii="Times New Roman" w:eastAsiaTheme="minorEastAsia" w:hAnsi="Times New Roman" w:cs="Times New Roman"/>
                <w:b/>
                <w:bCs/>
                <w:sz w:val="20"/>
                <w:szCs w:val="20"/>
                <w:lang w:eastAsia="ru-RU"/>
              </w:rPr>
              <w:t>Материально - техническое обеспечение введения ФГОС</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1.</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Оборудование классных кабинетов для 5-7 классов</w:t>
            </w:r>
          </w:p>
        </w:tc>
        <w:tc>
          <w:tcPr>
            <w:tcW w:w="1701" w:type="dxa"/>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Август 2015 г.</w:t>
            </w:r>
          </w:p>
        </w:tc>
      </w:tr>
      <w:tr w:rsidR="00AD57C7" w:rsidRPr="004E42BF" w:rsidTr="00415F0C">
        <w:tc>
          <w:tcPr>
            <w:tcW w:w="629" w:type="dxa"/>
          </w:tcPr>
          <w:p w:rsidR="00AD57C7" w:rsidRPr="00415F0C" w:rsidRDefault="00AD57C7" w:rsidP="00415F0C">
            <w:pPr>
              <w:autoSpaceDE w:val="0"/>
              <w:autoSpaceDN w:val="0"/>
              <w:adjustRightInd w:val="0"/>
              <w:spacing w:after="0"/>
              <w:jc w:val="right"/>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2.</w:t>
            </w:r>
          </w:p>
        </w:tc>
        <w:tc>
          <w:tcPr>
            <w:tcW w:w="7451" w:type="dxa"/>
          </w:tcPr>
          <w:p w:rsidR="00AD57C7" w:rsidRPr="00415F0C" w:rsidRDefault="00AD57C7" w:rsidP="00415F0C">
            <w:pPr>
              <w:autoSpaceDE w:val="0"/>
              <w:autoSpaceDN w:val="0"/>
              <w:adjustRightInd w:val="0"/>
              <w:spacing w:after="0"/>
              <w:ind w:left="40" w:right="102"/>
              <w:jc w:val="both"/>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Проведение работ по укреплению материально-технической базы</w:t>
            </w:r>
          </w:p>
        </w:tc>
        <w:tc>
          <w:tcPr>
            <w:tcW w:w="1701" w:type="dxa"/>
          </w:tcPr>
          <w:p w:rsidR="00AD57C7" w:rsidRPr="00415F0C" w:rsidRDefault="00AD57C7" w:rsidP="00415F0C">
            <w:pPr>
              <w:autoSpaceDE w:val="0"/>
              <w:autoSpaceDN w:val="0"/>
              <w:adjustRightInd w:val="0"/>
              <w:spacing w:after="0"/>
              <w:jc w:val="center"/>
              <w:rPr>
                <w:rFonts w:ascii="Times New Roman" w:eastAsiaTheme="minorEastAsia" w:hAnsi="Times New Roman" w:cs="Times New Roman"/>
                <w:sz w:val="20"/>
                <w:szCs w:val="20"/>
                <w:lang w:eastAsia="ru-RU"/>
              </w:rPr>
            </w:pPr>
            <w:r w:rsidRPr="00415F0C">
              <w:rPr>
                <w:rFonts w:ascii="Times New Roman" w:eastAsiaTheme="minorEastAsia" w:hAnsi="Times New Roman" w:cs="Times New Roman"/>
                <w:sz w:val="20"/>
                <w:szCs w:val="20"/>
                <w:lang w:eastAsia="ru-RU"/>
              </w:rPr>
              <w:t>Постоянно</w:t>
            </w:r>
          </w:p>
        </w:tc>
      </w:tr>
    </w:tbl>
    <w:p w:rsidR="00AD57C7" w:rsidRPr="00880A93" w:rsidRDefault="00AD57C7" w:rsidP="00AD57C7">
      <w:pPr>
        <w:widowControl w:val="0"/>
        <w:autoSpaceDE w:val="0"/>
        <w:autoSpaceDN w:val="0"/>
        <w:adjustRightInd w:val="0"/>
        <w:spacing w:after="0"/>
        <w:jc w:val="both"/>
        <w:rPr>
          <w:rFonts w:ascii="Times New Roman" w:eastAsiaTheme="minorEastAsia" w:hAnsi="Times New Roman" w:cs="Times New Roman"/>
          <w:sz w:val="20"/>
          <w:szCs w:val="20"/>
          <w:lang w:eastAsia="ru-RU"/>
        </w:rPr>
      </w:pPr>
    </w:p>
    <w:p w:rsidR="00AD57C7" w:rsidRPr="00880A93" w:rsidRDefault="00AD57C7" w:rsidP="00415F0C">
      <w:pPr>
        <w:tabs>
          <w:tab w:val="left" w:pos="-180"/>
          <w:tab w:val="left" w:pos="851"/>
        </w:tabs>
        <w:spacing w:after="0" w:line="240" w:lineRule="auto"/>
        <w:ind w:firstLine="567"/>
        <w:jc w:val="both"/>
        <w:rPr>
          <w:rFonts w:ascii="Times New Roman" w:hAnsi="Times New Roman" w:cs="Times New Roman"/>
          <w:b/>
          <w:sz w:val="20"/>
          <w:szCs w:val="20"/>
        </w:rPr>
      </w:pPr>
      <w:r w:rsidRPr="00880A93">
        <w:rPr>
          <w:rFonts w:ascii="Times New Roman" w:hAnsi="Times New Roman" w:cs="Times New Roman"/>
          <w:b/>
          <w:sz w:val="20"/>
          <w:szCs w:val="20"/>
        </w:rPr>
        <w:t>Контроль за состоянием системы условий:</w:t>
      </w:r>
    </w:p>
    <w:p w:rsidR="00AD57C7" w:rsidRPr="00415F0C" w:rsidRDefault="00880A93" w:rsidP="00415F0C">
      <w:pPr>
        <w:tabs>
          <w:tab w:val="left" w:pos="-180"/>
          <w:tab w:val="left" w:pos="851"/>
        </w:tabs>
        <w:spacing w:after="0" w:line="240" w:lineRule="auto"/>
        <w:ind w:firstLine="567"/>
        <w:jc w:val="both"/>
        <w:rPr>
          <w:rFonts w:ascii="Times New Roman" w:hAnsi="Times New Roman" w:cs="Times New Roman"/>
          <w:sz w:val="20"/>
          <w:szCs w:val="24"/>
        </w:rPr>
      </w:pPr>
      <w:r>
        <w:rPr>
          <w:rFonts w:ascii="Times New Roman" w:hAnsi="Times New Roman" w:cs="Times New Roman"/>
          <w:sz w:val="20"/>
          <w:szCs w:val="24"/>
        </w:rPr>
        <w:lastRenderedPageBreak/>
        <w:t>-</w:t>
      </w:r>
      <w:r w:rsidR="00AD57C7" w:rsidRPr="00415F0C">
        <w:rPr>
          <w:rFonts w:ascii="Times New Roman" w:hAnsi="Times New Roman" w:cs="Times New Roman"/>
          <w:sz w:val="20"/>
          <w:szCs w:val="24"/>
        </w:rPr>
        <w:t>внутришкольный контроль согласно утвержденному плану на учебный год;</w:t>
      </w:r>
    </w:p>
    <w:p w:rsidR="00AD57C7" w:rsidRPr="00415F0C" w:rsidRDefault="00880A93" w:rsidP="00415F0C">
      <w:pPr>
        <w:tabs>
          <w:tab w:val="left" w:pos="-180"/>
          <w:tab w:val="left" w:pos="851"/>
        </w:tabs>
        <w:spacing w:after="0" w:line="240" w:lineRule="auto"/>
        <w:ind w:firstLine="567"/>
        <w:jc w:val="both"/>
        <w:rPr>
          <w:rFonts w:ascii="Times New Roman" w:hAnsi="Times New Roman" w:cs="Times New Roman"/>
          <w:sz w:val="20"/>
          <w:szCs w:val="24"/>
        </w:rPr>
      </w:pPr>
      <w:r>
        <w:rPr>
          <w:rFonts w:ascii="Times New Roman" w:hAnsi="Times New Roman" w:cs="Times New Roman"/>
          <w:sz w:val="20"/>
          <w:szCs w:val="24"/>
        </w:rPr>
        <w:t>-</w:t>
      </w:r>
      <w:r w:rsidR="00AD57C7" w:rsidRPr="00415F0C">
        <w:rPr>
          <w:rFonts w:ascii="Times New Roman" w:hAnsi="Times New Roman" w:cs="Times New Roman"/>
          <w:sz w:val="20"/>
          <w:szCs w:val="24"/>
        </w:rPr>
        <w:t xml:space="preserve">заседания ШМО; </w:t>
      </w:r>
    </w:p>
    <w:p w:rsidR="00AD57C7" w:rsidRPr="00415F0C" w:rsidRDefault="00880A93" w:rsidP="00415F0C">
      <w:pPr>
        <w:tabs>
          <w:tab w:val="left" w:pos="-180"/>
          <w:tab w:val="left" w:pos="851"/>
        </w:tabs>
        <w:spacing w:after="0" w:line="240" w:lineRule="auto"/>
        <w:ind w:firstLine="567"/>
        <w:jc w:val="both"/>
        <w:rPr>
          <w:rFonts w:ascii="Times New Roman" w:hAnsi="Times New Roman" w:cs="Times New Roman"/>
          <w:sz w:val="20"/>
          <w:szCs w:val="24"/>
        </w:rPr>
      </w:pPr>
      <w:r>
        <w:rPr>
          <w:rFonts w:ascii="Times New Roman" w:hAnsi="Times New Roman" w:cs="Times New Roman"/>
          <w:sz w:val="20"/>
          <w:szCs w:val="24"/>
        </w:rPr>
        <w:t>-</w:t>
      </w:r>
      <w:r w:rsidR="00AD57C7" w:rsidRPr="00415F0C">
        <w:rPr>
          <w:rFonts w:ascii="Times New Roman" w:hAnsi="Times New Roman" w:cs="Times New Roman"/>
          <w:sz w:val="20"/>
          <w:szCs w:val="24"/>
        </w:rPr>
        <w:t>педагогические советы;</w:t>
      </w:r>
    </w:p>
    <w:p w:rsidR="00AD57C7" w:rsidRPr="00880A93" w:rsidRDefault="00880A93" w:rsidP="00880A93">
      <w:pPr>
        <w:tabs>
          <w:tab w:val="left" w:pos="-180"/>
          <w:tab w:val="left" w:pos="851"/>
        </w:tabs>
        <w:spacing w:after="0" w:line="240" w:lineRule="auto"/>
        <w:ind w:firstLine="567"/>
        <w:jc w:val="both"/>
        <w:rPr>
          <w:rFonts w:ascii="Times New Roman" w:hAnsi="Times New Roman" w:cs="Times New Roman"/>
          <w:sz w:val="20"/>
          <w:szCs w:val="24"/>
        </w:rPr>
      </w:pPr>
      <w:r>
        <w:rPr>
          <w:rFonts w:ascii="Times New Roman" w:hAnsi="Times New Roman" w:cs="Times New Roman"/>
          <w:sz w:val="20"/>
          <w:szCs w:val="24"/>
        </w:rPr>
        <w:t>-</w:t>
      </w:r>
      <w:r w:rsidR="00AD57C7" w:rsidRPr="00415F0C">
        <w:rPr>
          <w:rFonts w:ascii="Times New Roman" w:hAnsi="Times New Roman" w:cs="Times New Roman"/>
          <w:sz w:val="20"/>
          <w:szCs w:val="24"/>
        </w:rPr>
        <w:t>ат</w:t>
      </w:r>
      <w:r>
        <w:rPr>
          <w:rFonts w:ascii="Times New Roman" w:hAnsi="Times New Roman" w:cs="Times New Roman"/>
          <w:sz w:val="20"/>
          <w:szCs w:val="24"/>
        </w:rPr>
        <w:t>тестация педагогических кадров.</w:t>
      </w:r>
    </w:p>
    <w:p w:rsidR="00AD57C7" w:rsidRPr="00415F0C" w:rsidRDefault="00AD57C7" w:rsidP="00880A93">
      <w:pPr>
        <w:tabs>
          <w:tab w:val="left" w:pos="851"/>
          <w:tab w:val="left" w:pos="1134"/>
        </w:tabs>
        <w:spacing w:after="0" w:line="240" w:lineRule="auto"/>
        <w:ind w:right="20" w:firstLine="567"/>
        <w:jc w:val="both"/>
        <w:rPr>
          <w:rFonts w:ascii="Times New Roman" w:hAnsi="Times New Roman" w:cs="Times New Roman"/>
          <w:b/>
          <w:sz w:val="20"/>
          <w:szCs w:val="24"/>
        </w:rPr>
      </w:pPr>
      <w:r w:rsidRPr="00415F0C">
        <w:rPr>
          <w:rFonts w:ascii="Times New Roman" w:hAnsi="Times New Roman" w:cs="Times New Roman"/>
          <w:b/>
          <w:sz w:val="20"/>
          <w:szCs w:val="24"/>
        </w:rPr>
        <w:t>Особенности ОУ во взаимодействии с социальными партнерами</w:t>
      </w:r>
    </w:p>
    <w:p w:rsidR="00AD57C7" w:rsidRPr="00415F0C" w:rsidRDefault="00AD57C7" w:rsidP="00415F0C">
      <w:pPr>
        <w:tabs>
          <w:tab w:val="left" w:pos="851"/>
          <w:tab w:val="left" w:pos="1134"/>
        </w:tabs>
        <w:spacing w:after="0" w:line="240" w:lineRule="auto"/>
        <w:ind w:right="20" w:firstLine="567"/>
        <w:jc w:val="both"/>
        <w:rPr>
          <w:rFonts w:ascii="Times New Roman" w:hAnsi="Times New Roman" w:cs="Times New Roman"/>
          <w:sz w:val="20"/>
          <w:szCs w:val="24"/>
        </w:rPr>
      </w:pPr>
      <w:r w:rsidRPr="00415F0C">
        <w:rPr>
          <w:rFonts w:ascii="Times New Roman" w:hAnsi="Times New Roman" w:cs="Times New Roman"/>
          <w:sz w:val="20"/>
          <w:szCs w:val="24"/>
        </w:rPr>
        <w:t>С целью достижения планируемых результатов освоения основной образовательной программы основного общего образования школа сотрудничает с рядом социальных партнеров:</w:t>
      </w:r>
    </w:p>
    <w:p w:rsidR="00AD57C7" w:rsidRPr="00415F0C" w:rsidRDefault="00AD57C7" w:rsidP="00415F0C">
      <w:pPr>
        <w:tabs>
          <w:tab w:val="left" w:pos="851"/>
        </w:tabs>
        <w:spacing w:after="0" w:line="240" w:lineRule="auto"/>
        <w:ind w:firstLine="567"/>
        <w:rPr>
          <w:rFonts w:ascii="Times New Roman" w:eastAsia="Times New Roman" w:hAnsi="Times New Roman" w:cs="Times New Roman"/>
          <w:b/>
          <w:sz w:val="20"/>
          <w:szCs w:val="24"/>
          <w:lang w:eastAsia="ru-RU"/>
        </w:rPr>
      </w:pPr>
      <w:r w:rsidRPr="00415F0C">
        <w:rPr>
          <w:rFonts w:ascii="Times New Roman" w:eastAsia="Times New Roman" w:hAnsi="Times New Roman" w:cs="Times New Roman"/>
          <w:b/>
          <w:sz w:val="20"/>
          <w:szCs w:val="24"/>
          <w:lang w:eastAsia="ru-RU"/>
        </w:rPr>
        <w:t xml:space="preserve">В рамках здоровьесберегающей деятельности </w:t>
      </w:r>
    </w:p>
    <w:p w:rsidR="00AD57C7" w:rsidRPr="00415F0C" w:rsidRDefault="00880A93" w:rsidP="00415F0C">
      <w:pPr>
        <w:tabs>
          <w:tab w:val="left" w:pos="851"/>
        </w:tabs>
        <w:spacing w:after="0" w:line="240" w:lineRule="auto"/>
        <w:ind w:firstLine="567"/>
        <w:rPr>
          <w:rFonts w:ascii="Times New Roman" w:eastAsia="Times New Roman" w:hAnsi="Times New Roman" w:cs="Times New Roman"/>
          <w:b/>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 xml:space="preserve">с </w:t>
      </w:r>
      <w:r w:rsidR="00AD57C7" w:rsidRPr="00C03021">
        <w:rPr>
          <w:rFonts w:ascii="Times New Roman" w:eastAsia="Times New Roman" w:hAnsi="Times New Roman" w:cs="Times New Roman"/>
          <w:sz w:val="20"/>
          <w:szCs w:val="24"/>
          <w:lang w:eastAsia="ru-RU"/>
        </w:rPr>
        <w:t>ГБОУ ДО КО</w:t>
      </w:r>
      <w:r w:rsidRPr="00C03021">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 xml:space="preserve"> «ДЮСШ» (бассейн)</w:t>
      </w:r>
    </w:p>
    <w:p w:rsidR="00AD57C7" w:rsidRPr="00415F0C" w:rsidRDefault="00880A93" w:rsidP="00415F0C">
      <w:pPr>
        <w:tabs>
          <w:tab w:val="left" w:pos="851"/>
        </w:tabs>
        <w:spacing w:after="0" w:line="240" w:lineRule="auto"/>
        <w:ind w:firstLine="567"/>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ЦРБ</w:t>
      </w:r>
      <w:r>
        <w:rPr>
          <w:rFonts w:ascii="Times New Roman" w:eastAsia="Times New Roman" w:hAnsi="Times New Roman" w:cs="Times New Roman"/>
          <w:sz w:val="20"/>
          <w:szCs w:val="24"/>
          <w:lang w:eastAsia="ru-RU"/>
        </w:rPr>
        <w:t>.</w:t>
      </w:r>
    </w:p>
    <w:p w:rsidR="00AD57C7" w:rsidRPr="00415F0C" w:rsidRDefault="00AD57C7" w:rsidP="00415F0C">
      <w:pPr>
        <w:tabs>
          <w:tab w:val="left" w:pos="851"/>
        </w:tabs>
        <w:spacing w:after="0" w:line="240" w:lineRule="auto"/>
        <w:ind w:firstLine="567"/>
        <w:rPr>
          <w:rFonts w:ascii="Times New Roman" w:eastAsia="Times New Roman" w:hAnsi="Times New Roman" w:cs="Times New Roman"/>
          <w:b/>
          <w:sz w:val="20"/>
          <w:szCs w:val="24"/>
          <w:lang w:eastAsia="ru-RU"/>
        </w:rPr>
      </w:pPr>
      <w:r w:rsidRPr="00415F0C">
        <w:rPr>
          <w:rFonts w:ascii="Times New Roman" w:eastAsia="Times New Roman" w:hAnsi="Times New Roman" w:cs="Times New Roman"/>
          <w:b/>
          <w:sz w:val="20"/>
          <w:szCs w:val="24"/>
          <w:lang w:eastAsia="ru-RU"/>
        </w:rPr>
        <w:t xml:space="preserve">В рамках повышения квалификации педагогических сотрудников </w:t>
      </w:r>
    </w:p>
    <w:p w:rsidR="00AD57C7" w:rsidRPr="00415F0C" w:rsidRDefault="00880A93" w:rsidP="00415F0C">
      <w:pPr>
        <w:tabs>
          <w:tab w:val="left" w:pos="851"/>
        </w:tabs>
        <w:spacing w:after="0" w:line="240" w:lineRule="auto"/>
        <w:ind w:firstLine="567"/>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КГИРО (повышение квалификации);</w:t>
      </w:r>
    </w:p>
    <w:p w:rsidR="00AD57C7" w:rsidRPr="00415F0C" w:rsidRDefault="00880A93" w:rsidP="00415F0C">
      <w:pPr>
        <w:tabs>
          <w:tab w:val="left" w:pos="851"/>
        </w:tabs>
        <w:spacing w:after="0" w:line="240" w:lineRule="auto"/>
        <w:ind w:firstLine="567"/>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РМК (РМО)</w:t>
      </w:r>
      <w:r>
        <w:rPr>
          <w:rFonts w:ascii="Times New Roman" w:eastAsia="Times New Roman" w:hAnsi="Times New Roman" w:cs="Times New Roman"/>
          <w:sz w:val="20"/>
          <w:szCs w:val="24"/>
          <w:lang w:eastAsia="ru-RU"/>
        </w:rPr>
        <w:t>.</w:t>
      </w:r>
    </w:p>
    <w:p w:rsidR="00AD57C7" w:rsidRPr="00415F0C" w:rsidRDefault="00AD57C7" w:rsidP="00415F0C">
      <w:pPr>
        <w:tabs>
          <w:tab w:val="left" w:pos="851"/>
        </w:tabs>
        <w:spacing w:after="0" w:line="240" w:lineRule="auto"/>
        <w:ind w:firstLine="567"/>
        <w:rPr>
          <w:rFonts w:ascii="Times New Roman" w:eastAsia="Times New Roman" w:hAnsi="Times New Roman" w:cs="Times New Roman"/>
          <w:b/>
          <w:sz w:val="20"/>
          <w:szCs w:val="24"/>
          <w:lang w:eastAsia="ru-RU"/>
        </w:rPr>
      </w:pPr>
      <w:r w:rsidRPr="00415F0C">
        <w:rPr>
          <w:rFonts w:ascii="Times New Roman" w:eastAsia="Times New Roman" w:hAnsi="Times New Roman" w:cs="Times New Roman"/>
          <w:b/>
          <w:sz w:val="20"/>
          <w:szCs w:val="24"/>
          <w:lang w:eastAsia="ru-RU"/>
        </w:rPr>
        <w:t>В рамках обеспечения внеурочной занятости обучающихся</w:t>
      </w:r>
    </w:p>
    <w:p w:rsidR="00AD57C7" w:rsidRPr="00880A93" w:rsidRDefault="00880A93" w:rsidP="00880A93">
      <w:pPr>
        <w:tabs>
          <w:tab w:val="left" w:pos="851"/>
        </w:tabs>
        <w:spacing w:after="0" w:line="240" w:lineRule="auto"/>
        <w:ind w:firstLine="567"/>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учреждение дополнительного образования  МКОУ ДОД   «Сухиничский  Дом детского творчества», МКОУ</w:t>
      </w:r>
      <w:r>
        <w:rPr>
          <w:rFonts w:ascii="Times New Roman" w:eastAsia="Times New Roman" w:hAnsi="Times New Roman" w:cs="Times New Roman"/>
          <w:sz w:val="20"/>
          <w:szCs w:val="24"/>
          <w:lang w:eastAsia="ru-RU"/>
        </w:rPr>
        <w:t xml:space="preserve"> ДОД   «Детская школа искусств»</w:t>
      </w:r>
    </w:p>
    <w:p w:rsidR="00AD57C7" w:rsidRPr="00415F0C" w:rsidRDefault="00AD57C7" w:rsidP="00880A93">
      <w:pPr>
        <w:tabs>
          <w:tab w:val="left" w:pos="851"/>
        </w:tabs>
        <w:spacing w:after="0" w:line="240" w:lineRule="auto"/>
        <w:ind w:firstLine="567"/>
        <w:rPr>
          <w:rFonts w:ascii="Times New Roman" w:eastAsia="Times New Roman" w:hAnsi="Times New Roman" w:cs="Times New Roman"/>
          <w:sz w:val="20"/>
          <w:szCs w:val="24"/>
          <w:lang w:eastAsia="ru-RU"/>
        </w:rPr>
      </w:pPr>
      <w:r w:rsidRPr="00415F0C">
        <w:rPr>
          <w:rFonts w:ascii="Times New Roman" w:eastAsia="Times New Roman" w:hAnsi="Times New Roman" w:cs="Times New Roman"/>
          <w:b/>
          <w:sz w:val="20"/>
          <w:szCs w:val="24"/>
          <w:lang w:eastAsia="ru-RU"/>
        </w:rPr>
        <w:t>Сотрудничество с родительской общественностью</w:t>
      </w:r>
    </w:p>
    <w:p w:rsidR="00AD57C7" w:rsidRPr="00415F0C" w:rsidRDefault="00AD57C7" w:rsidP="00415F0C">
      <w:pPr>
        <w:tabs>
          <w:tab w:val="left" w:pos="851"/>
        </w:tabs>
        <w:spacing w:after="0" w:line="240" w:lineRule="auto"/>
        <w:ind w:firstLine="567"/>
        <w:rPr>
          <w:rFonts w:ascii="Times New Roman" w:eastAsia="Times New Roman" w:hAnsi="Times New Roman" w:cs="Times New Roman"/>
          <w:sz w:val="20"/>
          <w:szCs w:val="24"/>
          <w:lang w:eastAsia="ru-RU"/>
        </w:rPr>
      </w:pPr>
      <w:r w:rsidRPr="00415F0C">
        <w:rPr>
          <w:rFonts w:ascii="Times New Roman" w:eastAsia="Times New Roman" w:hAnsi="Times New Roman" w:cs="Times New Roman"/>
          <w:sz w:val="20"/>
          <w:szCs w:val="24"/>
          <w:lang w:eastAsia="ru-RU"/>
        </w:rPr>
        <w:t>-проведение конкурсов для родителей;</w:t>
      </w:r>
    </w:p>
    <w:p w:rsidR="00AD57C7" w:rsidRPr="00415F0C" w:rsidRDefault="00AD57C7" w:rsidP="00415F0C">
      <w:pPr>
        <w:tabs>
          <w:tab w:val="left" w:pos="851"/>
        </w:tabs>
        <w:spacing w:after="0" w:line="240" w:lineRule="auto"/>
        <w:ind w:firstLine="567"/>
        <w:rPr>
          <w:rFonts w:ascii="Times New Roman" w:eastAsia="Times New Roman" w:hAnsi="Times New Roman" w:cs="Times New Roman"/>
          <w:sz w:val="20"/>
          <w:szCs w:val="24"/>
          <w:lang w:eastAsia="ru-RU"/>
        </w:rPr>
      </w:pPr>
      <w:r w:rsidRPr="00415F0C">
        <w:rPr>
          <w:rFonts w:ascii="Times New Roman" w:eastAsia="Times New Roman" w:hAnsi="Times New Roman" w:cs="Times New Roman"/>
          <w:sz w:val="20"/>
          <w:szCs w:val="24"/>
          <w:lang w:eastAsia="ru-RU"/>
        </w:rPr>
        <w:t>-информирование  родителей об особенностях  учебно-воспитательного      процесса;</w:t>
      </w:r>
    </w:p>
    <w:p w:rsidR="00AD57C7" w:rsidRPr="00415F0C" w:rsidRDefault="00AD57C7" w:rsidP="00880A93">
      <w:pPr>
        <w:tabs>
          <w:tab w:val="left" w:pos="851"/>
        </w:tabs>
        <w:spacing w:after="0" w:line="240" w:lineRule="auto"/>
        <w:ind w:firstLine="567"/>
        <w:rPr>
          <w:rFonts w:ascii="Times New Roman" w:eastAsia="Times New Roman" w:hAnsi="Times New Roman" w:cs="Times New Roman"/>
          <w:sz w:val="20"/>
          <w:szCs w:val="24"/>
          <w:lang w:eastAsia="ru-RU"/>
        </w:rPr>
      </w:pPr>
      <w:r w:rsidRPr="00415F0C">
        <w:rPr>
          <w:rFonts w:ascii="Times New Roman" w:eastAsia="Times New Roman" w:hAnsi="Times New Roman" w:cs="Times New Roman"/>
          <w:sz w:val="20"/>
          <w:szCs w:val="24"/>
          <w:lang w:eastAsia="ru-RU"/>
        </w:rPr>
        <w:t>-участие родителе</w:t>
      </w:r>
      <w:r w:rsidR="00880A93">
        <w:rPr>
          <w:rFonts w:ascii="Times New Roman" w:eastAsia="Times New Roman" w:hAnsi="Times New Roman" w:cs="Times New Roman"/>
          <w:sz w:val="20"/>
          <w:szCs w:val="24"/>
          <w:lang w:eastAsia="ru-RU"/>
        </w:rPr>
        <w:t>й в работе Управляющего совет</w:t>
      </w:r>
      <w:r w:rsidR="00A90D0C">
        <w:rPr>
          <w:rFonts w:ascii="Times New Roman" w:eastAsia="Times New Roman" w:hAnsi="Times New Roman" w:cs="Times New Roman"/>
          <w:sz w:val="20"/>
          <w:szCs w:val="24"/>
          <w:lang w:eastAsia="ru-RU"/>
        </w:rPr>
        <w:t>а</w:t>
      </w:r>
    </w:p>
    <w:p w:rsidR="00AD57C7" w:rsidRPr="00415F0C" w:rsidRDefault="00AD57C7" w:rsidP="00415F0C">
      <w:pPr>
        <w:tabs>
          <w:tab w:val="left" w:pos="851"/>
        </w:tabs>
        <w:spacing w:after="0" w:line="240" w:lineRule="auto"/>
        <w:ind w:firstLine="567"/>
        <w:rPr>
          <w:rFonts w:ascii="Times New Roman" w:eastAsia="Times New Roman" w:hAnsi="Times New Roman" w:cs="Times New Roman"/>
          <w:b/>
          <w:sz w:val="20"/>
          <w:szCs w:val="24"/>
          <w:lang w:eastAsia="ru-RU"/>
        </w:rPr>
      </w:pPr>
      <w:r w:rsidRPr="00415F0C">
        <w:rPr>
          <w:rFonts w:ascii="Times New Roman" w:eastAsia="Times New Roman" w:hAnsi="Times New Roman" w:cs="Times New Roman"/>
          <w:b/>
          <w:sz w:val="20"/>
          <w:szCs w:val="24"/>
          <w:lang w:eastAsia="ru-RU"/>
        </w:rPr>
        <w:t>Распространение передового педагогического опыта школы</w:t>
      </w:r>
    </w:p>
    <w:p w:rsidR="00AD57C7" w:rsidRPr="00415F0C" w:rsidRDefault="00880A93" w:rsidP="00415F0C">
      <w:pPr>
        <w:tabs>
          <w:tab w:val="left" w:pos="851"/>
        </w:tabs>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представление опыта работы учителей в рамках муниципальных и    областных конкурсов профессионального мастерства.</w:t>
      </w:r>
    </w:p>
    <w:p w:rsidR="00AD57C7" w:rsidRPr="00415F0C" w:rsidRDefault="00880A93" w:rsidP="00415F0C">
      <w:pPr>
        <w:tabs>
          <w:tab w:val="left" w:pos="851"/>
        </w:tabs>
        <w:spacing w:after="0" w:line="240" w:lineRule="auto"/>
        <w:ind w:firstLine="567"/>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r w:rsidR="00AD57C7" w:rsidRPr="00415F0C">
        <w:rPr>
          <w:rFonts w:ascii="Times New Roman" w:eastAsia="Times New Roman" w:hAnsi="Times New Roman" w:cs="Times New Roman"/>
          <w:sz w:val="20"/>
          <w:szCs w:val="24"/>
          <w:lang w:eastAsia="ru-RU"/>
        </w:rPr>
        <w:t>РМО и учебно-методические семинары.</w:t>
      </w:r>
    </w:p>
    <w:sectPr w:rsidR="00AD57C7" w:rsidRPr="00415F0C" w:rsidSect="00D9201A">
      <w:footerReference w:type="default" r:id="rId161"/>
      <w:pgSz w:w="11906" w:h="16838"/>
      <w:pgMar w:top="851" w:right="851" w:bottom="851" w:left="1134" w:header="425"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636" w:rsidRDefault="00EB3636" w:rsidP="00B540EE">
      <w:pPr>
        <w:spacing w:after="0" w:line="240" w:lineRule="auto"/>
      </w:pPr>
      <w:r>
        <w:separator/>
      </w:r>
    </w:p>
  </w:endnote>
  <w:endnote w:type="continuationSeparator" w:id="0">
    <w:p w:rsidR="00EB3636" w:rsidRDefault="00EB363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800002A3" w:usb1="0000004A"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36" w:rsidRDefault="00EB3636">
    <w:pPr>
      <w:rPr>
        <w:sz w:val="2"/>
        <w:szCs w:val="2"/>
      </w:rPr>
    </w:pPr>
    <w:r>
      <w:rPr>
        <w:noProof/>
        <w:lang w:eastAsia="ru-RU"/>
      </w:rPr>
      <w:pict>
        <v:shapetype id="_x0000_t202" coordsize="21600,21600" o:spt="202" path="m,l,21600r21600,l21600,xe">
          <v:stroke joinstyle="miter"/>
          <v:path gradientshapeok="t" o:connecttype="rect"/>
        </v:shapetype>
        <v:shape id="Text Box 48" o:spid="_x0000_s37891" type="#_x0000_t202" style="position:absolute;margin-left:553.3pt;margin-top:797.25pt;width:17.3pt;height:13.2pt;z-index:-2516674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" filled="f" stroked="f">
          <v:textbox style="mso-fit-shape-to-text:t" inset="0,0,0,0">
            <w:txbxContent>
              <w:p w:rsidR="00EB3636" w:rsidRDefault="00EB3636">
                <w:pPr>
                  <w:pStyle w:val="afffffd"/>
                  <w:shd w:val="clear" w:color="auto" w:fill="auto"/>
                  <w:spacing w:line="240" w:lineRule="auto"/>
                </w:pPr>
                <w:r>
                  <w:fldChar w:fldCharType="begin"/>
                </w:r>
                <w:r>
                  <w:instrText xml:space="preserve"> PAGE \* MERGEFORMAT </w:instrText>
                </w:r>
                <w:r>
                  <w:fldChar w:fldCharType="separate"/>
                </w:r>
                <w:r w:rsidRPr="00AF3516">
                  <w:rPr>
                    <w:noProof/>
                  </w:rPr>
                  <w:t>84</w:t>
                </w:r>
                <w:r>
                  <w:rPr>
                    <w:noProof/>
                  </w:rPr>
                  <w:fldChar w:fldCharType="end"/>
                </w:r>
              </w:p>
            </w:txbxContent>
          </v:textbox>
          <w10:wrap anchorx="page" anchory="page"/>
        </v:shape>
      </w:pict>
    </w:r>
  </w:p>
  <w:p w:rsidR="00EB3636" w:rsidRDefault="00EB36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451400"/>
      <w:docPartObj>
        <w:docPartGallery w:val="Page Numbers (Bottom of Page)"/>
        <w:docPartUnique/>
      </w:docPartObj>
    </w:sdtPr>
    <w:sdtContent>
      <w:p w:rsidR="00EB3636" w:rsidRDefault="00EB3636" w:rsidP="00DE46A4">
        <w:pPr>
          <w:pStyle w:val="af"/>
          <w:tabs>
            <w:tab w:val="left" w:pos="5954"/>
          </w:tabs>
          <w:jc w:val="center"/>
        </w:pPr>
        <w:r w:rsidRPr="00B30181">
          <w:rPr>
            <w:sz w:val="20"/>
          </w:rPr>
          <w:fldChar w:fldCharType="begin"/>
        </w:r>
        <w:r w:rsidRPr="00B30181">
          <w:rPr>
            <w:sz w:val="20"/>
          </w:rPr>
          <w:instrText>PAGE   \* MERGEFORMAT</w:instrText>
        </w:r>
        <w:r w:rsidRPr="00B30181">
          <w:rPr>
            <w:sz w:val="20"/>
          </w:rPr>
          <w:fldChar w:fldCharType="separate"/>
        </w:r>
        <w:r w:rsidR="00580FC7">
          <w:rPr>
            <w:noProof/>
            <w:sz w:val="20"/>
          </w:rPr>
          <w:t>79</w:t>
        </w:r>
        <w:r w:rsidRPr="00B30181">
          <w:rPr>
            <w:sz w:val="20"/>
          </w:rPr>
          <w:fldChar w:fldCharType="end"/>
        </w:r>
      </w:p>
    </w:sdtContent>
  </w:sdt>
  <w:p w:rsidR="00EB3636" w:rsidRDefault="00EB3636">
    <w:pPr>
      <w:rPr>
        <w:sz w:val="2"/>
        <w:szCs w:val="2"/>
      </w:rPr>
    </w:pPr>
  </w:p>
  <w:p w:rsidR="00EB3636" w:rsidRDefault="00EB36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401107"/>
      <w:docPartObj>
        <w:docPartGallery w:val="Page Numbers (Bottom of Page)"/>
        <w:docPartUnique/>
      </w:docPartObj>
    </w:sdtPr>
    <w:sdtEndPr>
      <w:rPr>
        <w:sz w:val="20"/>
      </w:rPr>
    </w:sdtEndPr>
    <w:sdtContent>
      <w:p w:rsidR="00EB3636" w:rsidRPr="00B30181" w:rsidRDefault="00EB3636">
        <w:pPr>
          <w:pStyle w:val="af"/>
          <w:jc w:val="center"/>
          <w:rPr>
            <w:sz w:val="20"/>
          </w:rPr>
        </w:pPr>
        <w:r w:rsidRPr="00B30181">
          <w:rPr>
            <w:sz w:val="20"/>
          </w:rPr>
          <w:fldChar w:fldCharType="begin"/>
        </w:r>
        <w:r w:rsidRPr="00B30181">
          <w:rPr>
            <w:sz w:val="20"/>
          </w:rPr>
          <w:instrText>PAGE   \* MERGEFORMAT</w:instrText>
        </w:r>
        <w:r w:rsidRPr="00B30181">
          <w:rPr>
            <w:sz w:val="20"/>
          </w:rPr>
          <w:fldChar w:fldCharType="separate"/>
        </w:r>
        <w:r w:rsidR="00580FC7">
          <w:rPr>
            <w:noProof/>
            <w:sz w:val="20"/>
          </w:rPr>
          <w:t>1</w:t>
        </w:r>
        <w:r w:rsidRPr="00B30181">
          <w:rPr>
            <w:sz w:val="20"/>
          </w:rPr>
          <w:fldChar w:fldCharType="end"/>
        </w:r>
      </w:p>
    </w:sdtContent>
  </w:sdt>
  <w:p w:rsidR="00EB3636" w:rsidRDefault="00EB3636">
    <w:pPr>
      <w:pStyle w:val="af"/>
    </w:pPr>
  </w:p>
  <w:p w:rsidR="00EB3636" w:rsidRDefault="00EB363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36" w:rsidRDefault="00EB3636">
    <w:pPr>
      <w:rPr>
        <w:sz w:val="2"/>
        <w:szCs w:val="2"/>
      </w:rPr>
    </w:pPr>
    <w:r>
      <w:rPr>
        <w:noProof/>
        <w:lang w:eastAsia="ru-RU"/>
      </w:rPr>
      <w:pict>
        <v:shapetype id="_x0000_t202" coordsize="21600,21600" o:spt="202" path="m,l,21600r21600,l21600,xe">
          <v:stroke joinstyle="miter"/>
          <v:path gradientshapeok="t" o:connecttype="rect"/>
        </v:shapetype>
        <v:shape id="Text Box 46" o:spid="_x0000_s37890" type="#_x0000_t202" style="position:absolute;margin-left:774.6pt;margin-top:670.05pt;width:16.55pt;height:12.65pt;z-index:-2516654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XTrAIAAK8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" filled="f" stroked="f">
          <v:textbox style="mso-fit-shape-to-text:t" inset="0,0,0,0">
            <w:txbxContent>
              <w:p w:rsidR="00EB3636" w:rsidRDefault="00EB3636">
                <w:pPr>
                  <w:pStyle w:val="afffffd"/>
                  <w:shd w:val="clear" w:color="auto" w:fill="auto"/>
                  <w:spacing w:line="240" w:lineRule="auto"/>
                </w:pPr>
                <w:r>
                  <w:rPr>
                    <w:sz w:val="23"/>
                    <w:szCs w:val="23"/>
                  </w:rPr>
                  <w:fldChar w:fldCharType="begin"/>
                </w:r>
                <w:r>
                  <w:instrText xml:space="preserve"> PAGE \* MERGEFORMAT </w:instrText>
                </w:r>
                <w:r>
                  <w:rPr>
                    <w:sz w:val="23"/>
                    <w:szCs w:val="23"/>
                  </w:rPr>
                  <w:fldChar w:fldCharType="separate"/>
                </w:r>
                <w:r w:rsidRPr="00AF3516">
                  <w:rPr>
                    <w:rStyle w:val="11pt"/>
                    <w:noProof/>
                  </w:rPr>
                  <w:t>86</w:t>
                </w:r>
                <w:r>
                  <w:rPr>
                    <w:rStyle w:val="11pt"/>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16809"/>
      <w:docPartObj>
        <w:docPartGallery w:val="Page Numbers (Bottom of Page)"/>
        <w:docPartUnique/>
      </w:docPartObj>
    </w:sdtPr>
    <w:sdtEndPr>
      <w:rPr>
        <w:sz w:val="20"/>
      </w:rPr>
    </w:sdtEndPr>
    <w:sdtContent>
      <w:p w:rsidR="00EB3636" w:rsidRPr="00B30181" w:rsidRDefault="00EB3636">
        <w:pPr>
          <w:pStyle w:val="af"/>
          <w:jc w:val="center"/>
          <w:rPr>
            <w:sz w:val="20"/>
          </w:rPr>
        </w:pPr>
        <w:r w:rsidRPr="00B30181">
          <w:rPr>
            <w:sz w:val="20"/>
          </w:rPr>
          <w:fldChar w:fldCharType="begin"/>
        </w:r>
        <w:r w:rsidRPr="00B30181">
          <w:rPr>
            <w:sz w:val="20"/>
          </w:rPr>
          <w:instrText>PAGE   \* MERGEFORMAT</w:instrText>
        </w:r>
        <w:r w:rsidRPr="00B30181">
          <w:rPr>
            <w:sz w:val="20"/>
          </w:rPr>
          <w:fldChar w:fldCharType="separate"/>
        </w:r>
        <w:r w:rsidR="00580FC7">
          <w:rPr>
            <w:noProof/>
            <w:sz w:val="20"/>
          </w:rPr>
          <w:t>80</w:t>
        </w:r>
        <w:r w:rsidRPr="00B30181">
          <w:rPr>
            <w:sz w:val="20"/>
          </w:rPr>
          <w:fldChar w:fldCharType="end"/>
        </w:r>
      </w:p>
    </w:sdtContent>
  </w:sdt>
  <w:p w:rsidR="00EB3636" w:rsidRDefault="00EB3636">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003858"/>
      <w:docPartObj>
        <w:docPartGallery w:val="Page Numbers (Bottom of Page)"/>
        <w:docPartUnique/>
      </w:docPartObj>
    </w:sdtPr>
    <w:sdtContent>
      <w:p w:rsidR="00EB3636" w:rsidRDefault="00EB3636">
        <w:pPr>
          <w:pStyle w:val="af"/>
          <w:jc w:val="center"/>
        </w:pPr>
        <w:r w:rsidRPr="00B30181">
          <w:rPr>
            <w:sz w:val="20"/>
          </w:rPr>
          <w:fldChar w:fldCharType="begin"/>
        </w:r>
        <w:r w:rsidRPr="00B30181">
          <w:rPr>
            <w:sz w:val="20"/>
          </w:rPr>
          <w:instrText>PAGE   \* MERGEFORMAT</w:instrText>
        </w:r>
        <w:r w:rsidRPr="00B30181">
          <w:rPr>
            <w:sz w:val="20"/>
          </w:rPr>
          <w:fldChar w:fldCharType="separate"/>
        </w:r>
        <w:r w:rsidR="00580FC7">
          <w:rPr>
            <w:noProof/>
            <w:sz w:val="20"/>
          </w:rPr>
          <w:t>359</w:t>
        </w:r>
        <w:r w:rsidRPr="00B30181">
          <w:rPr>
            <w:sz w:val="20"/>
          </w:rPr>
          <w:fldChar w:fldCharType="end"/>
        </w:r>
      </w:p>
    </w:sdtContent>
  </w:sdt>
  <w:p w:rsidR="00EB3636" w:rsidRDefault="00EB363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636" w:rsidRDefault="00EB3636" w:rsidP="00B540EE">
      <w:pPr>
        <w:spacing w:after="0" w:line="240" w:lineRule="auto"/>
      </w:pPr>
      <w:r>
        <w:separator/>
      </w:r>
    </w:p>
  </w:footnote>
  <w:footnote w:type="continuationSeparator" w:id="0">
    <w:p w:rsidR="00EB3636" w:rsidRDefault="00EB3636" w:rsidP="00B540EE">
      <w:pPr>
        <w:spacing w:after="0" w:line="240" w:lineRule="auto"/>
      </w:pPr>
      <w:r>
        <w:continuationSeparator/>
      </w:r>
    </w:p>
  </w:footnote>
  <w:footnote w:id="1">
    <w:p w:rsidR="00EB3636" w:rsidRDefault="00EB3636">
      <w:pPr>
        <w:pStyle w:val="af4"/>
      </w:pPr>
      <w:r w:rsidRPr="00FC09AC">
        <w:rPr>
          <w:rStyle w:val="af3"/>
          <w:sz w:val="16"/>
          <w:szCs w:val="16"/>
        </w:rPr>
        <w:footnoteRef/>
      </w:r>
      <w:r w:rsidRPr="00FC09AC">
        <w:rPr>
          <w:sz w:val="16"/>
          <w:szCs w:val="16"/>
        </w:rPr>
        <w:t>см. Лотман Ю. М. История и типология русской культуры. СПб.: Искусство-СПБ, 2002. С. 16</w:t>
      </w:r>
    </w:p>
  </w:footnote>
  <w:footnote w:id="2">
    <w:p w:rsidR="00EB3636" w:rsidRPr="00DD5880" w:rsidRDefault="00EB3636" w:rsidP="009A2DE7">
      <w:pPr>
        <w:pStyle w:val="afff8"/>
        <w:spacing w:line="240" w:lineRule="auto"/>
        <w:ind w:firstLine="0"/>
        <w:outlineLvl w:val="0"/>
        <w:rPr>
          <w:rFonts w:ascii="Times New Roman" w:hAnsi="Times New Roman"/>
        </w:rPr>
      </w:pPr>
      <w:r w:rsidRPr="00FC09AC">
        <w:rPr>
          <w:rStyle w:val="af3"/>
          <w:sz w:val="16"/>
          <w:szCs w:val="16"/>
        </w:rPr>
        <w:footnoteRef/>
      </w:r>
      <w:r w:rsidRPr="00DD5880">
        <w:rPr>
          <w:rFonts w:ascii="Times New Roman" w:hAnsi="Times New Roman"/>
          <w:sz w:val="16"/>
          <w:szCs w:val="16"/>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EB3636" w:rsidRDefault="00EB3636" w:rsidP="00FF65A6">
      <w:pPr>
        <w:pStyle w:val="af4"/>
      </w:pPr>
      <w:r w:rsidRPr="00FC09AC">
        <w:rPr>
          <w:rStyle w:val="af3"/>
          <w:sz w:val="16"/>
          <w:szCs w:val="16"/>
        </w:rPr>
        <w:footnoteRef/>
      </w:r>
      <w:r w:rsidRPr="00FC09AC">
        <w:rPr>
          <w:sz w:val="16"/>
          <w:szCs w:val="16"/>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EB3636" w:rsidRDefault="00EB3636" w:rsidP="00FF65A6">
      <w:pPr>
        <w:pStyle w:val="af4"/>
      </w:pPr>
      <w:r w:rsidRPr="00FC09AC">
        <w:rPr>
          <w:rStyle w:val="af3"/>
          <w:sz w:val="16"/>
          <w:szCs w:val="16"/>
        </w:rPr>
        <w:footnoteRef/>
      </w:r>
      <w:r w:rsidRPr="00FC09AC">
        <w:rPr>
          <w:sz w:val="16"/>
          <w:szCs w:val="16"/>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rsidR="00EB3636" w:rsidRDefault="00EB3636" w:rsidP="00FF65A6">
      <w:pPr>
        <w:pStyle w:val="af4"/>
      </w:pPr>
      <w:r w:rsidRPr="00FC09AC">
        <w:rPr>
          <w:rStyle w:val="af3"/>
          <w:sz w:val="16"/>
          <w:szCs w:val="16"/>
        </w:rPr>
        <w:footnoteRef/>
      </w:r>
      <w:r w:rsidRPr="00FC09AC">
        <w:rPr>
          <w:sz w:val="16"/>
          <w:szCs w:val="16"/>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EB3636" w:rsidRDefault="00EB3636" w:rsidP="00FF65A6">
      <w:pPr>
        <w:pStyle w:val="af4"/>
      </w:pPr>
      <w:r w:rsidRPr="00FC09AC">
        <w:rPr>
          <w:rStyle w:val="af3"/>
          <w:sz w:val="16"/>
          <w:szCs w:val="16"/>
        </w:rPr>
        <w:footnoteRef/>
      </w:r>
      <w:r w:rsidRPr="00FC09AC">
        <w:rPr>
          <w:sz w:val="16"/>
          <w:szCs w:val="16"/>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EB3636" w:rsidRDefault="00EB3636" w:rsidP="00FF65A6">
      <w:pPr>
        <w:pStyle w:val="af4"/>
      </w:pPr>
      <w:r w:rsidRPr="00D20823">
        <w:rPr>
          <w:rStyle w:val="af3"/>
          <w:sz w:val="16"/>
          <w:szCs w:val="16"/>
        </w:rPr>
        <w:footnoteRef/>
      </w:r>
      <w:r w:rsidRPr="00D20823">
        <w:rPr>
          <w:sz w:val="16"/>
          <w:szCs w:val="16"/>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EB3636" w:rsidRPr="0094688C" w:rsidRDefault="00EB3636" w:rsidP="00F11F26">
      <w:pPr>
        <w:pStyle w:val="af4"/>
        <w:rPr>
          <w:sz w:val="18"/>
        </w:rPr>
      </w:pPr>
      <w:r w:rsidRPr="0094688C">
        <w:rPr>
          <w:rStyle w:val="af3"/>
          <w:sz w:val="18"/>
        </w:rPr>
        <w:footnoteRef/>
      </w:r>
      <w:r w:rsidRPr="0094688C">
        <w:rPr>
          <w:sz w:val="18"/>
        </w:rPr>
        <w:t>см. Лотман Ю. М. История и типология русской культуры. СПб.: Искусство-СПБ, 2002. С. 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5828FA"/>
    <w:lvl w:ilvl="0">
      <w:numFmt w:val="bullet"/>
      <w:lvlText w:val="*"/>
      <w:lvlJc w:val="left"/>
    </w:lvl>
  </w:abstractNum>
  <w:abstractNum w:abstractNumId="1">
    <w:nsid w:val="00001238"/>
    <w:multiLevelType w:val="hybridMultilevel"/>
    <w:tmpl w:val="CC3EF2BA"/>
    <w:lvl w:ilvl="0" w:tplc="000F4253">
      <w:start w:val="1"/>
      <w:numFmt w:val="bullet"/>
      <w:lvlText w:val="•"/>
      <w:lvlJc w:val="left"/>
      <w:pPr>
        <w:tabs>
          <w:tab w:val="num" w:pos="720"/>
        </w:tabs>
        <w:ind w:left="720" w:hanging="360"/>
      </w:pPr>
      <w:rPr>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A6"/>
    <w:multiLevelType w:val="hybridMultilevel"/>
    <w:tmpl w:val="0AE43F12"/>
    <w:lvl w:ilvl="0" w:tplc="000F4253">
      <w:start w:val="1"/>
      <w:numFmt w:val="bullet"/>
      <w:lvlText w:val="•"/>
      <w:lvlJc w:val="left"/>
      <w:pPr>
        <w:tabs>
          <w:tab w:val="num" w:pos="720"/>
        </w:tabs>
        <w:ind w:left="720" w:hanging="360"/>
      </w:pPr>
      <w:rPr>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11E0DDD"/>
    <w:multiLevelType w:val="multilevel"/>
    <w:tmpl w:val="EB524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221987"/>
    <w:multiLevelType w:val="multilevel"/>
    <w:tmpl w:val="07E43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77538E"/>
    <w:multiLevelType w:val="hybridMultilevel"/>
    <w:tmpl w:val="D64A7B4C"/>
    <w:lvl w:ilvl="0" w:tplc="DFB2653E">
      <w:start w:val="1"/>
      <w:numFmt w:val="bullet"/>
      <w:lvlText w:val="•"/>
      <w:lvlJc w:val="left"/>
      <w:pPr>
        <w:ind w:left="1429" w:hanging="360"/>
      </w:pPr>
      <w:rPr>
        <w:rFonts w:hint="default"/>
        <w:b/>
        <w:bCs/>
        <w:sz w:val="20"/>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01BB0D1E"/>
    <w:multiLevelType w:val="hybridMultilevel"/>
    <w:tmpl w:val="5B706C20"/>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1DD19DE"/>
    <w:multiLevelType w:val="multilevel"/>
    <w:tmpl w:val="648CC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871B8C"/>
    <w:multiLevelType w:val="hybridMultilevel"/>
    <w:tmpl w:val="DD0A8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9F4CFF"/>
    <w:multiLevelType w:val="hybridMultilevel"/>
    <w:tmpl w:val="BF6655C4"/>
    <w:lvl w:ilvl="0" w:tplc="2CA04CCA">
      <w:start w:val="1"/>
      <w:numFmt w:val="bullet"/>
      <w:lvlText w:val="•"/>
      <w:lvlJc w:val="left"/>
      <w:pPr>
        <w:ind w:left="1008"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cs="Wingdings" w:hint="default"/>
      </w:rPr>
    </w:lvl>
    <w:lvl w:ilvl="3" w:tplc="04190001">
      <w:start w:val="1"/>
      <w:numFmt w:val="bullet"/>
      <w:lvlText w:val=""/>
      <w:lvlJc w:val="left"/>
      <w:pPr>
        <w:ind w:left="3168" w:hanging="360"/>
      </w:pPr>
      <w:rPr>
        <w:rFonts w:ascii="Symbol" w:hAnsi="Symbol" w:cs="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cs="Wingdings" w:hint="default"/>
      </w:rPr>
    </w:lvl>
    <w:lvl w:ilvl="6" w:tplc="04190001">
      <w:start w:val="1"/>
      <w:numFmt w:val="bullet"/>
      <w:lvlText w:val=""/>
      <w:lvlJc w:val="left"/>
      <w:pPr>
        <w:ind w:left="5328" w:hanging="360"/>
      </w:pPr>
      <w:rPr>
        <w:rFonts w:ascii="Symbol" w:hAnsi="Symbol" w:cs="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cs="Wingdings" w:hint="default"/>
      </w:rPr>
    </w:lvl>
  </w:abstractNum>
  <w:abstractNum w:abstractNumId="12">
    <w:nsid w:val="02E826A5"/>
    <w:multiLevelType w:val="multilevel"/>
    <w:tmpl w:val="CC9863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0166DE"/>
    <w:multiLevelType w:val="multilevel"/>
    <w:tmpl w:val="3F44916C"/>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4">
    <w:nsid w:val="034E0701"/>
    <w:multiLevelType w:val="multilevel"/>
    <w:tmpl w:val="BF1C19A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837393"/>
    <w:multiLevelType w:val="multilevel"/>
    <w:tmpl w:val="445AC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03F4627B"/>
    <w:multiLevelType w:val="multilevel"/>
    <w:tmpl w:val="90E632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045C6BF0"/>
    <w:multiLevelType w:val="hybridMultilevel"/>
    <w:tmpl w:val="45764C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54569CC"/>
    <w:multiLevelType w:val="multilevel"/>
    <w:tmpl w:val="7CE0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4F6273"/>
    <w:multiLevelType w:val="hybridMultilevel"/>
    <w:tmpl w:val="614AE354"/>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A3323"/>
    <w:multiLevelType w:val="multilevel"/>
    <w:tmpl w:val="09A0BEB6"/>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3">
    <w:nsid w:val="05B52E52"/>
    <w:multiLevelType w:val="hybridMultilevel"/>
    <w:tmpl w:val="83DE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5E422BD"/>
    <w:multiLevelType w:val="hybridMultilevel"/>
    <w:tmpl w:val="205AA1A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06290F07"/>
    <w:multiLevelType w:val="hybridMultilevel"/>
    <w:tmpl w:val="47F62A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790D2A"/>
    <w:multiLevelType w:val="hybridMultilevel"/>
    <w:tmpl w:val="835ABA12"/>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7393A4C"/>
    <w:multiLevelType w:val="hybridMultilevel"/>
    <w:tmpl w:val="4634A10C"/>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081C3A06"/>
    <w:multiLevelType w:val="singleLevel"/>
    <w:tmpl w:val="DF3222BA"/>
    <w:lvl w:ilvl="0">
      <w:start w:val="1"/>
      <w:numFmt w:val="decimal"/>
      <w:lvlText w:val="%1."/>
      <w:legacy w:legacy="1" w:legacySpace="0" w:legacyIndent="216"/>
      <w:lvlJc w:val="left"/>
      <w:rPr>
        <w:rFonts w:ascii="Times New Roman" w:hAnsi="Times New Roman" w:cs="Times New Roman" w:hint="default"/>
      </w:rPr>
    </w:lvl>
  </w:abstractNum>
  <w:abstractNum w:abstractNumId="30">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08B95B78"/>
    <w:multiLevelType w:val="hybridMultilevel"/>
    <w:tmpl w:val="CC22D742"/>
    <w:lvl w:ilvl="0" w:tplc="0419000F">
      <w:start w:val="1"/>
      <w:numFmt w:val="decimal"/>
      <w:lvlText w:val="%1."/>
      <w:lvlJc w:val="left"/>
      <w:pPr>
        <w:ind w:left="107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08CC297E"/>
    <w:multiLevelType w:val="hybridMultilevel"/>
    <w:tmpl w:val="DECE3D12"/>
    <w:lvl w:ilvl="0" w:tplc="000F4253">
      <w:start w:val="1"/>
      <w:numFmt w:val="bullet"/>
      <w:lvlText w:val="•"/>
      <w:lvlJc w:val="left"/>
      <w:pPr>
        <w:ind w:left="1287" w:hanging="360"/>
      </w:pPr>
      <w:rPr>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
    <w:nsid w:val="09053254"/>
    <w:multiLevelType w:val="hybridMultilevel"/>
    <w:tmpl w:val="1444E19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
    <w:nsid w:val="09470CD0"/>
    <w:multiLevelType w:val="hybridMultilevel"/>
    <w:tmpl w:val="53D0B7BC"/>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6">
    <w:nsid w:val="09F4795B"/>
    <w:multiLevelType w:val="multilevel"/>
    <w:tmpl w:val="F5A447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0800C6"/>
    <w:multiLevelType w:val="hybridMultilevel"/>
    <w:tmpl w:val="A1222D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39">
    <w:nsid w:val="0A48174E"/>
    <w:multiLevelType w:val="multilevel"/>
    <w:tmpl w:val="C30A0564"/>
    <w:lvl w:ilvl="0">
      <w:start w:val="1"/>
      <w:numFmt w:val="decimal"/>
      <w:lvlText w:val="2.1.9.%1."/>
      <w:lvlJc w:val="left"/>
      <w:rPr>
        <w:rFonts w:ascii="Times New Roman" w:eastAsia="Times New Roman" w:hAnsi="Times New Roman" w:cs="Times New Roman"/>
        <w:b/>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614A7F"/>
    <w:multiLevelType w:val="multilevel"/>
    <w:tmpl w:val="5EE01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B00013"/>
    <w:multiLevelType w:val="multilevel"/>
    <w:tmpl w:val="1A56BE82"/>
    <w:lvl w:ilvl="0">
      <w:start w:val="1"/>
      <w:numFmt w:val="decimal"/>
      <w:lvlText w:val="%1."/>
      <w:lvlJc w:val="left"/>
      <w:pPr>
        <w:ind w:left="720" w:hanging="360"/>
      </w:pPr>
      <w:rPr>
        <w:rFonts w:hint="default"/>
      </w:rPr>
    </w:lvl>
    <w:lvl w:ilvl="1">
      <w:start w:val="2"/>
      <w:numFmt w:val="decimal"/>
      <w:isLgl/>
      <w:lvlText w:val="%1.%2."/>
      <w:lvlJc w:val="left"/>
      <w:pPr>
        <w:ind w:left="900" w:hanging="450"/>
      </w:pPr>
      <w:rPr>
        <w:rFonts w:hint="default"/>
      </w:rPr>
    </w:lvl>
    <w:lvl w:ilvl="2">
      <w:start w:val="4"/>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42">
    <w:nsid w:val="0BC2353B"/>
    <w:multiLevelType w:val="hybridMultilevel"/>
    <w:tmpl w:val="8D8C982C"/>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0BCE045A"/>
    <w:multiLevelType w:val="hybridMultilevel"/>
    <w:tmpl w:val="4EF21872"/>
    <w:lvl w:ilvl="0" w:tplc="000F4253">
      <w:start w:val="1"/>
      <w:numFmt w:val="bullet"/>
      <w:lvlText w:val="•"/>
      <w:lvlJc w:val="left"/>
      <w:pPr>
        <w:ind w:left="1260" w:hanging="360"/>
      </w:pPr>
      <w:rPr>
        <w:sz w:val="18"/>
        <w:szCs w:val="18"/>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4">
    <w:nsid w:val="0BFA2EC9"/>
    <w:multiLevelType w:val="hybridMultilevel"/>
    <w:tmpl w:val="16D65682"/>
    <w:lvl w:ilvl="0" w:tplc="3A5A11AC">
      <w:start w:val="1"/>
      <w:numFmt w:val="decimal"/>
      <w:lvlText w:val="%1."/>
      <w:lvlJc w:val="left"/>
      <w:pPr>
        <w:ind w:left="1287" w:hanging="360"/>
      </w:pPr>
      <w:rPr>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5">
    <w:nsid w:val="0C3500B8"/>
    <w:multiLevelType w:val="singleLevel"/>
    <w:tmpl w:val="A32EBE10"/>
    <w:lvl w:ilvl="0">
      <w:start w:val="16"/>
      <w:numFmt w:val="decimal"/>
      <w:lvlText w:val="%1."/>
      <w:legacy w:legacy="1" w:legacySpace="0" w:legacyIndent="317"/>
      <w:lvlJc w:val="left"/>
      <w:rPr>
        <w:rFonts w:ascii="Times New Roman" w:hAnsi="Times New Roman" w:cs="Times New Roman" w:hint="default"/>
      </w:rPr>
    </w:lvl>
  </w:abstractNum>
  <w:abstractNum w:abstractNumId="46">
    <w:nsid w:val="0C455D9B"/>
    <w:multiLevelType w:val="hybridMultilevel"/>
    <w:tmpl w:val="9C5C0C90"/>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0CB24204"/>
    <w:multiLevelType w:val="multilevel"/>
    <w:tmpl w:val="7D1294A4"/>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400B6F"/>
    <w:multiLevelType w:val="multilevel"/>
    <w:tmpl w:val="8CEA6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D6341D2"/>
    <w:multiLevelType w:val="hybridMultilevel"/>
    <w:tmpl w:val="8EF039EE"/>
    <w:lvl w:ilvl="0" w:tplc="2CA04CCA">
      <w:start w:val="1"/>
      <w:numFmt w:val="bullet"/>
      <w:lvlText w:val="•"/>
      <w:lvlJc w:val="left"/>
      <w:pPr>
        <w:ind w:left="1069"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0D9B3638"/>
    <w:multiLevelType w:val="multilevel"/>
    <w:tmpl w:val="CB4CAE52"/>
    <w:lvl w:ilvl="0">
      <w:start w:val="1"/>
      <w:numFmt w:val="none"/>
      <w:lvlText w:val="2.1.5."/>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0"/>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nsid w:val="0E270DBE"/>
    <w:multiLevelType w:val="hybridMultilevel"/>
    <w:tmpl w:val="B7A84758"/>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0E55151B"/>
    <w:multiLevelType w:val="multilevel"/>
    <w:tmpl w:val="B044C02E"/>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3">
    <w:nsid w:val="0E9233B0"/>
    <w:multiLevelType w:val="multilevel"/>
    <w:tmpl w:val="520299F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EBE5432"/>
    <w:multiLevelType w:val="multilevel"/>
    <w:tmpl w:val="0A5A9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F032A4C"/>
    <w:multiLevelType w:val="hybridMultilevel"/>
    <w:tmpl w:val="CDDAC7F6"/>
    <w:lvl w:ilvl="0" w:tplc="04190011">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56">
    <w:nsid w:val="0F82107C"/>
    <w:multiLevelType w:val="multilevel"/>
    <w:tmpl w:val="C8FA99B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F9E5551"/>
    <w:multiLevelType w:val="multilevel"/>
    <w:tmpl w:val="87DEC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FA27265"/>
    <w:multiLevelType w:val="multilevel"/>
    <w:tmpl w:val="5E2E9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108A3421"/>
    <w:multiLevelType w:val="multilevel"/>
    <w:tmpl w:val="09C40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11A6513F"/>
    <w:multiLevelType w:val="hybridMultilevel"/>
    <w:tmpl w:val="5F48DDFC"/>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11C9120F"/>
    <w:multiLevelType w:val="hybridMultilevel"/>
    <w:tmpl w:val="038438F6"/>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11F21517"/>
    <w:multiLevelType w:val="hybridMultilevel"/>
    <w:tmpl w:val="999A2790"/>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26B3FA2"/>
    <w:multiLevelType w:val="multilevel"/>
    <w:tmpl w:val="C93A6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2766A42"/>
    <w:multiLevelType w:val="hybridMultilevel"/>
    <w:tmpl w:val="494428B2"/>
    <w:lvl w:ilvl="0" w:tplc="D17AE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128D5DB4"/>
    <w:multiLevelType w:val="hybridMultilevel"/>
    <w:tmpl w:val="9F9C8DC6"/>
    <w:lvl w:ilvl="0" w:tplc="2CA04CCA">
      <w:start w:val="1"/>
      <w:numFmt w:val="bullet"/>
      <w:lvlText w:val="•"/>
      <w:lvlJc w:val="left"/>
      <w:pPr>
        <w:ind w:left="108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0">
    <w:nsid w:val="12C23D6F"/>
    <w:multiLevelType w:val="multilevel"/>
    <w:tmpl w:val="BF8AB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37350D9"/>
    <w:multiLevelType w:val="singleLevel"/>
    <w:tmpl w:val="95C29CEC"/>
    <w:lvl w:ilvl="0">
      <w:start w:val="1"/>
      <w:numFmt w:val="decimal"/>
      <w:lvlText w:val="%1."/>
      <w:legacy w:legacy="1" w:legacySpace="0" w:legacyIndent="211"/>
      <w:lvlJc w:val="left"/>
      <w:rPr>
        <w:rFonts w:ascii="Times New Roman" w:hAnsi="Times New Roman" w:cs="Times New Roman" w:hint="default"/>
      </w:rPr>
    </w:lvl>
  </w:abstractNum>
  <w:abstractNum w:abstractNumId="72">
    <w:nsid w:val="137A6BF4"/>
    <w:multiLevelType w:val="hybridMultilevel"/>
    <w:tmpl w:val="07C0AEFE"/>
    <w:lvl w:ilvl="0" w:tplc="DB62CFB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3">
    <w:nsid w:val="13A1449A"/>
    <w:multiLevelType w:val="multilevel"/>
    <w:tmpl w:val="E55A72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BC57C7"/>
    <w:multiLevelType w:val="hybridMultilevel"/>
    <w:tmpl w:val="D15EBA48"/>
    <w:lvl w:ilvl="0" w:tplc="2CA04CCA">
      <w:start w:val="1"/>
      <w:numFmt w:val="bullet"/>
      <w:lvlText w:val="•"/>
      <w:lvlJc w:val="left"/>
      <w:pPr>
        <w:ind w:left="1174"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13BF2945"/>
    <w:multiLevelType w:val="multilevel"/>
    <w:tmpl w:val="E0BAF0E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7509BB"/>
    <w:multiLevelType w:val="hybridMultilevel"/>
    <w:tmpl w:val="81540646"/>
    <w:lvl w:ilvl="0" w:tplc="00B0D720">
      <w:start w:val="9"/>
      <w:numFmt w:val="decimal"/>
      <w:lvlText w:val="%1"/>
      <w:lvlJc w:val="left"/>
      <w:pPr>
        <w:ind w:left="927" w:hanging="360"/>
      </w:pPr>
      <w:rPr>
        <w:rFonts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7">
    <w:nsid w:val="14C02B6F"/>
    <w:multiLevelType w:val="hybridMultilevel"/>
    <w:tmpl w:val="EFF889EC"/>
    <w:lvl w:ilvl="0" w:tplc="2CA04CCA">
      <w:start w:val="1"/>
      <w:numFmt w:val="bullet"/>
      <w:lvlText w:val="•"/>
      <w:lvlJc w:val="left"/>
      <w:pPr>
        <w:ind w:left="77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8">
    <w:nsid w:val="14EA0776"/>
    <w:multiLevelType w:val="hybridMultilevel"/>
    <w:tmpl w:val="9AE26902"/>
    <w:lvl w:ilvl="0" w:tplc="FC866076">
      <w:start w:val="1"/>
      <w:numFmt w:val="bullet"/>
      <w:lvlText w:val="•"/>
      <w:lvlJc w:val="left"/>
      <w:pPr>
        <w:ind w:left="927" w:hanging="360"/>
      </w:pPr>
      <w:rPr>
        <w:sz w:val="20"/>
        <w:szCs w:val="18"/>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79">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0">
    <w:nsid w:val="155A4F4A"/>
    <w:multiLevelType w:val="hybridMultilevel"/>
    <w:tmpl w:val="395625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55B0A45"/>
    <w:multiLevelType w:val="hybridMultilevel"/>
    <w:tmpl w:val="F6B65B5A"/>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15894F07"/>
    <w:multiLevelType w:val="multilevel"/>
    <w:tmpl w:val="E12CCEC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27AE6"/>
    <w:multiLevelType w:val="hybridMultilevel"/>
    <w:tmpl w:val="4DBA727A"/>
    <w:lvl w:ilvl="0" w:tplc="04190001">
      <w:start w:val="1"/>
      <w:numFmt w:val="bullet"/>
      <w:lvlText w:val=""/>
      <w:lvlJc w:val="left"/>
      <w:pPr>
        <w:ind w:left="1571" w:hanging="360"/>
      </w:pPr>
      <w:rPr>
        <w:rFonts w:ascii="Symbol" w:hAnsi="Symbol" w:cs="Symbol"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84">
    <w:nsid w:val="15CD133F"/>
    <w:multiLevelType w:val="multilevel"/>
    <w:tmpl w:val="18442A6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1B2C1E"/>
    <w:multiLevelType w:val="multilevel"/>
    <w:tmpl w:val="562ADD1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4877D0"/>
    <w:multiLevelType w:val="hybridMultilevel"/>
    <w:tmpl w:val="59DA992A"/>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75396F"/>
    <w:multiLevelType w:val="hybridMultilevel"/>
    <w:tmpl w:val="3C2A7E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16CB0E3E"/>
    <w:multiLevelType w:val="hybridMultilevel"/>
    <w:tmpl w:val="37C4AE3A"/>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01">
      <w:start w:val="1"/>
      <w:numFmt w:val="bullet"/>
      <w:lvlText w:val=""/>
      <w:lvlJc w:val="left"/>
      <w:pPr>
        <w:ind w:left="2160" w:hanging="180"/>
      </w:pPr>
      <w:rPr>
        <w:rFonts w:ascii="Symbol" w:hAnsi="Symbol" w:cs="Symbol"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172D6183"/>
    <w:multiLevelType w:val="hybridMultilevel"/>
    <w:tmpl w:val="662C0CAE"/>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176B1F9F"/>
    <w:multiLevelType w:val="singleLevel"/>
    <w:tmpl w:val="A15A9C88"/>
    <w:lvl w:ilvl="0">
      <w:start w:val="12"/>
      <w:numFmt w:val="decimal"/>
      <w:lvlText w:val="%1."/>
      <w:legacy w:legacy="1" w:legacySpace="0" w:legacyIndent="312"/>
      <w:lvlJc w:val="left"/>
      <w:rPr>
        <w:rFonts w:ascii="Times New Roman" w:hAnsi="Times New Roman" w:cs="Times New Roman" w:hint="default"/>
      </w:rPr>
    </w:lvl>
  </w:abstractNum>
  <w:abstractNum w:abstractNumId="91">
    <w:nsid w:val="17C06518"/>
    <w:multiLevelType w:val="hybridMultilevel"/>
    <w:tmpl w:val="04A0D08A"/>
    <w:lvl w:ilvl="0" w:tplc="F05828FA">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F05828FA">
      <w:numFmt w:val="bullet"/>
      <w:lvlText w:val="•"/>
      <w:lvlJc w:val="left"/>
      <w:pPr>
        <w:ind w:left="3447" w:hanging="360"/>
      </w:pPr>
      <w:rPr>
        <w:rFonts w:ascii="Times New Roman" w:hAnsi="Times New Roman" w:cs="Times New Roman"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2">
    <w:nsid w:val="181E5E61"/>
    <w:multiLevelType w:val="multilevel"/>
    <w:tmpl w:val="CE44B578"/>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93">
    <w:nsid w:val="184119C3"/>
    <w:multiLevelType w:val="multilevel"/>
    <w:tmpl w:val="EE7A84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87B56C3"/>
    <w:multiLevelType w:val="multilevel"/>
    <w:tmpl w:val="A0902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D010BF"/>
    <w:multiLevelType w:val="hybridMultilevel"/>
    <w:tmpl w:val="64965144"/>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97149C1"/>
    <w:multiLevelType w:val="hybridMultilevel"/>
    <w:tmpl w:val="55D8A288"/>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19783FE3"/>
    <w:multiLevelType w:val="hybridMultilevel"/>
    <w:tmpl w:val="4C8AE1C6"/>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19AC12EC"/>
    <w:multiLevelType w:val="multilevel"/>
    <w:tmpl w:val="501E1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9B163A7"/>
    <w:multiLevelType w:val="hybridMultilevel"/>
    <w:tmpl w:val="71DEE18E"/>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19E80382"/>
    <w:multiLevelType w:val="multilevel"/>
    <w:tmpl w:val="B8FE5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FB63BD"/>
    <w:multiLevelType w:val="multilevel"/>
    <w:tmpl w:val="23967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A0E384A"/>
    <w:multiLevelType w:val="hybridMultilevel"/>
    <w:tmpl w:val="0562C69C"/>
    <w:lvl w:ilvl="0" w:tplc="F126D882">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03">
    <w:nsid w:val="1A672947"/>
    <w:multiLevelType w:val="hybridMultilevel"/>
    <w:tmpl w:val="CC22D742"/>
    <w:lvl w:ilvl="0" w:tplc="0419000F">
      <w:start w:val="1"/>
      <w:numFmt w:val="decimal"/>
      <w:lvlText w:val="%1."/>
      <w:lvlJc w:val="left"/>
      <w:pPr>
        <w:ind w:left="107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4">
    <w:nsid w:val="1A8C1E50"/>
    <w:multiLevelType w:val="singleLevel"/>
    <w:tmpl w:val="6E2C2418"/>
    <w:lvl w:ilvl="0">
      <w:start w:val="10"/>
      <w:numFmt w:val="decimal"/>
      <w:lvlText w:val="%1."/>
      <w:legacy w:legacy="1" w:legacySpace="0" w:legacyIndent="307"/>
      <w:lvlJc w:val="left"/>
      <w:rPr>
        <w:rFonts w:ascii="Times New Roman" w:hAnsi="Times New Roman" w:cs="Times New Roman" w:hint="default"/>
      </w:rPr>
    </w:lvl>
  </w:abstractNum>
  <w:abstractNum w:abstractNumId="105">
    <w:nsid w:val="1AA44840"/>
    <w:multiLevelType w:val="hybridMultilevel"/>
    <w:tmpl w:val="44469C2A"/>
    <w:lvl w:ilvl="0" w:tplc="DFB2653E">
      <w:start w:val="1"/>
      <w:numFmt w:val="bullet"/>
      <w:lvlText w:val="•"/>
      <w:lvlJc w:val="left"/>
      <w:pPr>
        <w:ind w:left="720" w:hanging="360"/>
      </w:pPr>
      <w:rPr>
        <w:rFonts w:hint="default"/>
        <w:b/>
        <w:bCs/>
        <w:sz w:val="20"/>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B25649"/>
    <w:multiLevelType w:val="multilevel"/>
    <w:tmpl w:val="B15C92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AE0367A"/>
    <w:multiLevelType w:val="hybridMultilevel"/>
    <w:tmpl w:val="D8BC4228"/>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B0426EC"/>
    <w:multiLevelType w:val="multilevel"/>
    <w:tmpl w:val="B98A71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B27540E"/>
    <w:multiLevelType w:val="hybridMultilevel"/>
    <w:tmpl w:val="BF1ABD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1B280E2A"/>
    <w:multiLevelType w:val="hybridMultilevel"/>
    <w:tmpl w:val="47A84D80"/>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1B7054CF"/>
    <w:multiLevelType w:val="hybridMultilevel"/>
    <w:tmpl w:val="783AAECE"/>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1BDD14B5"/>
    <w:multiLevelType w:val="multilevel"/>
    <w:tmpl w:val="49B2A51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3">
    <w:nsid w:val="1C157E6F"/>
    <w:multiLevelType w:val="hybridMultilevel"/>
    <w:tmpl w:val="53F42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1D39531F"/>
    <w:multiLevelType w:val="hybridMultilevel"/>
    <w:tmpl w:val="C06C77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7">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8">
    <w:nsid w:val="1DA876C2"/>
    <w:multiLevelType w:val="hybridMultilevel"/>
    <w:tmpl w:val="9C829982"/>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9">
    <w:nsid w:val="1E4A2CA0"/>
    <w:multiLevelType w:val="multilevel"/>
    <w:tmpl w:val="D0F0194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E64121B"/>
    <w:multiLevelType w:val="multilevel"/>
    <w:tmpl w:val="1AD84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E9025B0"/>
    <w:multiLevelType w:val="hybridMultilevel"/>
    <w:tmpl w:val="20A480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3">
    <w:nsid w:val="1FC1663C"/>
    <w:multiLevelType w:val="multilevel"/>
    <w:tmpl w:val="18B64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0087E9D"/>
    <w:multiLevelType w:val="multilevel"/>
    <w:tmpl w:val="831AF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2086766F"/>
    <w:multiLevelType w:val="singleLevel"/>
    <w:tmpl w:val="6E2C2418"/>
    <w:lvl w:ilvl="0">
      <w:start w:val="10"/>
      <w:numFmt w:val="decimal"/>
      <w:lvlText w:val="%1."/>
      <w:legacy w:legacy="1" w:legacySpace="0" w:legacyIndent="307"/>
      <w:lvlJc w:val="left"/>
      <w:rPr>
        <w:rFonts w:ascii="Times New Roman" w:hAnsi="Times New Roman" w:cs="Times New Roman" w:hint="default"/>
      </w:rPr>
    </w:lvl>
  </w:abstractNum>
  <w:abstractNum w:abstractNumId="127">
    <w:nsid w:val="208F5737"/>
    <w:multiLevelType w:val="hybridMultilevel"/>
    <w:tmpl w:val="3C5C0272"/>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nsid w:val="211D1329"/>
    <w:multiLevelType w:val="hybridMultilevel"/>
    <w:tmpl w:val="6A9C39EE"/>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218777AD"/>
    <w:multiLevelType w:val="multilevel"/>
    <w:tmpl w:val="243ED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1EC0952"/>
    <w:multiLevelType w:val="hybridMultilevel"/>
    <w:tmpl w:val="92D4510A"/>
    <w:lvl w:ilvl="0" w:tplc="2CA04CCA">
      <w:start w:val="1"/>
      <w:numFmt w:val="bullet"/>
      <w:lvlText w:val="•"/>
      <w:lvlJc w:val="left"/>
      <w:pPr>
        <w:ind w:left="1287"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22846C6B"/>
    <w:multiLevelType w:val="multilevel"/>
    <w:tmpl w:val="26AA9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2892941"/>
    <w:multiLevelType w:val="hybridMultilevel"/>
    <w:tmpl w:val="A45020E4"/>
    <w:lvl w:ilvl="0" w:tplc="44421B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22A247BC"/>
    <w:multiLevelType w:val="hybridMultilevel"/>
    <w:tmpl w:val="7A64B5EC"/>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2E30871"/>
    <w:multiLevelType w:val="multilevel"/>
    <w:tmpl w:val="E4B48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2EB445F"/>
    <w:multiLevelType w:val="hybridMultilevel"/>
    <w:tmpl w:val="51360F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3011B6D"/>
    <w:multiLevelType w:val="multilevel"/>
    <w:tmpl w:val="9A9244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3390818"/>
    <w:multiLevelType w:val="hybridMultilevel"/>
    <w:tmpl w:val="FB3A617C"/>
    <w:lvl w:ilvl="0" w:tplc="4FCA574A">
      <w:start w:val="4"/>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9">
    <w:nsid w:val="237A3AD0"/>
    <w:multiLevelType w:val="hybridMultilevel"/>
    <w:tmpl w:val="28F6AEB2"/>
    <w:lvl w:ilvl="0" w:tplc="B63483D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0">
    <w:nsid w:val="23996298"/>
    <w:multiLevelType w:val="hybridMultilevel"/>
    <w:tmpl w:val="6A6085E8"/>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23BC0EAA"/>
    <w:multiLevelType w:val="hybridMultilevel"/>
    <w:tmpl w:val="612E7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23CA4563"/>
    <w:multiLevelType w:val="multilevel"/>
    <w:tmpl w:val="AF8C21F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3CE5DF1"/>
    <w:multiLevelType w:val="multilevel"/>
    <w:tmpl w:val="4D16B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241B5454"/>
    <w:multiLevelType w:val="hybridMultilevel"/>
    <w:tmpl w:val="D6AE5A16"/>
    <w:lvl w:ilvl="0" w:tplc="2CA04CCA">
      <w:start w:val="1"/>
      <w:numFmt w:val="bullet"/>
      <w:lvlText w:val="•"/>
      <w:lvlJc w:val="left"/>
      <w:pPr>
        <w:ind w:left="711"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145">
    <w:nsid w:val="241E3958"/>
    <w:multiLevelType w:val="hybridMultilevel"/>
    <w:tmpl w:val="5AA85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243D6618"/>
    <w:multiLevelType w:val="multilevel"/>
    <w:tmpl w:val="078C037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4482768"/>
    <w:multiLevelType w:val="hybridMultilevel"/>
    <w:tmpl w:val="D9C6206E"/>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24660B9D"/>
    <w:multiLevelType w:val="hybridMultilevel"/>
    <w:tmpl w:val="785E15F8"/>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24905C39"/>
    <w:multiLevelType w:val="hybridMultilevel"/>
    <w:tmpl w:val="7B12E192"/>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4D95479"/>
    <w:multiLevelType w:val="hybridMultilevel"/>
    <w:tmpl w:val="E760EBD2"/>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52">
    <w:nsid w:val="24FF088E"/>
    <w:multiLevelType w:val="hybridMultilevel"/>
    <w:tmpl w:val="9F2AB9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5085C5C"/>
    <w:multiLevelType w:val="hybridMultilevel"/>
    <w:tmpl w:val="C8CA93BA"/>
    <w:lvl w:ilvl="0" w:tplc="2CA04CCA">
      <w:start w:val="1"/>
      <w:numFmt w:val="bullet"/>
      <w:lvlText w:val="•"/>
      <w:lvlJc w:val="left"/>
      <w:pPr>
        <w:ind w:left="1287"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4">
    <w:nsid w:val="250B4D91"/>
    <w:multiLevelType w:val="multilevel"/>
    <w:tmpl w:val="EAE87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51C4F22"/>
    <w:multiLevelType w:val="hybridMultilevel"/>
    <w:tmpl w:val="1E96D764"/>
    <w:lvl w:ilvl="0" w:tplc="2CA04CCA">
      <w:start w:val="1"/>
      <w:numFmt w:val="bullet"/>
      <w:lvlText w:val="•"/>
      <w:lvlJc w:val="left"/>
      <w:pPr>
        <w:ind w:left="1174"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254B75C6"/>
    <w:multiLevelType w:val="multilevel"/>
    <w:tmpl w:val="B2CCBC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56D0647"/>
    <w:multiLevelType w:val="hybridMultilevel"/>
    <w:tmpl w:val="8E60797E"/>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25A435BB"/>
    <w:multiLevelType w:val="multilevel"/>
    <w:tmpl w:val="0E567C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5C476F5"/>
    <w:multiLevelType w:val="multilevel"/>
    <w:tmpl w:val="8034DCA4"/>
    <w:lvl w:ilvl="0">
      <w:start w:val="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6413714"/>
    <w:multiLevelType w:val="hybridMultilevel"/>
    <w:tmpl w:val="E94C9C28"/>
    <w:lvl w:ilvl="0" w:tplc="2CA04CCA">
      <w:start w:val="1"/>
      <w:numFmt w:val="bullet"/>
      <w:lvlText w:val="•"/>
      <w:lvlJc w:val="left"/>
      <w:pPr>
        <w:ind w:left="1287"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1">
    <w:nsid w:val="26985038"/>
    <w:multiLevelType w:val="multilevel"/>
    <w:tmpl w:val="6AFCE3D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3">
    <w:nsid w:val="27063CC7"/>
    <w:multiLevelType w:val="hybridMultilevel"/>
    <w:tmpl w:val="CF92C384"/>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5">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6">
    <w:nsid w:val="288F23E4"/>
    <w:multiLevelType w:val="hybridMultilevel"/>
    <w:tmpl w:val="4998CE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nsid w:val="28DF22D8"/>
    <w:multiLevelType w:val="multilevel"/>
    <w:tmpl w:val="BB52A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8EC1A9D"/>
    <w:multiLevelType w:val="hybridMultilevel"/>
    <w:tmpl w:val="78524076"/>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28ED5745"/>
    <w:multiLevelType w:val="hybridMultilevel"/>
    <w:tmpl w:val="7CA2D4BE"/>
    <w:lvl w:ilvl="0" w:tplc="B2D07392">
      <w:numFmt w:val="bullet"/>
      <w:lvlText w:val="•"/>
      <w:legacy w:legacy="1" w:legacySpace="0" w:legacyIndent="211"/>
      <w:lvlJc w:val="left"/>
      <w:rPr>
        <w:rFonts w:ascii="Microsoft Sans Serif" w:hAnsi="Microsoft Sans Serif" w:cs="Microsoft Sans Serif"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0">
    <w:nsid w:val="294205A5"/>
    <w:multiLevelType w:val="hybridMultilevel"/>
    <w:tmpl w:val="DAEAC59C"/>
    <w:lvl w:ilvl="0" w:tplc="DFB2653E">
      <w:start w:val="1"/>
      <w:numFmt w:val="bullet"/>
      <w:lvlText w:val="•"/>
      <w:lvlJc w:val="left"/>
      <w:pPr>
        <w:ind w:left="720" w:hanging="360"/>
      </w:pPr>
      <w:rPr>
        <w:rFonts w:hint="default"/>
        <w:b/>
        <w:bCs/>
        <w:sz w:val="20"/>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95151A2"/>
    <w:multiLevelType w:val="hybridMultilevel"/>
    <w:tmpl w:val="F516D2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nsid w:val="298D53C3"/>
    <w:multiLevelType w:val="multilevel"/>
    <w:tmpl w:val="FF9A54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9B41CA9"/>
    <w:multiLevelType w:val="hybridMultilevel"/>
    <w:tmpl w:val="E01E58A8"/>
    <w:lvl w:ilvl="0" w:tplc="7DF82606">
      <w:start w:val="1"/>
      <w:numFmt w:val="decimal"/>
      <w:lvlText w:val="%1."/>
      <w:lvlJc w:val="left"/>
      <w:pPr>
        <w:ind w:left="1287" w:hanging="360"/>
      </w:pPr>
      <w:rPr>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4">
    <w:nsid w:val="29C22A6E"/>
    <w:multiLevelType w:val="hybridMultilevel"/>
    <w:tmpl w:val="5E7C35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5">
    <w:nsid w:val="29FE34D3"/>
    <w:multiLevelType w:val="multilevel"/>
    <w:tmpl w:val="8592DA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A280C73"/>
    <w:multiLevelType w:val="multilevel"/>
    <w:tmpl w:val="D8BC5D62"/>
    <w:lvl w:ilvl="0">
      <w:start w:val="2"/>
      <w:numFmt w:val="none"/>
      <w:lvlText w:val="2.1.7.1."/>
      <w:lvlJc w:val="left"/>
      <w:pPr>
        <w:ind w:left="450" w:hanging="450"/>
      </w:pPr>
      <w:rPr>
        <w:rFonts w:hint="default"/>
        <w:i w:val="0"/>
      </w:rPr>
    </w:lvl>
    <w:lvl w:ilvl="1">
      <w:start w:val="1"/>
      <w:numFmt w:val="decimal"/>
      <w:lvlText w:val="%1.%2."/>
      <w:lvlJc w:val="left"/>
      <w:pPr>
        <w:ind w:left="733" w:hanging="450"/>
      </w:pPr>
      <w:rPr>
        <w:rFonts w:hint="default"/>
        <w:i w:val="0"/>
      </w:rPr>
    </w:lvl>
    <w:lvl w:ilvl="2">
      <w:start w:val="7"/>
      <w:numFmt w:val="decimal"/>
      <w:lvlText w:val="%1.%2.%3."/>
      <w:lvlJc w:val="left"/>
      <w:pPr>
        <w:ind w:left="1286" w:hanging="720"/>
      </w:pPr>
      <w:rPr>
        <w:rFonts w:hint="default"/>
        <w:i w:val="0"/>
      </w:rPr>
    </w:lvl>
    <w:lvl w:ilvl="3">
      <w:start w:val="1"/>
      <w:numFmt w:val="none"/>
      <w:lvlText w:val="1.2.5.4."/>
      <w:lvlJc w:val="left"/>
      <w:pPr>
        <w:ind w:left="1569" w:hanging="720"/>
      </w:pPr>
      <w:rPr>
        <w:rFonts w:hint="default"/>
        <w:b/>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495" w:hanging="1080"/>
      </w:pPr>
      <w:rPr>
        <w:rFonts w:hint="default"/>
        <w:i w:val="0"/>
      </w:rPr>
    </w:lvl>
    <w:lvl w:ilvl="6">
      <w:start w:val="1"/>
      <w:numFmt w:val="decimal"/>
      <w:lvlText w:val="%1.%2.%3.%4.%5.%6.%7."/>
      <w:lvlJc w:val="left"/>
      <w:pPr>
        <w:ind w:left="2778" w:hanging="1080"/>
      </w:pPr>
      <w:rPr>
        <w:rFonts w:hint="default"/>
        <w:i w:val="0"/>
      </w:rPr>
    </w:lvl>
    <w:lvl w:ilvl="7">
      <w:start w:val="1"/>
      <w:numFmt w:val="decimal"/>
      <w:lvlText w:val="%1.%2.%3.%4.%5.%6.%7.%8."/>
      <w:lvlJc w:val="left"/>
      <w:pPr>
        <w:ind w:left="3421" w:hanging="1440"/>
      </w:pPr>
      <w:rPr>
        <w:rFonts w:hint="default"/>
        <w:i w:val="0"/>
      </w:rPr>
    </w:lvl>
    <w:lvl w:ilvl="8">
      <w:start w:val="1"/>
      <w:numFmt w:val="decimal"/>
      <w:lvlText w:val="%1.%2.%3.%4.%5.%6.%7.%8.%9."/>
      <w:lvlJc w:val="left"/>
      <w:pPr>
        <w:ind w:left="3704" w:hanging="1440"/>
      </w:pPr>
      <w:rPr>
        <w:rFonts w:hint="default"/>
        <w:i w:val="0"/>
      </w:rPr>
    </w:lvl>
  </w:abstractNum>
  <w:abstractNum w:abstractNumId="177">
    <w:nsid w:val="2A425486"/>
    <w:multiLevelType w:val="multilevel"/>
    <w:tmpl w:val="90E64A8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A8D1669"/>
    <w:multiLevelType w:val="hybridMultilevel"/>
    <w:tmpl w:val="D3CCB2D0"/>
    <w:lvl w:ilvl="0" w:tplc="04190001">
      <w:start w:val="1"/>
      <w:numFmt w:val="bullet"/>
      <w:lvlText w:val=""/>
      <w:lvlJc w:val="left"/>
      <w:pPr>
        <w:ind w:left="720" w:hanging="360"/>
      </w:pPr>
      <w:rPr>
        <w:rFonts w:ascii="Symbol" w:hAnsi="Symbol" w:cs="Symbol"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nsid w:val="2AA12B8D"/>
    <w:multiLevelType w:val="hybridMultilevel"/>
    <w:tmpl w:val="F732C83A"/>
    <w:lvl w:ilvl="0" w:tplc="000F4253">
      <w:start w:val="1"/>
      <w:numFmt w:val="bullet"/>
      <w:lvlText w:val="•"/>
      <w:lvlJc w:val="left"/>
      <w:pPr>
        <w:ind w:left="1287" w:hanging="360"/>
      </w:pPr>
      <w:rPr>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0">
    <w:nsid w:val="2ABE7005"/>
    <w:multiLevelType w:val="multilevel"/>
    <w:tmpl w:val="6D84BC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AE2567A"/>
    <w:multiLevelType w:val="multilevel"/>
    <w:tmpl w:val="C8F298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B342892"/>
    <w:multiLevelType w:val="hybridMultilevel"/>
    <w:tmpl w:val="C1322A22"/>
    <w:lvl w:ilvl="0" w:tplc="FC866076">
      <w:start w:val="1"/>
      <w:numFmt w:val="bullet"/>
      <w:lvlText w:val="•"/>
      <w:lvlJc w:val="left"/>
      <w:pPr>
        <w:tabs>
          <w:tab w:val="num" w:pos="720"/>
        </w:tabs>
        <w:ind w:left="720" w:hanging="360"/>
      </w:pPr>
      <w:rPr>
        <w:rFonts w:hint="default"/>
        <w:sz w:val="20"/>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2B4B2780"/>
    <w:multiLevelType w:val="multilevel"/>
    <w:tmpl w:val="10504BE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5">
    <w:nsid w:val="2B8E2B7C"/>
    <w:multiLevelType w:val="hybridMultilevel"/>
    <w:tmpl w:val="DFA69082"/>
    <w:lvl w:ilvl="0" w:tplc="F05828FA">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186">
    <w:nsid w:val="2B934FC4"/>
    <w:multiLevelType w:val="hybridMultilevel"/>
    <w:tmpl w:val="E5C68A88"/>
    <w:lvl w:ilvl="0" w:tplc="277E6E30">
      <w:start w:val="1"/>
      <w:numFmt w:val="bullet"/>
      <w:lvlText w:val="-"/>
      <w:lvlJc w:val="left"/>
      <w:rPr>
        <w:rFonts w:ascii="Times New Roman" w:eastAsia="Times New Roman" w:hAnsi="Times New Roman"/>
        <w:b w:val="0"/>
        <w:bCs w:val="0"/>
        <w:i w:val="0"/>
        <w:iCs w:val="0"/>
        <w:strike w:val="0"/>
        <w:dstrike w:val="0"/>
        <w:color w:val="000000"/>
        <w:sz w:val="20"/>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87">
    <w:nsid w:val="2BA63656"/>
    <w:multiLevelType w:val="multilevel"/>
    <w:tmpl w:val="2E5A81F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89">
    <w:nsid w:val="2C463C99"/>
    <w:multiLevelType w:val="hybridMultilevel"/>
    <w:tmpl w:val="DA129E48"/>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0">
    <w:nsid w:val="2C7000AE"/>
    <w:multiLevelType w:val="hybridMultilevel"/>
    <w:tmpl w:val="68EA3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C853607"/>
    <w:multiLevelType w:val="multilevel"/>
    <w:tmpl w:val="12D2543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C8C242C"/>
    <w:multiLevelType w:val="multilevel"/>
    <w:tmpl w:val="B112A2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D31710E"/>
    <w:multiLevelType w:val="hybridMultilevel"/>
    <w:tmpl w:val="A1E8C0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nsid w:val="2D455E99"/>
    <w:multiLevelType w:val="multilevel"/>
    <w:tmpl w:val="016869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D5730CE"/>
    <w:multiLevelType w:val="multilevel"/>
    <w:tmpl w:val="C726709A"/>
    <w:lvl w:ilvl="0">
      <w:start w:val="1"/>
      <w:numFmt w:val="decimal"/>
      <w:lvlText w:val="%1."/>
      <w:lvlJc w:val="left"/>
      <w:pPr>
        <w:tabs>
          <w:tab w:val="num" w:pos="720"/>
        </w:tabs>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6">
    <w:nsid w:val="2D746CE9"/>
    <w:multiLevelType w:val="hybridMultilevel"/>
    <w:tmpl w:val="E2AA4322"/>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2D776F8D"/>
    <w:multiLevelType w:val="hybridMultilevel"/>
    <w:tmpl w:val="8B525C14"/>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2DF66DC7"/>
    <w:multiLevelType w:val="hybridMultilevel"/>
    <w:tmpl w:val="8682D40A"/>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2EFD547C"/>
    <w:multiLevelType w:val="hybridMultilevel"/>
    <w:tmpl w:val="35A09D4A"/>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0">
    <w:nsid w:val="2F160B03"/>
    <w:multiLevelType w:val="hybridMultilevel"/>
    <w:tmpl w:val="529A6C80"/>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nsid w:val="2F3B1F60"/>
    <w:multiLevelType w:val="multilevel"/>
    <w:tmpl w:val="BC6C3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F686326"/>
    <w:multiLevelType w:val="hybridMultilevel"/>
    <w:tmpl w:val="C55C0478"/>
    <w:lvl w:ilvl="0" w:tplc="D17AE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2F6D36BE"/>
    <w:multiLevelType w:val="hybridMultilevel"/>
    <w:tmpl w:val="8DC2BDA6"/>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5">
    <w:nsid w:val="2FA755F4"/>
    <w:multiLevelType w:val="multilevel"/>
    <w:tmpl w:val="0A3E60D6"/>
    <w:lvl w:ilvl="0">
      <w:start w:val="1"/>
      <w:numFmt w:val="decimal"/>
      <w:lvlText w:val="%1."/>
      <w:lvlJc w:val="left"/>
      <w:rPr>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2FA93482"/>
    <w:multiLevelType w:val="hybridMultilevel"/>
    <w:tmpl w:val="16AAB832"/>
    <w:lvl w:ilvl="0" w:tplc="04190001">
      <w:start w:val="1"/>
      <w:numFmt w:val="bullet"/>
      <w:lvlText w:val=""/>
      <w:lvlJc w:val="left"/>
      <w:pPr>
        <w:ind w:left="720" w:hanging="360"/>
      </w:pPr>
      <w:rPr>
        <w:rFonts w:ascii="Symbol" w:hAnsi="Symbol" w:hint="default"/>
        <w:b w:val="0"/>
        <w:bCs w:val="0"/>
        <w:i w:val="0"/>
        <w:iCs w:val="0"/>
        <w:strike w:val="0"/>
        <w:dstrike w:val="0"/>
        <w:color w:val="auto"/>
        <w:sz w:val="18"/>
        <w:szCs w:val="1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30863E09"/>
    <w:multiLevelType w:val="multilevel"/>
    <w:tmpl w:val="2FBA3C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0D80644"/>
    <w:multiLevelType w:val="hybridMultilevel"/>
    <w:tmpl w:val="30EAFAC2"/>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30DB6DC5"/>
    <w:multiLevelType w:val="multilevel"/>
    <w:tmpl w:val="DE6097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129227F"/>
    <w:multiLevelType w:val="multilevel"/>
    <w:tmpl w:val="663A196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13B6393"/>
    <w:multiLevelType w:val="hybridMultilevel"/>
    <w:tmpl w:val="F57C59A8"/>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2">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3">
    <w:nsid w:val="31DB6452"/>
    <w:multiLevelType w:val="multilevel"/>
    <w:tmpl w:val="5254F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2F8222C"/>
    <w:multiLevelType w:val="multilevel"/>
    <w:tmpl w:val="7AEE63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5">
    <w:nsid w:val="332F4262"/>
    <w:multiLevelType w:val="multilevel"/>
    <w:tmpl w:val="C4543D7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348196D"/>
    <w:multiLevelType w:val="hybridMultilevel"/>
    <w:tmpl w:val="53E6F0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7">
    <w:nsid w:val="339A5FDC"/>
    <w:multiLevelType w:val="multilevel"/>
    <w:tmpl w:val="6EAC3AEC"/>
    <w:lvl w:ilvl="0">
      <w:start w:val="7"/>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3FC00E8"/>
    <w:multiLevelType w:val="multilevel"/>
    <w:tmpl w:val="AE08E622"/>
    <w:lvl w:ilvl="0">
      <w:start w:val="1"/>
      <w:numFmt w:val="none"/>
      <w:lvlText w:val="2.1.3."/>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0"/>
        <w:szCs w:val="23"/>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9">
    <w:nsid w:val="341B3DD3"/>
    <w:multiLevelType w:val="hybridMultilevel"/>
    <w:tmpl w:val="F7F87486"/>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nsid w:val="343757A6"/>
    <w:multiLevelType w:val="multilevel"/>
    <w:tmpl w:val="8D289E6E"/>
    <w:lvl w:ilvl="0">
      <w:start w:val="1"/>
      <w:numFmt w:val="decimal"/>
      <w:lvlText w:val="%1)"/>
      <w:lvlJc w:val="left"/>
      <w:rPr>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34A4352B"/>
    <w:multiLevelType w:val="hybridMultilevel"/>
    <w:tmpl w:val="BD806B1A"/>
    <w:lvl w:ilvl="0" w:tplc="B63483DA">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3">
    <w:nsid w:val="35025D26"/>
    <w:multiLevelType w:val="hybridMultilevel"/>
    <w:tmpl w:val="84AC4C0E"/>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5">
    <w:nsid w:val="36077744"/>
    <w:multiLevelType w:val="hybridMultilevel"/>
    <w:tmpl w:val="627EFA56"/>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67A18CF"/>
    <w:multiLevelType w:val="hybridMultilevel"/>
    <w:tmpl w:val="06DC61A4"/>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9">
    <w:nsid w:val="37840B6B"/>
    <w:multiLevelType w:val="hybridMultilevel"/>
    <w:tmpl w:val="1A407764"/>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0">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1">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32">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3">
    <w:nsid w:val="37D9450C"/>
    <w:multiLevelType w:val="hybridMultilevel"/>
    <w:tmpl w:val="5F221D3C"/>
    <w:lvl w:ilvl="0" w:tplc="04190011">
      <w:start w:val="1"/>
      <w:numFmt w:val="decimal"/>
      <w:lvlText w:val="%1)"/>
      <w:lvlJc w:val="left"/>
      <w:pPr>
        <w:ind w:left="1017" w:hanging="360"/>
      </w:pPr>
    </w:lvl>
    <w:lvl w:ilvl="1" w:tplc="04190019" w:tentative="1">
      <w:start w:val="1"/>
      <w:numFmt w:val="lowerLetter"/>
      <w:lvlText w:val="%2."/>
      <w:lvlJc w:val="left"/>
      <w:pPr>
        <w:ind w:left="1737" w:hanging="360"/>
      </w:pPr>
    </w:lvl>
    <w:lvl w:ilvl="2" w:tplc="0419001B" w:tentative="1">
      <w:start w:val="1"/>
      <w:numFmt w:val="lowerRoman"/>
      <w:lvlText w:val="%3."/>
      <w:lvlJc w:val="right"/>
      <w:pPr>
        <w:ind w:left="2457" w:hanging="180"/>
      </w:pPr>
    </w:lvl>
    <w:lvl w:ilvl="3" w:tplc="0419000F" w:tentative="1">
      <w:start w:val="1"/>
      <w:numFmt w:val="decimal"/>
      <w:lvlText w:val="%4."/>
      <w:lvlJc w:val="left"/>
      <w:pPr>
        <w:ind w:left="3177" w:hanging="360"/>
      </w:pPr>
    </w:lvl>
    <w:lvl w:ilvl="4" w:tplc="04190019" w:tentative="1">
      <w:start w:val="1"/>
      <w:numFmt w:val="lowerLetter"/>
      <w:lvlText w:val="%5."/>
      <w:lvlJc w:val="left"/>
      <w:pPr>
        <w:ind w:left="3897" w:hanging="360"/>
      </w:pPr>
    </w:lvl>
    <w:lvl w:ilvl="5" w:tplc="0419001B" w:tentative="1">
      <w:start w:val="1"/>
      <w:numFmt w:val="lowerRoman"/>
      <w:lvlText w:val="%6."/>
      <w:lvlJc w:val="right"/>
      <w:pPr>
        <w:ind w:left="4617" w:hanging="180"/>
      </w:pPr>
    </w:lvl>
    <w:lvl w:ilvl="6" w:tplc="0419000F" w:tentative="1">
      <w:start w:val="1"/>
      <w:numFmt w:val="decimal"/>
      <w:lvlText w:val="%7."/>
      <w:lvlJc w:val="left"/>
      <w:pPr>
        <w:ind w:left="5337" w:hanging="360"/>
      </w:pPr>
    </w:lvl>
    <w:lvl w:ilvl="7" w:tplc="04190019" w:tentative="1">
      <w:start w:val="1"/>
      <w:numFmt w:val="lowerLetter"/>
      <w:lvlText w:val="%8."/>
      <w:lvlJc w:val="left"/>
      <w:pPr>
        <w:ind w:left="6057" w:hanging="360"/>
      </w:pPr>
    </w:lvl>
    <w:lvl w:ilvl="8" w:tplc="0419001B" w:tentative="1">
      <w:start w:val="1"/>
      <w:numFmt w:val="lowerRoman"/>
      <w:lvlText w:val="%9."/>
      <w:lvlJc w:val="right"/>
      <w:pPr>
        <w:ind w:left="6777" w:hanging="180"/>
      </w:pPr>
    </w:lvl>
  </w:abstractNum>
  <w:abstractNum w:abstractNumId="234">
    <w:nsid w:val="37DB1149"/>
    <w:multiLevelType w:val="hybridMultilevel"/>
    <w:tmpl w:val="977AC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7EA382A"/>
    <w:multiLevelType w:val="multilevel"/>
    <w:tmpl w:val="A7E0DC6E"/>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36">
    <w:nsid w:val="382518A9"/>
    <w:multiLevelType w:val="multilevel"/>
    <w:tmpl w:val="975E9C4C"/>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8EB412F"/>
    <w:multiLevelType w:val="multilevel"/>
    <w:tmpl w:val="BEB223D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9664901"/>
    <w:multiLevelType w:val="multilevel"/>
    <w:tmpl w:val="FC40E5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98863A1"/>
    <w:multiLevelType w:val="multilevel"/>
    <w:tmpl w:val="4F8410F4"/>
    <w:lvl w:ilvl="0">
      <w:start w:val="1"/>
      <w:numFmt w:val="decimal"/>
      <w:lvlText w:val="%1."/>
      <w:lvlJc w:val="left"/>
      <w:rPr>
        <w:b w:val="0"/>
        <w:bCs w:val="0"/>
        <w:i w:val="0"/>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241">
    <w:nsid w:val="39F94EDF"/>
    <w:multiLevelType w:val="multilevel"/>
    <w:tmpl w:val="D14612A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A047754"/>
    <w:multiLevelType w:val="hybridMultilevel"/>
    <w:tmpl w:val="61A44616"/>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3A2F6C81"/>
    <w:multiLevelType w:val="multilevel"/>
    <w:tmpl w:val="5808B9C2"/>
    <w:lvl w:ilvl="0">
      <w:start w:val="2"/>
      <w:numFmt w:val="decimal"/>
      <w:lvlText w:val="%1."/>
      <w:lvlJc w:val="left"/>
      <w:pPr>
        <w:ind w:left="600" w:hanging="600"/>
      </w:pPr>
      <w:rPr>
        <w:rFonts w:hint="default"/>
      </w:rPr>
    </w:lvl>
    <w:lvl w:ilvl="1">
      <w:start w:val="1"/>
      <w:numFmt w:val="decimal"/>
      <w:lvlText w:val="%1.%2."/>
      <w:lvlJc w:val="left"/>
      <w:pPr>
        <w:ind w:left="789" w:hanging="600"/>
      </w:pPr>
      <w:rPr>
        <w:rFonts w:hint="default"/>
      </w:rPr>
    </w:lvl>
    <w:lvl w:ilvl="2">
      <w:start w:val="7"/>
      <w:numFmt w:val="decimal"/>
      <w:lvlText w:val="%1.%2.%3."/>
      <w:lvlJc w:val="left"/>
      <w:pPr>
        <w:ind w:left="1098" w:hanging="720"/>
      </w:pPr>
      <w:rPr>
        <w:rFonts w:hint="default"/>
      </w:rPr>
    </w:lvl>
    <w:lvl w:ilvl="3">
      <w:start w:val="2"/>
      <w:numFmt w:val="decimal"/>
      <w:lvlText w:val="%1.%2.%3.2."/>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214" w:hanging="108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2952" w:hanging="1440"/>
      </w:pPr>
      <w:rPr>
        <w:rFonts w:hint="default"/>
      </w:rPr>
    </w:lvl>
  </w:abstractNum>
  <w:abstractNum w:abstractNumId="244">
    <w:nsid w:val="3A6203C6"/>
    <w:multiLevelType w:val="multilevel"/>
    <w:tmpl w:val="B4B03BE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A922507"/>
    <w:multiLevelType w:val="hybridMultilevel"/>
    <w:tmpl w:val="9420260A"/>
    <w:lvl w:ilvl="0" w:tplc="92008AA4">
      <w:start w:val="1"/>
      <w:numFmt w:val="decimal"/>
      <w:lvlText w:val="%1."/>
      <w:lvlJc w:val="left"/>
      <w:pPr>
        <w:ind w:left="1080" w:hanging="360"/>
      </w:pPr>
      <w:rPr>
        <w:b w:val="0"/>
        <w:bCs w:val="0"/>
        <w:i w:val="0"/>
        <w:iCs w:val="0"/>
        <w:strike w:val="0"/>
        <w:dstrike w:val="0"/>
        <w:color w:val="000000"/>
        <w:sz w:val="20"/>
        <w:szCs w:val="28"/>
        <w:u w:val="none"/>
        <w:vertAlign w:val="baseline"/>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6">
    <w:nsid w:val="3ABE4D4D"/>
    <w:multiLevelType w:val="hybridMultilevel"/>
    <w:tmpl w:val="7A9AFCC0"/>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7">
    <w:nsid w:val="3AE11A84"/>
    <w:multiLevelType w:val="hybridMultilevel"/>
    <w:tmpl w:val="D3202356"/>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3B560F98"/>
    <w:multiLevelType w:val="multilevel"/>
    <w:tmpl w:val="C0FC2E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9">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250">
    <w:nsid w:val="3B9C011B"/>
    <w:multiLevelType w:val="hybridMultilevel"/>
    <w:tmpl w:val="49AA55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3C013040"/>
    <w:multiLevelType w:val="hybridMultilevel"/>
    <w:tmpl w:val="6AE0AF2A"/>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3C595344"/>
    <w:multiLevelType w:val="multilevel"/>
    <w:tmpl w:val="43349988"/>
    <w:lvl w:ilvl="0">
      <w:start w:val="1"/>
      <w:numFmt w:val="decimal"/>
      <w:lvlText w:val="%1)"/>
      <w:lvlJc w:val="left"/>
      <w:rPr>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4">
    <w:nsid w:val="3CA42C27"/>
    <w:multiLevelType w:val="multilevel"/>
    <w:tmpl w:val="63EE3C42"/>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3CBA7EB2"/>
    <w:multiLevelType w:val="hybridMultilevel"/>
    <w:tmpl w:val="64A6CFE4"/>
    <w:lvl w:ilvl="0" w:tplc="2CA04CCA">
      <w:start w:val="1"/>
      <w:numFmt w:val="bullet"/>
      <w:lvlText w:val="•"/>
      <w:lvlJc w:val="left"/>
      <w:pPr>
        <w:ind w:left="108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56">
    <w:nsid w:val="3CEB3252"/>
    <w:multiLevelType w:val="hybridMultilevel"/>
    <w:tmpl w:val="6EBC7A7C"/>
    <w:lvl w:ilvl="0" w:tplc="D17AE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8">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9">
    <w:nsid w:val="3DFE6F65"/>
    <w:multiLevelType w:val="hybridMultilevel"/>
    <w:tmpl w:val="899228C4"/>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3E2B4A13"/>
    <w:multiLevelType w:val="multilevel"/>
    <w:tmpl w:val="9ED85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2">
    <w:nsid w:val="3E865291"/>
    <w:multiLevelType w:val="hybridMultilevel"/>
    <w:tmpl w:val="B3FEB28A"/>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nsid w:val="3EED425D"/>
    <w:multiLevelType w:val="hybridMultilevel"/>
    <w:tmpl w:val="56D80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4">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nsid w:val="3F7820A2"/>
    <w:multiLevelType w:val="hybridMultilevel"/>
    <w:tmpl w:val="3F088540"/>
    <w:lvl w:ilvl="0" w:tplc="D17AEDC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6">
    <w:nsid w:val="3F7E0ECF"/>
    <w:multiLevelType w:val="hybridMultilevel"/>
    <w:tmpl w:val="E81E6A78"/>
    <w:lvl w:ilvl="0" w:tplc="F8D80F38">
      <w:start w:val="1"/>
      <w:numFmt w:val="bullet"/>
      <w:lvlText w:val=""/>
      <w:lvlJc w:val="left"/>
      <w:pPr>
        <w:ind w:left="1068" w:hanging="360"/>
      </w:pPr>
      <w:rPr>
        <w:rFonts w:ascii="Symbol" w:hAnsi="Symbol" w:cs="Symbol" w:hint="default"/>
        <w:b w:val="0"/>
        <w:bCs w:val="0"/>
        <w:i w:val="0"/>
        <w:iCs w:val="0"/>
        <w:strike w:val="0"/>
        <w:dstrike w:val="0"/>
        <w:color w:val="000000"/>
        <w:sz w:val="20"/>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7">
    <w:nsid w:val="3F8464FB"/>
    <w:multiLevelType w:val="multilevel"/>
    <w:tmpl w:val="BB286E9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3FA27D1A"/>
    <w:multiLevelType w:val="multilevel"/>
    <w:tmpl w:val="3B3CBA24"/>
    <w:lvl w:ilvl="0">
      <w:start w:val="1"/>
      <w:numFmt w:val="decimal"/>
      <w:lvlText w:val="%1)"/>
      <w:lvlJc w:val="left"/>
      <w:rPr>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FCC44F6"/>
    <w:multiLevelType w:val="hybridMultilevel"/>
    <w:tmpl w:val="ACBE9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FE60A0C"/>
    <w:multiLevelType w:val="hybridMultilevel"/>
    <w:tmpl w:val="0D4C84C4"/>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1">
    <w:nsid w:val="40291BB1"/>
    <w:multiLevelType w:val="hybridMultilevel"/>
    <w:tmpl w:val="F5848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2">
    <w:nsid w:val="407A3CC8"/>
    <w:multiLevelType w:val="multilevel"/>
    <w:tmpl w:val="2966B4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0CF7A4F"/>
    <w:multiLevelType w:val="hybridMultilevel"/>
    <w:tmpl w:val="03DC54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0DC6E28"/>
    <w:multiLevelType w:val="hybridMultilevel"/>
    <w:tmpl w:val="A2367B38"/>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0EB29DA"/>
    <w:multiLevelType w:val="multilevel"/>
    <w:tmpl w:val="09820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0FB2353"/>
    <w:multiLevelType w:val="hybridMultilevel"/>
    <w:tmpl w:val="B600ABC6"/>
    <w:lvl w:ilvl="0" w:tplc="56209282">
      <w:start w:val="1"/>
      <w:numFmt w:val="bullet"/>
      <w:lvlText w:val="•"/>
      <w:lvlJc w:val="left"/>
      <w:pPr>
        <w:ind w:left="1287" w:hanging="360"/>
      </w:pPr>
      <w:rPr>
        <w:rFonts w:ascii="Times New Roman" w:eastAsia="Times New Roman" w:hAnsi="Times New Roman" w:hint="default"/>
        <w:b w:val="0"/>
        <w:bCs w:val="0"/>
        <w:i w:val="0"/>
        <w:iCs w:val="0"/>
        <w:strike w:val="0"/>
        <w:dstrike w:val="0"/>
        <w:color w:val="000000"/>
        <w:sz w:val="20"/>
        <w:szCs w:val="20"/>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7">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8">
    <w:nsid w:val="415404EC"/>
    <w:multiLevelType w:val="hybridMultilevel"/>
    <w:tmpl w:val="FDC28D8C"/>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0">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81">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2">
    <w:nsid w:val="42A212EF"/>
    <w:multiLevelType w:val="singleLevel"/>
    <w:tmpl w:val="6E2C2418"/>
    <w:lvl w:ilvl="0">
      <w:start w:val="10"/>
      <w:numFmt w:val="decimal"/>
      <w:lvlText w:val="%1."/>
      <w:legacy w:legacy="1" w:legacySpace="0" w:legacyIndent="307"/>
      <w:lvlJc w:val="left"/>
      <w:rPr>
        <w:rFonts w:ascii="Times New Roman" w:hAnsi="Times New Roman" w:cs="Times New Roman" w:hint="default"/>
      </w:rPr>
    </w:lvl>
  </w:abstractNum>
  <w:abstractNum w:abstractNumId="283">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4">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5">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86">
    <w:nsid w:val="435A0588"/>
    <w:multiLevelType w:val="multilevel"/>
    <w:tmpl w:val="A2C878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3695A9E"/>
    <w:multiLevelType w:val="multilevel"/>
    <w:tmpl w:val="14B4B4D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37F3047"/>
    <w:multiLevelType w:val="hybridMultilevel"/>
    <w:tmpl w:val="B78607BE"/>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9">
    <w:nsid w:val="43BB0E41"/>
    <w:multiLevelType w:val="hybridMultilevel"/>
    <w:tmpl w:val="1C287282"/>
    <w:lvl w:ilvl="0" w:tplc="8382B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0">
    <w:nsid w:val="43BE0878"/>
    <w:multiLevelType w:val="multilevel"/>
    <w:tmpl w:val="2B525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44E3879"/>
    <w:multiLevelType w:val="multilevel"/>
    <w:tmpl w:val="D0004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4803322"/>
    <w:multiLevelType w:val="multilevel"/>
    <w:tmpl w:val="3C8E77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53B1D23"/>
    <w:multiLevelType w:val="multilevel"/>
    <w:tmpl w:val="12386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54771DA"/>
    <w:multiLevelType w:val="hybridMultilevel"/>
    <w:tmpl w:val="0F9C386A"/>
    <w:lvl w:ilvl="0" w:tplc="B2D07392">
      <w:numFmt w:val="bullet"/>
      <w:lvlText w:val="•"/>
      <w:legacy w:legacy="1" w:legacySpace="0" w:legacyIndent="211"/>
      <w:lvlJc w:val="left"/>
      <w:rPr>
        <w:rFonts w:ascii="Microsoft Sans Serif" w:hAnsi="Microsoft Sans Serif" w:cs="Microsoft Sans Serif"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5">
    <w:nsid w:val="4565040F"/>
    <w:multiLevelType w:val="hybridMultilevel"/>
    <w:tmpl w:val="E0EECE74"/>
    <w:lvl w:ilvl="0" w:tplc="2CA04CCA">
      <w:start w:val="1"/>
      <w:numFmt w:val="bullet"/>
      <w:lvlText w:val="•"/>
      <w:lvlJc w:val="left"/>
      <w:pPr>
        <w:ind w:left="711"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296">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7">
    <w:nsid w:val="45CA162B"/>
    <w:multiLevelType w:val="multilevel"/>
    <w:tmpl w:val="6E5AE9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5CF66B9"/>
    <w:multiLevelType w:val="hybridMultilevel"/>
    <w:tmpl w:val="055021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9">
    <w:nsid w:val="45E351B6"/>
    <w:multiLevelType w:val="hybridMultilevel"/>
    <w:tmpl w:val="0E3A1872"/>
    <w:lvl w:ilvl="0" w:tplc="E472724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0">
    <w:nsid w:val="46241423"/>
    <w:multiLevelType w:val="multilevel"/>
    <w:tmpl w:val="7E90EA34"/>
    <w:lvl w:ilvl="0">
      <w:start w:val="1"/>
      <w:numFmt w:val="decimal"/>
      <w:lvlText w:val="%1)"/>
      <w:lvlJc w:val="left"/>
      <w:rPr>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6991022"/>
    <w:multiLevelType w:val="hybridMultilevel"/>
    <w:tmpl w:val="BB24FBE6"/>
    <w:lvl w:ilvl="0" w:tplc="DFB2653E">
      <w:start w:val="1"/>
      <w:numFmt w:val="bullet"/>
      <w:lvlText w:val="•"/>
      <w:lvlJc w:val="left"/>
      <w:pPr>
        <w:ind w:left="1287" w:hanging="360"/>
      </w:pPr>
      <w:rPr>
        <w:rFonts w:hint="default"/>
        <w:b/>
        <w:bCs/>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2">
    <w:nsid w:val="46B85613"/>
    <w:multiLevelType w:val="hybridMultilevel"/>
    <w:tmpl w:val="B2ECB96C"/>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4">
    <w:nsid w:val="46D34CDF"/>
    <w:multiLevelType w:val="hybridMultilevel"/>
    <w:tmpl w:val="E3EEBC76"/>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5">
    <w:nsid w:val="46D81EE2"/>
    <w:multiLevelType w:val="multilevel"/>
    <w:tmpl w:val="0A84E28C"/>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06">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07">
    <w:nsid w:val="47E73A17"/>
    <w:multiLevelType w:val="multilevel"/>
    <w:tmpl w:val="3EF8FB2E"/>
    <w:lvl w:ilvl="0">
      <w:start w:val="3"/>
      <w:numFmt w:val="none"/>
      <w:lvlText w:val="1.3."/>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0"/>
        <w:szCs w:val="25"/>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9">
    <w:nsid w:val="47EE3ADA"/>
    <w:multiLevelType w:val="multilevel"/>
    <w:tmpl w:val="46188E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1">
    <w:nsid w:val="484A75A9"/>
    <w:multiLevelType w:val="multilevel"/>
    <w:tmpl w:val="7024B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485E0731"/>
    <w:multiLevelType w:val="hybridMultilevel"/>
    <w:tmpl w:val="32F2DDA4"/>
    <w:lvl w:ilvl="0" w:tplc="FC866076">
      <w:start w:val="1"/>
      <w:numFmt w:val="bullet"/>
      <w:lvlText w:val="•"/>
      <w:lvlJc w:val="left"/>
      <w:pPr>
        <w:ind w:left="1287" w:hanging="360"/>
      </w:pPr>
      <w:rPr>
        <w:rFonts w:hint="default"/>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4">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315">
    <w:nsid w:val="4A4A4B73"/>
    <w:multiLevelType w:val="multilevel"/>
    <w:tmpl w:val="97229A5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6">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7">
    <w:nsid w:val="4A875476"/>
    <w:multiLevelType w:val="multilevel"/>
    <w:tmpl w:val="06702F9C"/>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18">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9">
    <w:nsid w:val="4AF71E68"/>
    <w:multiLevelType w:val="hybridMultilevel"/>
    <w:tmpl w:val="532674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nsid w:val="4B32033F"/>
    <w:multiLevelType w:val="multilevel"/>
    <w:tmpl w:val="C8EC95C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4B3E4808"/>
    <w:multiLevelType w:val="hybridMultilevel"/>
    <w:tmpl w:val="10BA028C"/>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2">
    <w:nsid w:val="4B971DF0"/>
    <w:multiLevelType w:val="hybridMultilevel"/>
    <w:tmpl w:val="736A10C8"/>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4">
    <w:nsid w:val="4BA00391"/>
    <w:multiLevelType w:val="multilevel"/>
    <w:tmpl w:val="28243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BDC770F"/>
    <w:multiLevelType w:val="hybridMultilevel"/>
    <w:tmpl w:val="20A49C1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6">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7">
    <w:nsid w:val="4C1A451C"/>
    <w:multiLevelType w:val="hybridMultilevel"/>
    <w:tmpl w:val="49FA7A86"/>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8">
    <w:nsid w:val="4C407A3C"/>
    <w:multiLevelType w:val="hybridMultilevel"/>
    <w:tmpl w:val="472E3D0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9">
    <w:nsid w:val="4CA33C0F"/>
    <w:multiLevelType w:val="multilevel"/>
    <w:tmpl w:val="A9F48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4CC6193E"/>
    <w:multiLevelType w:val="hybridMultilevel"/>
    <w:tmpl w:val="436CD0B2"/>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1">
    <w:nsid w:val="4D561CE2"/>
    <w:multiLevelType w:val="multilevel"/>
    <w:tmpl w:val="389E830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D8C292A"/>
    <w:multiLevelType w:val="hybridMultilevel"/>
    <w:tmpl w:val="27346942"/>
    <w:lvl w:ilvl="0" w:tplc="91C0FEF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3">
    <w:nsid w:val="4DC36EB4"/>
    <w:multiLevelType w:val="multilevel"/>
    <w:tmpl w:val="ADEA7C1C"/>
    <w:lvl w:ilvl="0">
      <w:start w:val="10"/>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5">
    <w:nsid w:val="4DFD1CC9"/>
    <w:multiLevelType w:val="hybridMultilevel"/>
    <w:tmpl w:val="2586DA5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6">
    <w:nsid w:val="4E502BD3"/>
    <w:multiLevelType w:val="multilevel"/>
    <w:tmpl w:val="14C07C6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4E5B4953"/>
    <w:multiLevelType w:val="multilevel"/>
    <w:tmpl w:val="51EC3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FE24D57"/>
    <w:multiLevelType w:val="multilevel"/>
    <w:tmpl w:val="816A671E"/>
    <w:lvl w:ilvl="0">
      <w:start w:val="2"/>
      <w:numFmt w:val="decimal"/>
      <w:lvlText w:val="%1."/>
      <w:lvlJc w:val="left"/>
      <w:pPr>
        <w:ind w:left="600" w:hanging="600"/>
      </w:pPr>
      <w:rPr>
        <w:rFonts w:hint="default"/>
      </w:rPr>
    </w:lvl>
    <w:lvl w:ilvl="1">
      <w:start w:val="1"/>
      <w:numFmt w:val="decimal"/>
      <w:lvlText w:val="%1.%2."/>
      <w:lvlJc w:val="left"/>
      <w:pPr>
        <w:ind w:left="789" w:hanging="600"/>
      </w:pPr>
      <w:rPr>
        <w:rFonts w:hint="default"/>
      </w:rPr>
    </w:lvl>
    <w:lvl w:ilvl="2">
      <w:start w:val="8"/>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214" w:hanging="108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2952" w:hanging="1440"/>
      </w:pPr>
      <w:rPr>
        <w:rFonts w:hint="default"/>
      </w:rPr>
    </w:lvl>
  </w:abstractNum>
  <w:abstractNum w:abstractNumId="339">
    <w:nsid w:val="50C140D5"/>
    <w:multiLevelType w:val="hybridMultilevel"/>
    <w:tmpl w:val="BA46B0DC"/>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0">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1">
    <w:nsid w:val="514D2AB9"/>
    <w:multiLevelType w:val="multilevel"/>
    <w:tmpl w:val="6208426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16D1C20"/>
    <w:multiLevelType w:val="multilevel"/>
    <w:tmpl w:val="593A67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1922414"/>
    <w:multiLevelType w:val="hybridMultilevel"/>
    <w:tmpl w:val="77929562"/>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1A31BBD"/>
    <w:multiLevelType w:val="multilevel"/>
    <w:tmpl w:val="8A3A7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23449F9"/>
    <w:multiLevelType w:val="multilevel"/>
    <w:tmpl w:val="B38EE0DC"/>
    <w:lvl w:ilvl="0">
      <w:start w:val="1"/>
      <w:numFmt w:val="decimal"/>
      <w:lvlText w:val="%1."/>
      <w:lvlJc w:val="left"/>
      <w:pPr>
        <w:tabs>
          <w:tab w:val="num" w:pos="720"/>
        </w:tabs>
        <w:ind w:left="720" w:hanging="360"/>
      </w:pPr>
      <w:rPr>
        <w:rFonts w:hint="default"/>
        <w:b/>
        <w:bCs/>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46">
    <w:nsid w:val="525269AC"/>
    <w:multiLevelType w:val="hybridMultilevel"/>
    <w:tmpl w:val="50B465EC"/>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7">
    <w:nsid w:val="525F4750"/>
    <w:multiLevelType w:val="multilevel"/>
    <w:tmpl w:val="DEB0A6FE"/>
    <w:lvl w:ilvl="0">
      <w:start w:val="1"/>
      <w:numFmt w:val="none"/>
      <w:lvlText w:val="2.1.6."/>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0"/>
        <w:szCs w:val="23"/>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8">
    <w:nsid w:val="52A26656"/>
    <w:multiLevelType w:val="hybridMultilevel"/>
    <w:tmpl w:val="01D6E668"/>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9">
    <w:nsid w:val="52B003BE"/>
    <w:multiLevelType w:val="hybridMultilevel"/>
    <w:tmpl w:val="6B0C4D16"/>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50">
    <w:nsid w:val="52C5174B"/>
    <w:multiLevelType w:val="hybridMultilevel"/>
    <w:tmpl w:val="9058FD9C"/>
    <w:lvl w:ilvl="0" w:tplc="2CA04CCA">
      <w:start w:val="1"/>
      <w:numFmt w:val="bullet"/>
      <w:lvlText w:val="•"/>
      <w:lvlJc w:val="left"/>
      <w:pPr>
        <w:ind w:left="1058"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778" w:hanging="360"/>
      </w:pPr>
      <w:rPr>
        <w:rFonts w:ascii="Courier New" w:hAnsi="Courier New" w:cs="Courier New" w:hint="default"/>
      </w:rPr>
    </w:lvl>
    <w:lvl w:ilvl="2" w:tplc="04190005">
      <w:start w:val="1"/>
      <w:numFmt w:val="bullet"/>
      <w:lvlText w:val=""/>
      <w:lvlJc w:val="left"/>
      <w:pPr>
        <w:ind w:left="2498" w:hanging="360"/>
      </w:pPr>
      <w:rPr>
        <w:rFonts w:ascii="Wingdings" w:hAnsi="Wingdings" w:cs="Wingdings" w:hint="default"/>
      </w:rPr>
    </w:lvl>
    <w:lvl w:ilvl="3" w:tplc="04190001">
      <w:start w:val="1"/>
      <w:numFmt w:val="bullet"/>
      <w:lvlText w:val=""/>
      <w:lvlJc w:val="left"/>
      <w:pPr>
        <w:ind w:left="3218" w:hanging="360"/>
      </w:pPr>
      <w:rPr>
        <w:rFonts w:ascii="Symbol" w:hAnsi="Symbol" w:cs="Symbol" w:hint="default"/>
      </w:rPr>
    </w:lvl>
    <w:lvl w:ilvl="4" w:tplc="04190003">
      <w:start w:val="1"/>
      <w:numFmt w:val="bullet"/>
      <w:lvlText w:val="o"/>
      <w:lvlJc w:val="left"/>
      <w:pPr>
        <w:ind w:left="3938" w:hanging="360"/>
      </w:pPr>
      <w:rPr>
        <w:rFonts w:ascii="Courier New" w:hAnsi="Courier New" w:cs="Courier New" w:hint="default"/>
      </w:rPr>
    </w:lvl>
    <w:lvl w:ilvl="5" w:tplc="04190005">
      <w:start w:val="1"/>
      <w:numFmt w:val="bullet"/>
      <w:lvlText w:val=""/>
      <w:lvlJc w:val="left"/>
      <w:pPr>
        <w:ind w:left="4658" w:hanging="360"/>
      </w:pPr>
      <w:rPr>
        <w:rFonts w:ascii="Wingdings" w:hAnsi="Wingdings" w:cs="Wingdings" w:hint="default"/>
      </w:rPr>
    </w:lvl>
    <w:lvl w:ilvl="6" w:tplc="04190001">
      <w:start w:val="1"/>
      <w:numFmt w:val="bullet"/>
      <w:lvlText w:val=""/>
      <w:lvlJc w:val="left"/>
      <w:pPr>
        <w:ind w:left="5378" w:hanging="360"/>
      </w:pPr>
      <w:rPr>
        <w:rFonts w:ascii="Symbol" w:hAnsi="Symbol" w:cs="Symbol" w:hint="default"/>
      </w:rPr>
    </w:lvl>
    <w:lvl w:ilvl="7" w:tplc="04190003">
      <w:start w:val="1"/>
      <w:numFmt w:val="bullet"/>
      <w:lvlText w:val="o"/>
      <w:lvlJc w:val="left"/>
      <w:pPr>
        <w:ind w:left="6098" w:hanging="360"/>
      </w:pPr>
      <w:rPr>
        <w:rFonts w:ascii="Courier New" w:hAnsi="Courier New" w:cs="Courier New" w:hint="default"/>
      </w:rPr>
    </w:lvl>
    <w:lvl w:ilvl="8" w:tplc="04190005">
      <w:start w:val="1"/>
      <w:numFmt w:val="bullet"/>
      <w:lvlText w:val=""/>
      <w:lvlJc w:val="left"/>
      <w:pPr>
        <w:ind w:left="6818" w:hanging="360"/>
      </w:pPr>
      <w:rPr>
        <w:rFonts w:ascii="Wingdings" w:hAnsi="Wingdings" w:cs="Wingdings" w:hint="default"/>
      </w:rPr>
    </w:lvl>
  </w:abstractNum>
  <w:abstractNum w:abstractNumId="351">
    <w:nsid w:val="52E43E3B"/>
    <w:multiLevelType w:val="multilevel"/>
    <w:tmpl w:val="C390E45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2FC50B6"/>
    <w:multiLevelType w:val="multilevel"/>
    <w:tmpl w:val="8CFAC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3175BDC"/>
    <w:multiLevelType w:val="hybridMultilevel"/>
    <w:tmpl w:val="87B22A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4">
    <w:nsid w:val="539E1F5B"/>
    <w:multiLevelType w:val="hybridMultilevel"/>
    <w:tmpl w:val="01F2F2A0"/>
    <w:lvl w:ilvl="0" w:tplc="6802B022">
      <w:start w:val="1"/>
      <w:numFmt w:val="bullet"/>
      <w:lvlText w:val=""/>
      <w:lvlJc w:val="left"/>
      <w:pPr>
        <w:ind w:left="1070" w:hanging="360"/>
      </w:pPr>
      <w:rPr>
        <w:rFonts w:ascii="Symbol" w:hAnsi="Symbol" w:cs="Symbol" w:hint="default"/>
        <w:b w:val="0"/>
        <w:bCs w:val="0"/>
        <w:i w:val="0"/>
        <w:iCs w:val="0"/>
        <w:strike w:val="0"/>
        <w:dstrike w:val="0"/>
        <w:color w:val="000000"/>
        <w:sz w:val="20"/>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355">
    <w:nsid w:val="53B17EE5"/>
    <w:multiLevelType w:val="hybridMultilevel"/>
    <w:tmpl w:val="C78274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6">
    <w:nsid w:val="53E12674"/>
    <w:multiLevelType w:val="multilevel"/>
    <w:tmpl w:val="3224D5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40C1C95"/>
    <w:multiLevelType w:val="hybridMultilevel"/>
    <w:tmpl w:val="646629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8">
    <w:nsid w:val="544F221A"/>
    <w:multiLevelType w:val="multilevel"/>
    <w:tmpl w:val="94C60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46563B7"/>
    <w:multiLevelType w:val="hybridMultilevel"/>
    <w:tmpl w:val="4B94C87A"/>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0">
    <w:nsid w:val="557D6558"/>
    <w:multiLevelType w:val="hybridMultilevel"/>
    <w:tmpl w:val="FAD8F9D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1">
    <w:nsid w:val="55B554F2"/>
    <w:multiLevelType w:val="hybridMultilevel"/>
    <w:tmpl w:val="3C5CEF22"/>
    <w:lvl w:ilvl="0" w:tplc="000F4253">
      <w:start w:val="1"/>
      <w:numFmt w:val="bullet"/>
      <w:lvlText w:val="•"/>
      <w:lvlJc w:val="left"/>
      <w:pPr>
        <w:ind w:left="1287" w:hanging="360"/>
      </w:pPr>
      <w:rPr>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62">
    <w:nsid w:val="562C2083"/>
    <w:multiLevelType w:val="multilevel"/>
    <w:tmpl w:val="E960B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65832A4"/>
    <w:multiLevelType w:val="hybridMultilevel"/>
    <w:tmpl w:val="1E08882E"/>
    <w:lvl w:ilvl="0" w:tplc="D8D283EE">
      <w:start w:val="1"/>
      <w:numFmt w:val="bullet"/>
      <w:lvlText w:val="•"/>
      <w:lvlJc w:val="left"/>
      <w:pPr>
        <w:ind w:left="1287" w:hanging="360"/>
      </w:pPr>
      <w:rPr>
        <w:sz w:val="20"/>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64">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65">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366">
    <w:nsid w:val="57396A1E"/>
    <w:multiLevelType w:val="hybridMultilevel"/>
    <w:tmpl w:val="EC90DA9A"/>
    <w:lvl w:ilvl="0" w:tplc="2CA04CCA">
      <w:start w:val="1"/>
      <w:numFmt w:val="bullet"/>
      <w:lvlText w:val="•"/>
      <w:lvlJc w:val="left"/>
      <w:pPr>
        <w:ind w:left="1287"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67">
    <w:nsid w:val="573F64BD"/>
    <w:multiLevelType w:val="multilevel"/>
    <w:tmpl w:val="C6203408"/>
    <w:lvl w:ilvl="0">
      <w:start w:val="1"/>
      <w:numFmt w:val="decimal"/>
      <w:lvlText w:val="%1)"/>
      <w:lvlJc w:val="left"/>
      <w:rPr>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577330DC"/>
    <w:multiLevelType w:val="hybridMultilevel"/>
    <w:tmpl w:val="31366B56"/>
    <w:lvl w:ilvl="0" w:tplc="5BBA5148">
      <w:start w:val="1"/>
      <w:numFmt w:val="bullet"/>
      <w:lvlText w:val="-"/>
      <w:lvlJc w:val="left"/>
      <w:pPr>
        <w:tabs>
          <w:tab w:val="num" w:pos="720"/>
        </w:tabs>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9">
    <w:nsid w:val="579D5927"/>
    <w:multiLevelType w:val="hybridMultilevel"/>
    <w:tmpl w:val="C8EA2DB6"/>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1">
    <w:nsid w:val="588A7885"/>
    <w:multiLevelType w:val="multilevel"/>
    <w:tmpl w:val="D250E568"/>
    <w:lvl w:ilvl="0">
      <w:start w:val="10"/>
      <w:numFmt w:val="decimal"/>
      <w:lvlText w:val="%1."/>
      <w:legacy w:legacy="1" w:legacySpace="0" w:legacyIndent="302"/>
      <w:lvlJc w:val="left"/>
      <w:rPr>
        <w:rFonts w:ascii="Times New Roman" w:hAnsi="Times New Roman" w:cs="Times New Roman" w:hint="default"/>
      </w:rPr>
    </w:lvl>
    <w:lvl w:ilvl="1">
      <w:start w:val="4"/>
      <w:numFmt w:val="decimalZero"/>
      <w:isLgl/>
      <w:lvlText w:val="%1.%2"/>
      <w:lvlJc w:val="left"/>
      <w:pPr>
        <w:ind w:left="960" w:hanging="960"/>
      </w:pPr>
      <w:rPr>
        <w:rFonts w:hint="default"/>
      </w:rPr>
    </w:lvl>
    <w:lvl w:ilvl="2">
      <w:start w:val="2013"/>
      <w:numFmt w:val="decimal"/>
      <w:isLgl/>
      <w:lvlText w:val="%1.%2.%3"/>
      <w:lvlJc w:val="left"/>
      <w:pPr>
        <w:ind w:left="960" w:hanging="960"/>
      </w:pPr>
      <w:rPr>
        <w:rFonts w:hint="default"/>
      </w:rPr>
    </w:lvl>
    <w:lvl w:ilvl="3">
      <w:start w:val="1"/>
      <w:numFmt w:val="decimal"/>
      <w:isLgl/>
      <w:lvlText w:val="%1.%2.%3.%4"/>
      <w:lvlJc w:val="left"/>
      <w:pPr>
        <w:ind w:left="960" w:hanging="960"/>
      </w:pPr>
      <w:rPr>
        <w:rFonts w:hint="default"/>
      </w:rPr>
    </w:lvl>
    <w:lvl w:ilvl="4">
      <w:start w:val="1"/>
      <w:numFmt w:val="decimal"/>
      <w:isLgl/>
      <w:lvlText w:val="%1.%2.%3.%4.%5"/>
      <w:lvlJc w:val="left"/>
      <w:pPr>
        <w:ind w:left="960" w:hanging="96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2">
    <w:nsid w:val="59084ABF"/>
    <w:multiLevelType w:val="hybridMultilevel"/>
    <w:tmpl w:val="29D09AD8"/>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373">
    <w:nsid w:val="596416AF"/>
    <w:multiLevelType w:val="hybridMultilevel"/>
    <w:tmpl w:val="D88E3C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4">
    <w:nsid w:val="5986260C"/>
    <w:multiLevelType w:val="hybridMultilevel"/>
    <w:tmpl w:val="562E92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5">
    <w:nsid w:val="59904297"/>
    <w:multiLevelType w:val="singleLevel"/>
    <w:tmpl w:val="DF3222BA"/>
    <w:lvl w:ilvl="0">
      <w:start w:val="1"/>
      <w:numFmt w:val="decimal"/>
      <w:lvlText w:val="%1."/>
      <w:legacy w:legacy="1" w:legacySpace="0" w:legacyIndent="216"/>
      <w:lvlJc w:val="left"/>
      <w:rPr>
        <w:rFonts w:ascii="Times New Roman" w:hAnsi="Times New Roman" w:cs="Times New Roman" w:hint="default"/>
      </w:rPr>
    </w:lvl>
  </w:abstractNum>
  <w:abstractNum w:abstractNumId="376">
    <w:nsid w:val="5998634C"/>
    <w:multiLevelType w:val="multilevel"/>
    <w:tmpl w:val="69FAF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59C65213"/>
    <w:multiLevelType w:val="hybridMultilevel"/>
    <w:tmpl w:val="7618F19E"/>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8">
    <w:nsid w:val="59F37B8A"/>
    <w:multiLevelType w:val="hybridMultilevel"/>
    <w:tmpl w:val="82DCA3E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A220532"/>
    <w:multiLevelType w:val="multilevel"/>
    <w:tmpl w:val="E5B297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0">
    <w:nsid w:val="5A3A1C9B"/>
    <w:multiLevelType w:val="multilevel"/>
    <w:tmpl w:val="F0DE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5ABC27C4"/>
    <w:multiLevelType w:val="hybridMultilevel"/>
    <w:tmpl w:val="831662F2"/>
    <w:lvl w:ilvl="0" w:tplc="04090001">
      <w:start w:val="1"/>
      <w:numFmt w:val="bullet"/>
      <w:lvlText w:val=""/>
      <w:lvlJc w:val="left"/>
      <w:pPr>
        <w:ind w:left="138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2">
    <w:nsid w:val="5AD31EDF"/>
    <w:multiLevelType w:val="multilevel"/>
    <w:tmpl w:val="6BAE5E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5B6F7CEE"/>
    <w:multiLevelType w:val="hybridMultilevel"/>
    <w:tmpl w:val="4484CFAE"/>
    <w:lvl w:ilvl="0" w:tplc="E7A2F904">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4">
    <w:nsid w:val="5B9074CB"/>
    <w:multiLevelType w:val="hybridMultilevel"/>
    <w:tmpl w:val="A7785988"/>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386">
    <w:nsid w:val="5C04408D"/>
    <w:multiLevelType w:val="multilevel"/>
    <w:tmpl w:val="3782F9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5C4F117B"/>
    <w:multiLevelType w:val="hybridMultilevel"/>
    <w:tmpl w:val="076AC3E4"/>
    <w:lvl w:ilvl="0" w:tplc="2CA04CCA">
      <w:start w:val="1"/>
      <w:numFmt w:val="bullet"/>
      <w:lvlText w:val="•"/>
      <w:lvlJc w:val="left"/>
      <w:pPr>
        <w:ind w:left="1287"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8">
    <w:nsid w:val="5CE50025"/>
    <w:multiLevelType w:val="hybridMultilevel"/>
    <w:tmpl w:val="403A6FF2"/>
    <w:lvl w:ilvl="0" w:tplc="0F1263BC">
      <w:start w:val="1"/>
      <w:numFmt w:val="bullet"/>
      <w:lvlText w:val=""/>
      <w:lvlJc w:val="left"/>
      <w:pPr>
        <w:ind w:left="720" w:hanging="360"/>
      </w:pPr>
      <w:rPr>
        <w:rFonts w:ascii="Symbol" w:hAnsi="Symbol" w:cs="Symbol" w:hint="default"/>
        <w:b w:val="0"/>
        <w:bCs w:val="0"/>
        <w:i w:val="0"/>
        <w:iCs w:val="0"/>
        <w:strike w:val="0"/>
        <w:dstrike w:val="0"/>
        <w:color w:val="000000"/>
        <w:sz w:val="20"/>
        <w:szCs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9">
    <w:nsid w:val="5CEC24E6"/>
    <w:multiLevelType w:val="hybridMultilevel"/>
    <w:tmpl w:val="66C4D54E"/>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0">
    <w:nsid w:val="5CF55E2F"/>
    <w:multiLevelType w:val="multilevel"/>
    <w:tmpl w:val="B1E41836"/>
    <w:lvl w:ilvl="0">
      <w:start w:val="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5D35023F"/>
    <w:multiLevelType w:val="multilevel"/>
    <w:tmpl w:val="31029800"/>
    <w:lvl w:ilvl="0">
      <w:start w:val="2"/>
      <w:numFmt w:val="decimal"/>
      <w:lvlText w:val="2.1.9.%1."/>
      <w:lvlJc w:val="left"/>
      <w:rPr>
        <w:rFonts w:ascii="Times New Roman" w:eastAsia="Times New Roman" w:hAnsi="Times New Roman" w:cs="Times New Roman"/>
        <w:b/>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5D431CD8"/>
    <w:multiLevelType w:val="hybridMultilevel"/>
    <w:tmpl w:val="6A247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3">
    <w:nsid w:val="5D67721B"/>
    <w:multiLevelType w:val="hybridMultilevel"/>
    <w:tmpl w:val="7482247E"/>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4">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5">
    <w:nsid w:val="5F68580A"/>
    <w:multiLevelType w:val="multilevel"/>
    <w:tmpl w:val="496C2D9A"/>
    <w:lvl w:ilvl="0">
      <w:start w:val="1"/>
      <w:numFmt w:val="decimal"/>
      <w:lvlText w:val="%1)"/>
      <w:lvlJc w:val="left"/>
      <w:rPr>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7">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8">
    <w:nsid w:val="5F9E78D5"/>
    <w:multiLevelType w:val="hybridMultilevel"/>
    <w:tmpl w:val="967A2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5FD25304"/>
    <w:multiLevelType w:val="hybridMultilevel"/>
    <w:tmpl w:val="F2F2C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0">
    <w:nsid w:val="5FDD72A1"/>
    <w:multiLevelType w:val="multilevel"/>
    <w:tmpl w:val="7E945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FEA660E"/>
    <w:multiLevelType w:val="hybridMultilevel"/>
    <w:tmpl w:val="05EEED28"/>
    <w:lvl w:ilvl="0" w:tplc="2CA04CCA">
      <w:start w:val="1"/>
      <w:numFmt w:val="bullet"/>
      <w:lvlText w:val="•"/>
      <w:lvlJc w:val="left"/>
      <w:pPr>
        <w:ind w:left="786"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402">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3">
    <w:nsid w:val="605A2A9F"/>
    <w:multiLevelType w:val="multilevel"/>
    <w:tmpl w:val="7C72B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0684473"/>
    <w:multiLevelType w:val="hybridMultilevel"/>
    <w:tmpl w:val="54C09DE0"/>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12A6288"/>
    <w:multiLevelType w:val="hybridMultilevel"/>
    <w:tmpl w:val="70C48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6">
    <w:nsid w:val="619D0DEC"/>
    <w:multiLevelType w:val="multilevel"/>
    <w:tmpl w:val="B55C2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2396AD3"/>
    <w:multiLevelType w:val="hybridMultilevel"/>
    <w:tmpl w:val="424270C2"/>
    <w:lvl w:ilvl="0" w:tplc="2CA04CCA">
      <w:start w:val="1"/>
      <w:numFmt w:val="bullet"/>
      <w:lvlText w:val="•"/>
      <w:lvlJc w:val="left"/>
      <w:pPr>
        <w:ind w:left="753"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08">
    <w:nsid w:val="625D66F9"/>
    <w:multiLevelType w:val="hybridMultilevel"/>
    <w:tmpl w:val="3E387DF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9">
    <w:nsid w:val="626B5FC3"/>
    <w:multiLevelType w:val="hybridMultilevel"/>
    <w:tmpl w:val="2B385F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0">
    <w:nsid w:val="634D3E48"/>
    <w:multiLevelType w:val="hybridMultilevel"/>
    <w:tmpl w:val="43E64B5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1">
    <w:nsid w:val="63CA7FCA"/>
    <w:multiLevelType w:val="multilevel"/>
    <w:tmpl w:val="739C9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40553FB"/>
    <w:multiLevelType w:val="hybridMultilevel"/>
    <w:tmpl w:val="08D083E2"/>
    <w:lvl w:ilvl="0" w:tplc="0419000F">
      <w:start w:val="1"/>
      <w:numFmt w:val="decimal"/>
      <w:lvlText w:val="%1."/>
      <w:lvlJc w:val="left"/>
      <w:pPr>
        <w:ind w:left="121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3">
    <w:nsid w:val="640F6160"/>
    <w:multiLevelType w:val="multilevel"/>
    <w:tmpl w:val="BB5661E4"/>
    <w:lvl w:ilvl="0">
      <w:start w:val="1"/>
      <w:numFmt w:val="decimal"/>
      <w:lvlText w:val="%1)"/>
      <w:lvlJc w:val="left"/>
      <w:rPr>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4AF6A65"/>
    <w:multiLevelType w:val="hybridMultilevel"/>
    <w:tmpl w:val="FB3840A8"/>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5">
    <w:nsid w:val="64F01572"/>
    <w:multiLevelType w:val="multilevel"/>
    <w:tmpl w:val="C9C2B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5510E5F"/>
    <w:multiLevelType w:val="hybridMultilevel"/>
    <w:tmpl w:val="F904B1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7">
    <w:nsid w:val="65651728"/>
    <w:multiLevelType w:val="hybridMultilevel"/>
    <w:tmpl w:val="0A7A30F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9">
    <w:nsid w:val="65873BC7"/>
    <w:multiLevelType w:val="multilevel"/>
    <w:tmpl w:val="06D0D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5EA0F7B"/>
    <w:multiLevelType w:val="hybridMultilevel"/>
    <w:tmpl w:val="3E2A61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1">
    <w:nsid w:val="66267A79"/>
    <w:multiLevelType w:val="hybridMultilevel"/>
    <w:tmpl w:val="828A46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2">
    <w:nsid w:val="666C0768"/>
    <w:multiLevelType w:val="hybridMultilevel"/>
    <w:tmpl w:val="AB9856DC"/>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423">
    <w:nsid w:val="668E2857"/>
    <w:multiLevelType w:val="hybridMultilevel"/>
    <w:tmpl w:val="DF2E71AA"/>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4">
    <w:nsid w:val="66981F01"/>
    <w:multiLevelType w:val="hybridMultilevel"/>
    <w:tmpl w:val="35F6A436"/>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5">
    <w:nsid w:val="66B74FBA"/>
    <w:multiLevelType w:val="hybridMultilevel"/>
    <w:tmpl w:val="117AECF0"/>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6">
    <w:nsid w:val="66F51532"/>
    <w:multiLevelType w:val="multilevel"/>
    <w:tmpl w:val="BA4477A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717386C"/>
    <w:multiLevelType w:val="hybridMultilevel"/>
    <w:tmpl w:val="D79E839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28">
    <w:nsid w:val="676A117A"/>
    <w:multiLevelType w:val="multilevel"/>
    <w:tmpl w:val="146E2FEA"/>
    <w:lvl w:ilvl="0">
      <w:start w:val="8"/>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30">
    <w:nsid w:val="686A757C"/>
    <w:multiLevelType w:val="multilevel"/>
    <w:tmpl w:val="B672D3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8A30A14"/>
    <w:multiLevelType w:val="multilevel"/>
    <w:tmpl w:val="25EE7DE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8C21CA4"/>
    <w:multiLevelType w:val="hybridMultilevel"/>
    <w:tmpl w:val="D80AAF52"/>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690B0C14"/>
    <w:multiLevelType w:val="multilevel"/>
    <w:tmpl w:val="02467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5">
    <w:nsid w:val="69C74197"/>
    <w:multiLevelType w:val="hybridMultilevel"/>
    <w:tmpl w:val="17DCD7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36">
    <w:nsid w:val="6A2A13E6"/>
    <w:multiLevelType w:val="multilevel"/>
    <w:tmpl w:val="0A244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6A435A0B"/>
    <w:multiLevelType w:val="hybridMultilevel"/>
    <w:tmpl w:val="5C0EE970"/>
    <w:lvl w:ilvl="0" w:tplc="D17AEDC8">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438">
    <w:nsid w:val="6A620E19"/>
    <w:multiLevelType w:val="hybridMultilevel"/>
    <w:tmpl w:val="F6EC709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9">
    <w:nsid w:val="6AFC1459"/>
    <w:multiLevelType w:val="hybridMultilevel"/>
    <w:tmpl w:val="8B76B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0">
    <w:nsid w:val="6B21239C"/>
    <w:multiLevelType w:val="hybridMultilevel"/>
    <w:tmpl w:val="A150EA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1">
    <w:nsid w:val="6B4B6EDF"/>
    <w:multiLevelType w:val="hybridMultilevel"/>
    <w:tmpl w:val="518E2382"/>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2">
    <w:nsid w:val="6B655F9E"/>
    <w:multiLevelType w:val="hybridMultilevel"/>
    <w:tmpl w:val="7CCAD02C"/>
    <w:lvl w:ilvl="0" w:tplc="DFB2653E">
      <w:start w:val="1"/>
      <w:numFmt w:val="bullet"/>
      <w:lvlText w:val="•"/>
      <w:lvlJc w:val="left"/>
      <w:pPr>
        <w:tabs>
          <w:tab w:val="num" w:pos="720"/>
        </w:tabs>
        <w:ind w:left="720" w:hanging="360"/>
      </w:pPr>
      <w:rPr>
        <w:rFonts w:hint="default"/>
        <w:b/>
        <w:bCs/>
        <w:sz w:val="20"/>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3">
    <w:nsid w:val="6B8803DE"/>
    <w:multiLevelType w:val="multilevel"/>
    <w:tmpl w:val="1CAA28C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6BC36108"/>
    <w:multiLevelType w:val="multilevel"/>
    <w:tmpl w:val="2B12C3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6C304A93"/>
    <w:multiLevelType w:val="multilevel"/>
    <w:tmpl w:val="FFBC7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6C345AFF"/>
    <w:multiLevelType w:val="hybridMultilevel"/>
    <w:tmpl w:val="7EEEE2DC"/>
    <w:lvl w:ilvl="0" w:tplc="D17AEDC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6CC165E9"/>
    <w:multiLevelType w:val="hybridMultilevel"/>
    <w:tmpl w:val="ABF0A0DC"/>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D187A62"/>
    <w:multiLevelType w:val="multilevel"/>
    <w:tmpl w:val="487AFDBC"/>
    <w:lvl w:ilvl="0">
      <w:start w:val="1"/>
      <w:numFmt w:val="decimal"/>
      <w:lvlText w:val="%1."/>
      <w:lvlJc w:val="left"/>
      <w:pPr>
        <w:ind w:left="814" w:hanging="360"/>
      </w:pPr>
      <w:rPr>
        <w:rFonts w:hint="default"/>
      </w:rPr>
    </w:lvl>
    <w:lvl w:ilvl="1">
      <w:start w:val="2"/>
      <w:numFmt w:val="decimal"/>
      <w:isLgl/>
      <w:lvlText w:val="%1.%2."/>
      <w:lvlJc w:val="left"/>
      <w:pPr>
        <w:ind w:left="994" w:hanging="54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449">
    <w:nsid w:val="6D2A2B49"/>
    <w:multiLevelType w:val="hybridMultilevel"/>
    <w:tmpl w:val="84C01C04"/>
    <w:lvl w:ilvl="0" w:tplc="2CA04CCA">
      <w:start w:val="1"/>
      <w:numFmt w:val="bullet"/>
      <w:lvlText w:val="•"/>
      <w:lvlJc w:val="left"/>
      <w:pPr>
        <w:ind w:left="1429"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0">
    <w:nsid w:val="6D5D44AB"/>
    <w:multiLevelType w:val="hybridMultilevel"/>
    <w:tmpl w:val="0B18D6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6DB5045B"/>
    <w:multiLevelType w:val="multilevel"/>
    <w:tmpl w:val="6FCC6E2E"/>
    <w:lvl w:ilvl="0">
      <w:start w:val="1"/>
      <w:numFmt w:val="decimal"/>
      <w:lvlText w:val="%1)"/>
      <w:lvlJc w:val="left"/>
      <w:rPr>
        <w:rFonts w:hint="default"/>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6DDF49EE"/>
    <w:multiLevelType w:val="hybridMultilevel"/>
    <w:tmpl w:val="013A72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3">
    <w:nsid w:val="6DF357F3"/>
    <w:multiLevelType w:val="multilevel"/>
    <w:tmpl w:val="84D6A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6EB026D6"/>
    <w:multiLevelType w:val="singleLevel"/>
    <w:tmpl w:val="6E2C2418"/>
    <w:lvl w:ilvl="0">
      <w:start w:val="10"/>
      <w:numFmt w:val="decimal"/>
      <w:lvlText w:val="%1."/>
      <w:legacy w:legacy="1" w:legacySpace="0" w:legacyIndent="307"/>
      <w:lvlJc w:val="left"/>
      <w:rPr>
        <w:rFonts w:ascii="Times New Roman" w:hAnsi="Times New Roman" w:cs="Times New Roman" w:hint="default"/>
      </w:rPr>
    </w:lvl>
  </w:abstractNum>
  <w:abstractNum w:abstractNumId="455">
    <w:nsid w:val="6EE048B1"/>
    <w:multiLevelType w:val="hybridMultilevel"/>
    <w:tmpl w:val="FD0A1B14"/>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6">
    <w:nsid w:val="6F47555C"/>
    <w:multiLevelType w:val="hybridMultilevel"/>
    <w:tmpl w:val="CC22D742"/>
    <w:lvl w:ilvl="0" w:tplc="0419000F">
      <w:start w:val="1"/>
      <w:numFmt w:val="decimal"/>
      <w:lvlText w:val="%1."/>
      <w:lvlJc w:val="left"/>
      <w:pPr>
        <w:ind w:left="107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57">
    <w:nsid w:val="6F654ECD"/>
    <w:multiLevelType w:val="hybridMultilevel"/>
    <w:tmpl w:val="958816DC"/>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8">
    <w:nsid w:val="6FC52970"/>
    <w:multiLevelType w:val="multilevel"/>
    <w:tmpl w:val="2F948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0024570"/>
    <w:multiLevelType w:val="multilevel"/>
    <w:tmpl w:val="E9A619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0037C76"/>
    <w:multiLevelType w:val="multilevel"/>
    <w:tmpl w:val="4B8A61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0D16275"/>
    <w:multiLevelType w:val="hybridMultilevel"/>
    <w:tmpl w:val="E3C4690A"/>
    <w:lvl w:ilvl="0" w:tplc="23D27140">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0E26510"/>
    <w:multiLevelType w:val="multilevel"/>
    <w:tmpl w:val="AB624A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3">
    <w:nsid w:val="713429A5"/>
    <w:multiLevelType w:val="hybridMultilevel"/>
    <w:tmpl w:val="CB5E4950"/>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5">
    <w:nsid w:val="71E667AD"/>
    <w:multiLevelType w:val="hybridMultilevel"/>
    <w:tmpl w:val="5A26C0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6">
    <w:nsid w:val="72027682"/>
    <w:multiLevelType w:val="multilevel"/>
    <w:tmpl w:val="0576BB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20F6EC6"/>
    <w:multiLevelType w:val="hybridMultilevel"/>
    <w:tmpl w:val="F4D40CF4"/>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29044EA"/>
    <w:multiLevelType w:val="multilevel"/>
    <w:tmpl w:val="04C67850"/>
    <w:lvl w:ilvl="0">
      <w:start w:val="2"/>
      <w:numFmt w:val="decimal"/>
      <w:lvlText w:val="%1."/>
      <w:lvlJc w:val="left"/>
      <w:pPr>
        <w:ind w:left="450" w:hanging="450"/>
      </w:pPr>
      <w:rPr>
        <w:rFonts w:hint="default"/>
      </w:rPr>
    </w:lvl>
    <w:lvl w:ilvl="1">
      <w:start w:val="1"/>
      <w:numFmt w:val="decimal"/>
      <w:lvlText w:val="%1.%2."/>
      <w:lvlJc w:val="left"/>
      <w:pPr>
        <w:ind w:left="663" w:hanging="45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69">
    <w:nsid w:val="73001E2E"/>
    <w:multiLevelType w:val="hybridMultilevel"/>
    <w:tmpl w:val="E262843C"/>
    <w:lvl w:ilvl="0" w:tplc="B63483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0">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1">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72">
    <w:nsid w:val="73C22070"/>
    <w:multiLevelType w:val="multilevel"/>
    <w:tmpl w:val="172664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3D50789"/>
    <w:multiLevelType w:val="hybridMultilevel"/>
    <w:tmpl w:val="84ECC1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4">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5">
    <w:nsid w:val="74873A69"/>
    <w:multiLevelType w:val="multilevel"/>
    <w:tmpl w:val="FCF635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7">
    <w:nsid w:val="74AE05C2"/>
    <w:multiLevelType w:val="hybridMultilevel"/>
    <w:tmpl w:val="65E68CEE"/>
    <w:lvl w:ilvl="0" w:tplc="2CA04CCA">
      <w:start w:val="1"/>
      <w:numFmt w:val="bullet"/>
      <w:lvlText w:val="•"/>
      <w:lvlJc w:val="left"/>
      <w:pPr>
        <w:ind w:left="1013"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733" w:hanging="360"/>
      </w:pPr>
      <w:rPr>
        <w:rFonts w:ascii="Courier New" w:hAnsi="Courier New" w:cs="Courier New" w:hint="default"/>
      </w:rPr>
    </w:lvl>
    <w:lvl w:ilvl="2" w:tplc="04190005">
      <w:start w:val="1"/>
      <w:numFmt w:val="bullet"/>
      <w:lvlText w:val=""/>
      <w:lvlJc w:val="left"/>
      <w:pPr>
        <w:ind w:left="2453" w:hanging="360"/>
      </w:pPr>
      <w:rPr>
        <w:rFonts w:ascii="Wingdings" w:hAnsi="Wingdings" w:cs="Wingdings" w:hint="default"/>
      </w:rPr>
    </w:lvl>
    <w:lvl w:ilvl="3" w:tplc="04190001">
      <w:start w:val="1"/>
      <w:numFmt w:val="bullet"/>
      <w:lvlText w:val=""/>
      <w:lvlJc w:val="left"/>
      <w:pPr>
        <w:ind w:left="3173" w:hanging="360"/>
      </w:pPr>
      <w:rPr>
        <w:rFonts w:ascii="Symbol" w:hAnsi="Symbol" w:cs="Symbol" w:hint="default"/>
      </w:rPr>
    </w:lvl>
    <w:lvl w:ilvl="4" w:tplc="04190003">
      <w:start w:val="1"/>
      <w:numFmt w:val="bullet"/>
      <w:lvlText w:val="o"/>
      <w:lvlJc w:val="left"/>
      <w:pPr>
        <w:ind w:left="3893" w:hanging="360"/>
      </w:pPr>
      <w:rPr>
        <w:rFonts w:ascii="Courier New" w:hAnsi="Courier New" w:cs="Courier New" w:hint="default"/>
      </w:rPr>
    </w:lvl>
    <w:lvl w:ilvl="5" w:tplc="04190005">
      <w:start w:val="1"/>
      <w:numFmt w:val="bullet"/>
      <w:lvlText w:val=""/>
      <w:lvlJc w:val="left"/>
      <w:pPr>
        <w:ind w:left="4613" w:hanging="360"/>
      </w:pPr>
      <w:rPr>
        <w:rFonts w:ascii="Wingdings" w:hAnsi="Wingdings" w:cs="Wingdings" w:hint="default"/>
      </w:rPr>
    </w:lvl>
    <w:lvl w:ilvl="6" w:tplc="04190001">
      <w:start w:val="1"/>
      <w:numFmt w:val="bullet"/>
      <w:lvlText w:val=""/>
      <w:lvlJc w:val="left"/>
      <w:pPr>
        <w:ind w:left="5333" w:hanging="360"/>
      </w:pPr>
      <w:rPr>
        <w:rFonts w:ascii="Symbol" w:hAnsi="Symbol" w:cs="Symbol" w:hint="default"/>
      </w:rPr>
    </w:lvl>
    <w:lvl w:ilvl="7" w:tplc="04190003">
      <w:start w:val="1"/>
      <w:numFmt w:val="bullet"/>
      <w:lvlText w:val="o"/>
      <w:lvlJc w:val="left"/>
      <w:pPr>
        <w:ind w:left="6053" w:hanging="360"/>
      </w:pPr>
      <w:rPr>
        <w:rFonts w:ascii="Courier New" w:hAnsi="Courier New" w:cs="Courier New" w:hint="default"/>
      </w:rPr>
    </w:lvl>
    <w:lvl w:ilvl="8" w:tplc="04190005">
      <w:start w:val="1"/>
      <w:numFmt w:val="bullet"/>
      <w:lvlText w:val=""/>
      <w:lvlJc w:val="left"/>
      <w:pPr>
        <w:ind w:left="6773" w:hanging="360"/>
      </w:pPr>
      <w:rPr>
        <w:rFonts w:ascii="Wingdings" w:hAnsi="Wingdings" w:cs="Wingdings" w:hint="default"/>
      </w:rPr>
    </w:lvl>
  </w:abstractNum>
  <w:abstractNum w:abstractNumId="478">
    <w:nsid w:val="751755D9"/>
    <w:multiLevelType w:val="hybridMultilevel"/>
    <w:tmpl w:val="6FAE08A6"/>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9">
    <w:nsid w:val="75215781"/>
    <w:multiLevelType w:val="multilevel"/>
    <w:tmpl w:val="98EC3F70"/>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5644A38"/>
    <w:multiLevelType w:val="multilevel"/>
    <w:tmpl w:val="33D4B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5690256"/>
    <w:multiLevelType w:val="multilevel"/>
    <w:tmpl w:val="8BDE39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2">
    <w:nsid w:val="75D549F1"/>
    <w:multiLevelType w:val="hybridMultilevel"/>
    <w:tmpl w:val="D2CA1B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75E34682"/>
    <w:multiLevelType w:val="hybridMultilevel"/>
    <w:tmpl w:val="EE0CE6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4">
    <w:nsid w:val="7603102A"/>
    <w:multiLevelType w:val="hybridMultilevel"/>
    <w:tmpl w:val="63DC8F1E"/>
    <w:lvl w:ilvl="0" w:tplc="2CA04CCA">
      <w:start w:val="1"/>
      <w:numFmt w:val="bullet"/>
      <w:lvlText w:val="•"/>
      <w:lvlJc w:val="left"/>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5">
    <w:nsid w:val="767C559D"/>
    <w:multiLevelType w:val="multilevel"/>
    <w:tmpl w:val="754661E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76A316E4"/>
    <w:multiLevelType w:val="hybridMultilevel"/>
    <w:tmpl w:val="9C8E8FBC"/>
    <w:lvl w:ilvl="0" w:tplc="D17AE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7107979"/>
    <w:multiLevelType w:val="hybridMultilevel"/>
    <w:tmpl w:val="D136B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7204907"/>
    <w:multiLevelType w:val="hybridMultilevel"/>
    <w:tmpl w:val="CC22ABB2"/>
    <w:lvl w:ilvl="0" w:tplc="F05828FA">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9">
    <w:nsid w:val="77816CD5"/>
    <w:multiLevelType w:val="multilevel"/>
    <w:tmpl w:val="A6CA1D2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7A55601"/>
    <w:multiLevelType w:val="singleLevel"/>
    <w:tmpl w:val="4AC49EE4"/>
    <w:lvl w:ilvl="0">
      <w:start w:val="1"/>
      <w:numFmt w:val="decimal"/>
      <w:lvlText w:val="%1)"/>
      <w:legacy w:legacy="1" w:legacySpace="0" w:legacyIndent="236"/>
      <w:lvlJc w:val="left"/>
      <w:rPr>
        <w:rFonts w:ascii="Times New Roman" w:hAnsi="Times New Roman" w:cs="Times New Roman" w:hint="default"/>
      </w:rPr>
    </w:lvl>
  </w:abstractNum>
  <w:abstractNum w:abstractNumId="491">
    <w:nsid w:val="77AC43F7"/>
    <w:multiLevelType w:val="hybridMultilevel"/>
    <w:tmpl w:val="4A60ABE4"/>
    <w:lvl w:ilvl="0" w:tplc="F85A4368">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92">
    <w:nsid w:val="77C514D1"/>
    <w:multiLevelType w:val="multilevel"/>
    <w:tmpl w:val="85D48A00"/>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77C62CE4"/>
    <w:multiLevelType w:val="multilevel"/>
    <w:tmpl w:val="AD2E40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4">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5">
    <w:nsid w:val="77F66A87"/>
    <w:multiLevelType w:val="multilevel"/>
    <w:tmpl w:val="3376C7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6">
    <w:nsid w:val="77F677CE"/>
    <w:multiLevelType w:val="hybridMultilevel"/>
    <w:tmpl w:val="F89E83A0"/>
    <w:lvl w:ilvl="0" w:tplc="2CA04CCA">
      <w:start w:val="1"/>
      <w:numFmt w:val="bullet"/>
      <w:lvlText w:val="•"/>
      <w:lvlJc w:val="left"/>
      <w:pPr>
        <w:ind w:left="72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8396245"/>
    <w:multiLevelType w:val="hybridMultilevel"/>
    <w:tmpl w:val="96085C68"/>
    <w:lvl w:ilvl="0" w:tplc="FC866076">
      <w:start w:val="1"/>
      <w:numFmt w:val="bullet"/>
      <w:lvlText w:val="•"/>
      <w:lvlJc w:val="left"/>
      <w:pPr>
        <w:ind w:left="1287" w:hanging="360"/>
      </w:pPr>
      <w:rPr>
        <w:sz w:val="20"/>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8">
    <w:nsid w:val="788E2A06"/>
    <w:multiLevelType w:val="multilevel"/>
    <w:tmpl w:val="D07470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788F4B91"/>
    <w:multiLevelType w:val="singleLevel"/>
    <w:tmpl w:val="DF3222BA"/>
    <w:lvl w:ilvl="0">
      <w:start w:val="1"/>
      <w:numFmt w:val="decimal"/>
      <w:lvlText w:val="%1."/>
      <w:legacy w:legacy="1" w:legacySpace="0" w:legacyIndent="216"/>
      <w:lvlJc w:val="left"/>
      <w:rPr>
        <w:rFonts w:ascii="Times New Roman" w:hAnsi="Times New Roman" w:cs="Times New Roman" w:hint="default"/>
      </w:rPr>
    </w:lvl>
  </w:abstractNum>
  <w:abstractNum w:abstractNumId="500">
    <w:nsid w:val="789D6A85"/>
    <w:multiLevelType w:val="hybridMultilevel"/>
    <w:tmpl w:val="20A26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1">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502">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3">
    <w:nsid w:val="79A21502"/>
    <w:multiLevelType w:val="multilevel"/>
    <w:tmpl w:val="007CF1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79A32E45"/>
    <w:multiLevelType w:val="multilevel"/>
    <w:tmpl w:val="8BD4C47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0"/>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79A5781B"/>
    <w:multiLevelType w:val="hybridMultilevel"/>
    <w:tmpl w:val="E578EB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nsid w:val="79C142B7"/>
    <w:multiLevelType w:val="hybridMultilevel"/>
    <w:tmpl w:val="9EA00CC0"/>
    <w:lvl w:ilvl="0" w:tplc="2CA04CCA">
      <w:start w:val="1"/>
      <w:numFmt w:val="bullet"/>
      <w:lvlText w:val="•"/>
      <w:lvlJc w:val="left"/>
      <w:pPr>
        <w:ind w:left="1080"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07">
    <w:nsid w:val="7A2B272C"/>
    <w:multiLevelType w:val="multilevel"/>
    <w:tmpl w:val="38A6A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7A352750"/>
    <w:multiLevelType w:val="hybridMultilevel"/>
    <w:tmpl w:val="C4BA9418"/>
    <w:lvl w:ilvl="0" w:tplc="2CA04CCA">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0"/>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9">
    <w:nsid w:val="7A515002"/>
    <w:multiLevelType w:val="multilevel"/>
    <w:tmpl w:val="308E225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7A821791"/>
    <w:multiLevelType w:val="hybridMultilevel"/>
    <w:tmpl w:val="8FC02F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1">
    <w:nsid w:val="7ADA5168"/>
    <w:multiLevelType w:val="hybridMultilevel"/>
    <w:tmpl w:val="A3ECF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2">
    <w:nsid w:val="7BCA4AB2"/>
    <w:multiLevelType w:val="hybridMultilevel"/>
    <w:tmpl w:val="904C4362"/>
    <w:lvl w:ilvl="0" w:tplc="082614D2">
      <w:start w:val="1"/>
      <w:numFmt w:val="bullet"/>
      <w:lvlText w:val=""/>
      <w:lvlJc w:val="left"/>
      <w:pPr>
        <w:ind w:left="2520" w:hanging="360"/>
      </w:pPr>
      <w:rPr>
        <w:rFonts w:ascii="Symbol" w:hAnsi="Symbol" w:cs="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3">
    <w:nsid w:val="7C302261"/>
    <w:multiLevelType w:val="hybridMultilevel"/>
    <w:tmpl w:val="6DD2A5CE"/>
    <w:lvl w:ilvl="0" w:tplc="E7A2F904">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4">
    <w:nsid w:val="7C824BF3"/>
    <w:multiLevelType w:val="multilevel"/>
    <w:tmpl w:val="E37A74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516">
    <w:nsid w:val="7CB459BA"/>
    <w:multiLevelType w:val="hybridMultilevel"/>
    <w:tmpl w:val="D268960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518">
    <w:nsid w:val="7D462D6C"/>
    <w:multiLevelType w:val="hybridMultilevel"/>
    <w:tmpl w:val="646AC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9">
    <w:nsid w:val="7DB733B3"/>
    <w:multiLevelType w:val="hybridMultilevel"/>
    <w:tmpl w:val="29A8571C"/>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0">
    <w:nsid w:val="7DD529E7"/>
    <w:multiLevelType w:val="multilevel"/>
    <w:tmpl w:val="7D9E9F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1">
    <w:nsid w:val="7ED04632"/>
    <w:multiLevelType w:val="hybridMultilevel"/>
    <w:tmpl w:val="74D824EA"/>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2">
    <w:nsid w:val="7EF71FC3"/>
    <w:multiLevelType w:val="hybridMultilevel"/>
    <w:tmpl w:val="7C60E1B8"/>
    <w:lvl w:ilvl="0" w:tplc="D17AEDC8">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523">
    <w:nsid w:val="7F7C1066"/>
    <w:multiLevelType w:val="singleLevel"/>
    <w:tmpl w:val="95C29CEC"/>
    <w:lvl w:ilvl="0">
      <w:start w:val="1"/>
      <w:numFmt w:val="decimal"/>
      <w:lvlText w:val="%1."/>
      <w:legacy w:legacy="1" w:legacySpace="0" w:legacyIndent="211"/>
      <w:lvlJc w:val="left"/>
      <w:rPr>
        <w:rFonts w:ascii="Times New Roman" w:hAnsi="Times New Roman" w:cs="Times New Roman" w:hint="default"/>
      </w:rPr>
    </w:lvl>
  </w:abstractNum>
  <w:abstractNum w:abstractNumId="524">
    <w:nsid w:val="7F8904DA"/>
    <w:multiLevelType w:val="hybridMultilevel"/>
    <w:tmpl w:val="BB0E8A22"/>
    <w:lvl w:ilvl="0" w:tplc="2CA04CCA">
      <w:start w:val="1"/>
      <w:numFmt w:val="bullet"/>
      <w:lvlText w:val="•"/>
      <w:lvlJc w:val="left"/>
      <w:pPr>
        <w:ind w:left="1287" w:hanging="360"/>
      </w:pPr>
      <w:rPr>
        <w:rFonts w:ascii="Times New Roman" w:eastAsia="Times New Roman" w:hAnsi="Times New Roman"/>
        <w:b w:val="0"/>
        <w:bCs w:val="0"/>
        <w:i w:val="0"/>
        <w:iCs w:val="0"/>
        <w:strike w:val="0"/>
        <w:dstrike w:val="0"/>
        <w:color w:val="000000"/>
        <w:sz w:val="20"/>
        <w:szCs w:val="28"/>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5">
    <w:nsid w:val="7FD0209A"/>
    <w:multiLevelType w:val="multilevel"/>
    <w:tmpl w:val="E1FE7FC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0"/>
        <w:szCs w:val="28"/>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7FEB215C"/>
    <w:multiLevelType w:val="multilevel"/>
    <w:tmpl w:val="06B21F88"/>
    <w:lvl w:ilvl="0">
      <w:start w:val="1"/>
      <w:numFmt w:val="decimal"/>
      <w:lvlText w:val="%1)"/>
      <w:lvlJc w:val="left"/>
      <w:rPr>
        <w:b w:val="0"/>
        <w:bCs w:val="0"/>
        <w:i w:val="0"/>
        <w:iCs w:val="0"/>
        <w:smallCaps w:val="0"/>
        <w:strike w:val="0"/>
        <w:color w:val="000000"/>
        <w:spacing w:val="0"/>
        <w:w w:val="100"/>
        <w:position w:val="0"/>
        <w:sz w:val="20"/>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2"/>
  </w:num>
  <w:num w:numId="2">
    <w:abstractNumId w:val="417"/>
  </w:num>
  <w:num w:numId="3">
    <w:abstractNumId w:val="353"/>
  </w:num>
  <w:num w:numId="4">
    <w:abstractNumId w:val="314"/>
  </w:num>
  <w:num w:numId="5">
    <w:abstractNumId w:val="397"/>
  </w:num>
  <w:num w:numId="6">
    <w:abstractNumId w:val="438"/>
  </w:num>
  <w:num w:numId="7">
    <w:abstractNumId w:val="3"/>
  </w:num>
  <w:num w:numId="8">
    <w:abstractNumId w:val="151"/>
  </w:num>
  <w:num w:numId="9">
    <w:abstractNumId w:val="285"/>
  </w:num>
  <w:num w:numId="10">
    <w:abstractNumId w:val="117"/>
  </w:num>
  <w:num w:numId="11">
    <w:abstractNumId w:val="231"/>
  </w:num>
  <w:num w:numId="12">
    <w:abstractNumId w:val="121"/>
  </w:num>
  <w:num w:numId="13">
    <w:abstractNumId w:val="174"/>
  </w:num>
  <w:num w:numId="14">
    <w:abstractNumId w:val="374"/>
  </w:num>
  <w:num w:numId="15">
    <w:abstractNumId w:val="115"/>
  </w:num>
  <w:num w:numId="16">
    <w:abstractNumId w:val="216"/>
  </w:num>
  <w:num w:numId="17">
    <w:abstractNumId w:val="518"/>
  </w:num>
  <w:num w:numId="18">
    <w:abstractNumId w:val="263"/>
  </w:num>
  <w:num w:numId="19">
    <w:abstractNumId w:val="439"/>
  </w:num>
  <w:num w:numId="20">
    <w:abstractNumId w:val="193"/>
  </w:num>
  <w:num w:numId="21">
    <w:abstractNumId w:val="405"/>
  </w:num>
  <w:num w:numId="22">
    <w:abstractNumId w:val="328"/>
  </w:num>
  <w:num w:numId="23">
    <w:abstractNumId w:val="483"/>
  </w:num>
  <w:num w:numId="24">
    <w:abstractNumId w:val="16"/>
  </w:num>
  <w:num w:numId="25">
    <w:abstractNumId w:val="440"/>
  </w:num>
  <w:num w:numId="26">
    <w:abstractNumId w:val="500"/>
  </w:num>
  <w:num w:numId="27">
    <w:abstractNumId w:val="399"/>
  </w:num>
  <w:num w:numId="28">
    <w:abstractNumId w:val="372"/>
  </w:num>
  <w:num w:numId="29">
    <w:abstractNumId w:val="271"/>
  </w:num>
  <w:num w:numId="30">
    <w:abstractNumId w:val="37"/>
  </w:num>
  <w:num w:numId="31">
    <w:abstractNumId w:val="38"/>
  </w:num>
  <w:num w:numId="32">
    <w:abstractNumId w:val="501"/>
  </w:num>
  <w:num w:numId="33">
    <w:abstractNumId w:val="517"/>
  </w:num>
  <w:num w:numId="34">
    <w:abstractNumId w:val="334"/>
  </w:num>
  <w:num w:numId="35">
    <w:abstractNumId w:val="19"/>
  </w:num>
  <w:num w:numId="36">
    <w:abstractNumId w:val="79"/>
  </w:num>
  <w:num w:numId="37">
    <w:abstractNumId w:val="303"/>
  </w:num>
  <w:num w:numId="38">
    <w:abstractNumId w:val="204"/>
  </w:num>
  <w:num w:numId="39">
    <w:abstractNumId w:val="370"/>
  </w:num>
  <w:num w:numId="40">
    <w:abstractNumId w:val="249"/>
  </w:num>
  <w:num w:numId="41">
    <w:abstractNumId w:val="502"/>
  </w:num>
  <w:num w:numId="42">
    <w:abstractNumId w:val="326"/>
  </w:num>
  <w:num w:numId="43">
    <w:abstractNumId w:val="409"/>
  </w:num>
  <w:num w:numId="44">
    <w:abstractNumId w:val="212"/>
  </w:num>
  <w:num w:numId="45">
    <w:abstractNumId w:val="511"/>
  </w:num>
  <w:num w:numId="46">
    <w:abstractNumId w:val="476"/>
  </w:num>
  <w:num w:numId="47">
    <w:abstractNumId w:val="434"/>
  </w:num>
  <w:num w:numId="48">
    <w:abstractNumId w:val="4"/>
  </w:num>
  <w:num w:numId="49">
    <w:abstractNumId w:val="227"/>
  </w:num>
  <w:num w:numId="50">
    <w:abstractNumId w:val="277"/>
  </w:num>
  <w:num w:numId="51">
    <w:abstractNumId w:val="65"/>
  </w:num>
  <w:num w:numId="52">
    <w:abstractNumId w:val="316"/>
  </w:num>
  <w:num w:numId="53">
    <w:abstractNumId w:val="392"/>
  </w:num>
  <w:num w:numId="54">
    <w:abstractNumId w:val="114"/>
  </w:num>
  <w:num w:numId="55">
    <w:abstractNumId w:val="125"/>
  </w:num>
  <w:num w:numId="56">
    <w:abstractNumId w:val="59"/>
  </w:num>
  <w:num w:numId="57">
    <w:abstractNumId w:val="494"/>
  </w:num>
  <w:num w:numId="58">
    <w:abstractNumId w:val="258"/>
  </w:num>
  <w:num w:numId="59">
    <w:abstractNumId w:val="284"/>
  </w:num>
  <w:num w:numId="60">
    <w:abstractNumId w:val="470"/>
  </w:num>
  <w:num w:numId="61">
    <w:abstractNumId w:val="464"/>
  </w:num>
  <w:num w:numId="62">
    <w:abstractNumId w:val="396"/>
  </w:num>
  <w:num w:numId="63">
    <w:abstractNumId w:val="310"/>
  </w:num>
  <w:num w:numId="64">
    <w:abstractNumId w:val="228"/>
  </w:num>
  <w:num w:numId="65">
    <w:abstractNumId w:val="340"/>
  </w:num>
  <w:num w:numId="66">
    <w:abstractNumId w:val="128"/>
  </w:num>
  <w:num w:numId="67">
    <w:abstractNumId w:val="188"/>
  </w:num>
  <w:num w:numId="68">
    <w:abstractNumId w:val="365"/>
  </w:num>
  <w:num w:numId="69">
    <w:abstractNumId w:val="221"/>
  </w:num>
  <w:num w:numId="70">
    <w:abstractNumId w:val="279"/>
  </w:num>
  <w:num w:numId="71">
    <w:abstractNumId w:val="264"/>
  </w:num>
  <w:num w:numId="72">
    <w:abstractNumId w:val="385"/>
  </w:num>
  <w:num w:numId="73">
    <w:abstractNumId w:val="240"/>
  </w:num>
  <w:num w:numId="74">
    <w:abstractNumId w:val="186"/>
  </w:num>
  <w:num w:numId="75">
    <w:abstractNumId w:val="266"/>
  </w:num>
  <w:num w:numId="76">
    <w:abstractNumId w:val="354"/>
  </w:num>
  <w:num w:numId="77">
    <w:abstractNumId w:val="414"/>
  </w:num>
  <w:num w:numId="78">
    <w:abstractNumId w:val="401"/>
  </w:num>
  <w:num w:numId="79">
    <w:abstractNumId w:val="323"/>
  </w:num>
  <w:num w:numId="80">
    <w:abstractNumId w:val="7"/>
  </w:num>
  <w:num w:numId="81">
    <w:abstractNumId w:val="449"/>
  </w:num>
  <w:num w:numId="82">
    <w:abstractNumId w:val="360"/>
  </w:num>
  <w:num w:numId="83">
    <w:abstractNumId w:val="308"/>
  </w:num>
  <w:num w:numId="84">
    <w:abstractNumId w:val="139"/>
  </w:num>
  <w:num w:numId="85">
    <w:abstractNumId w:val="418"/>
  </w:num>
  <w:num w:numId="86">
    <w:abstractNumId w:val="512"/>
  </w:num>
  <w:num w:numId="87">
    <w:abstractNumId w:val="253"/>
    <w:lvlOverride w:ilvl="0">
      <w:startOverride w:val="1"/>
    </w:lvlOverride>
  </w:num>
  <w:num w:numId="88">
    <w:abstractNumId w:val="429"/>
  </w:num>
  <w:num w:numId="89">
    <w:abstractNumId w:val="313"/>
  </w:num>
  <w:num w:numId="90">
    <w:abstractNumId w:val="224"/>
  </w:num>
  <w:num w:numId="91">
    <w:abstractNumId w:val="257"/>
  </w:num>
  <w:num w:numId="92">
    <w:abstractNumId w:val="394"/>
  </w:num>
  <w:num w:numId="93">
    <w:abstractNumId w:val="35"/>
  </w:num>
  <w:num w:numId="94">
    <w:abstractNumId w:val="261"/>
  </w:num>
  <w:num w:numId="95">
    <w:abstractNumId w:val="230"/>
  </w:num>
  <w:num w:numId="96">
    <w:abstractNumId w:val="515"/>
  </w:num>
  <w:num w:numId="97">
    <w:abstractNumId w:val="164"/>
  </w:num>
  <w:num w:numId="98">
    <w:abstractNumId w:val="165"/>
  </w:num>
  <w:num w:numId="99">
    <w:abstractNumId w:val="281"/>
  </w:num>
  <w:num w:numId="100">
    <w:abstractNumId w:val="296"/>
  </w:num>
  <w:num w:numId="101">
    <w:abstractNumId w:val="28"/>
  </w:num>
  <w:num w:numId="102">
    <w:abstractNumId w:val="427"/>
  </w:num>
  <w:num w:numId="103">
    <w:abstractNumId w:val="122"/>
  </w:num>
  <w:num w:numId="104">
    <w:abstractNumId w:val="116"/>
  </w:num>
  <w:num w:numId="105">
    <w:abstractNumId w:val="280"/>
  </w:num>
  <w:num w:numId="106">
    <w:abstractNumId w:val="435"/>
  </w:num>
  <w:num w:numId="107">
    <w:abstractNumId w:val="349"/>
  </w:num>
  <w:num w:numId="108">
    <w:abstractNumId w:val="381"/>
  </w:num>
  <w:num w:numId="109">
    <w:abstractNumId w:val="318"/>
  </w:num>
  <w:num w:numId="110">
    <w:abstractNumId w:val="471"/>
  </w:num>
  <w:num w:numId="111">
    <w:abstractNumId w:val="232"/>
  </w:num>
  <w:num w:numId="112">
    <w:abstractNumId w:val="184"/>
  </w:num>
  <w:num w:numId="113">
    <w:abstractNumId w:val="162"/>
  </w:num>
  <w:num w:numId="114">
    <w:abstractNumId w:val="60"/>
  </w:num>
  <w:num w:numId="115">
    <w:abstractNumId w:val="402"/>
  </w:num>
  <w:num w:numId="116">
    <w:abstractNumId w:val="474"/>
  </w:num>
  <w:num w:numId="117">
    <w:abstractNumId w:val="30"/>
  </w:num>
  <w:num w:numId="118">
    <w:abstractNumId w:val="364"/>
  </w:num>
  <w:num w:numId="119">
    <w:abstractNumId w:val="306"/>
  </w:num>
  <w:num w:numId="120">
    <w:abstractNumId w:val="143"/>
  </w:num>
  <w:num w:numId="121">
    <w:abstractNumId w:val="195"/>
  </w:num>
  <w:num w:numId="122">
    <w:abstractNumId w:val="44"/>
  </w:num>
  <w:num w:numId="123">
    <w:abstractNumId w:val="245"/>
  </w:num>
  <w:num w:numId="124">
    <w:abstractNumId w:val="173"/>
  </w:num>
  <w:num w:numId="125">
    <w:abstractNumId w:val="456"/>
  </w:num>
  <w:num w:numId="126">
    <w:abstractNumId w:val="103"/>
  </w:num>
  <w:num w:numId="127">
    <w:abstractNumId w:val="31"/>
  </w:num>
  <w:num w:numId="128">
    <w:abstractNumId w:val="276"/>
  </w:num>
  <w:num w:numId="129">
    <w:abstractNumId w:val="491"/>
  </w:num>
  <w:num w:numId="130">
    <w:abstractNumId w:val="332"/>
  </w:num>
  <w:num w:numId="131">
    <w:abstractNumId w:val="72"/>
  </w:num>
  <w:num w:numId="132">
    <w:abstractNumId w:val="24"/>
  </w:num>
  <w:num w:numId="133">
    <w:abstractNumId w:val="166"/>
  </w:num>
  <w:num w:numId="134">
    <w:abstractNumId w:val="363"/>
  </w:num>
  <w:num w:numId="135">
    <w:abstractNumId w:val="32"/>
  </w:num>
  <w:num w:numId="136">
    <w:abstractNumId w:val="179"/>
  </w:num>
  <w:num w:numId="137">
    <w:abstractNumId w:val="377"/>
  </w:num>
  <w:num w:numId="138">
    <w:abstractNumId w:val="321"/>
  </w:num>
  <w:num w:numId="139">
    <w:abstractNumId w:val="423"/>
  </w:num>
  <w:num w:numId="140">
    <w:abstractNumId w:val="157"/>
  </w:num>
  <w:num w:numId="141">
    <w:abstractNumId w:val="357"/>
  </w:num>
  <w:num w:numId="142">
    <w:abstractNumId w:val="420"/>
  </w:num>
  <w:num w:numId="143">
    <w:abstractNumId w:val="425"/>
  </w:num>
  <w:num w:numId="144">
    <w:abstractNumId w:val="229"/>
  </w:num>
  <w:num w:numId="145">
    <w:abstractNumId w:val="304"/>
  </w:num>
  <w:num w:numId="146">
    <w:abstractNumId w:val="508"/>
  </w:num>
  <w:num w:numId="147">
    <w:abstractNumId w:val="199"/>
  </w:num>
  <w:num w:numId="148">
    <w:abstractNumId w:val="8"/>
  </w:num>
  <w:num w:numId="149">
    <w:abstractNumId w:val="11"/>
  </w:num>
  <w:num w:numId="150">
    <w:abstractNumId w:val="477"/>
  </w:num>
  <w:num w:numId="151">
    <w:abstractNumId w:val="189"/>
  </w:num>
  <w:num w:numId="152">
    <w:abstractNumId w:val="200"/>
  </w:num>
  <w:num w:numId="153">
    <w:abstractNumId w:val="350"/>
  </w:num>
  <w:num w:numId="154">
    <w:abstractNumId w:val="393"/>
  </w:num>
  <w:num w:numId="155">
    <w:abstractNumId w:val="111"/>
  </w:num>
  <w:num w:numId="156">
    <w:abstractNumId w:val="118"/>
  </w:num>
  <w:num w:numId="157">
    <w:abstractNumId w:val="348"/>
  </w:num>
  <w:num w:numId="158">
    <w:abstractNumId w:val="270"/>
  </w:num>
  <w:num w:numId="159">
    <w:abstractNumId w:val="490"/>
  </w:num>
  <w:num w:numId="160">
    <w:abstractNumId w:val="327"/>
  </w:num>
  <w:num w:numId="161">
    <w:abstractNumId w:val="49"/>
  </w:num>
  <w:num w:numId="162">
    <w:abstractNumId w:val="76"/>
  </w:num>
  <w:num w:numId="163">
    <w:abstractNumId w:val="299"/>
  </w:num>
  <w:num w:numId="164">
    <w:abstractNumId w:val="169"/>
  </w:num>
  <w:num w:numId="165">
    <w:abstractNumId w:val="294"/>
  </w:num>
  <w:num w:numId="166">
    <w:abstractNumId w:val="484"/>
  </w:num>
  <w:num w:numId="167">
    <w:abstractNumId w:val="112"/>
  </w:num>
  <w:num w:numId="168">
    <w:abstractNumId w:val="22"/>
  </w:num>
  <w:num w:numId="169">
    <w:abstractNumId w:val="235"/>
  </w:num>
  <w:num w:numId="170">
    <w:abstractNumId w:val="305"/>
  </w:num>
  <w:num w:numId="171">
    <w:abstractNumId w:val="43"/>
  </w:num>
  <w:num w:numId="172">
    <w:abstractNumId w:val="317"/>
  </w:num>
  <w:num w:numId="173">
    <w:abstractNumId w:val="13"/>
  </w:num>
  <w:num w:numId="174">
    <w:abstractNumId w:val="92"/>
  </w:num>
  <w:num w:numId="175">
    <w:abstractNumId w:val="52"/>
  </w:num>
  <w:num w:numId="176">
    <w:abstractNumId w:val="361"/>
  </w:num>
  <w:num w:numId="177">
    <w:abstractNumId w:val="78"/>
  </w:num>
  <w:num w:numId="178">
    <w:abstractNumId w:val="366"/>
  </w:num>
  <w:num w:numId="179">
    <w:abstractNumId w:val="160"/>
  </w:num>
  <w:num w:numId="180">
    <w:abstractNumId w:val="387"/>
  </w:num>
  <w:num w:numId="181">
    <w:abstractNumId w:val="283"/>
  </w:num>
  <w:num w:numId="182">
    <w:abstractNumId w:val="62"/>
  </w:num>
  <w:num w:numId="183">
    <w:abstractNumId w:val="506"/>
  </w:num>
  <w:num w:numId="184">
    <w:abstractNumId w:val="69"/>
  </w:num>
  <w:num w:numId="185">
    <w:abstractNumId w:val="255"/>
  </w:num>
  <w:num w:numId="186">
    <w:abstractNumId w:val="481"/>
  </w:num>
  <w:num w:numId="187">
    <w:abstractNumId w:val="462"/>
  </w:num>
  <w:num w:numId="188">
    <w:abstractNumId w:val="493"/>
  </w:num>
  <w:num w:numId="189">
    <w:abstractNumId w:val="214"/>
  </w:num>
  <w:num w:numId="190">
    <w:abstractNumId w:val="248"/>
  </w:num>
  <w:num w:numId="191">
    <w:abstractNumId w:val="17"/>
  </w:num>
  <w:num w:numId="192">
    <w:abstractNumId w:val="379"/>
  </w:num>
  <w:num w:numId="193">
    <w:abstractNumId w:val="495"/>
  </w:num>
  <w:num w:numId="194">
    <w:abstractNumId w:val="520"/>
  </w:num>
  <w:num w:numId="195">
    <w:abstractNumId w:val="315"/>
  </w:num>
  <w:num w:numId="196">
    <w:abstractNumId w:val="345"/>
  </w:num>
  <w:num w:numId="197">
    <w:abstractNumId w:val="34"/>
  </w:num>
  <w:num w:numId="198">
    <w:abstractNumId w:val="138"/>
  </w:num>
  <w:num w:numId="199">
    <w:abstractNumId w:val="412"/>
  </w:num>
  <w:num w:numId="200">
    <w:abstractNumId w:val="388"/>
  </w:num>
  <w:num w:numId="201">
    <w:abstractNumId w:val="335"/>
  </w:num>
  <w:num w:numId="202">
    <w:abstractNumId w:val="198"/>
  </w:num>
  <w:num w:numId="203">
    <w:abstractNumId w:val="163"/>
  </w:num>
  <w:num w:numId="204">
    <w:abstractNumId w:val="83"/>
  </w:num>
  <w:num w:numId="205">
    <w:abstractNumId w:val="88"/>
  </w:num>
  <w:num w:numId="206">
    <w:abstractNumId w:val="147"/>
  </w:num>
  <w:num w:numId="207">
    <w:abstractNumId w:val="410"/>
  </w:num>
  <w:num w:numId="208">
    <w:abstractNumId w:val="96"/>
  </w:num>
  <w:num w:numId="209">
    <w:abstractNumId w:val="178"/>
  </w:num>
  <w:num w:numId="210">
    <w:abstractNumId w:val="153"/>
  </w:num>
  <w:num w:numId="211">
    <w:abstractNumId w:val="0"/>
    <w:lvlOverride w:ilvl="0">
      <w:lvl w:ilvl="0">
        <w:numFmt w:val="bullet"/>
        <w:lvlText w:val="•"/>
        <w:lvlJc w:val="left"/>
        <w:pPr>
          <w:ind w:left="720" w:hanging="360"/>
        </w:pPr>
        <w:rPr>
          <w:rFonts w:ascii="Times New Roman" w:hAnsi="Times New Roman" w:cs="Times New Roman" w:hint="default"/>
        </w:rPr>
      </w:lvl>
    </w:lvlOverride>
  </w:num>
  <w:num w:numId="212">
    <w:abstractNumId w:val="0"/>
    <w:lvlOverride w:ilvl="0">
      <w:lvl w:ilvl="0">
        <w:numFmt w:val="bullet"/>
        <w:lvlText w:val="•"/>
        <w:legacy w:legacy="1" w:legacySpace="0" w:legacyIndent="240"/>
        <w:lvlJc w:val="left"/>
        <w:rPr>
          <w:rFonts w:ascii="Times New Roman" w:hAnsi="Times New Roman" w:cs="Times New Roman" w:hint="default"/>
        </w:rPr>
      </w:lvl>
    </w:lvlOverride>
  </w:num>
  <w:num w:numId="213">
    <w:abstractNumId w:val="41"/>
  </w:num>
  <w:num w:numId="214">
    <w:abstractNumId w:val="33"/>
  </w:num>
  <w:num w:numId="215">
    <w:abstractNumId w:val="81"/>
  </w:num>
  <w:num w:numId="216">
    <w:abstractNumId w:val="488"/>
  </w:num>
  <w:num w:numId="217">
    <w:abstractNumId w:val="185"/>
  </w:num>
  <w:num w:numId="218">
    <w:abstractNumId w:val="91"/>
  </w:num>
  <w:num w:numId="219">
    <w:abstractNumId w:val="2"/>
  </w:num>
  <w:num w:numId="220">
    <w:abstractNumId w:val="1"/>
  </w:num>
  <w:num w:numId="221">
    <w:abstractNumId w:val="368"/>
  </w:num>
  <w:num w:numId="222">
    <w:abstractNumId w:val="442"/>
  </w:num>
  <w:num w:numId="223">
    <w:abstractNumId w:val="431"/>
  </w:num>
  <w:num w:numId="224">
    <w:abstractNumId w:val="466"/>
  </w:num>
  <w:num w:numId="225">
    <w:abstractNumId w:val="307"/>
  </w:num>
  <w:num w:numId="226">
    <w:abstractNumId w:val="479"/>
  </w:num>
  <w:num w:numId="227">
    <w:abstractNumId w:val="135"/>
  </w:num>
  <w:num w:numId="228">
    <w:abstractNumId w:val="218"/>
  </w:num>
  <w:num w:numId="229">
    <w:abstractNumId w:val="260"/>
  </w:num>
  <w:num w:numId="230">
    <w:abstractNumId w:val="504"/>
  </w:num>
  <w:num w:numId="231">
    <w:abstractNumId w:val="309"/>
  </w:num>
  <w:num w:numId="232">
    <w:abstractNumId w:val="347"/>
  </w:num>
  <w:num w:numId="233">
    <w:abstractNumId w:val="244"/>
  </w:num>
  <w:num w:numId="234">
    <w:abstractNumId w:val="73"/>
  </w:num>
  <w:num w:numId="235">
    <w:abstractNumId w:val="54"/>
  </w:num>
  <w:num w:numId="236">
    <w:abstractNumId w:val="459"/>
  </w:num>
  <w:num w:numId="237">
    <w:abstractNumId w:val="386"/>
  </w:num>
  <w:num w:numId="238">
    <w:abstractNumId w:val="217"/>
  </w:num>
  <w:num w:numId="239">
    <w:abstractNumId w:val="352"/>
  </w:num>
  <w:num w:numId="240">
    <w:abstractNumId w:val="158"/>
  </w:num>
  <w:num w:numId="241">
    <w:abstractNumId w:val="209"/>
  </w:num>
  <w:num w:numId="242">
    <w:abstractNumId w:val="101"/>
  </w:num>
  <w:num w:numId="243">
    <w:abstractNumId w:val="480"/>
  </w:num>
  <w:num w:numId="244">
    <w:abstractNumId w:val="108"/>
  </w:num>
  <w:num w:numId="245">
    <w:abstractNumId w:val="293"/>
  </w:num>
  <w:num w:numId="246">
    <w:abstractNumId w:val="311"/>
  </w:num>
  <w:num w:numId="247">
    <w:abstractNumId w:val="36"/>
  </w:num>
  <w:num w:numId="248">
    <w:abstractNumId w:val="337"/>
  </w:num>
  <w:num w:numId="249">
    <w:abstractNumId w:val="137"/>
  </w:num>
  <w:num w:numId="250">
    <w:abstractNumId w:val="290"/>
  </w:num>
  <w:num w:numId="251">
    <w:abstractNumId w:val="238"/>
  </w:num>
  <w:num w:numId="252">
    <w:abstractNumId w:val="207"/>
  </w:num>
  <w:num w:numId="253">
    <w:abstractNumId w:val="411"/>
  </w:num>
  <w:num w:numId="254">
    <w:abstractNumId w:val="175"/>
  </w:num>
  <w:num w:numId="255">
    <w:abstractNumId w:val="40"/>
  </w:num>
  <w:num w:numId="256">
    <w:abstractNumId w:val="433"/>
  </w:num>
  <w:num w:numId="257">
    <w:abstractNumId w:val="192"/>
  </w:num>
  <w:num w:numId="258">
    <w:abstractNumId w:val="132"/>
  </w:num>
  <w:num w:numId="259">
    <w:abstractNumId w:val="57"/>
  </w:num>
  <w:num w:numId="260">
    <w:abstractNumId w:val="98"/>
  </w:num>
  <w:num w:numId="261">
    <w:abstractNumId w:val="194"/>
  </w:num>
  <w:num w:numId="262">
    <w:abstractNumId w:val="106"/>
  </w:num>
  <w:num w:numId="263">
    <w:abstractNumId w:val="6"/>
  </w:num>
  <w:num w:numId="264">
    <w:abstractNumId w:val="380"/>
  </w:num>
  <w:num w:numId="265">
    <w:abstractNumId w:val="445"/>
  </w:num>
  <w:num w:numId="266">
    <w:abstractNumId w:val="436"/>
  </w:num>
  <w:num w:numId="267">
    <w:abstractNumId w:val="344"/>
  </w:num>
  <w:num w:numId="268">
    <w:abstractNumId w:val="58"/>
  </w:num>
  <w:num w:numId="269">
    <w:abstractNumId w:val="154"/>
  </w:num>
  <w:num w:numId="270">
    <w:abstractNumId w:val="376"/>
  </w:num>
  <w:num w:numId="271">
    <w:abstractNumId w:val="201"/>
  </w:num>
  <w:num w:numId="272">
    <w:abstractNumId w:val="67"/>
  </w:num>
  <w:num w:numId="273">
    <w:abstractNumId w:val="498"/>
  </w:num>
  <w:num w:numId="274">
    <w:abstractNumId w:val="286"/>
  </w:num>
  <w:num w:numId="275">
    <w:abstractNumId w:val="475"/>
  </w:num>
  <w:num w:numId="276">
    <w:abstractNumId w:val="82"/>
  </w:num>
  <w:num w:numId="277">
    <w:abstractNumId w:val="120"/>
  </w:num>
  <w:num w:numId="278">
    <w:abstractNumId w:val="292"/>
  </w:num>
  <w:num w:numId="279">
    <w:abstractNumId w:val="142"/>
  </w:num>
  <w:num w:numId="280">
    <w:abstractNumId w:val="272"/>
  </w:num>
  <w:num w:numId="281">
    <w:abstractNumId w:val="180"/>
  </w:num>
  <w:num w:numId="282">
    <w:abstractNumId w:val="460"/>
  </w:num>
  <w:num w:numId="283">
    <w:abstractNumId w:val="341"/>
  </w:num>
  <w:num w:numId="284">
    <w:abstractNumId w:val="351"/>
  </w:num>
  <w:num w:numId="285">
    <w:abstractNumId w:val="187"/>
  </w:num>
  <w:num w:numId="286">
    <w:abstractNumId w:val="426"/>
  </w:num>
  <w:num w:numId="287">
    <w:abstractNumId w:val="320"/>
  </w:num>
  <w:num w:numId="288">
    <w:abstractNumId w:val="53"/>
  </w:num>
  <w:num w:numId="289">
    <w:abstractNumId w:val="287"/>
  </w:num>
  <w:num w:numId="290">
    <w:abstractNumId w:val="119"/>
  </w:num>
  <w:num w:numId="291">
    <w:abstractNumId w:val="489"/>
  </w:num>
  <w:num w:numId="292">
    <w:abstractNumId w:val="267"/>
  </w:num>
  <w:num w:numId="293">
    <w:abstractNumId w:val="356"/>
  </w:num>
  <w:num w:numId="294">
    <w:abstractNumId w:val="94"/>
  </w:num>
  <w:num w:numId="295">
    <w:abstractNumId w:val="472"/>
  </w:num>
  <w:num w:numId="296">
    <w:abstractNumId w:val="236"/>
  </w:num>
  <w:num w:numId="297">
    <w:abstractNumId w:val="213"/>
  </w:num>
  <w:num w:numId="298">
    <w:abstractNumId w:val="172"/>
  </w:num>
  <w:num w:numId="299">
    <w:abstractNumId w:val="430"/>
  </w:num>
  <w:num w:numId="300">
    <w:abstractNumId w:val="167"/>
  </w:num>
  <w:num w:numId="301">
    <w:abstractNumId w:val="291"/>
  </w:num>
  <w:num w:numId="302">
    <w:abstractNumId w:val="181"/>
  </w:num>
  <w:num w:numId="303">
    <w:abstractNumId w:val="70"/>
  </w:num>
  <w:num w:numId="304">
    <w:abstractNumId w:val="400"/>
  </w:num>
  <w:num w:numId="305">
    <w:abstractNumId w:val="358"/>
  </w:num>
  <w:num w:numId="306">
    <w:abstractNumId w:val="9"/>
  </w:num>
  <w:num w:numId="307">
    <w:abstractNumId w:val="39"/>
  </w:num>
  <w:num w:numId="308">
    <w:abstractNumId w:val="241"/>
  </w:num>
  <w:num w:numId="309">
    <w:abstractNumId w:val="20"/>
  </w:num>
  <w:num w:numId="310">
    <w:abstractNumId w:val="403"/>
  </w:num>
  <w:num w:numId="311">
    <w:abstractNumId w:val="419"/>
  </w:num>
  <w:num w:numId="312">
    <w:abstractNumId w:val="254"/>
  </w:num>
  <w:num w:numId="313">
    <w:abstractNumId w:val="453"/>
  </w:num>
  <w:num w:numId="314">
    <w:abstractNumId w:val="56"/>
  </w:num>
  <w:num w:numId="315">
    <w:abstractNumId w:val="507"/>
  </w:num>
  <w:num w:numId="316">
    <w:abstractNumId w:val="324"/>
  </w:num>
  <w:num w:numId="317">
    <w:abstractNumId w:val="47"/>
  </w:num>
  <w:num w:numId="318">
    <w:abstractNumId w:val="12"/>
  </w:num>
  <w:num w:numId="319">
    <w:abstractNumId w:val="336"/>
  </w:num>
  <w:num w:numId="320">
    <w:abstractNumId w:val="329"/>
  </w:num>
  <w:num w:numId="321">
    <w:abstractNumId w:val="191"/>
  </w:num>
  <w:num w:numId="322">
    <w:abstractNumId w:val="444"/>
  </w:num>
  <w:num w:numId="323">
    <w:abstractNumId w:val="509"/>
  </w:num>
  <w:num w:numId="324">
    <w:abstractNumId w:val="205"/>
  </w:num>
  <w:num w:numId="325">
    <w:abstractNumId w:val="391"/>
  </w:num>
  <w:num w:numId="326">
    <w:abstractNumId w:val="61"/>
  </w:num>
  <w:num w:numId="327">
    <w:abstractNumId w:val="390"/>
  </w:num>
  <w:num w:numId="328">
    <w:abstractNumId w:val="514"/>
  </w:num>
  <w:num w:numId="329">
    <w:abstractNumId w:val="342"/>
  </w:num>
  <w:num w:numId="330">
    <w:abstractNumId w:val="503"/>
  </w:num>
  <w:num w:numId="331">
    <w:abstractNumId w:val="156"/>
  </w:num>
  <w:num w:numId="332">
    <w:abstractNumId w:val="382"/>
  </w:num>
  <w:num w:numId="333">
    <w:abstractNumId w:val="415"/>
  </w:num>
  <w:num w:numId="334">
    <w:abstractNumId w:val="159"/>
  </w:num>
  <w:num w:numId="335">
    <w:abstractNumId w:val="297"/>
  </w:num>
  <w:num w:numId="336">
    <w:abstractNumId w:val="428"/>
  </w:num>
  <w:num w:numId="337">
    <w:abstractNumId w:val="333"/>
  </w:num>
  <w:num w:numId="338">
    <w:abstractNumId w:val="100"/>
  </w:num>
  <w:num w:numId="339">
    <w:abstractNumId w:val="406"/>
  </w:num>
  <w:num w:numId="340">
    <w:abstractNumId w:val="93"/>
  </w:num>
  <w:num w:numId="341">
    <w:abstractNumId w:val="5"/>
  </w:num>
  <w:num w:numId="342">
    <w:abstractNumId w:val="177"/>
  </w:num>
  <w:num w:numId="343">
    <w:abstractNumId w:val="15"/>
  </w:num>
  <w:num w:numId="344">
    <w:abstractNumId w:val="362"/>
  </w:num>
  <w:num w:numId="345">
    <w:abstractNumId w:val="130"/>
  </w:num>
  <w:num w:numId="346">
    <w:abstractNumId w:val="48"/>
  </w:num>
  <w:num w:numId="347">
    <w:abstractNumId w:val="458"/>
  </w:num>
  <w:num w:numId="348">
    <w:abstractNumId w:val="123"/>
  </w:num>
  <w:num w:numId="349">
    <w:abstractNumId w:val="124"/>
  </w:num>
  <w:num w:numId="350">
    <w:abstractNumId w:val="202"/>
  </w:num>
  <w:num w:numId="351">
    <w:abstractNumId w:val="256"/>
  </w:num>
  <w:num w:numId="352">
    <w:abstractNumId w:val="152"/>
  </w:num>
  <w:num w:numId="353">
    <w:abstractNumId w:val="413"/>
  </w:num>
  <w:num w:numId="354">
    <w:abstractNumId w:val="233"/>
  </w:num>
  <w:num w:numId="355">
    <w:abstractNumId w:val="27"/>
  </w:num>
  <w:num w:numId="356">
    <w:abstractNumId w:val="237"/>
  </w:num>
  <w:num w:numId="357">
    <w:abstractNumId w:val="268"/>
  </w:num>
  <w:num w:numId="358">
    <w:abstractNumId w:val="55"/>
  </w:num>
  <w:num w:numId="359">
    <w:abstractNumId w:val="522"/>
  </w:num>
  <w:num w:numId="360">
    <w:abstractNumId w:val="526"/>
  </w:num>
  <w:num w:numId="361">
    <w:abstractNumId w:val="437"/>
  </w:num>
  <w:num w:numId="362">
    <w:abstractNumId w:val="398"/>
  </w:num>
  <w:num w:numId="363">
    <w:abstractNumId w:val="486"/>
  </w:num>
  <w:num w:numId="364">
    <w:abstractNumId w:val="450"/>
  </w:num>
  <w:num w:numId="365">
    <w:abstractNumId w:val="265"/>
  </w:num>
  <w:num w:numId="366">
    <w:abstractNumId w:val="505"/>
  </w:num>
  <w:num w:numId="367">
    <w:abstractNumId w:val="446"/>
  </w:num>
  <w:num w:numId="368">
    <w:abstractNumId w:val="510"/>
  </w:num>
  <w:num w:numId="369">
    <w:abstractNumId w:val="203"/>
  </w:num>
  <w:num w:numId="370">
    <w:abstractNumId w:val="482"/>
  </w:num>
  <w:num w:numId="371">
    <w:abstractNumId w:val="86"/>
  </w:num>
  <w:num w:numId="372">
    <w:abstractNumId w:val="273"/>
  </w:num>
  <w:num w:numId="373">
    <w:abstractNumId w:val="343"/>
  </w:num>
  <w:num w:numId="374">
    <w:abstractNumId w:val="136"/>
  </w:num>
  <w:num w:numId="375">
    <w:abstractNumId w:val="432"/>
  </w:num>
  <w:num w:numId="376">
    <w:abstractNumId w:val="25"/>
  </w:num>
  <w:num w:numId="377">
    <w:abstractNumId w:val="210"/>
  </w:num>
  <w:num w:numId="378">
    <w:abstractNumId w:val="80"/>
  </w:num>
  <w:num w:numId="379">
    <w:abstractNumId w:val="395"/>
  </w:num>
  <w:num w:numId="380">
    <w:abstractNumId w:val="252"/>
  </w:num>
  <w:num w:numId="381">
    <w:abstractNumId w:val="220"/>
  </w:num>
  <w:num w:numId="382">
    <w:abstractNumId w:val="300"/>
  </w:num>
  <w:num w:numId="383">
    <w:abstractNumId w:val="447"/>
  </w:num>
  <w:num w:numId="384">
    <w:abstractNumId w:val="451"/>
  </w:num>
  <w:num w:numId="385">
    <w:abstractNumId w:val="407"/>
  </w:num>
  <w:num w:numId="386">
    <w:abstractNumId w:val="461"/>
  </w:num>
  <w:num w:numId="387">
    <w:abstractNumId w:val="369"/>
  </w:num>
  <w:num w:numId="388">
    <w:abstractNumId w:val="278"/>
  </w:num>
  <w:num w:numId="389">
    <w:abstractNumId w:val="190"/>
  </w:num>
  <w:num w:numId="390">
    <w:abstractNumId w:val="295"/>
  </w:num>
  <w:num w:numId="391">
    <w:abstractNumId w:val="144"/>
  </w:num>
  <w:num w:numId="392">
    <w:abstractNumId w:val="77"/>
  </w:num>
  <w:num w:numId="393">
    <w:abstractNumId w:val="146"/>
  </w:num>
  <w:num w:numId="394">
    <w:abstractNumId w:val="141"/>
  </w:num>
  <w:num w:numId="395">
    <w:abstractNumId w:val="84"/>
  </w:num>
  <w:num w:numId="396">
    <w:abstractNumId w:val="485"/>
  </w:num>
  <w:num w:numId="397">
    <w:abstractNumId w:val="23"/>
  </w:num>
  <w:num w:numId="398">
    <w:abstractNumId w:val="463"/>
  </w:num>
  <w:num w:numId="399">
    <w:abstractNumId w:val="225"/>
  </w:num>
  <w:num w:numId="400">
    <w:abstractNumId w:val="14"/>
  </w:num>
  <w:num w:numId="401">
    <w:abstractNumId w:val="50"/>
  </w:num>
  <w:num w:numId="402">
    <w:abstractNumId w:val="140"/>
  </w:num>
  <w:num w:numId="403">
    <w:abstractNumId w:val="492"/>
  </w:num>
  <w:num w:numId="404">
    <w:abstractNumId w:val="68"/>
  </w:num>
  <w:num w:numId="405">
    <w:abstractNumId w:val="10"/>
  </w:num>
  <w:num w:numId="406">
    <w:abstractNumId w:val="384"/>
  </w:num>
  <w:num w:numId="407">
    <w:abstractNumId w:val="21"/>
  </w:num>
  <w:num w:numId="408">
    <w:abstractNumId w:val="404"/>
  </w:num>
  <w:num w:numId="409">
    <w:abstractNumId w:val="239"/>
  </w:num>
  <w:num w:numId="410">
    <w:abstractNumId w:val="331"/>
  </w:num>
  <w:num w:numId="411">
    <w:abstractNumId w:val="134"/>
  </w:num>
  <w:num w:numId="412">
    <w:abstractNumId w:val="183"/>
  </w:num>
  <w:num w:numId="413">
    <w:abstractNumId w:val="215"/>
  </w:num>
  <w:num w:numId="414">
    <w:abstractNumId w:val="75"/>
  </w:num>
  <w:num w:numId="415">
    <w:abstractNumId w:val="161"/>
  </w:num>
  <w:num w:numId="416">
    <w:abstractNumId w:val="443"/>
  </w:num>
  <w:num w:numId="417">
    <w:abstractNumId w:val="496"/>
  </w:num>
  <w:num w:numId="418">
    <w:abstractNumId w:val="127"/>
  </w:num>
  <w:num w:numId="419">
    <w:abstractNumId w:val="274"/>
  </w:num>
  <w:num w:numId="420">
    <w:abstractNumId w:val="85"/>
  </w:num>
  <w:num w:numId="421">
    <w:abstractNumId w:val="467"/>
  </w:num>
  <w:num w:numId="422">
    <w:abstractNumId w:val="525"/>
  </w:num>
  <w:num w:numId="423">
    <w:abstractNumId w:val="367"/>
  </w:num>
  <w:num w:numId="424">
    <w:abstractNumId w:val="149"/>
  </w:num>
  <w:num w:numId="425">
    <w:abstractNumId w:val="26"/>
  </w:num>
  <w:num w:numId="426">
    <w:abstractNumId w:val="246"/>
  </w:num>
  <w:num w:numId="427">
    <w:abstractNumId w:val="457"/>
  </w:num>
  <w:num w:numId="428">
    <w:abstractNumId w:val="521"/>
  </w:num>
  <w:num w:numId="429">
    <w:abstractNumId w:val="455"/>
  </w:num>
  <w:num w:numId="430">
    <w:abstractNumId w:val="289"/>
  </w:num>
  <w:num w:numId="431">
    <w:abstractNumId w:val="145"/>
  </w:num>
  <w:num w:numId="432">
    <w:abstractNumId w:val="319"/>
  </w:num>
  <w:num w:numId="433">
    <w:abstractNumId w:val="355"/>
  </w:num>
  <w:num w:numId="434">
    <w:abstractNumId w:val="523"/>
  </w:num>
  <w:num w:numId="435">
    <w:abstractNumId w:val="282"/>
  </w:num>
  <w:num w:numId="436">
    <w:abstractNumId w:val="45"/>
  </w:num>
  <w:num w:numId="437">
    <w:abstractNumId w:val="499"/>
  </w:num>
  <w:num w:numId="438">
    <w:abstractNumId w:val="454"/>
  </w:num>
  <w:num w:numId="439">
    <w:abstractNumId w:val="454"/>
    <w:lvlOverride w:ilvl="0">
      <w:lvl w:ilvl="0">
        <w:start w:val="19"/>
        <w:numFmt w:val="decimal"/>
        <w:lvlText w:val="%1."/>
        <w:legacy w:legacy="1" w:legacySpace="0" w:legacyIndent="317"/>
        <w:lvlJc w:val="left"/>
        <w:rPr>
          <w:rFonts w:ascii="Times New Roman" w:hAnsi="Times New Roman" w:cs="Times New Roman" w:hint="default"/>
        </w:rPr>
      </w:lvl>
    </w:lvlOverride>
  </w:num>
  <w:num w:numId="440">
    <w:abstractNumId w:val="375"/>
  </w:num>
  <w:num w:numId="441">
    <w:abstractNumId w:val="371"/>
  </w:num>
  <w:num w:numId="442">
    <w:abstractNumId w:val="71"/>
  </w:num>
  <w:num w:numId="443">
    <w:abstractNumId w:val="126"/>
  </w:num>
  <w:num w:numId="444">
    <w:abstractNumId w:val="29"/>
  </w:num>
  <w:num w:numId="445">
    <w:abstractNumId w:val="29"/>
    <w:lvlOverride w:ilvl="0">
      <w:lvl w:ilvl="0">
        <w:start w:val="3"/>
        <w:numFmt w:val="decimal"/>
        <w:lvlText w:val="%1."/>
        <w:legacy w:legacy="1" w:legacySpace="0" w:legacyIndent="216"/>
        <w:lvlJc w:val="left"/>
        <w:rPr>
          <w:rFonts w:ascii="Times New Roman" w:hAnsi="Times New Roman" w:cs="Times New Roman" w:hint="default"/>
        </w:rPr>
      </w:lvl>
    </w:lvlOverride>
  </w:num>
  <w:num w:numId="446">
    <w:abstractNumId w:val="104"/>
  </w:num>
  <w:num w:numId="447">
    <w:abstractNumId w:val="90"/>
  </w:num>
  <w:num w:numId="448">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02"/>
  </w:num>
  <w:num w:numId="450">
    <w:abstractNumId w:val="473"/>
  </w:num>
  <w:num w:numId="451">
    <w:abstractNumId w:val="275"/>
  </w:num>
  <w:num w:numId="452">
    <w:abstractNumId w:val="89"/>
  </w:num>
  <w:num w:numId="453">
    <w:abstractNumId w:val="346"/>
  </w:num>
  <w:num w:numId="454">
    <w:abstractNumId w:val="219"/>
  </w:num>
  <w:num w:numId="455">
    <w:abstractNumId w:val="519"/>
  </w:num>
  <w:num w:numId="456">
    <w:abstractNumId w:val="452"/>
  </w:num>
  <w:num w:numId="457">
    <w:abstractNumId w:val="247"/>
  </w:num>
  <w:num w:numId="458">
    <w:abstractNumId w:val="226"/>
  </w:num>
  <w:num w:numId="459">
    <w:abstractNumId w:val="288"/>
  </w:num>
  <w:num w:numId="460">
    <w:abstractNumId w:val="196"/>
  </w:num>
  <w:num w:numId="461">
    <w:abstractNumId w:val="223"/>
  </w:num>
  <w:num w:numId="462">
    <w:abstractNumId w:val="97"/>
  </w:num>
  <w:num w:numId="463">
    <w:abstractNumId w:val="524"/>
  </w:num>
  <w:num w:numId="464">
    <w:abstractNumId w:val="87"/>
  </w:num>
  <w:num w:numId="465">
    <w:abstractNumId w:val="171"/>
  </w:num>
  <w:num w:numId="466">
    <w:abstractNumId w:val="95"/>
  </w:num>
  <w:num w:numId="467">
    <w:abstractNumId w:val="242"/>
  </w:num>
  <w:num w:numId="468">
    <w:abstractNumId w:val="51"/>
  </w:num>
  <w:num w:numId="469">
    <w:abstractNumId w:val="66"/>
  </w:num>
  <w:num w:numId="470">
    <w:abstractNumId w:val="197"/>
  </w:num>
  <w:num w:numId="471">
    <w:abstractNumId w:val="46"/>
  </w:num>
  <w:num w:numId="472">
    <w:abstractNumId w:val="469"/>
  </w:num>
  <w:num w:numId="473">
    <w:abstractNumId w:val="251"/>
  </w:num>
  <w:num w:numId="474">
    <w:abstractNumId w:val="259"/>
  </w:num>
  <w:num w:numId="475">
    <w:abstractNumId w:val="99"/>
  </w:num>
  <w:num w:numId="476">
    <w:abstractNumId w:val="359"/>
  </w:num>
  <w:num w:numId="477">
    <w:abstractNumId w:val="113"/>
  </w:num>
  <w:num w:numId="478">
    <w:abstractNumId w:val="262"/>
  </w:num>
  <w:num w:numId="479">
    <w:abstractNumId w:val="330"/>
  </w:num>
  <w:num w:numId="480">
    <w:abstractNumId w:val="64"/>
  </w:num>
  <w:num w:numId="481">
    <w:abstractNumId w:val="421"/>
  </w:num>
  <w:num w:numId="482">
    <w:abstractNumId w:val="18"/>
  </w:num>
  <w:num w:numId="483">
    <w:abstractNumId w:val="416"/>
  </w:num>
  <w:num w:numId="484">
    <w:abstractNumId w:val="74"/>
  </w:num>
  <w:num w:numId="485">
    <w:abstractNumId w:val="107"/>
  </w:num>
  <w:num w:numId="486">
    <w:abstractNumId w:val="155"/>
  </w:num>
  <w:num w:numId="487">
    <w:abstractNumId w:val="448"/>
  </w:num>
  <w:num w:numId="488">
    <w:abstractNumId w:val="322"/>
  </w:num>
  <w:num w:numId="489">
    <w:abstractNumId w:val="378"/>
  </w:num>
  <w:num w:numId="490">
    <w:abstractNumId w:val="516"/>
  </w:num>
  <w:num w:numId="491">
    <w:abstractNumId w:val="148"/>
  </w:num>
  <w:num w:numId="492">
    <w:abstractNumId w:val="222"/>
  </w:num>
  <w:num w:numId="493">
    <w:abstractNumId w:val="110"/>
  </w:num>
  <w:num w:numId="494">
    <w:abstractNumId w:val="150"/>
  </w:num>
  <w:num w:numId="495">
    <w:abstractNumId w:val="424"/>
  </w:num>
  <w:num w:numId="496">
    <w:abstractNumId w:val="131"/>
  </w:num>
  <w:num w:numId="497">
    <w:abstractNumId w:val="105"/>
  </w:num>
  <w:num w:numId="498">
    <w:abstractNumId w:val="170"/>
  </w:num>
  <w:num w:numId="499">
    <w:abstractNumId w:val="269"/>
  </w:num>
  <w:num w:numId="500">
    <w:abstractNumId w:val="234"/>
  </w:num>
  <w:num w:numId="501">
    <w:abstractNumId w:val="301"/>
  </w:num>
  <w:num w:numId="502">
    <w:abstractNumId w:val="182"/>
  </w:num>
  <w:num w:numId="503">
    <w:abstractNumId w:val="383"/>
  </w:num>
  <w:num w:numId="504">
    <w:abstractNumId w:val="513"/>
  </w:num>
  <w:num w:numId="505">
    <w:abstractNumId w:val="168"/>
  </w:num>
  <w:num w:numId="506">
    <w:abstractNumId w:val="497"/>
  </w:num>
  <w:num w:numId="507">
    <w:abstractNumId w:val="478"/>
  </w:num>
  <w:num w:numId="508">
    <w:abstractNumId w:val="389"/>
  </w:num>
  <w:num w:numId="509">
    <w:abstractNumId w:val="312"/>
  </w:num>
  <w:num w:numId="510">
    <w:abstractNumId w:val="129"/>
  </w:num>
  <w:num w:numId="511">
    <w:abstractNumId w:val="208"/>
  </w:num>
  <w:num w:numId="512">
    <w:abstractNumId w:val="42"/>
  </w:num>
  <w:num w:numId="513">
    <w:abstractNumId w:val="63"/>
  </w:num>
  <w:num w:numId="514">
    <w:abstractNumId w:val="339"/>
  </w:num>
  <w:num w:numId="515">
    <w:abstractNumId w:val="302"/>
  </w:num>
  <w:num w:numId="516">
    <w:abstractNumId w:val="441"/>
  </w:num>
  <w:num w:numId="517">
    <w:abstractNumId w:val="176"/>
  </w:num>
  <w:num w:numId="518">
    <w:abstractNumId w:val="133"/>
  </w:num>
  <w:num w:numId="519">
    <w:abstractNumId w:val="298"/>
  </w:num>
  <w:num w:numId="520">
    <w:abstractNumId w:val="468"/>
  </w:num>
  <w:num w:numId="521">
    <w:abstractNumId w:val="243"/>
  </w:num>
  <w:num w:numId="522">
    <w:abstractNumId w:val="338"/>
  </w:num>
  <w:num w:numId="523">
    <w:abstractNumId w:val="206"/>
  </w:num>
  <w:num w:numId="524">
    <w:abstractNumId w:val="408"/>
  </w:num>
  <w:num w:numId="525">
    <w:abstractNumId w:val="211"/>
  </w:num>
  <w:num w:numId="526">
    <w:abstractNumId w:val="250"/>
  </w:num>
  <w:num w:numId="527">
    <w:abstractNumId w:val="487"/>
  </w:num>
  <w:num w:numId="528">
    <w:abstractNumId w:val="109"/>
  </w:num>
  <w:num w:numId="529">
    <w:abstractNumId w:val="465"/>
  </w:num>
  <w:num w:numId="530">
    <w:abstractNumId w:val="373"/>
  </w:num>
  <w:numIdMacAtCleanup w:val="5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defaultTabStop w:val="708"/>
  <w:doNotHyphenateCaps/>
  <w:characterSpacingControl w:val="doNotCompress"/>
  <w:doNotValidateAgainstSchema/>
  <w:doNotDemarcateInvalidXml/>
  <w:hdrShapeDefaults>
    <o:shapedefaults v:ext="edit" spidmax="37894"/>
    <o:shapelayout v:ext="edit">
      <o:idmap v:ext="edit" data="37"/>
    </o:shapelayout>
  </w:hdrShapeDefaults>
  <w:footnotePr>
    <w:footnote w:id="-1"/>
    <w:footnote w:id="0"/>
  </w:footnotePr>
  <w:endnotePr>
    <w:endnote w:id="-1"/>
    <w:endnote w:id="0"/>
  </w:endnotePr>
  <w:compat>
    <w:compatSetting w:name="compatibilityMode" w:uri="http://schemas.microsoft.com/office/word" w:val="12"/>
  </w:compat>
  <w:rsids>
    <w:rsidRoot w:val="00425344"/>
    <w:rsid w:val="00002EA7"/>
    <w:rsid w:val="0000387D"/>
    <w:rsid w:val="00004970"/>
    <w:rsid w:val="00006697"/>
    <w:rsid w:val="00007D82"/>
    <w:rsid w:val="000122AB"/>
    <w:rsid w:val="000164F5"/>
    <w:rsid w:val="0002076A"/>
    <w:rsid w:val="00020F48"/>
    <w:rsid w:val="0002260B"/>
    <w:rsid w:val="00022946"/>
    <w:rsid w:val="00023C18"/>
    <w:rsid w:val="00025D75"/>
    <w:rsid w:val="00026BC9"/>
    <w:rsid w:val="00027367"/>
    <w:rsid w:val="00027834"/>
    <w:rsid w:val="000313D7"/>
    <w:rsid w:val="00032357"/>
    <w:rsid w:val="00032CD4"/>
    <w:rsid w:val="000342FB"/>
    <w:rsid w:val="00036318"/>
    <w:rsid w:val="0004126E"/>
    <w:rsid w:val="0004371E"/>
    <w:rsid w:val="00043962"/>
    <w:rsid w:val="00047AEC"/>
    <w:rsid w:val="00050101"/>
    <w:rsid w:val="0005174D"/>
    <w:rsid w:val="000527FE"/>
    <w:rsid w:val="000537E5"/>
    <w:rsid w:val="000541DA"/>
    <w:rsid w:val="0005656B"/>
    <w:rsid w:val="00056684"/>
    <w:rsid w:val="00060231"/>
    <w:rsid w:val="000643E5"/>
    <w:rsid w:val="00064403"/>
    <w:rsid w:val="000676D6"/>
    <w:rsid w:val="000677EA"/>
    <w:rsid w:val="0007099B"/>
    <w:rsid w:val="000728B1"/>
    <w:rsid w:val="00074CE3"/>
    <w:rsid w:val="00076A7E"/>
    <w:rsid w:val="00076DE5"/>
    <w:rsid w:val="000778F8"/>
    <w:rsid w:val="000855F2"/>
    <w:rsid w:val="00086BF2"/>
    <w:rsid w:val="00087B13"/>
    <w:rsid w:val="0009121C"/>
    <w:rsid w:val="00092CBE"/>
    <w:rsid w:val="00093FCE"/>
    <w:rsid w:val="0009461B"/>
    <w:rsid w:val="00095746"/>
    <w:rsid w:val="0009746A"/>
    <w:rsid w:val="000A01E8"/>
    <w:rsid w:val="000A10C6"/>
    <w:rsid w:val="000A2456"/>
    <w:rsid w:val="000A3460"/>
    <w:rsid w:val="000A364A"/>
    <w:rsid w:val="000A400B"/>
    <w:rsid w:val="000A5584"/>
    <w:rsid w:val="000A6C91"/>
    <w:rsid w:val="000A7024"/>
    <w:rsid w:val="000A7509"/>
    <w:rsid w:val="000B0072"/>
    <w:rsid w:val="000B7959"/>
    <w:rsid w:val="000C0F7F"/>
    <w:rsid w:val="000C29F7"/>
    <w:rsid w:val="000C4138"/>
    <w:rsid w:val="000C470D"/>
    <w:rsid w:val="000C608F"/>
    <w:rsid w:val="000D18F7"/>
    <w:rsid w:val="000D1D71"/>
    <w:rsid w:val="000D1DF0"/>
    <w:rsid w:val="000D2CAC"/>
    <w:rsid w:val="000D4F24"/>
    <w:rsid w:val="000D5085"/>
    <w:rsid w:val="000D6F3F"/>
    <w:rsid w:val="000E2D31"/>
    <w:rsid w:val="000E2DB0"/>
    <w:rsid w:val="000E48FA"/>
    <w:rsid w:val="000E7267"/>
    <w:rsid w:val="000F1BBA"/>
    <w:rsid w:val="000F4324"/>
    <w:rsid w:val="000F4453"/>
    <w:rsid w:val="000F4852"/>
    <w:rsid w:val="000F4EE3"/>
    <w:rsid w:val="000F55DA"/>
    <w:rsid w:val="000F6C3E"/>
    <w:rsid w:val="0010197D"/>
    <w:rsid w:val="001036C6"/>
    <w:rsid w:val="00104104"/>
    <w:rsid w:val="00104484"/>
    <w:rsid w:val="00105119"/>
    <w:rsid w:val="00105412"/>
    <w:rsid w:val="00106F6C"/>
    <w:rsid w:val="001070FB"/>
    <w:rsid w:val="00107A90"/>
    <w:rsid w:val="00114898"/>
    <w:rsid w:val="00115E34"/>
    <w:rsid w:val="00115F3E"/>
    <w:rsid w:val="00117308"/>
    <w:rsid w:val="0011766B"/>
    <w:rsid w:val="0012022C"/>
    <w:rsid w:val="0012121B"/>
    <w:rsid w:val="001225ED"/>
    <w:rsid w:val="00127533"/>
    <w:rsid w:val="00133A00"/>
    <w:rsid w:val="001341D0"/>
    <w:rsid w:val="00137599"/>
    <w:rsid w:val="00140CF3"/>
    <w:rsid w:val="00143550"/>
    <w:rsid w:val="00147C2C"/>
    <w:rsid w:val="00147EDA"/>
    <w:rsid w:val="00150EE8"/>
    <w:rsid w:val="001510E4"/>
    <w:rsid w:val="00152BA1"/>
    <w:rsid w:val="001546F0"/>
    <w:rsid w:val="00155853"/>
    <w:rsid w:val="00155B8F"/>
    <w:rsid w:val="001570E4"/>
    <w:rsid w:val="001607AB"/>
    <w:rsid w:val="001631FD"/>
    <w:rsid w:val="001654F4"/>
    <w:rsid w:val="001665A0"/>
    <w:rsid w:val="00170517"/>
    <w:rsid w:val="00170D57"/>
    <w:rsid w:val="00171AC2"/>
    <w:rsid w:val="001726DC"/>
    <w:rsid w:val="001728E4"/>
    <w:rsid w:val="00175D2B"/>
    <w:rsid w:val="00175DBF"/>
    <w:rsid w:val="00177527"/>
    <w:rsid w:val="00180CC0"/>
    <w:rsid w:val="00181839"/>
    <w:rsid w:val="001822EF"/>
    <w:rsid w:val="001855F6"/>
    <w:rsid w:val="00185AF1"/>
    <w:rsid w:val="00186E59"/>
    <w:rsid w:val="001917AA"/>
    <w:rsid w:val="001937F7"/>
    <w:rsid w:val="001946DE"/>
    <w:rsid w:val="00194CEC"/>
    <w:rsid w:val="00195077"/>
    <w:rsid w:val="001A0618"/>
    <w:rsid w:val="001A3544"/>
    <w:rsid w:val="001A3854"/>
    <w:rsid w:val="001A3908"/>
    <w:rsid w:val="001A41D8"/>
    <w:rsid w:val="001A527F"/>
    <w:rsid w:val="001A54F7"/>
    <w:rsid w:val="001A6A38"/>
    <w:rsid w:val="001B0334"/>
    <w:rsid w:val="001B11F1"/>
    <w:rsid w:val="001B16E6"/>
    <w:rsid w:val="001B2D5B"/>
    <w:rsid w:val="001B41F4"/>
    <w:rsid w:val="001B6809"/>
    <w:rsid w:val="001B698B"/>
    <w:rsid w:val="001B6A1C"/>
    <w:rsid w:val="001B6B8C"/>
    <w:rsid w:val="001C5D45"/>
    <w:rsid w:val="001C6419"/>
    <w:rsid w:val="001C65B2"/>
    <w:rsid w:val="001D19FB"/>
    <w:rsid w:val="001D38E0"/>
    <w:rsid w:val="001D4ABD"/>
    <w:rsid w:val="001D6107"/>
    <w:rsid w:val="001D63D1"/>
    <w:rsid w:val="001E021F"/>
    <w:rsid w:val="001E0E35"/>
    <w:rsid w:val="001E1B4A"/>
    <w:rsid w:val="001E2A07"/>
    <w:rsid w:val="001E5C7E"/>
    <w:rsid w:val="001E5F33"/>
    <w:rsid w:val="001F00F6"/>
    <w:rsid w:val="001F018C"/>
    <w:rsid w:val="001F08F8"/>
    <w:rsid w:val="001F367C"/>
    <w:rsid w:val="001F42F3"/>
    <w:rsid w:val="001F4CBF"/>
    <w:rsid w:val="001F51E0"/>
    <w:rsid w:val="00201777"/>
    <w:rsid w:val="00201BA0"/>
    <w:rsid w:val="00203C06"/>
    <w:rsid w:val="0020404B"/>
    <w:rsid w:val="0020423C"/>
    <w:rsid w:val="002051EA"/>
    <w:rsid w:val="00206C3D"/>
    <w:rsid w:val="002117AC"/>
    <w:rsid w:val="00212096"/>
    <w:rsid w:val="00212AE9"/>
    <w:rsid w:val="00213C05"/>
    <w:rsid w:val="0021451B"/>
    <w:rsid w:val="002148E6"/>
    <w:rsid w:val="00215AFA"/>
    <w:rsid w:val="00216A64"/>
    <w:rsid w:val="0021740F"/>
    <w:rsid w:val="002231DE"/>
    <w:rsid w:val="00224191"/>
    <w:rsid w:val="002253E2"/>
    <w:rsid w:val="002273DF"/>
    <w:rsid w:val="00230229"/>
    <w:rsid w:val="00230A5D"/>
    <w:rsid w:val="00235CF8"/>
    <w:rsid w:val="00237111"/>
    <w:rsid w:val="00240807"/>
    <w:rsid w:val="00241983"/>
    <w:rsid w:val="0024250F"/>
    <w:rsid w:val="00242CED"/>
    <w:rsid w:val="00242DFF"/>
    <w:rsid w:val="00243496"/>
    <w:rsid w:val="00243C14"/>
    <w:rsid w:val="002452D6"/>
    <w:rsid w:val="002455AC"/>
    <w:rsid w:val="00245F1D"/>
    <w:rsid w:val="00246D39"/>
    <w:rsid w:val="00247550"/>
    <w:rsid w:val="0024776D"/>
    <w:rsid w:val="0025292E"/>
    <w:rsid w:val="00254E69"/>
    <w:rsid w:val="00255250"/>
    <w:rsid w:val="002553FB"/>
    <w:rsid w:val="002575E8"/>
    <w:rsid w:val="00257FAF"/>
    <w:rsid w:val="002626F3"/>
    <w:rsid w:val="002629E5"/>
    <w:rsid w:val="00263361"/>
    <w:rsid w:val="00263D80"/>
    <w:rsid w:val="00265811"/>
    <w:rsid w:val="002658F5"/>
    <w:rsid w:val="002703AE"/>
    <w:rsid w:val="00275BD7"/>
    <w:rsid w:val="00277366"/>
    <w:rsid w:val="00280649"/>
    <w:rsid w:val="002818BE"/>
    <w:rsid w:val="00282434"/>
    <w:rsid w:val="00282C77"/>
    <w:rsid w:val="002838FE"/>
    <w:rsid w:val="00283B5A"/>
    <w:rsid w:val="0028720C"/>
    <w:rsid w:val="002906F5"/>
    <w:rsid w:val="00291BAB"/>
    <w:rsid w:val="00292DD6"/>
    <w:rsid w:val="00293218"/>
    <w:rsid w:val="00297DD4"/>
    <w:rsid w:val="00297EA5"/>
    <w:rsid w:val="002A065F"/>
    <w:rsid w:val="002A5659"/>
    <w:rsid w:val="002A57E3"/>
    <w:rsid w:val="002B1EDD"/>
    <w:rsid w:val="002B3133"/>
    <w:rsid w:val="002B4028"/>
    <w:rsid w:val="002C32C8"/>
    <w:rsid w:val="002C3C71"/>
    <w:rsid w:val="002C4A82"/>
    <w:rsid w:val="002C4D3C"/>
    <w:rsid w:val="002C6EB2"/>
    <w:rsid w:val="002C72F0"/>
    <w:rsid w:val="002C79B9"/>
    <w:rsid w:val="002D2CBD"/>
    <w:rsid w:val="002D4639"/>
    <w:rsid w:val="002E308E"/>
    <w:rsid w:val="002E37AA"/>
    <w:rsid w:val="002E6BD0"/>
    <w:rsid w:val="002F1A22"/>
    <w:rsid w:val="002F41E9"/>
    <w:rsid w:val="002F42E8"/>
    <w:rsid w:val="002F5340"/>
    <w:rsid w:val="002F6D86"/>
    <w:rsid w:val="00301DC9"/>
    <w:rsid w:val="003033F2"/>
    <w:rsid w:val="0030367C"/>
    <w:rsid w:val="00307772"/>
    <w:rsid w:val="00307B3D"/>
    <w:rsid w:val="003117B7"/>
    <w:rsid w:val="003134E9"/>
    <w:rsid w:val="003136D0"/>
    <w:rsid w:val="00313A40"/>
    <w:rsid w:val="00314F0F"/>
    <w:rsid w:val="003158CE"/>
    <w:rsid w:val="00317BBB"/>
    <w:rsid w:val="00321A8B"/>
    <w:rsid w:val="0032277D"/>
    <w:rsid w:val="00323A58"/>
    <w:rsid w:val="00327564"/>
    <w:rsid w:val="00331F3D"/>
    <w:rsid w:val="0033246F"/>
    <w:rsid w:val="0033320D"/>
    <w:rsid w:val="00334BAC"/>
    <w:rsid w:val="00335387"/>
    <w:rsid w:val="00335F4F"/>
    <w:rsid w:val="00337733"/>
    <w:rsid w:val="00337D47"/>
    <w:rsid w:val="00341D2E"/>
    <w:rsid w:val="00344FFD"/>
    <w:rsid w:val="00345B48"/>
    <w:rsid w:val="00353142"/>
    <w:rsid w:val="00353937"/>
    <w:rsid w:val="00353CAF"/>
    <w:rsid w:val="00356107"/>
    <w:rsid w:val="00357C6D"/>
    <w:rsid w:val="0036263B"/>
    <w:rsid w:val="00362C44"/>
    <w:rsid w:val="00363B4B"/>
    <w:rsid w:val="00365080"/>
    <w:rsid w:val="003652B0"/>
    <w:rsid w:val="00367186"/>
    <w:rsid w:val="003675A2"/>
    <w:rsid w:val="00370D15"/>
    <w:rsid w:val="003726A0"/>
    <w:rsid w:val="003733F4"/>
    <w:rsid w:val="003753EE"/>
    <w:rsid w:val="00375955"/>
    <w:rsid w:val="00377586"/>
    <w:rsid w:val="00380679"/>
    <w:rsid w:val="00380E54"/>
    <w:rsid w:val="00382905"/>
    <w:rsid w:val="00385F24"/>
    <w:rsid w:val="00387BEC"/>
    <w:rsid w:val="00391F6D"/>
    <w:rsid w:val="003967C9"/>
    <w:rsid w:val="00397FCE"/>
    <w:rsid w:val="003A10D2"/>
    <w:rsid w:val="003A143A"/>
    <w:rsid w:val="003A24C4"/>
    <w:rsid w:val="003A2BB4"/>
    <w:rsid w:val="003A2D92"/>
    <w:rsid w:val="003A5128"/>
    <w:rsid w:val="003A53DC"/>
    <w:rsid w:val="003B10AA"/>
    <w:rsid w:val="003B1459"/>
    <w:rsid w:val="003B177B"/>
    <w:rsid w:val="003B1911"/>
    <w:rsid w:val="003B2BBC"/>
    <w:rsid w:val="003B3426"/>
    <w:rsid w:val="003B5658"/>
    <w:rsid w:val="003B5AC2"/>
    <w:rsid w:val="003B680B"/>
    <w:rsid w:val="003C1618"/>
    <w:rsid w:val="003C1C81"/>
    <w:rsid w:val="003C1F55"/>
    <w:rsid w:val="003D1399"/>
    <w:rsid w:val="003D2480"/>
    <w:rsid w:val="003D4330"/>
    <w:rsid w:val="003E1723"/>
    <w:rsid w:val="003E2FF0"/>
    <w:rsid w:val="003E5478"/>
    <w:rsid w:val="003E7F3F"/>
    <w:rsid w:val="003F08BF"/>
    <w:rsid w:val="003F2AB8"/>
    <w:rsid w:val="003F3D78"/>
    <w:rsid w:val="003F508A"/>
    <w:rsid w:val="003F6D3C"/>
    <w:rsid w:val="003F6F38"/>
    <w:rsid w:val="00400075"/>
    <w:rsid w:val="00402408"/>
    <w:rsid w:val="0040362A"/>
    <w:rsid w:val="00403DD3"/>
    <w:rsid w:val="00404622"/>
    <w:rsid w:val="00404B05"/>
    <w:rsid w:val="00406556"/>
    <w:rsid w:val="0040721B"/>
    <w:rsid w:val="004100EF"/>
    <w:rsid w:val="004105F9"/>
    <w:rsid w:val="004116FD"/>
    <w:rsid w:val="004152B9"/>
    <w:rsid w:val="00415F0C"/>
    <w:rsid w:val="00417305"/>
    <w:rsid w:val="00422653"/>
    <w:rsid w:val="0042291A"/>
    <w:rsid w:val="0042325B"/>
    <w:rsid w:val="00423926"/>
    <w:rsid w:val="00423F82"/>
    <w:rsid w:val="00425344"/>
    <w:rsid w:val="00425F8D"/>
    <w:rsid w:val="00426917"/>
    <w:rsid w:val="00430E41"/>
    <w:rsid w:val="00432006"/>
    <w:rsid w:val="0043530E"/>
    <w:rsid w:val="00435867"/>
    <w:rsid w:val="00436EB5"/>
    <w:rsid w:val="0043702F"/>
    <w:rsid w:val="00437180"/>
    <w:rsid w:val="004400ED"/>
    <w:rsid w:val="00442630"/>
    <w:rsid w:val="004433DF"/>
    <w:rsid w:val="00443BB0"/>
    <w:rsid w:val="004456D5"/>
    <w:rsid w:val="00447CA6"/>
    <w:rsid w:val="00450FB7"/>
    <w:rsid w:val="00452C5F"/>
    <w:rsid w:val="00462F15"/>
    <w:rsid w:val="0046314F"/>
    <w:rsid w:val="00464496"/>
    <w:rsid w:val="00465674"/>
    <w:rsid w:val="00465A4E"/>
    <w:rsid w:val="00465EEE"/>
    <w:rsid w:val="004701A4"/>
    <w:rsid w:val="00475353"/>
    <w:rsid w:val="00477646"/>
    <w:rsid w:val="0048158A"/>
    <w:rsid w:val="00481740"/>
    <w:rsid w:val="004874DE"/>
    <w:rsid w:val="00487EE9"/>
    <w:rsid w:val="00490756"/>
    <w:rsid w:val="00490A9E"/>
    <w:rsid w:val="004923A7"/>
    <w:rsid w:val="004953ED"/>
    <w:rsid w:val="00496B51"/>
    <w:rsid w:val="00496ECF"/>
    <w:rsid w:val="00497DC9"/>
    <w:rsid w:val="004A0652"/>
    <w:rsid w:val="004A1169"/>
    <w:rsid w:val="004A5C87"/>
    <w:rsid w:val="004A6043"/>
    <w:rsid w:val="004A67A6"/>
    <w:rsid w:val="004B2D7B"/>
    <w:rsid w:val="004B34BF"/>
    <w:rsid w:val="004B450E"/>
    <w:rsid w:val="004B4D82"/>
    <w:rsid w:val="004B6D86"/>
    <w:rsid w:val="004C21D1"/>
    <w:rsid w:val="004C3A4C"/>
    <w:rsid w:val="004C552A"/>
    <w:rsid w:val="004C67AD"/>
    <w:rsid w:val="004C6D3F"/>
    <w:rsid w:val="004D01AA"/>
    <w:rsid w:val="004D01C0"/>
    <w:rsid w:val="004D2762"/>
    <w:rsid w:val="004D3141"/>
    <w:rsid w:val="004D4386"/>
    <w:rsid w:val="004D43F8"/>
    <w:rsid w:val="004D589D"/>
    <w:rsid w:val="004D5C6E"/>
    <w:rsid w:val="004D6611"/>
    <w:rsid w:val="004D77C0"/>
    <w:rsid w:val="004E048F"/>
    <w:rsid w:val="004E267A"/>
    <w:rsid w:val="004E4B89"/>
    <w:rsid w:val="004E4CCF"/>
    <w:rsid w:val="004E5C25"/>
    <w:rsid w:val="004E5FBC"/>
    <w:rsid w:val="004E6316"/>
    <w:rsid w:val="004E7573"/>
    <w:rsid w:val="004F1EB8"/>
    <w:rsid w:val="004F227E"/>
    <w:rsid w:val="004F3883"/>
    <w:rsid w:val="004F3F12"/>
    <w:rsid w:val="004F3F74"/>
    <w:rsid w:val="004F4AEB"/>
    <w:rsid w:val="004F5737"/>
    <w:rsid w:val="004F6F22"/>
    <w:rsid w:val="00502631"/>
    <w:rsid w:val="00503A6E"/>
    <w:rsid w:val="005042D2"/>
    <w:rsid w:val="00505673"/>
    <w:rsid w:val="00505B4A"/>
    <w:rsid w:val="005063AC"/>
    <w:rsid w:val="005068C0"/>
    <w:rsid w:val="00507ED4"/>
    <w:rsid w:val="005114E3"/>
    <w:rsid w:val="0051284D"/>
    <w:rsid w:val="00512F3F"/>
    <w:rsid w:val="0051321E"/>
    <w:rsid w:val="005151BD"/>
    <w:rsid w:val="00515310"/>
    <w:rsid w:val="005202DD"/>
    <w:rsid w:val="00520CAD"/>
    <w:rsid w:val="00521B35"/>
    <w:rsid w:val="00523440"/>
    <w:rsid w:val="00523BF1"/>
    <w:rsid w:val="0052580C"/>
    <w:rsid w:val="00525A43"/>
    <w:rsid w:val="00525B70"/>
    <w:rsid w:val="00526BE8"/>
    <w:rsid w:val="00532C2C"/>
    <w:rsid w:val="00533ABE"/>
    <w:rsid w:val="005348F8"/>
    <w:rsid w:val="00537109"/>
    <w:rsid w:val="00541722"/>
    <w:rsid w:val="005430B1"/>
    <w:rsid w:val="0054393D"/>
    <w:rsid w:val="005442ED"/>
    <w:rsid w:val="00544EEF"/>
    <w:rsid w:val="0054668B"/>
    <w:rsid w:val="005469BB"/>
    <w:rsid w:val="00546D9F"/>
    <w:rsid w:val="005507D7"/>
    <w:rsid w:val="0055194B"/>
    <w:rsid w:val="005532BE"/>
    <w:rsid w:val="00553EC4"/>
    <w:rsid w:val="00556039"/>
    <w:rsid w:val="005575F2"/>
    <w:rsid w:val="00560150"/>
    <w:rsid w:val="005666EB"/>
    <w:rsid w:val="0056706F"/>
    <w:rsid w:val="00570B9D"/>
    <w:rsid w:val="00571A66"/>
    <w:rsid w:val="00572237"/>
    <w:rsid w:val="00572C2A"/>
    <w:rsid w:val="005731AE"/>
    <w:rsid w:val="00573C79"/>
    <w:rsid w:val="00576810"/>
    <w:rsid w:val="0058009A"/>
    <w:rsid w:val="00580FC7"/>
    <w:rsid w:val="00581632"/>
    <w:rsid w:val="00583329"/>
    <w:rsid w:val="00584308"/>
    <w:rsid w:val="00584688"/>
    <w:rsid w:val="00587422"/>
    <w:rsid w:val="00587979"/>
    <w:rsid w:val="0059250C"/>
    <w:rsid w:val="005925C4"/>
    <w:rsid w:val="005945A1"/>
    <w:rsid w:val="005951AA"/>
    <w:rsid w:val="005958BC"/>
    <w:rsid w:val="00596768"/>
    <w:rsid w:val="00597840"/>
    <w:rsid w:val="005A0FD2"/>
    <w:rsid w:val="005A2659"/>
    <w:rsid w:val="005A3293"/>
    <w:rsid w:val="005A401E"/>
    <w:rsid w:val="005A6FB8"/>
    <w:rsid w:val="005B0297"/>
    <w:rsid w:val="005B02AF"/>
    <w:rsid w:val="005B178C"/>
    <w:rsid w:val="005B2FCF"/>
    <w:rsid w:val="005B40C9"/>
    <w:rsid w:val="005B46CD"/>
    <w:rsid w:val="005B481D"/>
    <w:rsid w:val="005B5A93"/>
    <w:rsid w:val="005B681D"/>
    <w:rsid w:val="005C1EE4"/>
    <w:rsid w:val="005C6C27"/>
    <w:rsid w:val="005C7B8E"/>
    <w:rsid w:val="005D0ECB"/>
    <w:rsid w:val="005D168C"/>
    <w:rsid w:val="005D39F5"/>
    <w:rsid w:val="005D3A98"/>
    <w:rsid w:val="005D5B28"/>
    <w:rsid w:val="005D5F24"/>
    <w:rsid w:val="005D64CA"/>
    <w:rsid w:val="005E2404"/>
    <w:rsid w:val="005E6ED1"/>
    <w:rsid w:val="005F0DC9"/>
    <w:rsid w:val="005F1930"/>
    <w:rsid w:val="005F2D0A"/>
    <w:rsid w:val="005F3E1D"/>
    <w:rsid w:val="005F4975"/>
    <w:rsid w:val="005F5446"/>
    <w:rsid w:val="005F5E7D"/>
    <w:rsid w:val="005F5F3E"/>
    <w:rsid w:val="005F7193"/>
    <w:rsid w:val="00600E7C"/>
    <w:rsid w:val="0060150E"/>
    <w:rsid w:val="00601D93"/>
    <w:rsid w:val="006032FA"/>
    <w:rsid w:val="00603E10"/>
    <w:rsid w:val="006047F4"/>
    <w:rsid w:val="0060581B"/>
    <w:rsid w:val="006058AA"/>
    <w:rsid w:val="00605966"/>
    <w:rsid w:val="006062D8"/>
    <w:rsid w:val="00606ECA"/>
    <w:rsid w:val="00607749"/>
    <w:rsid w:val="00607ACE"/>
    <w:rsid w:val="006141CF"/>
    <w:rsid w:val="006255B6"/>
    <w:rsid w:val="0063097B"/>
    <w:rsid w:val="00631444"/>
    <w:rsid w:val="00631493"/>
    <w:rsid w:val="00633779"/>
    <w:rsid w:val="00634213"/>
    <w:rsid w:val="0063769A"/>
    <w:rsid w:val="006400F5"/>
    <w:rsid w:val="006402BD"/>
    <w:rsid w:val="00640B10"/>
    <w:rsid w:val="00641B6E"/>
    <w:rsid w:val="00644647"/>
    <w:rsid w:val="00644DB4"/>
    <w:rsid w:val="006452A5"/>
    <w:rsid w:val="006460EB"/>
    <w:rsid w:val="00646A25"/>
    <w:rsid w:val="00647DEE"/>
    <w:rsid w:val="00650F52"/>
    <w:rsid w:val="00653AD0"/>
    <w:rsid w:val="006548B7"/>
    <w:rsid w:val="006549A3"/>
    <w:rsid w:val="006658DB"/>
    <w:rsid w:val="006660A3"/>
    <w:rsid w:val="00666B2A"/>
    <w:rsid w:val="00667765"/>
    <w:rsid w:val="00667803"/>
    <w:rsid w:val="00671978"/>
    <w:rsid w:val="00672440"/>
    <w:rsid w:val="006732BE"/>
    <w:rsid w:val="00674456"/>
    <w:rsid w:val="00675EFC"/>
    <w:rsid w:val="00676B2F"/>
    <w:rsid w:val="006772B9"/>
    <w:rsid w:val="006827E0"/>
    <w:rsid w:val="006847E3"/>
    <w:rsid w:val="00687182"/>
    <w:rsid w:val="00687FC6"/>
    <w:rsid w:val="00692D76"/>
    <w:rsid w:val="00693EC7"/>
    <w:rsid w:val="006940DA"/>
    <w:rsid w:val="006947CD"/>
    <w:rsid w:val="006958FD"/>
    <w:rsid w:val="006969DC"/>
    <w:rsid w:val="00696CEE"/>
    <w:rsid w:val="006A0400"/>
    <w:rsid w:val="006A37FD"/>
    <w:rsid w:val="006A3F7D"/>
    <w:rsid w:val="006A5C39"/>
    <w:rsid w:val="006A5C7B"/>
    <w:rsid w:val="006B0423"/>
    <w:rsid w:val="006B0B45"/>
    <w:rsid w:val="006B6577"/>
    <w:rsid w:val="006B6A8C"/>
    <w:rsid w:val="006C430F"/>
    <w:rsid w:val="006C643D"/>
    <w:rsid w:val="006C67F9"/>
    <w:rsid w:val="006C6E8B"/>
    <w:rsid w:val="006C74C2"/>
    <w:rsid w:val="006C7538"/>
    <w:rsid w:val="006D14D7"/>
    <w:rsid w:val="006D155F"/>
    <w:rsid w:val="006D283A"/>
    <w:rsid w:val="006D29DC"/>
    <w:rsid w:val="006D41F9"/>
    <w:rsid w:val="006D441E"/>
    <w:rsid w:val="006D472B"/>
    <w:rsid w:val="006D538D"/>
    <w:rsid w:val="006D5B7D"/>
    <w:rsid w:val="006D6CC8"/>
    <w:rsid w:val="006D6E57"/>
    <w:rsid w:val="006D726C"/>
    <w:rsid w:val="006E1D5B"/>
    <w:rsid w:val="006E1EE0"/>
    <w:rsid w:val="006E3DCD"/>
    <w:rsid w:val="006E54D0"/>
    <w:rsid w:val="006E6575"/>
    <w:rsid w:val="006E794E"/>
    <w:rsid w:val="006F1150"/>
    <w:rsid w:val="006F3A79"/>
    <w:rsid w:val="006F3B39"/>
    <w:rsid w:val="006F4D9F"/>
    <w:rsid w:val="006F6079"/>
    <w:rsid w:val="006F777F"/>
    <w:rsid w:val="00701DD8"/>
    <w:rsid w:val="007045BE"/>
    <w:rsid w:val="007048DD"/>
    <w:rsid w:val="00704DFE"/>
    <w:rsid w:val="00705D39"/>
    <w:rsid w:val="00713383"/>
    <w:rsid w:val="0071502C"/>
    <w:rsid w:val="00715FA7"/>
    <w:rsid w:val="007166B7"/>
    <w:rsid w:val="007168D1"/>
    <w:rsid w:val="007173EE"/>
    <w:rsid w:val="007178D4"/>
    <w:rsid w:val="007212B1"/>
    <w:rsid w:val="00721D5F"/>
    <w:rsid w:val="007228EF"/>
    <w:rsid w:val="007229BC"/>
    <w:rsid w:val="007242D1"/>
    <w:rsid w:val="00724C8F"/>
    <w:rsid w:val="00726191"/>
    <w:rsid w:val="00726303"/>
    <w:rsid w:val="00726968"/>
    <w:rsid w:val="007307A6"/>
    <w:rsid w:val="00731D9E"/>
    <w:rsid w:val="007332F5"/>
    <w:rsid w:val="0073382A"/>
    <w:rsid w:val="007342C3"/>
    <w:rsid w:val="00734856"/>
    <w:rsid w:val="00734C1D"/>
    <w:rsid w:val="0073791E"/>
    <w:rsid w:val="00737989"/>
    <w:rsid w:val="00740FB9"/>
    <w:rsid w:val="007419FC"/>
    <w:rsid w:val="00742302"/>
    <w:rsid w:val="00743E62"/>
    <w:rsid w:val="0074495D"/>
    <w:rsid w:val="00745B21"/>
    <w:rsid w:val="007465E1"/>
    <w:rsid w:val="00747E3B"/>
    <w:rsid w:val="007525A9"/>
    <w:rsid w:val="00753E02"/>
    <w:rsid w:val="00755F9D"/>
    <w:rsid w:val="007565F9"/>
    <w:rsid w:val="00760E3A"/>
    <w:rsid w:val="00761128"/>
    <w:rsid w:val="007611F0"/>
    <w:rsid w:val="00764223"/>
    <w:rsid w:val="00764506"/>
    <w:rsid w:val="0076453B"/>
    <w:rsid w:val="0076495E"/>
    <w:rsid w:val="00764A38"/>
    <w:rsid w:val="007655E6"/>
    <w:rsid w:val="007708D1"/>
    <w:rsid w:val="00774480"/>
    <w:rsid w:val="007750FB"/>
    <w:rsid w:val="00775BAD"/>
    <w:rsid w:val="00776C10"/>
    <w:rsid w:val="00776EAF"/>
    <w:rsid w:val="00780D94"/>
    <w:rsid w:val="00782464"/>
    <w:rsid w:val="00783FEF"/>
    <w:rsid w:val="00787E5B"/>
    <w:rsid w:val="007907E4"/>
    <w:rsid w:val="00790BFD"/>
    <w:rsid w:val="007929B5"/>
    <w:rsid w:val="00792D41"/>
    <w:rsid w:val="007A1597"/>
    <w:rsid w:val="007A1E4C"/>
    <w:rsid w:val="007A1ECF"/>
    <w:rsid w:val="007A2C24"/>
    <w:rsid w:val="007A4063"/>
    <w:rsid w:val="007A41C0"/>
    <w:rsid w:val="007A5190"/>
    <w:rsid w:val="007B00DE"/>
    <w:rsid w:val="007B37F7"/>
    <w:rsid w:val="007B3D17"/>
    <w:rsid w:val="007B584E"/>
    <w:rsid w:val="007B716F"/>
    <w:rsid w:val="007C3BBA"/>
    <w:rsid w:val="007C3F04"/>
    <w:rsid w:val="007C4191"/>
    <w:rsid w:val="007C56ED"/>
    <w:rsid w:val="007C5AE5"/>
    <w:rsid w:val="007C6388"/>
    <w:rsid w:val="007C6E2A"/>
    <w:rsid w:val="007D0F60"/>
    <w:rsid w:val="007D23CD"/>
    <w:rsid w:val="007D3246"/>
    <w:rsid w:val="007D3294"/>
    <w:rsid w:val="007D4E32"/>
    <w:rsid w:val="007D5339"/>
    <w:rsid w:val="007D58B2"/>
    <w:rsid w:val="007D62DE"/>
    <w:rsid w:val="007D785A"/>
    <w:rsid w:val="007E18C9"/>
    <w:rsid w:val="007E324C"/>
    <w:rsid w:val="007E364F"/>
    <w:rsid w:val="007E4A9B"/>
    <w:rsid w:val="007E5163"/>
    <w:rsid w:val="007E631D"/>
    <w:rsid w:val="007E6E5F"/>
    <w:rsid w:val="007F1502"/>
    <w:rsid w:val="007F2269"/>
    <w:rsid w:val="007F278E"/>
    <w:rsid w:val="007F474E"/>
    <w:rsid w:val="007F4A4F"/>
    <w:rsid w:val="007F62D9"/>
    <w:rsid w:val="00800607"/>
    <w:rsid w:val="00802133"/>
    <w:rsid w:val="008029FA"/>
    <w:rsid w:val="00802A74"/>
    <w:rsid w:val="00805009"/>
    <w:rsid w:val="00810D2D"/>
    <w:rsid w:val="00812F1E"/>
    <w:rsid w:val="00812F7A"/>
    <w:rsid w:val="00813B9A"/>
    <w:rsid w:val="00813C2D"/>
    <w:rsid w:val="0081481A"/>
    <w:rsid w:val="00814B02"/>
    <w:rsid w:val="00815183"/>
    <w:rsid w:val="00816F01"/>
    <w:rsid w:val="00817AC3"/>
    <w:rsid w:val="00820688"/>
    <w:rsid w:val="00821D24"/>
    <w:rsid w:val="00821FA9"/>
    <w:rsid w:val="0082206B"/>
    <w:rsid w:val="00822099"/>
    <w:rsid w:val="00822A07"/>
    <w:rsid w:val="00823A1C"/>
    <w:rsid w:val="008241B4"/>
    <w:rsid w:val="00825E20"/>
    <w:rsid w:val="008300EF"/>
    <w:rsid w:val="00830CCB"/>
    <w:rsid w:val="00833D36"/>
    <w:rsid w:val="00833DB9"/>
    <w:rsid w:val="00834238"/>
    <w:rsid w:val="00836829"/>
    <w:rsid w:val="008375B5"/>
    <w:rsid w:val="008403B2"/>
    <w:rsid w:val="008444C3"/>
    <w:rsid w:val="00844F11"/>
    <w:rsid w:val="0084537E"/>
    <w:rsid w:val="00846555"/>
    <w:rsid w:val="00846A5F"/>
    <w:rsid w:val="0085144F"/>
    <w:rsid w:val="0085207C"/>
    <w:rsid w:val="0085567C"/>
    <w:rsid w:val="00855F7A"/>
    <w:rsid w:val="00855F98"/>
    <w:rsid w:val="00862723"/>
    <w:rsid w:val="008628D0"/>
    <w:rsid w:val="0086384B"/>
    <w:rsid w:val="00880A93"/>
    <w:rsid w:val="00881343"/>
    <w:rsid w:val="00883CFB"/>
    <w:rsid w:val="00884F75"/>
    <w:rsid w:val="00885359"/>
    <w:rsid w:val="00885C54"/>
    <w:rsid w:val="00886104"/>
    <w:rsid w:val="008906D3"/>
    <w:rsid w:val="008914DC"/>
    <w:rsid w:val="00891514"/>
    <w:rsid w:val="00892DBA"/>
    <w:rsid w:val="00897247"/>
    <w:rsid w:val="00897B7E"/>
    <w:rsid w:val="008A39FC"/>
    <w:rsid w:val="008A58EF"/>
    <w:rsid w:val="008A659F"/>
    <w:rsid w:val="008A6CA4"/>
    <w:rsid w:val="008B20BB"/>
    <w:rsid w:val="008B3848"/>
    <w:rsid w:val="008B4779"/>
    <w:rsid w:val="008B7A33"/>
    <w:rsid w:val="008B7DB8"/>
    <w:rsid w:val="008C053C"/>
    <w:rsid w:val="008C26AB"/>
    <w:rsid w:val="008C2A6D"/>
    <w:rsid w:val="008D26EB"/>
    <w:rsid w:val="008D29FE"/>
    <w:rsid w:val="008D3FD0"/>
    <w:rsid w:val="008D45C5"/>
    <w:rsid w:val="008E08E2"/>
    <w:rsid w:val="008E14FC"/>
    <w:rsid w:val="008E46E5"/>
    <w:rsid w:val="008E46FF"/>
    <w:rsid w:val="008E7CA7"/>
    <w:rsid w:val="008F111A"/>
    <w:rsid w:val="008F5461"/>
    <w:rsid w:val="008F6420"/>
    <w:rsid w:val="008F7666"/>
    <w:rsid w:val="008F7D8E"/>
    <w:rsid w:val="00900E75"/>
    <w:rsid w:val="0090261D"/>
    <w:rsid w:val="00902E25"/>
    <w:rsid w:val="00906E95"/>
    <w:rsid w:val="009106E2"/>
    <w:rsid w:val="009114D7"/>
    <w:rsid w:val="00913573"/>
    <w:rsid w:val="009149D2"/>
    <w:rsid w:val="00915A11"/>
    <w:rsid w:val="00915C95"/>
    <w:rsid w:val="00916E48"/>
    <w:rsid w:val="00917219"/>
    <w:rsid w:val="00922047"/>
    <w:rsid w:val="00922AD4"/>
    <w:rsid w:val="00922C1F"/>
    <w:rsid w:val="00923922"/>
    <w:rsid w:val="00923C7B"/>
    <w:rsid w:val="00923D42"/>
    <w:rsid w:val="00923F35"/>
    <w:rsid w:val="00924697"/>
    <w:rsid w:val="00924759"/>
    <w:rsid w:val="0092557B"/>
    <w:rsid w:val="009266CC"/>
    <w:rsid w:val="009302C9"/>
    <w:rsid w:val="00930F7B"/>
    <w:rsid w:val="00933260"/>
    <w:rsid w:val="0093548C"/>
    <w:rsid w:val="009360F3"/>
    <w:rsid w:val="00936E7E"/>
    <w:rsid w:val="00940641"/>
    <w:rsid w:val="00940668"/>
    <w:rsid w:val="00941C6C"/>
    <w:rsid w:val="009420F3"/>
    <w:rsid w:val="00944BD3"/>
    <w:rsid w:val="00945254"/>
    <w:rsid w:val="0094688C"/>
    <w:rsid w:val="00950FD1"/>
    <w:rsid w:val="0095261D"/>
    <w:rsid w:val="0095315B"/>
    <w:rsid w:val="0095382E"/>
    <w:rsid w:val="00953AC3"/>
    <w:rsid w:val="0095411F"/>
    <w:rsid w:val="00956073"/>
    <w:rsid w:val="009574E1"/>
    <w:rsid w:val="0096128F"/>
    <w:rsid w:val="0096177B"/>
    <w:rsid w:val="00963AD6"/>
    <w:rsid w:val="009640B7"/>
    <w:rsid w:val="009670A3"/>
    <w:rsid w:val="00971D2A"/>
    <w:rsid w:val="00974D0F"/>
    <w:rsid w:val="00977317"/>
    <w:rsid w:val="0097740B"/>
    <w:rsid w:val="00977AF7"/>
    <w:rsid w:val="0098072A"/>
    <w:rsid w:val="00980C1E"/>
    <w:rsid w:val="009817A1"/>
    <w:rsid w:val="00981EED"/>
    <w:rsid w:val="009825DC"/>
    <w:rsid w:val="00982D7D"/>
    <w:rsid w:val="00990DC4"/>
    <w:rsid w:val="00991E84"/>
    <w:rsid w:val="00993429"/>
    <w:rsid w:val="009934A4"/>
    <w:rsid w:val="00994AE7"/>
    <w:rsid w:val="00994CDE"/>
    <w:rsid w:val="00994D34"/>
    <w:rsid w:val="00996271"/>
    <w:rsid w:val="009A01D5"/>
    <w:rsid w:val="009A2DE7"/>
    <w:rsid w:val="009A328F"/>
    <w:rsid w:val="009A452C"/>
    <w:rsid w:val="009A4766"/>
    <w:rsid w:val="009A4B58"/>
    <w:rsid w:val="009A4EC6"/>
    <w:rsid w:val="009A5A04"/>
    <w:rsid w:val="009A5DE2"/>
    <w:rsid w:val="009A6CBC"/>
    <w:rsid w:val="009A7E13"/>
    <w:rsid w:val="009B5292"/>
    <w:rsid w:val="009B6365"/>
    <w:rsid w:val="009B687B"/>
    <w:rsid w:val="009B6B54"/>
    <w:rsid w:val="009B7B86"/>
    <w:rsid w:val="009B7C69"/>
    <w:rsid w:val="009C220B"/>
    <w:rsid w:val="009C2EB9"/>
    <w:rsid w:val="009C3D2D"/>
    <w:rsid w:val="009C54A3"/>
    <w:rsid w:val="009C58E9"/>
    <w:rsid w:val="009C6958"/>
    <w:rsid w:val="009C7211"/>
    <w:rsid w:val="009C7432"/>
    <w:rsid w:val="009D0364"/>
    <w:rsid w:val="009D0837"/>
    <w:rsid w:val="009D1460"/>
    <w:rsid w:val="009D2C8F"/>
    <w:rsid w:val="009D39F4"/>
    <w:rsid w:val="009D46A4"/>
    <w:rsid w:val="009D55F4"/>
    <w:rsid w:val="009D6745"/>
    <w:rsid w:val="009D6E34"/>
    <w:rsid w:val="009D7108"/>
    <w:rsid w:val="009D7758"/>
    <w:rsid w:val="009D7DD6"/>
    <w:rsid w:val="009E075F"/>
    <w:rsid w:val="009E1255"/>
    <w:rsid w:val="009E3A2F"/>
    <w:rsid w:val="009E5AD3"/>
    <w:rsid w:val="009E755B"/>
    <w:rsid w:val="009F2AAF"/>
    <w:rsid w:val="009F412A"/>
    <w:rsid w:val="009F4368"/>
    <w:rsid w:val="009F45E5"/>
    <w:rsid w:val="009F61BE"/>
    <w:rsid w:val="00A00050"/>
    <w:rsid w:val="00A013A6"/>
    <w:rsid w:val="00A01D87"/>
    <w:rsid w:val="00A03ED5"/>
    <w:rsid w:val="00A04351"/>
    <w:rsid w:val="00A05A51"/>
    <w:rsid w:val="00A0642E"/>
    <w:rsid w:val="00A11705"/>
    <w:rsid w:val="00A11B37"/>
    <w:rsid w:val="00A123FE"/>
    <w:rsid w:val="00A144F9"/>
    <w:rsid w:val="00A147A8"/>
    <w:rsid w:val="00A147FD"/>
    <w:rsid w:val="00A14FFE"/>
    <w:rsid w:val="00A16E4D"/>
    <w:rsid w:val="00A17411"/>
    <w:rsid w:val="00A206A0"/>
    <w:rsid w:val="00A208A2"/>
    <w:rsid w:val="00A22245"/>
    <w:rsid w:val="00A23AF6"/>
    <w:rsid w:val="00A2432E"/>
    <w:rsid w:val="00A24664"/>
    <w:rsid w:val="00A246C8"/>
    <w:rsid w:val="00A25B35"/>
    <w:rsid w:val="00A274AB"/>
    <w:rsid w:val="00A27BA4"/>
    <w:rsid w:val="00A309E2"/>
    <w:rsid w:val="00A339D1"/>
    <w:rsid w:val="00A34B02"/>
    <w:rsid w:val="00A36EF2"/>
    <w:rsid w:val="00A37485"/>
    <w:rsid w:val="00A40444"/>
    <w:rsid w:val="00A404B2"/>
    <w:rsid w:val="00A41B22"/>
    <w:rsid w:val="00A42504"/>
    <w:rsid w:val="00A428B9"/>
    <w:rsid w:val="00A4596D"/>
    <w:rsid w:val="00A45C4D"/>
    <w:rsid w:val="00A46C5D"/>
    <w:rsid w:val="00A50ED3"/>
    <w:rsid w:val="00A51045"/>
    <w:rsid w:val="00A51416"/>
    <w:rsid w:val="00A5172D"/>
    <w:rsid w:val="00A52363"/>
    <w:rsid w:val="00A529E1"/>
    <w:rsid w:val="00A53503"/>
    <w:rsid w:val="00A536FB"/>
    <w:rsid w:val="00A54141"/>
    <w:rsid w:val="00A550FC"/>
    <w:rsid w:val="00A56B3C"/>
    <w:rsid w:val="00A57108"/>
    <w:rsid w:val="00A61E55"/>
    <w:rsid w:val="00A62DF2"/>
    <w:rsid w:val="00A64308"/>
    <w:rsid w:val="00A65220"/>
    <w:rsid w:val="00A65E37"/>
    <w:rsid w:val="00A66109"/>
    <w:rsid w:val="00A6664F"/>
    <w:rsid w:val="00A718A1"/>
    <w:rsid w:val="00A72827"/>
    <w:rsid w:val="00A72C6A"/>
    <w:rsid w:val="00A73126"/>
    <w:rsid w:val="00A75A9E"/>
    <w:rsid w:val="00A779F5"/>
    <w:rsid w:val="00A800F3"/>
    <w:rsid w:val="00A804D2"/>
    <w:rsid w:val="00A80505"/>
    <w:rsid w:val="00A80510"/>
    <w:rsid w:val="00A80CAD"/>
    <w:rsid w:val="00A81159"/>
    <w:rsid w:val="00A81625"/>
    <w:rsid w:val="00A840C3"/>
    <w:rsid w:val="00A860B4"/>
    <w:rsid w:val="00A90D0C"/>
    <w:rsid w:val="00A91A36"/>
    <w:rsid w:val="00A91E7B"/>
    <w:rsid w:val="00A92B69"/>
    <w:rsid w:val="00A96AE6"/>
    <w:rsid w:val="00AA065F"/>
    <w:rsid w:val="00AA1567"/>
    <w:rsid w:val="00AA2594"/>
    <w:rsid w:val="00AA456A"/>
    <w:rsid w:val="00AA55B1"/>
    <w:rsid w:val="00AA5786"/>
    <w:rsid w:val="00AA5E99"/>
    <w:rsid w:val="00AB02E6"/>
    <w:rsid w:val="00AB0A45"/>
    <w:rsid w:val="00AB0D2A"/>
    <w:rsid w:val="00AB2B3F"/>
    <w:rsid w:val="00AB338E"/>
    <w:rsid w:val="00AB455B"/>
    <w:rsid w:val="00AB475B"/>
    <w:rsid w:val="00AB4D52"/>
    <w:rsid w:val="00AB7055"/>
    <w:rsid w:val="00AB7C88"/>
    <w:rsid w:val="00AC2389"/>
    <w:rsid w:val="00AC5844"/>
    <w:rsid w:val="00AC5FC7"/>
    <w:rsid w:val="00AC7420"/>
    <w:rsid w:val="00AD02A4"/>
    <w:rsid w:val="00AD272E"/>
    <w:rsid w:val="00AD5447"/>
    <w:rsid w:val="00AD57C7"/>
    <w:rsid w:val="00AD617F"/>
    <w:rsid w:val="00AE0A36"/>
    <w:rsid w:val="00AE165E"/>
    <w:rsid w:val="00AE2B84"/>
    <w:rsid w:val="00AE33FF"/>
    <w:rsid w:val="00AE47B7"/>
    <w:rsid w:val="00AE4EA3"/>
    <w:rsid w:val="00AF10FE"/>
    <w:rsid w:val="00AF3023"/>
    <w:rsid w:val="00AF3E8B"/>
    <w:rsid w:val="00B01433"/>
    <w:rsid w:val="00B037B2"/>
    <w:rsid w:val="00B04394"/>
    <w:rsid w:val="00B12AF3"/>
    <w:rsid w:val="00B13C98"/>
    <w:rsid w:val="00B13DC5"/>
    <w:rsid w:val="00B16EE7"/>
    <w:rsid w:val="00B16F4E"/>
    <w:rsid w:val="00B20AE9"/>
    <w:rsid w:val="00B2173A"/>
    <w:rsid w:val="00B22612"/>
    <w:rsid w:val="00B22FE9"/>
    <w:rsid w:val="00B25168"/>
    <w:rsid w:val="00B2550B"/>
    <w:rsid w:val="00B2767C"/>
    <w:rsid w:val="00B30181"/>
    <w:rsid w:val="00B30545"/>
    <w:rsid w:val="00B306E6"/>
    <w:rsid w:val="00B30F8B"/>
    <w:rsid w:val="00B3105B"/>
    <w:rsid w:val="00B327FE"/>
    <w:rsid w:val="00B36342"/>
    <w:rsid w:val="00B3695E"/>
    <w:rsid w:val="00B4180A"/>
    <w:rsid w:val="00B42DF0"/>
    <w:rsid w:val="00B432A7"/>
    <w:rsid w:val="00B451DC"/>
    <w:rsid w:val="00B46327"/>
    <w:rsid w:val="00B46C06"/>
    <w:rsid w:val="00B47A82"/>
    <w:rsid w:val="00B50854"/>
    <w:rsid w:val="00B51850"/>
    <w:rsid w:val="00B534A1"/>
    <w:rsid w:val="00B540EE"/>
    <w:rsid w:val="00B54DE2"/>
    <w:rsid w:val="00B56775"/>
    <w:rsid w:val="00B57162"/>
    <w:rsid w:val="00B57FBD"/>
    <w:rsid w:val="00B60230"/>
    <w:rsid w:val="00B6507D"/>
    <w:rsid w:val="00B6618F"/>
    <w:rsid w:val="00B66309"/>
    <w:rsid w:val="00B67B5F"/>
    <w:rsid w:val="00B67BC2"/>
    <w:rsid w:val="00B67D8E"/>
    <w:rsid w:val="00B708A8"/>
    <w:rsid w:val="00B71638"/>
    <w:rsid w:val="00B734C4"/>
    <w:rsid w:val="00B74657"/>
    <w:rsid w:val="00B76965"/>
    <w:rsid w:val="00B76C84"/>
    <w:rsid w:val="00B77D53"/>
    <w:rsid w:val="00B804C0"/>
    <w:rsid w:val="00B83012"/>
    <w:rsid w:val="00B83074"/>
    <w:rsid w:val="00B848B3"/>
    <w:rsid w:val="00B84BF1"/>
    <w:rsid w:val="00B90625"/>
    <w:rsid w:val="00B91398"/>
    <w:rsid w:val="00B92AEB"/>
    <w:rsid w:val="00B970C6"/>
    <w:rsid w:val="00BA27BB"/>
    <w:rsid w:val="00BA3770"/>
    <w:rsid w:val="00BA6AE0"/>
    <w:rsid w:val="00BA73B4"/>
    <w:rsid w:val="00BA7DC2"/>
    <w:rsid w:val="00BB0671"/>
    <w:rsid w:val="00BB0AD5"/>
    <w:rsid w:val="00BB1915"/>
    <w:rsid w:val="00BB1C55"/>
    <w:rsid w:val="00BB62D2"/>
    <w:rsid w:val="00BB6316"/>
    <w:rsid w:val="00BC4AAD"/>
    <w:rsid w:val="00BD0525"/>
    <w:rsid w:val="00BD05DF"/>
    <w:rsid w:val="00BD1B71"/>
    <w:rsid w:val="00BD43A2"/>
    <w:rsid w:val="00BD4E0A"/>
    <w:rsid w:val="00BD6194"/>
    <w:rsid w:val="00BD77BB"/>
    <w:rsid w:val="00BD7CCB"/>
    <w:rsid w:val="00BE0FC4"/>
    <w:rsid w:val="00BE149C"/>
    <w:rsid w:val="00BE176C"/>
    <w:rsid w:val="00BE5DDB"/>
    <w:rsid w:val="00BE627F"/>
    <w:rsid w:val="00BE7224"/>
    <w:rsid w:val="00BE7673"/>
    <w:rsid w:val="00BF0BED"/>
    <w:rsid w:val="00BF0FC8"/>
    <w:rsid w:val="00BF20FD"/>
    <w:rsid w:val="00BF26A2"/>
    <w:rsid w:val="00BF27A5"/>
    <w:rsid w:val="00BF4240"/>
    <w:rsid w:val="00BF6350"/>
    <w:rsid w:val="00BF7AD9"/>
    <w:rsid w:val="00C03021"/>
    <w:rsid w:val="00C05465"/>
    <w:rsid w:val="00C05706"/>
    <w:rsid w:val="00C10F9F"/>
    <w:rsid w:val="00C11BD0"/>
    <w:rsid w:val="00C11BDB"/>
    <w:rsid w:val="00C11CD6"/>
    <w:rsid w:val="00C14A6F"/>
    <w:rsid w:val="00C17DB8"/>
    <w:rsid w:val="00C22F16"/>
    <w:rsid w:val="00C255C0"/>
    <w:rsid w:val="00C25AB4"/>
    <w:rsid w:val="00C26236"/>
    <w:rsid w:val="00C26BFF"/>
    <w:rsid w:val="00C26EA7"/>
    <w:rsid w:val="00C27845"/>
    <w:rsid w:val="00C31256"/>
    <w:rsid w:val="00C32C9C"/>
    <w:rsid w:val="00C35F3F"/>
    <w:rsid w:val="00C40BE2"/>
    <w:rsid w:val="00C40E35"/>
    <w:rsid w:val="00C43CEE"/>
    <w:rsid w:val="00C45A7A"/>
    <w:rsid w:val="00C47010"/>
    <w:rsid w:val="00C47818"/>
    <w:rsid w:val="00C47872"/>
    <w:rsid w:val="00C5207D"/>
    <w:rsid w:val="00C5393F"/>
    <w:rsid w:val="00C53F9B"/>
    <w:rsid w:val="00C54C96"/>
    <w:rsid w:val="00C55790"/>
    <w:rsid w:val="00C56832"/>
    <w:rsid w:val="00C57160"/>
    <w:rsid w:val="00C57E3B"/>
    <w:rsid w:val="00C60B50"/>
    <w:rsid w:val="00C611B5"/>
    <w:rsid w:val="00C622E6"/>
    <w:rsid w:val="00C66734"/>
    <w:rsid w:val="00C66CAE"/>
    <w:rsid w:val="00C66CE5"/>
    <w:rsid w:val="00C66EAE"/>
    <w:rsid w:val="00C672F2"/>
    <w:rsid w:val="00C71ED1"/>
    <w:rsid w:val="00C72657"/>
    <w:rsid w:val="00C72A6F"/>
    <w:rsid w:val="00C72DE0"/>
    <w:rsid w:val="00C81CFD"/>
    <w:rsid w:val="00C8308D"/>
    <w:rsid w:val="00C83F0A"/>
    <w:rsid w:val="00C84B27"/>
    <w:rsid w:val="00C876CB"/>
    <w:rsid w:val="00C92089"/>
    <w:rsid w:val="00C92A67"/>
    <w:rsid w:val="00C92A75"/>
    <w:rsid w:val="00C92E8E"/>
    <w:rsid w:val="00C94452"/>
    <w:rsid w:val="00C946F5"/>
    <w:rsid w:val="00C950DD"/>
    <w:rsid w:val="00C953A7"/>
    <w:rsid w:val="00C954E2"/>
    <w:rsid w:val="00C958A1"/>
    <w:rsid w:val="00C959BC"/>
    <w:rsid w:val="00CA04B2"/>
    <w:rsid w:val="00CA0F23"/>
    <w:rsid w:val="00CA180F"/>
    <w:rsid w:val="00CA3B1A"/>
    <w:rsid w:val="00CA3CC2"/>
    <w:rsid w:val="00CA5315"/>
    <w:rsid w:val="00CA686F"/>
    <w:rsid w:val="00CA7916"/>
    <w:rsid w:val="00CB0F88"/>
    <w:rsid w:val="00CB1A08"/>
    <w:rsid w:val="00CB1BD0"/>
    <w:rsid w:val="00CB234B"/>
    <w:rsid w:val="00CB2E36"/>
    <w:rsid w:val="00CB50A3"/>
    <w:rsid w:val="00CB7527"/>
    <w:rsid w:val="00CB7715"/>
    <w:rsid w:val="00CC2B62"/>
    <w:rsid w:val="00CC6674"/>
    <w:rsid w:val="00CD16C4"/>
    <w:rsid w:val="00CD367E"/>
    <w:rsid w:val="00CD6A00"/>
    <w:rsid w:val="00CE01F3"/>
    <w:rsid w:val="00CE20E9"/>
    <w:rsid w:val="00CE381E"/>
    <w:rsid w:val="00CE3CF4"/>
    <w:rsid w:val="00CE4A6B"/>
    <w:rsid w:val="00CE5404"/>
    <w:rsid w:val="00CE7866"/>
    <w:rsid w:val="00CE79C8"/>
    <w:rsid w:val="00CF0178"/>
    <w:rsid w:val="00CF0D68"/>
    <w:rsid w:val="00CF1EA1"/>
    <w:rsid w:val="00CF222E"/>
    <w:rsid w:val="00CF61AC"/>
    <w:rsid w:val="00CF78D7"/>
    <w:rsid w:val="00D011CF"/>
    <w:rsid w:val="00D01B47"/>
    <w:rsid w:val="00D051E4"/>
    <w:rsid w:val="00D066C0"/>
    <w:rsid w:val="00D11B97"/>
    <w:rsid w:val="00D11E29"/>
    <w:rsid w:val="00D14C2C"/>
    <w:rsid w:val="00D14EF6"/>
    <w:rsid w:val="00D14EFB"/>
    <w:rsid w:val="00D17EE8"/>
    <w:rsid w:val="00D20553"/>
    <w:rsid w:val="00D20823"/>
    <w:rsid w:val="00D20BAE"/>
    <w:rsid w:val="00D20C93"/>
    <w:rsid w:val="00D21562"/>
    <w:rsid w:val="00D23249"/>
    <w:rsid w:val="00D2339C"/>
    <w:rsid w:val="00D23ADF"/>
    <w:rsid w:val="00D23CB6"/>
    <w:rsid w:val="00D2408E"/>
    <w:rsid w:val="00D2425F"/>
    <w:rsid w:val="00D30A4F"/>
    <w:rsid w:val="00D32726"/>
    <w:rsid w:val="00D33EF1"/>
    <w:rsid w:val="00D3679D"/>
    <w:rsid w:val="00D37BEB"/>
    <w:rsid w:val="00D40BEE"/>
    <w:rsid w:val="00D40DA1"/>
    <w:rsid w:val="00D41108"/>
    <w:rsid w:val="00D46213"/>
    <w:rsid w:val="00D47439"/>
    <w:rsid w:val="00D50E0C"/>
    <w:rsid w:val="00D51F84"/>
    <w:rsid w:val="00D54A7F"/>
    <w:rsid w:val="00D54ACF"/>
    <w:rsid w:val="00D55762"/>
    <w:rsid w:val="00D56A0F"/>
    <w:rsid w:val="00D56BAC"/>
    <w:rsid w:val="00D56C95"/>
    <w:rsid w:val="00D57A24"/>
    <w:rsid w:val="00D61201"/>
    <w:rsid w:val="00D61E5E"/>
    <w:rsid w:val="00D62A9B"/>
    <w:rsid w:val="00D66950"/>
    <w:rsid w:val="00D67043"/>
    <w:rsid w:val="00D6774D"/>
    <w:rsid w:val="00D72F06"/>
    <w:rsid w:val="00D7409A"/>
    <w:rsid w:val="00D74960"/>
    <w:rsid w:val="00D75831"/>
    <w:rsid w:val="00D76312"/>
    <w:rsid w:val="00D7686B"/>
    <w:rsid w:val="00D770F6"/>
    <w:rsid w:val="00D77229"/>
    <w:rsid w:val="00D80668"/>
    <w:rsid w:val="00D85D0E"/>
    <w:rsid w:val="00D86092"/>
    <w:rsid w:val="00D864C7"/>
    <w:rsid w:val="00D90B8D"/>
    <w:rsid w:val="00D9201A"/>
    <w:rsid w:val="00D931DA"/>
    <w:rsid w:val="00D95867"/>
    <w:rsid w:val="00D95A7E"/>
    <w:rsid w:val="00D96096"/>
    <w:rsid w:val="00D96E7D"/>
    <w:rsid w:val="00DA1222"/>
    <w:rsid w:val="00DA12A4"/>
    <w:rsid w:val="00DA1352"/>
    <w:rsid w:val="00DA1363"/>
    <w:rsid w:val="00DA159E"/>
    <w:rsid w:val="00DA29CB"/>
    <w:rsid w:val="00DA34A9"/>
    <w:rsid w:val="00DA35A7"/>
    <w:rsid w:val="00DA5F82"/>
    <w:rsid w:val="00DA6D8B"/>
    <w:rsid w:val="00DB02F0"/>
    <w:rsid w:val="00DB4D37"/>
    <w:rsid w:val="00DB516A"/>
    <w:rsid w:val="00DB6842"/>
    <w:rsid w:val="00DB6A2E"/>
    <w:rsid w:val="00DC02A2"/>
    <w:rsid w:val="00DC5A56"/>
    <w:rsid w:val="00DC73F9"/>
    <w:rsid w:val="00DD3CE3"/>
    <w:rsid w:val="00DD476C"/>
    <w:rsid w:val="00DD4AA2"/>
    <w:rsid w:val="00DD5880"/>
    <w:rsid w:val="00DD6D6D"/>
    <w:rsid w:val="00DE2037"/>
    <w:rsid w:val="00DE46A4"/>
    <w:rsid w:val="00DE4CD1"/>
    <w:rsid w:val="00DE4F3A"/>
    <w:rsid w:val="00DE5E81"/>
    <w:rsid w:val="00DE6BC2"/>
    <w:rsid w:val="00DE720B"/>
    <w:rsid w:val="00DF0AB7"/>
    <w:rsid w:val="00DF126D"/>
    <w:rsid w:val="00DF1C83"/>
    <w:rsid w:val="00DF1E1B"/>
    <w:rsid w:val="00DF2DAD"/>
    <w:rsid w:val="00DF4027"/>
    <w:rsid w:val="00DF41B2"/>
    <w:rsid w:val="00DF4250"/>
    <w:rsid w:val="00DF6531"/>
    <w:rsid w:val="00E003A5"/>
    <w:rsid w:val="00E01758"/>
    <w:rsid w:val="00E04E62"/>
    <w:rsid w:val="00E04E9D"/>
    <w:rsid w:val="00E052BD"/>
    <w:rsid w:val="00E078B2"/>
    <w:rsid w:val="00E100C7"/>
    <w:rsid w:val="00E11496"/>
    <w:rsid w:val="00E126E2"/>
    <w:rsid w:val="00E137AE"/>
    <w:rsid w:val="00E13F2A"/>
    <w:rsid w:val="00E17BFA"/>
    <w:rsid w:val="00E21F66"/>
    <w:rsid w:val="00E235E2"/>
    <w:rsid w:val="00E23955"/>
    <w:rsid w:val="00E25C08"/>
    <w:rsid w:val="00E25D08"/>
    <w:rsid w:val="00E2772E"/>
    <w:rsid w:val="00E27E21"/>
    <w:rsid w:val="00E30F6F"/>
    <w:rsid w:val="00E319D5"/>
    <w:rsid w:val="00E32BC5"/>
    <w:rsid w:val="00E32CA3"/>
    <w:rsid w:val="00E32EA4"/>
    <w:rsid w:val="00E32F9C"/>
    <w:rsid w:val="00E33388"/>
    <w:rsid w:val="00E347AA"/>
    <w:rsid w:val="00E36905"/>
    <w:rsid w:val="00E37666"/>
    <w:rsid w:val="00E40287"/>
    <w:rsid w:val="00E41667"/>
    <w:rsid w:val="00E41ED3"/>
    <w:rsid w:val="00E43987"/>
    <w:rsid w:val="00E43C3E"/>
    <w:rsid w:val="00E442E4"/>
    <w:rsid w:val="00E45646"/>
    <w:rsid w:val="00E45809"/>
    <w:rsid w:val="00E503E5"/>
    <w:rsid w:val="00E5241E"/>
    <w:rsid w:val="00E5283E"/>
    <w:rsid w:val="00E531DE"/>
    <w:rsid w:val="00E53743"/>
    <w:rsid w:val="00E5382A"/>
    <w:rsid w:val="00E53CA6"/>
    <w:rsid w:val="00E54B4A"/>
    <w:rsid w:val="00E553BE"/>
    <w:rsid w:val="00E6039A"/>
    <w:rsid w:val="00E60BFA"/>
    <w:rsid w:val="00E6128F"/>
    <w:rsid w:val="00E6348D"/>
    <w:rsid w:val="00E63D8D"/>
    <w:rsid w:val="00E65138"/>
    <w:rsid w:val="00E664F6"/>
    <w:rsid w:val="00E70135"/>
    <w:rsid w:val="00E75BB5"/>
    <w:rsid w:val="00E76757"/>
    <w:rsid w:val="00E77079"/>
    <w:rsid w:val="00E804A4"/>
    <w:rsid w:val="00E80C0D"/>
    <w:rsid w:val="00E823B2"/>
    <w:rsid w:val="00E840B1"/>
    <w:rsid w:val="00E84BE8"/>
    <w:rsid w:val="00E8738A"/>
    <w:rsid w:val="00E87CE6"/>
    <w:rsid w:val="00E900C1"/>
    <w:rsid w:val="00E91460"/>
    <w:rsid w:val="00E94347"/>
    <w:rsid w:val="00E94A88"/>
    <w:rsid w:val="00E94F21"/>
    <w:rsid w:val="00E96337"/>
    <w:rsid w:val="00EA0711"/>
    <w:rsid w:val="00EA1E2A"/>
    <w:rsid w:val="00EA3128"/>
    <w:rsid w:val="00EA45E1"/>
    <w:rsid w:val="00EA59AA"/>
    <w:rsid w:val="00EA67BE"/>
    <w:rsid w:val="00EA6974"/>
    <w:rsid w:val="00EA7C8E"/>
    <w:rsid w:val="00EB0BEE"/>
    <w:rsid w:val="00EB0DC0"/>
    <w:rsid w:val="00EB1068"/>
    <w:rsid w:val="00EB1232"/>
    <w:rsid w:val="00EB134E"/>
    <w:rsid w:val="00EB1F5B"/>
    <w:rsid w:val="00EB3507"/>
    <w:rsid w:val="00EB3636"/>
    <w:rsid w:val="00EB3E31"/>
    <w:rsid w:val="00EB4648"/>
    <w:rsid w:val="00EB67F4"/>
    <w:rsid w:val="00EC1040"/>
    <w:rsid w:val="00EC3D40"/>
    <w:rsid w:val="00EC3D62"/>
    <w:rsid w:val="00EC4A32"/>
    <w:rsid w:val="00EC4DDB"/>
    <w:rsid w:val="00EC52E0"/>
    <w:rsid w:val="00EC592D"/>
    <w:rsid w:val="00EC5938"/>
    <w:rsid w:val="00EC62AC"/>
    <w:rsid w:val="00EC713E"/>
    <w:rsid w:val="00EC777D"/>
    <w:rsid w:val="00ED3318"/>
    <w:rsid w:val="00ED35BD"/>
    <w:rsid w:val="00ED4AB1"/>
    <w:rsid w:val="00ED5765"/>
    <w:rsid w:val="00ED5E38"/>
    <w:rsid w:val="00ED76DD"/>
    <w:rsid w:val="00EE1BAA"/>
    <w:rsid w:val="00EE20AD"/>
    <w:rsid w:val="00EE31C6"/>
    <w:rsid w:val="00EF2AE9"/>
    <w:rsid w:val="00EF2BF2"/>
    <w:rsid w:val="00EF504C"/>
    <w:rsid w:val="00EF653B"/>
    <w:rsid w:val="00F002B0"/>
    <w:rsid w:val="00F004B2"/>
    <w:rsid w:val="00F00CDA"/>
    <w:rsid w:val="00F01082"/>
    <w:rsid w:val="00F0133A"/>
    <w:rsid w:val="00F03F48"/>
    <w:rsid w:val="00F06F0A"/>
    <w:rsid w:val="00F070BD"/>
    <w:rsid w:val="00F07B32"/>
    <w:rsid w:val="00F11F26"/>
    <w:rsid w:val="00F1288D"/>
    <w:rsid w:val="00F17097"/>
    <w:rsid w:val="00F2086F"/>
    <w:rsid w:val="00F21876"/>
    <w:rsid w:val="00F2291F"/>
    <w:rsid w:val="00F250C0"/>
    <w:rsid w:val="00F26021"/>
    <w:rsid w:val="00F267B1"/>
    <w:rsid w:val="00F27D72"/>
    <w:rsid w:val="00F32B1A"/>
    <w:rsid w:val="00F32B1F"/>
    <w:rsid w:val="00F336E0"/>
    <w:rsid w:val="00F336EE"/>
    <w:rsid w:val="00F4207E"/>
    <w:rsid w:val="00F44A7B"/>
    <w:rsid w:val="00F46B1B"/>
    <w:rsid w:val="00F470F0"/>
    <w:rsid w:val="00F4751F"/>
    <w:rsid w:val="00F52B62"/>
    <w:rsid w:val="00F53E38"/>
    <w:rsid w:val="00F54393"/>
    <w:rsid w:val="00F545EE"/>
    <w:rsid w:val="00F54E3E"/>
    <w:rsid w:val="00F54F00"/>
    <w:rsid w:val="00F556C7"/>
    <w:rsid w:val="00F572CD"/>
    <w:rsid w:val="00F6182D"/>
    <w:rsid w:val="00F61AB1"/>
    <w:rsid w:val="00F61CB7"/>
    <w:rsid w:val="00F61CD2"/>
    <w:rsid w:val="00F62AD8"/>
    <w:rsid w:val="00F637C6"/>
    <w:rsid w:val="00F63B0E"/>
    <w:rsid w:val="00F65E1C"/>
    <w:rsid w:val="00F6636E"/>
    <w:rsid w:val="00F67A45"/>
    <w:rsid w:val="00F7106E"/>
    <w:rsid w:val="00F7508F"/>
    <w:rsid w:val="00F7544A"/>
    <w:rsid w:val="00F7605F"/>
    <w:rsid w:val="00F77478"/>
    <w:rsid w:val="00F77A40"/>
    <w:rsid w:val="00F826CA"/>
    <w:rsid w:val="00F827B4"/>
    <w:rsid w:val="00F82BEA"/>
    <w:rsid w:val="00F8394F"/>
    <w:rsid w:val="00F84011"/>
    <w:rsid w:val="00F84A26"/>
    <w:rsid w:val="00F84B7B"/>
    <w:rsid w:val="00F85C32"/>
    <w:rsid w:val="00F87FA5"/>
    <w:rsid w:val="00F90668"/>
    <w:rsid w:val="00F917DD"/>
    <w:rsid w:val="00F91F55"/>
    <w:rsid w:val="00F956D1"/>
    <w:rsid w:val="00F95DB9"/>
    <w:rsid w:val="00F95F84"/>
    <w:rsid w:val="00F962DD"/>
    <w:rsid w:val="00F97213"/>
    <w:rsid w:val="00FA00DA"/>
    <w:rsid w:val="00FA26AC"/>
    <w:rsid w:val="00FA330E"/>
    <w:rsid w:val="00FA3E29"/>
    <w:rsid w:val="00FA4054"/>
    <w:rsid w:val="00FA438B"/>
    <w:rsid w:val="00FA53E2"/>
    <w:rsid w:val="00FA6F46"/>
    <w:rsid w:val="00FA7A95"/>
    <w:rsid w:val="00FB0A6D"/>
    <w:rsid w:val="00FB26A1"/>
    <w:rsid w:val="00FB2B16"/>
    <w:rsid w:val="00FB36D9"/>
    <w:rsid w:val="00FB4800"/>
    <w:rsid w:val="00FB58E0"/>
    <w:rsid w:val="00FB760F"/>
    <w:rsid w:val="00FC01DA"/>
    <w:rsid w:val="00FC09AC"/>
    <w:rsid w:val="00FC5D0E"/>
    <w:rsid w:val="00FC65AF"/>
    <w:rsid w:val="00FC6B01"/>
    <w:rsid w:val="00FC71BC"/>
    <w:rsid w:val="00FD0854"/>
    <w:rsid w:val="00FD4BD9"/>
    <w:rsid w:val="00FD563A"/>
    <w:rsid w:val="00FD6B7E"/>
    <w:rsid w:val="00FE10E9"/>
    <w:rsid w:val="00FE196D"/>
    <w:rsid w:val="00FE3342"/>
    <w:rsid w:val="00FE3521"/>
    <w:rsid w:val="00FE3C7E"/>
    <w:rsid w:val="00FE4B0B"/>
    <w:rsid w:val="00FE504E"/>
    <w:rsid w:val="00FE5F65"/>
    <w:rsid w:val="00FE7329"/>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94"/>
    <o:shapelayout v:ext="edit">
      <o:idmap v:ext="edit" data="1"/>
      <o:rules v:ext="edit">
        <o:r id="V:Rule6" type="connector" idref="#Прямая со стрелкой 25"/>
        <o:r id="V:Rule7" type="connector" idref="#Прямая со стрелкой 27"/>
        <o:r id="V:Rule8" type="connector" idref="#Прямая со стрелкой 38"/>
        <o:r id="V:Rule9" type="connector" idref="#Прямая со стрелкой 26"/>
        <o:r id="V:Rule10" type="connector" idref="#Прямая со стрелкой 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pPr>
      <w:spacing w:after="200" w:line="276" w:lineRule="auto"/>
    </w:pPr>
    <w:rPr>
      <w:rFonts w:cs="Calibri"/>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s="Cambria"/>
      <w:color w:val="365F91"/>
      <w:sz w:val="32"/>
      <w:szCs w:val="32"/>
      <w:lang w:eastAsia="ru-RU"/>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s="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cs="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cs="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s="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cs="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B540EE"/>
    <w:rPr>
      <w:rFonts w:ascii="Cambria" w:hAnsi="Cambria" w:cs="Cambria"/>
      <w:color w:val="365F91"/>
      <w:sz w:val="32"/>
      <w:szCs w:val="32"/>
    </w:rPr>
  </w:style>
  <w:style w:type="character" w:customStyle="1" w:styleId="20">
    <w:name w:val="Заголовок 2 Знак"/>
    <w:link w:val="2"/>
    <w:uiPriority w:val="9"/>
    <w:locked/>
    <w:rsid w:val="00731D9E"/>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B540EE"/>
    <w:rPr>
      <w:rFonts w:ascii="Arial" w:hAnsi="Arial" w:cs="Arial"/>
      <w:b/>
      <w:bCs/>
      <w:sz w:val="26"/>
      <w:szCs w:val="26"/>
      <w:lang w:eastAsia="ru-RU"/>
    </w:rPr>
  </w:style>
  <w:style w:type="character" w:customStyle="1" w:styleId="40">
    <w:name w:val="Заголовок 4 Знак"/>
    <w:link w:val="4"/>
    <w:uiPriority w:val="99"/>
    <w:locked/>
    <w:rsid w:val="00105119"/>
    <w:rPr>
      <w:rFonts w:ascii="Times New Roman" w:hAnsi="Times New Roman" w:cs="Times New Roman"/>
      <w:b/>
      <w:bCs/>
      <w:sz w:val="22"/>
      <w:szCs w:val="22"/>
      <w:lang w:eastAsia="en-US"/>
    </w:rPr>
  </w:style>
  <w:style w:type="character" w:customStyle="1" w:styleId="50">
    <w:name w:val="Заголовок 5 Знак"/>
    <w:link w:val="5"/>
    <w:uiPriority w:val="99"/>
    <w:locked/>
    <w:rsid w:val="00B540EE"/>
    <w:rPr>
      <w:rFonts w:ascii="Cambria" w:hAnsi="Cambria" w:cs="Cambria"/>
      <w:color w:val="243F60"/>
    </w:rPr>
  </w:style>
  <w:style w:type="character" w:customStyle="1" w:styleId="60">
    <w:name w:val="Заголовок 6 Знак"/>
    <w:link w:val="6"/>
    <w:uiPriority w:val="99"/>
    <w:locked/>
    <w:rsid w:val="00B540EE"/>
    <w:rPr>
      <w:rFonts w:ascii="Cambria" w:hAnsi="Cambria" w:cs="Cambria"/>
      <w:i/>
      <w:iCs/>
      <w:color w:val="243F60"/>
    </w:rPr>
  </w:style>
  <w:style w:type="character" w:customStyle="1" w:styleId="70">
    <w:name w:val="Заголовок 7 Знак"/>
    <w:link w:val="7"/>
    <w:uiPriority w:val="99"/>
    <w:locked/>
    <w:rsid w:val="00B540EE"/>
    <w:rPr>
      <w:rFonts w:ascii="Cambria" w:hAnsi="Cambria" w:cs="Cambria"/>
      <w:i/>
      <w:iCs/>
      <w:color w:val="404040"/>
    </w:rPr>
  </w:style>
  <w:style w:type="character" w:customStyle="1" w:styleId="80">
    <w:name w:val="Заголовок 8 Знак"/>
    <w:link w:val="8"/>
    <w:uiPriority w:val="99"/>
    <w:locked/>
    <w:rsid w:val="00B540EE"/>
    <w:rPr>
      <w:rFonts w:ascii="Cambria" w:hAnsi="Cambria" w:cs="Cambria"/>
      <w:color w:val="272727"/>
      <w:sz w:val="21"/>
      <w:szCs w:val="21"/>
    </w:rPr>
  </w:style>
  <w:style w:type="character" w:customStyle="1" w:styleId="90">
    <w:name w:val="Заголовок 9 Знак"/>
    <w:link w:val="9"/>
    <w:uiPriority w:val="99"/>
    <w:locked/>
    <w:rsid w:val="00B540EE"/>
    <w:rPr>
      <w:rFonts w:ascii="Cambria" w:hAnsi="Cambria" w:cs="Cambria"/>
      <w:i/>
      <w:iCs/>
      <w:color w:val="404040"/>
      <w:sz w:val="20"/>
      <w:szCs w:val="20"/>
    </w:rPr>
  </w:style>
  <w:style w:type="character" w:customStyle="1" w:styleId="30">
    <w:name w:val="Заголовок 3 Знак"/>
    <w:aliases w:val="Обычный 2 Знак"/>
    <w:link w:val="3"/>
    <w:locked/>
    <w:rsid w:val="00B91398"/>
    <w:rPr>
      <w:rFonts w:ascii="Times New Roman" w:hAnsi="Times New Roman" w:cs="Times New Roman"/>
      <w:b/>
      <w:bCs/>
      <w:sz w:val="27"/>
      <w:szCs w:val="27"/>
    </w:rPr>
  </w:style>
  <w:style w:type="table" w:styleId="a4">
    <w:name w:val="Table Grid"/>
    <w:basedOn w:val="a2"/>
    <w:uiPriority w:val="59"/>
    <w:rsid w:val="00B540E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cs="Times New Roman"/>
      <w:sz w:val="20"/>
      <w:szCs w:val="20"/>
      <w:lang w:eastAsia="ru-RU"/>
    </w:rPr>
  </w:style>
  <w:style w:type="character" w:customStyle="1" w:styleId="a5">
    <w:name w:val="заголовок столбца Знак"/>
    <w:link w:val="a6"/>
    <w:uiPriority w:val="99"/>
    <w:locked/>
    <w:rsid w:val="00B540EE"/>
    <w:rPr>
      <w:b/>
      <w:bCs/>
      <w:color w:val="000000"/>
      <w:sz w:val="16"/>
      <w:szCs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bCs/>
      <w:color w:val="000000"/>
      <w:sz w:val="16"/>
      <w:szCs w:val="16"/>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pPr>
    <w:rPr>
      <w:sz w:val="24"/>
      <w:szCs w:val="24"/>
      <w:lang w:eastAsia="ru-RU"/>
    </w:rPr>
  </w:style>
  <w:style w:type="character" w:styleId="aa">
    <w:name w:val="Strong"/>
    <w:uiPriority w:val="22"/>
    <w:qFormat/>
    <w:rsid w:val="00B540EE"/>
    <w:rPr>
      <w:b/>
      <w:bCs/>
    </w:rPr>
  </w:style>
  <w:style w:type="paragraph" w:styleId="ab">
    <w:name w:val="Balloon Text"/>
    <w:basedOn w:val="a0"/>
    <w:link w:val="ac"/>
    <w:semiHidden/>
    <w:rsid w:val="00B540EE"/>
    <w:pPr>
      <w:spacing w:after="0" w:line="240" w:lineRule="auto"/>
    </w:pPr>
    <w:rPr>
      <w:rFonts w:ascii="Tahoma" w:eastAsia="Times New Roman" w:hAnsi="Tahoma" w:cs="Tahoma"/>
      <w:sz w:val="16"/>
      <w:szCs w:val="16"/>
      <w:lang w:eastAsia="ru-RU"/>
    </w:rPr>
  </w:style>
  <w:style w:type="character" w:customStyle="1" w:styleId="ac">
    <w:name w:val="Текст выноски Знак"/>
    <w:link w:val="ab"/>
    <w:locked/>
    <w:rsid w:val="00B540EE"/>
    <w:rPr>
      <w:rFonts w:ascii="Tahoma" w:hAnsi="Tahoma" w:cs="Tahoma"/>
      <w:sz w:val="16"/>
      <w:szCs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HeaderChar">
    <w:name w:val="Header Char"/>
    <w:uiPriority w:val="99"/>
    <w:locked/>
    <w:rsid w:val="00B540EE"/>
    <w:rPr>
      <w:rFonts w:ascii="Calibri" w:hAnsi="Calibri" w:cs="Calibri"/>
    </w:rPr>
  </w:style>
  <w:style w:type="character" w:customStyle="1" w:styleId="ae">
    <w:name w:val="Верхний колонтитул Знак"/>
    <w:link w:val="ad"/>
    <w:uiPriority w:val="99"/>
    <w:locked/>
    <w:rsid w:val="00B540EE"/>
    <w:rPr>
      <w:rFonts w:ascii="Times New Roman" w:hAnsi="Times New Roman" w:cs="Times New Roman"/>
      <w:sz w:val="28"/>
      <w:szCs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FooterChar">
    <w:name w:val="Footer Char"/>
    <w:uiPriority w:val="99"/>
    <w:locked/>
    <w:rsid w:val="00B540EE"/>
    <w:rPr>
      <w:rFonts w:ascii="Calibri" w:hAnsi="Calibri" w:cs="Calibri"/>
    </w:rPr>
  </w:style>
  <w:style w:type="character" w:customStyle="1" w:styleId="af0">
    <w:name w:val="Нижний колонтитул Знак"/>
    <w:link w:val="af"/>
    <w:uiPriority w:val="99"/>
    <w:locked/>
    <w:rsid w:val="00B540EE"/>
    <w:rPr>
      <w:rFonts w:ascii="Times New Roman" w:hAnsi="Times New Roman" w:cs="Times New Roman"/>
      <w:sz w:val="28"/>
      <w:szCs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sz w:val="28"/>
      <w:szCs w:val="28"/>
      <w:lang w:eastAsia="en-US"/>
    </w:rPr>
  </w:style>
  <w:style w:type="paragraph" w:customStyle="1" w:styleId="12">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link w:val="af4"/>
    <w:locked/>
    <w:rsid w:val="00B540EE"/>
    <w:rPr>
      <w:rFonts w:ascii="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uiPriority w:val="99"/>
    <w:rsid w:val="00B540EE"/>
    <w:rPr>
      <w:rFonts w:ascii="Times New Roman" w:hAnsi="Times New Roman" w:cs="Times New Roman"/>
      <w:spacing w:val="0"/>
      <w:sz w:val="18"/>
      <w:szCs w:val="18"/>
    </w:rPr>
  </w:style>
  <w:style w:type="character" w:customStyle="1" w:styleId="af8">
    <w:name w:val="Основной текст_"/>
    <w:link w:val="68"/>
    <w:locked/>
    <w:rsid w:val="00B540EE"/>
    <w:rPr>
      <w:shd w:val="clear" w:color="auto" w:fill="FFFFFF"/>
    </w:rPr>
  </w:style>
  <w:style w:type="character" w:customStyle="1" w:styleId="13">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uiPriority w:val="99"/>
    <w:rsid w:val="00B540EE"/>
    <w:rPr>
      <w:rFonts w:ascii="Times New Roman" w:hAnsi="Times New Roman" w:cs="Times New Roman"/>
      <w:spacing w:val="0"/>
      <w:sz w:val="22"/>
      <w:szCs w:val="22"/>
    </w:rPr>
  </w:style>
  <w:style w:type="character" w:customStyle="1" w:styleId="121">
    <w:name w:val="Основной текст (12) + Не курсив"/>
    <w:uiPriority w:val="99"/>
    <w:rsid w:val="00B540EE"/>
    <w:rPr>
      <w:rFonts w:ascii="Times New Roman" w:hAnsi="Times New Roman" w:cs="Times New Roman"/>
      <w:i/>
      <w:iCs/>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lang w:eastAsia="ru-RU"/>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locked/>
    <w:rsid w:val="00B540EE"/>
    <w:rPr>
      <w:rFonts w:ascii="Calibri" w:hAnsi="Calibri" w:cs="Calibri"/>
    </w:rPr>
  </w:style>
  <w:style w:type="character" w:styleId="afc">
    <w:name w:val="Emphasis"/>
    <w:uiPriority w:val="20"/>
    <w:qFormat/>
    <w:rsid w:val="00B540EE"/>
    <w:rPr>
      <w:i/>
      <w:iCs/>
      <w:sz w:val="24"/>
      <w:szCs w:val="24"/>
    </w:rPr>
  </w:style>
  <w:style w:type="character" w:customStyle="1" w:styleId="Zag11">
    <w:name w:val="Zag_11"/>
    <w:uiPriority w:val="99"/>
    <w:rsid w:val="00B540EE"/>
  </w:style>
  <w:style w:type="paragraph" w:styleId="afd">
    <w:name w:val="Body Text Indent"/>
    <w:basedOn w:val="a0"/>
    <w:link w:val="afe"/>
    <w:rsid w:val="00B540EE"/>
    <w:pPr>
      <w:spacing w:after="120"/>
      <w:ind w:left="283"/>
    </w:pPr>
  </w:style>
  <w:style w:type="character" w:customStyle="1" w:styleId="afe">
    <w:name w:val="Основной текст с отступом Знак"/>
    <w:basedOn w:val="a1"/>
    <w:link w:val="afd"/>
    <w:locked/>
    <w:rsid w:val="00B540EE"/>
  </w:style>
  <w:style w:type="character" w:styleId="aff">
    <w:name w:val="FollowedHyperlink"/>
    <w:uiPriority w:val="99"/>
    <w:semiHidden/>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14">
    <w:name w:val="toc 1"/>
    <w:basedOn w:val="a0"/>
    <w:next w:val="a0"/>
    <w:autoRedefine/>
    <w:uiPriority w:val="39"/>
    <w:rsid w:val="00E5283E"/>
    <w:pPr>
      <w:tabs>
        <w:tab w:val="left" w:pos="284"/>
        <w:tab w:val="left" w:pos="440"/>
        <w:tab w:val="left" w:pos="567"/>
        <w:tab w:val="right" w:leader="dot" w:pos="9911"/>
      </w:tabs>
      <w:spacing w:after="0" w:line="240" w:lineRule="auto"/>
    </w:pPr>
    <w:rPr>
      <w:rFonts w:ascii="Times New Roman" w:eastAsia="@Arial Unicode MS" w:hAnsi="Times New Roman" w:cs="Times New Roman"/>
      <w:caps/>
      <w:noProof/>
      <w:sz w:val="24"/>
      <w:szCs w:val="24"/>
      <w:lang w:eastAsia="ru-RU"/>
    </w:rPr>
  </w:style>
  <w:style w:type="character" w:customStyle="1" w:styleId="130">
    <w:name w:val="Основной текст (13)_"/>
    <w:link w:val="131"/>
    <w:uiPriority w:val="99"/>
    <w:locked/>
    <w:rsid w:val="00B540EE"/>
    <w:rPr>
      <w:rFonts w:ascii="Calibri" w:hAnsi="Calibri" w:cs="Calibri"/>
      <w:sz w:val="34"/>
      <w:szCs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5">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sz w:val="24"/>
      <w:szCs w:val="24"/>
      <w:u w:val="none"/>
      <w:effect w:val="none"/>
    </w:rPr>
  </w:style>
  <w:style w:type="character" w:styleId="aff0">
    <w:name w:val="page number"/>
    <w:basedOn w:val="a1"/>
    <w:uiPriority w:val="99"/>
    <w:rsid w:val="00B540EE"/>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link w:val="31"/>
    <w:uiPriority w:val="99"/>
    <w:locked/>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aliases w:val="основа Знак"/>
    <w:link w:val="af1"/>
    <w:uiPriority w:val="1"/>
    <w:locked/>
    <w:rsid w:val="00B540EE"/>
    <w:rPr>
      <w:rFonts w:ascii="Times New Roman" w:hAnsi="Times New Roman" w:cs="Times New Roman"/>
      <w:sz w:val="28"/>
      <w:szCs w:val="28"/>
      <w:lang w:val="ru-RU" w:eastAsia="en-US"/>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aff4">
    <w:name w:val="Название Знак"/>
    <w:link w:val="aff3"/>
    <w:uiPriority w:val="10"/>
    <w:locked/>
    <w:rsid w:val="00B540EE"/>
    <w:rPr>
      <w:rFonts w:ascii="Cambria" w:hAnsi="Cambria" w:cs="Cambria"/>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cs="Cambria"/>
      <w:i/>
      <w:iCs/>
      <w:color w:val="4F81BD"/>
      <w:spacing w:val="15"/>
      <w:sz w:val="24"/>
      <w:szCs w:val="24"/>
      <w:lang w:eastAsia="ru-RU"/>
    </w:rPr>
  </w:style>
  <w:style w:type="character" w:customStyle="1" w:styleId="aff6">
    <w:name w:val="Подзаголовок Знак"/>
    <w:link w:val="aff5"/>
    <w:uiPriority w:val="11"/>
    <w:locked/>
    <w:rsid w:val="00B540EE"/>
    <w:rPr>
      <w:rFonts w:ascii="Cambria" w:hAnsi="Cambria" w:cs="Cambria"/>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lang w:eastAsia="ru-RU"/>
    </w:rPr>
  </w:style>
  <w:style w:type="character" w:customStyle="1" w:styleId="aff8">
    <w:name w:val="Цитата Знак"/>
    <w:link w:val="aff7"/>
    <w:uiPriority w:val="99"/>
    <w:locked/>
    <w:rsid w:val="00B540EE"/>
    <w:rPr>
      <w:rFonts w:eastAsia="Times New Roman"/>
      <w:i/>
      <w:iCs/>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link w:val="aff9"/>
    <w:uiPriority w:val="99"/>
    <w:locked/>
    <w:rsid w:val="00B540EE"/>
    <w:rPr>
      <w:rFonts w:eastAsia="Times New Roman"/>
      <w:b/>
      <w:bCs/>
      <w:i/>
      <w:iCs/>
      <w:color w:val="4F81BD"/>
    </w:rPr>
  </w:style>
  <w:style w:type="character" w:styleId="affb">
    <w:name w:val="Subtle Emphasis"/>
    <w:uiPriority w:val="99"/>
    <w:qFormat/>
    <w:rsid w:val="00B540EE"/>
    <w:rPr>
      <w:i/>
      <w:iCs/>
      <w:color w:val="808080"/>
    </w:rPr>
  </w:style>
  <w:style w:type="character" w:styleId="affc">
    <w:name w:val="Intense Emphasis"/>
    <w:uiPriority w:val="99"/>
    <w:qFormat/>
    <w:rsid w:val="00B540EE"/>
    <w:rPr>
      <w:b/>
      <w:bCs/>
      <w:i/>
      <w:iCs/>
      <w:color w:val="4F81BD"/>
    </w:rPr>
  </w:style>
  <w:style w:type="character" w:styleId="affd">
    <w:name w:val="Subtle Reference"/>
    <w:uiPriority w:val="99"/>
    <w:qFormat/>
    <w:rsid w:val="00B540EE"/>
    <w:rPr>
      <w:smallCaps/>
      <w:color w:val="auto"/>
      <w:u w:val="single"/>
    </w:rPr>
  </w:style>
  <w:style w:type="character" w:styleId="affe">
    <w:name w:val="Intense Reference"/>
    <w:uiPriority w:val="99"/>
    <w:qFormat/>
    <w:rsid w:val="00B540EE"/>
    <w:rPr>
      <w:b/>
      <w:bCs/>
      <w:smallCaps/>
      <w:color w:val="auto"/>
      <w:spacing w:val="5"/>
      <w:u w:val="single"/>
    </w:rPr>
  </w:style>
  <w:style w:type="character" w:styleId="afff">
    <w:name w:val="Book Title"/>
    <w:uiPriority w:val="99"/>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6">
    <w:name w:val="Сетка таблицы1"/>
    <w:uiPriority w:val="99"/>
    <w:rsid w:val="00B540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05656B"/>
    <w:pPr>
      <w:spacing w:before="240" w:after="0"/>
    </w:pPr>
    <w:rPr>
      <w:rFonts w:ascii="Cambria" w:hAnsi="Cambria" w:cs="Cambria"/>
      <w:b/>
      <w:bCs/>
      <w:sz w:val="20"/>
      <w:szCs w:val="20"/>
    </w:rPr>
  </w:style>
  <w:style w:type="paragraph" w:styleId="33">
    <w:name w:val="toc 3"/>
    <w:basedOn w:val="a0"/>
    <w:next w:val="a0"/>
    <w:autoRedefine/>
    <w:uiPriority w:val="39"/>
    <w:rsid w:val="00B6618F"/>
    <w:pPr>
      <w:spacing w:after="0"/>
      <w:jc w:val="center"/>
    </w:pPr>
    <w:rPr>
      <w:rFonts w:ascii="Times New Roman" w:hAnsi="Times New Roman" w:cs="Times New Roman"/>
      <w:sz w:val="24"/>
      <w:szCs w:val="20"/>
    </w:rPr>
  </w:style>
  <w:style w:type="paragraph" w:styleId="41">
    <w:name w:val="toc 4"/>
    <w:basedOn w:val="a0"/>
    <w:next w:val="a0"/>
    <w:autoRedefine/>
    <w:uiPriority w:val="39"/>
    <w:rsid w:val="00520CAD"/>
    <w:pPr>
      <w:spacing w:after="0"/>
      <w:ind w:left="440"/>
    </w:pPr>
    <w:rPr>
      <w:rFonts w:ascii="Cambria" w:hAnsi="Cambria" w:cs="Cambria"/>
      <w:sz w:val="20"/>
      <w:szCs w:val="20"/>
    </w:rPr>
  </w:style>
  <w:style w:type="paragraph" w:styleId="51">
    <w:name w:val="toc 5"/>
    <w:basedOn w:val="a0"/>
    <w:next w:val="a0"/>
    <w:autoRedefine/>
    <w:uiPriority w:val="39"/>
    <w:rsid w:val="00B540EE"/>
    <w:pPr>
      <w:spacing w:after="0"/>
      <w:ind w:left="660"/>
    </w:pPr>
    <w:rPr>
      <w:rFonts w:ascii="Cambria" w:hAnsi="Cambria" w:cs="Cambria"/>
      <w:sz w:val="20"/>
      <w:szCs w:val="20"/>
    </w:rPr>
  </w:style>
  <w:style w:type="paragraph" w:styleId="61">
    <w:name w:val="toc 6"/>
    <w:basedOn w:val="a0"/>
    <w:next w:val="a0"/>
    <w:autoRedefine/>
    <w:uiPriority w:val="39"/>
    <w:rsid w:val="00B540EE"/>
    <w:pPr>
      <w:spacing w:after="0"/>
      <w:ind w:left="880"/>
    </w:pPr>
    <w:rPr>
      <w:rFonts w:ascii="Cambria" w:hAnsi="Cambria" w:cs="Cambria"/>
      <w:sz w:val="20"/>
      <w:szCs w:val="20"/>
    </w:rPr>
  </w:style>
  <w:style w:type="paragraph" w:styleId="71">
    <w:name w:val="toc 7"/>
    <w:basedOn w:val="a0"/>
    <w:next w:val="a0"/>
    <w:autoRedefine/>
    <w:uiPriority w:val="39"/>
    <w:rsid w:val="00B540EE"/>
    <w:pPr>
      <w:spacing w:after="0"/>
      <w:ind w:left="1100"/>
    </w:pPr>
    <w:rPr>
      <w:rFonts w:ascii="Cambria" w:hAnsi="Cambria" w:cs="Cambria"/>
      <w:sz w:val="20"/>
      <w:szCs w:val="20"/>
    </w:rPr>
  </w:style>
  <w:style w:type="paragraph" w:styleId="81">
    <w:name w:val="toc 8"/>
    <w:basedOn w:val="a0"/>
    <w:next w:val="a0"/>
    <w:autoRedefine/>
    <w:uiPriority w:val="39"/>
    <w:rsid w:val="00B540EE"/>
    <w:pPr>
      <w:spacing w:after="0"/>
      <w:ind w:left="1320"/>
    </w:pPr>
    <w:rPr>
      <w:rFonts w:ascii="Cambria" w:hAnsi="Cambria" w:cs="Cambria"/>
      <w:sz w:val="20"/>
      <w:szCs w:val="20"/>
    </w:rPr>
  </w:style>
  <w:style w:type="paragraph" w:styleId="91">
    <w:name w:val="toc 9"/>
    <w:basedOn w:val="a0"/>
    <w:next w:val="a0"/>
    <w:autoRedefine/>
    <w:uiPriority w:val="39"/>
    <w:rsid w:val="00B540EE"/>
    <w:pPr>
      <w:spacing w:after="0"/>
      <w:ind w:left="1540"/>
    </w:pPr>
    <w:rPr>
      <w:rFonts w:ascii="Cambria" w:hAnsi="Cambria" w:cs="Cambria"/>
      <w:sz w:val="20"/>
      <w:szCs w:val="20"/>
    </w:rPr>
  </w:style>
  <w:style w:type="paragraph" w:customStyle="1" w:styleId="17">
    <w:name w:val="Без интервала1"/>
    <w:uiPriority w:val="99"/>
    <w:rsid w:val="00B540EE"/>
    <w:pPr>
      <w:tabs>
        <w:tab w:val="left" w:pos="1021"/>
      </w:tabs>
      <w:ind w:firstLine="567"/>
      <w:jc w:val="both"/>
    </w:pPr>
    <w:rPr>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B540EE"/>
    <w:rPr>
      <w:rFonts w:ascii="Calibri" w:hAnsi="Calibri" w:cs="Calibri"/>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uiPriority w:val="99"/>
    <w:rsid w:val="00B540EE"/>
  </w:style>
  <w:style w:type="character" w:customStyle="1" w:styleId="editsection">
    <w:name w:val="editsection"/>
    <w:basedOn w:val="a1"/>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locked/>
    <w:rsid w:val="00B540EE"/>
    <w:rPr>
      <w:rFonts w:ascii="Courier New"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uiPriority w:val="99"/>
    <w:rsid w:val="00B540EE"/>
  </w:style>
  <w:style w:type="character" w:customStyle="1" w:styleId="fn">
    <w:name w:val="fn"/>
    <w:basedOn w:val="a1"/>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basedOn w:val="a1"/>
    <w:uiPriority w:val="99"/>
    <w:rsid w:val="00B540EE"/>
  </w:style>
  <w:style w:type="character" w:customStyle="1" w:styleId="item-controlblog-adminpid-1744177254">
    <w:name w:val="item-control blog-admin pid-1744177254"/>
    <w:basedOn w:val="a1"/>
    <w:uiPriority w:val="99"/>
    <w:rsid w:val="00B540EE"/>
  </w:style>
  <w:style w:type="character" w:customStyle="1" w:styleId="zippytoggle-open">
    <w:name w:val="zippy toggle-open"/>
    <w:basedOn w:val="a1"/>
    <w:uiPriority w:val="99"/>
    <w:rsid w:val="00B540EE"/>
  </w:style>
  <w:style w:type="character" w:customStyle="1" w:styleId="post-count">
    <w:name w:val="post-count"/>
    <w:basedOn w:val="a1"/>
    <w:uiPriority w:val="99"/>
    <w:rsid w:val="00B540EE"/>
  </w:style>
  <w:style w:type="character" w:customStyle="1" w:styleId="zippy">
    <w:name w:val="zippy"/>
    <w:basedOn w:val="a1"/>
    <w:uiPriority w:val="99"/>
    <w:rsid w:val="00B540EE"/>
  </w:style>
  <w:style w:type="character" w:customStyle="1" w:styleId="item-controlblog-admin">
    <w:name w:val="item-control blog-admin"/>
    <w:basedOn w:val="a1"/>
    <w:uiPriority w:val="99"/>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cs="Times New Roman"/>
      <w:sz w:val="28"/>
      <w:szCs w:val="28"/>
      <w:lang w:eastAsia="ru-RU"/>
    </w:rPr>
  </w:style>
  <w:style w:type="character" w:customStyle="1" w:styleId="25">
    <w:name w:val="Основной текст с отступом 2 Знак"/>
    <w:link w:val="24"/>
    <w:locked/>
    <w:rsid w:val="00B540EE"/>
    <w:rPr>
      <w:rFonts w:ascii="Times New Roman" w:hAnsi="Times New Roman" w:cs="Times New Roman"/>
      <w:sz w:val="20"/>
      <w:szCs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eastAsia="Times New Roman" w:hAnsi="Times New Roman" w:cs="Times New Roman"/>
      <w:sz w:val="28"/>
      <w:szCs w:val="28"/>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cs="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link w:val="afff4"/>
    <w:locked/>
    <w:rsid w:val="00B540EE"/>
    <w:rPr>
      <w:rFonts w:ascii="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Times New Roman" w:hAnsi="Calibri" w:cs="Calibri"/>
      <w:sz w:val="24"/>
      <w:szCs w:val="24"/>
      <w:lang w:eastAsia="ru-RU"/>
    </w:rPr>
  </w:style>
  <w:style w:type="character" w:customStyle="1" w:styleId="val">
    <w:name w:val="val"/>
    <w:basedOn w:val="a1"/>
    <w:uiPriority w:val="99"/>
    <w:rsid w:val="00B540EE"/>
  </w:style>
  <w:style w:type="character" w:customStyle="1" w:styleId="addressbooksuggestitemhint">
    <w:name w:val="addressbook__suggest__item__hint"/>
    <w:basedOn w:val="a1"/>
    <w:uiPriority w:val="99"/>
    <w:rsid w:val="00B540EE"/>
  </w:style>
  <w:style w:type="character" w:customStyle="1" w:styleId="style1">
    <w:name w:val="style1"/>
    <w:basedOn w:val="a1"/>
    <w:uiPriority w:val="99"/>
    <w:rsid w:val="00B540EE"/>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a1"/>
    <w:uiPriority w:val="99"/>
    <w:rsid w:val="00B540EE"/>
  </w:style>
  <w:style w:type="character" w:customStyle="1" w:styleId="apple-style-span">
    <w:name w:val="apple-style-span"/>
    <w:basedOn w:val="a1"/>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sz w:val="24"/>
      <w:szCs w:val="24"/>
    </w:rPr>
  </w:style>
  <w:style w:type="character" w:customStyle="1" w:styleId="afff7">
    <w:name w:val="А_сноска Знак"/>
    <w:link w:val="afff6"/>
    <w:uiPriority w:val="99"/>
    <w:locked/>
    <w:rsid w:val="00B540EE"/>
    <w:rPr>
      <w:rFonts w:ascii="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cs="Times New Roman"/>
      <w:sz w:val="28"/>
      <w:szCs w:val="28"/>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locked/>
    <w:rsid w:val="00B540EE"/>
    <w:rPr>
      <w:rFonts w:ascii="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ru-RU"/>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B540EE"/>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cs="Times New Roman"/>
      <w:sz w:val="28"/>
      <w:szCs w:val="28"/>
      <w:lang w:eastAsia="ru-RU"/>
    </w:rPr>
  </w:style>
  <w:style w:type="character" w:customStyle="1" w:styleId="afffb">
    <w:name w:val="А_основной Знак"/>
    <w:link w:val="afffa"/>
    <w:uiPriority w:val="99"/>
    <w:locked/>
    <w:rsid w:val="00B540EE"/>
    <w:rPr>
      <w:rFonts w:ascii="Times New Roman" w:eastAsia="Times New Roman"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iCs/>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iCs/>
      <w:sz w:val="20"/>
      <w:szCs w:val="20"/>
      <w:lang w:eastAsia="ru-RU"/>
    </w:rPr>
  </w:style>
  <w:style w:type="character" w:customStyle="1" w:styleId="2c">
    <w:name w:val="Заголовок №2_"/>
    <w:link w:val="210"/>
    <w:locked/>
    <w:rsid w:val="00B540EE"/>
    <w:rPr>
      <w:b/>
      <w:bCs/>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bCs/>
      <w:sz w:val="20"/>
      <w:szCs w:val="20"/>
      <w:lang w:eastAsia="ru-RU"/>
    </w:rPr>
  </w:style>
  <w:style w:type="character" w:customStyle="1" w:styleId="149">
    <w:name w:val="Основной текст (14)9"/>
    <w:uiPriority w:val="99"/>
    <w:rsid w:val="00B540EE"/>
    <w:rPr>
      <w:rFonts w:ascii="Times New Roman" w:hAnsi="Times New Roman" w:cs="Times New Roman"/>
      <w:spacing w:val="0"/>
      <w:sz w:val="22"/>
      <w:szCs w:val="22"/>
    </w:rPr>
  </w:style>
  <w:style w:type="character" w:customStyle="1" w:styleId="148">
    <w:name w:val="Основной текст (14)8"/>
    <w:uiPriority w:val="99"/>
    <w:rsid w:val="00B540EE"/>
    <w:rPr>
      <w:rFonts w:ascii="Times New Roman" w:hAnsi="Times New Roman" w:cs="Times New Roman"/>
      <w:spacing w:val="0"/>
      <w:sz w:val="22"/>
      <w:szCs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1d">
    <w:name w:val="Подзаголовок Знак1"/>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cs="Calibri Light"/>
      <w:sz w:val="24"/>
      <w:szCs w:val="24"/>
    </w:rPr>
  </w:style>
  <w:style w:type="character" w:customStyle="1" w:styleId="142">
    <w:name w:val="Подзаголовок Знак14"/>
    <w:uiPriority w:val="99"/>
    <w:rsid w:val="00B540EE"/>
    <w:rPr>
      <w:rFonts w:ascii="Calibri Light" w:hAnsi="Calibri Light" w:cs="Calibri Light"/>
      <w:sz w:val="24"/>
      <w:szCs w:val="24"/>
    </w:rPr>
  </w:style>
  <w:style w:type="character" w:customStyle="1" w:styleId="132">
    <w:name w:val="Подзаголовок Знак13"/>
    <w:uiPriority w:val="99"/>
    <w:rsid w:val="00B540EE"/>
    <w:rPr>
      <w:rFonts w:ascii="Calibri Light" w:hAnsi="Calibri Light" w:cs="Calibri Light"/>
      <w:sz w:val="24"/>
      <w:szCs w:val="24"/>
    </w:rPr>
  </w:style>
  <w:style w:type="character" w:customStyle="1" w:styleId="122">
    <w:name w:val="Подзаголовок Знак12"/>
    <w:uiPriority w:val="99"/>
    <w:rsid w:val="00B540EE"/>
    <w:rPr>
      <w:rFonts w:ascii="Calibri Light" w:hAnsi="Calibri Light" w:cs="Calibri Light"/>
      <w:sz w:val="24"/>
      <w:szCs w:val="24"/>
    </w:rPr>
  </w:style>
  <w:style w:type="character" w:customStyle="1" w:styleId="110">
    <w:name w:val="Подзаголовок Знак11"/>
    <w:uiPriority w:val="99"/>
    <w:rsid w:val="00B540EE"/>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cs="Calibri"/>
      <w:sz w:val="22"/>
      <w:szCs w:val="22"/>
    </w:rPr>
  </w:style>
  <w:style w:type="paragraph" w:customStyle="1" w:styleId="ListParagraph1">
    <w:name w:val="List Paragraph1"/>
    <w:basedOn w:val="a0"/>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lang w:eastAsia="ru-RU"/>
    </w:rPr>
  </w:style>
  <w:style w:type="character" w:customStyle="1" w:styleId="FontStyle37">
    <w:name w:val="Font Style37"/>
    <w:uiPriority w:val="99"/>
    <w:rsid w:val="00B540EE"/>
    <w:rPr>
      <w:rFonts w:ascii="Times New Roman" w:hAnsi="Times New Roman" w:cs="Times New Roman"/>
      <w:sz w:val="20"/>
      <w:szCs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link w:val="affff4"/>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affff7">
    <w:name w:val="Схема документа Знак"/>
    <w:link w:val="affff8"/>
    <w:uiPriority w:val="99"/>
    <w:locked/>
    <w:rsid w:val="00B540EE"/>
    <w:rPr>
      <w:rFonts w:ascii="Tahoma" w:hAnsi="Tahoma" w:cs="Tahoma"/>
      <w:sz w:val="20"/>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ahoma"/>
      <w:sz w:val="16"/>
      <w:szCs w:val="16"/>
      <w:lang w:val="en-US" w:eastAsia="ru-RU"/>
    </w:rPr>
  </w:style>
  <w:style w:type="character" w:customStyle="1" w:styleId="DocumentMapChar1">
    <w:name w:val="Document Map Char1"/>
    <w:uiPriority w:val="99"/>
    <w:semiHidden/>
    <w:rsid w:val="00B170A4"/>
    <w:rPr>
      <w:rFonts w:ascii="Times New Roman" w:hAnsi="Times New Roman"/>
      <w:sz w:val="0"/>
      <w:szCs w:val="0"/>
      <w:lang w:eastAsia="en-US"/>
    </w:rPr>
  </w:style>
  <w:style w:type="character" w:customStyle="1" w:styleId="1f">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B540EE"/>
    <w:rPr>
      <w:i/>
      <w:iCs/>
      <w:color w:val="auto"/>
    </w:rPr>
  </w:style>
  <w:style w:type="character" w:customStyle="1" w:styleId="IntenseEmphasis1">
    <w:name w:val="Intense Emphasis1"/>
    <w:uiPriority w:val="99"/>
    <w:rsid w:val="00B540EE"/>
    <w:rPr>
      <w:b/>
      <w:bCs/>
      <w:i/>
      <w:iCs/>
      <w:sz w:val="24"/>
      <w:szCs w:val="24"/>
      <w:u w:val="single"/>
    </w:rPr>
  </w:style>
  <w:style w:type="character" w:customStyle="1" w:styleId="SubtleReference1">
    <w:name w:val="Subtle Reference1"/>
    <w:uiPriority w:val="99"/>
    <w:rsid w:val="00B540EE"/>
    <w:rPr>
      <w:sz w:val="24"/>
      <w:szCs w:val="24"/>
      <w:u w:val="single"/>
    </w:rPr>
  </w:style>
  <w:style w:type="character" w:customStyle="1" w:styleId="IntenseReference1">
    <w:name w:val="Intense Reference1"/>
    <w:uiPriority w:val="99"/>
    <w:rsid w:val="00B540EE"/>
    <w:rPr>
      <w:b/>
      <w:bCs/>
      <w:sz w:val="24"/>
      <w:szCs w:val="24"/>
      <w:u w:val="single"/>
    </w:rPr>
  </w:style>
  <w:style w:type="character" w:customStyle="1" w:styleId="BookTitle1">
    <w:name w:val="Book Title1"/>
    <w:uiPriority w:val="99"/>
    <w:rsid w:val="00B540EE"/>
    <w:rPr>
      <w:rFonts w:ascii="Arial" w:hAnsi="Arial" w:cs="Arial"/>
      <w:b/>
      <w:bCs/>
      <w:i/>
      <w:iCs/>
      <w:sz w:val="24"/>
      <w:szCs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uiPriority w:val="99"/>
    <w:rsid w:val="00B540EE"/>
    <w:pPr>
      <w:spacing w:after="0" w:line="240" w:lineRule="auto"/>
      <w:ind w:firstLine="284"/>
      <w:jc w:val="both"/>
    </w:pPr>
    <w:rPr>
      <w:rFonts w:ascii="Times New Roman" w:eastAsia="Times New Roman" w:hAnsi="Times New Roman" w:cs="Times New Roman"/>
      <w:lang w:eastAsia="ru-RU"/>
    </w:rPr>
  </w:style>
  <w:style w:type="character" w:customStyle="1" w:styleId="affffa">
    <w:name w:val="Методика подзаголовок"/>
    <w:uiPriority w:val="99"/>
    <w:rsid w:val="00B540EE"/>
    <w:rPr>
      <w:rFonts w:ascii="Times New Roman" w:hAnsi="Times New Roman" w:cs="Times New Roman"/>
      <w:b/>
      <w:bCs/>
      <w:spacing w:val="30"/>
    </w:rPr>
  </w:style>
  <w:style w:type="paragraph" w:customStyle="1" w:styleId="affffb">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cs="Arial"/>
      <w:b/>
      <w:bCs/>
      <w:kern w:val="32"/>
      <w:sz w:val="32"/>
      <w:szCs w:val="32"/>
    </w:rPr>
  </w:style>
  <w:style w:type="character" w:customStyle="1" w:styleId="170">
    <w:name w:val="Знак Знак17"/>
    <w:uiPriority w:val="99"/>
    <w:rsid w:val="00B540EE"/>
    <w:rPr>
      <w:rFonts w:ascii="Arial" w:hAnsi="Arial" w:cs="Arial"/>
      <w:b/>
      <w:bCs/>
      <w:sz w:val="28"/>
      <w:szCs w:val="28"/>
    </w:rPr>
  </w:style>
  <w:style w:type="character" w:customStyle="1" w:styleId="161">
    <w:name w:val="Знак Знак16"/>
    <w:uiPriority w:val="99"/>
    <w:rsid w:val="00B540EE"/>
    <w:rPr>
      <w:rFonts w:ascii="Arial" w:hAnsi="Arial" w:cs="Arial"/>
      <w:b/>
      <w:bCs/>
      <w:sz w:val="26"/>
      <w:szCs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B540EE"/>
    <w:rPr>
      <w:rFonts w:ascii="Courier New" w:hAnsi="Courier New" w:cs="Courier New"/>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cs="Arial"/>
      <w:vanish/>
      <w:sz w:val="18"/>
      <w:szCs w:val="18"/>
      <w:lang w:val="en-GB"/>
    </w:rPr>
  </w:style>
  <w:style w:type="character" w:customStyle="1" w:styleId="1f1">
    <w:name w:val="Знак Знак1"/>
    <w:uiPriority w:val="99"/>
    <w:locked/>
    <w:rsid w:val="00B540EE"/>
    <w:rPr>
      <w:rFonts w:ascii="Arial" w:hAnsi="Arial" w:cs="Arial"/>
      <w:b/>
      <w:bCs/>
      <w:sz w:val="26"/>
      <w:szCs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cs="Times New Roman"/>
      <w:sz w:val="24"/>
      <w:szCs w:val="24"/>
    </w:rPr>
  </w:style>
  <w:style w:type="paragraph" w:customStyle="1" w:styleId="2e">
    <w:name w:val="Знак Знак2 Знак"/>
    <w:basedOn w:val="a0"/>
    <w:uiPriority w:val="99"/>
    <w:rsid w:val="00B540EE"/>
    <w:pPr>
      <w:spacing w:after="160" w:line="240" w:lineRule="exact"/>
    </w:pPr>
    <w:rPr>
      <w:rFonts w:ascii="Verdana" w:eastAsia="Times New Roman" w:hAnsi="Verdana" w:cs="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cs="Times New Roman"/>
      <w:sz w:val="24"/>
      <w:szCs w:val="24"/>
    </w:rPr>
  </w:style>
  <w:style w:type="character" w:customStyle="1" w:styleId="1f2">
    <w:name w:val="Основной шрифт абзаца1"/>
    <w:uiPriority w:val="99"/>
    <w:rsid w:val="00B540EE"/>
  </w:style>
  <w:style w:type="paragraph" w:customStyle="1" w:styleId="affffc">
    <w:name w:val="Заголовок"/>
    <w:basedOn w:val="a0"/>
    <w:next w:val="afa"/>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3">
    <w:name w:val="Название1"/>
    <w:basedOn w:val="a0"/>
    <w:uiPriority w:val="99"/>
    <w:rsid w:val="00B540EE"/>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4">
    <w:name w:val="Указатель1"/>
    <w:basedOn w:val="a0"/>
    <w:uiPriority w:val="99"/>
    <w:rsid w:val="00B540EE"/>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fffd">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B540E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cs="Times New Roman"/>
      <w:sz w:val="24"/>
      <w:szCs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eastAsia="Times New Roman" w:hAnsi="Cambria" w:cs="Cambria"/>
      <w:sz w:val="24"/>
      <w:szCs w:val="24"/>
    </w:rPr>
  </w:style>
  <w:style w:type="character" w:customStyle="1" w:styleId="maintext1">
    <w:name w:val="maintext1"/>
    <w:uiPriority w:val="99"/>
    <w:rsid w:val="00B540EE"/>
    <w:rPr>
      <w:sz w:val="24"/>
      <w:szCs w:val="24"/>
    </w:rPr>
  </w:style>
  <w:style w:type="paragraph" w:customStyle="1" w:styleId="default0">
    <w:name w:val="default"/>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cs="Times New Roman"/>
      <w:sz w:val="24"/>
      <w:szCs w:val="24"/>
      <w:u w:val="none"/>
      <w:effect w:val="none"/>
    </w:rPr>
  </w:style>
  <w:style w:type="paragraph" w:customStyle="1" w:styleId="afffff0">
    <w:name w:val="А_осн"/>
    <w:basedOn w:val="Abstract"/>
    <w:link w:val="afffff1"/>
    <w:uiPriority w:val="99"/>
    <w:rsid w:val="00B540EE"/>
    <w:rPr>
      <w:sz w:val="28"/>
      <w:szCs w:val="28"/>
    </w:rPr>
  </w:style>
  <w:style w:type="character" w:customStyle="1" w:styleId="afffff1">
    <w:name w:val="А_осн Знак"/>
    <w:link w:val="afffff0"/>
    <w:uiPriority w:val="99"/>
    <w:locked/>
    <w:rsid w:val="00B540EE"/>
    <w:rPr>
      <w:rFonts w:ascii="Times New Roman" w:eastAsia="@Arial Unicode MS" w:hAnsi="Times New Roman" w:cs="Times New Roman"/>
      <w:sz w:val="20"/>
      <w:szCs w:val="20"/>
      <w:lang w:eastAsia="ru-RU"/>
    </w:rPr>
  </w:style>
  <w:style w:type="character" w:customStyle="1" w:styleId="FontStyle69">
    <w:name w:val="Font Style69"/>
    <w:uiPriority w:val="99"/>
    <w:rsid w:val="00B540EE"/>
    <w:rPr>
      <w:rFonts w:ascii="Calibri" w:hAnsi="Calibri" w:cs="Calibri"/>
      <w:sz w:val="20"/>
      <w:szCs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cs="Arial"/>
      <w:b/>
      <w:bCs/>
      <w:kern w:val="32"/>
      <w:sz w:val="32"/>
      <w:szCs w:val="32"/>
      <w:lang w:val="de-DE" w:eastAsia="ru-RU"/>
    </w:rPr>
  </w:style>
  <w:style w:type="character" w:customStyle="1" w:styleId="211">
    <w:name w:val="Заголовок 2 Знак1"/>
    <w:uiPriority w:val="99"/>
    <w:rsid w:val="00B540EE"/>
    <w:rPr>
      <w:rFonts w:ascii="Cambria" w:hAnsi="Cambria" w:cs="Cambria"/>
      <w:b/>
      <w:bCs/>
      <w:color w:val="4F81BD"/>
      <w:sz w:val="26"/>
      <w:szCs w:val="26"/>
      <w:lang w:val="ru-RU" w:eastAsia="ru-RU"/>
    </w:rPr>
  </w:style>
  <w:style w:type="character" w:customStyle="1" w:styleId="310">
    <w:name w:val="Заголовок 3 Знак1"/>
    <w:uiPriority w:val="99"/>
    <w:rsid w:val="00B540EE"/>
    <w:rPr>
      <w:rFonts w:ascii="Arial" w:hAnsi="Arial" w:cs="Arial"/>
      <w:b/>
      <w:bCs/>
      <w:sz w:val="26"/>
      <w:szCs w:val="26"/>
      <w:lang w:val="ru-RU" w:eastAsia="ru-RU"/>
    </w:rPr>
  </w:style>
  <w:style w:type="character" w:customStyle="1" w:styleId="1f5">
    <w:name w:val="Нижний колонтитул Знак1"/>
    <w:uiPriority w:val="99"/>
    <w:locked/>
    <w:rsid w:val="00B540EE"/>
    <w:rPr>
      <w:rFonts w:eastAsia="Times New Roman"/>
      <w:sz w:val="24"/>
      <w:szCs w:val="24"/>
      <w:lang w:val="en-US" w:eastAsia="ru-RU"/>
    </w:rPr>
  </w:style>
  <w:style w:type="character" w:customStyle="1" w:styleId="1f6">
    <w:name w:val="Основной текст с отступом Знак1"/>
    <w:uiPriority w:val="99"/>
    <w:rsid w:val="00B540EE"/>
    <w:rPr>
      <w:sz w:val="24"/>
      <w:szCs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7">
    <w:name w:val="Знак Знак 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8">
    <w:name w:val="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9">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cs="Arial"/>
      <w:b/>
      <w:bCs/>
      <w:kern w:val="32"/>
      <w:sz w:val="32"/>
      <w:szCs w:val="32"/>
    </w:rPr>
  </w:style>
  <w:style w:type="character" w:customStyle="1" w:styleId="171">
    <w:name w:val="Знак Знак171"/>
    <w:uiPriority w:val="99"/>
    <w:rsid w:val="00B540EE"/>
    <w:rPr>
      <w:rFonts w:ascii="Arial" w:hAnsi="Arial" w:cs="Arial"/>
      <w:b/>
      <w:bCs/>
      <w:sz w:val="28"/>
      <w:szCs w:val="28"/>
    </w:rPr>
  </w:style>
  <w:style w:type="character" w:customStyle="1" w:styleId="1610">
    <w:name w:val="Знак Знак161"/>
    <w:uiPriority w:val="99"/>
    <w:rsid w:val="00B540EE"/>
    <w:rPr>
      <w:rFonts w:ascii="Arial" w:hAnsi="Arial" w:cs="Arial"/>
      <w:b/>
      <w:bCs/>
      <w:sz w:val="26"/>
      <w:szCs w:val="26"/>
    </w:rPr>
  </w:style>
  <w:style w:type="character" w:customStyle="1" w:styleId="1fa">
    <w:name w:val="Название Знак1"/>
    <w:uiPriority w:val="99"/>
    <w:rsid w:val="00B540EE"/>
    <w:rPr>
      <w:b/>
      <w:bCs/>
      <w:sz w:val="24"/>
      <w:szCs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b">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cs="Times New Roman"/>
      <w:vertAlign w:val="superscript"/>
    </w:rPr>
  </w:style>
  <w:style w:type="paragraph" w:customStyle="1" w:styleId="afffff4">
    <w:name w:val="Буллит"/>
    <w:basedOn w:val="afffff2"/>
    <w:uiPriority w:val="99"/>
    <w:rsid w:val="00B540EE"/>
    <w:pPr>
      <w:ind w:firstLine="244"/>
    </w:pPr>
  </w:style>
  <w:style w:type="character" w:customStyle="1" w:styleId="2f1">
    <w:name w:val="Подпись к таблице2"/>
    <w:uiPriority w:val="99"/>
    <w:rsid w:val="00B540EE"/>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B540EE"/>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cs="Times New Roman"/>
      <w:sz w:val="24"/>
      <w:szCs w:val="24"/>
      <w:lang w:eastAsia="ru-RU"/>
    </w:rPr>
  </w:style>
  <w:style w:type="paragraph" w:styleId="afffff5">
    <w:name w:val="annotation subject"/>
    <w:basedOn w:val="afff4"/>
    <w:next w:val="afff4"/>
    <w:link w:val="afffff6"/>
    <w:rsid w:val="00B540EE"/>
    <w:pPr>
      <w:widowControl w:val="0"/>
      <w:spacing w:after="200" w:line="276" w:lineRule="auto"/>
    </w:pPr>
    <w:rPr>
      <w:rFonts w:ascii="Calibri" w:hAnsi="Calibri" w:cs="Calibri"/>
      <w:b/>
      <w:bCs/>
      <w:lang w:val="en-US"/>
    </w:rPr>
  </w:style>
  <w:style w:type="character" w:customStyle="1" w:styleId="afffff6">
    <w:name w:val="Тема примечания Знак"/>
    <w:link w:val="afffff5"/>
    <w:locked/>
    <w:rsid w:val="00B540EE"/>
    <w:rPr>
      <w:rFonts w:ascii="Calibri" w:hAnsi="Calibri" w:cs="Calibri"/>
      <w:b/>
      <w:bCs/>
      <w:sz w:val="20"/>
      <w:szCs w:val="20"/>
      <w:lang w:val="en-US" w:eastAsia="ru-RU"/>
    </w:rPr>
  </w:style>
  <w:style w:type="paragraph" w:styleId="afffff7">
    <w:name w:val="Revision"/>
    <w:hidden/>
    <w:uiPriority w:val="99"/>
    <w:semiHidden/>
    <w:rsid w:val="00B540EE"/>
    <w:rPr>
      <w:rFonts w:eastAsia="Times New Roman" w:cs="Calibri"/>
      <w:sz w:val="22"/>
      <w:szCs w:val="22"/>
      <w:lang w:val="en-US" w:eastAsia="en-US"/>
    </w:rPr>
  </w:style>
  <w:style w:type="character" w:customStyle="1" w:styleId="1fd">
    <w:name w:val="Текст выноски Знак1"/>
    <w:uiPriority w:val="99"/>
    <w:rsid w:val="00B540EE"/>
    <w:rPr>
      <w:rFonts w:ascii="Segoe UI" w:hAnsi="Segoe UI" w:cs="Segoe UI"/>
      <w:sz w:val="18"/>
      <w:szCs w:val="18"/>
      <w:lang w:eastAsia="ru-RU"/>
    </w:rPr>
  </w:style>
  <w:style w:type="character" w:customStyle="1" w:styleId="1fe">
    <w:name w:val="Текст примечания Знак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sz w:val="20"/>
      <w:szCs w:val="20"/>
      <w:lang w:eastAsia="ru-RU"/>
    </w:rPr>
  </w:style>
  <w:style w:type="character" w:customStyle="1" w:styleId="38">
    <w:name w:val="Основной текст (3)_"/>
    <w:link w:val="39"/>
    <w:locked/>
    <w:rsid w:val="00B540EE"/>
    <w:rPr>
      <w:rFonts w:ascii="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lang w:eastAsia="ru-RU"/>
    </w:rPr>
  </w:style>
  <w:style w:type="character" w:customStyle="1" w:styleId="42">
    <w:name w:val="Основной текст (4)_"/>
    <w:link w:val="43"/>
    <w:locked/>
    <w:rsid w:val="00B540EE"/>
    <w:rPr>
      <w:rFonts w:ascii="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240" w:lineRule="atLeast"/>
      <w:ind w:firstLine="320"/>
      <w:jc w:val="both"/>
    </w:pPr>
    <w:rPr>
      <w:rFonts w:ascii="Times New Roman" w:eastAsia="Times New Roman" w:hAnsi="Times New Roman" w:cs="Times New Roman"/>
      <w:b/>
      <w:bCs/>
      <w:sz w:val="26"/>
      <w:szCs w:val="26"/>
      <w:lang w:eastAsia="ru-RU"/>
    </w:rPr>
  </w:style>
  <w:style w:type="character" w:customStyle="1" w:styleId="52">
    <w:name w:val="Основной текст (5)_"/>
    <w:link w:val="53"/>
    <w:locked/>
    <w:rsid w:val="00B540EE"/>
    <w:rPr>
      <w:rFonts w:ascii="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sz w:val="20"/>
      <w:szCs w:val="20"/>
      <w:lang w:eastAsia="ru-RU"/>
    </w:rPr>
  </w:style>
  <w:style w:type="character" w:customStyle="1" w:styleId="54">
    <w:name w:val="Заголовок №5_"/>
    <w:link w:val="55"/>
    <w:locked/>
    <w:rsid w:val="00B540EE"/>
    <w:rPr>
      <w:rFonts w:ascii="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ru-RU"/>
    </w:rPr>
  </w:style>
  <w:style w:type="character" w:customStyle="1" w:styleId="62">
    <w:name w:val="Основной текст (6)_"/>
    <w:link w:val="63"/>
    <w:locked/>
    <w:rsid w:val="00B540EE"/>
    <w:rPr>
      <w:rFonts w:ascii="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ru-RU"/>
    </w:rPr>
  </w:style>
  <w:style w:type="character" w:customStyle="1" w:styleId="72">
    <w:name w:val="Основной текст (7)_"/>
    <w:link w:val="73"/>
    <w:locked/>
    <w:rsid w:val="00B540EE"/>
    <w:rPr>
      <w:rFonts w:ascii="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ru-RU"/>
    </w:rPr>
  </w:style>
  <w:style w:type="character" w:customStyle="1" w:styleId="Exact">
    <w:name w:val="Подпись к картинке Exact"/>
    <w:link w:val="afffff8"/>
    <w:uiPriority w:val="99"/>
    <w:locked/>
    <w:rsid w:val="00B540EE"/>
    <w:rPr>
      <w:rFonts w:ascii="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2Exact">
    <w:name w:val="Заголовок №2 Exact"/>
    <w:link w:val="2f2"/>
    <w:uiPriority w:val="99"/>
    <w:locked/>
    <w:rsid w:val="00B540EE"/>
    <w:rPr>
      <w:rFonts w:ascii="Times New Roman" w:hAnsi="Times New Roman" w:cs="Times New Roman"/>
      <w:b/>
      <w:bCs/>
      <w:sz w:val="26"/>
      <w:szCs w:val="26"/>
      <w:shd w:val="clear" w:color="auto" w:fill="FFFFFF"/>
    </w:rPr>
  </w:style>
  <w:style w:type="paragraph" w:customStyle="1" w:styleId="2f2">
    <w:name w:val="Заголовок №2"/>
    <w:basedOn w:val="a0"/>
    <w:link w:val="2Exact"/>
    <w:rsid w:val="00B540EE"/>
    <w:pPr>
      <w:widowControl w:val="0"/>
      <w:shd w:val="clear" w:color="auto" w:fill="FFFFFF"/>
      <w:spacing w:after="0" w:line="240" w:lineRule="atLeast"/>
      <w:outlineLvl w:val="1"/>
    </w:pPr>
    <w:rPr>
      <w:rFonts w:ascii="Times New Roman" w:eastAsia="Times New Roman" w:hAnsi="Times New Roman" w:cs="Times New Roman"/>
      <w:b/>
      <w:bCs/>
      <w:sz w:val="26"/>
      <w:szCs w:val="26"/>
      <w:lang w:eastAsia="ru-RU"/>
    </w:rPr>
  </w:style>
  <w:style w:type="character" w:customStyle="1" w:styleId="8Exact">
    <w:name w:val="Основной текст (8) Exact"/>
    <w:link w:val="82"/>
    <w:locked/>
    <w:rsid w:val="00B540EE"/>
    <w:rPr>
      <w:rFonts w:ascii="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lang w:eastAsia="ru-RU"/>
    </w:rPr>
  </w:style>
  <w:style w:type="character" w:customStyle="1" w:styleId="100">
    <w:name w:val="Основной текст (10)_"/>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240" w:lineRule="atLeast"/>
      <w:jc w:val="both"/>
    </w:pPr>
    <w:rPr>
      <w:rFonts w:ascii="Times New Roman" w:eastAsia="Times New Roman" w:hAnsi="Times New Roman" w:cs="Times New Roman"/>
      <w:b/>
      <w:bCs/>
      <w:i/>
      <w:iCs/>
      <w:sz w:val="21"/>
      <w:szCs w:val="21"/>
      <w:lang w:eastAsia="ru-RU"/>
    </w:rPr>
  </w:style>
  <w:style w:type="character" w:customStyle="1" w:styleId="92">
    <w:name w:val="Основной текст (9)_"/>
    <w:link w:val="93"/>
    <w:uiPriority w:val="99"/>
    <w:locked/>
    <w:rsid w:val="00B540EE"/>
    <w:rPr>
      <w:rFonts w:ascii="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ru-RU"/>
    </w:rPr>
  </w:style>
  <w:style w:type="character" w:customStyle="1" w:styleId="113">
    <w:name w:val="Основной текст (11)_"/>
    <w:link w:val="114"/>
    <w:uiPriority w:val="99"/>
    <w:locked/>
    <w:rsid w:val="00B540EE"/>
    <w:rPr>
      <w:rFonts w:ascii="Microsoft Sans Serif" w:eastAsia="Times New Roman" w:hAnsi="Microsoft Sans Serif" w:cs="Microsoft Sans Serif"/>
      <w:i/>
      <w:iCs/>
      <w:sz w:val="16"/>
      <w:szCs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hAnsi="Microsoft Sans Serif" w:cs="Microsoft Sans Serif"/>
      <w:i/>
      <w:iCs/>
      <w:sz w:val="16"/>
      <w:szCs w:val="16"/>
      <w:lang w:eastAsia="ru-RU"/>
    </w:rPr>
  </w:style>
  <w:style w:type="character" w:customStyle="1" w:styleId="123">
    <w:name w:val="Основной текст (12)_"/>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link w:val="3a"/>
    <w:uiPriority w:val="99"/>
    <w:locked/>
    <w:rsid w:val="00B540EE"/>
    <w:rPr>
      <w:rFonts w:ascii="Times New Roman" w:hAnsi="Times New Roman" w:cs="Times New Roman"/>
      <w:sz w:val="21"/>
      <w:szCs w:val="21"/>
      <w:shd w:val="clear" w:color="auto" w:fill="FFFFFF"/>
      <w:lang w:val="en-US"/>
    </w:rPr>
  </w:style>
  <w:style w:type="paragraph" w:customStyle="1" w:styleId="3a">
    <w:name w:val="Заголовок №3"/>
    <w:basedOn w:val="a0"/>
    <w:link w:val="3Exact"/>
    <w:rsid w:val="00B540EE"/>
    <w:pPr>
      <w:widowControl w:val="0"/>
      <w:shd w:val="clear" w:color="auto" w:fill="FFFFFF"/>
      <w:spacing w:after="0" w:line="240" w:lineRule="atLeast"/>
      <w:outlineLvl w:val="2"/>
    </w:pPr>
    <w:rPr>
      <w:rFonts w:ascii="Times New Roman" w:eastAsia="Times New Roman" w:hAnsi="Times New Roman" w:cs="Times New Roman"/>
      <w:sz w:val="21"/>
      <w:szCs w:val="21"/>
      <w:lang w:val="en-US" w:eastAsia="ru-RU"/>
    </w:rPr>
  </w:style>
  <w:style w:type="character" w:customStyle="1" w:styleId="2Exact0">
    <w:name w:val="Подпись к картинке (2) Exact"/>
    <w:link w:val="2f3"/>
    <w:uiPriority w:val="99"/>
    <w:locked/>
    <w:rsid w:val="00B540EE"/>
    <w:rPr>
      <w:rFonts w:ascii="Times New Roman" w:hAnsi="Times New Roman" w:cs="Times New Roman"/>
      <w:shd w:val="clear" w:color="auto" w:fill="FFFFFF"/>
    </w:rPr>
  </w:style>
  <w:style w:type="paragraph" w:customStyle="1" w:styleId="2f3">
    <w:name w:val="Подпись к картинке (2)"/>
    <w:basedOn w:val="a0"/>
    <w:link w:val="2Exact0"/>
    <w:rsid w:val="00B540EE"/>
    <w:pPr>
      <w:widowControl w:val="0"/>
      <w:shd w:val="clear" w:color="auto" w:fill="FFFFFF"/>
      <w:spacing w:after="0" w:line="240" w:lineRule="atLeast"/>
    </w:pPr>
    <w:rPr>
      <w:rFonts w:ascii="Times New Roman" w:eastAsia="Times New Roman" w:hAnsi="Times New Roman" w:cs="Times New Roman"/>
      <w:sz w:val="20"/>
      <w:szCs w:val="20"/>
      <w:lang w:eastAsia="ru-RU"/>
    </w:rPr>
  </w:style>
  <w:style w:type="character" w:customStyle="1" w:styleId="3Exact0">
    <w:name w:val="Подпись к картинке (3) Exact"/>
    <w:link w:val="3b"/>
    <w:uiPriority w:val="99"/>
    <w:locked/>
    <w:rsid w:val="00B540EE"/>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4Exact">
    <w:name w:val="Подпись к картинке (4) Exact"/>
    <w:link w:val="44"/>
    <w:uiPriority w:val="99"/>
    <w:locked/>
    <w:rsid w:val="00B540EE"/>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eastAsia="Times New Roman" w:hAnsi="Times New Roman" w:cs="Times New Roman"/>
      <w:i/>
      <w:iCs/>
      <w:sz w:val="21"/>
      <w:szCs w:val="21"/>
      <w:lang w:val="en-US" w:eastAsia="ru-RU"/>
    </w:rPr>
  </w:style>
  <w:style w:type="character" w:customStyle="1" w:styleId="45">
    <w:name w:val="Заголовок №4_"/>
    <w:link w:val="46"/>
    <w:locked/>
    <w:rsid w:val="00B540EE"/>
    <w:rPr>
      <w:rFonts w:ascii="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240" w:lineRule="atLeast"/>
      <w:jc w:val="both"/>
      <w:outlineLvl w:val="3"/>
    </w:pPr>
    <w:rPr>
      <w:rFonts w:ascii="Times New Roman" w:eastAsia="Times New Roman" w:hAnsi="Times New Roman" w:cs="Times New Roman"/>
      <w:b/>
      <w:bCs/>
      <w:sz w:val="26"/>
      <w:szCs w:val="26"/>
      <w:lang w:eastAsia="ru-RU"/>
    </w:rPr>
  </w:style>
  <w:style w:type="paragraph" w:customStyle="1" w:styleId="143">
    <w:name w:val="Основной текст (14)"/>
    <w:basedOn w:val="a0"/>
    <w:link w:val="14Exact"/>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240" w:lineRule="atLeast"/>
    </w:pPr>
    <w:rPr>
      <w:rFonts w:ascii="Times New Roman" w:eastAsia="Times New Roman" w:hAnsi="Times New Roman" w:cs="Times New Roman"/>
      <w:b/>
      <w:bCs/>
      <w:sz w:val="19"/>
      <w:szCs w:val="19"/>
      <w:lang w:eastAsia="ru-RU"/>
    </w:rPr>
  </w:style>
  <w:style w:type="character" w:customStyle="1" w:styleId="3Exact1">
    <w:name w:val="Номер заголовка №3 Exact"/>
    <w:link w:val="3c"/>
    <w:uiPriority w:val="99"/>
    <w:locked/>
    <w:rsid w:val="00B540EE"/>
    <w:rPr>
      <w:rFonts w:ascii="Impact" w:eastAsia="Times New Roman"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33Exact">
    <w:name w:val="Номер заголовка №3 (3) Exac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eastAsia="Times New Roman" w:hAnsi="Times New Roman" w:cs="Times New Roman"/>
      <w:sz w:val="26"/>
      <w:szCs w:val="26"/>
      <w:lang w:eastAsia="ru-RU"/>
    </w:rPr>
  </w:style>
  <w:style w:type="character" w:customStyle="1" w:styleId="17Exact">
    <w:name w:val="Основной текст (17) Exact"/>
    <w:link w:val="172"/>
    <w:uiPriority w:val="99"/>
    <w:locked/>
    <w:rsid w:val="00B540EE"/>
    <w:rPr>
      <w:rFonts w:ascii="Candara" w:eastAsia="Times New Roman"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Candara"/>
      <w:sz w:val="20"/>
      <w:szCs w:val="20"/>
      <w:lang w:eastAsia="ru-RU"/>
    </w:rPr>
  </w:style>
  <w:style w:type="character" w:customStyle="1" w:styleId="18Exact">
    <w:name w:val="Основной текст (18) Exact"/>
    <w:link w:val="182"/>
    <w:uiPriority w:val="99"/>
    <w:locked/>
    <w:rsid w:val="00B540EE"/>
    <w:rPr>
      <w:rFonts w:ascii="Microsoft Sans Serif" w:eastAsia="Times New Roman"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lang w:eastAsia="ru-RU"/>
    </w:rPr>
  </w:style>
  <w:style w:type="character" w:customStyle="1" w:styleId="afffff9">
    <w:name w:val="Сноска_"/>
    <w:uiPriority w:val="99"/>
    <w:locked/>
    <w:rsid w:val="00B540EE"/>
    <w:rPr>
      <w:rFonts w:ascii="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240" w:lineRule="atLeast"/>
    </w:pPr>
    <w:rPr>
      <w:rFonts w:ascii="Times New Roman" w:eastAsia="Times New Roman" w:hAnsi="Times New Roman" w:cs="Times New Roman"/>
      <w:i/>
      <w:iCs/>
      <w:sz w:val="20"/>
      <w:szCs w:val="20"/>
      <w:lang w:eastAsia="ru-RU"/>
    </w:rPr>
  </w:style>
  <w:style w:type="character" w:customStyle="1" w:styleId="2f4">
    <w:name w:val="Сноска (2)_"/>
    <w:link w:val="2f5"/>
    <w:uiPriority w:val="99"/>
    <w:locked/>
    <w:rsid w:val="00B540EE"/>
    <w:rPr>
      <w:rFonts w:ascii="Times New Roman" w:hAnsi="Times New Roman" w:cs="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eastAsia="Times New Roman" w:hAnsi="Times New Roman" w:cs="Times New Roman"/>
      <w:sz w:val="20"/>
      <w:szCs w:val="20"/>
      <w:lang w:eastAsia="ru-RU"/>
    </w:rPr>
  </w:style>
  <w:style w:type="character" w:customStyle="1" w:styleId="afffffa">
    <w:name w:val="Подпись к таблице_"/>
    <w:link w:val="afffffb"/>
    <w:locked/>
    <w:rsid w:val="00B540EE"/>
    <w:rPr>
      <w:rFonts w:ascii="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cs="Times New Roman"/>
      <w:sz w:val="17"/>
      <w:szCs w:val="17"/>
      <w:lang w:eastAsia="ru-RU"/>
    </w:rPr>
  </w:style>
  <w:style w:type="character" w:customStyle="1" w:styleId="190">
    <w:name w:val="Основной текст (19)_"/>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cs="Times New Roman"/>
      <w:sz w:val="21"/>
      <w:szCs w:val="21"/>
      <w:lang w:eastAsia="ru-RU"/>
    </w:rPr>
  </w:style>
  <w:style w:type="character" w:customStyle="1" w:styleId="1Exact">
    <w:name w:val="Заголовок №1 Exact"/>
    <w:link w:val="1ff"/>
    <w:uiPriority w:val="99"/>
    <w:locked/>
    <w:rsid w:val="00B540EE"/>
    <w:rPr>
      <w:rFonts w:ascii="Franklin Gothic Heavy" w:eastAsia="Times New Roman"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240" w:lineRule="atLeast"/>
      <w:outlineLvl w:val="0"/>
    </w:pPr>
    <w:rPr>
      <w:rFonts w:ascii="Franklin Gothic Heavy" w:hAnsi="Franklin Gothic Heavy" w:cs="Franklin Gothic Heavy"/>
      <w:i/>
      <w:iCs/>
      <w:sz w:val="28"/>
      <w:szCs w:val="28"/>
      <w:lang w:eastAsia="ru-RU"/>
    </w:rPr>
  </w:style>
  <w:style w:type="character" w:customStyle="1" w:styleId="2Exact1">
    <w:name w:val="Номер заголовка №2 Exact"/>
    <w:link w:val="2f6"/>
    <w:uiPriority w:val="99"/>
    <w:locked/>
    <w:rsid w:val="00B540EE"/>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eastAsia="Times New Roman" w:hAnsi="Times New Roman" w:cs="Times New Roman"/>
      <w:sz w:val="20"/>
      <w:szCs w:val="20"/>
      <w:lang w:eastAsia="ru-RU"/>
    </w:rPr>
  </w:style>
  <w:style w:type="character" w:customStyle="1" w:styleId="22Exact">
    <w:name w:val="Заголовок №2 (2) Exact"/>
    <w:link w:val="220"/>
    <w:uiPriority w:val="99"/>
    <w:locked/>
    <w:rsid w:val="00B540EE"/>
    <w:rPr>
      <w:rFonts w:ascii="Impact" w:eastAsia="Times New Roman"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hAnsi="Impact" w:cs="Impact"/>
      <w:sz w:val="21"/>
      <w:szCs w:val="21"/>
      <w:lang w:eastAsia="ru-RU"/>
    </w:rPr>
  </w:style>
  <w:style w:type="character" w:customStyle="1" w:styleId="23Exact">
    <w:name w:val="Заголовок №2 (3) Exac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eastAsia="Times New Roman" w:hAnsi="Times New Roman" w:cs="Times New Roman"/>
      <w:sz w:val="21"/>
      <w:szCs w:val="21"/>
      <w:lang w:eastAsia="ru-RU"/>
    </w:rPr>
  </w:style>
  <w:style w:type="character" w:customStyle="1" w:styleId="22Exact0">
    <w:name w:val="Номер заголовка №2 (2) Exac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eastAsia="Times New Roman" w:hAnsi="Times New Roman" w:cs="Times New Roman"/>
      <w:b/>
      <w:bCs/>
      <w:sz w:val="26"/>
      <w:szCs w:val="26"/>
      <w:lang w:eastAsia="ru-RU"/>
    </w:rPr>
  </w:style>
  <w:style w:type="character" w:customStyle="1" w:styleId="5Exact">
    <w:name w:val="Подпись к картинке (5) Exact"/>
    <w:link w:val="56"/>
    <w:uiPriority w:val="99"/>
    <w:locked/>
    <w:rsid w:val="00B540EE"/>
    <w:rPr>
      <w:rFonts w:ascii="Impact" w:eastAsia="Times New Roman"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Impact"/>
      <w:sz w:val="21"/>
      <w:szCs w:val="21"/>
      <w:lang w:eastAsia="ru-RU"/>
    </w:rPr>
  </w:style>
  <w:style w:type="character" w:customStyle="1" w:styleId="6Exact">
    <w:name w:val="Подпись к картинке (6) Exact"/>
    <w:link w:val="64"/>
    <w:uiPriority w:val="99"/>
    <w:locked/>
    <w:rsid w:val="00B540EE"/>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eastAsia="Times New Roman" w:hAnsi="Times New Roman" w:cs="Times New Roman"/>
      <w:b/>
      <w:bCs/>
      <w:sz w:val="26"/>
      <w:szCs w:val="26"/>
      <w:lang w:eastAsia="ru-RU"/>
    </w:rPr>
  </w:style>
  <w:style w:type="character" w:customStyle="1" w:styleId="2f7">
    <w:name w:val="Подпись к таблице (2)_"/>
    <w:link w:val="2f8"/>
    <w:locked/>
    <w:rsid w:val="00B540EE"/>
    <w:rPr>
      <w:rFonts w:ascii="Times New Roman" w:hAnsi="Times New Roman" w:cs="Times New Roman"/>
      <w:sz w:val="21"/>
      <w:szCs w:val="21"/>
      <w:shd w:val="clear" w:color="auto" w:fill="FFFFFF"/>
    </w:rPr>
  </w:style>
  <w:style w:type="paragraph" w:customStyle="1" w:styleId="2f8">
    <w:name w:val="Подпись к таблице (2)"/>
    <w:basedOn w:val="a0"/>
    <w:link w:val="2f7"/>
    <w:rsid w:val="00B540EE"/>
    <w:pPr>
      <w:widowControl w:val="0"/>
      <w:shd w:val="clear" w:color="auto" w:fill="FFFFFF"/>
      <w:spacing w:after="0" w:line="240" w:lineRule="atLeast"/>
      <w:jc w:val="right"/>
    </w:pPr>
    <w:rPr>
      <w:rFonts w:ascii="Times New Roman" w:eastAsia="Times New Roman" w:hAnsi="Times New Roman" w:cs="Times New Roman"/>
      <w:sz w:val="21"/>
      <w:szCs w:val="21"/>
      <w:lang w:eastAsia="ru-RU"/>
    </w:rPr>
  </w:style>
  <w:style w:type="character" w:customStyle="1" w:styleId="20Exact">
    <w:name w:val="Основной текст (20) Exac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eastAsia="Times New Roman" w:hAnsi="Times New Roman" w:cs="Times New Roman"/>
      <w:sz w:val="17"/>
      <w:szCs w:val="17"/>
      <w:lang w:eastAsia="ru-RU"/>
    </w:rPr>
  </w:style>
  <w:style w:type="character" w:customStyle="1" w:styleId="21Exact">
    <w:name w:val="Основной текст (21) Exact"/>
    <w:link w:val="213"/>
    <w:uiPriority w:val="99"/>
    <w:locked/>
    <w:rsid w:val="00B540EE"/>
    <w:rPr>
      <w:rFonts w:ascii="Trebuchet MS" w:eastAsia="Times New Roman"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rebuchet MS"/>
      <w:i/>
      <w:iCs/>
      <w:sz w:val="15"/>
      <w:szCs w:val="15"/>
      <w:lang w:eastAsia="ru-RU"/>
    </w:rPr>
  </w:style>
  <w:style w:type="character" w:customStyle="1" w:styleId="afffffc">
    <w:name w:val="Колонтитул_"/>
    <w:link w:val="afffffd"/>
    <w:locked/>
    <w:rsid w:val="00B540EE"/>
    <w:rPr>
      <w:rFonts w:ascii="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240" w:lineRule="atLeast"/>
    </w:pPr>
    <w:rPr>
      <w:rFonts w:ascii="Times New Roman" w:eastAsia="Times New Roman" w:hAnsi="Times New Roman" w:cs="Times New Roman"/>
      <w:i/>
      <w:iCs/>
      <w:sz w:val="18"/>
      <w:szCs w:val="18"/>
      <w:lang w:eastAsia="ru-RU"/>
    </w:rPr>
  </w:style>
  <w:style w:type="character" w:customStyle="1" w:styleId="2f9">
    <w:name w:val="Основной текст (2) + Полужирный"/>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Times New Roman"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B540EE"/>
    <w:rPr>
      <w:rFonts w:ascii="Consolas" w:eastAsia="Times New Roman"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Times New Roman"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Times New Roman"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rsid w:val="00B540EE"/>
    <w:rPr>
      <w:rFonts w:ascii="Microsoft Sans Serif" w:eastAsia="Times New Roman"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B540EE"/>
    <w:rPr>
      <w:rFonts w:ascii="Microsoft Sans Serif" w:eastAsia="Times New Roman"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eastAsia="Times New Roman"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cs="Times New Roman"/>
      <w:sz w:val="21"/>
      <w:szCs w:val="21"/>
      <w:u w:val="none"/>
      <w:effect w:val="none"/>
    </w:rPr>
  </w:style>
  <w:style w:type="character" w:customStyle="1" w:styleId="152">
    <w:name w:val="Основной текст (1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e">
    <w:name w:val="Сноска + Полужирный"/>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f">
    <w:name w:val="Сноска + Курсив"/>
    <w:uiPriority w:val="99"/>
    <w:rsid w:val="00B540EE"/>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eastAsia="Times New Roman"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B540EE"/>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c">
    <w:name w:val="Подпись к таблице (2) + Курсив"/>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cs="Times New Roman"/>
      <w:spacing w:val="0"/>
      <w:sz w:val="21"/>
      <w:szCs w:val="21"/>
      <w:u w:val="none"/>
      <w:effect w:val="none"/>
    </w:rPr>
  </w:style>
  <w:style w:type="character" w:customStyle="1" w:styleId="58">
    <w:name w:val="Подпись к таблице (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9">
    <w:name w:val="Подпись к таблице (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eastAsia="Times New Roman" w:hAnsi="Tahoma" w:cs="Tahoma"/>
      <w:b/>
      <w:bCs/>
      <w:color w:val="000000"/>
      <w:spacing w:val="0"/>
      <w:w w:val="100"/>
      <w:position w:val="0"/>
      <w:sz w:val="19"/>
      <w:szCs w:val="19"/>
      <w:u w:val="none"/>
      <w:effect w:val="none"/>
      <w:shd w:val="clear" w:color="auto" w:fill="FFFFFF"/>
      <w:lang w:val="ru-RU" w:eastAsia="ru-RU"/>
    </w:rPr>
  </w:style>
  <w:style w:type="character" w:customStyle="1" w:styleId="1ff0">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cs="Times New Roman"/>
      <w:b/>
      <w:bCs/>
      <w:sz w:val="26"/>
      <w:szCs w:val="26"/>
      <w:lang w:eastAsia="ru-RU"/>
    </w:rPr>
  </w:style>
  <w:style w:type="character" w:customStyle="1" w:styleId="47">
    <w:name w:val="Основной текст (4) + Не курсив"/>
    <w:uiPriority w:val="99"/>
    <w:rsid w:val="00B540EE"/>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cs="Microsoft Sans Serif"/>
      <w:b/>
      <w:bCs/>
      <w:sz w:val="17"/>
      <w:szCs w:val="17"/>
      <w:u w:val="none"/>
      <w:effect w:val="none"/>
      <w:shd w:val="clear" w:color="auto" w:fill="FFFFFF"/>
    </w:rPr>
  </w:style>
  <w:style w:type="character" w:customStyle="1" w:styleId="66">
    <w:name w:val="Заголовок №6_"/>
    <w:link w:val="67"/>
    <w:locked/>
    <w:rsid w:val="00B540EE"/>
    <w:rPr>
      <w:rFonts w:ascii="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sz w:val="20"/>
      <w:szCs w:val="20"/>
      <w:lang w:eastAsia="ru-RU"/>
    </w:rPr>
  </w:style>
  <w:style w:type="character" w:customStyle="1" w:styleId="163">
    <w:name w:val="Основной текст (16)_"/>
    <w:uiPriority w:val="99"/>
    <w:locked/>
    <w:rsid w:val="00B540EE"/>
    <w:rPr>
      <w:rFonts w:ascii="Microsoft Sans Serif" w:eastAsia="Times New Roman"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eastAsia="Times New Roman"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Times New Roman"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eastAsia="Times New Roman"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eastAsia="Times New Roman" w:hAnsi="Microsoft Sans Serif" w:cs="Microsoft Sans Serif"/>
      <w:color w:val="000000"/>
      <w:spacing w:val="0"/>
      <w:w w:val="100"/>
      <w:position w:val="0"/>
      <w:sz w:val="17"/>
      <w:szCs w:val="17"/>
      <w:shd w:val="clear" w:color="auto" w:fill="FFFFFF"/>
      <w:lang w:val="ru-RU" w:eastAsia="ru-RU"/>
    </w:rPr>
  </w:style>
  <w:style w:type="character" w:customStyle="1" w:styleId="83">
    <w:name w:val="Основной текст (8)_"/>
    <w:uiPriority w:val="99"/>
    <w:locked/>
    <w:rsid w:val="00B540EE"/>
    <w:rPr>
      <w:rFonts w:ascii="Times New Roman" w:hAnsi="Times New Roman" w:cs="Times New Roman"/>
      <w:b/>
      <w:bCs/>
      <w:shd w:val="clear" w:color="auto" w:fill="FFFFFF"/>
    </w:rPr>
  </w:style>
  <w:style w:type="character" w:customStyle="1" w:styleId="affffff0">
    <w:name w:val="Подпись к картинке_"/>
    <w:locked/>
    <w:rsid w:val="00B540EE"/>
    <w:rPr>
      <w:rFonts w:ascii="Arial" w:eastAsia="Times New Roman" w:hAnsi="Arial" w:cs="Arial"/>
      <w:sz w:val="18"/>
      <w:szCs w:val="18"/>
      <w:shd w:val="clear" w:color="auto" w:fill="FFFFFF"/>
    </w:rPr>
  </w:style>
  <w:style w:type="character" w:customStyle="1" w:styleId="2fd">
    <w:name w:val="Основной текст (2) + Малые прописные"/>
    <w:uiPriority w:val="99"/>
    <w:rsid w:val="00B540EE"/>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cs="Times New Roman"/>
      <w:b/>
      <w:bCs/>
      <w:i/>
      <w:iCs/>
      <w:sz w:val="22"/>
      <w:szCs w:val="22"/>
      <w:u w:val="none"/>
      <w:effect w:val="none"/>
    </w:rPr>
  </w:style>
  <w:style w:type="character" w:customStyle="1" w:styleId="3f">
    <w:name w:val="Основной текст (3) +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9">
    <w:name w:val="Основной текст (6) + Малые прописные"/>
    <w:rsid w:val="00B540EE"/>
    <w:rPr>
      <w:rFonts w:ascii="Arial" w:eastAsia="Times New Roman"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cs="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cs="Times New Roman"/>
      <w:sz w:val="20"/>
      <w:szCs w:val="20"/>
      <w:lang w:eastAsia="ru-RU"/>
    </w:rPr>
  </w:style>
  <w:style w:type="character" w:customStyle="1" w:styleId="48">
    <w:name w:val="Подпись к таблице (4)_"/>
    <w:link w:val="4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rsid w:val="00B540EE"/>
    <w:pPr>
      <w:widowControl w:val="0"/>
      <w:shd w:val="clear" w:color="auto" w:fill="FFFFFF"/>
      <w:spacing w:after="0" w:line="240" w:lineRule="atLeast"/>
      <w:jc w:val="right"/>
    </w:pPr>
    <w:rPr>
      <w:rFonts w:cs="Times New Roman"/>
      <w:sz w:val="20"/>
      <w:szCs w:val="20"/>
      <w:lang w:eastAsia="ru-RU"/>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lang w:eastAsia="ru-RU"/>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cs="Times New Roman"/>
      <w:i/>
      <w:iCs/>
      <w:sz w:val="20"/>
      <w:szCs w:val="20"/>
      <w:lang w:eastAsia="ru-RU"/>
    </w:rPr>
  </w:style>
  <w:style w:type="character" w:customStyle="1" w:styleId="affffff1">
    <w:name w:val="Оглавление_"/>
    <w:link w:val="affffff2"/>
    <w:uiPriority w:val="99"/>
    <w:locked/>
    <w:rsid w:val="00B540EE"/>
    <w:rPr>
      <w:rFonts w:ascii="Times New Roman" w:hAnsi="Times New Roman" w:cs="Times New Roman"/>
      <w:shd w:val="clear" w:color="auto" w:fill="FFFFFF"/>
    </w:rPr>
  </w:style>
  <w:style w:type="paragraph" w:customStyle="1" w:styleId="affffff2">
    <w:name w:val="Оглавление"/>
    <w:basedOn w:val="a0"/>
    <w:link w:val="affffff1"/>
    <w:uiPriority w:val="99"/>
    <w:rsid w:val="00B540EE"/>
    <w:pPr>
      <w:widowControl w:val="0"/>
      <w:shd w:val="clear" w:color="auto" w:fill="FFFFFF"/>
      <w:spacing w:after="0" w:line="269" w:lineRule="exact"/>
      <w:ind w:firstLine="380"/>
      <w:jc w:val="both"/>
    </w:pPr>
    <w:rPr>
      <w:rFonts w:cs="Times New Roman"/>
      <w:sz w:val="20"/>
      <w:szCs w:val="20"/>
      <w:lang w:eastAsia="ru-RU"/>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cs="Times New Roman"/>
      <w:b/>
      <w:bCs/>
      <w:sz w:val="17"/>
      <w:szCs w:val="17"/>
      <w:lang w:eastAsia="ru-RU"/>
    </w:rPr>
  </w:style>
  <w:style w:type="character" w:customStyle="1" w:styleId="215">
    <w:name w:val="Основной текст (2) + Курсив1"/>
    <w:uiPriority w:val="99"/>
    <w:rsid w:val="00B540EE"/>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B540EE"/>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B540EE"/>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hAnsi="Arial" w:cs="Arial"/>
      <w:b/>
      <w:bCs/>
      <w:sz w:val="22"/>
      <w:szCs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eastAsia="Times New Roman" w:hAnsi="Times New Roman" w:cs="Times New Roman"/>
      <w:b/>
      <w:bCs/>
      <w:sz w:val="20"/>
      <w:szCs w:val="20"/>
      <w:lang w:eastAsia="ru-RU"/>
    </w:rPr>
  </w:style>
  <w:style w:type="character" w:customStyle="1" w:styleId="96">
    <w:name w:val="Заголовок №9_"/>
    <w:link w:val="97"/>
    <w:uiPriority w:val="99"/>
    <w:locked/>
    <w:rsid w:val="00B540EE"/>
    <w:rPr>
      <w:rFonts w:ascii="Tahoma" w:eastAsia="Times New Roman"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lang w:eastAsia="ru-RU"/>
    </w:rPr>
  </w:style>
  <w:style w:type="character" w:customStyle="1" w:styleId="5b">
    <w:name w:val="Сноска (5)_"/>
    <w:link w:val="5c"/>
    <w:uiPriority w:val="99"/>
    <w:locked/>
    <w:rsid w:val="00B540EE"/>
    <w:rPr>
      <w:rFonts w:ascii="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eastAsia="Times New Roman" w:hAnsi="Times New Roman" w:cs="Times New Roman"/>
      <w:b/>
      <w:bCs/>
      <w:i/>
      <w:iCs/>
      <w:sz w:val="20"/>
      <w:szCs w:val="20"/>
      <w:lang w:eastAsia="ru-RU"/>
    </w:rPr>
  </w:style>
  <w:style w:type="character" w:customStyle="1" w:styleId="104">
    <w:name w:val="Заголовок №10_"/>
    <w:link w:val="105"/>
    <w:uiPriority w:val="99"/>
    <w:locked/>
    <w:rsid w:val="00B540EE"/>
    <w:rPr>
      <w:rFonts w:ascii="Tahoma" w:eastAsia="Times New Roman"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ahoma"/>
      <w:b/>
      <w:bCs/>
      <w:sz w:val="18"/>
      <w:szCs w:val="18"/>
      <w:lang w:eastAsia="ru-RU"/>
    </w:rPr>
  </w:style>
  <w:style w:type="character" w:customStyle="1" w:styleId="126">
    <w:name w:val="Основной текст (12) + Полужирный"/>
    <w:uiPriority w:val="99"/>
    <w:rsid w:val="00B540EE"/>
    <w:rPr>
      <w:rFonts w:ascii="Tahoma" w:eastAsia="Times New Roman" w:hAnsi="Tahoma" w:cs="Tahoma"/>
      <w:i/>
      <w:iCs/>
      <w:color w:val="000000"/>
      <w:spacing w:val="0"/>
      <w:w w:val="100"/>
      <w:position w:val="0"/>
      <w:sz w:val="18"/>
      <w:szCs w:val="18"/>
      <w:shd w:val="clear" w:color="auto" w:fill="FFFFFF"/>
      <w:lang w:val="ru-RU" w:eastAsia="ru-RU"/>
    </w:rPr>
  </w:style>
  <w:style w:type="character" w:customStyle="1" w:styleId="127">
    <w:name w:val="Основной текст (12) + Малые прописные"/>
    <w:uiPriority w:val="99"/>
    <w:rsid w:val="00B540EE"/>
    <w:rPr>
      <w:rFonts w:ascii="Tahoma" w:eastAsia="Times New Roman"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B540EE"/>
    <w:rPr>
      <w:rFonts w:ascii="Tahoma" w:eastAsia="Times New Roman"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a">
    <w:name w:val="Основной текст (4) + Курсив"/>
    <w:rsid w:val="00B540EE"/>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a7"/>
    <w:link w:val="affffff3"/>
    <w:uiPriority w:val="99"/>
    <w:rsid w:val="00175DBF"/>
    <w:pPr>
      <w:numPr>
        <w:numId w:val="87"/>
      </w:numPr>
      <w:spacing w:before="0" w:beforeAutospacing="0" w:after="0" w:afterAutospacing="0"/>
      <w:jc w:val="both"/>
    </w:pPr>
    <w:rPr>
      <w:rFonts w:ascii="Arial Narrow" w:eastAsia="Calibri" w:hAnsi="Arial Narrow" w:cs="Arial Narrow"/>
      <w:sz w:val="18"/>
      <w:szCs w:val="18"/>
    </w:rPr>
  </w:style>
  <w:style w:type="character" w:customStyle="1" w:styleId="affffff3">
    <w:name w:val="НОМЕРА Знак"/>
    <w:link w:val="a"/>
    <w:uiPriority w:val="99"/>
    <w:locked/>
    <w:rsid w:val="00175DBF"/>
    <w:rPr>
      <w:rFonts w:ascii="Arial Narrow" w:hAnsi="Arial Narrow" w:cs="Arial Narrow"/>
      <w:sz w:val="18"/>
      <w:szCs w:val="18"/>
    </w:rPr>
  </w:style>
  <w:style w:type="character" w:customStyle="1" w:styleId="19">
    <w:name w:val="Стиль1 Знак"/>
    <w:link w:val="18"/>
    <w:uiPriority w:val="99"/>
    <w:locked/>
    <w:rsid w:val="00194CEC"/>
    <w:rPr>
      <w:rFonts w:ascii="Times New Roman" w:hAnsi="Times New Roman" w:cs="Times New Roman"/>
      <w:sz w:val="28"/>
      <w:szCs w:val="28"/>
    </w:rPr>
  </w:style>
  <w:style w:type="character" w:customStyle="1" w:styleId="5yl5">
    <w:name w:val="_5yl5"/>
    <w:basedOn w:val="a1"/>
    <w:uiPriority w:val="99"/>
    <w:rsid w:val="0042291A"/>
  </w:style>
  <w:style w:type="character" w:customStyle="1" w:styleId="poemyear">
    <w:name w:val="poemyear"/>
    <w:basedOn w:val="a1"/>
    <w:uiPriority w:val="99"/>
    <w:rsid w:val="0042291A"/>
  </w:style>
  <w:style w:type="character" w:customStyle="1" w:styleId="st">
    <w:name w:val="st"/>
    <w:basedOn w:val="a1"/>
    <w:uiPriority w:val="99"/>
    <w:rsid w:val="0042291A"/>
  </w:style>
  <w:style w:type="character" w:customStyle="1" w:styleId="line">
    <w:name w:val="line"/>
    <w:basedOn w:val="a1"/>
    <w:uiPriority w:val="99"/>
    <w:rsid w:val="0042291A"/>
  </w:style>
  <w:style w:type="character" w:customStyle="1" w:styleId="il">
    <w:name w:val="il"/>
    <w:basedOn w:val="a1"/>
    <w:uiPriority w:val="99"/>
    <w:rsid w:val="00CE4A6B"/>
  </w:style>
  <w:style w:type="paragraph" w:styleId="2fe">
    <w:name w:val="Quote"/>
    <w:basedOn w:val="a0"/>
    <w:next w:val="a0"/>
    <w:link w:val="2ff"/>
    <w:uiPriority w:val="99"/>
    <w:qFormat/>
    <w:rsid w:val="001665A0"/>
    <w:pPr>
      <w:spacing w:after="0" w:line="240" w:lineRule="auto"/>
    </w:pPr>
    <w:rPr>
      <w:rFonts w:ascii="Cambria" w:eastAsia="Times New Roman" w:hAnsi="Cambria" w:cs="Cambria"/>
      <w:i/>
      <w:iCs/>
      <w:color w:val="000000"/>
      <w:sz w:val="24"/>
      <w:szCs w:val="24"/>
      <w:lang w:eastAsia="ru-RU"/>
    </w:rPr>
  </w:style>
  <w:style w:type="character" w:customStyle="1" w:styleId="2ff">
    <w:name w:val="Цитата 2 Знак"/>
    <w:link w:val="2fe"/>
    <w:uiPriority w:val="99"/>
    <w:locked/>
    <w:rsid w:val="001665A0"/>
    <w:rPr>
      <w:rFonts w:ascii="Cambria" w:hAnsi="Cambria" w:cs="Cambria"/>
      <w:i/>
      <w:iCs/>
      <w:color w:val="000000"/>
      <w:sz w:val="24"/>
      <w:szCs w:val="24"/>
    </w:rPr>
  </w:style>
  <w:style w:type="paragraph" w:customStyle="1" w:styleId="Body">
    <w:name w:val="Body"/>
    <w:uiPriority w:val="99"/>
    <w:rsid w:val="00C27845"/>
    <w:pPr>
      <w:widowControl w:val="0"/>
      <w:overflowPunct w:val="0"/>
      <w:autoSpaceDE w:val="0"/>
      <w:autoSpaceDN w:val="0"/>
      <w:adjustRightInd w:val="0"/>
      <w:spacing w:line="240" w:lineRule="exact"/>
      <w:ind w:firstLine="284"/>
      <w:jc w:val="both"/>
      <w:textAlignment w:val="baseline"/>
    </w:pPr>
    <w:rPr>
      <w:rFonts w:ascii="SchoolBook" w:eastAsia="Times New Roman" w:hAnsi="SchoolBook" w:cs="SchoolBook"/>
      <w:noProof/>
      <w:sz w:val="22"/>
      <w:szCs w:val="22"/>
    </w:rPr>
  </w:style>
  <w:style w:type="paragraph" w:customStyle="1" w:styleId="Poem">
    <w:name w:val="Poem"/>
    <w:basedOn w:val="Body"/>
    <w:uiPriority w:val="99"/>
    <w:rsid w:val="00C27845"/>
    <w:pPr>
      <w:ind w:left="567" w:firstLine="0"/>
      <w:jc w:val="left"/>
    </w:pPr>
  </w:style>
  <w:style w:type="paragraph" w:customStyle="1" w:styleId="1ff1">
    <w:name w:val="Схема документа1"/>
    <w:basedOn w:val="a0"/>
    <w:uiPriority w:val="99"/>
    <w:rsid w:val="00C27845"/>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character" w:customStyle="1" w:styleId="1ff2">
    <w:name w:val="Строгий1"/>
    <w:uiPriority w:val="99"/>
    <w:rsid w:val="00C27845"/>
    <w:rPr>
      <w:b/>
      <w:bCs/>
    </w:rPr>
  </w:style>
  <w:style w:type="paragraph" w:customStyle="1" w:styleId="1ff3">
    <w:name w:val="Текст выноски1"/>
    <w:basedOn w:val="a0"/>
    <w:uiPriority w:val="99"/>
    <w:rsid w:val="00C27845"/>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paragraph" w:customStyle="1" w:styleId="1ff4">
    <w:name w:val="Обычный (веб)1"/>
    <w:basedOn w:val="a0"/>
    <w:uiPriority w:val="99"/>
    <w:rsid w:val="00C27845"/>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4"/>
      <w:lang w:eastAsia="ru-RU"/>
    </w:rPr>
  </w:style>
  <w:style w:type="character" w:customStyle="1" w:styleId="1ff5">
    <w:name w:val="Гиперссылка1"/>
    <w:uiPriority w:val="99"/>
    <w:rsid w:val="00C27845"/>
    <w:rPr>
      <w:color w:val="008080"/>
      <w:sz w:val="21"/>
      <w:szCs w:val="21"/>
      <w:u w:val="none"/>
    </w:rPr>
  </w:style>
  <w:style w:type="paragraph" w:customStyle="1" w:styleId="DecimalAligned">
    <w:name w:val="Decimal Aligned"/>
    <w:basedOn w:val="a0"/>
    <w:uiPriority w:val="99"/>
    <w:rsid w:val="00C27845"/>
    <w:pPr>
      <w:tabs>
        <w:tab w:val="decimal" w:pos="360"/>
      </w:tabs>
      <w:overflowPunct w:val="0"/>
      <w:autoSpaceDE w:val="0"/>
      <w:autoSpaceDN w:val="0"/>
      <w:adjustRightInd w:val="0"/>
      <w:textAlignment w:val="baseline"/>
    </w:pPr>
    <w:rPr>
      <w:rFonts w:eastAsia="Times New Roman"/>
      <w:lang w:eastAsia="ru-RU"/>
    </w:rPr>
  </w:style>
  <w:style w:type="paragraph" w:customStyle="1" w:styleId="u">
    <w:name w:val="u"/>
    <w:basedOn w:val="a0"/>
    <w:uiPriority w:val="99"/>
    <w:rsid w:val="00C27845"/>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4"/>
      <w:lang w:eastAsia="ru-RU"/>
    </w:rPr>
  </w:style>
  <w:style w:type="paragraph" w:customStyle="1" w:styleId="HTML1">
    <w:name w:val="Стандартный HTML1"/>
    <w:basedOn w:val="a0"/>
    <w:uiPriority w:val="99"/>
    <w:rsid w:val="00C27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216">
    <w:name w:val="Основной текст с отступом 21"/>
    <w:basedOn w:val="a0"/>
    <w:uiPriority w:val="99"/>
    <w:rsid w:val="00C27845"/>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0"/>
    <w:uiPriority w:val="99"/>
    <w:rsid w:val="00C27845"/>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ru-RU"/>
    </w:rPr>
  </w:style>
  <w:style w:type="paragraph" w:styleId="affffff4">
    <w:name w:val="List Number"/>
    <w:basedOn w:val="a0"/>
    <w:uiPriority w:val="99"/>
    <w:rsid w:val="00C27845"/>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lang w:eastAsia="ru-RU"/>
    </w:rPr>
  </w:style>
  <w:style w:type="paragraph" w:customStyle="1" w:styleId="1ff6">
    <w:name w:val="Текст1"/>
    <w:basedOn w:val="a0"/>
    <w:uiPriority w:val="99"/>
    <w:rsid w:val="00C27845"/>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affffff5">
    <w:name w:val="Цитаты"/>
    <w:basedOn w:val="a0"/>
    <w:uiPriority w:val="99"/>
    <w:rsid w:val="00C27845"/>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4"/>
      <w:lang w:eastAsia="ru-RU"/>
    </w:rPr>
  </w:style>
  <w:style w:type="character" w:customStyle="1" w:styleId="blueselect1">
    <w:name w:val="blueselect1"/>
    <w:uiPriority w:val="99"/>
    <w:rsid w:val="00C27845"/>
    <w:rPr>
      <w:b/>
      <w:bCs/>
      <w:color w:val="auto"/>
      <w:sz w:val="17"/>
      <w:szCs w:val="17"/>
      <w:u w:val="none"/>
    </w:rPr>
  </w:style>
  <w:style w:type="paragraph" w:customStyle="1" w:styleId="content-bold">
    <w:name w:val="content-bold"/>
    <w:basedOn w:val="a0"/>
    <w:uiPriority w:val="99"/>
    <w:rsid w:val="00C27845"/>
    <w:pPr>
      <w:overflowPunct w:val="0"/>
      <w:autoSpaceDE w:val="0"/>
      <w:autoSpaceDN w:val="0"/>
      <w:adjustRightInd w:val="0"/>
      <w:spacing w:before="100" w:after="100" w:line="384" w:lineRule="auto"/>
      <w:textAlignment w:val="baseline"/>
    </w:pPr>
    <w:rPr>
      <w:rFonts w:ascii="Verdana" w:eastAsia="Times New Roman" w:hAnsi="Verdana" w:cs="Verdana"/>
      <w:b/>
      <w:bCs/>
      <w:color w:val="000000"/>
      <w:sz w:val="17"/>
      <w:szCs w:val="17"/>
      <w:lang w:eastAsia="ru-RU"/>
    </w:rPr>
  </w:style>
  <w:style w:type="paragraph" w:customStyle="1" w:styleId="content">
    <w:name w:val="content"/>
    <w:basedOn w:val="a0"/>
    <w:uiPriority w:val="99"/>
    <w:rsid w:val="00C27845"/>
    <w:pPr>
      <w:overflowPunct w:val="0"/>
      <w:autoSpaceDE w:val="0"/>
      <w:autoSpaceDN w:val="0"/>
      <w:adjustRightInd w:val="0"/>
      <w:spacing w:before="100" w:after="100" w:line="384" w:lineRule="auto"/>
      <w:jc w:val="both"/>
      <w:textAlignment w:val="baseline"/>
    </w:pPr>
    <w:rPr>
      <w:rFonts w:ascii="Verdana" w:eastAsia="Times New Roman" w:hAnsi="Verdana" w:cs="Verdana"/>
      <w:color w:val="000000"/>
      <w:sz w:val="17"/>
      <w:szCs w:val="17"/>
      <w:lang w:eastAsia="ru-RU"/>
    </w:rPr>
  </w:style>
  <w:style w:type="character" w:customStyle="1" w:styleId="affffff6">
    <w:name w:val="Текст концевой сноски Знак"/>
    <w:uiPriority w:val="99"/>
    <w:rsid w:val="00C27845"/>
    <w:rPr>
      <w:rFonts w:ascii="Times New Roman" w:hAnsi="Times New Roman" w:cs="Times New Roman"/>
      <w:sz w:val="20"/>
      <w:szCs w:val="20"/>
    </w:rPr>
  </w:style>
  <w:style w:type="character" w:customStyle="1" w:styleId="textcopy1">
    <w:name w:val="textcopy1"/>
    <w:uiPriority w:val="99"/>
    <w:rsid w:val="00C27845"/>
    <w:rPr>
      <w:rFonts w:ascii="Arial" w:hAnsi="Arial" w:cs="Arial"/>
      <w:color w:val="000000"/>
      <w:sz w:val="13"/>
      <w:szCs w:val="13"/>
    </w:rPr>
  </w:style>
  <w:style w:type="character" w:customStyle="1" w:styleId="1ff7">
    <w:name w:val="Просмотренная гиперссылка1"/>
    <w:uiPriority w:val="99"/>
    <w:rsid w:val="00C27845"/>
    <w:rPr>
      <w:color w:val="800080"/>
      <w:u w:val="single"/>
    </w:rPr>
  </w:style>
  <w:style w:type="character" w:customStyle="1" w:styleId="1ff8">
    <w:name w:val="Выделение1"/>
    <w:uiPriority w:val="99"/>
    <w:rsid w:val="00C27845"/>
    <w:rPr>
      <w:i/>
      <w:iCs/>
    </w:rPr>
  </w:style>
  <w:style w:type="character" w:styleId="affffff7">
    <w:name w:val="Placeholder Text"/>
    <w:basedOn w:val="a1"/>
    <w:uiPriority w:val="99"/>
    <w:rsid w:val="00C27845"/>
  </w:style>
  <w:style w:type="character" w:customStyle="1" w:styleId="rtxt">
    <w:name w:val="rtxt"/>
    <w:basedOn w:val="a1"/>
    <w:uiPriority w:val="99"/>
    <w:rsid w:val="00C27845"/>
  </w:style>
  <w:style w:type="character" w:customStyle="1" w:styleId="2ff0">
    <w:name w:val="Текст выноски Знак2"/>
    <w:uiPriority w:val="99"/>
    <w:semiHidden/>
    <w:rsid w:val="00C27845"/>
    <w:rPr>
      <w:rFonts w:ascii="Tahoma" w:hAnsi="Tahoma" w:cs="Tahoma"/>
      <w:sz w:val="16"/>
      <w:szCs w:val="16"/>
    </w:rPr>
  </w:style>
  <w:style w:type="character" w:customStyle="1" w:styleId="217">
    <w:name w:val="Основной текст с отступом 2 Знак1"/>
    <w:uiPriority w:val="99"/>
    <w:rsid w:val="00C27845"/>
    <w:rPr>
      <w:rFonts w:ascii="Times New Roman" w:hAnsi="Times New Roman" w:cs="Times New Roman"/>
      <w:sz w:val="24"/>
      <w:szCs w:val="24"/>
      <w:lang w:eastAsia="ru-RU"/>
    </w:rPr>
  </w:style>
  <w:style w:type="paragraph" w:customStyle="1" w:styleId="c27">
    <w:name w:val="c27"/>
    <w:basedOn w:val="a0"/>
    <w:uiPriority w:val="99"/>
    <w:rsid w:val="002117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3">
    <w:name w:val="c1 c3"/>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0c2">
    <w:name w:val="c0 c2"/>
    <w:basedOn w:val="a1"/>
    <w:uiPriority w:val="99"/>
    <w:rsid w:val="002117AC"/>
  </w:style>
  <w:style w:type="paragraph" w:customStyle="1" w:styleId="c1c5">
    <w:name w:val="c1 c5"/>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28c18">
    <w:name w:val="c28 c18"/>
    <w:basedOn w:val="a1"/>
    <w:uiPriority w:val="99"/>
    <w:rsid w:val="002117AC"/>
  </w:style>
  <w:style w:type="character" w:customStyle="1" w:styleId="c9">
    <w:name w:val="c9"/>
    <w:basedOn w:val="a1"/>
    <w:uiPriority w:val="99"/>
    <w:rsid w:val="002117AC"/>
  </w:style>
  <w:style w:type="paragraph" w:customStyle="1" w:styleId="c0c21">
    <w:name w:val="c0 c21"/>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2">
    <w:name w:val="c2"/>
    <w:basedOn w:val="a1"/>
    <w:rsid w:val="002117AC"/>
  </w:style>
  <w:style w:type="paragraph" w:customStyle="1" w:styleId="c0c32">
    <w:name w:val="c0 c32"/>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20c18">
    <w:name w:val="c20 c18"/>
    <w:basedOn w:val="a1"/>
    <w:uiPriority w:val="99"/>
    <w:rsid w:val="002117AC"/>
  </w:style>
  <w:style w:type="paragraph" w:customStyle="1" w:styleId="c0c34">
    <w:name w:val="c0 c34"/>
    <w:basedOn w:val="a0"/>
    <w:uiPriority w:val="99"/>
    <w:rsid w:val="002117AC"/>
    <w:pPr>
      <w:spacing w:before="100" w:beforeAutospacing="1" w:after="100" w:afterAutospacing="1" w:line="240" w:lineRule="auto"/>
    </w:pPr>
    <w:rPr>
      <w:rFonts w:cs="Times New Roman"/>
      <w:sz w:val="24"/>
      <w:szCs w:val="24"/>
      <w:lang w:eastAsia="ru-RU"/>
    </w:rPr>
  </w:style>
  <w:style w:type="paragraph" w:customStyle="1" w:styleId="c0c23">
    <w:name w:val="c0 c23"/>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18">
    <w:name w:val="c18"/>
    <w:basedOn w:val="a1"/>
    <w:uiPriority w:val="99"/>
    <w:rsid w:val="002117AC"/>
  </w:style>
  <w:style w:type="character" w:customStyle="1" w:styleId="c20">
    <w:name w:val="c20"/>
    <w:basedOn w:val="a1"/>
    <w:uiPriority w:val="99"/>
    <w:rsid w:val="002117AC"/>
  </w:style>
  <w:style w:type="paragraph" w:customStyle="1" w:styleId="c13c1">
    <w:name w:val="c13 c1"/>
    <w:basedOn w:val="a0"/>
    <w:uiPriority w:val="99"/>
    <w:rsid w:val="002117AC"/>
    <w:pPr>
      <w:spacing w:before="100" w:beforeAutospacing="1" w:after="100" w:afterAutospacing="1" w:line="240" w:lineRule="auto"/>
    </w:pPr>
    <w:rPr>
      <w:rFonts w:cs="Times New Roman"/>
      <w:sz w:val="24"/>
      <w:szCs w:val="24"/>
      <w:lang w:eastAsia="ru-RU"/>
    </w:rPr>
  </w:style>
  <w:style w:type="paragraph" w:customStyle="1" w:styleId="c1c13">
    <w:name w:val="c1 c13"/>
    <w:basedOn w:val="a0"/>
    <w:uiPriority w:val="99"/>
    <w:rsid w:val="002117AC"/>
    <w:pPr>
      <w:spacing w:before="100" w:beforeAutospacing="1" w:after="100" w:afterAutospacing="1" w:line="240" w:lineRule="auto"/>
    </w:pPr>
    <w:rPr>
      <w:rFonts w:cs="Times New Roman"/>
      <w:sz w:val="24"/>
      <w:szCs w:val="24"/>
      <w:lang w:eastAsia="ru-RU"/>
    </w:rPr>
  </w:style>
  <w:style w:type="paragraph" w:customStyle="1" w:styleId="c1c33">
    <w:name w:val="c1 c33"/>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3">
    <w:name w:val="c3"/>
    <w:basedOn w:val="a1"/>
    <w:uiPriority w:val="99"/>
    <w:rsid w:val="002117AC"/>
  </w:style>
  <w:style w:type="paragraph" w:customStyle="1" w:styleId="c12">
    <w:name w:val="c12"/>
    <w:basedOn w:val="a0"/>
    <w:uiPriority w:val="99"/>
    <w:rsid w:val="00F52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b">
    <w:name w:val="Знак Знак4"/>
    <w:uiPriority w:val="99"/>
    <w:rsid w:val="00C946F5"/>
    <w:rPr>
      <w:rFonts w:ascii="Arial" w:hAnsi="Arial" w:cs="Arial"/>
      <w:b/>
      <w:bCs/>
      <w:i/>
      <w:iCs/>
      <w:sz w:val="28"/>
      <w:szCs w:val="28"/>
      <w:lang w:val="ru-RU" w:eastAsia="ru-RU"/>
    </w:rPr>
  </w:style>
  <w:style w:type="paragraph" w:customStyle="1" w:styleId="Heading">
    <w:name w:val="Heading"/>
    <w:uiPriority w:val="99"/>
    <w:rsid w:val="00C946F5"/>
    <w:pPr>
      <w:widowControl w:val="0"/>
      <w:autoSpaceDE w:val="0"/>
      <w:autoSpaceDN w:val="0"/>
      <w:adjustRightInd w:val="0"/>
    </w:pPr>
    <w:rPr>
      <w:rFonts w:ascii="Arial" w:eastAsia="Times New Roman" w:hAnsi="Arial" w:cs="Arial"/>
      <w:b/>
      <w:bCs/>
      <w:sz w:val="22"/>
      <w:szCs w:val="22"/>
    </w:rPr>
  </w:style>
  <w:style w:type="character" w:customStyle="1" w:styleId="url1">
    <w:name w:val="url1"/>
    <w:uiPriority w:val="99"/>
    <w:rsid w:val="00C946F5"/>
    <w:rPr>
      <w:rFonts w:ascii="Arial" w:hAnsi="Arial" w:cs="Arial"/>
      <w:sz w:val="15"/>
      <w:szCs w:val="15"/>
      <w:u w:val="none"/>
      <w:effect w:val="none"/>
    </w:rPr>
  </w:style>
  <w:style w:type="character" w:customStyle="1" w:styleId="dash041704300433043e043b043e0432043e043a00201char1">
    <w:name w:val="dash0417_0430_0433_043e_043b_043e_0432_043e_043a_00201__char1"/>
    <w:uiPriority w:val="99"/>
    <w:rsid w:val="00C946F5"/>
    <w:rPr>
      <w:rFonts w:ascii="Times New Roman" w:hAnsi="Times New Roman" w:cs="Times New Roman"/>
      <w:b/>
      <w:bCs/>
      <w:color w:val="000000"/>
      <w:sz w:val="48"/>
      <w:szCs w:val="48"/>
      <w:u w:val="none"/>
      <w:effect w:val="none"/>
    </w:rPr>
  </w:style>
  <w:style w:type="paragraph" w:customStyle="1" w:styleId="115">
    <w:name w:val="Знак11"/>
    <w:basedOn w:val="a0"/>
    <w:uiPriority w:val="99"/>
    <w:rsid w:val="00C946F5"/>
    <w:pPr>
      <w:spacing w:after="160" w:line="240" w:lineRule="exact"/>
    </w:pPr>
    <w:rPr>
      <w:rFonts w:ascii="Verdana" w:eastAsia="Times New Roman" w:hAnsi="Verdana" w:cs="Verdana"/>
      <w:sz w:val="20"/>
      <w:szCs w:val="20"/>
      <w:lang w:val="en-US"/>
    </w:rPr>
  </w:style>
  <w:style w:type="paragraph" w:customStyle="1" w:styleId="2210">
    <w:name w:val="Заголовок №2 (2)1"/>
    <w:basedOn w:val="a0"/>
    <w:uiPriority w:val="99"/>
    <w:rsid w:val="009E755B"/>
    <w:pPr>
      <w:shd w:val="clear" w:color="auto" w:fill="FFFFFF"/>
      <w:spacing w:after="240" w:line="240" w:lineRule="atLeast"/>
      <w:jc w:val="center"/>
      <w:outlineLvl w:val="1"/>
    </w:pPr>
    <w:rPr>
      <w:rFonts w:ascii="Segoe UI" w:hAnsi="Segoe UI" w:cs="Segoe UI"/>
      <w:b/>
      <w:bCs/>
      <w:sz w:val="18"/>
      <w:szCs w:val="18"/>
    </w:rPr>
  </w:style>
  <w:style w:type="paragraph" w:customStyle="1" w:styleId="910">
    <w:name w:val="Основной текст (9)1"/>
    <w:basedOn w:val="a0"/>
    <w:uiPriority w:val="99"/>
    <w:rsid w:val="009E755B"/>
    <w:pPr>
      <w:shd w:val="clear" w:color="auto" w:fill="FFFFFF"/>
      <w:spacing w:after="0" w:line="202" w:lineRule="exact"/>
      <w:jc w:val="both"/>
    </w:pPr>
    <w:rPr>
      <w:rFonts w:ascii="Century Schoolbook" w:hAnsi="Century Schoolbook" w:cs="Century Schoolbook"/>
      <w:sz w:val="18"/>
      <w:szCs w:val="18"/>
    </w:rPr>
  </w:style>
  <w:style w:type="character" w:customStyle="1" w:styleId="252">
    <w:name w:val="Заголовок №2 (5)"/>
    <w:link w:val="2511"/>
    <w:uiPriority w:val="99"/>
    <w:locked/>
    <w:rsid w:val="009E755B"/>
    <w:rPr>
      <w:rFonts w:ascii="Century Schoolbook" w:hAnsi="Century Schoolbook" w:cs="Century Schoolbook"/>
      <w:b/>
      <w:bCs/>
      <w:sz w:val="18"/>
      <w:szCs w:val="18"/>
      <w:shd w:val="clear" w:color="auto" w:fill="FFFFFF"/>
    </w:rPr>
  </w:style>
  <w:style w:type="paragraph" w:customStyle="1" w:styleId="2511">
    <w:name w:val="Заголовок №2 (5)1"/>
    <w:basedOn w:val="a0"/>
    <w:link w:val="252"/>
    <w:uiPriority w:val="99"/>
    <w:rsid w:val="009E755B"/>
    <w:pPr>
      <w:shd w:val="clear" w:color="auto" w:fill="FFFFFF"/>
      <w:spacing w:after="0" w:line="202" w:lineRule="exact"/>
      <w:jc w:val="center"/>
      <w:outlineLvl w:val="1"/>
    </w:pPr>
    <w:rPr>
      <w:rFonts w:ascii="Century Schoolbook" w:hAnsi="Century Schoolbook" w:cs="Century Schoolbook"/>
      <w:b/>
      <w:bCs/>
      <w:sz w:val="18"/>
      <w:szCs w:val="18"/>
      <w:lang w:eastAsia="ru-RU"/>
    </w:rPr>
  </w:style>
  <w:style w:type="character" w:customStyle="1" w:styleId="c17">
    <w:name w:val="c17"/>
    <w:basedOn w:val="a1"/>
    <w:uiPriority w:val="99"/>
    <w:rsid w:val="003675A2"/>
  </w:style>
  <w:style w:type="character" w:customStyle="1" w:styleId="c22">
    <w:name w:val="c22"/>
    <w:basedOn w:val="a1"/>
    <w:uiPriority w:val="99"/>
    <w:rsid w:val="003675A2"/>
  </w:style>
  <w:style w:type="paragraph" w:customStyle="1" w:styleId="c21">
    <w:name w:val="c21"/>
    <w:basedOn w:val="a0"/>
    <w:uiPriority w:val="99"/>
    <w:rsid w:val="003675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0"/>
    <w:uiPriority w:val="99"/>
    <w:rsid w:val="003675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1"/>
    <w:uiPriority w:val="99"/>
    <w:rsid w:val="003675A2"/>
  </w:style>
  <w:style w:type="character" w:customStyle="1" w:styleId="c23">
    <w:name w:val="c23"/>
    <w:basedOn w:val="a1"/>
    <w:uiPriority w:val="99"/>
    <w:rsid w:val="00F8394F"/>
  </w:style>
  <w:style w:type="paragraph" w:customStyle="1" w:styleId="c5">
    <w:name w:val="c5"/>
    <w:basedOn w:val="a0"/>
    <w:uiPriority w:val="99"/>
    <w:rsid w:val="009A5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0"/>
    <w:uiPriority w:val="99"/>
    <w:rsid w:val="009A5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0"/>
    <w:uiPriority w:val="99"/>
    <w:rsid w:val="009A5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4">
    <w:name w:val="Стиль Знак"/>
    <w:link w:val="affff3"/>
    <w:uiPriority w:val="99"/>
    <w:locked/>
    <w:rsid w:val="009A5DE2"/>
    <w:rPr>
      <w:rFonts w:ascii="Times New Roman" w:hAnsi="Times New Roman" w:cs="Times New Roman"/>
      <w:sz w:val="24"/>
      <w:szCs w:val="24"/>
      <w:lang w:val="ru-RU" w:eastAsia="ru-RU"/>
    </w:rPr>
  </w:style>
  <w:style w:type="paragraph" w:customStyle="1" w:styleId="1ff9">
    <w:name w:val="1"/>
    <w:basedOn w:val="a0"/>
    <w:uiPriority w:val="99"/>
    <w:rsid w:val="001B6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00">
    <w:name w:val="50"/>
    <w:basedOn w:val="a0"/>
    <w:uiPriority w:val="99"/>
    <w:rsid w:val="001B6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A14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A14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A14FFE"/>
    <w:pPr>
      <w:widowControl w:val="0"/>
      <w:autoSpaceDE w:val="0"/>
      <w:autoSpaceDN w:val="0"/>
      <w:adjustRightInd w:val="0"/>
      <w:spacing w:after="0" w:line="216" w:lineRule="exact"/>
      <w:ind w:firstLine="403"/>
      <w:jc w:val="both"/>
    </w:pPr>
    <w:rPr>
      <w:rFonts w:ascii="Times New Roman" w:eastAsia="Times New Roman" w:hAnsi="Times New Roman" w:cs="Times New Roman"/>
      <w:sz w:val="24"/>
      <w:szCs w:val="24"/>
      <w:lang w:eastAsia="ru-RU"/>
    </w:rPr>
  </w:style>
  <w:style w:type="character" w:customStyle="1" w:styleId="FontStyle50">
    <w:name w:val="Font Style50"/>
    <w:uiPriority w:val="99"/>
    <w:rsid w:val="00A14FFE"/>
    <w:rPr>
      <w:rFonts w:ascii="Times New Roman" w:hAnsi="Times New Roman" w:cs="Times New Roman"/>
      <w:i/>
      <w:iCs/>
      <w:sz w:val="22"/>
      <w:szCs w:val="22"/>
    </w:rPr>
  </w:style>
  <w:style w:type="character" w:customStyle="1" w:styleId="FontStyle51">
    <w:name w:val="Font Style51"/>
    <w:uiPriority w:val="99"/>
    <w:rsid w:val="00A14FFE"/>
    <w:rPr>
      <w:rFonts w:ascii="Times New Roman" w:hAnsi="Times New Roman" w:cs="Times New Roman"/>
      <w:sz w:val="22"/>
      <w:szCs w:val="22"/>
    </w:rPr>
  </w:style>
  <w:style w:type="character" w:customStyle="1" w:styleId="FontStyle55">
    <w:name w:val="Font Style55"/>
    <w:uiPriority w:val="99"/>
    <w:rsid w:val="00A14FFE"/>
    <w:rPr>
      <w:rFonts w:ascii="Segoe UI" w:hAnsi="Segoe UI" w:cs="Segoe UI"/>
      <w:sz w:val="26"/>
      <w:szCs w:val="26"/>
    </w:rPr>
  </w:style>
  <w:style w:type="paragraph" w:customStyle="1" w:styleId="Style27">
    <w:name w:val="Style27"/>
    <w:basedOn w:val="a0"/>
    <w:uiPriority w:val="99"/>
    <w:rsid w:val="00A14FFE"/>
    <w:pPr>
      <w:widowControl w:val="0"/>
      <w:autoSpaceDE w:val="0"/>
      <w:autoSpaceDN w:val="0"/>
      <w:adjustRightInd w:val="0"/>
      <w:spacing w:after="0" w:line="211" w:lineRule="exact"/>
      <w:ind w:firstLine="346"/>
      <w:jc w:val="both"/>
    </w:pPr>
    <w:rPr>
      <w:rFonts w:ascii="Times New Roman" w:eastAsia="Times New Roman" w:hAnsi="Times New Roman" w:cs="Times New Roman"/>
      <w:sz w:val="24"/>
      <w:szCs w:val="24"/>
      <w:lang w:eastAsia="ru-RU"/>
    </w:rPr>
  </w:style>
  <w:style w:type="character" w:customStyle="1" w:styleId="FontStyle52">
    <w:name w:val="Font Style52"/>
    <w:uiPriority w:val="99"/>
    <w:rsid w:val="00A14FFE"/>
    <w:rPr>
      <w:rFonts w:ascii="Times New Roman" w:hAnsi="Times New Roman" w:cs="Times New Roman"/>
      <w:sz w:val="22"/>
      <w:szCs w:val="22"/>
    </w:rPr>
  </w:style>
  <w:style w:type="paragraph" w:customStyle="1" w:styleId="Style7">
    <w:name w:val="Style7"/>
    <w:basedOn w:val="a0"/>
    <w:uiPriority w:val="99"/>
    <w:rsid w:val="00634213"/>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character" w:customStyle="1" w:styleId="FontStyle45">
    <w:name w:val="Font Style45"/>
    <w:rsid w:val="00634213"/>
    <w:rPr>
      <w:rFonts w:ascii="Lucida Sans Unicode" w:hAnsi="Lucida Sans Unicode" w:cs="Lucida Sans Unicode"/>
      <w:i/>
      <w:iCs/>
      <w:spacing w:val="10"/>
      <w:sz w:val="16"/>
      <w:szCs w:val="16"/>
    </w:rPr>
  </w:style>
  <w:style w:type="character" w:customStyle="1" w:styleId="FontStyle56">
    <w:name w:val="Font Style56"/>
    <w:uiPriority w:val="99"/>
    <w:rsid w:val="00634213"/>
    <w:rPr>
      <w:rFonts w:ascii="Times New Roman" w:hAnsi="Times New Roman" w:cs="Times New Roman"/>
      <w:b/>
      <w:bCs/>
      <w:sz w:val="22"/>
      <w:szCs w:val="22"/>
    </w:rPr>
  </w:style>
  <w:style w:type="character" w:customStyle="1" w:styleId="FontStyle60">
    <w:name w:val="Font Style60"/>
    <w:uiPriority w:val="99"/>
    <w:rsid w:val="00634213"/>
    <w:rPr>
      <w:rFonts w:ascii="Segoe UI" w:hAnsi="Segoe UI" w:cs="Segoe UI"/>
      <w:b/>
      <w:bCs/>
      <w:sz w:val="16"/>
      <w:szCs w:val="16"/>
    </w:rPr>
  </w:style>
  <w:style w:type="paragraph" w:customStyle="1" w:styleId="Style40">
    <w:name w:val="Style40"/>
    <w:basedOn w:val="a0"/>
    <w:uiPriority w:val="99"/>
    <w:rsid w:val="006342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8">
    <w:name w:val="Font Style58"/>
    <w:uiPriority w:val="99"/>
    <w:rsid w:val="00634213"/>
    <w:rPr>
      <w:rFonts w:ascii="Times New Roman" w:hAnsi="Times New Roman" w:cs="Times New Roman"/>
      <w:b/>
      <w:bCs/>
      <w:sz w:val="18"/>
      <w:szCs w:val="18"/>
    </w:rPr>
  </w:style>
  <w:style w:type="paragraph" w:customStyle="1" w:styleId="Style4">
    <w:name w:val="Style4"/>
    <w:basedOn w:val="a0"/>
    <w:uiPriority w:val="99"/>
    <w:rsid w:val="009C7432"/>
    <w:pPr>
      <w:widowControl w:val="0"/>
      <w:autoSpaceDE w:val="0"/>
      <w:autoSpaceDN w:val="0"/>
      <w:adjustRightInd w:val="0"/>
      <w:spacing w:after="0" w:line="182" w:lineRule="exact"/>
      <w:ind w:firstLine="317"/>
      <w:jc w:val="both"/>
    </w:pPr>
    <w:rPr>
      <w:rFonts w:ascii="Trebuchet MS" w:eastAsia="Times New Roman" w:hAnsi="Trebuchet MS" w:cs="Trebuchet MS"/>
      <w:sz w:val="24"/>
      <w:szCs w:val="24"/>
      <w:lang w:eastAsia="ru-RU"/>
    </w:rPr>
  </w:style>
  <w:style w:type="character" w:customStyle="1" w:styleId="FontStyle12">
    <w:name w:val="Font Style12"/>
    <w:uiPriority w:val="99"/>
    <w:rsid w:val="009C7432"/>
    <w:rPr>
      <w:rFonts w:ascii="Trebuchet MS" w:hAnsi="Trebuchet MS" w:cs="Trebuchet MS"/>
      <w:sz w:val="16"/>
      <w:szCs w:val="16"/>
    </w:rPr>
  </w:style>
  <w:style w:type="character" w:customStyle="1" w:styleId="FontStyle13">
    <w:name w:val="Font Style13"/>
    <w:uiPriority w:val="99"/>
    <w:rsid w:val="009C7432"/>
    <w:rPr>
      <w:rFonts w:ascii="Trebuchet MS" w:hAnsi="Trebuchet MS" w:cs="Trebuchet MS"/>
      <w:b/>
      <w:bCs/>
      <w:sz w:val="16"/>
      <w:szCs w:val="16"/>
    </w:rPr>
  </w:style>
  <w:style w:type="paragraph" w:customStyle="1" w:styleId="Style6">
    <w:name w:val="Style6"/>
    <w:basedOn w:val="a0"/>
    <w:uiPriority w:val="99"/>
    <w:rsid w:val="009C7432"/>
    <w:pPr>
      <w:widowControl w:val="0"/>
      <w:autoSpaceDE w:val="0"/>
      <w:autoSpaceDN w:val="0"/>
      <w:adjustRightInd w:val="0"/>
      <w:spacing w:after="0" w:line="182" w:lineRule="exact"/>
      <w:ind w:firstLine="341"/>
      <w:jc w:val="both"/>
    </w:pPr>
    <w:rPr>
      <w:rFonts w:ascii="Trebuchet MS" w:eastAsia="Times New Roman" w:hAnsi="Trebuchet MS" w:cs="Trebuchet MS"/>
      <w:sz w:val="24"/>
      <w:szCs w:val="24"/>
      <w:lang w:eastAsia="ru-RU"/>
    </w:rPr>
  </w:style>
  <w:style w:type="character" w:customStyle="1" w:styleId="FontStyle14">
    <w:name w:val="Font Style14"/>
    <w:uiPriority w:val="99"/>
    <w:rsid w:val="009C7432"/>
    <w:rPr>
      <w:rFonts w:ascii="Trebuchet MS" w:hAnsi="Trebuchet MS" w:cs="Trebuchet MS"/>
      <w:b/>
      <w:bCs/>
      <w:sz w:val="16"/>
      <w:szCs w:val="16"/>
    </w:rPr>
  </w:style>
  <w:style w:type="character" w:customStyle="1" w:styleId="610">
    <w:name w:val="Основной текст + Курсив61"/>
    <w:uiPriority w:val="99"/>
    <w:rsid w:val="00FC01DA"/>
    <w:rPr>
      <w:rFonts w:ascii="Times New Roman" w:hAnsi="Times New Roman" w:cs="Times New Roman"/>
      <w:i/>
      <w:iCs/>
      <w:spacing w:val="0"/>
      <w:sz w:val="22"/>
      <w:szCs w:val="22"/>
    </w:rPr>
  </w:style>
  <w:style w:type="character" w:customStyle="1" w:styleId="460">
    <w:name w:val="Основной текст + Полужирный46"/>
    <w:aliases w:val="Курсив30"/>
    <w:uiPriority w:val="99"/>
    <w:rsid w:val="00FC01DA"/>
    <w:rPr>
      <w:rFonts w:ascii="Times New Roman" w:hAnsi="Times New Roman" w:cs="Times New Roman"/>
      <w:b/>
      <w:bCs/>
      <w:i/>
      <w:iCs/>
      <w:noProof/>
      <w:spacing w:val="0"/>
      <w:sz w:val="22"/>
      <w:szCs w:val="22"/>
    </w:rPr>
  </w:style>
  <w:style w:type="paragraph" w:customStyle="1" w:styleId="ListParagraph2">
    <w:name w:val="List Paragraph2"/>
    <w:basedOn w:val="a0"/>
    <w:uiPriority w:val="99"/>
    <w:rsid w:val="00FC01DA"/>
    <w:pPr>
      <w:ind w:left="720"/>
    </w:pPr>
    <w:rPr>
      <w:rFonts w:eastAsia="Times New Roman"/>
    </w:rPr>
  </w:style>
  <w:style w:type="paragraph" w:customStyle="1" w:styleId="144">
    <w:name w:val="Основной текст14"/>
    <w:basedOn w:val="a0"/>
    <w:rsid w:val="00EB0BEE"/>
    <w:pPr>
      <w:widowControl w:val="0"/>
      <w:shd w:val="clear" w:color="auto" w:fill="FFFFFF"/>
      <w:spacing w:before="180" w:after="540" w:line="0" w:lineRule="atLeast"/>
      <w:ind w:hanging="360"/>
      <w:jc w:val="center"/>
    </w:pPr>
    <w:rPr>
      <w:rFonts w:ascii="Times New Roman" w:eastAsia="Times New Roman" w:hAnsi="Times New Roman" w:cs="Times New Roman"/>
      <w:color w:val="000000"/>
      <w:sz w:val="23"/>
      <w:szCs w:val="23"/>
      <w:lang w:eastAsia="ru-RU"/>
    </w:rPr>
  </w:style>
  <w:style w:type="character" w:customStyle="1" w:styleId="Exact2">
    <w:name w:val="Основной текст Exact"/>
    <w:rsid w:val="00BF635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Exact3">
    <w:name w:val="Основной текст (3) Exact"/>
    <w:rsid w:val="00BF6350"/>
    <w:rPr>
      <w:rFonts w:ascii="Times New Roman" w:eastAsia="Times New Roman" w:hAnsi="Times New Roman" w:cs="Times New Roman"/>
      <w:b/>
      <w:bCs/>
      <w:i w:val="0"/>
      <w:iCs w:val="0"/>
      <w:smallCaps w:val="0"/>
      <w:strike w:val="0"/>
      <w:spacing w:val="-1"/>
      <w:sz w:val="26"/>
      <w:szCs w:val="26"/>
      <w:u w:val="none"/>
    </w:rPr>
  </w:style>
  <w:style w:type="character" w:customStyle="1" w:styleId="3f2">
    <w:name w:val="Заголовок №3_"/>
    <w:rsid w:val="00BF6350"/>
    <w:rPr>
      <w:rFonts w:ascii="Times New Roman" w:eastAsia="Times New Roman" w:hAnsi="Times New Roman" w:cs="Times New Roman"/>
      <w:b/>
      <w:bCs/>
      <w:i w:val="0"/>
      <w:iCs w:val="0"/>
      <w:smallCaps w:val="0"/>
      <w:strike w:val="0"/>
      <w:sz w:val="27"/>
      <w:szCs w:val="27"/>
      <w:u w:val="none"/>
    </w:rPr>
  </w:style>
  <w:style w:type="character" w:customStyle="1" w:styleId="420">
    <w:name w:val="Заголовок №4 (2)_"/>
    <w:link w:val="421"/>
    <w:rsid w:val="00BF6350"/>
    <w:rPr>
      <w:rFonts w:ascii="Times New Roman" w:eastAsia="Times New Roman" w:hAnsi="Times New Roman"/>
      <w:b/>
      <w:bCs/>
      <w:sz w:val="23"/>
      <w:szCs w:val="23"/>
      <w:shd w:val="clear" w:color="auto" w:fill="FFFFFF"/>
    </w:rPr>
  </w:style>
  <w:style w:type="character" w:customStyle="1" w:styleId="4c">
    <w:name w:val="Основной текст (4)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a">
    <w:name w:val="Основной текст (6) + Не курсив"/>
    <w:rsid w:val="00BF635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61pt">
    <w:name w:val="Основной текст (6) + Интервал 1 pt"/>
    <w:rsid w:val="00BF6350"/>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en-US"/>
    </w:rPr>
  </w:style>
  <w:style w:type="character" w:customStyle="1" w:styleId="5d">
    <w:name w:val="Заголовок №5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rPr>
  </w:style>
  <w:style w:type="character" w:customStyle="1" w:styleId="6b">
    <w:name w:val="Основной текст (6) + Полужирный"/>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rPr>
  </w:style>
  <w:style w:type="character" w:customStyle="1" w:styleId="6c">
    <w:name w:val="Основной текст (6) + Полужирный;Не 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5e">
    <w:name w:val="Заголовок №5 + Не 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rPr>
  </w:style>
  <w:style w:type="character" w:customStyle="1" w:styleId="85pt">
    <w:name w:val="Основной текст + 8;5 pt;Полужирный;Курсив"/>
    <w:rsid w:val="00BF635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74">
    <w:name w:val="Основной текст (7) +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75">
    <w:name w:val="Основной текст (7) + Курсив"/>
    <w:rsid w:val="00BF635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76">
    <w:name w:val="Основной текст (7) + 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0ptExact">
    <w:name w:val="Основной текст + Интервал 0 pt Exact"/>
    <w:rsid w:val="00BF6350"/>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4d">
    <w:name w:val="Основной текст4"/>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f">
    <w:name w:val="Основной текст (5) + Не полужирный;Не 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5f0">
    <w:name w:val="Основной текст5"/>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d">
    <w:name w:val="Основной текст6"/>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Calibri85pt">
    <w:name w:val="Основной текст + Calibri;8;5 pt"/>
    <w:rsid w:val="00BF635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77">
    <w:name w:val="Основной текст7"/>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6e">
    <w:name w:val="Заголовок №6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485pt">
    <w:name w:val="Основной текст (4) + 8;5 pt;Курсив"/>
    <w:rsid w:val="00BF635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affffff8">
    <w:name w:val="Основной текст + 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226">
    <w:name w:val="Заголовок №2 (2)_"/>
    <w:rsid w:val="00BF6350"/>
    <w:rPr>
      <w:rFonts w:ascii="Times New Roman" w:eastAsia="Times New Roman" w:hAnsi="Times New Roman" w:cs="Times New Roman"/>
      <w:b/>
      <w:bCs/>
      <w:i w:val="0"/>
      <w:iCs w:val="0"/>
      <w:smallCaps w:val="0"/>
      <w:strike w:val="0"/>
      <w:sz w:val="23"/>
      <w:szCs w:val="23"/>
      <w:u w:val="none"/>
    </w:rPr>
  </w:style>
  <w:style w:type="character" w:customStyle="1" w:styleId="430">
    <w:name w:val="Заголовок №4 (3)_"/>
    <w:link w:val="431"/>
    <w:rsid w:val="00BF6350"/>
    <w:rPr>
      <w:rFonts w:ascii="Times New Roman" w:eastAsia="Times New Roman" w:hAnsi="Times New Roman"/>
      <w:sz w:val="23"/>
      <w:szCs w:val="23"/>
      <w:shd w:val="clear" w:color="auto" w:fill="FFFFFF"/>
    </w:rPr>
  </w:style>
  <w:style w:type="character" w:customStyle="1" w:styleId="affffff9">
    <w:name w:val="Подпись к таблице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520">
    <w:name w:val="Заголовок №5 (2)_"/>
    <w:link w:val="521"/>
    <w:rsid w:val="00BF6350"/>
    <w:rPr>
      <w:rFonts w:ascii="Times New Roman" w:eastAsia="Times New Roman" w:hAnsi="Times New Roman"/>
      <w:sz w:val="23"/>
      <w:szCs w:val="23"/>
      <w:shd w:val="clear" w:color="auto" w:fill="FFFFFF"/>
    </w:rPr>
  </w:style>
  <w:style w:type="character" w:customStyle="1" w:styleId="3f3">
    <w:name w:val="Колонтитул (3)_"/>
    <w:rsid w:val="00BF6350"/>
    <w:rPr>
      <w:rFonts w:ascii="Times New Roman" w:eastAsia="Times New Roman" w:hAnsi="Times New Roman" w:cs="Times New Roman"/>
      <w:b w:val="0"/>
      <w:bCs w:val="0"/>
      <w:i w:val="0"/>
      <w:iCs w:val="0"/>
      <w:smallCaps w:val="0"/>
      <w:strike w:val="0"/>
      <w:sz w:val="22"/>
      <w:szCs w:val="22"/>
      <w:u w:val="none"/>
    </w:rPr>
  </w:style>
  <w:style w:type="character" w:customStyle="1" w:styleId="3115pt">
    <w:name w:val="Колонтитул (3) + 11;5 pt"/>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78">
    <w:name w:val="Заголовок №7_"/>
    <w:rsid w:val="00BF6350"/>
    <w:rPr>
      <w:rFonts w:ascii="Times New Roman" w:eastAsia="Times New Roman" w:hAnsi="Times New Roman" w:cs="Times New Roman"/>
      <w:b/>
      <w:bCs/>
      <w:i w:val="0"/>
      <w:iCs w:val="0"/>
      <w:smallCaps w:val="0"/>
      <w:strike w:val="0"/>
      <w:sz w:val="23"/>
      <w:szCs w:val="23"/>
      <w:u w:val="none"/>
    </w:rPr>
  </w:style>
  <w:style w:type="character" w:customStyle="1" w:styleId="411pt">
    <w:name w:val="Основной текст (4) + 11 pt;Курсив"/>
    <w:rsid w:val="00BF635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style>
  <w:style w:type="character" w:customStyle="1" w:styleId="711pt">
    <w:name w:val="Основной текст (7) + 11 pt;Полужирный;Курсив"/>
    <w:rsid w:val="00BF635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style>
  <w:style w:type="character" w:customStyle="1" w:styleId="10pt">
    <w:name w:val="Основной текст + 10 pt"/>
    <w:rsid w:val="00BF635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Курсив"/>
    <w:rsid w:val="00BF6350"/>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60ptExact">
    <w:name w:val="Основной текст (6) + Интервал 0 pt Exact"/>
    <w:rsid w:val="00BF635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Calibri6pt0pt">
    <w:name w:val="Основной текст + Calibri;6 pt;Курсив;Интервал 0 pt"/>
    <w:rsid w:val="00BF6350"/>
    <w:rPr>
      <w:rFonts w:ascii="Calibri" w:eastAsia="Calibri" w:hAnsi="Calibri" w:cs="Calibri"/>
      <w:b w:val="0"/>
      <w:bCs w:val="0"/>
      <w:i/>
      <w:iCs/>
      <w:smallCaps w:val="0"/>
      <w:strike w:val="0"/>
      <w:color w:val="000000"/>
      <w:spacing w:val="-2"/>
      <w:w w:val="100"/>
      <w:position w:val="0"/>
      <w:sz w:val="12"/>
      <w:szCs w:val="12"/>
      <w:u w:val="none"/>
      <w:shd w:val="clear" w:color="auto" w:fill="FFFFFF"/>
      <w:lang w:val="en-US"/>
    </w:rPr>
  </w:style>
  <w:style w:type="character" w:customStyle="1" w:styleId="85pt0pt">
    <w:name w:val="Основной текст + 8;5 pt;Полужирный;Интервал 0 pt"/>
    <w:rsid w:val="00BF6350"/>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rPr>
  </w:style>
  <w:style w:type="character" w:customStyle="1" w:styleId="FranklinGothicHeavy55pt0pt">
    <w:name w:val="Основной текст + Franklin Gothic Heavy;5;5 pt;Интервал 0 pt"/>
    <w:rsid w:val="00BF6350"/>
    <w:rPr>
      <w:rFonts w:ascii="Franklin Gothic Heavy" w:eastAsia="Franklin Gothic Heavy" w:hAnsi="Franklin Gothic Heavy" w:cs="Franklin Gothic Heavy"/>
      <w:b w:val="0"/>
      <w:bCs w:val="0"/>
      <w:i w:val="0"/>
      <w:iCs w:val="0"/>
      <w:smallCaps w:val="0"/>
      <w:strike w:val="0"/>
      <w:color w:val="000000"/>
      <w:spacing w:val="-1"/>
      <w:w w:val="100"/>
      <w:position w:val="0"/>
      <w:sz w:val="11"/>
      <w:szCs w:val="11"/>
      <w:u w:val="none"/>
      <w:shd w:val="clear" w:color="auto" w:fill="FFFFFF"/>
      <w:lang w:val="ru-RU"/>
    </w:rPr>
  </w:style>
  <w:style w:type="character" w:customStyle="1" w:styleId="12Exact">
    <w:name w:val="Основной текст (12) Exact"/>
    <w:rsid w:val="00BF6350"/>
    <w:rPr>
      <w:rFonts w:ascii="Franklin Gothic Heavy" w:eastAsia="Franklin Gothic Heavy" w:hAnsi="Franklin Gothic Heavy" w:cs="Franklin Gothic Heavy"/>
      <w:b w:val="0"/>
      <w:bCs w:val="0"/>
      <w:i w:val="0"/>
      <w:iCs w:val="0"/>
      <w:smallCaps w:val="0"/>
      <w:strike w:val="0"/>
      <w:spacing w:val="10"/>
      <w:sz w:val="12"/>
      <w:szCs w:val="12"/>
      <w:u w:val="none"/>
      <w:lang w:val="en-US"/>
    </w:rPr>
  </w:style>
  <w:style w:type="character" w:customStyle="1" w:styleId="12Exact0">
    <w:name w:val="Основной текст (12) + Малые прописные Exact"/>
    <w:rsid w:val="00BF6350"/>
    <w:rPr>
      <w:rFonts w:ascii="Franklin Gothic Heavy" w:eastAsia="Franklin Gothic Heavy" w:hAnsi="Franklin Gothic Heavy" w:cs="Franklin Gothic Heavy"/>
      <w:b w:val="0"/>
      <w:bCs w:val="0"/>
      <w:i w:val="0"/>
      <w:iCs w:val="0"/>
      <w:smallCaps/>
      <w:strike w:val="0"/>
      <w:color w:val="000000"/>
      <w:spacing w:val="10"/>
      <w:w w:val="100"/>
      <w:position w:val="0"/>
      <w:sz w:val="12"/>
      <w:szCs w:val="12"/>
      <w:u w:val="none"/>
      <w:lang w:val="en-US"/>
    </w:rPr>
  </w:style>
  <w:style w:type="character" w:customStyle="1" w:styleId="9105pt0ptExact">
    <w:name w:val="Основной текст (9) + 10;5 pt;Интервал 0 pt Exact"/>
    <w:rsid w:val="00BF6350"/>
    <w:rPr>
      <w:rFonts w:ascii="Times New Roman" w:eastAsia="Times New Roman" w:hAnsi="Times New Roman" w:cs="Times New Roman"/>
      <w:b w:val="0"/>
      <w:bCs w:val="0"/>
      <w:i w:val="0"/>
      <w:iCs w:val="0"/>
      <w:smallCaps w:val="0"/>
      <w:strike w:val="0"/>
      <w:color w:val="000000"/>
      <w:spacing w:val="0"/>
      <w:w w:val="100"/>
      <w:position w:val="0"/>
      <w:sz w:val="21"/>
      <w:szCs w:val="21"/>
      <w:u w:val="none"/>
      <w:effect w:val="none"/>
      <w:lang w:val="ru-RU"/>
    </w:rPr>
  </w:style>
  <w:style w:type="character" w:customStyle="1" w:styleId="9FranklinGothicHeavy7pt0ptExact">
    <w:name w:val="Основной текст (9) + Franklin Gothic Heavy;7 pt;Интервал 0 pt Exact"/>
    <w:rsid w:val="00BF635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effect w:val="none"/>
    </w:rPr>
  </w:style>
  <w:style w:type="character" w:customStyle="1" w:styleId="13Exact">
    <w:name w:val="Основной текст (13) Exact"/>
    <w:rsid w:val="00BF6350"/>
    <w:rPr>
      <w:rFonts w:ascii="Arial Narrow" w:eastAsia="Arial Narrow" w:hAnsi="Arial Narrow" w:cs="Arial Narrow"/>
      <w:b w:val="0"/>
      <w:bCs w:val="0"/>
      <w:i w:val="0"/>
      <w:iCs w:val="0"/>
      <w:smallCaps w:val="0"/>
      <w:strike w:val="0"/>
      <w:spacing w:val="-9"/>
      <w:sz w:val="10"/>
      <w:szCs w:val="10"/>
      <w:u w:val="none"/>
      <w:lang w:val="en-US"/>
    </w:rPr>
  </w:style>
  <w:style w:type="character" w:customStyle="1" w:styleId="14Exact">
    <w:name w:val="Основной текст (14) Exact"/>
    <w:link w:val="143"/>
    <w:rsid w:val="00BF6350"/>
    <w:rPr>
      <w:rFonts w:ascii="Times New Roman" w:eastAsia="Times New Roman" w:hAnsi="Times New Roman"/>
      <w:b/>
      <w:bCs/>
      <w:sz w:val="17"/>
      <w:szCs w:val="17"/>
      <w:shd w:val="clear" w:color="auto" w:fill="FFFFFF"/>
      <w:lang w:eastAsia="en-US"/>
    </w:rPr>
  </w:style>
  <w:style w:type="character" w:customStyle="1" w:styleId="15Exact">
    <w:name w:val="Основной текст (15) Exact"/>
    <w:rsid w:val="00BF6350"/>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85pt0pt0">
    <w:name w:val="Основной текст + 8;5 pt;Интервал 0 pt"/>
    <w:rsid w:val="00BF6350"/>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85pt0pt1">
    <w:name w:val="Основной текст + 8;5 pt;Полужирный;Курсив;Интервал 0 pt"/>
    <w:rsid w:val="00BF6350"/>
    <w:rPr>
      <w:rFonts w:ascii="Times New Roman" w:eastAsia="Times New Roman" w:hAnsi="Times New Roman" w:cs="Times New Roman"/>
      <w:b/>
      <w:bCs/>
      <w:i/>
      <w:iCs/>
      <w:smallCaps w:val="0"/>
      <w:strike w:val="0"/>
      <w:color w:val="000000"/>
      <w:spacing w:val="-5"/>
      <w:w w:val="100"/>
      <w:position w:val="0"/>
      <w:sz w:val="17"/>
      <w:szCs w:val="17"/>
      <w:u w:val="none"/>
      <w:shd w:val="clear" w:color="auto" w:fill="FFFFFF"/>
      <w:lang w:val="ru-RU"/>
    </w:rPr>
  </w:style>
  <w:style w:type="character" w:customStyle="1" w:styleId="2Exact5">
    <w:name w:val="Подпись к таблице (2) Exact"/>
    <w:rsid w:val="00BF6350"/>
    <w:rPr>
      <w:rFonts w:ascii="Times New Roman" w:eastAsia="Times New Roman" w:hAnsi="Times New Roman" w:cs="Times New Roman"/>
      <w:b w:val="0"/>
      <w:bCs w:val="0"/>
      <w:i w:val="0"/>
      <w:iCs w:val="0"/>
      <w:smallCaps w:val="0"/>
      <w:strike w:val="0"/>
      <w:spacing w:val="2"/>
      <w:sz w:val="21"/>
      <w:szCs w:val="21"/>
      <w:u w:val="none"/>
      <w:lang w:val="en-US"/>
    </w:rPr>
  </w:style>
  <w:style w:type="character" w:customStyle="1" w:styleId="20ptExact">
    <w:name w:val="Подпись к таблице (2) + Интервал 0 pt Exact"/>
    <w:rsid w:val="00BF63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5Exact0">
    <w:name w:val="Подпись к таблице (5) Exact"/>
    <w:rsid w:val="00BF6350"/>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6Exact2">
    <w:name w:val="Подпись к таблице (6) Exact"/>
    <w:link w:val="6f"/>
    <w:rsid w:val="00BF6350"/>
    <w:rPr>
      <w:rFonts w:ascii="Times New Roman" w:eastAsia="Times New Roman" w:hAnsi="Times New Roman"/>
      <w:spacing w:val="-1"/>
      <w:sz w:val="19"/>
      <w:szCs w:val="19"/>
      <w:shd w:val="clear" w:color="auto" w:fill="FFFFFF"/>
    </w:rPr>
  </w:style>
  <w:style w:type="character" w:customStyle="1" w:styleId="7Exact">
    <w:name w:val="Подпись к таблице (7) Exact"/>
    <w:link w:val="79"/>
    <w:rsid w:val="00BF6350"/>
    <w:rPr>
      <w:rFonts w:ascii="Franklin Gothic Heavy" w:eastAsia="Franklin Gothic Heavy" w:hAnsi="Franklin Gothic Heavy" w:cs="Franklin Gothic Heavy"/>
      <w:spacing w:val="10"/>
      <w:sz w:val="12"/>
      <w:szCs w:val="12"/>
      <w:shd w:val="clear" w:color="auto" w:fill="FFFFFF"/>
    </w:rPr>
  </w:style>
  <w:style w:type="character" w:customStyle="1" w:styleId="8Exact0">
    <w:name w:val="Подпись к таблице (8) Exact"/>
    <w:link w:val="86"/>
    <w:rsid w:val="00BF6350"/>
    <w:rPr>
      <w:rFonts w:cs="Calibri"/>
      <w:spacing w:val="-14"/>
      <w:sz w:val="16"/>
      <w:szCs w:val="16"/>
      <w:shd w:val="clear" w:color="auto" w:fill="FFFFFF"/>
    </w:rPr>
  </w:style>
  <w:style w:type="character" w:customStyle="1" w:styleId="6pt0pt">
    <w:name w:val="Основной текст + 6 pt;Полужирный;Интервал 0 pt"/>
    <w:rsid w:val="00BF6350"/>
    <w:rPr>
      <w:rFonts w:ascii="Times New Roman" w:eastAsia="Times New Roman" w:hAnsi="Times New Roman" w:cs="Times New Roman"/>
      <w:b/>
      <w:bCs/>
      <w:i w:val="0"/>
      <w:iCs w:val="0"/>
      <w:smallCaps w:val="0"/>
      <w:strike w:val="0"/>
      <w:color w:val="000000"/>
      <w:spacing w:val="1"/>
      <w:w w:val="100"/>
      <w:position w:val="0"/>
      <w:sz w:val="12"/>
      <w:szCs w:val="12"/>
      <w:u w:val="none"/>
      <w:shd w:val="clear" w:color="auto" w:fill="FFFFFF"/>
      <w:lang w:val="ru-RU"/>
    </w:rPr>
  </w:style>
  <w:style w:type="character" w:customStyle="1" w:styleId="4Exact0">
    <w:name w:val="Основной текст (4) Exact"/>
    <w:rsid w:val="00BF6350"/>
    <w:rPr>
      <w:rFonts w:ascii="Times New Roman" w:eastAsia="Times New Roman" w:hAnsi="Times New Roman" w:cs="Times New Roman"/>
      <w:b/>
      <w:bCs/>
      <w:i w:val="0"/>
      <w:iCs w:val="0"/>
      <w:smallCaps w:val="0"/>
      <w:strike w:val="0"/>
      <w:spacing w:val="3"/>
      <w:sz w:val="21"/>
      <w:szCs w:val="21"/>
      <w:u w:val="none"/>
    </w:rPr>
  </w:style>
  <w:style w:type="character" w:customStyle="1" w:styleId="98">
    <w:name w:val="Подпись к таблице (9)_"/>
    <w:rsid w:val="00BF6350"/>
    <w:rPr>
      <w:rFonts w:ascii="Times New Roman" w:eastAsia="Times New Roman" w:hAnsi="Times New Roman" w:cs="Times New Roman"/>
      <w:b w:val="0"/>
      <w:bCs w:val="0"/>
      <w:i/>
      <w:iCs/>
      <w:smallCaps w:val="0"/>
      <w:strike w:val="0"/>
      <w:sz w:val="23"/>
      <w:szCs w:val="23"/>
      <w:u w:val="none"/>
    </w:rPr>
  </w:style>
  <w:style w:type="character" w:customStyle="1" w:styleId="87">
    <w:name w:val="Основной текст8"/>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a">
    <w:name w:val="Основной текст (7) + Малые прописные"/>
    <w:rsid w:val="00BF6350"/>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5f1">
    <w:name w:val="Основной текст (5) + Не 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99">
    <w:name w:val="Основной текст9"/>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5pt">
    <w:name w:val="Основной текст + 6;5 pt"/>
    <w:rsid w:val="00BF6350"/>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7pt4pt">
    <w:name w:val="Основной текст + 7 pt;Курсив;Интервал 4 pt"/>
    <w:rsid w:val="00BF6350"/>
    <w:rPr>
      <w:rFonts w:ascii="Times New Roman" w:eastAsia="Times New Roman" w:hAnsi="Times New Roman" w:cs="Times New Roman"/>
      <w:b w:val="0"/>
      <w:bCs w:val="0"/>
      <w:i/>
      <w:iCs/>
      <w:smallCaps w:val="0"/>
      <w:strike w:val="0"/>
      <w:color w:val="000000"/>
      <w:spacing w:val="90"/>
      <w:w w:val="100"/>
      <w:position w:val="0"/>
      <w:sz w:val="14"/>
      <w:szCs w:val="14"/>
      <w:u w:val="none"/>
      <w:shd w:val="clear" w:color="auto" w:fill="FFFFFF"/>
      <w:lang w:val="ru-RU"/>
    </w:rPr>
  </w:style>
  <w:style w:type="character" w:customStyle="1" w:styleId="Candara14pt">
    <w:name w:val="Основной текст + Candara;14 pt;Курсив"/>
    <w:rsid w:val="00BF6350"/>
    <w:rPr>
      <w:rFonts w:ascii="Candara" w:eastAsia="Candara" w:hAnsi="Candara" w:cs="Candara"/>
      <w:b w:val="0"/>
      <w:bCs w:val="0"/>
      <w:i/>
      <w:iCs/>
      <w:smallCaps w:val="0"/>
      <w:strike w:val="0"/>
      <w:color w:val="000000"/>
      <w:spacing w:val="0"/>
      <w:w w:val="100"/>
      <w:position w:val="0"/>
      <w:sz w:val="28"/>
      <w:szCs w:val="28"/>
      <w:u w:val="none"/>
      <w:shd w:val="clear" w:color="auto" w:fill="FFFFFF"/>
      <w:lang w:val="ru-RU"/>
    </w:rPr>
  </w:style>
  <w:style w:type="character" w:customStyle="1" w:styleId="Candara14pt0">
    <w:name w:val="Основной текст + Candara;14 pt;Полужирный"/>
    <w:rsid w:val="00BF6350"/>
    <w:rPr>
      <w:rFonts w:ascii="Candara" w:eastAsia="Candara" w:hAnsi="Candara" w:cs="Candara"/>
      <w:b/>
      <w:bCs/>
      <w:i w:val="0"/>
      <w:iCs w:val="0"/>
      <w:smallCaps w:val="0"/>
      <w:strike w:val="0"/>
      <w:color w:val="000000"/>
      <w:spacing w:val="0"/>
      <w:w w:val="100"/>
      <w:position w:val="0"/>
      <w:sz w:val="28"/>
      <w:szCs w:val="28"/>
      <w:u w:val="none"/>
      <w:shd w:val="clear" w:color="auto" w:fill="FFFFFF"/>
    </w:rPr>
  </w:style>
  <w:style w:type="character" w:customStyle="1" w:styleId="13pt">
    <w:name w:val="Основной текст + 13 pt"/>
    <w:rsid w:val="00BF635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20">
    <w:name w:val="Заголовок №6 (2)_"/>
    <w:link w:val="621"/>
    <w:rsid w:val="00BF6350"/>
    <w:rPr>
      <w:rFonts w:ascii="Times New Roman" w:eastAsia="Times New Roman" w:hAnsi="Times New Roman"/>
      <w:b/>
      <w:bCs/>
      <w:sz w:val="25"/>
      <w:szCs w:val="25"/>
      <w:shd w:val="clear" w:color="auto" w:fill="FFFFFF"/>
    </w:rPr>
  </w:style>
  <w:style w:type="character" w:customStyle="1" w:styleId="7b">
    <w:name w:val="Заголовок №7"/>
    <w:rsid w:val="00BF6350"/>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7c">
    <w:name w:val="Заголовок №7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single"/>
    </w:rPr>
  </w:style>
  <w:style w:type="character" w:customStyle="1" w:styleId="7d">
    <w:name w:val="Заголовок №7 + Курсив"/>
    <w:rsid w:val="00BF63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720">
    <w:name w:val="Заголовок №7 (2)_"/>
    <w:link w:val="721"/>
    <w:rsid w:val="00BF6350"/>
    <w:rPr>
      <w:rFonts w:ascii="Times New Roman" w:eastAsia="Times New Roman" w:hAnsi="Times New Roman"/>
      <w:b/>
      <w:bCs/>
      <w:i/>
      <w:iCs/>
      <w:sz w:val="23"/>
      <w:szCs w:val="23"/>
      <w:shd w:val="clear" w:color="auto" w:fill="FFFFFF"/>
    </w:rPr>
  </w:style>
  <w:style w:type="character" w:customStyle="1" w:styleId="106">
    <w:name w:val="Основной текст10"/>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a">
    <w:name w:val="Подпись к таблице (9) + Не курсив"/>
    <w:rsid w:val="00BF63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9b">
    <w:name w:val="Подпись к таблице (9)"/>
    <w:rsid w:val="00BF63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3f4">
    <w:name w:val="Колонтитул (3)"/>
    <w:rsid w:val="00BF63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0ptExact">
    <w:name w:val="Основной текст (4) + Интервал 0 pt Exact"/>
    <w:rsid w:val="00BF6350"/>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3115pt0">
    <w:name w:val="Колонтитул (3) + 11;5 pt;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6">
    <w:name w:val="Основной текст11"/>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28">
    <w:name w:val="Основной текст12"/>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4">
    <w:name w:val="Основной текст13"/>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Candara95pt">
    <w:name w:val="Основной текст + Candara;9;5 pt"/>
    <w:rsid w:val="00BF6350"/>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rPr>
  </w:style>
  <w:style w:type="character" w:customStyle="1" w:styleId="2ff1">
    <w:name w:val="Подпись к картинке (2)_"/>
    <w:rsid w:val="00BF6350"/>
    <w:rPr>
      <w:rFonts w:ascii="Times New Roman" w:eastAsia="Times New Roman" w:hAnsi="Times New Roman" w:cs="Times New Roman"/>
      <w:b w:val="0"/>
      <w:bCs w:val="0"/>
      <w:i w:val="0"/>
      <w:iCs w:val="0"/>
      <w:smallCaps w:val="0"/>
      <w:strike w:val="0"/>
      <w:sz w:val="23"/>
      <w:szCs w:val="23"/>
      <w:u w:val="none"/>
    </w:rPr>
  </w:style>
  <w:style w:type="character" w:customStyle="1" w:styleId="3f5">
    <w:name w:val="Подпись к картинке (3)_"/>
    <w:rsid w:val="00BF6350"/>
    <w:rPr>
      <w:rFonts w:ascii="Times New Roman" w:eastAsia="Times New Roman" w:hAnsi="Times New Roman" w:cs="Times New Roman"/>
      <w:b/>
      <w:bCs/>
      <w:i w:val="0"/>
      <w:iCs w:val="0"/>
      <w:smallCaps w:val="0"/>
      <w:strike w:val="0"/>
      <w:sz w:val="23"/>
      <w:szCs w:val="23"/>
      <w:u w:val="none"/>
    </w:rPr>
  </w:style>
  <w:style w:type="character" w:customStyle="1" w:styleId="3f6">
    <w:name w:val="Подпись к картинке (3)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421">
    <w:name w:val="Заголовок №4 (2)"/>
    <w:basedOn w:val="a0"/>
    <w:link w:val="420"/>
    <w:rsid w:val="00BF6350"/>
    <w:pPr>
      <w:widowControl w:val="0"/>
      <w:shd w:val="clear" w:color="auto" w:fill="FFFFFF"/>
      <w:spacing w:before="300" w:after="60" w:line="0" w:lineRule="atLeast"/>
      <w:jc w:val="both"/>
      <w:outlineLvl w:val="3"/>
    </w:pPr>
    <w:rPr>
      <w:rFonts w:ascii="Times New Roman" w:eastAsia="Times New Roman" w:hAnsi="Times New Roman" w:cs="Times New Roman"/>
      <w:b/>
      <w:bCs/>
      <w:sz w:val="23"/>
      <w:szCs w:val="23"/>
      <w:lang w:eastAsia="ru-RU"/>
    </w:rPr>
  </w:style>
  <w:style w:type="paragraph" w:customStyle="1" w:styleId="431">
    <w:name w:val="Заголовок №4 (3)"/>
    <w:basedOn w:val="a0"/>
    <w:link w:val="430"/>
    <w:rsid w:val="00BF6350"/>
    <w:pPr>
      <w:widowControl w:val="0"/>
      <w:shd w:val="clear" w:color="auto" w:fill="FFFFFF"/>
      <w:spacing w:before="180" w:after="0" w:line="0" w:lineRule="atLeast"/>
      <w:jc w:val="center"/>
      <w:outlineLvl w:val="3"/>
    </w:pPr>
    <w:rPr>
      <w:rFonts w:ascii="Times New Roman" w:eastAsia="Times New Roman" w:hAnsi="Times New Roman" w:cs="Times New Roman"/>
      <w:sz w:val="23"/>
      <w:szCs w:val="23"/>
      <w:lang w:eastAsia="ru-RU"/>
    </w:rPr>
  </w:style>
  <w:style w:type="paragraph" w:customStyle="1" w:styleId="521">
    <w:name w:val="Заголовок №5 (2)"/>
    <w:basedOn w:val="a0"/>
    <w:link w:val="520"/>
    <w:rsid w:val="00BF6350"/>
    <w:pPr>
      <w:widowControl w:val="0"/>
      <w:shd w:val="clear" w:color="auto" w:fill="FFFFFF"/>
      <w:spacing w:before="240" w:after="0" w:line="0" w:lineRule="atLeast"/>
      <w:jc w:val="center"/>
      <w:outlineLvl w:val="4"/>
    </w:pPr>
    <w:rPr>
      <w:rFonts w:ascii="Times New Roman" w:eastAsia="Times New Roman" w:hAnsi="Times New Roman" w:cs="Times New Roman"/>
      <w:sz w:val="23"/>
      <w:szCs w:val="23"/>
      <w:lang w:eastAsia="ru-RU"/>
    </w:rPr>
  </w:style>
  <w:style w:type="paragraph" w:customStyle="1" w:styleId="6f">
    <w:name w:val="Подпись к таблице (6)"/>
    <w:basedOn w:val="a0"/>
    <w:link w:val="6Exact2"/>
    <w:rsid w:val="00BF6350"/>
    <w:pPr>
      <w:widowControl w:val="0"/>
      <w:shd w:val="clear" w:color="auto" w:fill="FFFFFF"/>
      <w:spacing w:after="0" w:line="0" w:lineRule="atLeast"/>
    </w:pPr>
    <w:rPr>
      <w:rFonts w:ascii="Times New Roman" w:eastAsia="Times New Roman" w:hAnsi="Times New Roman" w:cs="Times New Roman"/>
      <w:spacing w:val="-1"/>
      <w:sz w:val="19"/>
      <w:szCs w:val="19"/>
      <w:lang w:eastAsia="ru-RU"/>
    </w:rPr>
  </w:style>
  <w:style w:type="paragraph" w:customStyle="1" w:styleId="79">
    <w:name w:val="Подпись к таблице (7)"/>
    <w:basedOn w:val="a0"/>
    <w:link w:val="7Exact"/>
    <w:rsid w:val="00BF6350"/>
    <w:pPr>
      <w:widowControl w:val="0"/>
      <w:shd w:val="clear" w:color="auto" w:fill="FFFFFF"/>
      <w:spacing w:before="120" w:after="0" w:line="0" w:lineRule="atLeast"/>
    </w:pPr>
    <w:rPr>
      <w:rFonts w:ascii="Franklin Gothic Heavy" w:eastAsia="Franklin Gothic Heavy" w:hAnsi="Franklin Gothic Heavy" w:cs="Franklin Gothic Heavy"/>
      <w:spacing w:val="10"/>
      <w:sz w:val="12"/>
      <w:szCs w:val="12"/>
      <w:lang w:eastAsia="ru-RU"/>
    </w:rPr>
  </w:style>
  <w:style w:type="paragraph" w:customStyle="1" w:styleId="86">
    <w:name w:val="Подпись к таблице (8)"/>
    <w:basedOn w:val="a0"/>
    <w:link w:val="8Exact0"/>
    <w:rsid w:val="00BF6350"/>
    <w:pPr>
      <w:widowControl w:val="0"/>
      <w:shd w:val="clear" w:color="auto" w:fill="FFFFFF"/>
      <w:spacing w:after="0" w:line="0" w:lineRule="atLeast"/>
    </w:pPr>
    <w:rPr>
      <w:spacing w:val="-14"/>
      <w:sz w:val="16"/>
      <w:szCs w:val="16"/>
      <w:lang w:eastAsia="ru-RU"/>
    </w:rPr>
  </w:style>
  <w:style w:type="paragraph" w:customStyle="1" w:styleId="621">
    <w:name w:val="Заголовок №6 (2)"/>
    <w:basedOn w:val="a0"/>
    <w:link w:val="620"/>
    <w:rsid w:val="00BF6350"/>
    <w:pPr>
      <w:widowControl w:val="0"/>
      <w:shd w:val="clear" w:color="auto" w:fill="FFFFFF"/>
      <w:spacing w:before="300" w:after="300" w:line="0" w:lineRule="atLeast"/>
      <w:outlineLvl w:val="5"/>
    </w:pPr>
    <w:rPr>
      <w:rFonts w:ascii="Times New Roman" w:eastAsia="Times New Roman" w:hAnsi="Times New Roman" w:cs="Times New Roman"/>
      <w:b/>
      <w:bCs/>
      <w:sz w:val="25"/>
      <w:szCs w:val="25"/>
      <w:lang w:eastAsia="ru-RU"/>
    </w:rPr>
  </w:style>
  <w:style w:type="paragraph" w:customStyle="1" w:styleId="721">
    <w:name w:val="Заголовок №7 (2)"/>
    <w:basedOn w:val="a0"/>
    <w:link w:val="720"/>
    <w:rsid w:val="00BF6350"/>
    <w:pPr>
      <w:widowControl w:val="0"/>
      <w:shd w:val="clear" w:color="auto" w:fill="FFFFFF"/>
      <w:spacing w:before="240" w:after="0" w:line="326" w:lineRule="exact"/>
      <w:ind w:firstLine="360"/>
      <w:jc w:val="both"/>
      <w:outlineLvl w:val="6"/>
    </w:pPr>
    <w:rPr>
      <w:rFonts w:ascii="Times New Roman" w:eastAsia="Times New Roman" w:hAnsi="Times New Roman" w:cs="Times New Roman"/>
      <w:b/>
      <w:bCs/>
      <w:i/>
      <w:iCs/>
      <w:sz w:val="23"/>
      <w:szCs w:val="23"/>
      <w:lang w:eastAsia="ru-RU"/>
    </w:rPr>
  </w:style>
  <w:style w:type="character" w:customStyle="1" w:styleId="FontStyle46">
    <w:name w:val="Font Style46"/>
    <w:rsid w:val="00AC5844"/>
    <w:rPr>
      <w:rFonts w:ascii="Times New Roman" w:hAnsi="Times New Roman" w:cs="Times New Roman"/>
      <w:sz w:val="20"/>
      <w:szCs w:val="20"/>
    </w:rPr>
  </w:style>
  <w:style w:type="paragraph" w:customStyle="1" w:styleId="Style15">
    <w:name w:val="Style15"/>
    <w:basedOn w:val="a0"/>
    <w:rsid w:val="00AC5844"/>
    <w:pPr>
      <w:widowControl w:val="0"/>
      <w:autoSpaceDE w:val="0"/>
      <w:autoSpaceDN w:val="0"/>
      <w:adjustRightInd w:val="0"/>
      <w:spacing w:after="0" w:line="250" w:lineRule="exact"/>
      <w:jc w:val="center"/>
    </w:pPr>
    <w:rPr>
      <w:rFonts w:ascii="Arial" w:eastAsia="Times New Roman" w:hAnsi="Arial" w:cs="Arial"/>
      <w:sz w:val="24"/>
      <w:szCs w:val="24"/>
      <w:lang w:eastAsia="ru-RU"/>
    </w:rPr>
  </w:style>
  <w:style w:type="character" w:customStyle="1" w:styleId="FontStyle49">
    <w:name w:val="Font Style49"/>
    <w:rsid w:val="00AC5844"/>
    <w:rPr>
      <w:rFonts w:ascii="Times New Roman" w:hAnsi="Times New Roman" w:cs="Times New Roman"/>
      <w:i/>
      <w:iCs/>
      <w:sz w:val="20"/>
      <w:szCs w:val="20"/>
    </w:rPr>
  </w:style>
  <w:style w:type="paragraph" w:customStyle="1" w:styleId="Style35">
    <w:name w:val="Style35"/>
    <w:basedOn w:val="a0"/>
    <w:rsid w:val="00AC5844"/>
    <w:pPr>
      <w:widowControl w:val="0"/>
      <w:autoSpaceDE w:val="0"/>
      <w:autoSpaceDN w:val="0"/>
      <w:adjustRightInd w:val="0"/>
      <w:spacing w:after="0" w:line="254" w:lineRule="exact"/>
      <w:ind w:hanging="312"/>
      <w:jc w:val="both"/>
    </w:pPr>
    <w:rPr>
      <w:rFonts w:ascii="Arial" w:eastAsia="Times New Roman" w:hAnsi="Arial" w:cs="Arial"/>
      <w:sz w:val="24"/>
      <w:szCs w:val="24"/>
      <w:lang w:eastAsia="ru-RU"/>
    </w:rPr>
  </w:style>
  <w:style w:type="paragraph" w:customStyle="1" w:styleId="Style36">
    <w:name w:val="Style36"/>
    <w:basedOn w:val="a0"/>
    <w:rsid w:val="00AC5844"/>
    <w:pPr>
      <w:widowControl w:val="0"/>
      <w:autoSpaceDE w:val="0"/>
      <w:autoSpaceDN w:val="0"/>
      <w:adjustRightInd w:val="0"/>
      <w:spacing w:after="0" w:line="257" w:lineRule="exact"/>
      <w:ind w:hanging="312"/>
    </w:pPr>
    <w:rPr>
      <w:rFonts w:ascii="Arial" w:eastAsia="Times New Roman" w:hAnsi="Arial" w:cs="Arial"/>
      <w:sz w:val="24"/>
      <w:szCs w:val="24"/>
      <w:lang w:eastAsia="ru-RU"/>
    </w:rPr>
  </w:style>
  <w:style w:type="paragraph" w:customStyle="1" w:styleId="Style37">
    <w:name w:val="Style37"/>
    <w:basedOn w:val="a0"/>
    <w:rsid w:val="00AC5844"/>
    <w:pPr>
      <w:widowControl w:val="0"/>
      <w:autoSpaceDE w:val="0"/>
      <w:autoSpaceDN w:val="0"/>
      <w:adjustRightInd w:val="0"/>
      <w:spacing w:after="0" w:line="254" w:lineRule="exact"/>
      <w:ind w:hanging="211"/>
      <w:jc w:val="both"/>
    </w:pPr>
    <w:rPr>
      <w:rFonts w:ascii="Arial" w:eastAsia="Times New Roman" w:hAnsi="Arial" w:cs="Arial"/>
      <w:sz w:val="24"/>
      <w:szCs w:val="24"/>
      <w:lang w:eastAsia="ru-RU"/>
    </w:rPr>
  </w:style>
  <w:style w:type="paragraph" w:customStyle="1" w:styleId="Style38">
    <w:name w:val="Style38"/>
    <w:basedOn w:val="a0"/>
    <w:rsid w:val="00AC5844"/>
    <w:pPr>
      <w:widowControl w:val="0"/>
      <w:autoSpaceDE w:val="0"/>
      <w:autoSpaceDN w:val="0"/>
      <w:adjustRightInd w:val="0"/>
      <w:spacing w:after="0" w:line="254" w:lineRule="exact"/>
      <w:ind w:hanging="317"/>
      <w:jc w:val="both"/>
    </w:pPr>
    <w:rPr>
      <w:rFonts w:ascii="Arial" w:eastAsia="Times New Roman" w:hAnsi="Arial" w:cs="Arial"/>
      <w:sz w:val="24"/>
      <w:szCs w:val="24"/>
      <w:lang w:eastAsia="ru-RU"/>
    </w:rPr>
  </w:style>
  <w:style w:type="paragraph" w:customStyle="1" w:styleId="3f7">
    <w:name w:val="Абзац списка3"/>
    <w:basedOn w:val="a0"/>
    <w:rsid w:val="00195077"/>
    <w:pPr>
      <w:ind w:left="720"/>
    </w:pPr>
    <w:rPr>
      <w:rFonts w:eastAsia="Times New Roman"/>
    </w:rPr>
  </w:style>
  <w:style w:type="character" w:customStyle="1" w:styleId="2135pt">
    <w:name w:val="Заголовок №2 + 13;5 pt;Полужирный"/>
    <w:basedOn w:val="2c"/>
    <w:rsid w:val="007212B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21">
    <w:name w:val="Заголовок №3 (2)_"/>
    <w:basedOn w:val="a1"/>
    <w:link w:val="322"/>
    <w:rsid w:val="007212B1"/>
    <w:rPr>
      <w:rFonts w:ascii="Times New Roman" w:eastAsia="Times New Roman" w:hAnsi="Times New Roman"/>
      <w:i/>
      <w:iCs/>
      <w:sz w:val="27"/>
      <w:szCs w:val="27"/>
      <w:shd w:val="clear" w:color="auto" w:fill="FFFFFF"/>
    </w:rPr>
  </w:style>
  <w:style w:type="paragraph" w:customStyle="1" w:styleId="322">
    <w:name w:val="Заголовок №3 (2)"/>
    <w:basedOn w:val="a0"/>
    <w:link w:val="321"/>
    <w:rsid w:val="007212B1"/>
    <w:pPr>
      <w:widowControl w:val="0"/>
      <w:shd w:val="clear" w:color="auto" w:fill="FFFFFF"/>
      <w:spacing w:after="0" w:line="480" w:lineRule="exact"/>
      <w:ind w:firstLine="460"/>
      <w:jc w:val="both"/>
      <w:outlineLvl w:val="2"/>
    </w:pPr>
    <w:rPr>
      <w:rFonts w:ascii="Times New Roman" w:eastAsia="Times New Roman" w:hAnsi="Times New Roman" w:cs="Times New Roman"/>
      <w:i/>
      <w:iCs/>
      <w:sz w:val="27"/>
      <w:szCs w:val="27"/>
      <w:lang w:eastAsia="ru-RU"/>
    </w:rPr>
  </w:style>
  <w:style w:type="numbering" w:customStyle="1" w:styleId="1ffa">
    <w:name w:val="Нет списка1"/>
    <w:next w:val="a3"/>
    <w:semiHidden/>
    <w:unhideWhenUsed/>
    <w:rsid w:val="006D441E"/>
  </w:style>
  <w:style w:type="character" w:customStyle="1" w:styleId="ts51">
    <w:name w:val="ts51"/>
    <w:rsid w:val="006D441E"/>
    <w:rPr>
      <w:rFonts w:ascii="Arial" w:hAnsi="Arial" w:cs="Arial" w:hint="default"/>
      <w:color w:val="0000B2"/>
      <w:sz w:val="24"/>
      <w:szCs w:val="24"/>
    </w:rPr>
  </w:style>
  <w:style w:type="paragraph" w:customStyle="1" w:styleId="str">
    <w:name w:val="str"/>
    <w:basedOn w:val="a0"/>
    <w:rsid w:val="006D441E"/>
    <w:pPr>
      <w:spacing w:before="80" w:after="80" w:line="240" w:lineRule="auto"/>
      <w:ind w:left="80" w:right="80" w:firstLine="480"/>
      <w:jc w:val="both"/>
    </w:pPr>
    <w:rPr>
      <w:rFonts w:ascii="Times New Roman" w:eastAsia="Times New Roman" w:hAnsi="Times New Roman" w:cs="Times New Roman"/>
      <w:sz w:val="24"/>
      <w:szCs w:val="24"/>
      <w:lang w:eastAsia="ru-RU"/>
    </w:rPr>
  </w:style>
  <w:style w:type="paragraph" w:customStyle="1" w:styleId="FR1">
    <w:name w:val="FR1"/>
    <w:rsid w:val="006D441E"/>
    <w:pPr>
      <w:widowControl w:val="0"/>
      <w:autoSpaceDE w:val="0"/>
      <w:autoSpaceDN w:val="0"/>
      <w:adjustRightInd w:val="0"/>
      <w:spacing w:before="80"/>
      <w:jc w:val="both"/>
    </w:pPr>
    <w:rPr>
      <w:rFonts w:ascii="Arial" w:eastAsia="Times New Roman" w:hAnsi="Arial" w:cs="Arial"/>
      <w:i/>
      <w:iCs/>
      <w:sz w:val="22"/>
      <w:szCs w:val="22"/>
    </w:rPr>
  </w:style>
  <w:style w:type="character" w:customStyle="1" w:styleId="146">
    <w:name w:val="Основной текст (14) + Полужирный6"/>
    <w:aliases w:val="Не курсив10"/>
    <w:basedOn w:val="a1"/>
    <w:rsid w:val="006D441E"/>
    <w:rPr>
      <w:rFonts w:ascii="Times New Roman" w:hAnsi="Times New Roman" w:cs="Times New Roman" w:hint="default"/>
      <w:b/>
      <w:bCs/>
      <w:i/>
      <w:iCs/>
      <w:spacing w:val="0"/>
      <w:shd w:val="clear" w:color="auto" w:fill="FFFFFF"/>
    </w:rPr>
  </w:style>
  <w:style w:type="character" w:customStyle="1" w:styleId="1413">
    <w:name w:val="Основной текст (14)13"/>
    <w:basedOn w:val="a1"/>
    <w:rsid w:val="006D441E"/>
    <w:rPr>
      <w:rFonts w:ascii="Times New Roman" w:hAnsi="Times New Roman" w:cs="Times New Roman" w:hint="default"/>
      <w:i/>
      <w:iCs/>
      <w:spacing w:val="0"/>
      <w:shd w:val="clear" w:color="auto" w:fill="FFFFFF"/>
    </w:rPr>
  </w:style>
  <w:style w:type="table" w:customStyle="1" w:styleId="4e">
    <w:name w:val="Сетка таблицы4"/>
    <w:basedOn w:val="a2"/>
    <w:next w:val="a4"/>
    <w:uiPriority w:val="59"/>
    <w:rsid w:val="006D44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c4">
    <w:name w:val="c2 c4"/>
    <w:rsid w:val="00E319D5"/>
  </w:style>
  <w:style w:type="paragraph" w:customStyle="1" w:styleId="c22c5">
    <w:name w:val="c22 c5"/>
    <w:basedOn w:val="a0"/>
    <w:rsid w:val="002241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pPr>
      <w:spacing w:after="200" w:line="276" w:lineRule="auto"/>
    </w:pPr>
    <w:rPr>
      <w:rFonts w:cs="Calibri"/>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s="Cambria"/>
      <w:color w:val="365F91"/>
      <w:sz w:val="32"/>
      <w:szCs w:val="32"/>
      <w:lang w:eastAsia="ru-RU"/>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s="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cs="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cs="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s="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cs="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B540EE"/>
    <w:rPr>
      <w:rFonts w:ascii="Cambria" w:hAnsi="Cambria" w:cs="Cambria"/>
      <w:color w:val="365F91"/>
      <w:sz w:val="32"/>
      <w:szCs w:val="32"/>
    </w:rPr>
  </w:style>
  <w:style w:type="character" w:customStyle="1" w:styleId="20">
    <w:name w:val="Заголовок 2 Знак"/>
    <w:link w:val="2"/>
    <w:uiPriority w:val="9"/>
    <w:locked/>
    <w:rsid w:val="00731D9E"/>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B540EE"/>
    <w:rPr>
      <w:rFonts w:ascii="Arial" w:hAnsi="Arial" w:cs="Arial"/>
      <w:b/>
      <w:bCs/>
      <w:sz w:val="26"/>
      <w:szCs w:val="26"/>
      <w:lang w:eastAsia="ru-RU"/>
    </w:rPr>
  </w:style>
  <w:style w:type="character" w:customStyle="1" w:styleId="40">
    <w:name w:val="Заголовок 4 Знак"/>
    <w:link w:val="4"/>
    <w:uiPriority w:val="99"/>
    <w:locked/>
    <w:rsid w:val="00105119"/>
    <w:rPr>
      <w:rFonts w:ascii="Times New Roman" w:hAnsi="Times New Roman" w:cs="Times New Roman"/>
      <w:b/>
      <w:bCs/>
      <w:sz w:val="22"/>
      <w:szCs w:val="22"/>
      <w:lang w:eastAsia="en-US"/>
    </w:rPr>
  </w:style>
  <w:style w:type="character" w:customStyle="1" w:styleId="50">
    <w:name w:val="Заголовок 5 Знак"/>
    <w:link w:val="5"/>
    <w:uiPriority w:val="99"/>
    <w:locked/>
    <w:rsid w:val="00B540EE"/>
    <w:rPr>
      <w:rFonts w:ascii="Cambria" w:hAnsi="Cambria" w:cs="Cambria"/>
      <w:color w:val="243F60"/>
    </w:rPr>
  </w:style>
  <w:style w:type="character" w:customStyle="1" w:styleId="60">
    <w:name w:val="Заголовок 6 Знак"/>
    <w:link w:val="6"/>
    <w:uiPriority w:val="99"/>
    <w:locked/>
    <w:rsid w:val="00B540EE"/>
    <w:rPr>
      <w:rFonts w:ascii="Cambria" w:hAnsi="Cambria" w:cs="Cambria"/>
      <w:i/>
      <w:iCs/>
      <w:color w:val="243F60"/>
    </w:rPr>
  </w:style>
  <w:style w:type="character" w:customStyle="1" w:styleId="70">
    <w:name w:val="Заголовок 7 Знак"/>
    <w:link w:val="7"/>
    <w:uiPriority w:val="99"/>
    <w:locked/>
    <w:rsid w:val="00B540EE"/>
    <w:rPr>
      <w:rFonts w:ascii="Cambria" w:hAnsi="Cambria" w:cs="Cambria"/>
      <w:i/>
      <w:iCs/>
      <w:color w:val="404040"/>
    </w:rPr>
  </w:style>
  <w:style w:type="character" w:customStyle="1" w:styleId="80">
    <w:name w:val="Заголовок 8 Знак"/>
    <w:link w:val="8"/>
    <w:uiPriority w:val="99"/>
    <w:locked/>
    <w:rsid w:val="00B540EE"/>
    <w:rPr>
      <w:rFonts w:ascii="Cambria" w:hAnsi="Cambria" w:cs="Cambria"/>
      <w:color w:val="272727"/>
      <w:sz w:val="21"/>
      <w:szCs w:val="21"/>
    </w:rPr>
  </w:style>
  <w:style w:type="character" w:customStyle="1" w:styleId="90">
    <w:name w:val="Заголовок 9 Знак"/>
    <w:link w:val="9"/>
    <w:uiPriority w:val="99"/>
    <w:locked/>
    <w:rsid w:val="00B540EE"/>
    <w:rPr>
      <w:rFonts w:ascii="Cambria" w:hAnsi="Cambria" w:cs="Cambria"/>
      <w:i/>
      <w:iCs/>
      <w:color w:val="404040"/>
      <w:sz w:val="20"/>
      <w:szCs w:val="20"/>
    </w:rPr>
  </w:style>
  <w:style w:type="character" w:customStyle="1" w:styleId="30">
    <w:name w:val="Заголовок 3 Знак"/>
    <w:aliases w:val="Обычный 2 Знак"/>
    <w:link w:val="3"/>
    <w:locked/>
    <w:rsid w:val="00B91398"/>
    <w:rPr>
      <w:rFonts w:ascii="Times New Roman" w:hAnsi="Times New Roman" w:cs="Times New Roman"/>
      <w:b/>
      <w:bCs/>
      <w:sz w:val="27"/>
      <w:szCs w:val="27"/>
    </w:rPr>
  </w:style>
  <w:style w:type="table" w:styleId="a4">
    <w:name w:val="Table Grid"/>
    <w:basedOn w:val="a2"/>
    <w:uiPriority w:val="59"/>
    <w:rsid w:val="00B540E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cs="Times New Roman"/>
      <w:sz w:val="20"/>
      <w:szCs w:val="20"/>
      <w:lang w:eastAsia="ru-RU"/>
    </w:rPr>
  </w:style>
  <w:style w:type="character" w:customStyle="1" w:styleId="a5">
    <w:name w:val="заголовок столбца Знак"/>
    <w:link w:val="a6"/>
    <w:uiPriority w:val="99"/>
    <w:locked/>
    <w:rsid w:val="00B540EE"/>
    <w:rPr>
      <w:b/>
      <w:bCs/>
      <w:color w:val="000000"/>
      <w:sz w:val="16"/>
      <w:szCs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bCs/>
      <w:color w:val="000000"/>
      <w:sz w:val="16"/>
      <w:szCs w:val="16"/>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pPr>
    <w:rPr>
      <w:sz w:val="24"/>
      <w:szCs w:val="24"/>
      <w:lang w:eastAsia="ru-RU"/>
    </w:rPr>
  </w:style>
  <w:style w:type="character" w:styleId="aa">
    <w:name w:val="Strong"/>
    <w:uiPriority w:val="22"/>
    <w:qFormat/>
    <w:rsid w:val="00B540EE"/>
    <w:rPr>
      <w:b/>
      <w:bCs/>
    </w:rPr>
  </w:style>
  <w:style w:type="paragraph" w:styleId="ab">
    <w:name w:val="Balloon Text"/>
    <w:basedOn w:val="a0"/>
    <w:link w:val="ac"/>
    <w:semiHidden/>
    <w:rsid w:val="00B540EE"/>
    <w:pPr>
      <w:spacing w:after="0" w:line="240" w:lineRule="auto"/>
    </w:pPr>
    <w:rPr>
      <w:rFonts w:ascii="Tahoma" w:eastAsia="Times New Roman" w:hAnsi="Tahoma" w:cs="Tahoma"/>
      <w:sz w:val="16"/>
      <w:szCs w:val="16"/>
      <w:lang w:eastAsia="ru-RU"/>
    </w:rPr>
  </w:style>
  <w:style w:type="character" w:customStyle="1" w:styleId="ac">
    <w:name w:val="Текст выноски Знак"/>
    <w:link w:val="ab"/>
    <w:locked/>
    <w:rsid w:val="00B540EE"/>
    <w:rPr>
      <w:rFonts w:ascii="Tahoma" w:hAnsi="Tahoma" w:cs="Tahoma"/>
      <w:sz w:val="16"/>
      <w:szCs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HeaderChar">
    <w:name w:val="Header Char"/>
    <w:uiPriority w:val="99"/>
    <w:locked/>
    <w:rsid w:val="00B540EE"/>
    <w:rPr>
      <w:rFonts w:ascii="Calibri" w:hAnsi="Calibri" w:cs="Calibri"/>
    </w:rPr>
  </w:style>
  <w:style w:type="character" w:customStyle="1" w:styleId="ae">
    <w:name w:val="Верхний колонтитул Знак"/>
    <w:link w:val="ad"/>
    <w:uiPriority w:val="99"/>
    <w:locked/>
    <w:rsid w:val="00B540EE"/>
    <w:rPr>
      <w:rFonts w:ascii="Times New Roman" w:hAnsi="Times New Roman" w:cs="Times New Roman"/>
      <w:sz w:val="28"/>
      <w:szCs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FooterChar">
    <w:name w:val="Footer Char"/>
    <w:uiPriority w:val="99"/>
    <w:locked/>
    <w:rsid w:val="00B540EE"/>
    <w:rPr>
      <w:rFonts w:ascii="Calibri" w:hAnsi="Calibri" w:cs="Calibri"/>
    </w:rPr>
  </w:style>
  <w:style w:type="character" w:customStyle="1" w:styleId="af0">
    <w:name w:val="Нижний колонтитул Знак"/>
    <w:link w:val="af"/>
    <w:uiPriority w:val="99"/>
    <w:locked/>
    <w:rsid w:val="00B540EE"/>
    <w:rPr>
      <w:rFonts w:ascii="Times New Roman" w:hAnsi="Times New Roman" w:cs="Times New Roman"/>
      <w:sz w:val="28"/>
      <w:szCs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sz w:val="28"/>
      <w:szCs w:val="28"/>
      <w:lang w:eastAsia="en-US"/>
    </w:rPr>
  </w:style>
  <w:style w:type="paragraph" w:customStyle="1" w:styleId="12">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link w:val="af4"/>
    <w:locked/>
    <w:rsid w:val="00B540EE"/>
    <w:rPr>
      <w:rFonts w:ascii="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uiPriority w:val="99"/>
    <w:rsid w:val="00B540EE"/>
    <w:rPr>
      <w:rFonts w:ascii="Times New Roman" w:hAnsi="Times New Roman" w:cs="Times New Roman"/>
      <w:spacing w:val="0"/>
      <w:sz w:val="18"/>
      <w:szCs w:val="18"/>
    </w:rPr>
  </w:style>
  <w:style w:type="character" w:customStyle="1" w:styleId="af8">
    <w:name w:val="Основной текст_"/>
    <w:link w:val="68"/>
    <w:locked/>
    <w:rsid w:val="00B540EE"/>
    <w:rPr>
      <w:shd w:val="clear" w:color="auto" w:fill="FFFFFF"/>
    </w:rPr>
  </w:style>
  <w:style w:type="character" w:customStyle="1" w:styleId="13">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uiPriority w:val="99"/>
    <w:rsid w:val="00B540EE"/>
    <w:rPr>
      <w:rFonts w:ascii="Times New Roman" w:hAnsi="Times New Roman" w:cs="Times New Roman"/>
      <w:spacing w:val="0"/>
      <w:sz w:val="22"/>
      <w:szCs w:val="22"/>
    </w:rPr>
  </w:style>
  <w:style w:type="character" w:customStyle="1" w:styleId="121">
    <w:name w:val="Основной текст (12) + Не курсив"/>
    <w:uiPriority w:val="99"/>
    <w:rsid w:val="00B540EE"/>
    <w:rPr>
      <w:rFonts w:ascii="Times New Roman" w:hAnsi="Times New Roman" w:cs="Times New Roman"/>
      <w:i/>
      <w:iCs/>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lang w:eastAsia="ru-RU"/>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locked/>
    <w:rsid w:val="00B540EE"/>
    <w:rPr>
      <w:rFonts w:ascii="Calibri" w:hAnsi="Calibri" w:cs="Calibri"/>
    </w:rPr>
  </w:style>
  <w:style w:type="character" w:styleId="afc">
    <w:name w:val="Emphasis"/>
    <w:uiPriority w:val="20"/>
    <w:qFormat/>
    <w:rsid w:val="00B540EE"/>
    <w:rPr>
      <w:i/>
      <w:iCs/>
      <w:sz w:val="24"/>
      <w:szCs w:val="24"/>
    </w:rPr>
  </w:style>
  <w:style w:type="character" w:customStyle="1" w:styleId="Zag11">
    <w:name w:val="Zag_11"/>
    <w:uiPriority w:val="99"/>
    <w:rsid w:val="00B540EE"/>
  </w:style>
  <w:style w:type="paragraph" w:styleId="afd">
    <w:name w:val="Body Text Indent"/>
    <w:basedOn w:val="a0"/>
    <w:link w:val="afe"/>
    <w:rsid w:val="00B540EE"/>
    <w:pPr>
      <w:spacing w:after="120"/>
      <w:ind w:left="283"/>
    </w:pPr>
  </w:style>
  <w:style w:type="character" w:customStyle="1" w:styleId="afe">
    <w:name w:val="Основной текст с отступом Знак"/>
    <w:basedOn w:val="a1"/>
    <w:link w:val="afd"/>
    <w:locked/>
    <w:rsid w:val="00B540EE"/>
  </w:style>
  <w:style w:type="character" w:styleId="aff">
    <w:name w:val="FollowedHyperlink"/>
    <w:uiPriority w:val="99"/>
    <w:semiHidden/>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14">
    <w:name w:val="toc 1"/>
    <w:basedOn w:val="a0"/>
    <w:next w:val="a0"/>
    <w:autoRedefine/>
    <w:uiPriority w:val="39"/>
    <w:rsid w:val="00E5283E"/>
    <w:pPr>
      <w:tabs>
        <w:tab w:val="left" w:pos="284"/>
        <w:tab w:val="left" w:pos="440"/>
        <w:tab w:val="left" w:pos="567"/>
        <w:tab w:val="right" w:leader="dot" w:pos="9911"/>
      </w:tabs>
      <w:spacing w:after="0" w:line="240" w:lineRule="auto"/>
    </w:pPr>
    <w:rPr>
      <w:rFonts w:ascii="Times New Roman" w:eastAsia="@Arial Unicode MS" w:hAnsi="Times New Roman" w:cs="Times New Roman"/>
      <w:caps/>
      <w:noProof/>
      <w:sz w:val="24"/>
      <w:szCs w:val="24"/>
      <w:lang w:eastAsia="ru-RU"/>
    </w:rPr>
  </w:style>
  <w:style w:type="character" w:customStyle="1" w:styleId="130">
    <w:name w:val="Основной текст (13)_"/>
    <w:link w:val="131"/>
    <w:uiPriority w:val="99"/>
    <w:locked/>
    <w:rsid w:val="00B540EE"/>
    <w:rPr>
      <w:rFonts w:ascii="Calibri" w:hAnsi="Calibri" w:cs="Calibri"/>
      <w:sz w:val="34"/>
      <w:szCs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5">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sz w:val="24"/>
      <w:szCs w:val="24"/>
      <w:u w:val="none"/>
      <w:effect w:val="none"/>
    </w:rPr>
  </w:style>
  <w:style w:type="character" w:styleId="aff0">
    <w:name w:val="page number"/>
    <w:basedOn w:val="a1"/>
    <w:uiPriority w:val="99"/>
    <w:rsid w:val="00B540EE"/>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link w:val="31"/>
    <w:uiPriority w:val="99"/>
    <w:locked/>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aliases w:val="основа Знак"/>
    <w:link w:val="af1"/>
    <w:uiPriority w:val="1"/>
    <w:locked/>
    <w:rsid w:val="00B540EE"/>
    <w:rPr>
      <w:rFonts w:ascii="Times New Roman" w:hAnsi="Times New Roman" w:cs="Times New Roman"/>
      <w:sz w:val="28"/>
      <w:szCs w:val="28"/>
      <w:lang w:val="ru-RU" w:eastAsia="en-US"/>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aff4">
    <w:name w:val="Название Знак"/>
    <w:link w:val="aff3"/>
    <w:uiPriority w:val="10"/>
    <w:locked/>
    <w:rsid w:val="00B540EE"/>
    <w:rPr>
      <w:rFonts w:ascii="Cambria" w:hAnsi="Cambria" w:cs="Cambria"/>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cs="Cambria"/>
      <w:i/>
      <w:iCs/>
      <w:color w:val="4F81BD"/>
      <w:spacing w:val="15"/>
      <w:sz w:val="24"/>
      <w:szCs w:val="24"/>
      <w:lang w:eastAsia="ru-RU"/>
    </w:rPr>
  </w:style>
  <w:style w:type="character" w:customStyle="1" w:styleId="aff6">
    <w:name w:val="Подзаголовок Знак"/>
    <w:link w:val="aff5"/>
    <w:uiPriority w:val="11"/>
    <w:locked/>
    <w:rsid w:val="00B540EE"/>
    <w:rPr>
      <w:rFonts w:ascii="Cambria" w:hAnsi="Cambria" w:cs="Cambria"/>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lang w:eastAsia="ru-RU"/>
    </w:rPr>
  </w:style>
  <w:style w:type="character" w:customStyle="1" w:styleId="aff8">
    <w:name w:val="Цитата Знак"/>
    <w:link w:val="aff7"/>
    <w:uiPriority w:val="99"/>
    <w:locked/>
    <w:rsid w:val="00B540EE"/>
    <w:rPr>
      <w:rFonts w:eastAsia="Times New Roman"/>
      <w:i/>
      <w:iCs/>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link w:val="aff9"/>
    <w:uiPriority w:val="99"/>
    <w:locked/>
    <w:rsid w:val="00B540EE"/>
    <w:rPr>
      <w:rFonts w:eastAsia="Times New Roman"/>
      <w:b/>
      <w:bCs/>
      <w:i/>
      <w:iCs/>
      <w:color w:val="4F81BD"/>
    </w:rPr>
  </w:style>
  <w:style w:type="character" w:styleId="affb">
    <w:name w:val="Subtle Emphasis"/>
    <w:uiPriority w:val="99"/>
    <w:qFormat/>
    <w:rsid w:val="00B540EE"/>
    <w:rPr>
      <w:i/>
      <w:iCs/>
      <w:color w:val="808080"/>
    </w:rPr>
  </w:style>
  <w:style w:type="character" w:styleId="affc">
    <w:name w:val="Intense Emphasis"/>
    <w:uiPriority w:val="99"/>
    <w:qFormat/>
    <w:rsid w:val="00B540EE"/>
    <w:rPr>
      <w:b/>
      <w:bCs/>
      <w:i/>
      <w:iCs/>
      <w:color w:val="4F81BD"/>
    </w:rPr>
  </w:style>
  <w:style w:type="character" w:styleId="affd">
    <w:name w:val="Subtle Reference"/>
    <w:uiPriority w:val="99"/>
    <w:qFormat/>
    <w:rsid w:val="00B540EE"/>
    <w:rPr>
      <w:smallCaps/>
      <w:color w:val="auto"/>
      <w:u w:val="single"/>
    </w:rPr>
  </w:style>
  <w:style w:type="character" w:styleId="affe">
    <w:name w:val="Intense Reference"/>
    <w:uiPriority w:val="99"/>
    <w:qFormat/>
    <w:rsid w:val="00B540EE"/>
    <w:rPr>
      <w:b/>
      <w:bCs/>
      <w:smallCaps/>
      <w:color w:val="auto"/>
      <w:spacing w:val="5"/>
      <w:u w:val="single"/>
    </w:rPr>
  </w:style>
  <w:style w:type="character" w:styleId="afff">
    <w:name w:val="Book Title"/>
    <w:uiPriority w:val="99"/>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6">
    <w:name w:val="Сетка таблицы1"/>
    <w:uiPriority w:val="99"/>
    <w:rsid w:val="00B540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05656B"/>
    <w:pPr>
      <w:spacing w:before="240" w:after="0"/>
    </w:pPr>
    <w:rPr>
      <w:rFonts w:ascii="Cambria" w:hAnsi="Cambria" w:cs="Cambria"/>
      <w:b/>
      <w:bCs/>
      <w:sz w:val="20"/>
      <w:szCs w:val="20"/>
    </w:rPr>
  </w:style>
  <w:style w:type="paragraph" w:styleId="33">
    <w:name w:val="toc 3"/>
    <w:basedOn w:val="a0"/>
    <w:next w:val="a0"/>
    <w:autoRedefine/>
    <w:uiPriority w:val="39"/>
    <w:rsid w:val="00B6618F"/>
    <w:pPr>
      <w:spacing w:after="0"/>
      <w:jc w:val="center"/>
    </w:pPr>
    <w:rPr>
      <w:rFonts w:ascii="Times New Roman" w:hAnsi="Times New Roman" w:cs="Times New Roman"/>
      <w:sz w:val="24"/>
      <w:szCs w:val="20"/>
    </w:rPr>
  </w:style>
  <w:style w:type="paragraph" w:styleId="41">
    <w:name w:val="toc 4"/>
    <w:basedOn w:val="a0"/>
    <w:next w:val="a0"/>
    <w:autoRedefine/>
    <w:uiPriority w:val="39"/>
    <w:rsid w:val="00520CAD"/>
    <w:pPr>
      <w:spacing w:after="0"/>
      <w:ind w:left="440"/>
    </w:pPr>
    <w:rPr>
      <w:rFonts w:ascii="Cambria" w:hAnsi="Cambria" w:cs="Cambria"/>
      <w:sz w:val="20"/>
      <w:szCs w:val="20"/>
    </w:rPr>
  </w:style>
  <w:style w:type="paragraph" w:styleId="51">
    <w:name w:val="toc 5"/>
    <w:basedOn w:val="a0"/>
    <w:next w:val="a0"/>
    <w:autoRedefine/>
    <w:uiPriority w:val="39"/>
    <w:rsid w:val="00B540EE"/>
    <w:pPr>
      <w:spacing w:after="0"/>
      <w:ind w:left="660"/>
    </w:pPr>
    <w:rPr>
      <w:rFonts w:ascii="Cambria" w:hAnsi="Cambria" w:cs="Cambria"/>
      <w:sz w:val="20"/>
      <w:szCs w:val="20"/>
    </w:rPr>
  </w:style>
  <w:style w:type="paragraph" w:styleId="61">
    <w:name w:val="toc 6"/>
    <w:basedOn w:val="a0"/>
    <w:next w:val="a0"/>
    <w:autoRedefine/>
    <w:uiPriority w:val="39"/>
    <w:rsid w:val="00B540EE"/>
    <w:pPr>
      <w:spacing w:after="0"/>
      <w:ind w:left="880"/>
    </w:pPr>
    <w:rPr>
      <w:rFonts w:ascii="Cambria" w:hAnsi="Cambria" w:cs="Cambria"/>
      <w:sz w:val="20"/>
      <w:szCs w:val="20"/>
    </w:rPr>
  </w:style>
  <w:style w:type="paragraph" w:styleId="71">
    <w:name w:val="toc 7"/>
    <w:basedOn w:val="a0"/>
    <w:next w:val="a0"/>
    <w:autoRedefine/>
    <w:uiPriority w:val="39"/>
    <w:rsid w:val="00B540EE"/>
    <w:pPr>
      <w:spacing w:after="0"/>
      <w:ind w:left="1100"/>
    </w:pPr>
    <w:rPr>
      <w:rFonts w:ascii="Cambria" w:hAnsi="Cambria" w:cs="Cambria"/>
      <w:sz w:val="20"/>
      <w:szCs w:val="20"/>
    </w:rPr>
  </w:style>
  <w:style w:type="paragraph" w:styleId="81">
    <w:name w:val="toc 8"/>
    <w:basedOn w:val="a0"/>
    <w:next w:val="a0"/>
    <w:autoRedefine/>
    <w:uiPriority w:val="39"/>
    <w:rsid w:val="00B540EE"/>
    <w:pPr>
      <w:spacing w:after="0"/>
      <w:ind w:left="1320"/>
    </w:pPr>
    <w:rPr>
      <w:rFonts w:ascii="Cambria" w:hAnsi="Cambria" w:cs="Cambria"/>
      <w:sz w:val="20"/>
      <w:szCs w:val="20"/>
    </w:rPr>
  </w:style>
  <w:style w:type="paragraph" w:styleId="91">
    <w:name w:val="toc 9"/>
    <w:basedOn w:val="a0"/>
    <w:next w:val="a0"/>
    <w:autoRedefine/>
    <w:uiPriority w:val="39"/>
    <w:rsid w:val="00B540EE"/>
    <w:pPr>
      <w:spacing w:after="0"/>
      <w:ind w:left="1540"/>
    </w:pPr>
    <w:rPr>
      <w:rFonts w:ascii="Cambria" w:hAnsi="Cambria" w:cs="Cambria"/>
      <w:sz w:val="20"/>
      <w:szCs w:val="20"/>
    </w:rPr>
  </w:style>
  <w:style w:type="paragraph" w:customStyle="1" w:styleId="17">
    <w:name w:val="Без интервала1"/>
    <w:uiPriority w:val="99"/>
    <w:rsid w:val="00B540EE"/>
    <w:pPr>
      <w:tabs>
        <w:tab w:val="left" w:pos="1021"/>
      </w:tabs>
      <w:ind w:firstLine="567"/>
      <w:jc w:val="both"/>
    </w:pPr>
    <w:rPr>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B540EE"/>
    <w:rPr>
      <w:rFonts w:ascii="Calibri" w:hAnsi="Calibri" w:cs="Calibri"/>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uiPriority w:val="99"/>
    <w:rsid w:val="00B540EE"/>
  </w:style>
  <w:style w:type="character" w:customStyle="1" w:styleId="editsection">
    <w:name w:val="editsection"/>
    <w:basedOn w:val="a1"/>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locked/>
    <w:rsid w:val="00B540EE"/>
    <w:rPr>
      <w:rFonts w:ascii="Courier New"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uiPriority w:val="99"/>
    <w:rsid w:val="00B540EE"/>
  </w:style>
  <w:style w:type="character" w:customStyle="1" w:styleId="fn">
    <w:name w:val="fn"/>
    <w:basedOn w:val="a1"/>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basedOn w:val="a1"/>
    <w:uiPriority w:val="99"/>
    <w:rsid w:val="00B540EE"/>
  </w:style>
  <w:style w:type="character" w:customStyle="1" w:styleId="item-controlblog-adminpid-1744177254">
    <w:name w:val="item-control blog-admin pid-1744177254"/>
    <w:basedOn w:val="a1"/>
    <w:uiPriority w:val="99"/>
    <w:rsid w:val="00B540EE"/>
  </w:style>
  <w:style w:type="character" w:customStyle="1" w:styleId="zippytoggle-open">
    <w:name w:val="zippy toggle-open"/>
    <w:basedOn w:val="a1"/>
    <w:uiPriority w:val="99"/>
    <w:rsid w:val="00B540EE"/>
  </w:style>
  <w:style w:type="character" w:customStyle="1" w:styleId="post-count">
    <w:name w:val="post-count"/>
    <w:basedOn w:val="a1"/>
    <w:uiPriority w:val="99"/>
    <w:rsid w:val="00B540EE"/>
  </w:style>
  <w:style w:type="character" w:customStyle="1" w:styleId="zippy">
    <w:name w:val="zippy"/>
    <w:basedOn w:val="a1"/>
    <w:uiPriority w:val="99"/>
    <w:rsid w:val="00B540EE"/>
  </w:style>
  <w:style w:type="character" w:customStyle="1" w:styleId="item-controlblog-admin">
    <w:name w:val="item-control blog-admin"/>
    <w:basedOn w:val="a1"/>
    <w:uiPriority w:val="99"/>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cs="Times New Roman"/>
      <w:sz w:val="28"/>
      <w:szCs w:val="28"/>
      <w:lang w:eastAsia="ru-RU"/>
    </w:rPr>
  </w:style>
  <w:style w:type="character" w:customStyle="1" w:styleId="25">
    <w:name w:val="Основной текст с отступом 2 Знак"/>
    <w:link w:val="24"/>
    <w:locked/>
    <w:rsid w:val="00B540EE"/>
    <w:rPr>
      <w:rFonts w:ascii="Times New Roman" w:hAnsi="Times New Roman" w:cs="Times New Roman"/>
      <w:sz w:val="20"/>
      <w:szCs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eastAsia="Times New Roman" w:hAnsi="Times New Roman" w:cs="Times New Roman"/>
      <w:sz w:val="28"/>
      <w:szCs w:val="28"/>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cs="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link w:val="afff4"/>
    <w:locked/>
    <w:rsid w:val="00B540EE"/>
    <w:rPr>
      <w:rFonts w:ascii="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Times New Roman" w:hAnsi="Calibri" w:cs="Calibri"/>
      <w:sz w:val="24"/>
      <w:szCs w:val="24"/>
      <w:lang w:eastAsia="ru-RU"/>
    </w:rPr>
  </w:style>
  <w:style w:type="character" w:customStyle="1" w:styleId="val">
    <w:name w:val="val"/>
    <w:basedOn w:val="a1"/>
    <w:uiPriority w:val="99"/>
    <w:rsid w:val="00B540EE"/>
  </w:style>
  <w:style w:type="character" w:customStyle="1" w:styleId="addressbooksuggestitemhint">
    <w:name w:val="addressbook__suggest__item__hint"/>
    <w:basedOn w:val="a1"/>
    <w:uiPriority w:val="99"/>
    <w:rsid w:val="00B540EE"/>
  </w:style>
  <w:style w:type="character" w:customStyle="1" w:styleId="style1">
    <w:name w:val="style1"/>
    <w:basedOn w:val="a1"/>
    <w:uiPriority w:val="99"/>
    <w:rsid w:val="00B540EE"/>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a1"/>
    <w:uiPriority w:val="99"/>
    <w:rsid w:val="00B540EE"/>
  </w:style>
  <w:style w:type="character" w:customStyle="1" w:styleId="apple-style-span">
    <w:name w:val="apple-style-span"/>
    <w:basedOn w:val="a1"/>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sz w:val="24"/>
      <w:szCs w:val="24"/>
    </w:rPr>
  </w:style>
  <w:style w:type="character" w:customStyle="1" w:styleId="afff7">
    <w:name w:val="А_сноска Знак"/>
    <w:link w:val="afff6"/>
    <w:uiPriority w:val="99"/>
    <w:locked/>
    <w:rsid w:val="00B540EE"/>
    <w:rPr>
      <w:rFonts w:ascii="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cs="Times New Roman"/>
      <w:sz w:val="28"/>
      <w:szCs w:val="28"/>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locked/>
    <w:rsid w:val="00B540EE"/>
    <w:rPr>
      <w:rFonts w:ascii="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ru-RU"/>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B540EE"/>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cs="Times New Roman"/>
      <w:sz w:val="28"/>
      <w:szCs w:val="28"/>
      <w:lang w:eastAsia="ru-RU"/>
    </w:rPr>
  </w:style>
  <w:style w:type="character" w:customStyle="1" w:styleId="afffb">
    <w:name w:val="А_основной Знак"/>
    <w:link w:val="afffa"/>
    <w:uiPriority w:val="99"/>
    <w:locked/>
    <w:rsid w:val="00B540EE"/>
    <w:rPr>
      <w:rFonts w:ascii="Times New Roman" w:eastAsia="Times New Roman"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iCs/>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iCs/>
      <w:sz w:val="20"/>
      <w:szCs w:val="20"/>
      <w:lang w:eastAsia="ru-RU"/>
    </w:rPr>
  </w:style>
  <w:style w:type="character" w:customStyle="1" w:styleId="2c">
    <w:name w:val="Заголовок №2_"/>
    <w:link w:val="210"/>
    <w:locked/>
    <w:rsid w:val="00B540EE"/>
    <w:rPr>
      <w:b/>
      <w:bCs/>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bCs/>
      <w:sz w:val="20"/>
      <w:szCs w:val="20"/>
      <w:lang w:eastAsia="ru-RU"/>
    </w:rPr>
  </w:style>
  <w:style w:type="character" w:customStyle="1" w:styleId="149">
    <w:name w:val="Основной текст (14)9"/>
    <w:uiPriority w:val="99"/>
    <w:rsid w:val="00B540EE"/>
    <w:rPr>
      <w:rFonts w:ascii="Times New Roman" w:hAnsi="Times New Roman" w:cs="Times New Roman"/>
      <w:spacing w:val="0"/>
      <w:sz w:val="22"/>
      <w:szCs w:val="22"/>
    </w:rPr>
  </w:style>
  <w:style w:type="character" w:customStyle="1" w:styleId="148">
    <w:name w:val="Основной текст (14)8"/>
    <w:uiPriority w:val="99"/>
    <w:rsid w:val="00B540EE"/>
    <w:rPr>
      <w:rFonts w:ascii="Times New Roman" w:hAnsi="Times New Roman" w:cs="Times New Roman"/>
      <w:spacing w:val="0"/>
      <w:sz w:val="22"/>
      <w:szCs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1d">
    <w:name w:val="Подзаголовок Знак1"/>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cs="Calibri Light"/>
      <w:sz w:val="24"/>
      <w:szCs w:val="24"/>
    </w:rPr>
  </w:style>
  <w:style w:type="character" w:customStyle="1" w:styleId="142">
    <w:name w:val="Подзаголовок Знак14"/>
    <w:uiPriority w:val="99"/>
    <w:rsid w:val="00B540EE"/>
    <w:rPr>
      <w:rFonts w:ascii="Calibri Light" w:hAnsi="Calibri Light" w:cs="Calibri Light"/>
      <w:sz w:val="24"/>
      <w:szCs w:val="24"/>
    </w:rPr>
  </w:style>
  <w:style w:type="character" w:customStyle="1" w:styleId="132">
    <w:name w:val="Подзаголовок Знак13"/>
    <w:uiPriority w:val="99"/>
    <w:rsid w:val="00B540EE"/>
    <w:rPr>
      <w:rFonts w:ascii="Calibri Light" w:hAnsi="Calibri Light" w:cs="Calibri Light"/>
      <w:sz w:val="24"/>
      <w:szCs w:val="24"/>
    </w:rPr>
  </w:style>
  <w:style w:type="character" w:customStyle="1" w:styleId="122">
    <w:name w:val="Подзаголовок Знак12"/>
    <w:uiPriority w:val="99"/>
    <w:rsid w:val="00B540EE"/>
    <w:rPr>
      <w:rFonts w:ascii="Calibri Light" w:hAnsi="Calibri Light" w:cs="Calibri Light"/>
      <w:sz w:val="24"/>
      <w:szCs w:val="24"/>
    </w:rPr>
  </w:style>
  <w:style w:type="character" w:customStyle="1" w:styleId="110">
    <w:name w:val="Подзаголовок Знак11"/>
    <w:uiPriority w:val="99"/>
    <w:rsid w:val="00B540EE"/>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cs="Calibri"/>
      <w:sz w:val="22"/>
      <w:szCs w:val="22"/>
    </w:rPr>
  </w:style>
  <w:style w:type="paragraph" w:customStyle="1" w:styleId="ListParagraph1">
    <w:name w:val="List Paragraph1"/>
    <w:basedOn w:val="a0"/>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lang w:eastAsia="ru-RU"/>
    </w:rPr>
  </w:style>
  <w:style w:type="character" w:customStyle="1" w:styleId="FontStyle37">
    <w:name w:val="Font Style37"/>
    <w:uiPriority w:val="99"/>
    <w:rsid w:val="00B540EE"/>
    <w:rPr>
      <w:rFonts w:ascii="Times New Roman" w:hAnsi="Times New Roman" w:cs="Times New Roman"/>
      <w:sz w:val="20"/>
      <w:szCs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link w:val="affff4"/>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affff7">
    <w:name w:val="Схема документа Знак"/>
    <w:link w:val="affff8"/>
    <w:uiPriority w:val="99"/>
    <w:locked/>
    <w:rsid w:val="00B540EE"/>
    <w:rPr>
      <w:rFonts w:ascii="Tahoma" w:hAnsi="Tahoma" w:cs="Tahoma"/>
      <w:sz w:val="20"/>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ahoma"/>
      <w:sz w:val="16"/>
      <w:szCs w:val="16"/>
      <w:lang w:val="en-US" w:eastAsia="ru-RU"/>
    </w:rPr>
  </w:style>
  <w:style w:type="character" w:customStyle="1" w:styleId="DocumentMapChar1">
    <w:name w:val="Document Map Char1"/>
    <w:uiPriority w:val="99"/>
    <w:semiHidden/>
    <w:rsid w:val="00B170A4"/>
    <w:rPr>
      <w:rFonts w:ascii="Times New Roman" w:hAnsi="Times New Roman"/>
      <w:sz w:val="0"/>
      <w:szCs w:val="0"/>
      <w:lang w:eastAsia="en-US"/>
    </w:rPr>
  </w:style>
  <w:style w:type="character" w:customStyle="1" w:styleId="1f">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B540EE"/>
    <w:rPr>
      <w:i/>
      <w:iCs/>
      <w:color w:val="auto"/>
    </w:rPr>
  </w:style>
  <w:style w:type="character" w:customStyle="1" w:styleId="IntenseEmphasis1">
    <w:name w:val="Intense Emphasis1"/>
    <w:uiPriority w:val="99"/>
    <w:rsid w:val="00B540EE"/>
    <w:rPr>
      <w:b/>
      <w:bCs/>
      <w:i/>
      <w:iCs/>
      <w:sz w:val="24"/>
      <w:szCs w:val="24"/>
      <w:u w:val="single"/>
    </w:rPr>
  </w:style>
  <w:style w:type="character" w:customStyle="1" w:styleId="SubtleReference1">
    <w:name w:val="Subtle Reference1"/>
    <w:uiPriority w:val="99"/>
    <w:rsid w:val="00B540EE"/>
    <w:rPr>
      <w:sz w:val="24"/>
      <w:szCs w:val="24"/>
      <w:u w:val="single"/>
    </w:rPr>
  </w:style>
  <w:style w:type="character" w:customStyle="1" w:styleId="IntenseReference1">
    <w:name w:val="Intense Reference1"/>
    <w:uiPriority w:val="99"/>
    <w:rsid w:val="00B540EE"/>
    <w:rPr>
      <w:b/>
      <w:bCs/>
      <w:sz w:val="24"/>
      <w:szCs w:val="24"/>
      <w:u w:val="single"/>
    </w:rPr>
  </w:style>
  <w:style w:type="character" w:customStyle="1" w:styleId="BookTitle1">
    <w:name w:val="Book Title1"/>
    <w:uiPriority w:val="99"/>
    <w:rsid w:val="00B540EE"/>
    <w:rPr>
      <w:rFonts w:ascii="Arial" w:hAnsi="Arial" w:cs="Arial"/>
      <w:b/>
      <w:bCs/>
      <w:i/>
      <w:iCs/>
      <w:sz w:val="24"/>
      <w:szCs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uiPriority w:val="99"/>
    <w:rsid w:val="00B540EE"/>
    <w:pPr>
      <w:spacing w:after="0" w:line="240" w:lineRule="auto"/>
      <w:ind w:firstLine="284"/>
      <w:jc w:val="both"/>
    </w:pPr>
    <w:rPr>
      <w:rFonts w:ascii="Times New Roman" w:eastAsia="Times New Roman" w:hAnsi="Times New Roman" w:cs="Times New Roman"/>
      <w:lang w:eastAsia="ru-RU"/>
    </w:rPr>
  </w:style>
  <w:style w:type="character" w:customStyle="1" w:styleId="affffa">
    <w:name w:val="Методика подзаголовок"/>
    <w:uiPriority w:val="99"/>
    <w:rsid w:val="00B540EE"/>
    <w:rPr>
      <w:rFonts w:ascii="Times New Roman" w:hAnsi="Times New Roman" w:cs="Times New Roman"/>
      <w:b/>
      <w:bCs/>
      <w:spacing w:val="30"/>
    </w:rPr>
  </w:style>
  <w:style w:type="paragraph" w:customStyle="1" w:styleId="affffb">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cs="Arial"/>
      <w:b/>
      <w:bCs/>
      <w:kern w:val="32"/>
      <w:sz w:val="32"/>
      <w:szCs w:val="32"/>
    </w:rPr>
  </w:style>
  <w:style w:type="character" w:customStyle="1" w:styleId="170">
    <w:name w:val="Знак Знак17"/>
    <w:uiPriority w:val="99"/>
    <w:rsid w:val="00B540EE"/>
    <w:rPr>
      <w:rFonts w:ascii="Arial" w:hAnsi="Arial" w:cs="Arial"/>
      <w:b/>
      <w:bCs/>
      <w:sz w:val="28"/>
      <w:szCs w:val="28"/>
    </w:rPr>
  </w:style>
  <w:style w:type="character" w:customStyle="1" w:styleId="161">
    <w:name w:val="Знак Знак16"/>
    <w:uiPriority w:val="99"/>
    <w:rsid w:val="00B540EE"/>
    <w:rPr>
      <w:rFonts w:ascii="Arial" w:hAnsi="Arial" w:cs="Arial"/>
      <w:b/>
      <w:bCs/>
      <w:sz w:val="26"/>
      <w:szCs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B540EE"/>
    <w:rPr>
      <w:rFonts w:ascii="Courier New" w:hAnsi="Courier New" w:cs="Courier New"/>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cs="Arial"/>
      <w:vanish/>
      <w:sz w:val="18"/>
      <w:szCs w:val="18"/>
      <w:lang w:val="en-GB"/>
    </w:rPr>
  </w:style>
  <w:style w:type="character" w:customStyle="1" w:styleId="1f1">
    <w:name w:val="Знак Знак1"/>
    <w:uiPriority w:val="99"/>
    <w:locked/>
    <w:rsid w:val="00B540EE"/>
    <w:rPr>
      <w:rFonts w:ascii="Arial" w:hAnsi="Arial" w:cs="Arial"/>
      <w:b/>
      <w:bCs/>
      <w:sz w:val="26"/>
      <w:szCs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cs="Times New Roman"/>
      <w:sz w:val="24"/>
      <w:szCs w:val="24"/>
    </w:rPr>
  </w:style>
  <w:style w:type="paragraph" w:customStyle="1" w:styleId="2e">
    <w:name w:val="Знак Знак2 Знак"/>
    <w:basedOn w:val="a0"/>
    <w:uiPriority w:val="99"/>
    <w:rsid w:val="00B540EE"/>
    <w:pPr>
      <w:spacing w:after="160" w:line="240" w:lineRule="exact"/>
    </w:pPr>
    <w:rPr>
      <w:rFonts w:ascii="Verdana" w:eastAsia="Times New Roman" w:hAnsi="Verdana" w:cs="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cs="Times New Roman"/>
      <w:sz w:val="24"/>
      <w:szCs w:val="24"/>
    </w:rPr>
  </w:style>
  <w:style w:type="character" w:customStyle="1" w:styleId="1f2">
    <w:name w:val="Основной шрифт абзаца1"/>
    <w:uiPriority w:val="99"/>
    <w:rsid w:val="00B540EE"/>
  </w:style>
  <w:style w:type="paragraph" w:customStyle="1" w:styleId="affffc">
    <w:name w:val="Заголовок"/>
    <w:basedOn w:val="a0"/>
    <w:next w:val="afa"/>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3">
    <w:name w:val="Название1"/>
    <w:basedOn w:val="a0"/>
    <w:uiPriority w:val="99"/>
    <w:rsid w:val="00B540EE"/>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4">
    <w:name w:val="Указатель1"/>
    <w:basedOn w:val="a0"/>
    <w:uiPriority w:val="99"/>
    <w:rsid w:val="00B540EE"/>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fffd">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B540E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cs="Times New Roman"/>
      <w:sz w:val="24"/>
      <w:szCs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eastAsia="Times New Roman" w:hAnsi="Cambria" w:cs="Cambria"/>
      <w:sz w:val="24"/>
      <w:szCs w:val="24"/>
    </w:rPr>
  </w:style>
  <w:style w:type="character" w:customStyle="1" w:styleId="maintext1">
    <w:name w:val="maintext1"/>
    <w:uiPriority w:val="99"/>
    <w:rsid w:val="00B540EE"/>
    <w:rPr>
      <w:sz w:val="24"/>
      <w:szCs w:val="24"/>
    </w:rPr>
  </w:style>
  <w:style w:type="paragraph" w:customStyle="1" w:styleId="default0">
    <w:name w:val="default"/>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cs="Times New Roman"/>
      <w:sz w:val="24"/>
      <w:szCs w:val="24"/>
      <w:u w:val="none"/>
      <w:effect w:val="none"/>
    </w:rPr>
  </w:style>
  <w:style w:type="paragraph" w:customStyle="1" w:styleId="afffff0">
    <w:name w:val="А_осн"/>
    <w:basedOn w:val="Abstract"/>
    <w:link w:val="afffff1"/>
    <w:uiPriority w:val="99"/>
    <w:rsid w:val="00B540EE"/>
    <w:rPr>
      <w:sz w:val="28"/>
      <w:szCs w:val="28"/>
    </w:rPr>
  </w:style>
  <w:style w:type="character" w:customStyle="1" w:styleId="afffff1">
    <w:name w:val="А_осн Знак"/>
    <w:link w:val="afffff0"/>
    <w:uiPriority w:val="99"/>
    <w:locked/>
    <w:rsid w:val="00B540EE"/>
    <w:rPr>
      <w:rFonts w:ascii="Times New Roman" w:eastAsia="@Arial Unicode MS" w:hAnsi="Times New Roman" w:cs="Times New Roman"/>
      <w:sz w:val="20"/>
      <w:szCs w:val="20"/>
      <w:lang w:eastAsia="ru-RU"/>
    </w:rPr>
  </w:style>
  <w:style w:type="character" w:customStyle="1" w:styleId="FontStyle69">
    <w:name w:val="Font Style69"/>
    <w:uiPriority w:val="99"/>
    <w:rsid w:val="00B540EE"/>
    <w:rPr>
      <w:rFonts w:ascii="Calibri" w:hAnsi="Calibri" w:cs="Calibri"/>
      <w:sz w:val="20"/>
      <w:szCs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cs="Arial"/>
      <w:b/>
      <w:bCs/>
      <w:kern w:val="32"/>
      <w:sz w:val="32"/>
      <w:szCs w:val="32"/>
      <w:lang w:val="de-DE" w:eastAsia="ru-RU"/>
    </w:rPr>
  </w:style>
  <w:style w:type="character" w:customStyle="1" w:styleId="211">
    <w:name w:val="Заголовок 2 Знак1"/>
    <w:uiPriority w:val="99"/>
    <w:rsid w:val="00B540EE"/>
    <w:rPr>
      <w:rFonts w:ascii="Cambria" w:hAnsi="Cambria" w:cs="Cambria"/>
      <w:b/>
      <w:bCs/>
      <w:color w:val="4F81BD"/>
      <w:sz w:val="26"/>
      <w:szCs w:val="26"/>
      <w:lang w:val="ru-RU" w:eastAsia="ru-RU"/>
    </w:rPr>
  </w:style>
  <w:style w:type="character" w:customStyle="1" w:styleId="310">
    <w:name w:val="Заголовок 3 Знак1"/>
    <w:uiPriority w:val="99"/>
    <w:rsid w:val="00B540EE"/>
    <w:rPr>
      <w:rFonts w:ascii="Arial" w:hAnsi="Arial" w:cs="Arial"/>
      <w:b/>
      <w:bCs/>
      <w:sz w:val="26"/>
      <w:szCs w:val="26"/>
      <w:lang w:val="ru-RU" w:eastAsia="ru-RU"/>
    </w:rPr>
  </w:style>
  <w:style w:type="character" w:customStyle="1" w:styleId="1f5">
    <w:name w:val="Нижний колонтитул Знак1"/>
    <w:uiPriority w:val="99"/>
    <w:locked/>
    <w:rsid w:val="00B540EE"/>
    <w:rPr>
      <w:rFonts w:eastAsia="Times New Roman"/>
      <w:sz w:val="24"/>
      <w:szCs w:val="24"/>
      <w:lang w:val="en-US" w:eastAsia="ru-RU"/>
    </w:rPr>
  </w:style>
  <w:style w:type="character" w:customStyle="1" w:styleId="1f6">
    <w:name w:val="Основной текст с отступом Знак1"/>
    <w:uiPriority w:val="99"/>
    <w:rsid w:val="00B540EE"/>
    <w:rPr>
      <w:sz w:val="24"/>
      <w:szCs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7">
    <w:name w:val="Знак Знак 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8">
    <w:name w:val="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9">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cs="Arial"/>
      <w:b/>
      <w:bCs/>
      <w:kern w:val="32"/>
      <w:sz w:val="32"/>
      <w:szCs w:val="32"/>
    </w:rPr>
  </w:style>
  <w:style w:type="character" w:customStyle="1" w:styleId="171">
    <w:name w:val="Знак Знак171"/>
    <w:uiPriority w:val="99"/>
    <w:rsid w:val="00B540EE"/>
    <w:rPr>
      <w:rFonts w:ascii="Arial" w:hAnsi="Arial" w:cs="Arial"/>
      <w:b/>
      <w:bCs/>
      <w:sz w:val="28"/>
      <w:szCs w:val="28"/>
    </w:rPr>
  </w:style>
  <w:style w:type="character" w:customStyle="1" w:styleId="1610">
    <w:name w:val="Знак Знак161"/>
    <w:uiPriority w:val="99"/>
    <w:rsid w:val="00B540EE"/>
    <w:rPr>
      <w:rFonts w:ascii="Arial" w:hAnsi="Arial" w:cs="Arial"/>
      <w:b/>
      <w:bCs/>
      <w:sz w:val="26"/>
      <w:szCs w:val="26"/>
    </w:rPr>
  </w:style>
  <w:style w:type="character" w:customStyle="1" w:styleId="1fa">
    <w:name w:val="Название Знак1"/>
    <w:uiPriority w:val="99"/>
    <w:rsid w:val="00B540EE"/>
    <w:rPr>
      <w:b/>
      <w:bCs/>
      <w:sz w:val="24"/>
      <w:szCs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b">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cs="Times New Roman"/>
      <w:vertAlign w:val="superscript"/>
    </w:rPr>
  </w:style>
  <w:style w:type="paragraph" w:customStyle="1" w:styleId="afffff4">
    <w:name w:val="Буллит"/>
    <w:basedOn w:val="afffff2"/>
    <w:uiPriority w:val="99"/>
    <w:rsid w:val="00B540EE"/>
    <w:pPr>
      <w:ind w:firstLine="244"/>
    </w:pPr>
  </w:style>
  <w:style w:type="character" w:customStyle="1" w:styleId="2f1">
    <w:name w:val="Подпись к таблице2"/>
    <w:uiPriority w:val="99"/>
    <w:rsid w:val="00B540EE"/>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B540EE"/>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cs="Times New Roman"/>
      <w:sz w:val="24"/>
      <w:szCs w:val="24"/>
      <w:lang w:eastAsia="ru-RU"/>
    </w:rPr>
  </w:style>
  <w:style w:type="paragraph" w:styleId="afffff5">
    <w:name w:val="annotation subject"/>
    <w:basedOn w:val="afff4"/>
    <w:next w:val="afff4"/>
    <w:link w:val="afffff6"/>
    <w:rsid w:val="00B540EE"/>
    <w:pPr>
      <w:widowControl w:val="0"/>
      <w:spacing w:after="200" w:line="276" w:lineRule="auto"/>
    </w:pPr>
    <w:rPr>
      <w:rFonts w:ascii="Calibri" w:hAnsi="Calibri" w:cs="Calibri"/>
      <w:b/>
      <w:bCs/>
      <w:lang w:val="en-US"/>
    </w:rPr>
  </w:style>
  <w:style w:type="character" w:customStyle="1" w:styleId="afffff6">
    <w:name w:val="Тема примечания Знак"/>
    <w:link w:val="afffff5"/>
    <w:locked/>
    <w:rsid w:val="00B540EE"/>
    <w:rPr>
      <w:rFonts w:ascii="Calibri" w:hAnsi="Calibri" w:cs="Calibri"/>
      <w:b/>
      <w:bCs/>
      <w:sz w:val="20"/>
      <w:szCs w:val="20"/>
      <w:lang w:val="en-US" w:eastAsia="ru-RU"/>
    </w:rPr>
  </w:style>
  <w:style w:type="paragraph" w:styleId="afffff7">
    <w:name w:val="Revision"/>
    <w:hidden/>
    <w:uiPriority w:val="99"/>
    <w:semiHidden/>
    <w:rsid w:val="00B540EE"/>
    <w:rPr>
      <w:rFonts w:eastAsia="Times New Roman" w:cs="Calibri"/>
      <w:sz w:val="22"/>
      <w:szCs w:val="22"/>
      <w:lang w:val="en-US" w:eastAsia="en-US"/>
    </w:rPr>
  </w:style>
  <w:style w:type="character" w:customStyle="1" w:styleId="1fd">
    <w:name w:val="Текст выноски Знак1"/>
    <w:uiPriority w:val="99"/>
    <w:rsid w:val="00B540EE"/>
    <w:rPr>
      <w:rFonts w:ascii="Segoe UI" w:hAnsi="Segoe UI" w:cs="Segoe UI"/>
      <w:sz w:val="18"/>
      <w:szCs w:val="18"/>
      <w:lang w:eastAsia="ru-RU"/>
    </w:rPr>
  </w:style>
  <w:style w:type="character" w:customStyle="1" w:styleId="1fe">
    <w:name w:val="Текст примечания Знак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sz w:val="20"/>
      <w:szCs w:val="20"/>
      <w:lang w:eastAsia="ru-RU"/>
    </w:rPr>
  </w:style>
  <w:style w:type="character" w:customStyle="1" w:styleId="38">
    <w:name w:val="Основной текст (3)_"/>
    <w:link w:val="39"/>
    <w:locked/>
    <w:rsid w:val="00B540EE"/>
    <w:rPr>
      <w:rFonts w:ascii="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lang w:eastAsia="ru-RU"/>
    </w:rPr>
  </w:style>
  <w:style w:type="character" w:customStyle="1" w:styleId="42">
    <w:name w:val="Основной текст (4)_"/>
    <w:link w:val="43"/>
    <w:locked/>
    <w:rsid w:val="00B540EE"/>
    <w:rPr>
      <w:rFonts w:ascii="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240" w:lineRule="atLeast"/>
      <w:ind w:firstLine="320"/>
      <w:jc w:val="both"/>
    </w:pPr>
    <w:rPr>
      <w:rFonts w:ascii="Times New Roman" w:eastAsia="Times New Roman" w:hAnsi="Times New Roman" w:cs="Times New Roman"/>
      <w:b/>
      <w:bCs/>
      <w:sz w:val="26"/>
      <w:szCs w:val="26"/>
      <w:lang w:eastAsia="ru-RU"/>
    </w:rPr>
  </w:style>
  <w:style w:type="character" w:customStyle="1" w:styleId="52">
    <w:name w:val="Основной текст (5)_"/>
    <w:link w:val="53"/>
    <w:locked/>
    <w:rsid w:val="00B540EE"/>
    <w:rPr>
      <w:rFonts w:ascii="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sz w:val="20"/>
      <w:szCs w:val="20"/>
      <w:lang w:eastAsia="ru-RU"/>
    </w:rPr>
  </w:style>
  <w:style w:type="character" w:customStyle="1" w:styleId="54">
    <w:name w:val="Заголовок №5_"/>
    <w:link w:val="55"/>
    <w:locked/>
    <w:rsid w:val="00B540EE"/>
    <w:rPr>
      <w:rFonts w:ascii="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ru-RU"/>
    </w:rPr>
  </w:style>
  <w:style w:type="character" w:customStyle="1" w:styleId="62">
    <w:name w:val="Основной текст (6)_"/>
    <w:link w:val="63"/>
    <w:locked/>
    <w:rsid w:val="00B540EE"/>
    <w:rPr>
      <w:rFonts w:ascii="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ru-RU"/>
    </w:rPr>
  </w:style>
  <w:style w:type="character" w:customStyle="1" w:styleId="72">
    <w:name w:val="Основной текст (7)_"/>
    <w:link w:val="73"/>
    <w:locked/>
    <w:rsid w:val="00B540EE"/>
    <w:rPr>
      <w:rFonts w:ascii="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ru-RU"/>
    </w:rPr>
  </w:style>
  <w:style w:type="character" w:customStyle="1" w:styleId="Exact">
    <w:name w:val="Подпись к картинке Exact"/>
    <w:link w:val="afffff8"/>
    <w:uiPriority w:val="99"/>
    <w:locked/>
    <w:rsid w:val="00B540EE"/>
    <w:rPr>
      <w:rFonts w:ascii="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2Exact">
    <w:name w:val="Заголовок №2 Exact"/>
    <w:link w:val="2f2"/>
    <w:uiPriority w:val="99"/>
    <w:locked/>
    <w:rsid w:val="00B540EE"/>
    <w:rPr>
      <w:rFonts w:ascii="Times New Roman" w:hAnsi="Times New Roman" w:cs="Times New Roman"/>
      <w:b/>
      <w:bCs/>
      <w:sz w:val="26"/>
      <w:szCs w:val="26"/>
      <w:shd w:val="clear" w:color="auto" w:fill="FFFFFF"/>
    </w:rPr>
  </w:style>
  <w:style w:type="paragraph" w:customStyle="1" w:styleId="2f2">
    <w:name w:val="Заголовок №2"/>
    <w:basedOn w:val="a0"/>
    <w:link w:val="2Exact"/>
    <w:rsid w:val="00B540EE"/>
    <w:pPr>
      <w:widowControl w:val="0"/>
      <w:shd w:val="clear" w:color="auto" w:fill="FFFFFF"/>
      <w:spacing w:after="0" w:line="240" w:lineRule="atLeast"/>
      <w:outlineLvl w:val="1"/>
    </w:pPr>
    <w:rPr>
      <w:rFonts w:ascii="Times New Roman" w:eastAsia="Times New Roman" w:hAnsi="Times New Roman" w:cs="Times New Roman"/>
      <w:b/>
      <w:bCs/>
      <w:sz w:val="26"/>
      <w:szCs w:val="26"/>
      <w:lang w:eastAsia="ru-RU"/>
    </w:rPr>
  </w:style>
  <w:style w:type="character" w:customStyle="1" w:styleId="8Exact">
    <w:name w:val="Основной текст (8) Exact"/>
    <w:link w:val="82"/>
    <w:locked/>
    <w:rsid w:val="00B540EE"/>
    <w:rPr>
      <w:rFonts w:ascii="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lang w:eastAsia="ru-RU"/>
    </w:rPr>
  </w:style>
  <w:style w:type="character" w:customStyle="1" w:styleId="100">
    <w:name w:val="Основной текст (10)_"/>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240" w:lineRule="atLeast"/>
      <w:jc w:val="both"/>
    </w:pPr>
    <w:rPr>
      <w:rFonts w:ascii="Times New Roman" w:eastAsia="Times New Roman" w:hAnsi="Times New Roman" w:cs="Times New Roman"/>
      <w:b/>
      <w:bCs/>
      <w:i/>
      <w:iCs/>
      <w:sz w:val="21"/>
      <w:szCs w:val="21"/>
      <w:lang w:eastAsia="ru-RU"/>
    </w:rPr>
  </w:style>
  <w:style w:type="character" w:customStyle="1" w:styleId="92">
    <w:name w:val="Основной текст (9)_"/>
    <w:link w:val="93"/>
    <w:uiPriority w:val="99"/>
    <w:locked/>
    <w:rsid w:val="00B540EE"/>
    <w:rPr>
      <w:rFonts w:ascii="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ru-RU"/>
    </w:rPr>
  </w:style>
  <w:style w:type="character" w:customStyle="1" w:styleId="113">
    <w:name w:val="Основной текст (11)_"/>
    <w:link w:val="114"/>
    <w:uiPriority w:val="99"/>
    <w:locked/>
    <w:rsid w:val="00B540EE"/>
    <w:rPr>
      <w:rFonts w:ascii="Microsoft Sans Serif" w:eastAsia="Times New Roman" w:hAnsi="Microsoft Sans Serif" w:cs="Microsoft Sans Serif"/>
      <w:i/>
      <w:iCs/>
      <w:sz w:val="16"/>
      <w:szCs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hAnsi="Microsoft Sans Serif" w:cs="Microsoft Sans Serif"/>
      <w:i/>
      <w:iCs/>
      <w:sz w:val="16"/>
      <w:szCs w:val="16"/>
      <w:lang w:eastAsia="ru-RU"/>
    </w:rPr>
  </w:style>
  <w:style w:type="character" w:customStyle="1" w:styleId="123">
    <w:name w:val="Основной текст (12)_"/>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link w:val="3a"/>
    <w:uiPriority w:val="99"/>
    <w:locked/>
    <w:rsid w:val="00B540EE"/>
    <w:rPr>
      <w:rFonts w:ascii="Times New Roman" w:hAnsi="Times New Roman" w:cs="Times New Roman"/>
      <w:sz w:val="21"/>
      <w:szCs w:val="21"/>
      <w:shd w:val="clear" w:color="auto" w:fill="FFFFFF"/>
      <w:lang w:val="en-US"/>
    </w:rPr>
  </w:style>
  <w:style w:type="paragraph" w:customStyle="1" w:styleId="3a">
    <w:name w:val="Заголовок №3"/>
    <w:basedOn w:val="a0"/>
    <w:link w:val="3Exact"/>
    <w:rsid w:val="00B540EE"/>
    <w:pPr>
      <w:widowControl w:val="0"/>
      <w:shd w:val="clear" w:color="auto" w:fill="FFFFFF"/>
      <w:spacing w:after="0" w:line="240" w:lineRule="atLeast"/>
      <w:outlineLvl w:val="2"/>
    </w:pPr>
    <w:rPr>
      <w:rFonts w:ascii="Times New Roman" w:eastAsia="Times New Roman" w:hAnsi="Times New Roman" w:cs="Times New Roman"/>
      <w:sz w:val="21"/>
      <w:szCs w:val="21"/>
      <w:lang w:val="en-US" w:eastAsia="ru-RU"/>
    </w:rPr>
  </w:style>
  <w:style w:type="character" w:customStyle="1" w:styleId="2Exact0">
    <w:name w:val="Подпись к картинке (2) Exact"/>
    <w:link w:val="2f3"/>
    <w:uiPriority w:val="99"/>
    <w:locked/>
    <w:rsid w:val="00B540EE"/>
    <w:rPr>
      <w:rFonts w:ascii="Times New Roman" w:hAnsi="Times New Roman" w:cs="Times New Roman"/>
      <w:shd w:val="clear" w:color="auto" w:fill="FFFFFF"/>
    </w:rPr>
  </w:style>
  <w:style w:type="paragraph" w:customStyle="1" w:styleId="2f3">
    <w:name w:val="Подпись к картинке (2)"/>
    <w:basedOn w:val="a0"/>
    <w:link w:val="2Exact0"/>
    <w:rsid w:val="00B540EE"/>
    <w:pPr>
      <w:widowControl w:val="0"/>
      <w:shd w:val="clear" w:color="auto" w:fill="FFFFFF"/>
      <w:spacing w:after="0" w:line="240" w:lineRule="atLeast"/>
    </w:pPr>
    <w:rPr>
      <w:rFonts w:ascii="Times New Roman" w:eastAsia="Times New Roman" w:hAnsi="Times New Roman" w:cs="Times New Roman"/>
      <w:sz w:val="20"/>
      <w:szCs w:val="20"/>
      <w:lang w:eastAsia="ru-RU"/>
    </w:rPr>
  </w:style>
  <w:style w:type="character" w:customStyle="1" w:styleId="3Exact0">
    <w:name w:val="Подпись к картинке (3) Exact"/>
    <w:link w:val="3b"/>
    <w:uiPriority w:val="99"/>
    <w:locked/>
    <w:rsid w:val="00B540EE"/>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4Exact">
    <w:name w:val="Подпись к картинке (4) Exact"/>
    <w:link w:val="44"/>
    <w:uiPriority w:val="99"/>
    <w:locked/>
    <w:rsid w:val="00B540EE"/>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eastAsia="Times New Roman" w:hAnsi="Times New Roman" w:cs="Times New Roman"/>
      <w:i/>
      <w:iCs/>
      <w:sz w:val="21"/>
      <w:szCs w:val="21"/>
      <w:lang w:val="en-US" w:eastAsia="ru-RU"/>
    </w:rPr>
  </w:style>
  <w:style w:type="character" w:customStyle="1" w:styleId="45">
    <w:name w:val="Заголовок №4_"/>
    <w:link w:val="46"/>
    <w:locked/>
    <w:rsid w:val="00B540EE"/>
    <w:rPr>
      <w:rFonts w:ascii="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240" w:lineRule="atLeast"/>
      <w:jc w:val="both"/>
      <w:outlineLvl w:val="3"/>
    </w:pPr>
    <w:rPr>
      <w:rFonts w:ascii="Times New Roman" w:eastAsia="Times New Roman" w:hAnsi="Times New Roman" w:cs="Times New Roman"/>
      <w:b/>
      <w:bCs/>
      <w:sz w:val="26"/>
      <w:szCs w:val="26"/>
      <w:lang w:eastAsia="ru-RU"/>
    </w:rPr>
  </w:style>
  <w:style w:type="paragraph" w:customStyle="1" w:styleId="143">
    <w:name w:val="Основной текст (14)"/>
    <w:basedOn w:val="a0"/>
    <w:link w:val="14Exact"/>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240" w:lineRule="atLeast"/>
    </w:pPr>
    <w:rPr>
      <w:rFonts w:ascii="Times New Roman" w:eastAsia="Times New Roman" w:hAnsi="Times New Roman" w:cs="Times New Roman"/>
      <w:b/>
      <w:bCs/>
      <w:sz w:val="19"/>
      <w:szCs w:val="19"/>
      <w:lang w:eastAsia="ru-RU"/>
    </w:rPr>
  </w:style>
  <w:style w:type="character" w:customStyle="1" w:styleId="3Exact1">
    <w:name w:val="Номер заголовка №3 Exact"/>
    <w:link w:val="3c"/>
    <w:uiPriority w:val="99"/>
    <w:locked/>
    <w:rsid w:val="00B540EE"/>
    <w:rPr>
      <w:rFonts w:ascii="Impact" w:eastAsia="Times New Roman"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33Exact">
    <w:name w:val="Номер заголовка №3 (3) Exac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eastAsia="Times New Roman" w:hAnsi="Times New Roman" w:cs="Times New Roman"/>
      <w:sz w:val="26"/>
      <w:szCs w:val="26"/>
      <w:lang w:eastAsia="ru-RU"/>
    </w:rPr>
  </w:style>
  <w:style w:type="character" w:customStyle="1" w:styleId="17Exact">
    <w:name w:val="Основной текст (17) Exact"/>
    <w:link w:val="172"/>
    <w:uiPriority w:val="99"/>
    <w:locked/>
    <w:rsid w:val="00B540EE"/>
    <w:rPr>
      <w:rFonts w:ascii="Candara" w:eastAsia="Times New Roman"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Candara"/>
      <w:sz w:val="20"/>
      <w:szCs w:val="20"/>
      <w:lang w:eastAsia="ru-RU"/>
    </w:rPr>
  </w:style>
  <w:style w:type="character" w:customStyle="1" w:styleId="18Exact">
    <w:name w:val="Основной текст (18) Exact"/>
    <w:link w:val="182"/>
    <w:uiPriority w:val="99"/>
    <w:locked/>
    <w:rsid w:val="00B540EE"/>
    <w:rPr>
      <w:rFonts w:ascii="Microsoft Sans Serif" w:eastAsia="Times New Roman"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lang w:eastAsia="ru-RU"/>
    </w:rPr>
  </w:style>
  <w:style w:type="character" w:customStyle="1" w:styleId="afffff9">
    <w:name w:val="Сноска_"/>
    <w:uiPriority w:val="99"/>
    <w:locked/>
    <w:rsid w:val="00B540EE"/>
    <w:rPr>
      <w:rFonts w:ascii="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240" w:lineRule="atLeast"/>
    </w:pPr>
    <w:rPr>
      <w:rFonts w:ascii="Times New Roman" w:eastAsia="Times New Roman" w:hAnsi="Times New Roman" w:cs="Times New Roman"/>
      <w:i/>
      <w:iCs/>
      <w:sz w:val="20"/>
      <w:szCs w:val="20"/>
      <w:lang w:eastAsia="ru-RU"/>
    </w:rPr>
  </w:style>
  <w:style w:type="character" w:customStyle="1" w:styleId="2f4">
    <w:name w:val="Сноска (2)_"/>
    <w:link w:val="2f5"/>
    <w:uiPriority w:val="99"/>
    <w:locked/>
    <w:rsid w:val="00B540EE"/>
    <w:rPr>
      <w:rFonts w:ascii="Times New Roman" w:hAnsi="Times New Roman" w:cs="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eastAsia="Times New Roman" w:hAnsi="Times New Roman" w:cs="Times New Roman"/>
      <w:sz w:val="20"/>
      <w:szCs w:val="20"/>
      <w:lang w:eastAsia="ru-RU"/>
    </w:rPr>
  </w:style>
  <w:style w:type="character" w:customStyle="1" w:styleId="afffffa">
    <w:name w:val="Подпись к таблице_"/>
    <w:link w:val="afffffb"/>
    <w:locked/>
    <w:rsid w:val="00B540EE"/>
    <w:rPr>
      <w:rFonts w:ascii="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cs="Times New Roman"/>
      <w:sz w:val="17"/>
      <w:szCs w:val="17"/>
      <w:lang w:eastAsia="ru-RU"/>
    </w:rPr>
  </w:style>
  <w:style w:type="character" w:customStyle="1" w:styleId="190">
    <w:name w:val="Основной текст (19)_"/>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cs="Times New Roman"/>
      <w:sz w:val="21"/>
      <w:szCs w:val="21"/>
      <w:lang w:eastAsia="ru-RU"/>
    </w:rPr>
  </w:style>
  <w:style w:type="character" w:customStyle="1" w:styleId="1Exact">
    <w:name w:val="Заголовок №1 Exact"/>
    <w:link w:val="1ff"/>
    <w:uiPriority w:val="99"/>
    <w:locked/>
    <w:rsid w:val="00B540EE"/>
    <w:rPr>
      <w:rFonts w:ascii="Franklin Gothic Heavy" w:eastAsia="Times New Roman"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240" w:lineRule="atLeast"/>
      <w:outlineLvl w:val="0"/>
    </w:pPr>
    <w:rPr>
      <w:rFonts w:ascii="Franklin Gothic Heavy" w:hAnsi="Franklin Gothic Heavy" w:cs="Franklin Gothic Heavy"/>
      <w:i/>
      <w:iCs/>
      <w:sz w:val="28"/>
      <w:szCs w:val="28"/>
      <w:lang w:eastAsia="ru-RU"/>
    </w:rPr>
  </w:style>
  <w:style w:type="character" w:customStyle="1" w:styleId="2Exact1">
    <w:name w:val="Номер заголовка №2 Exact"/>
    <w:link w:val="2f6"/>
    <w:uiPriority w:val="99"/>
    <w:locked/>
    <w:rsid w:val="00B540EE"/>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eastAsia="Times New Roman" w:hAnsi="Times New Roman" w:cs="Times New Roman"/>
      <w:sz w:val="20"/>
      <w:szCs w:val="20"/>
      <w:lang w:eastAsia="ru-RU"/>
    </w:rPr>
  </w:style>
  <w:style w:type="character" w:customStyle="1" w:styleId="22Exact">
    <w:name w:val="Заголовок №2 (2) Exact"/>
    <w:link w:val="220"/>
    <w:uiPriority w:val="99"/>
    <w:locked/>
    <w:rsid w:val="00B540EE"/>
    <w:rPr>
      <w:rFonts w:ascii="Impact" w:eastAsia="Times New Roman"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hAnsi="Impact" w:cs="Impact"/>
      <w:sz w:val="21"/>
      <w:szCs w:val="21"/>
      <w:lang w:eastAsia="ru-RU"/>
    </w:rPr>
  </w:style>
  <w:style w:type="character" w:customStyle="1" w:styleId="23Exact">
    <w:name w:val="Заголовок №2 (3) Exac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eastAsia="Times New Roman" w:hAnsi="Times New Roman" w:cs="Times New Roman"/>
      <w:sz w:val="21"/>
      <w:szCs w:val="21"/>
      <w:lang w:eastAsia="ru-RU"/>
    </w:rPr>
  </w:style>
  <w:style w:type="character" w:customStyle="1" w:styleId="22Exact0">
    <w:name w:val="Номер заголовка №2 (2) Exac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eastAsia="Times New Roman" w:hAnsi="Times New Roman" w:cs="Times New Roman"/>
      <w:b/>
      <w:bCs/>
      <w:sz w:val="26"/>
      <w:szCs w:val="26"/>
      <w:lang w:eastAsia="ru-RU"/>
    </w:rPr>
  </w:style>
  <w:style w:type="character" w:customStyle="1" w:styleId="5Exact">
    <w:name w:val="Подпись к картинке (5) Exact"/>
    <w:link w:val="56"/>
    <w:uiPriority w:val="99"/>
    <w:locked/>
    <w:rsid w:val="00B540EE"/>
    <w:rPr>
      <w:rFonts w:ascii="Impact" w:eastAsia="Times New Roman"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Impact"/>
      <w:sz w:val="21"/>
      <w:szCs w:val="21"/>
      <w:lang w:eastAsia="ru-RU"/>
    </w:rPr>
  </w:style>
  <w:style w:type="character" w:customStyle="1" w:styleId="6Exact">
    <w:name w:val="Подпись к картинке (6) Exact"/>
    <w:link w:val="64"/>
    <w:uiPriority w:val="99"/>
    <w:locked/>
    <w:rsid w:val="00B540EE"/>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eastAsia="Times New Roman" w:hAnsi="Times New Roman" w:cs="Times New Roman"/>
      <w:b/>
      <w:bCs/>
      <w:sz w:val="26"/>
      <w:szCs w:val="26"/>
      <w:lang w:eastAsia="ru-RU"/>
    </w:rPr>
  </w:style>
  <w:style w:type="character" w:customStyle="1" w:styleId="2f7">
    <w:name w:val="Подпись к таблице (2)_"/>
    <w:link w:val="2f8"/>
    <w:locked/>
    <w:rsid w:val="00B540EE"/>
    <w:rPr>
      <w:rFonts w:ascii="Times New Roman" w:hAnsi="Times New Roman" w:cs="Times New Roman"/>
      <w:sz w:val="21"/>
      <w:szCs w:val="21"/>
      <w:shd w:val="clear" w:color="auto" w:fill="FFFFFF"/>
    </w:rPr>
  </w:style>
  <w:style w:type="paragraph" w:customStyle="1" w:styleId="2f8">
    <w:name w:val="Подпись к таблице (2)"/>
    <w:basedOn w:val="a0"/>
    <w:link w:val="2f7"/>
    <w:rsid w:val="00B540EE"/>
    <w:pPr>
      <w:widowControl w:val="0"/>
      <w:shd w:val="clear" w:color="auto" w:fill="FFFFFF"/>
      <w:spacing w:after="0" w:line="240" w:lineRule="atLeast"/>
      <w:jc w:val="right"/>
    </w:pPr>
    <w:rPr>
      <w:rFonts w:ascii="Times New Roman" w:eastAsia="Times New Roman" w:hAnsi="Times New Roman" w:cs="Times New Roman"/>
      <w:sz w:val="21"/>
      <w:szCs w:val="21"/>
      <w:lang w:eastAsia="ru-RU"/>
    </w:rPr>
  </w:style>
  <w:style w:type="character" w:customStyle="1" w:styleId="20Exact">
    <w:name w:val="Основной текст (20) Exac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eastAsia="Times New Roman" w:hAnsi="Times New Roman" w:cs="Times New Roman"/>
      <w:sz w:val="17"/>
      <w:szCs w:val="17"/>
      <w:lang w:eastAsia="ru-RU"/>
    </w:rPr>
  </w:style>
  <w:style w:type="character" w:customStyle="1" w:styleId="21Exact">
    <w:name w:val="Основной текст (21) Exact"/>
    <w:link w:val="213"/>
    <w:uiPriority w:val="99"/>
    <w:locked/>
    <w:rsid w:val="00B540EE"/>
    <w:rPr>
      <w:rFonts w:ascii="Trebuchet MS" w:eastAsia="Times New Roman"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rebuchet MS"/>
      <w:i/>
      <w:iCs/>
      <w:sz w:val="15"/>
      <w:szCs w:val="15"/>
      <w:lang w:eastAsia="ru-RU"/>
    </w:rPr>
  </w:style>
  <w:style w:type="character" w:customStyle="1" w:styleId="afffffc">
    <w:name w:val="Колонтитул_"/>
    <w:link w:val="afffffd"/>
    <w:locked/>
    <w:rsid w:val="00B540EE"/>
    <w:rPr>
      <w:rFonts w:ascii="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240" w:lineRule="atLeast"/>
    </w:pPr>
    <w:rPr>
      <w:rFonts w:ascii="Times New Roman" w:eastAsia="Times New Roman" w:hAnsi="Times New Roman" w:cs="Times New Roman"/>
      <w:i/>
      <w:iCs/>
      <w:sz w:val="18"/>
      <w:szCs w:val="18"/>
      <w:lang w:eastAsia="ru-RU"/>
    </w:rPr>
  </w:style>
  <w:style w:type="character" w:customStyle="1" w:styleId="2f9">
    <w:name w:val="Основной текст (2) + Полужирный"/>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Times New Roman"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B540EE"/>
    <w:rPr>
      <w:rFonts w:ascii="Consolas" w:eastAsia="Times New Roman"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Times New Roman"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Times New Roman"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rsid w:val="00B540EE"/>
    <w:rPr>
      <w:rFonts w:ascii="Microsoft Sans Serif" w:eastAsia="Times New Roman"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B540EE"/>
    <w:rPr>
      <w:rFonts w:ascii="Microsoft Sans Serif" w:eastAsia="Times New Roman"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eastAsia="Times New Roman"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cs="Times New Roman"/>
      <w:sz w:val="21"/>
      <w:szCs w:val="21"/>
      <w:u w:val="none"/>
      <w:effect w:val="none"/>
    </w:rPr>
  </w:style>
  <w:style w:type="character" w:customStyle="1" w:styleId="152">
    <w:name w:val="Основной текст (1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e">
    <w:name w:val="Сноска + Полужирный"/>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f">
    <w:name w:val="Сноска + Курсив"/>
    <w:uiPriority w:val="99"/>
    <w:rsid w:val="00B540EE"/>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eastAsia="Times New Roman"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B540EE"/>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c">
    <w:name w:val="Подпись к таблице (2) + Курсив"/>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cs="Times New Roman"/>
      <w:spacing w:val="0"/>
      <w:sz w:val="21"/>
      <w:szCs w:val="21"/>
      <w:u w:val="none"/>
      <w:effect w:val="none"/>
    </w:rPr>
  </w:style>
  <w:style w:type="character" w:customStyle="1" w:styleId="58">
    <w:name w:val="Подпись к таблице (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9">
    <w:name w:val="Подпись к таблице (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eastAsia="Times New Roman" w:hAnsi="Tahoma" w:cs="Tahoma"/>
      <w:b/>
      <w:bCs/>
      <w:color w:val="000000"/>
      <w:spacing w:val="0"/>
      <w:w w:val="100"/>
      <w:position w:val="0"/>
      <w:sz w:val="19"/>
      <w:szCs w:val="19"/>
      <w:u w:val="none"/>
      <w:effect w:val="none"/>
      <w:shd w:val="clear" w:color="auto" w:fill="FFFFFF"/>
      <w:lang w:val="ru-RU" w:eastAsia="ru-RU"/>
    </w:rPr>
  </w:style>
  <w:style w:type="character" w:customStyle="1" w:styleId="1ff0">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cs="Times New Roman"/>
      <w:b/>
      <w:bCs/>
      <w:sz w:val="26"/>
      <w:szCs w:val="26"/>
      <w:lang w:eastAsia="ru-RU"/>
    </w:rPr>
  </w:style>
  <w:style w:type="character" w:customStyle="1" w:styleId="47">
    <w:name w:val="Основной текст (4) + Не курсив"/>
    <w:uiPriority w:val="99"/>
    <w:rsid w:val="00B540EE"/>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cs="Microsoft Sans Serif"/>
      <w:b/>
      <w:bCs/>
      <w:sz w:val="17"/>
      <w:szCs w:val="17"/>
      <w:u w:val="none"/>
      <w:effect w:val="none"/>
      <w:shd w:val="clear" w:color="auto" w:fill="FFFFFF"/>
    </w:rPr>
  </w:style>
  <w:style w:type="character" w:customStyle="1" w:styleId="66">
    <w:name w:val="Заголовок №6_"/>
    <w:link w:val="67"/>
    <w:locked/>
    <w:rsid w:val="00B540EE"/>
    <w:rPr>
      <w:rFonts w:ascii="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sz w:val="20"/>
      <w:szCs w:val="20"/>
      <w:lang w:eastAsia="ru-RU"/>
    </w:rPr>
  </w:style>
  <w:style w:type="character" w:customStyle="1" w:styleId="163">
    <w:name w:val="Основной текст (16)_"/>
    <w:uiPriority w:val="99"/>
    <w:locked/>
    <w:rsid w:val="00B540EE"/>
    <w:rPr>
      <w:rFonts w:ascii="Microsoft Sans Serif" w:eastAsia="Times New Roman"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eastAsia="Times New Roman"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Times New Roman"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eastAsia="Times New Roman"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eastAsia="Times New Roman" w:hAnsi="Microsoft Sans Serif" w:cs="Microsoft Sans Serif"/>
      <w:color w:val="000000"/>
      <w:spacing w:val="0"/>
      <w:w w:val="100"/>
      <w:position w:val="0"/>
      <w:sz w:val="17"/>
      <w:szCs w:val="17"/>
      <w:shd w:val="clear" w:color="auto" w:fill="FFFFFF"/>
      <w:lang w:val="ru-RU" w:eastAsia="ru-RU"/>
    </w:rPr>
  </w:style>
  <w:style w:type="character" w:customStyle="1" w:styleId="83">
    <w:name w:val="Основной текст (8)_"/>
    <w:uiPriority w:val="99"/>
    <w:locked/>
    <w:rsid w:val="00B540EE"/>
    <w:rPr>
      <w:rFonts w:ascii="Times New Roman" w:hAnsi="Times New Roman" w:cs="Times New Roman"/>
      <w:b/>
      <w:bCs/>
      <w:shd w:val="clear" w:color="auto" w:fill="FFFFFF"/>
    </w:rPr>
  </w:style>
  <w:style w:type="character" w:customStyle="1" w:styleId="affffff0">
    <w:name w:val="Подпись к картинке_"/>
    <w:locked/>
    <w:rsid w:val="00B540EE"/>
    <w:rPr>
      <w:rFonts w:ascii="Arial" w:eastAsia="Times New Roman" w:hAnsi="Arial" w:cs="Arial"/>
      <w:sz w:val="18"/>
      <w:szCs w:val="18"/>
      <w:shd w:val="clear" w:color="auto" w:fill="FFFFFF"/>
    </w:rPr>
  </w:style>
  <w:style w:type="character" w:customStyle="1" w:styleId="2fd">
    <w:name w:val="Основной текст (2) + Малые прописные"/>
    <w:uiPriority w:val="99"/>
    <w:rsid w:val="00B540EE"/>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cs="Times New Roman"/>
      <w:b/>
      <w:bCs/>
      <w:i/>
      <w:iCs/>
      <w:sz w:val="22"/>
      <w:szCs w:val="22"/>
      <w:u w:val="none"/>
      <w:effect w:val="none"/>
    </w:rPr>
  </w:style>
  <w:style w:type="character" w:customStyle="1" w:styleId="3f">
    <w:name w:val="Основной текст (3) +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9">
    <w:name w:val="Основной текст (6) + Малые прописные"/>
    <w:rsid w:val="00B540EE"/>
    <w:rPr>
      <w:rFonts w:ascii="Arial" w:eastAsia="Times New Roman"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cs="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cs="Times New Roman"/>
      <w:sz w:val="20"/>
      <w:szCs w:val="20"/>
      <w:lang w:eastAsia="ru-RU"/>
    </w:rPr>
  </w:style>
  <w:style w:type="character" w:customStyle="1" w:styleId="48">
    <w:name w:val="Подпись к таблице (4)_"/>
    <w:link w:val="4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rsid w:val="00B540EE"/>
    <w:pPr>
      <w:widowControl w:val="0"/>
      <w:shd w:val="clear" w:color="auto" w:fill="FFFFFF"/>
      <w:spacing w:after="0" w:line="240" w:lineRule="atLeast"/>
      <w:jc w:val="right"/>
    </w:pPr>
    <w:rPr>
      <w:rFonts w:cs="Times New Roman"/>
      <w:sz w:val="20"/>
      <w:szCs w:val="20"/>
      <w:lang w:eastAsia="ru-RU"/>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lang w:eastAsia="ru-RU"/>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cs="Times New Roman"/>
      <w:i/>
      <w:iCs/>
      <w:sz w:val="20"/>
      <w:szCs w:val="20"/>
      <w:lang w:eastAsia="ru-RU"/>
    </w:rPr>
  </w:style>
  <w:style w:type="character" w:customStyle="1" w:styleId="affffff1">
    <w:name w:val="Оглавление_"/>
    <w:link w:val="affffff2"/>
    <w:uiPriority w:val="99"/>
    <w:locked/>
    <w:rsid w:val="00B540EE"/>
    <w:rPr>
      <w:rFonts w:ascii="Times New Roman" w:hAnsi="Times New Roman" w:cs="Times New Roman"/>
      <w:shd w:val="clear" w:color="auto" w:fill="FFFFFF"/>
    </w:rPr>
  </w:style>
  <w:style w:type="paragraph" w:customStyle="1" w:styleId="affffff2">
    <w:name w:val="Оглавление"/>
    <w:basedOn w:val="a0"/>
    <w:link w:val="affffff1"/>
    <w:uiPriority w:val="99"/>
    <w:rsid w:val="00B540EE"/>
    <w:pPr>
      <w:widowControl w:val="0"/>
      <w:shd w:val="clear" w:color="auto" w:fill="FFFFFF"/>
      <w:spacing w:after="0" w:line="269" w:lineRule="exact"/>
      <w:ind w:firstLine="380"/>
      <w:jc w:val="both"/>
    </w:pPr>
    <w:rPr>
      <w:rFonts w:cs="Times New Roman"/>
      <w:sz w:val="20"/>
      <w:szCs w:val="20"/>
      <w:lang w:eastAsia="ru-RU"/>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cs="Times New Roman"/>
      <w:b/>
      <w:bCs/>
      <w:sz w:val="17"/>
      <w:szCs w:val="17"/>
      <w:lang w:eastAsia="ru-RU"/>
    </w:rPr>
  </w:style>
  <w:style w:type="character" w:customStyle="1" w:styleId="215">
    <w:name w:val="Основной текст (2) + Курсив1"/>
    <w:uiPriority w:val="99"/>
    <w:rsid w:val="00B540EE"/>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B540EE"/>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B540EE"/>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hAnsi="Arial" w:cs="Arial"/>
      <w:b/>
      <w:bCs/>
      <w:sz w:val="22"/>
      <w:szCs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eastAsia="Times New Roman" w:hAnsi="Times New Roman" w:cs="Times New Roman"/>
      <w:b/>
      <w:bCs/>
      <w:sz w:val="20"/>
      <w:szCs w:val="20"/>
      <w:lang w:eastAsia="ru-RU"/>
    </w:rPr>
  </w:style>
  <w:style w:type="character" w:customStyle="1" w:styleId="96">
    <w:name w:val="Заголовок №9_"/>
    <w:link w:val="97"/>
    <w:uiPriority w:val="99"/>
    <w:locked/>
    <w:rsid w:val="00B540EE"/>
    <w:rPr>
      <w:rFonts w:ascii="Tahoma" w:eastAsia="Times New Roman"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lang w:eastAsia="ru-RU"/>
    </w:rPr>
  </w:style>
  <w:style w:type="character" w:customStyle="1" w:styleId="5b">
    <w:name w:val="Сноска (5)_"/>
    <w:link w:val="5c"/>
    <w:uiPriority w:val="99"/>
    <w:locked/>
    <w:rsid w:val="00B540EE"/>
    <w:rPr>
      <w:rFonts w:ascii="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eastAsia="Times New Roman" w:hAnsi="Times New Roman" w:cs="Times New Roman"/>
      <w:b/>
      <w:bCs/>
      <w:i/>
      <w:iCs/>
      <w:sz w:val="20"/>
      <w:szCs w:val="20"/>
      <w:lang w:eastAsia="ru-RU"/>
    </w:rPr>
  </w:style>
  <w:style w:type="character" w:customStyle="1" w:styleId="104">
    <w:name w:val="Заголовок №10_"/>
    <w:link w:val="105"/>
    <w:uiPriority w:val="99"/>
    <w:locked/>
    <w:rsid w:val="00B540EE"/>
    <w:rPr>
      <w:rFonts w:ascii="Tahoma" w:eastAsia="Times New Roman"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ahoma"/>
      <w:b/>
      <w:bCs/>
      <w:sz w:val="18"/>
      <w:szCs w:val="18"/>
      <w:lang w:eastAsia="ru-RU"/>
    </w:rPr>
  </w:style>
  <w:style w:type="character" w:customStyle="1" w:styleId="126">
    <w:name w:val="Основной текст (12) + Полужирный"/>
    <w:uiPriority w:val="99"/>
    <w:rsid w:val="00B540EE"/>
    <w:rPr>
      <w:rFonts w:ascii="Tahoma" w:eastAsia="Times New Roman" w:hAnsi="Tahoma" w:cs="Tahoma"/>
      <w:i/>
      <w:iCs/>
      <w:color w:val="000000"/>
      <w:spacing w:val="0"/>
      <w:w w:val="100"/>
      <w:position w:val="0"/>
      <w:sz w:val="18"/>
      <w:szCs w:val="18"/>
      <w:shd w:val="clear" w:color="auto" w:fill="FFFFFF"/>
      <w:lang w:val="ru-RU" w:eastAsia="ru-RU"/>
    </w:rPr>
  </w:style>
  <w:style w:type="character" w:customStyle="1" w:styleId="127">
    <w:name w:val="Основной текст (12) + Малые прописные"/>
    <w:uiPriority w:val="99"/>
    <w:rsid w:val="00B540EE"/>
    <w:rPr>
      <w:rFonts w:ascii="Tahoma" w:eastAsia="Times New Roman"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B540EE"/>
    <w:rPr>
      <w:rFonts w:ascii="Tahoma" w:eastAsia="Times New Roman"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a">
    <w:name w:val="Основной текст (4) + Курсив"/>
    <w:rsid w:val="00B540EE"/>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a7"/>
    <w:link w:val="affffff3"/>
    <w:uiPriority w:val="99"/>
    <w:rsid w:val="00175DBF"/>
    <w:pPr>
      <w:numPr>
        <w:numId w:val="87"/>
      </w:numPr>
      <w:spacing w:before="0" w:beforeAutospacing="0" w:after="0" w:afterAutospacing="0"/>
      <w:jc w:val="both"/>
    </w:pPr>
    <w:rPr>
      <w:rFonts w:ascii="Arial Narrow" w:eastAsia="Calibri" w:hAnsi="Arial Narrow" w:cs="Arial Narrow"/>
      <w:sz w:val="18"/>
      <w:szCs w:val="18"/>
    </w:rPr>
  </w:style>
  <w:style w:type="character" w:customStyle="1" w:styleId="affffff3">
    <w:name w:val="НОМЕРА Знак"/>
    <w:link w:val="a"/>
    <w:uiPriority w:val="99"/>
    <w:locked/>
    <w:rsid w:val="00175DBF"/>
    <w:rPr>
      <w:rFonts w:ascii="Arial Narrow" w:hAnsi="Arial Narrow" w:cs="Arial Narrow"/>
      <w:sz w:val="18"/>
      <w:szCs w:val="18"/>
    </w:rPr>
  </w:style>
  <w:style w:type="character" w:customStyle="1" w:styleId="19">
    <w:name w:val="Стиль1 Знак"/>
    <w:link w:val="18"/>
    <w:uiPriority w:val="99"/>
    <w:locked/>
    <w:rsid w:val="00194CEC"/>
    <w:rPr>
      <w:rFonts w:ascii="Times New Roman" w:hAnsi="Times New Roman" w:cs="Times New Roman"/>
      <w:sz w:val="28"/>
      <w:szCs w:val="28"/>
    </w:rPr>
  </w:style>
  <w:style w:type="character" w:customStyle="1" w:styleId="5yl5">
    <w:name w:val="_5yl5"/>
    <w:basedOn w:val="a1"/>
    <w:uiPriority w:val="99"/>
    <w:rsid w:val="0042291A"/>
  </w:style>
  <w:style w:type="character" w:customStyle="1" w:styleId="poemyear">
    <w:name w:val="poemyear"/>
    <w:basedOn w:val="a1"/>
    <w:uiPriority w:val="99"/>
    <w:rsid w:val="0042291A"/>
  </w:style>
  <w:style w:type="character" w:customStyle="1" w:styleId="st">
    <w:name w:val="st"/>
    <w:basedOn w:val="a1"/>
    <w:uiPriority w:val="99"/>
    <w:rsid w:val="0042291A"/>
  </w:style>
  <w:style w:type="character" w:customStyle="1" w:styleId="line">
    <w:name w:val="line"/>
    <w:basedOn w:val="a1"/>
    <w:uiPriority w:val="99"/>
    <w:rsid w:val="0042291A"/>
  </w:style>
  <w:style w:type="character" w:customStyle="1" w:styleId="il">
    <w:name w:val="il"/>
    <w:basedOn w:val="a1"/>
    <w:uiPriority w:val="99"/>
    <w:rsid w:val="00CE4A6B"/>
  </w:style>
  <w:style w:type="paragraph" w:styleId="2fe">
    <w:name w:val="Quote"/>
    <w:basedOn w:val="a0"/>
    <w:next w:val="a0"/>
    <w:link w:val="2ff"/>
    <w:uiPriority w:val="99"/>
    <w:qFormat/>
    <w:rsid w:val="001665A0"/>
    <w:pPr>
      <w:spacing w:after="0" w:line="240" w:lineRule="auto"/>
    </w:pPr>
    <w:rPr>
      <w:rFonts w:ascii="Cambria" w:eastAsia="Times New Roman" w:hAnsi="Cambria" w:cs="Cambria"/>
      <w:i/>
      <w:iCs/>
      <w:color w:val="000000"/>
      <w:sz w:val="24"/>
      <w:szCs w:val="24"/>
      <w:lang w:eastAsia="ru-RU"/>
    </w:rPr>
  </w:style>
  <w:style w:type="character" w:customStyle="1" w:styleId="2ff">
    <w:name w:val="Цитата 2 Знак"/>
    <w:link w:val="2fe"/>
    <w:uiPriority w:val="99"/>
    <w:locked/>
    <w:rsid w:val="001665A0"/>
    <w:rPr>
      <w:rFonts w:ascii="Cambria" w:hAnsi="Cambria" w:cs="Cambria"/>
      <w:i/>
      <w:iCs/>
      <w:color w:val="000000"/>
      <w:sz w:val="24"/>
      <w:szCs w:val="24"/>
    </w:rPr>
  </w:style>
  <w:style w:type="paragraph" w:customStyle="1" w:styleId="Body">
    <w:name w:val="Body"/>
    <w:uiPriority w:val="99"/>
    <w:rsid w:val="00C27845"/>
    <w:pPr>
      <w:widowControl w:val="0"/>
      <w:overflowPunct w:val="0"/>
      <w:autoSpaceDE w:val="0"/>
      <w:autoSpaceDN w:val="0"/>
      <w:adjustRightInd w:val="0"/>
      <w:spacing w:line="240" w:lineRule="exact"/>
      <w:ind w:firstLine="284"/>
      <w:jc w:val="both"/>
      <w:textAlignment w:val="baseline"/>
    </w:pPr>
    <w:rPr>
      <w:rFonts w:ascii="SchoolBook" w:eastAsia="Times New Roman" w:hAnsi="SchoolBook" w:cs="SchoolBook"/>
      <w:noProof/>
      <w:sz w:val="22"/>
      <w:szCs w:val="22"/>
    </w:rPr>
  </w:style>
  <w:style w:type="paragraph" w:customStyle="1" w:styleId="Poem">
    <w:name w:val="Poem"/>
    <w:basedOn w:val="Body"/>
    <w:uiPriority w:val="99"/>
    <w:rsid w:val="00C27845"/>
    <w:pPr>
      <w:ind w:left="567" w:firstLine="0"/>
      <w:jc w:val="left"/>
    </w:pPr>
  </w:style>
  <w:style w:type="paragraph" w:customStyle="1" w:styleId="1ff1">
    <w:name w:val="Схема документа1"/>
    <w:basedOn w:val="a0"/>
    <w:uiPriority w:val="99"/>
    <w:rsid w:val="00C27845"/>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character" w:customStyle="1" w:styleId="1ff2">
    <w:name w:val="Строгий1"/>
    <w:uiPriority w:val="99"/>
    <w:rsid w:val="00C27845"/>
    <w:rPr>
      <w:b/>
      <w:bCs/>
    </w:rPr>
  </w:style>
  <w:style w:type="paragraph" w:customStyle="1" w:styleId="1ff3">
    <w:name w:val="Текст выноски1"/>
    <w:basedOn w:val="a0"/>
    <w:uiPriority w:val="99"/>
    <w:rsid w:val="00C27845"/>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paragraph" w:customStyle="1" w:styleId="1ff4">
    <w:name w:val="Обычный (веб)1"/>
    <w:basedOn w:val="a0"/>
    <w:uiPriority w:val="99"/>
    <w:rsid w:val="00C27845"/>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4"/>
      <w:lang w:eastAsia="ru-RU"/>
    </w:rPr>
  </w:style>
  <w:style w:type="character" w:customStyle="1" w:styleId="1ff5">
    <w:name w:val="Гиперссылка1"/>
    <w:uiPriority w:val="99"/>
    <w:rsid w:val="00C27845"/>
    <w:rPr>
      <w:color w:val="008080"/>
      <w:sz w:val="21"/>
      <w:szCs w:val="21"/>
      <w:u w:val="none"/>
    </w:rPr>
  </w:style>
  <w:style w:type="paragraph" w:customStyle="1" w:styleId="DecimalAligned">
    <w:name w:val="Decimal Aligned"/>
    <w:basedOn w:val="a0"/>
    <w:uiPriority w:val="99"/>
    <w:rsid w:val="00C27845"/>
    <w:pPr>
      <w:tabs>
        <w:tab w:val="decimal" w:pos="360"/>
      </w:tabs>
      <w:overflowPunct w:val="0"/>
      <w:autoSpaceDE w:val="0"/>
      <w:autoSpaceDN w:val="0"/>
      <w:adjustRightInd w:val="0"/>
      <w:textAlignment w:val="baseline"/>
    </w:pPr>
    <w:rPr>
      <w:rFonts w:eastAsia="Times New Roman"/>
      <w:lang w:eastAsia="ru-RU"/>
    </w:rPr>
  </w:style>
  <w:style w:type="paragraph" w:customStyle="1" w:styleId="u">
    <w:name w:val="u"/>
    <w:basedOn w:val="a0"/>
    <w:uiPriority w:val="99"/>
    <w:rsid w:val="00C27845"/>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4"/>
      <w:lang w:eastAsia="ru-RU"/>
    </w:rPr>
  </w:style>
  <w:style w:type="paragraph" w:customStyle="1" w:styleId="HTML1">
    <w:name w:val="Стандартный HTML1"/>
    <w:basedOn w:val="a0"/>
    <w:uiPriority w:val="99"/>
    <w:rsid w:val="00C27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216">
    <w:name w:val="Основной текст с отступом 21"/>
    <w:basedOn w:val="a0"/>
    <w:uiPriority w:val="99"/>
    <w:rsid w:val="00C27845"/>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0"/>
    <w:uiPriority w:val="99"/>
    <w:rsid w:val="00C27845"/>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ru-RU"/>
    </w:rPr>
  </w:style>
  <w:style w:type="paragraph" w:styleId="affffff4">
    <w:name w:val="List Number"/>
    <w:basedOn w:val="a0"/>
    <w:uiPriority w:val="99"/>
    <w:rsid w:val="00C27845"/>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lang w:eastAsia="ru-RU"/>
    </w:rPr>
  </w:style>
  <w:style w:type="paragraph" w:customStyle="1" w:styleId="1ff6">
    <w:name w:val="Текст1"/>
    <w:basedOn w:val="a0"/>
    <w:uiPriority w:val="99"/>
    <w:rsid w:val="00C27845"/>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affffff5">
    <w:name w:val="Цитаты"/>
    <w:basedOn w:val="a0"/>
    <w:uiPriority w:val="99"/>
    <w:rsid w:val="00C27845"/>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4"/>
      <w:lang w:eastAsia="ru-RU"/>
    </w:rPr>
  </w:style>
  <w:style w:type="character" w:customStyle="1" w:styleId="blueselect1">
    <w:name w:val="blueselect1"/>
    <w:uiPriority w:val="99"/>
    <w:rsid w:val="00C27845"/>
    <w:rPr>
      <w:b/>
      <w:bCs/>
      <w:color w:val="auto"/>
      <w:sz w:val="17"/>
      <w:szCs w:val="17"/>
      <w:u w:val="none"/>
    </w:rPr>
  </w:style>
  <w:style w:type="paragraph" w:customStyle="1" w:styleId="content-bold">
    <w:name w:val="content-bold"/>
    <w:basedOn w:val="a0"/>
    <w:uiPriority w:val="99"/>
    <w:rsid w:val="00C27845"/>
    <w:pPr>
      <w:overflowPunct w:val="0"/>
      <w:autoSpaceDE w:val="0"/>
      <w:autoSpaceDN w:val="0"/>
      <w:adjustRightInd w:val="0"/>
      <w:spacing w:before="100" w:after="100" w:line="384" w:lineRule="auto"/>
      <w:textAlignment w:val="baseline"/>
    </w:pPr>
    <w:rPr>
      <w:rFonts w:ascii="Verdana" w:eastAsia="Times New Roman" w:hAnsi="Verdana" w:cs="Verdana"/>
      <w:b/>
      <w:bCs/>
      <w:color w:val="000000"/>
      <w:sz w:val="17"/>
      <w:szCs w:val="17"/>
      <w:lang w:eastAsia="ru-RU"/>
    </w:rPr>
  </w:style>
  <w:style w:type="paragraph" w:customStyle="1" w:styleId="content">
    <w:name w:val="content"/>
    <w:basedOn w:val="a0"/>
    <w:uiPriority w:val="99"/>
    <w:rsid w:val="00C27845"/>
    <w:pPr>
      <w:overflowPunct w:val="0"/>
      <w:autoSpaceDE w:val="0"/>
      <w:autoSpaceDN w:val="0"/>
      <w:adjustRightInd w:val="0"/>
      <w:spacing w:before="100" w:after="100" w:line="384" w:lineRule="auto"/>
      <w:jc w:val="both"/>
      <w:textAlignment w:val="baseline"/>
    </w:pPr>
    <w:rPr>
      <w:rFonts w:ascii="Verdana" w:eastAsia="Times New Roman" w:hAnsi="Verdana" w:cs="Verdana"/>
      <w:color w:val="000000"/>
      <w:sz w:val="17"/>
      <w:szCs w:val="17"/>
      <w:lang w:eastAsia="ru-RU"/>
    </w:rPr>
  </w:style>
  <w:style w:type="character" w:customStyle="1" w:styleId="affffff6">
    <w:name w:val="Текст концевой сноски Знак"/>
    <w:uiPriority w:val="99"/>
    <w:rsid w:val="00C27845"/>
    <w:rPr>
      <w:rFonts w:ascii="Times New Roman" w:hAnsi="Times New Roman" w:cs="Times New Roman"/>
      <w:sz w:val="20"/>
      <w:szCs w:val="20"/>
    </w:rPr>
  </w:style>
  <w:style w:type="character" w:customStyle="1" w:styleId="textcopy1">
    <w:name w:val="textcopy1"/>
    <w:uiPriority w:val="99"/>
    <w:rsid w:val="00C27845"/>
    <w:rPr>
      <w:rFonts w:ascii="Arial" w:hAnsi="Arial" w:cs="Arial"/>
      <w:color w:val="000000"/>
      <w:sz w:val="13"/>
      <w:szCs w:val="13"/>
    </w:rPr>
  </w:style>
  <w:style w:type="character" w:customStyle="1" w:styleId="1ff7">
    <w:name w:val="Просмотренная гиперссылка1"/>
    <w:uiPriority w:val="99"/>
    <w:rsid w:val="00C27845"/>
    <w:rPr>
      <w:color w:val="800080"/>
      <w:u w:val="single"/>
    </w:rPr>
  </w:style>
  <w:style w:type="character" w:customStyle="1" w:styleId="1ff8">
    <w:name w:val="Выделение1"/>
    <w:uiPriority w:val="99"/>
    <w:rsid w:val="00C27845"/>
    <w:rPr>
      <w:i/>
      <w:iCs/>
    </w:rPr>
  </w:style>
  <w:style w:type="character" w:styleId="affffff7">
    <w:name w:val="Placeholder Text"/>
    <w:basedOn w:val="a1"/>
    <w:uiPriority w:val="99"/>
    <w:rsid w:val="00C27845"/>
  </w:style>
  <w:style w:type="character" w:customStyle="1" w:styleId="rtxt">
    <w:name w:val="rtxt"/>
    <w:basedOn w:val="a1"/>
    <w:uiPriority w:val="99"/>
    <w:rsid w:val="00C27845"/>
  </w:style>
  <w:style w:type="character" w:customStyle="1" w:styleId="2ff0">
    <w:name w:val="Текст выноски Знак2"/>
    <w:uiPriority w:val="99"/>
    <w:semiHidden/>
    <w:rsid w:val="00C27845"/>
    <w:rPr>
      <w:rFonts w:ascii="Tahoma" w:hAnsi="Tahoma" w:cs="Tahoma"/>
      <w:sz w:val="16"/>
      <w:szCs w:val="16"/>
    </w:rPr>
  </w:style>
  <w:style w:type="character" w:customStyle="1" w:styleId="217">
    <w:name w:val="Основной текст с отступом 2 Знак1"/>
    <w:uiPriority w:val="99"/>
    <w:rsid w:val="00C27845"/>
    <w:rPr>
      <w:rFonts w:ascii="Times New Roman" w:hAnsi="Times New Roman" w:cs="Times New Roman"/>
      <w:sz w:val="24"/>
      <w:szCs w:val="24"/>
      <w:lang w:eastAsia="ru-RU"/>
    </w:rPr>
  </w:style>
  <w:style w:type="paragraph" w:customStyle="1" w:styleId="c27">
    <w:name w:val="c27"/>
    <w:basedOn w:val="a0"/>
    <w:uiPriority w:val="99"/>
    <w:rsid w:val="002117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3">
    <w:name w:val="c1 c3"/>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0c2">
    <w:name w:val="c0 c2"/>
    <w:basedOn w:val="a1"/>
    <w:uiPriority w:val="99"/>
    <w:rsid w:val="002117AC"/>
  </w:style>
  <w:style w:type="paragraph" w:customStyle="1" w:styleId="c1c5">
    <w:name w:val="c1 c5"/>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28c18">
    <w:name w:val="c28 c18"/>
    <w:basedOn w:val="a1"/>
    <w:uiPriority w:val="99"/>
    <w:rsid w:val="002117AC"/>
  </w:style>
  <w:style w:type="character" w:customStyle="1" w:styleId="c9">
    <w:name w:val="c9"/>
    <w:basedOn w:val="a1"/>
    <w:uiPriority w:val="99"/>
    <w:rsid w:val="002117AC"/>
  </w:style>
  <w:style w:type="paragraph" w:customStyle="1" w:styleId="c0c21">
    <w:name w:val="c0 c21"/>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2">
    <w:name w:val="c2"/>
    <w:basedOn w:val="a1"/>
    <w:rsid w:val="002117AC"/>
  </w:style>
  <w:style w:type="paragraph" w:customStyle="1" w:styleId="c0c32">
    <w:name w:val="c0 c32"/>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20c18">
    <w:name w:val="c20 c18"/>
    <w:basedOn w:val="a1"/>
    <w:uiPriority w:val="99"/>
    <w:rsid w:val="002117AC"/>
  </w:style>
  <w:style w:type="paragraph" w:customStyle="1" w:styleId="c0c34">
    <w:name w:val="c0 c34"/>
    <w:basedOn w:val="a0"/>
    <w:uiPriority w:val="99"/>
    <w:rsid w:val="002117AC"/>
    <w:pPr>
      <w:spacing w:before="100" w:beforeAutospacing="1" w:after="100" w:afterAutospacing="1" w:line="240" w:lineRule="auto"/>
    </w:pPr>
    <w:rPr>
      <w:rFonts w:cs="Times New Roman"/>
      <w:sz w:val="24"/>
      <w:szCs w:val="24"/>
      <w:lang w:eastAsia="ru-RU"/>
    </w:rPr>
  </w:style>
  <w:style w:type="paragraph" w:customStyle="1" w:styleId="c0c23">
    <w:name w:val="c0 c23"/>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18">
    <w:name w:val="c18"/>
    <w:basedOn w:val="a1"/>
    <w:uiPriority w:val="99"/>
    <w:rsid w:val="002117AC"/>
  </w:style>
  <w:style w:type="character" w:customStyle="1" w:styleId="c20">
    <w:name w:val="c20"/>
    <w:basedOn w:val="a1"/>
    <w:uiPriority w:val="99"/>
    <w:rsid w:val="002117AC"/>
  </w:style>
  <w:style w:type="paragraph" w:customStyle="1" w:styleId="c13c1">
    <w:name w:val="c13 c1"/>
    <w:basedOn w:val="a0"/>
    <w:uiPriority w:val="99"/>
    <w:rsid w:val="002117AC"/>
    <w:pPr>
      <w:spacing w:before="100" w:beforeAutospacing="1" w:after="100" w:afterAutospacing="1" w:line="240" w:lineRule="auto"/>
    </w:pPr>
    <w:rPr>
      <w:rFonts w:cs="Times New Roman"/>
      <w:sz w:val="24"/>
      <w:szCs w:val="24"/>
      <w:lang w:eastAsia="ru-RU"/>
    </w:rPr>
  </w:style>
  <w:style w:type="paragraph" w:customStyle="1" w:styleId="c1c13">
    <w:name w:val="c1 c13"/>
    <w:basedOn w:val="a0"/>
    <w:uiPriority w:val="99"/>
    <w:rsid w:val="002117AC"/>
    <w:pPr>
      <w:spacing w:before="100" w:beforeAutospacing="1" w:after="100" w:afterAutospacing="1" w:line="240" w:lineRule="auto"/>
    </w:pPr>
    <w:rPr>
      <w:rFonts w:cs="Times New Roman"/>
      <w:sz w:val="24"/>
      <w:szCs w:val="24"/>
      <w:lang w:eastAsia="ru-RU"/>
    </w:rPr>
  </w:style>
  <w:style w:type="paragraph" w:customStyle="1" w:styleId="c1c33">
    <w:name w:val="c1 c33"/>
    <w:basedOn w:val="a0"/>
    <w:uiPriority w:val="99"/>
    <w:rsid w:val="002117AC"/>
    <w:pPr>
      <w:spacing w:before="100" w:beforeAutospacing="1" w:after="100" w:afterAutospacing="1" w:line="240" w:lineRule="auto"/>
    </w:pPr>
    <w:rPr>
      <w:rFonts w:cs="Times New Roman"/>
      <w:sz w:val="24"/>
      <w:szCs w:val="24"/>
      <w:lang w:eastAsia="ru-RU"/>
    </w:rPr>
  </w:style>
  <w:style w:type="character" w:customStyle="1" w:styleId="c3">
    <w:name w:val="c3"/>
    <w:basedOn w:val="a1"/>
    <w:uiPriority w:val="99"/>
    <w:rsid w:val="002117AC"/>
  </w:style>
  <w:style w:type="paragraph" w:customStyle="1" w:styleId="c12">
    <w:name w:val="c12"/>
    <w:basedOn w:val="a0"/>
    <w:uiPriority w:val="99"/>
    <w:rsid w:val="00F52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b">
    <w:name w:val="Знак Знак4"/>
    <w:uiPriority w:val="99"/>
    <w:rsid w:val="00C946F5"/>
    <w:rPr>
      <w:rFonts w:ascii="Arial" w:hAnsi="Arial" w:cs="Arial"/>
      <w:b/>
      <w:bCs/>
      <w:i/>
      <w:iCs/>
      <w:sz w:val="28"/>
      <w:szCs w:val="28"/>
      <w:lang w:val="ru-RU" w:eastAsia="ru-RU"/>
    </w:rPr>
  </w:style>
  <w:style w:type="paragraph" w:customStyle="1" w:styleId="Heading">
    <w:name w:val="Heading"/>
    <w:uiPriority w:val="99"/>
    <w:rsid w:val="00C946F5"/>
    <w:pPr>
      <w:widowControl w:val="0"/>
      <w:autoSpaceDE w:val="0"/>
      <w:autoSpaceDN w:val="0"/>
      <w:adjustRightInd w:val="0"/>
    </w:pPr>
    <w:rPr>
      <w:rFonts w:ascii="Arial" w:eastAsia="Times New Roman" w:hAnsi="Arial" w:cs="Arial"/>
      <w:b/>
      <w:bCs/>
      <w:sz w:val="22"/>
      <w:szCs w:val="22"/>
    </w:rPr>
  </w:style>
  <w:style w:type="character" w:customStyle="1" w:styleId="url1">
    <w:name w:val="url1"/>
    <w:uiPriority w:val="99"/>
    <w:rsid w:val="00C946F5"/>
    <w:rPr>
      <w:rFonts w:ascii="Arial" w:hAnsi="Arial" w:cs="Arial"/>
      <w:sz w:val="15"/>
      <w:szCs w:val="15"/>
      <w:u w:val="none"/>
      <w:effect w:val="none"/>
    </w:rPr>
  </w:style>
  <w:style w:type="character" w:customStyle="1" w:styleId="dash041704300433043e043b043e0432043e043a00201char1">
    <w:name w:val="dash0417_0430_0433_043e_043b_043e_0432_043e_043a_00201__char1"/>
    <w:uiPriority w:val="99"/>
    <w:rsid w:val="00C946F5"/>
    <w:rPr>
      <w:rFonts w:ascii="Times New Roman" w:hAnsi="Times New Roman" w:cs="Times New Roman"/>
      <w:b/>
      <w:bCs/>
      <w:color w:val="000000"/>
      <w:sz w:val="48"/>
      <w:szCs w:val="48"/>
      <w:u w:val="none"/>
      <w:effect w:val="none"/>
    </w:rPr>
  </w:style>
  <w:style w:type="paragraph" w:customStyle="1" w:styleId="115">
    <w:name w:val="Знак11"/>
    <w:basedOn w:val="a0"/>
    <w:uiPriority w:val="99"/>
    <w:rsid w:val="00C946F5"/>
    <w:pPr>
      <w:spacing w:after="160" w:line="240" w:lineRule="exact"/>
    </w:pPr>
    <w:rPr>
      <w:rFonts w:ascii="Verdana" w:eastAsia="Times New Roman" w:hAnsi="Verdana" w:cs="Verdana"/>
      <w:sz w:val="20"/>
      <w:szCs w:val="20"/>
      <w:lang w:val="en-US"/>
    </w:rPr>
  </w:style>
  <w:style w:type="paragraph" w:customStyle="1" w:styleId="2210">
    <w:name w:val="Заголовок №2 (2)1"/>
    <w:basedOn w:val="a0"/>
    <w:uiPriority w:val="99"/>
    <w:rsid w:val="009E755B"/>
    <w:pPr>
      <w:shd w:val="clear" w:color="auto" w:fill="FFFFFF"/>
      <w:spacing w:after="240" w:line="240" w:lineRule="atLeast"/>
      <w:jc w:val="center"/>
      <w:outlineLvl w:val="1"/>
    </w:pPr>
    <w:rPr>
      <w:rFonts w:ascii="Segoe UI" w:hAnsi="Segoe UI" w:cs="Segoe UI"/>
      <w:b/>
      <w:bCs/>
      <w:sz w:val="18"/>
      <w:szCs w:val="18"/>
    </w:rPr>
  </w:style>
  <w:style w:type="paragraph" w:customStyle="1" w:styleId="910">
    <w:name w:val="Основной текст (9)1"/>
    <w:basedOn w:val="a0"/>
    <w:uiPriority w:val="99"/>
    <w:rsid w:val="009E755B"/>
    <w:pPr>
      <w:shd w:val="clear" w:color="auto" w:fill="FFFFFF"/>
      <w:spacing w:after="0" w:line="202" w:lineRule="exact"/>
      <w:jc w:val="both"/>
    </w:pPr>
    <w:rPr>
      <w:rFonts w:ascii="Century Schoolbook" w:hAnsi="Century Schoolbook" w:cs="Century Schoolbook"/>
      <w:sz w:val="18"/>
      <w:szCs w:val="18"/>
    </w:rPr>
  </w:style>
  <w:style w:type="character" w:customStyle="1" w:styleId="252">
    <w:name w:val="Заголовок №2 (5)"/>
    <w:link w:val="2511"/>
    <w:uiPriority w:val="99"/>
    <w:locked/>
    <w:rsid w:val="009E755B"/>
    <w:rPr>
      <w:rFonts w:ascii="Century Schoolbook" w:hAnsi="Century Schoolbook" w:cs="Century Schoolbook"/>
      <w:b/>
      <w:bCs/>
      <w:sz w:val="18"/>
      <w:szCs w:val="18"/>
      <w:shd w:val="clear" w:color="auto" w:fill="FFFFFF"/>
    </w:rPr>
  </w:style>
  <w:style w:type="paragraph" w:customStyle="1" w:styleId="2511">
    <w:name w:val="Заголовок №2 (5)1"/>
    <w:basedOn w:val="a0"/>
    <w:link w:val="252"/>
    <w:uiPriority w:val="99"/>
    <w:rsid w:val="009E755B"/>
    <w:pPr>
      <w:shd w:val="clear" w:color="auto" w:fill="FFFFFF"/>
      <w:spacing w:after="0" w:line="202" w:lineRule="exact"/>
      <w:jc w:val="center"/>
      <w:outlineLvl w:val="1"/>
    </w:pPr>
    <w:rPr>
      <w:rFonts w:ascii="Century Schoolbook" w:hAnsi="Century Schoolbook" w:cs="Century Schoolbook"/>
      <w:b/>
      <w:bCs/>
      <w:sz w:val="18"/>
      <w:szCs w:val="18"/>
      <w:lang w:eastAsia="ru-RU"/>
    </w:rPr>
  </w:style>
  <w:style w:type="character" w:customStyle="1" w:styleId="c17">
    <w:name w:val="c17"/>
    <w:basedOn w:val="a1"/>
    <w:uiPriority w:val="99"/>
    <w:rsid w:val="003675A2"/>
  </w:style>
  <w:style w:type="character" w:customStyle="1" w:styleId="c22">
    <w:name w:val="c22"/>
    <w:basedOn w:val="a1"/>
    <w:uiPriority w:val="99"/>
    <w:rsid w:val="003675A2"/>
  </w:style>
  <w:style w:type="paragraph" w:customStyle="1" w:styleId="c21">
    <w:name w:val="c21"/>
    <w:basedOn w:val="a0"/>
    <w:uiPriority w:val="99"/>
    <w:rsid w:val="003675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0"/>
    <w:uiPriority w:val="99"/>
    <w:rsid w:val="003675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1"/>
    <w:uiPriority w:val="99"/>
    <w:rsid w:val="003675A2"/>
  </w:style>
  <w:style w:type="character" w:customStyle="1" w:styleId="c23">
    <w:name w:val="c23"/>
    <w:basedOn w:val="a1"/>
    <w:uiPriority w:val="99"/>
    <w:rsid w:val="00F8394F"/>
  </w:style>
  <w:style w:type="paragraph" w:customStyle="1" w:styleId="c5">
    <w:name w:val="c5"/>
    <w:basedOn w:val="a0"/>
    <w:uiPriority w:val="99"/>
    <w:rsid w:val="009A5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0"/>
    <w:uiPriority w:val="99"/>
    <w:rsid w:val="009A5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0"/>
    <w:uiPriority w:val="99"/>
    <w:rsid w:val="009A5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4">
    <w:name w:val="Стиль Знак"/>
    <w:link w:val="affff3"/>
    <w:uiPriority w:val="99"/>
    <w:locked/>
    <w:rsid w:val="009A5DE2"/>
    <w:rPr>
      <w:rFonts w:ascii="Times New Roman" w:hAnsi="Times New Roman" w:cs="Times New Roman"/>
      <w:sz w:val="24"/>
      <w:szCs w:val="24"/>
      <w:lang w:val="ru-RU" w:eastAsia="ru-RU"/>
    </w:rPr>
  </w:style>
  <w:style w:type="paragraph" w:customStyle="1" w:styleId="1ff9">
    <w:name w:val="1"/>
    <w:basedOn w:val="a0"/>
    <w:uiPriority w:val="99"/>
    <w:rsid w:val="001B6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00">
    <w:name w:val="50"/>
    <w:basedOn w:val="a0"/>
    <w:uiPriority w:val="99"/>
    <w:rsid w:val="001B6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A14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A14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A14FFE"/>
    <w:pPr>
      <w:widowControl w:val="0"/>
      <w:autoSpaceDE w:val="0"/>
      <w:autoSpaceDN w:val="0"/>
      <w:adjustRightInd w:val="0"/>
      <w:spacing w:after="0" w:line="216" w:lineRule="exact"/>
      <w:ind w:firstLine="403"/>
      <w:jc w:val="both"/>
    </w:pPr>
    <w:rPr>
      <w:rFonts w:ascii="Times New Roman" w:eastAsia="Times New Roman" w:hAnsi="Times New Roman" w:cs="Times New Roman"/>
      <w:sz w:val="24"/>
      <w:szCs w:val="24"/>
      <w:lang w:eastAsia="ru-RU"/>
    </w:rPr>
  </w:style>
  <w:style w:type="character" w:customStyle="1" w:styleId="FontStyle50">
    <w:name w:val="Font Style50"/>
    <w:uiPriority w:val="99"/>
    <w:rsid w:val="00A14FFE"/>
    <w:rPr>
      <w:rFonts w:ascii="Times New Roman" w:hAnsi="Times New Roman" w:cs="Times New Roman"/>
      <w:i/>
      <w:iCs/>
      <w:sz w:val="22"/>
      <w:szCs w:val="22"/>
    </w:rPr>
  </w:style>
  <w:style w:type="character" w:customStyle="1" w:styleId="FontStyle51">
    <w:name w:val="Font Style51"/>
    <w:uiPriority w:val="99"/>
    <w:rsid w:val="00A14FFE"/>
    <w:rPr>
      <w:rFonts w:ascii="Times New Roman" w:hAnsi="Times New Roman" w:cs="Times New Roman"/>
      <w:sz w:val="22"/>
      <w:szCs w:val="22"/>
    </w:rPr>
  </w:style>
  <w:style w:type="character" w:customStyle="1" w:styleId="FontStyle55">
    <w:name w:val="Font Style55"/>
    <w:uiPriority w:val="99"/>
    <w:rsid w:val="00A14FFE"/>
    <w:rPr>
      <w:rFonts w:ascii="Segoe UI" w:hAnsi="Segoe UI" w:cs="Segoe UI"/>
      <w:sz w:val="26"/>
      <w:szCs w:val="26"/>
    </w:rPr>
  </w:style>
  <w:style w:type="paragraph" w:customStyle="1" w:styleId="Style27">
    <w:name w:val="Style27"/>
    <w:basedOn w:val="a0"/>
    <w:uiPriority w:val="99"/>
    <w:rsid w:val="00A14FFE"/>
    <w:pPr>
      <w:widowControl w:val="0"/>
      <w:autoSpaceDE w:val="0"/>
      <w:autoSpaceDN w:val="0"/>
      <w:adjustRightInd w:val="0"/>
      <w:spacing w:after="0" w:line="211" w:lineRule="exact"/>
      <w:ind w:firstLine="346"/>
      <w:jc w:val="both"/>
    </w:pPr>
    <w:rPr>
      <w:rFonts w:ascii="Times New Roman" w:eastAsia="Times New Roman" w:hAnsi="Times New Roman" w:cs="Times New Roman"/>
      <w:sz w:val="24"/>
      <w:szCs w:val="24"/>
      <w:lang w:eastAsia="ru-RU"/>
    </w:rPr>
  </w:style>
  <w:style w:type="character" w:customStyle="1" w:styleId="FontStyle52">
    <w:name w:val="Font Style52"/>
    <w:uiPriority w:val="99"/>
    <w:rsid w:val="00A14FFE"/>
    <w:rPr>
      <w:rFonts w:ascii="Times New Roman" w:hAnsi="Times New Roman" w:cs="Times New Roman"/>
      <w:sz w:val="22"/>
      <w:szCs w:val="22"/>
    </w:rPr>
  </w:style>
  <w:style w:type="paragraph" w:customStyle="1" w:styleId="Style7">
    <w:name w:val="Style7"/>
    <w:basedOn w:val="a0"/>
    <w:uiPriority w:val="99"/>
    <w:rsid w:val="00634213"/>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character" w:customStyle="1" w:styleId="FontStyle45">
    <w:name w:val="Font Style45"/>
    <w:rsid w:val="00634213"/>
    <w:rPr>
      <w:rFonts w:ascii="Lucida Sans Unicode" w:hAnsi="Lucida Sans Unicode" w:cs="Lucida Sans Unicode"/>
      <w:i/>
      <w:iCs/>
      <w:spacing w:val="10"/>
      <w:sz w:val="16"/>
      <w:szCs w:val="16"/>
    </w:rPr>
  </w:style>
  <w:style w:type="character" w:customStyle="1" w:styleId="FontStyle56">
    <w:name w:val="Font Style56"/>
    <w:uiPriority w:val="99"/>
    <w:rsid w:val="00634213"/>
    <w:rPr>
      <w:rFonts w:ascii="Times New Roman" w:hAnsi="Times New Roman" w:cs="Times New Roman"/>
      <w:b/>
      <w:bCs/>
      <w:sz w:val="22"/>
      <w:szCs w:val="22"/>
    </w:rPr>
  </w:style>
  <w:style w:type="character" w:customStyle="1" w:styleId="FontStyle60">
    <w:name w:val="Font Style60"/>
    <w:uiPriority w:val="99"/>
    <w:rsid w:val="00634213"/>
    <w:rPr>
      <w:rFonts w:ascii="Segoe UI" w:hAnsi="Segoe UI" w:cs="Segoe UI"/>
      <w:b/>
      <w:bCs/>
      <w:sz w:val="16"/>
      <w:szCs w:val="16"/>
    </w:rPr>
  </w:style>
  <w:style w:type="paragraph" w:customStyle="1" w:styleId="Style40">
    <w:name w:val="Style40"/>
    <w:basedOn w:val="a0"/>
    <w:uiPriority w:val="99"/>
    <w:rsid w:val="006342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8">
    <w:name w:val="Font Style58"/>
    <w:uiPriority w:val="99"/>
    <w:rsid w:val="00634213"/>
    <w:rPr>
      <w:rFonts w:ascii="Times New Roman" w:hAnsi="Times New Roman" w:cs="Times New Roman"/>
      <w:b/>
      <w:bCs/>
      <w:sz w:val="18"/>
      <w:szCs w:val="18"/>
    </w:rPr>
  </w:style>
  <w:style w:type="paragraph" w:customStyle="1" w:styleId="Style4">
    <w:name w:val="Style4"/>
    <w:basedOn w:val="a0"/>
    <w:uiPriority w:val="99"/>
    <w:rsid w:val="009C7432"/>
    <w:pPr>
      <w:widowControl w:val="0"/>
      <w:autoSpaceDE w:val="0"/>
      <w:autoSpaceDN w:val="0"/>
      <w:adjustRightInd w:val="0"/>
      <w:spacing w:after="0" w:line="182" w:lineRule="exact"/>
      <w:ind w:firstLine="317"/>
      <w:jc w:val="both"/>
    </w:pPr>
    <w:rPr>
      <w:rFonts w:ascii="Trebuchet MS" w:eastAsia="Times New Roman" w:hAnsi="Trebuchet MS" w:cs="Trebuchet MS"/>
      <w:sz w:val="24"/>
      <w:szCs w:val="24"/>
      <w:lang w:eastAsia="ru-RU"/>
    </w:rPr>
  </w:style>
  <w:style w:type="character" w:customStyle="1" w:styleId="FontStyle12">
    <w:name w:val="Font Style12"/>
    <w:uiPriority w:val="99"/>
    <w:rsid w:val="009C7432"/>
    <w:rPr>
      <w:rFonts w:ascii="Trebuchet MS" w:hAnsi="Trebuchet MS" w:cs="Trebuchet MS"/>
      <w:sz w:val="16"/>
      <w:szCs w:val="16"/>
    </w:rPr>
  </w:style>
  <w:style w:type="character" w:customStyle="1" w:styleId="FontStyle13">
    <w:name w:val="Font Style13"/>
    <w:uiPriority w:val="99"/>
    <w:rsid w:val="009C7432"/>
    <w:rPr>
      <w:rFonts w:ascii="Trebuchet MS" w:hAnsi="Trebuchet MS" w:cs="Trebuchet MS"/>
      <w:b/>
      <w:bCs/>
      <w:sz w:val="16"/>
      <w:szCs w:val="16"/>
    </w:rPr>
  </w:style>
  <w:style w:type="paragraph" w:customStyle="1" w:styleId="Style6">
    <w:name w:val="Style6"/>
    <w:basedOn w:val="a0"/>
    <w:uiPriority w:val="99"/>
    <w:rsid w:val="009C7432"/>
    <w:pPr>
      <w:widowControl w:val="0"/>
      <w:autoSpaceDE w:val="0"/>
      <w:autoSpaceDN w:val="0"/>
      <w:adjustRightInd w:val="0"/>
      <w:spacing w:after="0" w:line="182" w:lineRule="exact"/>
      <w:ind w:firstLine="341"/>
      <w:jc w:val="both"/>
    </w:pPr>
    <w:rPr>
      <w:rFonts w:ascii="Trebuchet MS" w:eastAsia="Times New Roman" w:hAnsi="Trebuchet MS" w:cs="Trebuchet MS"/>
      <w:sz w:val="24"/>
      <w:szCs w:val="24"/>
      <w:lang w:eastAsia="ru-RU"/>
    </w:rPr>
  </w:style>
  <w:style w:type="character" w:customStyle="1" w:styleId="FontStyle14">
    <w:name w:val="Font Style14"/>
    <w:uiPriority w:val="99"/>
    <w:rsid w:val="009C7432"/>
    <w:rPr>
      <w:rFonts w:ascii="Trebuchet MS" w:hAnsi="Trebuchet MS" w:cs="Trebuchet MS"/>
      <w:b/>
      <w:bCs/>
      <w:sz w:val="16"/>
      <w:szCs w:val="16"/>
    </w:rPr>
  </w:style>
  <w:style w:type="character" w:customStyle="1" w:styleId="610">
    <w:name w:val="Основной текст + Курсив61"/>
    <w:uiPriority w:val="99"/>
    <w:rsid w:val="00FC01DA"/>
    <w:rPr>
      <w:rFonts w:ascii="Times New Roman" w:hAnsi="Times New Roman" w:cs="Times New Roman"/>
      <w:i/>
      <w:iCs/>
      <w:spacing w:val="0"/>
      <w:sz w:val="22"/>
      <w:szCs w:val="22"/>
    </w:rPr>
  </w:style>
  <w:style w:type="character" w:customStyle="1" w:styleId="460">
    <w:name w:val="Основной текст + Полужирный46"/>
    <w:aliases w:val="Курсив30"/>
    <w:uiPriority w:val="99"/>
    <w:rsid w:val="00FC01DA"/>
    <w:rPr>
      <w:rFonts w:ascii="Times New Roman" w:hAnsi="Times New Roman" w:cs="Times New Roman"/>
      <w:b/>
      <w:bCs/>
      <w:i/>
      <w:iCs/>
      <w:noProof/>
      <w:spacing w:val="0"/>
      <w:sz w:val="22"/>
      <w:szCs w:val="22"/>
    </w:rPr>
  </w:style>
  <w:style w:type="paragraph" w:customStyle="1" w:styleId="ListParagraph2">
    <w:name w:val="List Paragraph2"/>
    <w:basedOn w:val="a0"/>
    <w:uiPriority w:val="99"/>
    <w:rsid w:val="00FC01DA"/>
    <w:pPr>
      <w:ind w:left="720"/>
    </w:pPr>
    <w:rPr>
      <w:rFonts w:eastAsia="Times New Roman"/>
    </w:rPr>
  </w:style>
  <w:style w:type="paragraph" w:customStyle="1" w:styleId="144">
    <w:name w:val="Основной текст14"/>
    <w:basedOn w:val="a0"/>
    <w:rsid w:val="00EB0BEE"/>
    <w:pPr>
      <w:widowControl w:val="0"/>
      <w:shd w:val="clear" w:color="auto" w:fill="FFFFFF"/>
      <w:spacing w:before="180" w:after="540" w:line="0" w:lineRule="atLeast"/>
      <w:ind w:hanging="360"/>
      <w:jc w:val="center"/>
    </w:pPr>
    <w:rPr>
      <w:rFonts w:ascii="Times New Roman" w:eastAsia="Times New Roman" w:hAnsi="Times New Roman" w:cs="Times New Roman"/>
      <w:color w:val="000000"/>
      <w:sz w:val="23"/>
      <w:szCs w:val="23"/>
      <w:lang w:eastAsia="ru-RU"/>
    </w:rPr>
  </w:style>
  <w:style w:type="character" w:customStyle="1" w:styleId="Exact2">
    <w:name w:val="Основной текст Exact"/>
    <w:rsid w:val="00BF635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Exact3">
    <w:name w:val="Основной текст (3) Exact"/>
    <w:rsid w:val="00BF6350"/>
    <w:rPr>
      <w:rFonts w:ascii="Times New Roman" w:eastAsia="Times New Roman" w:hAnsi="Times New Roman" w:cs="Times New Roman"/>
      <w:b/>
      <w:bCs/>
      <w:i w:val="0"/>
      <w:iCs w:val="0"/>
      <w:smallCaps w:val="0"/>
      <w:strike w:val="0"/>
      <w:spacing w:val="-1"/>
      <w:sz w:val="26"/>
      <w:szCs w:val="26"/>
      <w:u w:val="none"/>
    </w:rPr>
  </w:style>
  <w:style w:type="character" w:customStyle="1" w:styleId="3f2">
    <w:name w:val="Заголовок №3_"/>
    <w:rsid w:val="00BF6350"/>
    <w:rPr>
      <w:rFonts w:ascii="Times New Roman" w:eastAsia="Times New Roman" w:hAnsi="Times New Roman" w:cs="Times New Roman"/>
      <w:b/>
      <w:bCs/>
      <w:i w:val="0"/>
      <w:iCs w:val="0"/>
      <w:smallCaps w:val="0"/>
      <w:strike w:val="0"/>
      <w:sz w:val="27"/>
      <w:szCs w:val="27"/>
      <w:u w:val="none"/>
    </w:rPr>
  </w:style>
  <w:style w:type="character" w:customStyle="1" w:styleId="420">
    <w:name w:val="Заголовок №4 (2)_"/>
    <w:link w:val="421"/>
    <w:rsid w:val="00BF6350"/>
    <w:rPr>
      <w:rFonts w:ascii="Times New Roman" w:eastAsia="Times New Roman" w:hAnsi="Times New Roman"/>
      <w:b/>
      <w:bCs/>
      <w:sz w:val="23"/>
      <w:szCs w:val="23"/>
      <w:shd w:val="clear" w:color="auto" w:fill="FFFFFF"/>
    </w:rPr>
  </w:style>
  <w:style w:type="character" w:customStyle="1" w:styleId="4c">
    <w:name w:val="Основной текст (4)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a">
    <w:name w:val="Основной текст (6) + Не курсив"/>
    <w:rsid w:val="00BF635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61pt">
    <w:name w:val="Основной текст (6) + Интервал 1 pt"/>
    <w:rsid w:val="00BF6350"/>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en-US"/>
    </w:rPr>
  </w:style>
  <w:style w:type="character" w:customStyle="1" w:styleId="5d">
    <w:name w:val="Заголовок №5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rPr>
  </w:style>
  <w:style w:type="character" w:customStyle="1" w:styleId="6b">
    <w:name w:val="Основной текст (6) + Полужирный"/>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rPr>
  </w:style>
  <w:style w:type="character" w:customStyle="1" w:styleId="6c">
    <w:name w:val="Основной текст (6) + Полужирный;Не 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5e">
    <w:name w:val="Заголовок №5 + Не 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rPr>
  </w:style>
  <w:style w:type="character" w:customStyle="1" w:styleId="85pt">
    <w:name w:val="Основной текст + 8;5 pt;Полужирный;Курсив"/>
    <w:rsid w:val="00BF635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74">
    <w:name w:val="Основной текст (7) +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75">
    <w:name w:val="Основной текст (7) + Курсив"/>
    <w:rsid w:val="00BF635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76">
    <w:name w:val="Основной текст (7) + 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0ptExact">
    <w:name w:val="Основной текст + Интервал 0 pt Exact"/>
    <w:rsid w:val="00BF6350"/>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4d">
    <w:name w:val="Основной текст4"/>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f">
    <w:name w:val="Основной текст (5) + Не полужирный;Не 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5f0">
    <w:name w:val="Основной текст5"/>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d">
    <w:name w:val="Основной текст6"/>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Calibri85pt">
    <w:name w:val="Основной текст + Calibri;8;5 pt"/>
    <w:rsid w:val="00BF635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77">
    <w:name w:val="Основной текст7"/>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6e">
    <w:name w:val="Заголовок №6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485pt">
    <w:name w:val="Основной текст (4) + 8;5 pt;Курсив"/>
    <w:rsid w:val="00BF635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affffff8">
    <w:name w:val="Основной текст + 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226">
    <w:name w:val="Заголовок №2 (2)_"/>
    <w:rsid w:val="00BF6350"/>
    <w:rPr>
      <w:rFonts w:ascii="Times New Roman" w:eastAsia="Times New Roman" w:hAnsi="Times New Roman" w:cs="Times New Roman"/>
      <w:b/>
      <w:bCs/>
      <w:i w:val="0"/>
      <w:iCs w:val="0"/>
      <w:smallCaps w:val="0"/>
      <w:strike w:val="0"/>
      <w:sz w:val="23"/>
      <w:szCs w:val="23"/>
      <w:u w:val="none"/>
    </w:rPr>
  </w:style>
  <w:style w:type="character" w:customStyle="1" w:styleId="430">
    <w:name w:val="Заголовок №4 (3)_"/>
    <w:link w:val="431"/>
    <w:rsid w:val="00BF6350"/>
    <w:rPr>
      <w:rFonts w:ascii="Times New Roman" w:eastAsia="Times New Roman" w:hAnsi="Times New Roman"/>
      <w:sz w:val="23"/>
      <w:szCs w:val="23"/>
      <w:shd w:val="clear" w:color="auto" w:fill="FFFFFF"/>
    </w:rPr>
  </w:style>
  <w:style w:type="character" w:customStyle="1" w:styleId="affffff9">
    <w:name w:val="Подпись к таблице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520">
    <w:name w:val="Заголовок №5 (2)_"/>
    <w:link w:val="521"/>
    <w:rsid w:val="00BF6350"/>
    <w:rPr>
      <w:rFonts w:ascii="Times New Roman" w:eastAsia="Times New Roman" w:hAnsi="Times New Roman"/>
      <w:sz w:val="23"/>
      <w:szCs w:val="23"/>
      <w:shd w:val="clear" w:color="auto" w:fill="FFFFFF"/>
    </w:rPr>
  </w:style>
  <w:style w:type="character" w:customStyle="1" w:styleId="3f3">
    <w:name w:val="Колонтитул (3)_"/>
    <w:rsid w:val="00BF6350"/>
    <w:rPr>
      <w:rFonts w:ascii="Times New Roman" w:eastAsia="Times New Roman" w:hAnsi="Times New Roman" w:cs="Times New Roman"/>
      <w:b w:val="0"/>
      <w:bCs w:val="0"/>
      <w:i w:val="0"/>
      <w:iCs w:val="0"/>
      <w:smallCaps w:val="0"/>
      <w:strike w:val="0"/>
      <w:sz w:val="22"/>
      <w:szCs w:val="22"/>
      <w:u w:val="none"/>
    </w:rPr>
  </w:style>
  <w:style w:type="character" w:customStyle="1" w:styleId="3115pt">
    <w:name w:val="Колонтитул (3) + 11;5 pt"/>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78">
    <w:name w:val="Заголовок №7_"/>
    <w:rsid w:val="00BF6350"/>
    <w:rPr>
      <w:rFonts w:ascii="Times New Roman" w:eastAsia="Times New Roman" w:hAnsi="Times New Roman" w:cs="Times New Roman"/>
      <w:b/>
      <w:bCs/>
      <w:i w:val="0"/>
      <w:iCs w:val="0"/>
      <w:smallCaps w:val="0"/>
      <w:strike w:val="0"/>
      <w:sz w:val="23"/>
      <w:szCs w:val="23"/>
      <w:u w:val="none"/>
    </w:rPr>
  </w:style>
  <w:style w:type="character" w:customStyle="1" w:styleId="411pt">
    <w:name w:val="Основной текст (4) + 11 pt;Курсив"/>
    <w:rsid w:val="00BF635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style>
  <w:style w:type="character" w:customStyle="1" w:styleId="711pt">
    <w:name w:val="Основной текст (7) + 11 pt;Полужирный;Курсив"/>
    <w:rsid w:val="00BF635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style>
  <w:style w:type="character" w:customStyle="1" w:styleId="10pt">
    <w:name w:val="Основной текст + 10 pt"/>
    <w:rsid w:val="00BF635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Курсив"/>
    <w:rsid w:val="00BF6350"/>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60ptExact">
    <w:name w:val="Основной текст (6) + Интервал 0 pt Exact"/>
    <w:rsid w:val="00BF635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Calibri6pt0pt">
    <w:name w:val="Основной текст + Calibri;6 pt;Курсив;Интервал 0 pt"/>
    <w:rsid w:val="00BF6350"/>
    <w:rPr>
      <w:rFonts w:ascii="Calibri" w:eastAsia="Calibri" w:hAnsi="Calibri" w:cs="Calibri"/>
      <w:b w:val="0"/>
      <w:bCs w:val="0"/>
      <w:i/>
      <w:iCs/>
      <w:smallCaps w:val="0"/>
      <w:strike w:val="0"/>
      <w:color w:val="000000"/>
      <w:spacing w:val="-2"/>
      <w:w w:val="100"/>
      <w:position w:val="0"/>
      <w:sz w:val="12"/>
      <w:szCs w:val="12"/>
      <w:u w:val="none"/>
      <w:shd w:val="clear" w:color="auto" w:fill="FFFFFF"/>
      <w:lang w:val="en-US"/>
    </w:rPr>
  </w:style>
  <w:style w:type="character" w:customStyle="1" w:styleId="85pt0pt">
    <w:name w:val="Основной текст + 8;5 pt;Полужирный;Интервал 0 pt"/>
    <w:rsid w:val="00BF6350"/>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rPr>
  </w:style>
  <w:style w:type="character" w:customStyle="1" w:styleId="FranklinGothicHeavy55pt0pt">
    <w:name w:val="Основной текст + Franklin Gothic Heavy;5;5 pt;Интервал 0 pt"/>
    <w:rsid w:val="00BF6350"/>
    <w:rPr>
      <w:rFonts w:ascii="Franklin Gothic Heavy" w:eastAsia="Franklin Gothic Heavy" w:hAnsi="Franklin Gothic Heavy" w:cs="Franklin Gothic Heavy"/>
      <w:b w:val="0"/>
      <w:bCs w:val="0"/>
      <w:i w:val="0"/>
      <w:iCs w:val="0"/>
      <w:smallCaps w:val="0"/>
      <w:strike w:val="0"/>
      <w:color w:val="000000"/>
      <w:spacing w:val="-1"/>
      <w:w w:val="100"/>
      <w:position w:val="0"/>
      <w:sz w:val="11"/>
      <w:szCs w:val="11"/>
      <w:u w:val="none"/>
      <w:shd w:val="clear" w:color="auto" w:fill="FFFFFF"/>
      <w:lang w:val="ru-RU"/>
    </w:rPr>
  </w:style>
  <w:style w:type="character" w:customStyle="1" w:styleId="12Exact">
    <w:name w:val="Основной текст (12) Exact"/>
    <w:rsid w:val="00BF6350"/>
    <w:rPr>
      <w:rFonts w:ascii="Franklin Gothic Heavy" w:eastAsia="Franklin Gothic Heavy" w:hAnsi="Franklin Gothic Heavy" w:cs="Franklin Gothic Heavy"/>
      <w:b w:val="0"/>
      <w:bCs w:val="0"/>
      <w:i w:val="0"/>
      <w:iCs w:val="0"/>
      <w:smallCaps w:val="0"/>
      <w:strike w:val="0"/>
      <w:spacing w:val="10"/>
      <w:sz w:val="12"/>
      <w:szCs w:val="12"/>
      <w:u w:val="none"/>
      <w:lang w:val="en-US"/>
    </w:rPr>
  </w:style>
  <w:style w:type="character" w:customStyle="1" w:styleId="12Exact0">
    <w:name w:val="Основной текст (12) + Малые прописные Exact"/>
    <w:rsid w:val="00BF6350"/>
    <w:rPr>
      <w:rFonts w:ascii="Franklin Gothic Heavy" w:eastAsia="Franklin Gothic Heavy" w:hAnsi="Franklin Gothic Heavy" w:cs="Franklin Gothic Heavy"/>
      <w:b w:val="0"/>
      <w:bCs w:val="0"/>
      <w:i w:val="0"/>
      <w:iCs w:val="0"/>
      <w:smallCaps/>
      <w:strike w:val="0"/>
      <w:color w:val="000000"/>
      <w:spacing w:val="10"/>
      <w:w w:val="100"/>
      <w:position w:val="0"/>
      <w:sz w:val="12"/>
      <w:szCs w:val="12"/>
      <w:u w:val="none"/>
      <w:lang w:val="en-US"/>
    </w:rPr>
  </w:style>
  <w:style w:type="character" w:customStyle="1" w:styleId="9105pt0ptExact">
    <w:name w:val="Основной текст (9) + 10;5 pt;Интервал 0 pt Exact"/>
    <w:rsid w:val="00BF6350"/>
    <w:rPr>
      <w:rFonts w:ascii="Times New Roman" w:eastAsia="Times New Roman" w:hAnsi="Times New Roman" w:cs="Times New Roman"/>
      <w:b w:val="0"/>
      <w:bCs w:val="0"/>
      <w:i w:val="0"/>
      <w:iCs w:val="0"/>
      <w:smallCaps w:val="0"/>
      <w:strike w:val="0"/>
      <w:color w:val="000000"/>
      <w:spacing w:val="0"/>
      <w:w w:val="100"/>
      <w:position w:val="0"/>
      <w:sz w:val="21"/>
      <w:szCs w:val="21"/>
      <w:u w:val="none"/>
      <w:effect w:val="none"/>
      <w:lang w:val="ru-RU"/>
    </w:rPr>
  </w:style>
  <w:style w:type="character" w:customStyle="1" w:styleId="9FranklinGothicHeavy7pt0ptExact">
    <w:name w:val="Основной текст (9) + Franklin Gothic Heavy;7 pt;Интервал 0 pt Exact"/>
    <w:rsid w:val="00BF635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effect w:val="none"/>
    </w:rPr>
  </w:style>
  <w:style w:type="character" w:customStyle="1" w:styleId="13Exact">
    <w:name w:val="Основной текст (13) Exact"/>
    <w:rsid w:val="00BF6350"/>
    <w:rPr>
      <w:rFonts w:ascii="Arial Narrow" w:eastAsia="Arial Narrow" w:hAnsi="Arial Narrow" w:cs="Arial Narrow"/>
      <w:b w:val="0"/>
      <w:bCs w:val="0"/>
      <w:i w:val="0"/>
      <w:iCs w:val="0"/>
      <w:smallCaps w:val="0"/>
      <w:strike w:val="0"/>
      <w:spacing w:val="-9"/>
      <w:sz w:val="10"/>
      <w:szCs w:val="10"/>
      <w:u w:val="none"/>
      <w:lang w:val="en-US"/>
    </w:rPr>
  </w:style>
  <w:style w:type="character" w:customStyle="1" w:styleId="14Exact">
    <w:name w:val="Основной текст (14) Exact"/>
    <w:link w:val="143"/>
    <w:rsid w:val="00BF6350"/>
    <w:rPr>
      <w:rFonts w:ascii="Times New Roman" w:eastAsia="Times New Roman" w:hAnsi="Times New Roman"/>
      <w:b/>
      <w:bCs/>
      <w:sz w:val="17"/>
      <w:szCs w:val="17"/>
      <w:shd w:val="clear" w:color="auto" w:fill="FFFFFF"/>
      <w:lang w:eastAsia="en-US"/>
    </w:rPr>
  </w:style>
  <w:style w:type="character" w:customStyle="1" w:styleId="15Exact">
    <w:name w:val="Основной текст (15) Exact"/>
    <w:rsid w:val="00BF6350"/>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85pt0pt0">
    <w:name w:val="Основной текст + 8;5 pt;Интервал 0 pt"/>
    <w:rsid w:val="00BF6350"/>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85pt0pt1">
    <w:name w:val="Основной текст + 8;5 pt;Полужирный;Курсив;Интервал 0 pt"/>
    <w:rsid w:val="00BF6350"/>
    <w:rPr>
      <w:rFonts w:ascii="Times New Roman" w:eastAsia="Times New Roman" w:hAnsi="Times New Roman" w:cs="Times New Roman"/>
      <w:b/>
      <w:bCs/>
      <w:i/>
      <w:iCs/>
      <w:smallCaps w:val="0"/>
      <w:strike w:val="0"/>
      <w:color w:val="000000"/>
      <w:spacing w:val="-5"/>
      <w:w w:val="100"/>
      <w:position w:val="0"/>
      <w:sz w:val="17"/>
      <w:szCs w:val="17"/>
      <w:u w:val="none"/>
      <w:shd w:val="clear" w:color="auto" w:fill="FFFFFF"/>
      <w:lang w:val="ru-RU"/>
    </w:rPr>
  </w:style>
  <w:style w:type="character" w:customStyle="1" w:styleId="2Exact5">
    <w:name w:val="Подпись к таблице (2) Exact"/>
    <w:rsid w:val="00BF6350"/>
    <w:rPr>
      <w:rFonts w:ascii="Times New Roman" w:eastAsia="Times New Roman" w:hAnsi="Times New Roman" w:cs="Times New Roman"/>
      <w:b w:val="0"/>
      <w:bCs w:val="0"/>
      <w:i w:val="0"/>
      <w:iCs w:val="0"/>
      <w:smallCaps w:val="0"/>
      <w:strike w:val="0"/>
      <w:spacing w:val="2"/>
      <w:sz w:val="21"/>
      <w:szCs w:val="21"/>
      <w:u w:val="none"/>
      <w:lang w:val="en-US"/>
    </w:rPr>
  </w:style>
  <w:style w:type="character" w:customStyle="1" w:styleId="20ptExact">
    <w:name w:val="Подпись к таблице (2) + Интервал 0 pt Exact"/>
    <w:rsid w:val="00BF63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5Exact0">
    <w:name w:val="Подпись к таблице (5) Exact"/>
    <w:rsid w:val="00BF6350"/>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6Exact2">
    <w:name w:val="Подпись к таблице (6) Exact"/>
    <w:link w:val="6f"/>
    <w:rsid w:val="00BF6350"/>
    <w:rPr>
      <w:rFonts w:ascii="Times New Roman" w:eastAsia="Times New Roman" w:hAnsi="Times New Roman"/>
      <w:spacing w:val="-1"/>
      <w:sz w:val="19"/>
      <w:szCs w:val="19"/>
      <w:shd w:val="clear" w:color="auto" w:fill="FFFFFF"/>
    </w:rPr>
  </w:style>
  <w:style w:type="character" w:customStyle="1" w:styleId="7Exact">
    <w:name w:val="Подпись к таблице (7) Exact"/>
    <w:link w:val="79"/>
    <w:rsid w:val="00BF6350"/>
    <w:rPr>
      <w:rFonts w:ascii="Franklin Gothic Heavy" w:eastAsia="Franklin Gothic Heavy" w:hAnsi="Franklin Gothic Heavy" w:cs="Franklin Gothic Heavy"/>
      <w:spacing w:val="10"/>
      <w:sz w:val="12"/>
      <w:szCs w:val="12"/>
      <w:shd w:val="clear" w:color="auto" w:fill="FFFFFF"/>
    </w:rPr>
  </w:style>
  <w:style w:type="character" w:customStyle="1" w:styleId="8Exact0">
    <w:name w:val="Подпись к таблице (8) Exact"/>
    <w:link w:val="86"/>
    <w:rsid w:val="00BF6350"/>
    <w:rPr>
      <w:rFonts w:cs="Calibri"/>
      <w:spacing w:val="-14"/>
      <w:sz w:val="16"/>
      <w:szCs w:val="16"/>
      <w:shd w:val="clear" w:color="auto" w:fill="FFFFFF"/>
    </w:rPr>
  </w:style>
  <w:style w:type="character" w:customStyle="1" w:styleId="6pt0pt">
    <w:name w:val="Основной текст + 6 pt;Полужирный;Интервал 0 pt"/>
    <w:rsid w:val="00BF6350"/>
    <w:rPr>
      <w:rFonts w:ascii="Times New Roman" w:eastAsia="Times New Roman" w:hAnsi="Times New Roman" w:cs="Times New Roman"/>
      <w:b/>
      <w:bCs/>
      <w:i w:val="0"/>
      <w:iCs w:val="0"/>
      <w:smallCaps w:val="0"/>
      <w:strike w:val="0"/>
      <w:color w:val="000000"/>
      <w:spacing w:val="1"/>
      <w:w w:val="100"/>
      <w:position w:val="0"/>
      <w:sz w:val="12"/>
      <w:szCs w:val="12"/>
      <w:u w:val="none"/>
      <w:shd w:val="clear" w:color="auto" w:fill="FFFFFF"/>
      <w:lang w:val="ru-RU"/>
    </w:rPr>
  </w:style>
  <w:style w:type="character" w:customStyle="1" w:styleId="4Exact0">
    <w:name w:val="Основной текст (4) Exact"/>
    <w:rsid w:val="00BF6350"/>
    <w:rPr>
      <w:rFonts w:ascii="Times New Roman" w:eastAsia="Times New Roman" w:hAnsi="Times New Roman" w:cs="Times New Roman"/>
      <w:b/>
      <w:bCs/>
      <w:i w:val="0"/>
      <w:iCs w:val="0"/>
      <w:smallCaps w:val="0"/>
      <w:strike w:val="0"/>
      <w:spacing w:val="3"/>
      <w:sz w:val="21"/>
      <w:szCs w:val="21"/>
      <w:u w:val="none"/>
    </w:rPr>
  </w:style>
  <w:style w:type="character" w:customStyle="1" w:styleId="98">
    <w:name w:val="Подпись к таблице (9)_"/>
    <w:rsid w:val="00BF6350"/>
    <w:rPr>
      <w:rFonts w:ascii="Times New Roman" w:eastAsia="Times New Roman" w:hAnsi="Times New Roman" w:cs="Times New Roman"/>
      <w:b w:val="0"/>
      <w:bCs w:val="0"/>
      <w:i/>
      <w:iCs/>
      <w:smallCaps w:val="0"/>
      <w:strike w:val="0"/>
      <w:sz w:val="23"/>
      <w:szCs w:val="23"/>
      <w:u w:val="none"/>
    </w:rPr>
  </w:style>
  <w:style w:type="character" w:customStyle="1" w:styleId="87">
    <w:name w:val="Основной текст8"/>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a">
    <w:name w:val="Основной текст (7) + Малые прописные"/>
    <w:rsid w:val="00BF6350"/>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5f1">
    <w:name w:val="Основной текст (5) + Не курсив"/>
    <w:rsid w:val="00BF635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99">
    <w:name w:val="Основной текст9"/>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5pt">
    <w:name w:val="Основной текст + 6;5 pt"/>
    <w:rsid w:val="00BF6350"/>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7pt4pt">
    <w:name w:val="Основной текст + 7 pt;Курсив;Интервал 4 pt"/>
    <w:rsid w:val="00BF6350"/>
    <w:rPr>
      <w:rFonts w:ascii="Times New Roman" w:eastAsia="Times New Roman" w:hAnsi="Times New Roman" w:cs="Times New Roman"/>
      <w:b w:val="0"/>
      <w:bCs w:val="0"/>
      <w:i/>
      <w:iCs/>
      <w:smallCaps w:val="0"/>
      <w:strike w:val="0"/>
      <w:color w:val="000000"/>
      <w:spacing w:val="90"/>
      <w:w w:val="100"/>
      <w:position w:val="0"/>
      <w:sz w:val="14"/>
      <w:szCs w:val="14"/>
      <w:u w:val="none"/>
      <w:shd w:val="clear" w:color="auto" w:fill="FFFFFF"/>
      <w:lang w:val="ru-RU"/>
    </w:rPr>
  </w:style>
  <w:style w:type="character" w:customStyle="1" w:styleId="Candara14pt">
    <w:name w:val="Основной текст + Candara;14 pt;Курсив"/>
    <w:rsid w:val="00BF6350"/>
    <w:rPr>
      <w:rFonts w:ascii="Candara" w:eastAsia="Candara" w:hAnsi="Candara" w:cs="Candara"/>
      <w:b w:val="0"/>
      <w:bCs w:val="0"/>
      <w:i/>
      <w:iCs/>
      <w:smallCaps w:val="0"/>
      <w:strike w:val="0"/>
      <w:color w:val="000000"/>
      <w:spacing w:val="0"/>
      <w:w w:val="100"/>
      <w:position w:val="0"/>
      <w:sz w:val="28"/>
      <w:szCs w:val="28"/>
      <w:u w:val="none"/>
      <w:shd w:val="clear" w:color="auto" w:fill="FFFFFF"/>
      <w:lang w:val="ru-RU"/>
    </w:rPr>
  </w:style>
  <w:style w:type="character" w:customStyle="1" w:styleId="Candara14pt0">
    <w:name w:val="Основной текст + Candara;14 pt;Полужирный"/>
    <w:rsid w:val="00BF6350"/>
    <w:rPr>
      <w:rFonts w:ascii="Candara" w:eastAsia="Candara" w:hAnsi="Candara" w:cs="Candara"/>
      <w:b/>
      <w:bCs/>
      <w:i w:val="0"/>
      <w:iCs w:val="0"/>
      <w:smallCaps w:val="0"/>
      <w:strike w:val="0"/>
      <w:color w:val="000000"/>
      <w:spacing w:val="0"/>
      <w:w w:val="100"/>
      <w:position w:val="0"/>
      <w:sz w:val="28"/>
      <w:szCs w:val="28"/>
      <w:u w:val="none"/>
      <w:shd w:val="clear" w:color="auto" w:fill="FFFFFF"/>
    </w:rPr>
  </w:style>
  <w:style w:type="character" w:customStyle="1" w:styleId="13pt">
    <w:name w:val="Основной текст + 13 pt"/>
    <w:rsid w:val="00BF635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20">
    <w:name w:val="Заголовок №6 (2)_"/>
    <w:link w:val="621"/>
    <w:rsid w:val="00BF6350"/>
    <w:rPr>
      <w:rFonts w:ascii="Times New Roman" w:eastAsia="Times New Roman" w:hAnsi="Times New Roman"/>
      <w:b/>
      <w:bCs/>
      <w:sz w:val="25"/>
      <w:szCs w:val="25"/>
      <w:shd w:val="clear" w:color="auto" w:fill="FFFFFF"/>
    </w:rPr>
  </w:style>
  <w:style w:type="character" w:customStyle="1" w:styleId="7b">
    <w:name w:val="Заголовок №7"/>
    <w:rsid w:val="00BF6350"/>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7c">
    <w:name w:val="Заголовок №7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single"/>
    </w:rPr>
  </w:style>
  <w:style w:type="character" w:customStyle="1" w:styleId="7d">
    <w:name w:val="Заголовок №7 + Курсив"/>
    <w:rsid w:val="00BF63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720">
    <w:name w:val="Заголовок №7 (2)_"/>
    <w:link w:val="721"/>
    <w:rsid w:val="00BF6350"/>
    <w:rPr>
      <w:rFonts w:ascii="Times New Roman" w:eastAsia="Times New Roman" w:hAnsi="Times New Roman"/>
      <w:b/>
      <w:bCs/>
      <w:i/>
      <w:iCs/>
      <w:sz w:val="23"/>
      <w:szCs w:val="23"/>
      <w:shd w:val="clear" w:color="auto" w:fill="FFFFFF"/>
    </w:rPr>
  </w:style>
  <w:style w:type="character" w:customStyle="1" w:styleId="106">
    <w:name w:val="Основной текст10"/>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a">
    <w:name w:val="Подпись к таблице (9) + Не курсив"/>
    <w:rsid w:val="00BF63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9b">
    <w:name w:val="Подпись к таблице (9)"/>
    <w:rsid w:val="00BF63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3f4">
    <w:name w:val="Колонтитул (3)"/>
    <w:rsid w:val="00BF63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0ptExact">
    <w:name w:val="Основной текст (4) + Интервал 0 pt Exact"/>
    <w:rsid w:val="00BF6350"/>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3115pt0">
    <w:name w:val="Колонтитул (3) + 11;5 pt;Полужирный;Курсив"/>
    <w:rsid w:val="00BF63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6">
    <w:name w:val="Основной текст11"/>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28">
    <w:name w:val="Основной текст12"/>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4">
    <w:name w:val="Основной текст13"/>
    <w:rsid w:val="00BF635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Candara95pt">
    <w:name w:val="Основной текст + Candara;9;5 pt"/>
    <w:rsid w:val="00BF6350"/>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rPr>
  </w:style>
  <w:style w:type="character" w:customStyle="1" w:styleId="2ff1">
    <w:name w:val="Подпись к картинке (2)_"/>
    <w:rsid w:val="00BF6350"/>
    <w:rPr>
      <w:rFonts w:ascii="Times New Roman" w:eastAsia="Times New Roman" w:hAnsi="Times New Roman" w:cs="Times New Roman"/>
      <w:b w:val="0"/>
      <w:bCs w:val="0"/>
      <w:i w:val="0"/>
      <w:iCs w:val="0"/>
      <w:smallCaps w:val="0"/>
      <w:strike w:val="0"/>
      <w:sz w:val="23"/>
      <w:szCs w:val="23"/>
      <w:u w:val="none"/>
    </w:rPr>
  </w:style>
  <w:style w:type="character" w:customStyle="1" w:styleId="3f5">
    <w:name w:val="Подпись к картинке (3)_"/>
    <w:rsid w:val="00BF6350"/>
    <w:rPr>
      <w:rFonts w:ascii="Times New Roman" w:eastAsia="Times New Roman" w:hAnsi="Times New Roman" w:cs="Times New Roman"/>
      <w:b/>
      <w:bCs/>
      <w:i w:val="0"/>
      <w:iCs w:val="0"/>
      <w:smallCaps w:val="0"/>
      <w:strike w:val="0"/>
      <w:sz w:val="23"/>
      <w:szCs w:val="23"/>
      <w:u w:val="none"/>
    </w:rPr>
  </w:style>
  <w:style w:type="character" w:customStyle="1" w:styleId="3f6">
    <w:name w:val="Подпись к картинке (3) + Не полужирный"/>
    <w:rsid w:val="00BF63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421">
    <w:name w:val="Заголовок №4 (2)"/>
    <w:basedOn w:val="a0"/>
    <w:link w:val="420"/>
    <w:rsid w:val="00BF6350"/>
    <w:pPr>
      <w:widowControl w:val="0"/>
      <w:shd w:val="clear" w:color="auto" w:fill="FFFFFF"/>
      <w:spacing w:before="300" w:after="60" w:line="0" w:lineRule="atLeast"/>
      <w:jc w:val="both"/>
      <w:outlineLvl w:val="3"/>
    </w:pPr>
    <w:rPr>
      <w:rFonts w:ascii="Times New Roman" w:eastAsia="Times New Roman" w:hAnsi="Times New Roman" w:cs="Times New Roman"/>
      <w:b/>
      <w:bCs/>
      <w:sz w:val="23"/>
      <w:szCs w:val="23"/>
      <w:lang w:eastAsia="ru-RU"/>
    </w:rPr>
  </w:style>
  <w:style w:type="paragraph" w:customStyle="1" w:styleId="431">
    <w:name w:val="Заголовок №4 (3)"/>
    <w:basedOn w:val="a0"/>
    <w:link w:val="430"/>
    <w:rsid w:val="00BF6350"/>
    <w:pPr>
      <w:widowControl w:val="0"/>
      <w:shd w:val="clear" w:color="auto" w:fill="FFFFFF"/>
      <w:spacing w:before="180" w:after="0" w:line="0" w:lineRule="atLeast"/>
      <w:jc w:val="center"/>
      <w:outlineLvl w:val="3"/>
    </w:pPr>
    <w:rPr>
      <w:rFonts w:ascii="Times New Roman" w:eastAsia="Times New Roman" w:hAnsi="Times New Roman" w:cs="Times New Roman"/>
      <w:sz w:val="23"/>
      <w:szCs w:val="23"/>
      <w:lang w:eastAsia="ru-RU"/>
    </w:rPr>
  </w:style>
  <w:style w:type="paragraph" w:customStyle="1" w:styleId="521">
    <w:name w:val="Заголовок №5 (2)"/>
    <w:basedOn w:val="a0"/>
    <w:link w:val="520"/>
    <w:rsid w:val="00BF6350"/>
    <w:pPr>
      <w:widowControl w:val="0"/>
      <w:shd w:val="clear" w:color="auto" w:fill="FFFFFF"/>
      <w:spacing w:before="240" w:after="0" w:line="0" w:lineRule="atLeast"/>
      <w:jc w:val="center"/>
      <w:outlineLvl w:val="4"/>
    </w:pPr>
    <w:rPr>
      <w:rFonts w:ascii="Times New Roman" w:eastAsia="Times New Roman" w:hAnsi="Times New Roman" w:cs="Times New Roman"/>
      <w:sz w:val="23"/>
      <w:szCs w:val="23"/>
      <w:lang w:eastAsia="ru-RU"/>
    </w:rPr>
  </w:style>
  <w:style w:type="paragraph" w:customStyle="1" w:styleId="6f">
    <w:name w:val="Подпись к таблице (6)"/>
    <w:basedOn w:val="a0"/>
    <w:link w:val="6Exact2"/>
    <w:rsid w:val="00BF6350"/>
    <w:pPr>
      <w:widowControl w:val="0"/>
      <w:shd w:val="clear" w:color="auto" w:fill="FFFFFF"/>
      <w:spacing w:after="0" w:line="0" w:lineRule="atLeast"/>
    </w:pPr>
    <w:rPr>
      <w:rFonts w:ascii="Times New Roman" w:eastAsia="Times New Roman" w:hAnsi="Times New Roman" w:cs="Times New Roman"/>
      <w:spacing w:val="-1"/>
      <w:sz w:val="19"/>
      <w:szCs w:val="19"/>
      <w:lang w:eastAsia="ru-RU"/>
    </w:rPr>
  </w:style>
  <w:style w:type="paragraph" w:customStyle="1" w:styleId="79">
    <w:name w:val="Подпись к таблице (7)"/>
    <w:basedOn w:val="a0"/>
    <w:link w:val="7Exact"/>
    <w:rsid w:val="00BF6350"/>
    <w:pPr>
      <w:widowControl w:val="0"/>
      <w:shd w:val="clear" w:color="auto" w:fill="FFFFFF"/>
      <w:spacing w:before="120" w:after="0" w:line="0" w:lineRule="atLeast"/>
    </w:pPr>
    <w:rPr>
      <w:rFonts w:ascii="Franklin Gothic Heavy" w:eastAsia="Franklin Gothic Heavy" w:hAnsi="Franklin Gothic Heavy" w:cs="Franklin Gothic Heavy"/>
      <w:spacing w:val="10"/>
      <w:sz w:val="12"/>
      <w:szCs w:val="12"/>
      <w:lang w:eastAsia="ru-RU"/>
    </w:rPr>
  </w:style>
  <w:style w:type="paragraph" w:customStyle="1" w:styleId="86">
    <w:name w:val="Подпись к таблице (8)"/>
    <w:basedOn w:val="a0"/>
    <w:link w:val="8Exact0"/>
    <w:rsid w:val="00BF6350"/>
    <w:pPr>
      <w:widowControl w:val="0"/>
      <w:shd w:val="clear" w:color="auto" w:fill="FFFFFF"/>
      <w:spacing w:after="0" w:line="0" w:lineRule="atLeast"/>
    </w:pPr>
    <w:rPr>
      <w:spacing w:val="-14"/>
      <w:sz w:val="16"/>
      <w:szCs w:val="16"/>
      <w:lang w:eastAsia="ru-RU"/>
    </w:rPr>
  </w:style>
  <w:style w:type="paragraph" w:customStyle="1" w:styleId="621">
    <w:name w:val="Заголовок №6 (2)"/>
    <w:basedOn w:val="a0"/>
    <w:link w:val="620"/>
    <w:rsid w:val="00BF6350"/>
    <w:pPr>
      <w:widowControl w:val="0"/>
      <w:shd w:val="clear" w:color="auto" w:fill="FFFFFF"/>
      <w:spacing w:before="300" w:after="300" w:line="0" w:lineRule="atLeast"/>
      <w:outlineLvl w:val="5"/>
    </w:pPr>
    <w:rPr>
      <w:rFonts w:ascii="Times New Roman" w:eastAsia="Times New Roman" w:hAnsi="Times New Roman" w:cs="Times New Roman"/>
      <w:b/>
      <w:bCs/>
      <w:sz w:val="25"/>
      <w:szCs w:val="25"/>
      <w:lang w:eastAsia="ru-RU"/>
    </w:rPr>
  </w:style>
  <w:style w:type="paragraph" w:customStyle="1" w:styleId="721">
    <w:name w:val="Заголовок №7 (2)"/>
    <w:basedOn w:val="a0"/>
    <w:link w:val="720"/>
    <w:rsid w:val="00BF6350"/>
    <w:pPr>
      <w:widowControl w:val="0"/>
      <w:shd w:val="clear" w:color="auto" w:fill="FFFFFF"/>
      <w:spacing w:before="240" w:after="0" w:line="326" w:lineRule="exact"/>
      <w:ind w:firstLine="360"/>
      <w:jc w:val="both"/>
      <w:outlineLvl w:val="6"/>
    </w:pPr>
    <w:rPr>
      <w:rFonts w:ascii="Times New Roman" w:eastAsia="Times New Roman" w:hAnsi="Times New Roman" w:cs="Times New Roman"/>
      <w:b/>
      <w:bCs/>
      <w:i/>
      <w:iCs/>
      <w:sz w:val="23"/>
      <w:szCs w:val="23"/>
      <w:lang w:eastAsia="ru-RU"/>
    </w:rPr>
  </w:style>
  <w:style w:type="character" w:customStyle="1" w:styleId="FontStyle46">
    <w:name w:val="Font Style46"/>
    <w:rsid w:val="00AC5844"/>
    <w:rPr>
      <w:rFonts w:ascii="Times New Roman" w:hAnsi="Times New Roman" w:cs="Times New Roman"/>
      <w:sz w:val="20"/>
      <w:szCs w:val="20"/>
    </w:rPr>
  </w:style>
  <w:style w:type="paragraph" w:customStyle="1" w:styleId="Style15">
    <w:name w:val="Style15"/>
    <w:basedOn w:val="a0"/>
    <w:rsid w:val="00AC5844"/>
    <w:pPr>
      <w:widowControl w:val="0"/>
      <w:autoSpaceDE w:val="0"/>
      <w:autoSpaceDN w:val="0"/>
      <w:adjustRightInd w:val="0"/>
      <w:spacing w:after="0" w:line="250" w:lineRule="exact"/>
      <w:jc w:val="center"/>
    </w:pPr>
    <w:rPr>
      <w:rFonts w:ascii="Arial" w:eastAsia="Times New Roman" w:hAnsi="Arial" w:cs="Arial"/>
      <w:sz w:val="24"/>
      <w:szCs w:val="24"/>
      <w:lang w:eastAsia="ru-RU"/>
    </w:rPr>
  </w:style>
  <w:style w:type="character" w:customStyle="1" w:styleId="FontStyle49">
    <w:name w:val="Font Style49"/>
    <w:rsid w:val="00AC5844"/>
    <w:rPr>
      <w:rFonts w:ascii="Times New Roman" w:hAnsi="Times New Roman" w:cs="Times New Roman"/>
      <w:i/>
      <w:iCs/>
      <w:sz w:val="20"/>
      <w:szCs w:val="20"/>
    </w:rPr>
  </w:style>
  <w:style w:type="paragraph" w:customStyle="1" w:styleId="Style35">
    <w:name w:val="Style35"/>
    <w:basedOn w:val="a0"/>
    <w:rsid w:val="00AC5844"/>
    <w:pPr>
      <w:widowControl w:val="0"/>
      <w:autoSpaceDE w:val="0"/>
      <w:autoSpaceDN w:val="0"/>
      <w:adjustRightInd w:val="0"/>
      <w:spacing w:after="0" w:line="254" w:lineRule="exact"/>
      <w:ind w:hanging="312"/>
      <w:jc w:val="both"/>
    </w:pPr>
    <w:rPr>
      <w:rFonts w:ascii="Arial" w:eastAsia="Times New Roman" w:hAnsi="Arial" w:cs="Arial"/>
      <w:sz w:val="24"/>
      <w:szCs w:val="24"/>
      <w:lang w:eastAsia="ru-RU"/>
    </w:rPr>
  </w:style>
  <w:style w:type="paragraph" w:customStyle="1" w:styleId="Style36">
    <w:name w:val="Style36"/>
    <w:basedOn w:val="a0"/>
    <w:rsid w:val="00AC5844"/>
    <w:pPr>
      <w:widowControl w:val="0"/>
      <w:autoSpaceDE w:val="0"/>
      <w:autoSpaceDN w:val="0"/>
      <w:adjustRightInd w:val="0"/>
      <w:spacing w:after="0" w:line="257" w:lineRule="exact"/>
      <w:ind w:hanging="312"/>
    </w:pPr>
    <w:rPr>
      <w:rFonts w:ascii="Arial" w:eastAsia="Times New Roman" w:hAnsi="Arial" w:cs="Arial"/>
      <w:sz w:val="24"/>
      <w:szCs w:val="24"/>
      <w:lang w:eastAsia="ru-RU"/>
    </w:rPr>
  </w:style>
  <w:style w:type="paragraph" w:customStyle="1" w:styleId="Style37">
    <w:name w:val="Style37"/>
    <w:basedOn w:val="a0"/>
    <w:rsid w:val="00AC5844"/>
    <w:pPr>
      <w:widowControl w:val="0"/>
      <w:autoSpaceDE w:val="0"/>
      <w:autoSpaceDN w:val="0"/>
      <w:adjustRightInd w:val="0"/>
      <w:spacing w:after="0" w:line="254" w:lineRule="exact"/>
      <w:ind w:hanging="211"/>
      <w:jc w:val="both"/>
    </w:pPr>
    <w:rPr>
      <w:rFonts w:ascii="Arial" w:eastAsia="Times New Roman" w:hAnsi="Arial" w:cs="Arial"/>
      <w:sz w:val="24"/>
      <w:szCs w:val="24"/>
      <w:lang w:eastAsia="ru-RU"/>
    </w:rPr>
  </w:style>
  <w:style w:type="paragraph" w:customStyle="1" w:styleId="Style38">
    <w:name w:val="Style38"/>
    <w:basedOn w:val="a0"/>
    <w:rsid w:val="00AC5844"/>
    <w:pPr>
      <w:widowControl w:val="0"/>
      <w:autoSpaceDE w:val="0"/>
      <w:autoSpaceDN w:val="0"/>
      <w:adjustRightInd w:val="0"/>
      <w:spacing w:after="0" w:line="254" w:lineRule="exact"/>
      <w:ind w:hanging="317"/>
      <w:jc w:val="both"/>
    </w:pPr>
    <w:rPr>
      <w:rFonts w:ascii="Arial" w:eastAsia="Times New Roman" w:hAnsi="Arial" w:cs="Arial"/>
      <w:sz w:val="24"/>
      <w:szCs w:val="24"/>
      <w:lang w:eastAsia="ru-RU"/>
    </w:rPr>
  </w:style>
  <w:style w:type="paragraph" w:customStyle="1" w:styleId="3f7">
    <w:name w:val="Абзац списка3"/>
    <w:basedOn w:val="a0"/>
    <w:rsid w:val="00195077"/>
    <w:pPr>
      <w:ind w:left="720"/>
    </w:pPr>
    <w:rPr>
      <w:rFonts w:eastAsia="Times New Roman"/>
    </w:rPr>
  </w:style>
  <w:style w:type="character" w:customStyle="1" w:styleId="2135pt">
    <w:name w:val="Заголовок №2 + 13;5 pt;Полужирный"/>
    <w:basedOn w:val="2c"/>
    <w:rsid w:val="007212B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21">
    <w:name w:val="Заголовок №3 (2)_"/>
    <w:basedOn w:val="a1"/>
    <w:link w:val="322"/>
    <w:rsid w:val="007212B1"/>
    <w:rPr>
      <w:rFonts w:ascii="Times New Roman" w:eastAsia="Times New Roman" w:hAnsi="Times New Roman"/>
      <w:i/>
      <w:iCs/>
      <w:sz w:val="27"/>
      <w:szCs w:val="27"/>
      <w:shd w:val="clear" w:color="auto" w:fill="FFFFFF"/>
    </w:rPr>
  </w:style>
  <w:style w:type="paragraph" w:customStyle="1" w:styleId="322">
    <w:name w:val="Заголовок №3 (2)"/>
    <w:basedOn w:val="a0"/>
    <w:link w:val="321"/>
    <w:rsid w:val="007212B1"/>
    <w:pPr>
      <w:widowControl w:val="0"/>
      <w:shd w:val="clear" w:color="auto" w:fill="FFFFFF"/>
      <w:spacing w:after="0" w:line="480" w:lineRule="exact"/>
      <w:ind w:firstLine="460"/>
      <w:jc w:val="both"/>
      <w:outlineLvl w:val="2"/>
    </w:pPr>
    <w:rPr>
      <w:rFonts w:ascii="Times New Roman" w:eastAsia="Times New Roman" w:hAnsi="Times New Roman" w:cs="Times New Roman"/>
      <w:i/>
      <w:iCs/>
      <w:sz w:val="27"/>
      <w:szCs w:val="27"/>
      <w:lang w:eastAsia="ru-RU"/>
    </w:rPr>
  </w:style>
  <w:style w:type="numbering" w:customStyle="1" w:styleId="1ffa">
    <w:name w:val="Нет списка1"/>
    <w:next w:val="a3"/>
    <w:semiHidden/>
    <w:unhideWhenUsed/>
    <w:rsid w:val="006D441E"/>
  </w:style>
  <w:style w:type="character" w:customStyle="1" w:styleId="ts51">
    <w:name w:val="ts51"/>
    <w:rsid w:val="006D441E"/>
    <w:rPr>
      <w:rFonts w:ascii="Arial" w:hAnsi="Arial" w:cs="Arial" w:hint="default"/>
      <w:color w:val="0000B2"/>
      <w:sz w:val="24"/>
      <w:szCs w:val="24"/>
    </w:rPr>
  </w:style>
  <w:style w:type="paragraph" w:customStyle="1" w:styleId="str">
    <w:name w:val="str"/>
    <w:basedOn w:val="a0"/>
    <w:rsid w:val="006D441E"/>
    <w:pPr>
      <w:spacing w:before="80" w:after="80" w:line="240" w:lineRule="auto"/>
      <w:ind w:left="80" w:right="80" w:firstLine="480"/>
      <w:jc w:val="both"/>
    </w:pPr>
    <w:rPr>
      <w:rFonts w:ascii="Times New Roman" w:eastAsia="Times New Roman" w:hAnsi="Times New Roman" w:cs="Times New Roman"/>
      <w:sz w:val="24"/>
      <w:szCs w:val="24"/>
      <w:lang w:eastAsia="ru-RU"/>
    </w:rPr>
  </w:style>
  <w:style w:type="paragraph" w:customStyle="1" w:styleId="FR1">
    <w:name w:val="FR1"/>
    <w:rsid w:val="006D441E"/>
    <w:pPr>
      <w:widowControl w:val="0"/>
      <w:autoSpaceDE w:val="0"/>
      <w:autoSpaceDN w:val="0"/>
      <w:adjustRightInd w:val="0"/>
      <w:spacing w:before="80"/>
      <w:jc w:val="both"/>
    </w:pPr>
    <w:rPr>
      <w:rFonts w:ascii="Arial" w:eastAsia="Times New Roman" w:hAnsi="Arial" w:cs="Arial"/>
      <w:i/>
      <w:iCs/>
      <w:sz w:val="22"/>
      <w:szCs w:val="22"/>
    </w:rPr>
  </w:style>
  <w:style w:type="character" w:customStyle="1" w:styleId="146">
    <w:name w:val="Основной текст (14) + Полужирный6"/>
    <w:aliases w:val="Не курсив10"/>
    <w:basedOn w:val="a1"/>
    <w:rsid w:val="006D441E"/>
    <w:rPr>
      <w:rFonts w:ascii="Times New Roman" w:hAnsi="Times New Roman" w:cs="Times New Roman" w:hint="default"/>
      <w:b/>
      <w:bCs/>
      <w:i/>
      <w:iCs/>
      <w:spacing w:val="0"/>
      <w:shd w:val="clear" w:color="auto" w:fill="FFFFFF"/>
    </w:rPr>
  </w:style>
  <w:style w:type="character" w:customStyle="1" w:styleId="1413">
    <w:name w:val="Основной текст (14)13"/>
    <w:basedOn w:val="a1"/>
    <w:rsid w:val="006D441E"/>
    <w:rPr>
      <w:rFonts w:ascii="Times New Roman" w:hAnsi="Times New Roman" w:cs="Times New Roman" w:hint="default"/>
      <w:i/>
      <w:iCs/>
      <w:spacing w:val="0"/>
      <w:shd w:val="clear" w:color="auto" w:fill="FFFFFF"/>
    </w:rPr>
  </w:style>
  <w:style w:type="table" w:customStyle="1" w:styleId="4e">
    <w:name w:val="Сетка таблицы4"/>
    <w:basedOn w:val="a2"/>
    <w:next w:val="a4"/>
    <w:uiPriority w:val="59"/>
    <w:rsid w:val="006D44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c4">
    <w:name w:val="c2 c4"/>
    <w:rsid w:val="00E319D5"/>
  </w:style>
  <w:style w:type="paragraph" w:customStyle="1" w:styleId="c22c5">
    <w:name w:val="c22 c5"/>
    <w:basedOn w:val="a0"/>
    <w:rsid w:val="002241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85406">
      <w:bodyDiv w:val="1"/>
      <w:marLeft w:val="0"/>
      <w:marRight w:val="0"/>
      <w:marTop w:val="0"/>
      <w:marBottom w:val="0"/>
      <w:divBdr>
        <w:top w:val="none" w:sz="0" w:space="0" w:color="auto"/>
        <w:left w:val="none" w:sz="0" w:space="0" w:color="auto"/>
        <w:bottom w:val="none" w:sz="0" w:space="0" w:color="auto"/>
        <w:right w:val="none" w:sz="0" w:space="0" w:color="auto"/>
      </w:divBdr>
      <w:divsChild>
        <w:div w:id="1366440079">
          <w:marLeft w:val="0"/>
          <w:marRight w:val="0"/>
          <w:marTop w:val="0"/>
          <w:marBottom w:val="0"/>
          <w:divBdr>
            <w:top w:val="none" w:sz="0" w:space="0" w:color="auto"/>
            <w:left w:val="none" w:sz="0" w:space="0" w:color="auto"/>
            <w:bottom w:val="none" w:sz="0" w:space="0" w:color="auto"/>
            <w:right w:val="none" w:sz="0" w:space="0" w:color="auto"/>
          </w:divBdr>
        </w:div>
        <w:div w:id="1683361552">
          <w:marLeft w:val="0"/>
          <w:marRight w:val="0"/>
          <w:marTop w:val="0"/>
          <w:marBottom w:val="0"/>
          <w:divBdr>
            <w:top w:val="none" w:sz="0" w:space="0" w:color="auto"/>
            <w:left w:val="none" w:sz="0" w:space="0" w:color="auto"/>
            <w:bottom w:val="none" w:sz="0" w:space="0" w:color="auto"/>
            <w:right w:val="none" w:sz="0" w:space="0" w:color="auto"/>
          </w:divBdr>
        </w:div>
        <w:div w:id="1704940141">
          <w:marLeft w:val="0"/>
          <w:marRight w:val="0"/>
          <w:marTop w:val="0"/>
          <w:marBottom w:val="0"/>
          <w:divBdr>
            <w:top w:val="none" w:sz="0" w:space="0" w:color="auto"/>
            <w:left w:val="none" w:sz="0" w:space="0" w:color="auto"/>
            <w:bottom w:val="none" w:sz="0" w:space="0" w:color="auto"/>
            <w:right w:val="none" w:sz="0" w:space="0" w:color="auto"/>
          </w:divBdr>
        </w:div>
        <w:div w:id="864640278">
          <w:marLeft w:val="0"/>
          <w:marRight w:val="0"/>
          <w:marTop w:val="0"/>
          <w:marBottom w:val="0"/>
          <w:divBdr>
            <w:top w:val="none" w:sz="0" w:space="0" w:color="auto"/>
            <w:left w:val="none" w:sz="0" w:space="0" w:color="auto"/>
            <w:bottom w:val="none" w:sz="0" w:space="0" w:color="auto"/>
            <w:right w:val="none" w:sz="0" w:space="0" w:color="auto"/>
          </w:divBdr>
        </w:div>
        <w:div w:id="1188107403">
          <w:marLeft w:val="0"/>
          <w:marRight w:val="0"/>
          <w:marTop w:val="0"/>
          <w:marBottom w:val="0"/>
          <w:divBdr>
            <w:top w:val="none" w:sz="0" w:space="0" w:color="auto"/>
            <w:left w:val="none" w:sz="0" w:space="0" w:color="auto"/>
            <w:bottom w:val="none" w:sz="0" w:space="0" w:color="auto"/>
            <w:right w:val="none" w:sz="0" w:space="0" w:color="auto"/>
          </w:divBdr>
        </w:div>
        <w:div w:id="523834682">
          <w:marLeft w:val="0"/>
          <w:marRight w:val="0"/>
          <w:marTop w:val="0"/>
          <w:marBottom w:val="0"/>
          <w:divBdr>
            <w:top w:val="none" w:sz="0" w:space="0" w:color="auto"/>
            <w:left w:val="none" w:sz="0" w:space="0" w:color="auto"/>
            <w:bottom w:val="none" w:sz="0" w:space="0" w:color="auto"/>
            <w:right w:val="none" w:sz="0" w:space="0" w:color="auto"/>
          </w:divBdr>
        </w:div>
        <w:div w:id="1647785491">
          <w:marLeft w:val="0"/>
          <w:marRight w:val="0"/>
          <w:marTop w:val="0"/>
          <w:marBottom w:val="0"/>
          <w:divBdr>
            <w:top w:val="none" w:sz="0" w:space="0" w:color="auto"/>
            <w:left w:val="none" w:sz="0" w:space="0" w:color="auto"/>
            <w:bottom w:val="none" w:sz="0" w:space="0" w:color="auto"/>
            <w:right w:val="none" w:sz="0" w:space="0" w:color="auto"/>
          </w:divBdr>
        </w:div>
        <w:div w:id="349794639">
          <w:marLeft w:val="0"/>
          <w:marRight w:val="0"/>
          <w:marTop w:val="0"/>
          <w:marBottom w:val="0"/>
          <w:divBdr>
            <w:top w:val="none" w:sz="0" w:space="0" w:color="auto"/>
            <w:left w:val="none" w:sz="0" w:space="0" w:color="auto"/>
            <w:bottom w:val="none" w:sz="0" w:space="0" w:color="auto"/>
            <w:right w:val="none" w:sz="0" w:space="0" w:color="auto"/>
          </w:divBdr>
        </w:div>
      </w:divsChild>
    </w:div>
    <w:div w:id="218826459">
      <w:bodyDiv w:val="1"/>
      <w:marLeft w:val="0"/>
      <w:marRight w:val="0"/>
      <w:marTop w:val="0"/>
      <w:marBottom w:val="0"/>
      <w:divBdr>
        <w:top w:val="none" w:sz="0" w:space="0" w:color="auto"/>
        <w:left w:val="none" w:sz="0" w:space="0" w:color="auto"/>
        <w:bottom w:val="none" w:sz="0" w:space="0" w:color="auto"/>
        <w:right w:val="none" w:sz="0" w:space="0" w:color="auto"/>
      </w:divBdr>
      <w:divsChild>
        <w:div w:id="1069887511">
          <w:marLeft w:val="0"/>
          <w:marRight w:val="0"/>
          <w:marTop w:val="0"/>
          <w:marBottom w:val="0"/>
          <w:divBdr>
            <w:top w:val="none" w:sz="0" w:space="0" w:color="auto"/>
            <w:left w:val="none" w:sz="0" w:space="0" w:color="auto"/>
            <w:bottom w:val="none" w:sz="0" w:space="0" w:color="auto"/>
            <w:right w:val="none" w:sz="0" w:space="0" w:color="auto"/>
          </w:divBdr>
        </w:div>
        <w:div w:id="131409662">
          <w:marLeft w:val="0"/>
          <w:marRight w:val="0"/>
          <w:marTop w:val="0"/>
          <w:marBottom w:val="0"/>
          <w:divBdr>
            <w:top w:val="none" w:sz="0" w:space="0" w:color="auto"/>
            <w:left w:val="none" w:sz="0" w:space="0" w:color="auto"/>
            <w:bottom w:val="none" w:sz="0" w:space="0" w:color="auto"/>
            <w:right w:val="none" w:sz="0" w:space="0" w:color="auto"/>
          </w:divBdr>
        </w:div>
        <w:div w:id="2010449636">
          <w:marLeft w:val="0"/>
          <w:marRight w:val="0"/>
          <w:marTop w:val="0"/>
          <w:marBottom w:val="0"/>
          <w:divBdr>
            <w:top w:val="none" w:sz="0" w:space="0" w:color="auto"/>
            <w:left w:val="none" w:sz="0" w:space="0" w:color="auto"/>
            <w:bottom w:val="none" w:sz="0" w:space="0" w:color="auto"/>
            <w:right w:val="none" w:sz="0" w:space="0" w:color="auto"/>
          </w:divBdr>
        </w:div>
        <w:div w:id="1666083839">
          <w:marLeft w:val="0"/>
          <w:marRight w:val="0"/>
          <w:marTop w:val="0"/>
          <w:marBottom w:val="0"/>
          <w:divBdr>
            <w:top w:val="none" w:sz="0" w:space="0" w:color="auto"/>
            <w:left w:val="none" w:sz="0" w:space="0" w:color="auto"/>
            <w:bottom w:val="none" w:sz="0" w:space="0" w:color="auto"/>
            <w:right w:val="none" w:sz="0" w:space="0" w:color="auto"/>
          </w:divBdr>
        </w:div>
        <w:div w:id="1227959039">
          <w:marLeft w:val="0"/>
          <w:marRight w:val="0"/>
          <w:marTop w:val="0"/>
          <w:marBottom w:val="0"/>
          <w:divBdr>
            <w:top w:val="none" w:sz="0" w:space="0" w:color="auto"/>
            <w:left w:val="none" w:sz="0" w:space="0" w:color="auto"/>
            <w:bottom w:val="none" w:sz="0" w:space="0" w:color="auto"/>
            <w:right w:val="none" w:sz="0" w:space="0" w:color="auto"/>
          </w:divBdr>
        </w:div>
        <w:div w:id="2087418582">
          <w:marLeft w:val="0"/>
          <w:marRight w:val="0"/>
          <w:marTop w:val="0"/>
          <w:marBottom w:val="0"/>
          <w:divBdr>
            <w:top w:val="none" w:sz="0" w:space="0" w:color="auto"/>
            <w:left w:val="none" w:sz="0" w:space="0" w:color="auto"/>
            <w:bottom w:val="none" w:sz="0" w:space="0" w:color="auto"/>
            <w:right w:val="none" w:sz="0" w:space="0" w:color="auto"/>
          </w:divBdr>
        </w:div>
      </w:divsChild>
    </w:div>
    <w:div w:id="237636406">
      <w:bodyDiv w:val="1"/>
      <w:marLeft w:val="0"/>
      <w:marRight w:val="0"/>
      <w:marTop w:val="0"/>
      <w:marBottom w:val="0"/>
      <w:divBdr>
        <w:top w:val="none" w:sz="0" w:space="0" w:color="auto"/>
        <w:left w:val="none" w:sz="0" w:space="0" w:color="auto"/>
        <w:bottom w:val="none" w:sz="0" w:space="0" w:color="auto"/>
        <w:right w:val="none" w:sz="0" w:space="0" w:color="auto"/>
      </w:divBdr>
    </w:div>
    <w:div w:id="298000806">
      <w:bodyDiv w:val="1"/>
      <w:marLeft w:val="0"/>
      <w:marRight w:val="0"/>
      <w:marTop w:val="0"/>
      <w:marBottom w:val="0"/>
      <w:divBdr>
        <w:top w:val="none" w:sz="0" w:space="0" w:color="auto"/>
        <w:left w:val="none" w:sz="0" w:space="0" w:color="auto"/>
        <w:bottom w:val="none" w:sz="0" w:space="0" w:color="auto"/>
        <w:right w:val="none" w:sz="0" w:space="0" w:color="auto"/>
      </w:divBdr>
      <w:divsChild>
        <w:div w:id="1711413144">
          <w:marLeft w:val="0"/>
          <w:marRight w:val="0"/>
          <w:marTop w:val="0"/>
          <w:marBottom w:val="0"/>
          <w:divBdr>
            <w:top w:val="none" w:sz="0" w:space="0" w:color="auto"/>
            <w:left w:val="none" w:sz="0" w:space="0" w:color="auto"/>
            <w:bottom w:val="none" w:sz="0" w:space="0" w:color="auto"/>
            <w:right w:val="none" w:sz="0" w:space="0" w:color="auto"/>
          </w:divBdr>
        </w:div>
        <w:div w:id="514685267">
          <w:marLeft w:val="0"/>
          <w:marRight w:val="0"/>
          <w:marTop w:val="0"/>
          <w:marBottom w:val="0"/>
          <w:divBdr>
            <w:top w:val="none" w:sz="0" w:space="0" w:color="auto"/>
            <w:left w:val="none" w:sz="0" w:space="0" w:color="auto"/>
            <w:bottom w:val="none" w:sz="0" w:space="0" w:color="auto"/>
            <w:right w:val="none" w:sz="0" w:space="0" w:color="auto"/>
          </w:divBdr>
        </w:div>
        <w:div w:id="2130969305">
          <w:marLeft w:val="0"/>
          <w:marRight w:val="0"/>
          <w:marTop w:val="0"/>
          <w:marBottom w:val="0"/>
          <w:divBdr>
            <w:top w:val="none" w:sz="0" w:space="0" w:color="auto"/>
            <w:left w:val="none" w:sz="0" w:space="0" w:color="auto"/>
            <w:bottom w:val="none" w:sz="0" w:space="0" w:color="auto"/>
            <w:right w:val="none" w:sz="0" w:space="0" w:color="auto"/>
          </w:divBdr>
        </w:div>
        <w:div w:id="1501769182">
          <w:marLeft w:val="0"/>
          <w:marRight w:val="0"/>
          <w:marTop w:val="0"/>
          <w:marBottom w:val="0"/>
          <w:divBdr>
            <w:top w:val="none" w:sz="0" w:space="0" w:color="auto"/>
            <w:left w:val="none" w:sz="0" w:space="0" w:color="auto"/>
            <w:bottom w:val="none" w:sz="0" w:space="0" w:color="auto"/>
            <w:right w:val="none" w:sz="0" w:space="0" w:color="auto"/>
          </w:divBdr>
        </w:div>
        <w:div w:id="669649042">
          <w:marLeft w:val="0"/>
          <w:marRight w:val="0"/>
          <w:marTop w:val="0"/>
          <w:marBottom w:val="0"/>
          <w:divBdr>
            <w:top w:val="none" w:sz="0" w:space="0" w:color="auto"/>
            <w:left w:val="none" w:sz="0" w:space="0" w:color="auto"/>
            <w:bottom w:val="none" w:sz="0" w:space="0" w:color="auto"/>
            <w:right w:val="none" w:sz="0" w:space="0" w:color="auto"/>
          </w:divBdr>
        </w:div>
        <w:div w:id="1429617568">
          <w:marLeft w:val="0"/>
          <w:marRight w:val="0"/>
          <w:marTop w:val="0"/>
          <w:marBottom w:val="0"/>
          <w:divBdr>
            <w:top w:val="none" w:sz="0" w:space="0" w:color="auto"/>
            <w:left w:val="none" w:sz="0" w:space="0" w:color="auto"/>
            <w:bottom w:val="none" w:sz="0" w:space="0" w:color="auto"/>
            <w:right w:val="none" w:sz="0" w:space="0" w:color="auto"/>
          </w:divBdr>
        </w:div>
        <w:div w:id="1899784529">
          <w:marLeft w:val="0"/>
          <w:marRight w:val="0"/>
          <w:marTop w:val="0"/>
          <w:marBottom w:val="0"/>
          <w:divBdr>
            <w:top w:val="none" w:sz="0" w:space="0" w:color="auto"/>
            <w:left w:val="none" w:sz="0" w:space="0" w:color="auto"/>
            <w:bottom w:val="none" w:sz="0" w:space="0" w:color="auto"/>
            <w:right w:val="none" w:sz="0" w:space="0" w:color="auto"/>
          </w:divBdr>
        </w:div>
        <w:div w:id="1703436896">
          <w:marLeft w:val="0"/>
          <w:marRight w:val="0"/>
          <w:marTop w:val="0"/>
          <w:marBottom w:val="0"/>
          <w:divBdr>
            <w:top w:val="none" w:sz="0" w:space="0" w:color="auto"/>
            <w:left w:val="none" w:sz="0" w:space="0" w:color="auto"/>
            <w:bottom w:val="none" w:sz="0" w:space="0" w:color="auto"/>
            <w:right w:val="none" w:sz="0" w:space="0" w:color="auto"/>
          </w:divBdr>
        </w:div>
        <w:div w:id="471216003">
          <w:marLeft w:val="0"/>
          <w:marRight w:val="0"/>
          <w:marTop w:val="0"/>
          <w:marBottom w:val="0"/>
          <w:divBdr>
            <w:top w:val="none" w:sz="0" w:space="0" w:color="auto"/>
            <w:left w:val="none" w:sz="0" w:space="0" w:color="auto"/>
            <w:bottom w:val="none" w:sz="0" w:space="0" w:color="auto"/>
            <w:right w:val="none" w:sz="0" w:space="0" w:color="auto"/>
          </w:divBdr>
        </w:div>
        <w:div w:id="1108936126">
          <w:marLeft w:val="0"/>
          <w:marRight w:val="0"/>
          <w:marTop w:val="0"/>
          <w:marBottom w:val="0"/>
          <w:divBdr>
            <w:top w:val="none" w:sz="0" w:space="0" w:color="auto"/>
            <w:left w:val="none" w:sz="0" w:space="0" w:color="auto"/>
            <w:bottom w:val="none" w:sz="0" w:space="0" w:color="auto"/>
            <w:right w:val="none" w:sz="0" w:space="0" w:color="auto"/>
          </w:divBdr>
        </w:div>
        <w:div w:id="1474787334">
          <w:marLeft w:val="0"/>
          <w:marRight w:val="0"/>
          <w:marTop w:val="0"/>
          <w:marBottom w:val="0"/>
          <w:divBdr>
            <w:top w:val="none" w:sz="0" w:space="0" w:color="auto"/>
            <w:left w:val="none" w:sz="0" w:space="0" w:color="auto"/>
            <w:bottom w:val="none" w:sz="0" w:space="0" w:color="auto"/>
            <w:right w:val="none" w:sz="0" w:space="0" w:color="auto"/>
          </w:divBdr>
        </w:div>
        <w:div w:id="453518695">
          <w:marLeft w:val="0"/>
          <w:marRight w:val="0"/>
          <w:marTop w:val="0"/>
          <w:marBottom w:val="0"/>
          <w:divBdr>
            <w:top w:val="none" w:sz="0" w:space="0" w:color="auto"/>
            <w:left w:val="none" w:sz="0" w:space="0" w:color="auto"/>
            <w:bottom w:val="none" w:sz="0" w:space="0" w:color="auto"/>
            <w:right w:val="none" w:sz="0" w:space="0" w:color="auto"/>
          </w:divBdr>
        </w:div>
        <w:div w:id="1620530253">
          <w:marLeft w:val="0"/>
          <w:marRight w:val="0"/>
          <w:marTop w:val="0"/>
          <w:marBottom w:val="0"/>
          <w:divBdr>
            <w:top w:val="none" w:sz="0" w:space="0" w:color="auto"/>
            <w:left w:val="none" w:sz="0" w:space="0" w:color="auto"/>
            <w:bottom w:val="none" w:sz="0" w:space="0" w:color="auto"/>
            <w:right w:val="none" w:sz="0" w:space="0" w:color="auto"/>
          </w:divBdr>
        </w:div>
        <w:div w:id="1025709688">
          <w:marLeft w:val="0"/>
          <w:marRight w:val="0"/>
          <w:marTop w:val="0"/>
          <w:marBottom w:val="0"/>
          <w:divBdr>
            <w:top w:val="none" w:sz="0" w:space="0" w:color="auto"/>
            <w:left w:val="none" w:sz="0" w:space="0" w:color="auto"/>
            <w:bottom w:val="none" w:sz="0" w:space="0" w:color="auto"/>
            <w:right w:val="none" w:sz="0" w:space="0" w:color="auto"/>
          </w:divBdr>
        </w:div>
        <w:div w:id="1979920890">
          <w:marLeft w:val="0"/>
          <w:marRight w:val="0"/>
          <w:marTop w:val="0"/>
          <w:marBottom w:val="0"/>
          <w:divBdr>
            <w:top w:val="none" w:sz="0" w:space="0" w:color="auto"/>
            <w:left w:val="none" w:sz="0" w:space="0" w:color="auto"/>
            <w:bottom w:val="none" w:sz="0" w:space="0" w:color="auto"/>
            <w:right w:val="none" w:sz="0" w:space="0" w:color="auto"/>
          </w:divBdr>
        </w:div>
        <w:div w:id="1656689050">
          <w:marLeft w:val="0"/>
          <w:marRight w:val="0"/>
          <w:marTop w:val="0"/>
          <w:marBottom w:val="0"/>
          <w:divBdr>
            <w:top w:val="none" w:sz="0" w:space="0" w:color="auto"/>
            <w:left w:val="none" w:sz="0" w:space="0" w:color="auto"/>
            <w:bottom w:val="none" w:sz="0" w:space="0" w:color="auto"/>
            <w:right w:val="none" w:sz="0" w:space="0" w:color="auto"/>
          </w:divBdr>
        </w:div>
        <w:div w:id="1333412637">
          <w:marLeft w:val="0"/>
          <w:marRight w:val="0"/>
          <w:marTop w:val="0"/>
          <w:marBottom w:val="0"/>
          <w:divBdr>
            <w:top w:val="none" w:sz="0" w:space="0" w:color="auto"/>
            <w:left w:val="none" w:sz="0" w:space="0" w:color="auto"/>
            <w:bottom w:val="none" w:sz="0" w:space="0" w:color="auto"/>
            <w:right w:val="none" w:sz="0" w:space="0" w:color="auto"/>
          </w:divBdr>
        </w:div>
        <w:div w:id="1357388689">
          <w:marLeft w:val="0"/>
          <w:marRight w:val="0"/>
          <w:marTop w:val="0"/>
          <w:marBottom w:val="0"/>
          <w:divBdr>
            <w:top w:val="none" w:sz="0" w:space="0" w:color="auto"/>
            <w:left w:val="none" w:sz="0" w:space="0" w:color="auto"/>
            <w:bottom w:val="none" w:sz="0" w:space="0" w:color="auto"/>
            <w:right w:val="none" w:sz="0" w:space="0" w:color="auto"/>
          </w:divBdr>
        </w:div>
        <w:div w:id="270164858">
          <w:marLeft w:val="0"/>
          <w:marRight w:val="0"/>
          <w:marTop w:val="0"/>
          <w:marBottom w:val="0"/>
          <w:divBdr>
            <w:top w:val="none" w:sz="0" w:space="0" w:color="auto"/>
            <w:left w:val="none" w:sz="0" w:space="0" w:color="auto"/>
            <w:bottom w:val="none" w:sz="0" w:space="0" w:color="auto"/>
            <w:right w:val="none" w:sz="0" w:space="0" w:color="auto"/>
          </w:divBdr>
        </w:div>
        <w:div w:id="1686131725">
          <w:marLeft w:val="0"/>
          <w:marRight w:val="0"/>
          <w:marTop w:val="0"/>
          <w:marBottom w:val="0"/>
          <w:divBdr>
            <w:top w:val="none" w:sz="0" w:space="0" w:color="auto"/>
            <w:left w:val="none" w:sz="0" w:space="0" w:color="auto"/>
            <w:bottom w:val="none" w:sz="0" w:space="0" w:color="auto"/>
            <w:right w:val="none" w:sz="0" w:space="0" w:color="auto"/>
          </w:divBdr>
        </w:div>
        <w:div w:id="719672680">
          <w:marLeft w:val="0"/>
          <w:marRight w:val="0"/>
          <w:marTop w:val="0"/>
          <w:marBottom w:val="0"/>
          <w:divBdr>
            <w:top w:val="none" w:sz="0" w:space="0" w:color="auto"/>
            <w:left w:val="none" w:sz="0" w:space="0" w:color="auto"/>
            <w:bottom w:val="none" w:sz="0" w:space="0" w:color="auto"/>
            <w:right w:val="none" w:sz="0" w:space="0" w:color="auto"/>
          </w:divBdr>
        </w:div>
        <w:div w:id="122161282">
          <w:marLeft w:val="0"/>
          <w:marRight w:val="0"/>
          <w:marTop w:val="0"/>
          <w:marBottom w:val="0"/>
          <w:divBdr>
            <w:top w:val="none" w:sz="0" w:space="0" w:color="auto"/>
            <w:left w:val="none" w:sz="0" w:space="0" w:color="auto"/>
            <w:bottom w:val="none" w:sz="0" w:space="0" w:color="auto"/>
            <w:right w:val="none" w:sz="0" w:space="0" w:color="auto"/>
          </w:divBdr>
        </w:div>
        <w:div w:id="2075350066">
          <w:marLeft w:val="0"/>
          <w:marRight w:val="0"/>
          <w:marTop w:val="0"/>
          <w:marBottom w:val="0"/>
          <w:divBdr>
            <w:top w:val="none" w:sz="0" w:space="0" w:color="auto"/>
            <w:left w:val="none" w:sz="0" w:space="0" w:color="auto"/>
            <w:bottom w:val="none" w:sz="0" w:space="0" w:color="auto"/>
            <w:right w:val="none" w:sz="0" w:space="0" w:color="auto"/>
          </w:divBdr>
        </w:div>
        <w:div w:id="837618018">
          <w:marLeft w:val="0"/>
          <w:marRight w:val="0"/>
          <w:marTop w:val="0"/>
          <w:marBottom w:val="0"/>
          <w:divBdr>
            <w:top w:val="none" w:sz="0" w:space="0" w:color="auto"/>
            <w:left w:val="none" w:sz="0" w:space="0" w:color="auto"/>
            <w:bottom w:val="none" w:sz="0" w:space="0" w:color="auto"/>
            <w:right w:val="none" w:sz="0" w:space="0" w:color="auto"/>
          </w:divBdr>
        </w:div>
        <w:div w:id="307904303">
          <w:marLeft w:val="0"/>
          <w:marRight w:val="0"/>
          <w:marTop w:val="0"/>
          <w:marBottom w:val="0"/>
          <w:divBdr>
            <w:top w:val="none" w:sz="0" w:space="0" w:color="auto"/>
            <w:left w:val="none" w:sz="0" w:space="0" w:color="auto"/>
            <w:bottom w:val="none" w:sz="0" w:space="0" w:color="auto"/>
            <w:right w:val="none" w:sz="0" w:space="0" w:color="auto"/>
          </w:divBdr>
        </w:div>
        <w:div w:id="394856188">
          <w:marLeft w:val="0"/>
          <w:marRight w:val="0"/>
          <w:marTop w:val="0"/>
          <w:marBottom w:val="0"/>
          <w:divBdr>
            <w:top w:val="none" w:sz="0" w:space="0" w:color="auto"/>
            <w:left w:val="none" w:sz="0" w:space="0" w:color="auto"/>
            <w:bottom w:val="none" w:sz="0" w:space="0" w:color="auto"/>
            <w:right w:val="none" w:sz="0" w:space="0" w:color="auto"/>
          </w:divBdr>
        </w:div>
        <w:div w:id="2039503467">
          <w:marLeft w:val="0"/>
          <w:marRight w:val="0"/>
          <w:marTop w:val="0"/>
          <w:marBottom w:val="0"/>
          <w:divBdr>
            <w:top w:val="none" w:sz="0" w:space="0" w:color="auto"/>
            <w:left w:val="none" w:sz="0" w:space="0" w:color="auto"/>
            <w:bottom w:val="none" w:sz="0" w:space="0" w:color="auto"/>
            <w:right w:val="none" w:sz="0" w:space="0" w:color="auto"/>
          </w:divBdr>
        </w:div>
        <w:div w:id="1574117822">
          <w:marLeft w:val="0"/>
          <w:marRight w:val="0"/>
          <w:marTop w:val="0"/>
          <w:marBottom w:val="0"/>
          <w:divBdr>
            <w:top w:val="none" w:sz="0" w:space="0" w:color="auto"/>
            <w:left w:val="none" w:sz="0" w:space="0" w:color="auto"/>
            <w:bottom w:val="none" w:sz="0" w:space="0" w:color="auto"/>
            <w:right w:val="none" w:sz="0" w:space="0" w:color="auto"/>
          </w:divBdr>
        </w:div>
        <w:div w:id="2130079757">
          <w:marLeft w:val="0"/>
          <w:marRight w:val="0"/>
          <w:marTop w:val="0"/>
          <w:marBottom w:val="0"/>
          <w:divBdr>
            <w:top w:val="none" w:sz="0" w:space="0" w:color="auto"/>
            <w:left w:val="none" w:sz="0" w:space="0" w:color="auto"/>
            <w:bottom w:val="none" w:sz="0" w:space="0" w:color="auto"/>
            <w:right w:val="none" w:sz="0" w:space="0" w:color="auto"/>
          </w:divBdr>
        </w:div>
        <w:div w:id="1403218201">
          <w:marLeft w:val="0"/>
          <w:marRight w:val="0"/>
          <w:marTop w:val="0"/>
          <w:marBottom w:val="0"/>
          <w:divBdr>
            <w:top w:val="none" w:sz="0" w:space="0" w:color="auto"/>
            <w:left w:val="none" w:sz="0" w:space="0" w:color="auto"/>
            <w:bottom w:val="none" w:sz="0" w:space="0" w:color="auto"/>
            <w:right w:val="none" w:sz="0" w:space="0" w:color="auto"/>
          </w:divBdr>
        </w:div>
        <w:div w:id="59787365">
          <w:marLeft w:val="0"/>
          <w:marRight w:val="0"/>
          <w:marTop w:val="0"/>
          <w:marBottom w:val="0"/>
          <w:divBdr>
            <w:top w:val="none" w:sz="0" w:space="0" w:color="auto"/>
            <w:left w:val="none" w:sz="0" w:space="0" w:color="auto"/>
            <w:bottom w:val="none" w:sz="0" w:space="0" w:color="auto"/>
            <w:right w:val="none" w:sz="0" w:space="0" w:color="auto"/>
          </w:divBdr>
        </w:div>
        <w:div w:id="1621836890">
          <w:marLeft w:val="0"/>
          <w:marRight w:val="0"/>
          <w:marTop w:val="0"/>
          <w:marBottom w:val="0"/>
          <w:divBdr>
            <w:top w:val="none" w:sz="0" w:space="0" w:color="auto"/>
            <w:left w:val="none" w:sz="0" w:space="0" w:color="auto"/>
            <w:bottom w:val="none" w:sz="0" w:space="0" w:color="auto"/>
            <w:right w:val="none" w:sz="0" w:space="0" w:color="auto"/>
          </w:divBdr>
        </w:div>
        <w:div w:id="1401443862">
          <w:marLeft w:val="0"/>
          <w:marRight w:val="0"/>
          <w:marTop w:val="0"/>
          <w:marBottom w:val="0"/>
          <w:divBdr>
            <w:top w:val="none" w:sz="0" w:space="0" w:color="auto"/>
            <w:left w:val="none" w:sz="0" w:space="0" w:color="auto"/>
            <w:bottom w:val="none" w:sz="0" w:space="0" w:color="auto"/>
            <w:right w:val="none" w:sz="0" w:space="0" w:color="auto"/>
          </w:divBdr>
        </w:div>
        <w:div w:id="976228308">
          <w:marLeft w:val="0"/>
          <w:marRight w:val="0"/>
          <w:marTop w:val="0"/>
          <w:marBottom w:val="0"/>
          <w:divBdr>
            <w:top w:val="none" w:sz="0" w:space="0" w:color="auto"/>
            <w:left w:val="none" w:sz="0" w:space="0" w:color="auto"/>
            <w:bottom w:val="none" w:sz="0" w:space="0" w:color="auto"/>
            <w:right w:val="none" w:sz="0" w:space="0" w:color="auto"/>
          </w:divBdr>
        </w:div>
        <w:div w:id="1043165902">
          <w:marLeft w:val="0"/>
          <w:marRight w:val="0"/>
          <w:marTop w:val="0"/>
          <w:marBottom w:val="0"/>
          <w:divBdr>
            <w:top w:val="none" w:sz="0" w:space="0" w:color="auto"/>
            <w:left w:val="none" w:sz="0" w:space="0" w:color="auto"/>
            <w:bottom w:val="none" w:sz="0" w:space="0" w:color="auto"/>
            <w:right w:val="none" w:sz="0" w:space="0" w:color="auto"/>
          </w:divBdr>
        </w:div>
        <w:div w:id="1667829014">
          <w:marLeft w:val="0"/>
          <w:marRight w:val="0"/>
          <w:marTop w:val="0"/>
          <w:marBottom w:val="0"/>
          <w:divBdr>
            <w:top w:val="none" w:sz="0" w:space="0" w:color="auto"/>
            <w:left w:val="none" w:sz="0" w:space="0" w:color="auto"/>
            <w:bottom w:val="none" w:sz="0" w:space="0" w:color="auto"/>
            <w:right w:val="none" w:sz="0" w:space="0" w:color="auto"/>
          </w:divBdr>
        </w:div>
        <w:div w:id="363680091">
          <w:marLeft w:val="0"/>
          <w:marRight w:val="0"/>
          <w:marTop w:val="0"/>
          <w:marBottom w:val="0"/>
          <w:divBdr>
            <w:top w:val="none" w:sz="0" w:space="0" w:color="auto"/>
            <w:left w:val="none" w:sz="0" w:space="0" w:color="auto"/>
            <w:bottom w:val="none" w:sz="0" w:space="0" w:color="auto"/>
            <w:right w:val="none" w:sz="0" w:space="0" w:color="auto"/>
          </w:divBdr>
        </w:div>
        <w:div w:id="536092140">
          <w:marLeft w:val="0"/>
          <w:marRight w:val="0"/>
          <w:marTop w:val="0"/>
          <w:marBottom w:val="0"/>
          <w:divBdr>
            <w:top w:val="none" w:sz="0" w:space="0" w:color="auto"/>
            <w:left w:val="none" w:sz="0" w:space="0" w:color="auto"/>
            <w:bottom w:val="none" w:sz="0" w:space="0" w:color="auto"/>
            <w:right w:val="none" w:sz="0" w:space="0" w:color="auto"/>
          </w:divBdr>
        </w:div>
        <w:div w:id="2052194619">
          <w:marLeft w:val="0"/>
          <w:marRight w:val="0"/>
          <w:marTop w:val="0"/>
          <w:marBottom w:val="0"/>
          <w:divBdr>
            <w:top w:val="none" w:sz="0" w:space="0" w:color="auto"/>
            <w:left w:val="none" w:sz="0" w:space="0" w:color="auto"/>
            <w:bottom w:val="none" w:sz="0" w:space="0" w:color="auto"/>
            <w:right w:val="none" w:sz="0" w:space="0" w:color="auto"/>
          </w:divBdr>
        </w:div>
        <w:div w:id="862475630">
          <w:marLeft w:val="0"/>
          <w:marRight w:val="0"/>
          <w:marTop w:val="0"/>
          <w:marBottom w:val="0"/>
          <w:divBdr>
            <w:top w:val="none" w:sz="0" w:space="0" w:color="auto"/>
            <w:left w:val="none" w:sz="0" w:space="0" w:color="auto"/>
            <w:bottom w:val="none" w:sz="0" w:space="0" w:color="auto"/>
            <w:right w:val="none" w:sz="0" w:space="0" w:color="auto"/>
          </w:divBdr>
        </w:div>
        <w:div w:id="2004121873">
          <w:marLeft w:val="0"/>
          <w:marRight w:val="0"/>
          <w:marTop w:val="0"/>
          <w:marBottom w:val="0"/>
          <w:divBdr>
            <w:top w:val="none" w:sz="0" w:space="0" w:color="auto"/>
            <w:left w:val="none" w:sz="0" w:space="0" w:color="auto"/>
            <w:bottom w:val="none" w:sz="0" w:space="0" w:color="auto"/>
            <w:right w:val="none" w:sz="0" w:space="0" w:color="auto"/>
          </w:divBdr>
        </w:div>
        <w:div w:id="1003821885">
          <w:marLeft w:val="0"/>
          <w:marRight w:val="0"/>
          <w:marTop w:val="0"/>
          <w:marBottom w:val="0"/>
          <w:divBdr>
            <w:top w:val="none" w:sz="0" w:space="0" w:color="auto"/>
            <w:left w:val="none" w:sz="0" w:space="0" w:color="auto"/>
            <w:bottom w:val="none" w:sz="0" w:space="0" w:color="auto"/>
            <w:right w:val="none" w:sz="0" w:space="0" w:color="auto"/>
          </w:divBdr>
        </w:div>
        <w:div w:id="324667213">
          <w:marLeft w:val="0"/>
          <w:marRight w:val="0"/>
          <w:marTop w:val="0"/>
          <w:marBottom w:val="0"/>
          <w:divBdr>
            <w:top w:val="none" w:sz="0" w:space="0" w:color="auto"/>
            <w:left w:val="none" w:sz="0" w:space="0" w:color="auto"/>
            <w:bottom w:val="none" w:sz="0" w:space="0" w:color="auto"/>
            <w:right w:val="none" w:sz="0" w:space="0" w:color="auto"/>
          </w:divBdr>
        </w:div>
        <w:div w:id="286471944">
          <w:marLeft w:val="0"/>
          <w:marRight w:val="0"/>
          <w:marTop w:val="0"/>
          <w:marBottom w:val="0"/>
          <w:divBdr>
            <w:top w:val="none" w:sz="0" w:space="0" w:color="auto"/>
            <w:left w:val="none" w:sz="0" w:space="0" w:color="auto"/>
            <w:bottom w:val="none" w:sz="0" w:space="0" w:color="auto"/>
            <w:right w:val="none" w:sz="0" w:space="0" w:color="auto"/>
          </w:divBdr>
        </w:div>
        <w:div w:id="1098791761">
          <w:marLeft w:val="0"/>
          <w:marRight w:val="0"/>
          <w:marTop w:val="0"/>
          <w:marBottom w:val="0"/>
          <w:divBdr>
            <w:top w:val="none" w:sz="0" w:space="0" w:color="auto"/>
            <w:left w:val="none" w:sz="0" w:space="0" w:color="auto"/>
            <w:bottom w:val="none" w:sz="0" w:space="0" w:color="auto"/>
            <w:right w:val="none" w:sz="0" w:space="0" w:color="auto"/>
          </w:divBdr>
        </w:div>
        <w:div w:id="993340826">
          <w:marLeft w:val="0"/>
          <w:marRight w:val="0"/>
          <w:marTop w:val="0"/>
          <w:marBottom w:val="0"/>
          <w:divBdr>
            <w:top w:val="none" w:sz="0" w:space="0" w:color="auto"/>
            <w:left w:val="none" w:sz="0" w:space="0" w:color="auto"/>
            <w:bottom w:val="none" w:sz="0" w:space="0" w:color="auto"/>
            <w:right w:val="none" w:sz="0" w:space="0" w:color="auto"/>
          </w:divBdr>
        </w:div>
        <w:div w:id="199436533">
          <w:marLeft w:val="0"/>
          <w:marRight w:val="0"/>
          <w:marTop w:val="0"/>
          <w:marBottom w:val="0"/>
          <w:divBdr>
            <w:top w:val="none" w:sz="0" w:space="0" w:color="auto"/>
            <w:left w:val="none" w:sz="0" w:space="0" w:color="auto"/>
            <w:bottom w:val="none" w:sz="0" w:space="0" w:color="auto"/>
            <w:right w:val="none" w:sz="0" w:space="0" w:color="auto"/>
          </w:divBdr>
        </w:div>
        <w:div w:id="1141927691">
          <w:marLeft w:val="0"/>
          <w:marRight w:val="0"/>
          <w:marTop w:val="0"/>
          <w:marBottom w:val="0"/>
          <w:divBdr>
            <w:top w:val="none" w:sz="0" w:space="0" w:color="auto"/>
            <w:left w:val="none" w:sz="0" w:space="0" w:color="auto"/>
            <w:bottom w:val="none" w:sz="0" w:space="0" w:color="auto"/>
            <w:right w:val="none" w:sz="0" w:space="0" w:color="auto"/>
          </w:divBdr>
        </w:div>
        <w:div w:id="641277142">
          <w:marLeft w:val="0"/>
          <w:marRight w:val="0"/>
          <w:marTop w:val="0"/>
          <w:marBottom w:val="0"/>
          <w:divBdr>
            <w:top w:val="none" w:sz="0" w:space="0" w:color="auto"/>
            <w:left w:val="none" w:sz="0" w:space="0" w:color="auto"/>
            <w:bottom w:val="none" w:sz="0" w:space="0" w:color="auto"/>
            <w:right w:val="none" w:sz="0" w:space="0" w:color="auto"/>
          </w:divBdr>
        </w:div>
        <w:div w:id="1221669457">
          <w:marLeft w:val="0"/>
          <w:marRight w:val="0"/>
          <w:marTop w:val="0"/>
          <w:marBottom w:val="0"/>
          <w:divBdr>
            <w:top w:val="none" w:sz="0" w:space="0" w:color="auto"/>
            <w:left w:val="none" w:sz="0" w:space="0" w:color="auto"/>
            <w:bottom w:val="none" w:sz="0" w:space="0" w:color="auto"/>
            <w:right w:val="none" w:sz="0" w:space="0" w:color="auto"/>
          </w:divBdr>
        </w:div>
        <w:div w:id="1906405096">
          <w:marLeft w:val="0"/>
          <w:marRight w:val="0"/>
          <w:marTop w:val="0"/>
          <w:marBottom w:val="0"/>
          <w:divBdr>
            <w:top w:val="none" w:sz="0" w:space="0" w:color="auto"/>
            <w:left w:val="none" w:sz="0" w:space="0" w:color="auto"/>
            <w:bottom w:val="none" w:sz="0" w:space="0" w:color="auto"/>
            <w:right w:val="none" w:sz="0" w:space="0" w:color="auto"/>
          </w:divBdr>
        </w:div>
        <w:div w:id="1595474301">
          <w:marLeft w:val="0"/>
          <w:marRight w:val="0"/>
          <w:marTop w:val="0"/>
          <w:marBottom w:val="0"/>
          <w:divBdr>
            <w:top w:val="none" w:sz="0" w:space="0" w:color="auto"/>
            <w:left w:val="none" w:sz="0" w:space="0" w:color="auto"/>
            <w:bottom w:val="none" w:sz="0" w:space="0" w:color="auto"/>
            <w:right w:val="none" w:sz="0" w:space="0" w:color="auto"/>
          </w:divBdr>
        </w:div>
        <w:div w:id="856390055">
          <w:marLeft w:val="0"/>
          <w:marRight w:val="0"/>
          <w:marTop w:val="0"/>
          <w:marBottom w:val="0"/>
          <w:divBdr>
            <w:top w:val="none" w:sz="0" w:space="0" w:color="auto"/>
            <w:left w:val="none" w:sz="0" w:space="0" w:color="auto"/>
            <w:bottom w:val="none" w:sz="0" w:space="0" w:color="auto"/>
            <w:right w:val="none" w:sz="0" w:space="0" w:color="auto"/>
          </w:divBdr>
        </w:div>
        <w:div w:id="501824400">
          <w:marLeft w:val="0"/>
          <w:marRight w:val="0"/>
          <w:marTop w:val="0"/>
          <w:marBottom w:val="0"/>
          <w:divBdr>
            <w:top w:val="none" w:sz="0" w:space="0" w:color="auto"/>
            <w:left w:val="none" w:sz="0" w:space="0" w:color="auto"/>
            <w:bottom w:val="none" w:sz="0" w:space="0" w:color="auto"/>
            <w:right w:val="none" w:sz="0" w:space="0" w:color="auto"/>
          </w:divBdr>
        </w:div>
        <w:div w:id="653876657">
          <w:marLeft w:val="0"/>
          <w:marRight w:val="0"/>
          <w:marTop w:val="0"/>
          <w:marBottom w:val="0"/>
          <w:divBdr>
            <w:top w:val="none" w:sz="0" w:space="0" w:color="auto"/>
            <w:left w:val="none" w:sz="0" w:space="0" w:color="auto"/>
            <w:bottom w:val="none" w:sz="0" w:space="0" w:color="auto"/>
            <w:right w:val="none" w:sz="0" w:space="0" w:color="auto"/>
          </w:divBdr>
        </w:div>
        <w:div w:id="1794707860">
          <w:marLeft w:val="0"/>
          <w:marRight w:val="0"/>
          <w:marTop w:val="0"/>
          <w:marBottom w:val="0"/>
          <w:divBdr>
            <w:top w:val="none" w:sz="0" w:space="0" w:color="auto"/>
            <w:left w:val="none" w:sz="0" w:space="0" w:color="auto"/>
            <w:bottom w:val="none" w:sz="0" w:space="0" w:color="auto"/>
            <w:right w:val="none" w:sz="0" w:space="0" w:color="auto"/>
          </w:divBdr>
        </w:div>
        <w:div w:id="1610962881">
          <w:marLeft w:val="0"/>
          <w:marRight w:val="0"/>
          <w:marTop w:val="0"/>
          <w:marBottom w:val="0"/>
          <w:divBdr>
            <w:top w:val="none" w:sz="0" w:space="0" w:color="auto"/>
            <w:left w:val="none" w:sz="0" w:space="0" w:color="auto"/>
            <w:bottom w:val="none" w:sz="0" w:space="0" w:color="auto"/>
            <w:right w:val="none" w:sz="0" w:space="0" w:color="auto"/>
          </w:divBdr>
        </w:div>
        <w:div w:id="487667999">
          <w:marLeft w:val="0"/>
          <w:marRight w:val="0"/>
          <w:marTop w:val="0"/>
          <w:marBottom w:val="0"/>
          <w:divBdr>
            <w:top w:val="none" w:sz="0" w:space="0" w:color="auto"/>
            <w:left w:val="none" w:sz="0" w:space="0" w:color="auto"/>
            <w:bottom w:val="none" w:sz="0" w:space="0" w:color="auto"/>
            <w:right w:val="none" w:sz="0" w:space="0" w:color="auto"/>
          </w:divBdr>
        </w:div>
        <w:div w:id="1895120675">
          <w:marLeft w:val="0"/>
          <w:marRight w:val="0"/>
          <w:marTop w:val="0"/>
          <w:marBottom w:val="0"/>
          <w:divBdr>
            <w:top w:val="none" w:sz="0" w:space="0" w:color="auto"/>
            <w:left w:val="none" w:sz="0" w:space="0" w:color="auto"/>
            <w:bottom w:val="none" w:sz="0" w:space="0" w:color="auto"/>
            <w:right w:val="none" w:sz="0" w:space="0" w:color="auto"/>
          </w:divBdr>
        </w:div>
        <w:div w:id="1244339833">
          <w:marLeft w:val="0"/>
          <w:marRight w:val="0"/>
          <w:marTop w:val="0"/>
          <w:marBottom w:val="0"/>
          <w:divBdr>
            <w:top w:val="none" w:sz="0" w:space="0" w:color="auto"/>
            <w:left w:val="none" w:sz="0" w:space="0" w:color="auto"/>
            <w:bottom w:val="none" w:sz="0" w:space="0" w:color="auto"/>
            <w:right w:val="none" w:sz="0" w:space="0" w:color="auto"/>
          </w:divBdr>
        </w:div>
        <w:div w:id="151289691">
          <w:marLeft w:val="0"/>
          <w:marRight w:val="0"/>
          <w:marTop w:val="0"/>
          <w:marBottom w:val="0"/>
          <w:divBdr>
            <w:top w:val="none" w:sz="0" w:space="0" w:color="auto"/>
            <w:left w:val="none" w:sz="0" w:space="0" w:color="auto"/>
            <w:bottom w:val="none" w:sz="0" w:space="0" w:color="auto"/>
            <w:right w:val="none" w:sz="0" w:space="0" w:color="auto"/>
          </w:divBdr>
        </w:div>
        <w:div w:id="2029747022">
          <w:marLeft w:val="0"/>
          <w:marRight w:val="0"/>
          <w:marTop w:val="0"/>
          <w:marBottom w:val="0"/>
          <w:divBdr>
            <w:top w:val="none" w:sz="0" w:space="0" w:color="auto"/>
            <w:left w:val="none" w:sz="0" w:space="0" w:color="auto"/>
            <w:bottom w:val="none" w:sz="0" w:space="0" w:color="auto"/>
            <w:right w:val="none" w:sz="0" w:space="0" w:color="auto"/>
          </w:divBdr>
        </w:div>
        <w:div w:id="142627896">
          <w:marLeft w:val="0"/>
          <w:marRight w:val="0"/>
          <w:marTop w:val="0"/>
          <w:marBottom w:val="0"/>
          <w:divBdr>
            <w:top w:val="none" w:sz="0" w:space="0" w:color="auto"/>
            <w:left w:val="none" w:sz="0" w:space="0" w:color="auto"/>
            <w:bottom w:val="none" w:sz="0" w:space="0" w:color="auto"/>
            <w:right w:val="none" w:sz="0" w:space="0" w:color="auto"/>
          </w:divBdr>
        </w:div>
        <w:div w:id="238638426">
          <w:marLeft w:val="0"/>
          <w:marRight w:val="0"/>
          <w:marTop w:val="0"/>
          <w:marBottom w:val="0"/>
          <w:divBdr>
            <w:top w:val="none" w:sz="0" w:space="0" w:color="auto"/>
            <w:left w:val="none" w:sz="0" w:space="0" w:color="auto"/>
            <w:bottom w:val="none" w:sz="0" w:space="0" w:color="auto"/>
            <w:right w:val="none" w:sz="0" w:space="0" w:color="auto"/>
          </w:divBdr>
        </w:div>
        <w:div w:id="121120460">
          <w:marLeft w:val="0"/>
          <w:marRight w:val="0"/>
          <w:marTop w:val="0"/>
          <w:marBottom w:val="0"/>
          <w:divBdr>
            <w:top w:val="none" w:sz="0" w:space="0" w:color="auto"/>
            <w:left w:val="none" w:sz="0" w:space="0" w:color="auto"/>
            <w:bottom w:val="none" w:sz="0" w:space="0" w:color="auto"/>
            <w:right w:val="none" w:sz="0" w:space="0" w:color="auto"/>
          </w:divBdr>
        </w:div>
        <w:div w:id="1839273994">
          <w:marLeft w:val="0"/>
          <w:marRight w:val="0"/>
          <w:marTop w:val="0"/>
          <w:marBottom w:val="0"/>
          <w:divBdr>
            <w:top w:val="none" w:sz="0" w:space="0" w:color="auto"/>
            <w:left w:val="none" w:sz="0" w:space="0" w:color="auto"/>
            <w:bottom w:val="none" w:sz="0" w:space="0" w:color="auto"/>
            <w:right w:val="none" w:sz="0" w:space="0" w:color="auto"/>
          </w:divBdr>
        </w:div>
        <w:div w:id="935939332">
          <w:marLeft w:val="0"/>
          <w:marRight w:val="0"/>
          <w:marTop w:val="0"/>
          <w:marBottom w:val="0"/>
          <w:divBdr>
            <w:top w:val="none" w:sz="0" w:space="0" w:color="auto"/>
            <w:left w:val="none" w:sz="0" w:space="0" w:color="auto"/>
            <w:bottom w:val="none" w:sz="0" w:space="0" w:color="auto"/>
            <w:right w:val="none" w:sz="0" w:space="0" w:color="auto"/>
          </w:divBdr>
        </w:div>
        <w:div w:id="917402012">
          <w:marLeft w:val="0"/>
          <w:marRight w:val="0"/>
          <w:marTop w:val="0"/>
          <w:marBottom w:val="0"/>
          <w:divBdr>
            <w:top w:val="none" w:sz="0" w:space="0" w:color="auto"/>
            <w:left w:val="none" w:sz="0" w:space="0" w:color="auto"/>
            <w:bottom w:val="none" w:sz="0" w:space="0" w:color="auto"/>
            <w:right w:val="none" w:sz="0" w:space="0" w:color="auto"/>
          </w:divBdr>
        </w:div>
        <w:div w:id="673726851">
          <w:marLeft w:val="0"/>
          <w:marRight w:val="0"/>
          <w:marTop w:val="0"/>
          <w:marBottom w:val="0"/>
          <w:divBdr>
            <w:top w:val="none" w:sz="0" w:space="0" w:color="auto"/>
            <w:left w:val="none" w:sz="0" w:space="0" w:color="auto"/>
            <w:bottom w:val="none" w:sz="0" w:space="0" w:color="auto"/>
            <w:right w:val="none" w:sz="0" w:space="0" w:color="auto"/>
          </w:divBdr>
        </w:div>
        <w:div w:id="1563255394">
          <w:marLeft w:val="0"/>
          <w:marRight w:val="0"/>
          <w:marTop w:val="0"/>
          <w:marBottom w:val="0"/>
          <w:divBdr>
            <w:top w:val="none" w:sz="0" w:space="0" w:color="auto"/>
            <w:left w:val="none" w:sz="0" w:space="0" w:color="auto"/>
            <w:bottom w:val="none" w:sz="0" w:space="0" w:color="auto"/>
            <w:right w:val="none" w:sz="0" w:space="0" w:color="auto"/>
          </w:divBdr>
        </w:div>
        <w:div w:id="1581406388">
          <w:marLeft w:val="0"/>
          <w:marRight w:val="0"/>
          <w:marTop w:val="0"/>
          <w:marBottom w:val="0"/>
          <w:divBdr>
            <w:top w:val="none" w:sz="0" w:space="0" w:color="auto"/>
            <w:left w:val="none" w:sz="0" w:space="0" w:color="auto"/>
            <w:bottom w:val="none" w:sz="0" w:space="0" w:color="auto"/>
            <w:right w:val="none" w:sz="0" w:space="0" w:color="auto"/>
          </w:divBdr>
        </w:div>
        <w:div w:id="605961111">
          <w:marLeft w:val="0"/>
          <w:marRight w:val="0"/>
          <w:marTop w:val="0"/>
          <w:marBottom w:val="0"/>
          <w:divBdr>
            <w:top w:val="none" w:sz="0" w:space="0" w:color="auto"/>
            <w:left w:val="none" w:sz="0" w:space="0" w:color="auto"/>
            <w:bottom w:val="none" w:sz="0" w:space="0" w:color="auto"/>
            <w:right w:val="none" w:sz="0" w:space="0" w:color="auto"/>
          </w:divBdr>
        </w:div>
        <w:div w:id="955714576">
          <w:marLeft w:val="0"/>
          <w:marRight w:val="0"/>
          <w:marTop w:val="0"/>
          <w:marBottom w:val="0"/>
          <w:divBdr>
            <w:top w:val="none" w:sz="0" w:space="0" w:color="auto"/>
            <w:left w:val="none" w:sz="0" w:space="0" w:color="auto"/>
            <w:bottom w:val="none" w:sz="0" w:space="0" w:color="auto"/>
            <w:right w:val="none" w:sz="0" w:space="0" w:color="auto"/>
          </w:divBdr>
        </w:div>
        <w:div w:id="1025910882">
          <w:marLeft w:val="0"/>
          <w:marRight w:val="0"/>
          <w:marTop w:val="0"/>
          <w:marBottom w:val="0"/>
          <w:divBdr>
            <w:top w:val="none" w:sz="0" w:space="0" w:color="auto"/>
            <w:left w:val="none" w:sz="0" w:space="0" w:color="auto"/>
            <w:bottom w:val="none" w:sz="0" w:space="0" w:color="auto"/>
            <w:right w:val="none" w:sz="0" w:space="0" w:color="auto"/>
          </w:divBdr>
        </w:div>
        <w:div w:id="1271164889">
          <w:marLeft w:val="0"/>
          <w:marRight w:val="0"/>
          <w:marTop w:val="0"/>
          <w:marBottom w:val="0"/>
          <w:divBdr>
            <w:top w:val="none" w:sz="0" w:space="0" w:color="auto"/>
            <w:left w:val="none" w:sz="0" w:space="0" w:color="auto"/>
            <w:bottom w:val="none" w:sz="0" w:space="0" w:color="auto"/>
            <w:right w:val="none" w:sz="0" w:space="0" w:color="auto"/>
          </w:divBdr>
        </w:div>
        <w:div w:id="1902517747">
          <w:marLeft w:val="0"/>
          <w:marRight w:val="0"/>
          <w:marTop w:val="0"/>
          <w:marBottom w:val="0"/>
          <w:divBdr>
            <w:top w:val="none" w:sz="0" w:space="0" w:color="auto"/>
            <w:left w:val="none" w:sz="0" w:space="0" w:color="auto"/>
            <w:bottom w:val="none" w:sz="0" w:space="0" w:color="auto"/>
            <w:right w:val="none" w:sz="0" w:space="0" w:color="auto"/>
          </w:divBdr>
        </w:div>
        <w:div w:id="303779399">
          <w:marLeft w:val="0"/>
          <w:marRight w:val="0"/>
          <w:marTop w:val="0"/>
          <w:marBottom w:val="0"/>
          <w:divBdr>
            <w:top w:val="none" w:sz="0" w:space="0" w:color="auto"/>
            <w:left w:val="none" w:sz="0" w:space="0" w:color="auto"/>
            <w:bottom w:val="none" w:sz="0" w:space="0" w:color="auto"/>
            <w:right w:val="none" w:sz="0" w:space="0" w:color="auto"/>
          </w:divBdr>
        </w:div>
        <w:div w:id="672612753">
          <w:marLeft w:val="0"/>
          <w:marRight w:val="0"/>
          <w:marTop w:val="0"/>
          <w:marBottom w:val="0"/>
          <w:divBdr>
            <w:top w:val="none" w:sz="0" w:space="0" w:color="auto"/>
            <w:left w:val="none" w:sz="0" w:space="0" w:color="auto"/>
            <w:bottom w:val="none" w:sz="0" w:space="0" w:color="auto"/>
            <w:right w:val="none" w:sz="0" w:space="0" w:color="auto"/>
          </w:divBdr>
        </w:div>
        <w:div w:id="1697658335">
          <w:marLeft w:val="0"/>
          <w:marRight w:val="0"/>
          <w:marTop w:val="0"/>
          <w:marBottom w:val="0"/>
          <w:divBdr>
            <w:top w:val="none" w:sz="0" w:space="0" w:color="auto"/>
            <w:left w:val="none" w:sz="0" w:space="0" w:color="auto"/>
            <w:bottom w:val="none" w:sz="0" w:space="0" w:color="auto"/>
            <w:right w:val="none" w:sz="0" w:space="0" w:color="auto"/>
          </w:divBdr>
        </w:div>
        <w:div w:id="1273242064">
          <w:marLeft w:val="0"/>
          <w:marRight w:val="0"/>
          <w:marTop w:val="0"/>
          <w:marBottom w:val="0"/>
          <w:divBdr>
            <w:top w:val="none" w:sz="0" w:space="0" w:color="auto"/>
            <w:left w:val="none" w:sz="0" w:space="0" w:color="auto"/>
            <w:bottom w:val="none" w:sz="0" w:space="0" w:color="auto"/>
            <w:right w:val="none" w:sz="0" w:space="0" w:color="auto"/>
          </w:divBdr>
        </w:div>
        <w:div w:id="800272023">
          <w:marLeft w:val="0"/>
          <w:marRight w:val="0"/>
          <w:marTop w:val="0"/>
          <w:marBottom w:val="0"/>
          <w:divBdr>
            <w:top w:val="none" w:sz="0" w:space="0" w:color="auto"/>
            <w:left w:val="none" w:sz="0" w:space="0" w:color="auto"/>
            <w:bottom w:val="none" w:sz="0" w:space="0" w:color="auto"/>
            <w:right w:val="none" w:sz="0" w:space="0" w:color="auto"/>
          </w:divBdr>
        </w:div>
        <w:div w:id="1871987453">
          <w:marLeft w:val="0"/>
          <w:marRight w:val="0"/>
          <w:marTop w:val="0"/>
          <w:marBottom w:val="0"/>
          <w:divBdr>
            <w:top w:val="none" w:sz="0" w:space="0" w:color="auto"/>
            <w:left w:val="none" w:sz="0" w:space="0" w:color="auto"/>
            <w:bottom w:val="none" w:sz="0" w:space="0" w:color="auto"/>
            <w:right w:val="none" w:sz="0" w:space="0" w:color="auto"/>
          </w:divBdr>
        </w:div>
        <w:div w:id="1836341531">
          <w:marLeft w:val="0"/>
          <w:marRight w:val="0"/>
          <w:marTop w:val="0"/>
          <w:marBottom w:val="0"/>
          <w:divBdr>
            <w:top w:val="none" w:sz="0" w:space="0" w:color="auto"/>
            <w:left w:val="none" w:sz="0" w:space="0" w:color="auto"/>
            <w:bottom w:val="none" w:sz="0" w:space="0" w:color="auto"/>
            <w:right w:val="none" w:sz="0" w:space="0" w:color="auto"/>
          </w:divBdr>
        </w:div>
        <w:div w:id="100029025">
          <w:marLeft w:val="0"/>
          <w:marRight w:val="0"/>
          <w:marTop w:val="0"/>
          <w:marBottom w:val="0"/>
          <w:divBdr>
            <w:top w:val="none" w:sz="0" w:space="0" w:color="auto"/>
            <w:left w:val="none" w:sz="0" w:space="0" w:color="auto"/>
            <w:bottom w:val="none" w:sz="0" w:space="0" w:color="auto"/>
            <w:right w:val="none" w:sz="0" w:space="0" w:color="auto"/>
          </w:divBdr>
        </w:div>
        <w:div w:id="2034189933">
          <w:marLeft w:val="0"/>
          <w:marRight w:val="0"/>
          <w:marTop w:val="0"/>
          <w:marBottom w:val="0"/>
          <w:divBdr>
            <w:top w:val="none" w:sz="0" w:space="0" w:color="auto"/>
            <w:left w:val="none" w:sz="0" w:space="0" w:color="auto"/>
            <w:bottom w:val="none" w:sz="0" w:space="0" w:color="auto"/>
            <w:right w:val="none" w:sz="0" w:space="0" w:color="auto"/>
          </w:divBdr>
        </w:div>
        <w:div w:id="1793593237">
          <w:marLeft w:val="0"/>
          <w:marRight w:val="0"/>
          <w:marTop w:val="0"/>
          <w:marBottom w:val="0"/>
          <w:divBdr>
            <w:top w:val="none" w:sz="0" w:space="0" w:color="auto"/>
            <w:left w:val="none" w:sz="0" w:space="0" w:color="auto"/>
            <w:bottom w:val="none" w:sz="0" w:space="0" w:color="auto"/>
            <w:right w:val="none" w:sz="0" w:space="0" w:color="auto"/>
          </w:divBdr>
        </w:div>
        <w:div w:id="1234438569">
          <w:marLeft w:val="0"/>
          <w:marRight w:val="0"/>
          <w:marTop w:val="0"/>
          <w:marBottom w:val="0"/>
          <w:divBdr>
            <w:top w:val="none" w:sz="0" w:space="0" w:color="auto"/>
            <w:left w:val="none" w:sz="0" w:space="0" w:color="auto"/>
            <w:bottom w:val="none" w:sz="0" w:space="0" w:color="auto"/>
            <w:right w:val="none" w:sz="0" w:space="0" w:color="auto"/>
          </w:divBdr>
        </w:div>
        <w:div w:id="855998200">
          <w:marLeft w:val="0"/>
          <w:marRight w:val="0"/>
          <w:marTop w:val="0"/>
          <w:marBottom w:val="0"/>
          <w:divBdr>
            <w:top w:val="none" w:sz="0" w:space="0" w:color="auto"/>
            <w:left w:val="none" w:sz="0" w:space="0" w:color="auto"/>
            <w:bottom w:val="none" w:sz="0" w:space="0" w:color="auto"/>
            <w:right w:val="none" w:sz="0" w:space="0" w:color="auto"/>
          </w:divBdr>
        </w:div>
        <w:div w:id="789973895">
          <w:marLeft w:val="0"/>
          <w:marRight w:val="0"/>
          <w:marTop w:val="0"/>
          <w:marBottom w:val="0"/>
          <w:divBdr>
            <w:top w:val="none" w:sz="0" w:space="0" w:color="auto"/>
            <w:left w:val="none" w:sz="0" w:space="0" w:color="auto"/>
            <w:bottom w:val="none" w:sz="0" w:space="0" w:color="auto"/>
            <w:right w:val="none" w:sz="0" w:space="0" w:color="auto"/>
          </w:divBdr>
        </w:div>
        <w:div w:id="908659701">
          <w:marLeft w:val="0"/>
          <w:marRight w:val="0"/>
          <w:marTop w:val="0"/>
          <w:marBottom w:val="0"/>
          <w:divBdr>
            <w:top w:val="none" w:sz="0" w:space="0" w:color="auto"/>
            <w:left w:val="none" w:sz="0" w:space="0" w:color="auto"/>
            <w:bottom w:val="none" w:sz="0" w:space="0" w:color="auto"/>
            <w:right w:val="none" w:sz="0" w:space="0" w:color="auto"/>
          </w:divBdr>
        </w:div>
        <w:div w:id="1407847433">
          <w:marLeft w:val="0"/>
          <w:marRight w:val="0"/>
          <w:marTop w:val="0"/>
          <w:marBottom w:val="0"/>
          <w:divBdr>
            <w:top w:val="none" w:sz="0" w:space="0" w:color="auto"/>
            <w:left w:val="none" w:sz="0" w:space="0" w:color="auto"/>
            <w:bottom w:val="none" w:sz="0" w:space="0" w:color="auto"/>
            <w:right w:val="none" w:sz="0" w:space="0" w:color="auto"/>
          </w:divBdr>
        </w:div>
        <w:div w:id="1183976937">
          <w:marLeft w:val="0"/>
          <w:marRight w:val="0"/>
          <w:marTop w:val="0"/>
          <w:marBottom w:val="0"/>
          <w:divBdr>
            <w:top w:val="none" w:sz="0" w:space="0" w:color="auto"/>
            <w:left w:val="none" w:sz="0" w:space="0" w:color="auto"/>
            <w:bottom w:val="none" w:sz="0" w:space="0" w:color="auto"/>
            <w:right w:val="none" w:sz="0" w:space="0" w:color="auto"/>
          </w:divBdr>
        </w:div>
        <w:div w:id="1026448071">
          <w:marLeft w:val="0"/>
          <w:marRight w:val="0"/>
          <w:marTop w:val="0"/>
          <w:marBottom w:val="0"/>
          <w:divBdr>
            <w:top w:val="none" w:sz="0" w:space="0" w:color="auto"/>
            <w:left w:val="none" w:sz="0" w:space="0" w:color="auto"/>
            <w:bottom w:val="none" w:sz="0" w:space="0" w:color="auto"/>
            <w:right w:val="none" w:sz="0" w:space="0" w:color="auto"/>
          </w:divBdr>
        </w:div>
        <w:div w:id="959452882">
          <w:marLeft w:val="0"/>
          <w:marRight w:val="0"/>
          <w:marTop w:val="0"/>
          <w:marBottom w:val="0"/>
          <w:divBdr>
            <w:top w:val="none" w:sz="0" w:space="0" w:color="auto"/>
            <w:left w:val="none" w:sz="0" w:space="0" w:color="auto"/>
            <w:bottom w:val="none" w:sz="0" w:space="0" w:color="auto"/>
            <w:right w:val="none" w:sz="0" w:space="0" w:color="auto"/>
          </w:divBdr>
        </w:div>
        <w:div w:id="189955989">
          <w:marLeft w:val="0"/>
          <w:marRight w:val="0"/>
          <w:marTop w:val="0"/>
          <w:marBottom w:val="0"/>
          <w:divBdr>
            <w:top w:val="none" w:sz="0" w:space="0" w:color="auto"/>
            <w:left w:val="none" w:sz="0" w:space="0" w:color="auto"/>
            <w:bottom w:val="none" w:sz="0" w:space="0" w:color="auto"/>
            <w:right w:val="none" w:sz="0" w:space="0" w:color="auto"/>
          </w:divBdr>
        </w:div>
        <w:div w:id="464928793">
          <w:marLeft w:val="0"/>
          <w:marRight w:val="0"/>
          <w:marTop w:val="0"/>
          <w:marBottom w:val="0"/>
          <w:divBdr>
            <w:top w:val="none" w:sz="0" w:space="0" w:color="auto"/>
            <w:left w:val="none" w:sz="0" w:space="0" w:color="auto"/>
            <w:bottom w:val="none" w:sz="0" w:space="0" w:color="auto"/>
            <w:right w:val="none" w:sz="0" w:space="0" w:color="auto"/>
          </w:divBdr>
        </w:div>
        <w:div w:id="658920272">
          <w:marLeft w:val="0"/>
          <w:marRight w:val="0"/>
          <w:marTop w:val="0"/>
          <w:marBottom w:val="0"/>
          <w:divBdr>
            <w:top w:val="none" w:sz="0" w:space="0" w:color="auto"/>
            <w:left w:val="none" w:sz="0" w:space="0" w:color="auto"/>
            <w:bottom w:val="none" w:sz="0" w:space="0" w:color="auto"/>
            <w:right w:val="none" w:sz="0" w:space="0" w:color="auto"/>
          </w:divBdr>
        </w:div>
        <w:div w:id="1237284381">
          <w:marLeft w:val="0"/>
          <w:marRight w:val="0"/>
          <w:marTop w:val="0"/>
          <w:marBottom w:val="0"/>
          <w:divBdr>
            <w:top w:val="none" w:sz="0" w:space="0" w:color="auto"/>
            <w:left w:val="none" w:sz="0" w:space="0" w:color="auto"/>
            <w:bottom w:val="none" w:sz="0" w:space="0" w:color="auto"/>
            <w:right w:val="none" w:sz="0" w:space="0" w:color="auto"/>
          </w:divBdr>
        </w:div>
        <w:div w:id="1605966144">
          <w:marLeft w:val="0"/>
          <w:marRight w:val="0"/>
          <w:marTop w:val="0"/>
          <w:marBottom w:val="0"/>
          <w:divBdr>
            <w:top w:val="none" w:sz="0" w:space="0" w:color="auto"/>
            <w:left w:val="none" w:sz="0" w:space="0" w:color="auto"/>
            <w:bottom w:val="none" w:sz="0" w:space="0" w:color="auto"/>
            <w:right w:val="none" w:sz="0" w:space="0" w:color="auto"/>
          </w:divBdr>
        </w:div>
        <w:div w:id="804813951">
          <w:marLeft w:val="0"/>
          <w:marRight w:val="0"/>
          <w:marTop w:val="0"/>
          <w:marBottom w:val="0"/>
          <w:divBdr>
            <w:top w:val="none" w:sz="0" w:space="0" w:color="auto"/>
            <w:left w:val="none" w:sz="0" w:space="0" w:color="auto"/>
            <w:bottom w:val="none" w:sz="0" w:space="0" w:color="auto"/>
            <w:right w:val="none" w:sz="0" w:space="0" w:color="auto"/>
          </w:divBdr>
        </w:div>
        <w:div w:id="934751583">
          <w:marLeft w:val="0"/>
          <w:marRight w:val="0"/>
          <w:marTop w:val="0"/>
          <w:marBottom w:val="0"/>
          <w:divBdr>
            <w:top w:val="none" w:sz="0" w:space="0" w:color="auto"/>
            <w:left w:val="none" w:sz="0" w:space="0" w:color="auto"/>
            <w:bottom w:val="none" w:sz="0" w:space="0" w:color="auto"/>
            <w:right w:val="none" w:sz="0" w:space="0" w:color="auto"/>
          </w:divBdr>
        </w:div>
        <w:div w:id="468977198">
          <w:marLeft w:val="0"/>
          <w:marRight w:val="0"/>
          <w:marTop w:val="0"/>
          <w:marBottom w:val="0"/>
          <w:divBdr>
            <w:top w:val="none" w:sz="0" w:space="0" w:color="auto"/>
            <w:left w:val="none" w:sz="0" w:space="0" w:color="auto"/>
            <w:bottom w:val="none" w:sz="0" w:space="0" w:color="auto"/>
            <w:right w:val="none" w:sz="0" w:space="0" w:color="auto"/>
          </w:divBdr>
        </w:div>
        <w:div w:id="653342520">
          <w:marLeft w:val="0"/>
          <w:marRight w:val="0"/>
          <w:marTop w:val="0"/>
          <w:marBottom w:val="0"/>
          <w:divBdr>
            <w:top w:val="none" w:sz="0" w:space="0" w:color="auto"/>
            <w:left w:val="none" w:sz="0" w:space="0" w:color="auto"/>
            <w:bottom w:val="none" w:sz="0" w:space="0" w:color="auto"/>
            <w:right w:val="none" w:sz="0" w:space="0" w:color="auto"/>
          </w:divBdr>
        </w:div>
        <w:div w:id="2142384917">
          <w:marLeft w:val="0"/>
          <w:marRight w:val="0"/>
          <w:marTop w:val="0"/>
          <w:marBottom w:val="0"/>
          <w:divBdr>
            <w:top w:val="none" w:sz="0" w:space="0" w:color="auto"/>
            <w:left w:val="none" w:sz="0" w:space="0" w:color="auto"/>
            <w:bottom w:val="none" w:sz="0" w:space="0" w:color="auto"/>
            <w:right w:val="none" w:sz="0" w:space="0" w:color="auto"/>
          </w:divBdr>
        </w:div>
        <w:div w:id="1238856712">
          <w:marLeft w:val="0"/>
          <w:marRight w:val="0"/>
          <w:marTop w:val="0"/>
          <w:marBottom w:val="0"/>
          <w:divBdr>
            <w:top w:val="none" w:sz="0" w:space="0" w:color="auto"/>
            <w:left w:val="none" w:sz="0" w:space="0" w:color="auto"/>
            <w:bottom w:val="none" w:sz="0" w:space="0" w:color="auto"/>
            <w:right w:val="none" w:sz="0" w:space="0" w:color="auto"/>
          </w:divBdr>
        </w:div>
        <w:div w:id="11107528">
          <w:marLeft w:val="0"/>
          <w:marRight w:val="0"/>
          <w:marTop w:val="0"/>
          <w:marBottom w:val="0"/>
          <w:divBdr>
            <w:top w:val="none" w:sz="0" w:space="0" w:color="auto"/>
            <w:left w:val="none" w:sz="0" w:space="0" w:color="auto"/>
            <w:bottom w:val="none" w:sz="0" w:space="0" w:color="auto"/>
            <w:right w:val="none" w:sz="0" w:space="0" w:color="auto"/>
          </w:divBdr>
        </w:div>
        <w:div w:id="899903130">
          <w:marLeft w:val="0"/>
          <w:marRight w:val="0"/>
          <w:marTop w:val="0"/>
          <w:marBottom w:val="0"/>
          <w:divBdr>
            <w:top w:val="none" w:sz="0" w:space="0" w:color="auto"/>
            <w:left w:val="none" w:sz="0" w:space="0" w:color="auto"/>
            <w:bottom w:val="none" w:sz="0" w:space="0" w:color="auto"/>
            <w:right w:val="none" w:sz="0" w:space="0" w:color="auto"/>
          </w:divBdr>
        </w:div>
        <w:div w:id="1016731466">
          <w:marLeft w:val="0"/>
          <w:marRight w:val="0"/>
          <w:marTop w:val="0"/>
          <w:marBottom w:val="0"/>
          <w:divBdr>
            <w:top w:val="none" w:sz="0" w:space="0" w:color="auto"/>
            <w:left w:val="none" w:sz="0" w:space="0" w:color="auto"/>
            <w:bottom w:val="none" w:sz="0" w:space="0" w:color="auto"/>
            <w:right w:val="none" w:sz="0" w:space="0" w:color="auto"/>
          </w:divBdr>
        </w:div>
        <w:div w:id="233273618">
          <w:marLeft w:val="0"/>
          <w:marRight w:val="0"/>
          <w:marTop w:val="0"/>
          <w:marBottom w:val="0"/>
          <w:divBdr>
            <w:top w:val="none" w:sz="0" w:space="0" w:color="auto"/>
            <w:left w:val="none" w:sz="0" w:space="0" w:color="auto"/>
            <w:bottom w:val="none" w:sz="0" w:space="0" w:color="auto"/>
            <w:right w:val="none" w:sz="0" w:space="0" w:color="auto"/>
          </w:divBdr>
        </w:div>
        <w:div w:id="1677995736">
          <w:marLeft w:val="0"/>
          <w:marRight w:val="0"/>
          <w:marTop w:val="0"/>
          <w:marBottom w:val="0"/>
          <w:divBdr>
            <w:top w:val="none" w:sz="0" w:space="0" w:color="auto"/>
            <w:left w:val="none" w:sz="0" w:space="0" w:color="auto"/>
            <w:bottom w:val="none" w:sz="0" w:space="0" w:color="auto"/>
            <w:right w:val="none" w:sz="0" w:space="0" w:color="auto"/>
          </w:divBdr>
        </w:div>
        <w:div w:id="746416557">
          <w:marLeft w:val="0"/>
          <w:marRight w:val="0"/>
          <w:marTop w:val="0"/>
          <w:marBottom w:val="0"/>
          <w:divBdr>
            <w:top w:val="none" w:sz="0" w:space="0" w:color="auto"/>
            <w:left w:val="none" w:sz="0" w:space="0" w:color="auto"/>
            <w:bottom w:val="none" w:sz="0" w:space="0" w:color="auto"/>
            <w:right w:val="none" w:sz="0" w:space="0" w:color="auto"/>
          </w:divBdr>
        </w:div>
        <w:div w:id="795566948">
          <w:marLeft w:val="0"/>
          <w:marRight w:val="0"/>
          <w:marTop w:val="0"/>
          <w:marBottom w:val="0"/>
          <w:divBdr>
            <w:top w:val="none" w:sz="0" w:space="0" w:color="auto"/>
            <w:left w:val="none" w:sz="0" w:space="0" w:color="auto"/>
            <w:bottom w:val="none" w:sz="0" w:space="0" w:color="auto"/>
            <w:right w:val="none" w:sz="0" w:space="0" w:color="auto"/>
          </w:divBdr>
        </w:div>
        <w:div w:id="382946040">
          <w:marLeft w:val="0"/>
          <w:marRight w:val="0"/>
          <w:marTop w:val="0"/>
          <w:marBottom w:val="0"/>
          <w:divBdr>
            <w:top w:val="none" w:sz="0" w:space="0" w:color="auto"/>
            <w:left w:val="none" w:sz="0" w:space="0" w:color="auto"/>
            <w:bottom w:val="none" w:sz="0" w:space="0" w:color="auto"/>
            <w:right w:val="none" w:sz="0" w:space="0" w:color="auto"/>
          </w:divBdr>
        </w:div>
        <w:div w:id="508183587">
          <w:marLeft w:val="0"/>
          <w:marRight w:val="0"/>
          <w:marTop w:val="0"/>
          <w:marBottom w:val="0"/>
          <w:divBdr>
            <w:top w:val="none" w:sz="0" w:space="0" w:color="auto"/>
            <w:left w:val="none" w:sz="0" w:space="0" w:color="auto"/>
            <w:bottom w:val="none" w:sz="0" w:space="0" w:color="auto"/>
            <w:right w:val="none" w:sz="0" w:space="0" w:color="auto"/>
          </w:divBdr>
        </w:div>
        <w:div w:id="121854049">
          <w:marLeft w:val="0"/>
          <w:marRight w:val="0"/>
          <w:marTop w:val="0"/>
          <w:marBottom w:val="0"/>
          <w:divBdr>
            <w:top w:val="none" w:sz="0" w:space="0" w:color="auto"/>
            <w:left w:val="none" w:sz="0" w:space="0" w:color="auto"/>
            <w:bottom w:val="none" w:sz="0" w:space="0" w:color="auto"/>
            <w:right w:val="none" w:sz="0" w:space="0" w:color="auto"/>
          </w:divBdr>
        </w:div>
        <w:div w:id="295063351">
          <w:marLeft w:val="0"/>
          <w:marRight w:val="0"/>
          <w:marTop w:val="0"/>
          <w:marBottom w:val="0"/>
          <w:divBdr>
            <w:top w:val="none" w:sz="0" w:space="0" w:color="auto"/>
            <w:left w:val="none" w:sz="0" w:space="0" w:color="auto"/>
            <w:bottom w:val="none" w:sz="0" w:space="0" w:color="auto"/>
            <w:right w:val="none" w:sz="0" w:space="0" w:color="auto"/>
          </w:divBdr>
        </w:div>
        <w:div w:id="295137761">
          <w:marLeft w:val="0"/>
          <w:marRight w:val="0"/>
          <w:marTop w:val="0"/>
          <w:marBottom w:val="0"/>
          <w:divBdr>
            <w:top w:val="none" w:sz="0" w:space="0" w:color="auto"/>
            <w:left w:val="none" w:sz="0" w:space="0" w:color="auto"/>
            <w:bottom w:val="none" w:sz="0" w:space="0" w:color="auto"/>
            <w:right w:val="none" w:sz="0" w:space="0" w:color="auto"/>
          </w:divBdr>
        </w:div>
        <w:div w:id="2085028666">
          <w:marLeft w:val="0"/>
          <w:marRight w:val="0"/>
          <w:marTop w:val="0"/>
          <w:marBottom w:val="0"/>
          <w:divBdr>
            <w:top w:val="none" w:sz="0" w:space="0" w:color="auto"/>
            <w:left w:val="none" w:sz="0" w:space="0" w:color="auto"/>
            <w:bottom w:val="none" w:sz="0" w:space="0" w:color="auto"/>
            <w:right w:val="none" w:sz="0" w:space="0" w:color="auto"/>
          </w:divBdr>
        </w:div>
        <w:div w:id="1513184852">
          <w:marLeft w:val="0"/>
          <w:marRight w:val="0"/>
          <w:marTop w:val="0"/>
          <w:marBottom w:val="0"/>
          <w:divBdr>
            <w:top w:val="none" w:sz="0" w:space="0" w:color="auto"/>
            <w:left w:val="none" w:sz="0" w:space="0" w:color="auto"/>
            <w:bottom w:val="none" w:sz="0" w:space="0" w:color="auto"/>
            <w:right w:val="none" w:sz="0" w:space="0" w:color="auto"/>
          </w:divBdr>
        </w:div>
        <w:div w:id="1888829946">
          <w:marLeft w:val="0"/>
          <w:marRight w:val="0"/>
          <w:marTop w:val="0"/>
          <w:marBottom w:val="0"/>
          <w:divBdr>
            <w:top w:val="none" w:sz="0" w:space="0" w:color="auto"/>
            <w:left w:val="none" w:sz="0" w:space="0" w:color="auto"/>
            <w:bottom w:val="none" w:sz="0" w:space="0" w:color="auto"/>
            <w:right w:val="none" w:sz="0" w:space="0" w:color="auto"/>
          </w:divBdr>
        </w:div>
        <w:div w:id="881788802">
          <w:marLeft w:val="0"/>
          <w:marRight w:val="0"/>
          <w:marTop w:val="0"/>
          <w:marBottom w:val="0"/>
          <w:divBdr>
            <w:top w:val="none" w:sz="0" w:space="0" w:color="auto"/>
            <w:left w:val="none" w:sz="0" w:space="0" w:color="auto"/>
            <w:bottom w:val="none" w:sz="0" w:space="0" w:color="auto"/>
            <w:right w:val="none" w:sz="0" w:space="0" w:color="auto"/>
          </w:divBdr>
        </w:div>
        <w:div w:id="153572301">
          <w:marLeft w:val="0"/>
          <w:marRight w:val="0"/>
          <w:marTop w:val="0"/>
          <w:marBottom w:val="0"/>
          <w:divBdr>
            <w:top w:val="none" w:sz="0" w:space="0" w:color="auto"/>
            <w:left w:val="none" w:sz="0" w:space="0" w:color="auto"/>
            <w:bottom w:val="none" w:sz="0" w:space="0" w:color="auto"/>
            <w:right w:val="none" w:sz="0" w:space="0" w:color="auto"/>
          </w:divBdr>
        </w:div>
        <w:div w:id="1971276046">
          <w:marLeft w:val="0"/>
          <w:marRight w:val="0"/>
          <w:marTop w:val="0"/>
          <w:marBottom w:val="0"/>
          <w:divBdr>
            <w:top w:val="none" w:sz="0" w:space="0" w:color="auto"/>
            <w:left w:val="none" w:sz="0" w:space="0" w:color="auto"/>
            <w:bottom w:val="none" w:sz="0" w:space="0" w:color="auto"/>
            <w:right w:val="none" w:sz="0" w:space="0" w:color="auto"/>
          </w:divBdr>
        </w:div>
        <w:div w:id="836386375">
          <w:marLeft w:val="0"/>
          <w:marRight w:val="0"/>
          <w:marTop w:val="0"/>
          <w:marBottom w:val="0"/>
          <w:divBdr>
            <w:top w:val="none" w:sz="0" w:space="0" w:color="auto"/>
            <w:left w:val="none" w:sz="0" w:space="0" w:color="auto"/>
            <w:bottom w:val="none" w:sz="0" w:space="0" w:color="auto"/>
            <w:right w:val="none" w:sz="0" w:space="0" w:color="auto"/>
          </w:divBdr>
        </w:div>
        <w:div w:id="1095828733">
          <w:marLeft w:val="0"/>
          <w:marRight w:val="0"/>
          <w:marTop w:val="0"/>
          <w:marBottom w:val="0"/>
          <w:divBdr>
            <w:top w:val="none" w:sz="0" w:space="0" w:color="auto"/>
            <w:left w:val="none" w:sz="0" w:space="0" w:color="auto"/>
            <w:bottom w:val="none" w:sz="0" w:space="0" w:color="auto"/>
            <w:right w:val="none" w:sz="0" w:space="0" w:color="auto"/>
          </w:divBdr>
        </w:div>
        <w:div w:id="1591083818">
          <w:marLeft w:val="0"/>
          <w:marRight w:val="0"/>
          <w:marTop w:val="0"/>
          <w:marBottom w:val="0"/>
          <w:divBdr>
            <w:top w:val="none" w:sz="0" w:space="0" w:color="auto"/>
            <w:left w:val="none" w:sz="0" w:space="0" w:color="auto"/>
            <w:bottom w:val="none" w:sz="0" w:space="0" w:color="auto"/>
            <w:right w:val="none" w:sz="0" w:space="0" w:color="auto"/>
          </w:divBdr>
        </w:div>
        <w:div w:id="1872723795">
          <w:marLeft w:val="0"/>
          <w:marRight w:val="0"/>
          <w:marTop w:val="0"/>
          <w:marBottom w:val="0"/>
          <w:divBdr>
            <w:top w:val="none" w:sz="0" w:space="0" w:color="auto"/>
            <w:left w:val="none" w:sz="0" w:space="0" w:color="auto"/>
            <w:bottom w:val="none" w:sz="0" w:space="0" w:color="auto"/>
            <w:right w:val="none" w:sz="0" w:space="0" w:color="auto"/>
          </w:divBdr>
        </w:div>
        <w:div w:id="925041133">
          <w:marLeft w:val="0"/>
          <w:marRight w:val="0"/>
          <w:marTop w:val="0"/>
          <w:marBottom w:val="0"/>
          <w:divBdr>
            <w:top w:val="none" w:sz="0" w:space="0" w:color="auto"/>
            <w:left w:val="none" w:sz="0" w:space="0" w:color="auto"/>
            <w:bottom w:val="none" w:sz="0" w:space="0" w:color="auto"/>
            <w:right w:val="none" w:sz="0" w:space="0" w:color="auto"/>
          </w:divBdr>
        </w:div>
        <w:div w:id="1587377789">
          <w:marLeft w:val="0"/>
          <w:marRight w:val="0"/>
          <w:marTop w:val="0"/>
          <w:marBottom w:val="0"/>
          <w:divBdr>
            <w:top w:val="none" w:sz="0" w:space="0" w:color="auto"/>
            <w:left w:val="none" w:sz="0" w:space="0" w:color="auto"/>
            <w:bottom w:val="none" w:sz="0" w:space="0" w:color="auto"/>
            <w:right w:val="none" w:sz="0" w:space="0" w:color="auto"/>
          </w:divBdr>
        </w:div>
        <w:div w:id="1459762341">
          <w:marLeft w:val="0"/>
          <w:marRight w:val="0"/>
          <w:marTop w:val="0"/>
          <w:marBottom w:val="0"/>
          <w:divBdr>
            <w:top w:val="none" w:sz="0" w:space="0" w:color="auto"/>
            <w:left w:val="none" w:sz="0" w:space="0" w:color="auto"/>
            <w:bottom w:val="none" w:sz="0" w:space="0" w:color="auto"/>
            <w:right w:val="none" w:sz="0" w:space="0" w:color="auto"/>
          </w:divBdr>
        </w:div>
        <w:div w:id="1063604583">
          <w:marLeft w:val="0"/>
          <w:marRight w:val="0"/>
          <w:marTop w:val="0"/>
          <w:marBottom w:val="0"/>
          <w:divBdr>
            <w:top w:val="none" w:sz="0" w:space="0" w:color="auto"/>
            <w:left w:val="none" w:sz="0" w:space="0" w:color="auto"/>
            <w:bottom w:val="none" w:sz="0" w:space="0" w:color="auto"/>
            <w:right w:val="none" w:sz="0" w:space="0" w:color="auto"/>
          </w:divBdr>
        </w:div>
        <w:div w:id="2095856192">
          <w:marLeft w:val="0"/>
          <w:marRight w:val="0"/>
          <w:marTop w:val="0"/>
          <w:marBottom w:val="0"/>
          <w:divBdr>
            <w:top w:val="none" w:sz="0" w:space="0" w:color="auto"/>
            <w:left w:val="none" w:sz="0" w:space="0" w:color="auto"/>
            <w:bottom w:val="none" w:sz="0" w:space="0" w:color="auto"/>
            <w:right w:val="none" w:sz="0" w:space="0" w:color="auto"/>
          </w:divBdr>
        </w:div>
        <w:div w:id="1205679225">
          <w:marLeft w:val="0"/>
          <w:marRight w:val="0"/>
          <w:marTop w:val="0"/>
          <w:marBottom w:val="0"/>
          <w:divBdr>
            <w:top w:val="none" w:sz="0" w:space="0" w:color="auto"/>
            <w:left w:val="none" w:sz="0" w:space="0" w:color="auto"/>
            <w:bottom w:val="none" w:sz="0" w:space="0" w:color="auto"/>
            <w:right w:val="none" w:sz="0" w:space="0" w:color="auto"/>
          </w:divBdr>
        </w:div>
        <w:div w:id="772171192">
          <w:marLeft w:val="0"/>
          <w:marRight w:val="0"/>
          <w:marTop w:val="0"/>
          <w:marBottom w:val="0"/>
          <w:divBdr>
            <w:top w:val="none" w:sz="0" w:space="0" w:color="auto"/>
            <w:left w:val="none" w:sz="0" w:space="0" w:color="auto"/>
            <w:bottom w:val="none" w:sz="0" w:space="0" w:color="auto"/>
            <w:right w:val="none" w:sz="0" w:space="0" w:color="auto"/>
          </w:divBdr>
        </w:div>
        <w:div w:id="1756052444">
          <w:marLeft w:val="0"/>
          <w:marRight w:val="0"/>
          <w:marTop w:val="0"/>
          <w:marBottom w:val="0"/>
          <w:divBdr>
            <w:top w:val="none" w:sz="0" w:space="0" w:color="auto"/>
            <w:left w:val="none" w:sz="0" w:space="0" w:color="auto"/>
            <w:bottom w:val="none" w:sz="0" w:space="0" w:color="auto"/>
            <w:right w:val="none" w:sz="0" w:space="0" w:color="auto"/>
          </w:divBdr>
        </w:div>
        <w:div w:id="111679477">
          <w:marLeft w:val="0"/>
          <w:marRight w:val="0"/>
          <w:marTop w:val="0"/>
          <w:marBottom w:val="0"/>
          <w:divBdr>
            <w:top w:val="none" w:sz="0" w:space="0" w:color="auto"/>
            <w:left w:val="none" w:sz="0" w:space="0" w:color="auto"/>
            <w:bottom w:val="none" w:sz="0" w:space="0" w:color="auto"/>
            <w:right w:val="none" w:sz="0" w:space="0" w:color="auto"/>
          </w:divBdr>
        </w:div>
        <w:div w:id="672492145">
          <w:marLeft w:val="0"/>
          <w:marRight w:val="0"/>
          <w:marTop w:val="0"/>
          <w:marBottom w:val="0"/>
          <w:divBdr>
            <w:top w:val="none" w:sz="0" w:space="0" w:color="auto"/>
            <w:left w:val="none" w:sz="0" w:space="0" w:color="auto"/>
            <w:bottom w:val="none" w:sz="0" w:space="0" w:color="auto"/>
            <w:right w:val="none" w:sz="0" w:space="0" w:color="auto"/>
          </w:divBdr>
        </w:div>
        <w:div w:id="387000146">
          <w:marLeft w:val="0"/>
          <w:marRight w:val="0"/>
          <w:marTop w:val="0"/>
          <w:marBottom w:val="0"/>
          <w:divBdr>
            <w:top w:val="none" w:sz="0" w:space="0" w:color="auto"/>
            <w:left w:val="none" w:sz="0" w:space="0" w:color="auto"/>
            <w:bottom w:val="none" w:sz="0" w:space="0" w:color="auto"/>
            <w:right w:val="none" w:sz="0" w:space="0" w:color="auto"/>
          </w:divBdr>
        </w:div>
        <w:div w:id="153223562">
          <w:marLeft w:val="0"/>
          <w:marRight w:val="0"/>
          <w:marTop w:val="0"/>
          <w:marBottom w:val="0"/>
          <w:divBdr>
            <w:top w:val="none" w:sz="0" w:space="0" w:color="auto"/>
            <w:left w:val="none" w:sz="0" w:space="0" w:color="auto"/>
            <w:bottom w:val="none" w:sz="0" w:space="0" w:color="auto"/>
            <w:right w:val="none" w:sz="0" w:space="0" w:color="auto"/>
          </w:divBdr>
        </w:div>
        <w:div w:id="148794440">
          <w:marLeft w:val="0"/>
          <w:marRight w:val="0"/>
          <w:marTop w:val="0"/>
          <w:marBottom w:val="0"/>
          <w:divBdr>
            <w:top w:val="none" w:sz="0" w:space="0" w:color="auto"/>
            <w:left w:val="none" w:sz="0" w:space="0" w:color="auto"/>
            <w:bottom w:val="none" w:sz="0" w:space="0" w:color="auto"/>
            <w:right w:val="none" w:sz="0" w:space="0" w:color="auto"/>
          </w:divBdr>
        </w:div>
        <w:div w:id="1079523457">
          <w:marLeft w:val="0"/>
          <w:marRight w:val="0"/>
          <w:marTop w:val="0"/>
          <w:marBottom w:val="0"/>
          <w:divBdr>
            <w:top w:val="none" w:sz="0" w:space="0" w:color="auto"/>
            <w:left w:val="none" w:sz="0" w:space="0" w:color="auto"/>
            <w:bottom w:val="none" w:sz="0" w:space="0" w:color="auto"/>
            <w:right w:val="none" w:sz="0" w:space="0" w:color="auto"/>
          </w:divBdr>
        </w:div>
        <w:div w:id="1187258091">
          <w:marLeft w:val="0"/>
          <w:marRight w:val="0"/>
          <w:marTop w:val="0"/>
          <w:marBottom w:val="0"/>
          <w:divBdr>
            <w:top w:val="none" w:sz="0" w:space="0" w:color="auto"/>
            <w:left w:val="none" w:sz="0" w:space="0" w:color="auto"/>
            <w:bottom w:val="none" w:sz="0" w:space="0" w:color="auto"/>
            <w:right w:val="none" w:sz="0" w:space="0" w:color="auto"/>
          </w:divBdr>
        </w:div>
        <w:div w:id="606235580">
          <w:marLeft w:val="0"/>
          <w:marRight w:val="0"/>
          <w:marTop w:val="0"/>
          <w:marBottom w:val="0"/>
          <w:divBdr>
            <w:top w:val="none" w:sz="0" w:space="0" w:color="auto"/>
            <w:left w:val="none" w:sz="0" w:space="0" w:color="auto"/>
            <w:bottom w:val="none" w:sz="0" w:space="0" w:color="auto"/>
            <w:right w:val="none" w:sz="0" w:space="0" w:color="auto"/>
          </w:divBdr>
        </w:div>
        <w:div w:id="915480542">
          <w:marLeft w:val="0"/>
          <w:marRight w:val="0"/>
          <w:marTop w:val="0"/>
          <w:marBottom w:val="0"/>
          <w:divBdr>
            <w:top w:val="none" w:sz="0" w:space="0" w:color="auto"/>
            <w:left w:val="none" w:sz="0" w:space="0" w:color="auto"/>
            <w:bottom w:val="none" w:sz="0" w:space="0" w:color="auto"/>
            <w:right w:val="none" w:sz="0" w:space="0" w:color="auto"/>
          </w:divBdr>
        </w:div>
        <w:div w:id="369383020">
          <w:marLeft w:val="0"/>
          <w:marRight w:val="0"/>
          <w:marTop w:val="0"/>
          <w:marBottom w:val="0"/>
          <w:divBdr>
            <w:top w:val="none" w:sz="0" w:space="0" w:color="auto"/>
            <w:left w:val="none" w:sz="0" w:space="0" w:color="auto"/>
            <w:bottom w:val="none" w:sz="0" w:space="0" w:color="auto"/>
            <w:right w:val="none" w:sz="0" w:space="0" w:color="auto"/>
          </w:divBdr>
        </w:div>
        <w:div w:id="414861694">
          <w:marLeft w:val="0"/>
          <w:marRight w:val="0"/>
          <w:marTop w:val="0"/>
          <w:marBottom w:val="0"/>
          <w:divBdr>
            <w:top w:val="none" w:sz="0" w:space="0" w:color="auto"/>
            <w:left w:val="none" w:sz="0" w:space="0" w:color="auto"/>
            <w:bottom w:val="none" w:sz="0" w:space="0" w:color="auto"/>
            <w:right w:val="none" w:sz="0" w:space="0" w:color="auto"/>
          </w:divBdr>
        </w:div>
        <w:div w:id="2013678863">
          <w:marLeft w:val="0"/>
          <w:marRight w:val="0"/>
          <w:marTop w:val="0"/>
          <w:marBottom w:val="0"/>
          <w:divBdr>
            <w:top w:val="none" w:sz="0" w:space="0" w:color="auto"/>
            <w:left w:val="none" w:sz="0" w:space="0" w:color="auto"/>
            <w:bottom w:val="none" w:sz="0" w:space="0" w:color="auto"/>
            <w:right w:val="none" w:sz="0" w:space="0" w:color="auto"/>
          </w:divBdr>
        </w:div>
        <w:div w:id="1676493067">
          <w:marLeft w:val="0"/>
          <w:marRight w:val="0"/>
          <w:marTop w:val="0"/>
          <w:marBottom w:val="0"/>
          <w:divBdr>
            <w:top w:val="none" w:sz="0" w:space="0" w:color="auto"/>
            <w:left w:val="none" w:sz="0" w:space="0" w:color="auto"/>
            <w:bottom w:val="none" w:sz="0" w:space="0" w:color="auto"/>
            <w:right w:val="none" w:sz="0" w:space="0" w:color="auto"/>
          </w:divBdr>
        </w:div>
        <w:div w:id="1656759764">
          <w:marLeft w:val="0"/>
          <w:marRight w:val="0"/>
          <w:marTop w:val="0"/>
          <w:marBottom w:val="0"/>
          <w:divBdr>
            <w:top w:val="none" w:sz="0" w:space="0" w:color="auto"/>
            <w:left w:val="none" w:sz="0" w:space="0" w:color="auto"/>
            <w:bottom w:val="none" w:sz="0" w:space="0" w:color="auto"/>
            <w:right w:val="none" w:sz="0" w:space="0" w:color="auto"/>
          </w:divBdr>
        </w:div>
        <w:div w:id="1088889904">
          <w:marLeft w:val="0"/>
          <w:marRight w:val="0"/>
          <w:marTop w:val="0"/>
          <w:marBottom w:val="0"/>
          <w:divBdr>
            <w:top w:val="none" w:sz="0" w:space="0" w:color="auto"/>
            <w:left w:val="none" w:sz="0" w:space="0" w:color="auto"/>
            <w:bottom w:val="none" w:sz="0" w:space="0" w:color="auto"/>
            <w:right w:val="none" w:sz="0" w:space="0" w:color="auto"/>
          </w:divBdr>
        </w:div>
        <w:div w:id="1352996459">
          <w:marLeft w:val="0"/>
          <w:marRight w:val="0"/>
          <w:marTop w:val="0"/>
          <w:marBottom w:val="0"/>
          <w:divBdr>
            <w:top w:val="none" w:sz="0" w:space="0" w:color="auto"/>
            <w:left w:val="none" w:sz="0" w:space="0" w:color="auto"/>
            <w:bottom w:val="none" w:sz="0" w:space="0" w:color="auto"/>
            <w:right w:val="none" w:sz="0" w:space="0" w:color="auto"/>
          </w:divBdr>
        </w:div>
        <w:div w:id="264192520">
          <w:marLeft w:val="0"/>
          <w:marRight w:val="0"/>
          <w:marTop w:val="0"/>
          <w:marBottom w:val="0"/>
          <w:divBdr>
            <w:top w:val="none" w:sz="0" w:space="0" w:color="auto"/>
            <w:left w:val="none" w:sz="0" w:space="0" w:color="auto"/>
            <w:bottom w:val="none" w:sz="0" w:space="0" w:color="auto"/>
            <w:right w:val="none" w:sz="0" w:space="0" w:color="auto"/>
          </w:divBdr>
        </w:div>
        <w:div w:id="1202400918">
          <w:marLeft w:val="0"/>
          <w:marRight w:val="0"/>
          <w:marTop w:val="0"/>
          <w:marBottom w:val="0"/>
          <w:divBdr>
            <w:top w:val="none" w:sz="0" w:space="0" w:color="auto"/>
            <w:left w:val="none" w:sz="0" w:space="0" w:color="auto"/>
            <w:bottom w:val="none" w:sz="0" w:space="0" w:color="auto"/>
            <w:right w:val="none" w:sz="0" w:space="0" w:color="auto"/>
          </w:divBdr>
        </w:div>
        <w:div w:id="957372728">
          <w:marLeft w:val="0"/>
          <w:marRight w:val="0"/>
          <w:marTop w:val="0"/>
          <w:marBottom w:val="0"/>
          <w:divBdr>
            <w:top w:val="none" w:sz="0" w:space="0" w:color="auto"/>
            <w:left w:val="none" w:sz="0" w:space="0" w:color="auto"/>
            <w:bottom w:val="none" w:sz="0" w:space="0" w:color="auto"/>
            <w:right w:val="none" w:sz="0" w:space="0" w:color="auto"/>
          </w:divBdr>
        </w:div>
        <w:div w:id="1709332698">
          <w:marLeft w:val="0"/>
          <w:marRight w:val="0"/>
          <w:marTop w:val="0"/>
          <w:marBottom w:val="0"/>
          <w:divBdr>
            <w:top w:val="none" w:sz="0" w:space="0" w:color="auto"/>
            <w:left w:val="none" w:sz="0" w:space="0" w:color="auto"/>
            <w:bottom w:val="none" w:sz="0" w:space="0" w:color="auto"/>
            <w:right w:val="none" w:sz="0" w:space="0" w:color="auto"/>
          </w:divBdr>
        </w:div>
        <w:div w:id="871070985">
          <w:marLeft w:val="0"/>
          <w:marRight w:val="0"/>
          <w:marTop w:val="0"/>
          <w:marBottom w:val="0"/>
          <w:divBdr>
            <w:top w:val="none" w:sz="0" w:space="0" w:color="auto"/>
            <w:left w:val="none" w:sz="0" w:space="0" w:color="auto"/>
            <w:bottom w:val="none" w:sz="0" w:space="0" w:color="auto"/>
            <w:right w:val="none" w:sz="0" w:space="0" w:color="auto"/>
          </w:divBdr>
        </w:div>
        <w:div w:id="2075423308">
          <w:marLeft w:val="0"/>
          <w:marRight w:val="0"/>
          <w:marTop w:val="0"/>
          <w:marBottom w:val="0"/>
          <w:divBdr>
            <w:top w:val="none" w:sz="0" w:space="0" w:color="auto"/>
            <w:left w:val="none" w:sz="0" w:space="0" w:color="auto"/>
            <w:bottom w:val="none" w:sz="0" w:space="0" w:color="auto"/>
            <w:right w:val="none" w:sz="0" w:space="0" w:color="auto"/>
          </w:divBdr>
        </w:div>
        <w:div w:id="67580258">
          <w:marLeft w:val="0"/>
          <w:marRight w:val="0"/>
          <w:marTop w:val="0"/>
          <w:marBottom w:val="0"/>
          <w:divBdr>
            <w:top w:val="none" w:sz="0" w:space="0" w:color="auto"/>
            <w:left w:val="none" w:sz="0" w:space="0" w:color="auto"/>
            <w:bottom w:val="none" w:sz="0" w:space="0" w:color="auto"/>
            <w:right w:val="none" w:sz="0" w:space="0" w:color="auto"/>
          </w:divBdr>
        </w:div>
        <w:div w:id="596062863">
          <w:marLeft w:val="0"/>
          <w:marRight w:val="0"/>
          <w:marTop w:val="0"/>
          <w:marBottom w:val="0"/>
          <w:divBdr>
            <w:top w:val="none" w:sz="0" w:space="0" w:color="auto"/>
            <w:left w:val="none" w:sz="0" w:space="0" w:color="auto"/>
            <w:bottom w:val="none" w:sz="0" w:space="0" w:color="auto"/>
            <w:right w:val="none" w:sz="0" w:space="0" w:color="auto"/>
          </w:divBdr>
        </w:div>
        <w:div w:id="872691466">
          <w:marLeft w:val="0"/>
          <w:marRight w:val="0"/>
          <w:marTop w:val="0"/>
          <w:marBottom w:val="0"/>
          <w:divBdr>
            <w:top w:val="none" w:sz="0" w:space="0" w:color="auto"/>
            <w:left w:val="none" w:sz="0" w:space="0" w:color="auto"/>
            <w:bottom w:val="none" w:sz="0" w:space="0" w:color="auto"/>
            <w:right w:val="none" w:sz="0" w:space="0" w:color="auto"/>
          </w:divBdr>
        </w:div>
        <w:div w:id="592399119">
          <w:marLeft w:val="0"/>
          <w:marRight w:val="0"/>
          <w:marTop w:val="0"/>
          <w:marBottom w:val="0"/>
          <w:divBdr>
            <w:top w:val="none" w:sz="0" w:space="0" w:color="auto"/>
            <w:left w:val="none" w:sz="0" w:space="0" w:color="auto"/>
            <w:bottom w:val="none" w:sz="0" w:space="0" w:color="auto"/>
            <w:right w:val="none" w:sz="0" w:space="0" w:color="auto"/>
          </w:divBdr>
        </w:div>
        <w:div w:id="699747963">
          <w:marLeft w:val="0"/>
          <w:marRight w:val="0"/>
          <w:marTop w:val="0"/>
          <w:marBottom w:val="0"/>
          <w:divBdr>
            <w:top w:val="none" w:sz="0" w:space="0" w:color="auto"/>
            <w:left w:val="none" w:sz="0" w:space="0" w:color="auto"/>
            <w:bottom w:val="none" w:sz="0" w:space="0" w:color="auto"/>
            <w:right w:val="none" w:sz="0" w:space="0" w:color="auto"/>
          </w:divBdr>
        </w:div>
        <w:div w:id="1434479115">
          <w:marLeft w:val="0"/>
          <w:marRight w:val="0"/>
          <w:marTop w:val="0"/>
          <w:marBottom w:val="0"/>
          <w:divBdr>
            <w:top w:val="none" w:sz="0" w:space="0" w:color="auto"/>
            <w:left w:val="none" w:sz="0" w:space="0" w:color="auto"/>
            <w:bottom w:val="none" w:sz="0" w:space="0" w:color="auto"/>
            <w:right w:val="none" w:sz="0" w:space="0" w:color="auto"/>
          </w:divBdr>
        </w:div>
        <w:div w:id="1117791341">
          <w:marLeft w:val="0"/>
          <w:marRight w:val="0"/>
          <w:marTop w:val="0"/>
          <w:marBottom w:val="0"/>
          <w:divBdr>
            <w:top w:val="none" w:sz="0" w:space="0" w:color="auto"/>
            <w:left w:val="none" w:sz="0" w:space="0" w:color="auto"/>
            <w:bottom w:val="none" w:sz="0" w:space="0" w:color="auto"/>
            <w:right w:val="none" w:sz="0" w:space="0" w:color="auto"/>
          </w:divBdr>
        </w:div>
        <w:div w:id="38939256">
          <w:marLeft w:val="0"/>
          <w:marRight w:val="0"/>
          <w:marTop w:val="0"/>
          <w:marBottom w:val="0"/>
          <w:divBdr>
            <w:top w:val="none" w:sz="0" w:space="0" w:color="auto"/>
            <w:left w:val="none" w:sz="0" w:space="0" w:color="auto"/>
            <w:bottom w:val="none" w:sz="0" w:space="0" w:color="auto"/>
            <w:right w:val="none" w:sz="0" w:space="0" w:color="auto"/>
          </w:divBdr>
        </w:div>
        <w:div w:id="1106119829">
          <w:marLeft w:val="0"/>
          <w:marRight w:val="0"/>
          <w:marTop w:val="0"/>
          <w:marBottom w:val="0"/>
          <w:divBdr>
            <w:top w:val="none" w:sz="0" w:space="0" w:color="auto"/>
            <w:left w:val="none" w:sz="0" w:space="0" w:color="auto"/>
            <w:bottom w:val="none" w:sz="0" w:space="0" w:color="auto"/>
            <w:right w:val="none" w:sz="0" w:space="0" w:color="auto"/>
          </w:divBdr>
        </w:div>
        <w:div w:id="1163278041">
          <w:marLeft w:val="0"/>
          <w:marRight w:val="0"/>
          <w:marTop w:val="0"/>
          <w:marBottom w:val="0"/>
          <w:divBdr>
            <w:top w:val="none" w:sz="0" w:space="0" w:color="auto"/>
            <w:left w:val="none" w:sz="0" w:space="0" w:color="auto"/>
            <w:bottom w:val="none" w:sz="0" w:space="0" w:color="auto"/>
            <w:right w:val="none" w:sz="0" w:space="0" w:color="auto"/>
          </w:divBdr>
        </w:div>
        <w:div w:id="1149052850">
          <w:marLeft w:val="0"/>
          <w:marRight w:val="0"/>
          <w:marTop w:val="0"/>
          <w:marBottom w:val="0"/>
          <w:divBdr>
            <w:top w:val="none" w:sz="0" w:space="0" w:color="auto"/>
            <w:left w:val="none" w:sz="0" w:space="0" w:color="auto"/>
            <w:bottom w:val="none" w:sz="0" w:space="0" w:color="auto"/>
            <w:right w:val="none" w:sz="0" w:space="0" w:color="auto"/>
          </w:divBdr>
        </w:div>
        <w:div w:id="1692534559">
          <w:marLeft w:val="0"/>
          <w:marRight w:val="0"/>
          <w:marTop w:val="0"/>
          <w:marBottom w:val="0"/>
          <w:divBdr>
            <w:top w:val="none" w:sz="0" w:space="0" w:color="auto"/>
            <w:left w:val="none" w:sz="0" w:space="0" w:color="auto"/>
            <w:bottom w:val="none" w:sz="0" w:space="0" w:color="auto"/>
            <w:right w:val="none" w:sz="0" w:space="0" w:color="auto"/>
          </w:divBdr>
        </w:div>
        <w:div w:id="944462197">
          <w:marLeft w:val="0"/>
          <w:marRight w:val="0"/>
          <w:marTop w:val="0"/>
          <w:marBottom w:val="0"/>
          <w:divBdr>
            <w:top w:val="none" w:sz="0" w:space="0" w:color="auto"/>
            <w:left w:val="none" w:sz="0" w:space="0" w:color="auto"/>
            <w:bottom w:val="none" w:sz="0" w:space="0" w:color="auto"/>
            <w:right w:val="none" w:sz="0" w:space="0" w:color="auto"/>
          </w:divBdr>
        </w:div>
        <w:div w:id="2107578603">
          <w:marLeft w:val="0"/>
          <w:marRight w:val="0"/>
          <w:marTop w:val="0"/>
          <w:marBottom w:val="0"/>
          <w:divBdr>
            <w:top w:val="none" w:sz="0" w:space="0" w:color="auto"/>
            <w:left w:val="none" w:sz="0" w:space="0" w:color="auto"/>
            <w:bottom w:val="none" w:sz="0" w:space="0" w:color="auto"/>
            <w:right w:val="none" w:sz="0" w:space="0" w:color="auto"/>
          </w:divBdr>
        </w:div>
        <w:div w:id="1883249636">
          <w:marLeft w:val="0"/>
          <w:marRight w:val="0"/>
          <w:marTop w:val="0"/>
          <w:marBottom w:val="0"/>
          <w:divBdr>
            <w:top w:val="none" w:sz="0" w:space="0" w:color="auto"/>
            <w:left w:val="none" w:sz="0" w:space="0" w:color="auto"/>
            <w:bottom w:val="none" w:sz="0" w:space="0" w:color="auto"/>
            <w:right w:val="none" w:sz="0" w:space="0" w:color="auto"/>
          </w:divBdr>
        </w:div>
        <w:div w:id="472868765">
          <w:marLeft w:val="0"/>
          <w:marRight w:val="0"/>
          <w:marTop w:val="0"/>
          <w:marBottom w:val="0"/>
          <w:divBdr>
            <w:top w:val="none" w:sz="0" w:space="0" w:color="auto"/>
            <w:left w:val="none" w:sz="0" w:space="0" w:color="auto"/>
            <w:bottom w:val="none" w:sz="0" w:space="0" w:color="auto"/>
            <w:right w:val="none" w:sz="0" w:space="0" w:color="auto"/>
          </w:divBdr>
        </w:div>
        <w:div w:id="724569930">
          <w:marLeft w:val="0"/>
          <w:marRight w:val="0"/>
          <w:marTop w:val="0"/>
          <w:marBottom w:val="0"/>
          <w:divBdr>
            <w:top w:val="none" w:sz="0" w:space="0" w:color="auto"/>
            <w:left w:val="none" w:sz="0" w:space="0" w:color="auto"/>
            <w:bottom w:val="none" w:sz="0" w:space="0" w:color="auto"/>
            <w:right w:val="none" w:sz="0" w:space="0" w:color="auto"/>
          </w:divBdr>
        </w:div>
        <w:div w:id="608202108">
          <w:marLeft w:val="0"/>
          <w:marRight w:val="0"/>
          <w:marTop w:val="0"/>
          <w:marBottom w:val="0"/>
          <w:divBdr>
            <w:top w:val="none" w:sz="0" w:space="0" w:color="auto"/>
            <w:left w:val="none" w:sz="0" w:space="0" w:color="auto"/>
            <w:bottom w:val="none" w:sz="0" w:space="0" w:color="auto"/>
            <w:right w:val="none" w:sz="0" w:space="0" w:color="auto"/>
          </w:divBdr>
        </w:div>
        <w:div w:id="1322344594">
          <w:marLeft w:val="0"/>
          <w:marRight w:val="0"/>
          <w:marTop w:val="0"/>
          <w:marBottom w:val="0"/>
          <w:divBdr>
            <w:top w:val="none" w:sz="0" w:space="0" w:color="auto"/>
            <w:left w:val="none" w:sz="0" w:space="0" w:color="auto"/>
            <w:bottom w:val="none" w:sz="0" w:space="0" w:color="auto"/>
            <w:right w:val="none" w:sz="0" w:space="0" w:color="auto"/>
          </w:divBdr>
        </w:div>
        <w:div w:id="1818182431">
          <w:marLeft w:val="0"/>
          <w:marRight w:val="0"/>
          <w:marTop w:val="0"/>
          <w:marBottom w:val="0"/>
          <w:divBdr>
            <w:top w:val="none" w:sz="0" w:space="0" w:color="auto"/>
            <w:left w:val="none" w:sz="0" w:space="0" w:color="auto"/>
            <w:bottom w:val="none" w:sz="0" w:space="0" w:color="auto"/>
            <w:right w:val="none" w:sz="0" w:space="0" w:color="auto"/>
          </w:divBdr>
        </w:div>
        <w:div w:id="165675939">
          <w:marLeft w:val="0"/>
          <w:marRight w:val="0"/>
          <w:marTop w:val="0"/>
          <w:marBottom w:val="0"/>
          <w:divBdr>
            <w:top w:val="none" w:sz="0" w:space="0" w:color="auto"/>
            <w:left w:val="none" w:sz="0" w:space="0" w:color="auto"/>
            <w:bottom w:val="none" w:sz="0" w:space="0" w:color="auto"/>
            <w:right w:val="none" w:sz="0" w:space="0" w:color="auto"/>
          </w:divBdr>
        </w:div>
        <w:div w:id="503589867">
          <w:marLeft w:val="0"/>
          <w:marRight w:val="0"/>
          <w:marTop w:val="0"/>
          <w:marBottom w:val="0"/>
          <w:divBdr>
            <w:top w:val="none" w:sz="0" w:space="0" w:color="auto"/>
            <w:left w:val="none" w:sz="0" w:space="0" w:color="auto"/>
            <w:bottom w:val="none" w:sz="0" w:space="0" w:color="auto"/>
            <w:right w:val="none" w:sz="0" w:space="0" w:color="auto"/>
          </w:divBdr>
        </w:div>
        <w:div w:id="1676297213">
          <w:marLeft w:val="0"/>
          <w:marRight w:val="0"/>
          <w:marTop w:val="0"/>
          <w:marBottom w:val="0"/>
          <w:divBdr>
            <w:top w:val="none" w:sz="0" w:space="0" w:color="auto"/>
            <w:left w:val="none" w:sz="0" w:space="0" w:color="auto"/>
            <w:bottom w:val="none" w:sz="0" w:space="0" w:color="auto"/>
            <w:right w:val="none" w:sz="0" w:space="0" w:color="auto"/>
          </w:divBdr>
        </w:div>
        <w:div w:id="1461150846">
          <w:marLeft w:val="0"/>
          <w:marRight w:val="0"/>
          <w:marTop w:val="0"/>
          <w:marBottom w:val="0"/>
          <w:divBdr>
            <w:top w:val="none" w:sz="0" w:space="0" w:color="auto"/>
            <w:left w:val="none" w:sz="0" w:space="0" w:color="auto"/>
            <w:bottom w:val="none" w:sz="0" w:space="0" w:color="auto"/>
            <w:right w:val="none" w:sz="0" w:space="0" w:color="auto"/>
          </w:divBdr>
        </w:div>
        <w:div w:id="1501197646">
          <w:marLeft w:val="0"/>
          <w:marRight w:val="0"/>
          <w:marTop w:val="0"/>
          <w:marBottom w:val="0"/>
          <w:divBdr>
            <w:top w:val="none" w:sz="0" w:space="0" w:color="auto"/>
            <w:left w:val="none" w:sz="0" w:space="0" w:color="auto"/>
            <w:bottom w:val="none" w:sz="0" w:space="0" w:color="auto"/>
            <w:right w:val="none" w:sz="0" w:space="0" w:color="auto"/>
          </w:divBdr>
        </w:div>
        <w:div w:id="1630163798">
          <w:marLeft w:val="0"/>
          <w:marRight w:val="0"/>
          <w:marTop w:val="0"/>
          <w:marBottom w:val="0"/>
          <w:divBdr>
            <w:top w:val="none" w:sz="0" w:space="0" w:color="auto"/>
            <w:left w:val="none" w:sz="0" w:space="0" w:color="auto"/>
            <w:bottom w:val="none" w:sz="0" w:space="0" w:color="auto"/>
            <w:right w:val="none" w:sz="0" w:space="0" w:color="auto"/>
          </w:divBdr>
        </w:div>
        <w:div w:id="872305283">
          <w:marLeft w:val="0"/>
          <w:marRight w:val="0"/>
          <w:marTop w:val="0"/>
          <w:marBottom w:val="0"/>
          <w:divBdr>
            <w:top w:val="none" w:sz="0" w:space="0" w:color="auto"/>
            <w:left w:val="none" w:sz="0" w:space="0" w:color="auto"/>
            <w:bottom w:val="none" w:sz="0" w:space="0" w:color="auto"/>
            <w:right w:val="none" w:sz="0" w:space="0" w:color="auto"/>
          </w:divBdr>
        </w:div>
        <w:div w:id="27338594">
          <w:marLeft w:val="0"/>
          <w:marRight w:val="0"/>
          <w:marTop w:val="0"/>
          <w:marBottom w:val="0"/>
          <w:divBdr>
            <w:top w:val="none" w:sz="0" w:space="0" w:color="auto"/>
            <w:left w:val="none" w:sz="0" w:space="0" w:color="auto"/>
            <w:bottom w:val="none" w:sz="0" w:space="0" w:color="auto"/>
            <w:right w:val="none" w:sz="0" w:space="0" w:color="auto"/>
          </w:divBdr>
        </w:div>
        <w:div w:id="1827092252">
          <w:marLeft w:val="0"/>
          <w:marRight w:val="0"/>
          <w:marTop w:val="0"/>
          <w:marBottom w:val="0"/>
          <w:divBdr>
            <w:top w:val="none" w:sz="0" w:space="0" w:color="auto"/>
            <w:left w:val="none" w:sz="0" w:space="0" w:color="auto"/>
            <w:bottom w:val="none" w:sz="0" w:space="0" w:color="auto"/>
            <w:right w:val="none" w:sz="0" w:space="0" w:color="auto"/>
          </w:divBdr>
        </w:div>
        <w:div w:id="1235169187">
          <w:marLeft w:val="0"/>
          <w:marRight w:val="0"/>
          <w:marTop w:val="0"/>
          <w:marBottom w:val="0"/>
          <w:divBdr>
            <w:top w:val="none" w:sz="0" w:space="0" w:color="auto"/>
            <w:left w:val="none" w:sz="0" w:space="0" w:color="auto"/>
            <w:bottom w:val="none" w:sz="0" w:space="0" w:color="auto"/>
            <w:right w:val="none" w:sz="0" w:space="0" w:color="auto"/>
          </w:divBdr>
        </w:div>
        <w:div w:id="145324836">
          <w:marLeft w:val="0"/>
          <w:marRight w:val="0"/>
          <w:marTop w:val="0"/>
          <w:marBottom w:val="0"/>
          <w:divBdr>
            <w:top w:val="none" w:sz="0" w:space="0" w:color="auto"/>
            <w:left w:val="none" w:sz="0" w:space="0" w:color="auto"/>
            <w:bottom w:val="none" w:sz="0" w:space="0" w:color="auto"/>
            <w:right w:val="none" w:sz="0" w:space="0" w:color="auto"/>
          </w:divBdr>
        </w:div>
        <w:div w:id="872771455">
          <w:marLeft w:val="0"/>
          <w:marRight w:val="0"/>
          <w:marTop w:val="0"/>
          <w:marBottom w:val="0"/>
          <w:divBdr>
            <w:top w:val="none" w:sz="0" w:space="0" w:color="auto"/>
            <w:left w:val="none" w:sz="0" w:space="0" w:color="auto"/>
            <w:bottom w:val="none" w:sz="0" w:space="0" w:color="auto"/>
            <w:right w:val="none" w:sz="0" w:space="0" w:color="auto"/>
          </w:divBdr>
        </w:div>
        <w:div w:id="143739886">
          <w:marLeft w:val="0"/>
          <w:marRight w:val="0"/>
          <w:marTop w:val="0"/>
          <w:marBottom w:val="0"/>
          <w:divBdr>
            <w:top w:val="none" w:sz="0" w:space="0" w:color="auto"/>
            <w:left w:val="none" w:sz="0" w:space="0" w:color="auto"/>
            <w:bottom w:val="none" w:sz="0" w:space="0" w:color="auto"/>
            <w:right w:val="none" w:sz="0" w:space="0" w:color="auto"/>
          </w:divBdr>
        </w:div>
        <w:div w:id="262883020">
          <w:marLeft w:val="0"/>
          <w:marRight w:val="0"/>
          <w:marTop w:val="0"/>
          <w:marBottom w:val="0"/>
          <w:divBdr>
            <w:top w:val="none" w:sz="0" w:space="0" w:color="auto"/>
            <w:left w:val="none" w:sz="0" w:space="0" w:color="auto"/>
            <w:bottom w:val="none" w:sz="0" w:space="0" w:color="auto"/>
            <w:right w:val="none" w:sz="0" w:space="0" w:color="auto"/>
          </w:divBdr>
        </w:div>
        <w:div w:id="415328079">
          <w:marLeft w:val="0"/>
          <w:marRight w:val="0"/>
          <w:marTop w:val="0"/>
          <w:marBottom w:val="0"/>
          <w:divBdr>
            <w:top w:val="none" w:sz="0" w:space="0" w:color="auto"/>
            <w:left w:val="none" w:sz="0" w:space="0" w:color="auto"/>
            <w:bottom w:val="none" w:sz="0" w:space="0" w:color="auto"/>
            <w:right w:val="none" w:sz="0" w:space="0" w:color="auto"/>
          </w:divBdr>
        </w:div>
        <w:div w:id="197100969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203637057">
          <w:marLeft w:val="0"/>
          <w:marRight w:val="0"/>
          <w:marTop w:val="0"/>
          <w:marBottom w:val="0"/>
          <w:divBdr>
            <w:top w:val="none" w:sz="0" w:space="0" w:color="auto"/>
            <w:left w:val="none" w:sz="0" w:space="0" w:color="auto"/>
            <w:bottom w:val="none" w:sz="0" w:space="0" w:color="auto"/>
            <w:right w:val="none" w:sz="0" w:space="0" w:color="auto"/>
          </w:divBdr>
        </w:div>
        <w:div w:id="110318419">
          <w:marLeft w:val="0"/>
          <w:marRight w:val="0"/>
          <w:marTop w:val="0"/>
          <w:marBottom w:val="0"/>
          <w:divBdr>
            <w:top w:val="none" w:sz="0" w:space="0" w:color="auto"/>
            <w:left w:val="none" w:sz="0" w:space="0" w:color="auto"/>
            <w:bottom w:val="none" w:sz="0" w:space="0" w:color="auto"/>
            <w:right w:val="none" w:sz="0" w:space="0" w:color="auto"/>
          </w:divBdr>
        </w:div>
        <w:div w:id="938756138">
          <w:marLeft w:val="0"/>
          <w:marRight w:val="0"/>
          <w:marTop w:val="0"/>
          <w:marBottom w:val="0"/>
          <w:divBdr>
            <w:top w:val="none" w:sz="0" w:space="0" w:color="auto"/>
            <w:left w:val="none" w:sz="0" w:space="0" w:color="auto"/>
            <w:bottom w:val="none" w:sz="0" w:space="0" w:color="auto"/>
            <w:right w:val="none" w:sz="0" w:space="0" w:color="auto"/>
          </w:divBdr>
        </w:div>
        <w:div w:id="41684775">
          <w:marLeft w:val="0"/>
          <w:marRight w:val="0"/>
          <w:marTop w:val="0"/>
          <w:marBottom w:val="0"/>
          <w:divBdr>
            <w:top w:val="none" w:sz="0" w:space="0" w:color="auto"/>
            <w:left w:val="none" w:sz="0" w:space="0" w:color="auto"/>
            <w:bottom w:val="none" w:sz="0" w:space="0" w:color="auto"/>
            <w:right w:val="none" w:sz="0" w:space="0" w:color="auto"/>
          </w:divBdr>
        </w:div>
        <w:div w:id="1414741812">
          <w:marLeft w:val="0"/>
          <w:marRight w:val="0"/>
          <w:marTop w:val="0"/>
          <w:marBottom w:val="0"/>
          <w:divBdr>
            <w:top w:val="none" w:sz="0" w:space="0" w:color="auto"/>
            <w:left w:val="none" w:sz="0" w:space="0" w:color="auto"/>
            <w:bottom w:val="none" w:sz="0" w:space="0" w:color="auto"/>
            <w:right w:val="none" w:sz="0" w:space="0" w:color="auto"/>
          </w:divBdr>
        </w:div>
        <w:div w:id="1273710843">
          <w:marLeft w:val="0"/>
          <w:marRight w:val="0"/>
          <w:marTop w:val="0"/>
          <w:marBottom w:val="0"/>
          <w:divBdr>
            <w:top w:val="none" w:sz="0" w:space="0" w:color="auto"/>
            <w:left w:val="none" w:sz="0" w:space="0" w:color="auto"/>
            <w:bottom w:val="none" w:sz="0" w:space="0" w:color="auto"/>
            <w:right w:val="none" w:sz="0" w:space="0" w:color="auto"/>
          </w:divBdr>
        </w:div>
        <w:div w:id="1955405393">
          <w:marLeft w:val="0"/>
          <w:marRight w:val="0"/>
          <w:marTop w:val="0"/>
          <w:marBottom w:val="0"/>
          <w:divBdr>
            <w:top w:val="none" w:sz="0" w:space="0" w:color="auto"/>
            <w:left w:val="none" w:sz="0" w:space="0" w:color="auto"/>
            <w:bottom w:val="none" w:sz="0" w:space="0" w:color="auto"/>
            <w:right w:val="none" w:sz="0" w:space="0" w:color="auto"/>
          </w:divBdr>
        </w:div>
        <w:div w:id="158230860">
          <w:marLeft w:val="0"/>
          <w:marRight w:val="0"/>
          <w:marTop w:val="0"/>
          <w:marBottom w:val="0"/>
          <w:divBdr>
            <w:top w:val="none" w:sz="0" w:space="0" w:color="auto"/>
            <w:left w:val="none" w:sz="0" w:space="0" w:color="auto"/>
            <w:bottom w:val="none" w:sz="0" w:space="0" w:color="auto"/>
            <w:right w:val="none" w:sz="0" w:space="0" w:color="auto"/>
          </w:divBdr>
        </w:div>
        <w:div w:id="1117406519">
          <w:marLeft w:val="0"/>
          <w:marRight w:val="0"/>
          <w:marTop w:val="0"/>
          <w:marBottom w:val="0"/>
          <w:divBdr>
            <w:top w:val="none" w:sz="0" w:space="0" w:color="auto"/>
            <w:left w:val="none" w:sz="0" w:space="0" w:color="auto"/>
            <w:bottom w:val="none" w:sz="0" w:space="0" w:color="auto"/>
            <w:right w:val="none" w:sz="0" w:space="0" w:color="auto"/>
          </w:divBdr>
        </w:div>
        <w:div w:id="2090540359">
          <w:marLeft w:val="0"/>
          <w:marRight w:val="0"/>
          <w:marTop w:val="0"/>
          <w:marBottom w:val="0"/>
          <w:divBdr>
            <w:top w:val="none" w:sz="0" w:space="0" w:color="auto"/>
            <w:left w:val="none" w:sz="0" w:space="0" w:color="auto"/>
            <w:bottom w:val="none" w:sz="0" w:space="0" w:color="auto"/>
            <w:right w:val="none" w:sz="0" w:space="0" w:color="auto"/>
          </w:divBdr>
        </w:div>
        <w:div w:id="760877771">
          <w:marLeft w:val="0"/>
          <w:marRight w:val="0"/>
          <w:marTop w:val="0"/>
          <w:marBottom w:val="0"/>
          <w:divBdr>
            <w:top w:val="none" w:sz="0" w:space="0" w:color="auto"/>
            <w:left w:val="none" w:sz="0" w:space="0" w:color="auto"/>
            <w:bottom w:val="none" w:sz="0" w:space="0" w:color="auto"/>
            <w:right w:val="none" w:sz="0" w:space="0" w:color="auto"/>
          </w:divBdr>
        </w:div>
        <w:div w:id="301930485">
          <w:marLeft w:val="0"/>
          <w:marRight w:val="0"/>
          <w:marTop w:val="0"/>
          <w:marBottom w:val="0"/>
          <w:divBdr>
            <w:top w:val="none" w:sz="0" w:space="0" w:color="auto"/>
            <w:left w:val="none" w:sz="0" w:space="0" w:color="auto"/>
            <w:bottom w:val="none" w:sz="0" w:space="0" w:color="auto"/>
            <w:right w:val="none" w:sz="0" w:space="0" w:color="auto"/>
          </w:divBdr>
        </w:div>
        <w:div w:id="495533553">
          <w:marLeft w:val="0"/>
          <w:marRight w:val="0"/>
          <w:marTop w:val="0"/>
          <w:marBottom w:val="0"/>
          <w:divBdr>
            <w:top w:val="none" w:sz="0" w:space="0" w:color="auto"/>
            <w:left w:val="none" w:sz="0" w:space="0" w:color="auto"/>
            <w:bottom w:val="none" w:sz="0" w:space="0" w:color="auto"/>
            <w:right w:val="none" w:sz="0" w:space="0" w:color="auto"/>
          </w:divBdr>
        </w:div>
        <w:div w:id="1590428167">
          <w:marLeft w:val="0"/>
          <w:marRight w:val="0"/>
          <w:marTop w:val="0"/>
          <w:marBottom w:val="0"/>
          <w:divBdr>
            <w:top w:val="none" w:sz="0" w:space="0" w:color="auto"/>
            <w:left w:val="none" w:sz="0" w:space="0" w:color="auto"/>
            <w:bottom w:val="none" w:sz="0" w:space="0" w:color="auto"/>
            <w:right w:val="none" w:sz="0" w:space="0" w:color="auto"/>
          </w:divBdr>
        </w:div>
        <w:div w:id="1166827712">
          <w:marLeft w:val="0"/>
          <w:marRight w:val="0"/>
          <w:marTop w:val="0"/>
          <w:marBottom w:val="0"/>
          <w:divBdr>
            <w:top w:val="none" w:sz="0" w:space="0" w:color="auto"/>
            <w:left w:val="none" w:sz="0" w:space="0" w:color="auto"/>
            <w:bottom w:val="none" w:sz="0" w:space="0" w:color="auto"/>
            <w:right w:val="none" w:sz="0" w:space="0" w:color="auto"/>
          </w:divBdr>
        </w:div>
        <w:div w:id="1027292926">
          <w:marLeft w:val="0"/>
          <w:marRight w:val="0"/>
          <w:marTop w:val="0"/>
          <w:marBottom w:val="0"/>
          <w:divBdr>
            <w:top w:val="none" w:sz="0" w:space="0" w:color="auto"/>
            <w:left w:val="none" w:sz="0" w:space="0" w:color="auto"/>
            <w:bottom w:val="none" w:sz="0" w:space="0" w:color="auto"/>
            <w:right w:val="none" w:sz="0" w:space="0" w:color="auto"/>
          </w:divBdr>
        </w:div>
        <w:div w:id="956253521">
          <w:marLeft w:val="0"/>
          <w:marRight w:val="0"/>
          <w:marTop w:val="0"/>
          <w:marBottom w:val="0"/>
          <w:divBdr>
            <w:top w:val="none" w:sz="0" w:space="0" w:color="auto"/>
            <w:left w:val="none" w:sz="0" w:space="0" w:color="auto"/>
            <w:bottom w:val="none" w:sz="0" w:space="0" w:color="auto"/>
            <w:right w:val="none" w:sz="0" w:space="0" w:color="auto"/>
          </w:divBdr>
        </w:div>
        <w:div w:id="1262570236">
          <w:marLeft w:val="0"/>
          <w:marRight w:val="0"/>
          <w:marTop w:val="0"/>
          <w:marBottom w:val="0"/>
          <w:divBdr>
            <w:top w:val="none" w:sz="0" w:space="0" w:color="auto"/>
            <w:left w:val="none" w:sz="0" w:space="0" w:color="auto"/>
            <w:bottom w:val="none" w:sz="0" w:space="0" w:color="auto"/>
            <w:right w:val="none" w:sz="0" w:space="0" w:color="auto"/>
          </w:divBdr>
        </w:div>
        <w:div w:id="1231622040">
          <w:marLeft w:val="0"/>
          <w:marRight w:val="0"/>
          <w:marTop w:val="0"/>
          <w:marBottom w:val="0"/>
          <w:divBdr>
            <w:top w:val="none" w:sz="0" w:space="0" w:color="auto"/>
            <w:left w:val="none" w:sz="0" w:space="0" w:color="auto"/>
            <w:bottom w:val="none" w:sz="0" w:space="0" w:color="auto"/>
            <w:right w:val="none" w:sz="0" w:space="0" w:color="auto"/>
          </w:divBdr>
        </w:div>
        <w:div w:id="999387084">
          <w:marLeft w:val="0"/>
          <w:marRight w:val="0"/>
          <w:marTop w:val="0"/>
          <w:marBottom w:val="0"/>
          <w:divBdr>
            <w:top w:val="none" w:sz="0" w:space="0" w:color="auto"/>
            <w:left w:val="none" w:sz="0" w:space="0" w:color="auto"/>
            <w:bottom w:val="none" w:sz="0" w:space="0" w:color="auto"/>
            <w:right w:val="none" w:sz="0" w:space="0" w:color="auto"/>
          </w:divBdr>
        </w:div>
        <w:div w:id="227426185">
          <w:marLeft w:val="0"/>
          <w:marRight w:val="0"/>
          <w:marTop w:val="0"/>
          <w:marBottom w:val="0"/>
          <w:divBdr>
            <w:top w:val="none" w:sz="0" w:space="0" w:color="auto"/>
            <w:left w:val="none" w:sz="0" w:space="0" w:color="auto"/>
            <w:bottom w:val="none" w:sz="0" w:space="0" w:color="auto"/>
            <w:right w:val="none" w:sz="0" w:space="0" w:color="auto"/>
          </w:divBdr>
        </w:div>
        <w:div w:id="55707760">
          <w:marLeft w:val="0"/>
          <w:marRight w:val="0"/>
          <w:marTop w:val="0"/>
          <w:marBottom w:val="0"/>
          <w:divBdr>
            <w:top w:val="none" w:sz="0" w:space="0" w:color="auto"/>
            <w:left w:val="none" w:sz="0" w:space="0" w:color="auto"/>
            <w:bottom w:val="none" w:sz="0" w:space="0" w:color="auto"/>
            <w:right w:val="none" w:sz="0" w:space="0" w:color="auto"/>
          </w:divBdr>
        </w:div>
        <w:div w:id="1147163362">
          <w:marLeft w:val="0"/>
          <w:marRight w:val="0"/>
          <w:marTop w:val="0"/>
          <w:marBottom w:val="0"/>
          <w:divBdr>
            <w:top w:val="none" w:sz="0" w:space="0" w:color="auto"/>
            <w:left w:val="none" w:sz="0" w:space="0" w:color="auto"/>
            <w:bottom w:val="none" w:sz="0" w:space="0" w:color="auto"/>
            <w:right w:val="none" w:sz="0" w:space="0" w:color="auto"/>
          </w:divBdr>
        </w:div>
        <w:div w:id="1510178448">
          <w:marLeft w:val="0"/>
          <w:marRight w:val="0"/>
          <w:marTop w:val="0"/>
          <w:marBottom w:val="0"/>
          <w:divBdr>
            <w:top w:val="none" w:sz="0" w:space="0" w:color="auto"/>
            <w:left w:val="none" w:sz="0" w:space="0" w:color="auto"/>
            <w:bottom w:val="none" w:sz="0" w:space="0" w:color="auto"/>
            <w:right w:val="none" w:sz="0" w:space="0" w:color="auto"/>
          </w:divBdr>
        </w:div>
        <w:div w:id="162547314">
          <w:marLeft w:val="0"/>
          <w:marRight w:val="0"/>
          <w:marTop w:val="0"/>
          <w:marBottom w:val="0"/>
          <w:divBdr>
            <w:top w:val="none" w:sz="0" w:space="0" w:color="auto"/>
            <w:left w:val="none" w:sz="0" w:space="0" w:color="auto"/>
            <w:bottom w:val="none" w:sz="0" w:space="0" w:color="auto"/>
            <w:right w:val="none" w:sz="0" w:space="0" w:color="auto"/>
          </w:divBdr>
        </w:div>
        <w:div w:id="491146119">
          <w:marLeft w:val="0"/>
          <w:marRight w:val="0"/>
          <w:marTop w:val="0"/>
          <w:marBottom w:val="0"/>
          <w:divBdr>
            <w:top w:val="none" w:sz="0" w:space="0" w:color="auto"/>
            <w:left w:val="none" w:sz="0" w:space="0" w:color="auto"/>
            <w:bottom w:val="none" w:sz="0" w:space="0" w:color="auto"/>
            <w:right w:val="none" w:sz="0" w:space="0" w:color="auto"/>
          </w:divBdr>
        </w:div>
        <w:div w:id="530652231">
          <w:marLeft w:val="0"/>
          <w:marRight w:val="0"/>
          <w:marTop w:val="0"/>
          <w:marBottom w:val="0"/>
          <w:divBdr>
            <w:top w:val="none" w:sz="0" w:space="0" w:color="auto"/>
            <w:left w:val="none" w:sz="0" w:space="0" w:color="auto"/>
            <w:bottom w:val="none" w:sz="0" w:space="0" w:color="auto"/>
            <w:right w:val="none" w:sz="0" w:space="0" w:color="auto"/>
          </w:divBdr>
        </w:div>
        <w:div w:id="1882937079">
          <w:marLeft w:val="0"/>
          <w:marRight w:val="0"/>
          <w:marTop w:val="0"/>
          <w:marBottom w:val="0"/>
          <w:divBdr>
            <w:top w:val="none" w:sz="0" w:space="0" w:color="auto"/>
            <w:left w:val="none" w:sz="0" w:space="0" w:color="auto"/>
            <w:bottom w:val="none" w:sz="0" w:space="0" w:color="auto"/>
            <w:right w:val="none" w:sz="0" w:space="0" w:color="auto"/>
          </w:divBdr>
        </w:div>
        <w:div w:id="1382288114">
          <w:marLeft w:val="0"/>
          <w:marRight w:val="0"/>
          <w:marTop w:val="0"/>
          <w:marBottom w:val="0"/>
          <w:divBdr>
            <w:top w:val="none" w:sz="0" w:space="0" w:color="auto"/>
            <w:left w:val="none" w:sz="0" w:space="0" w:color="auto"/>
            <w:bottom w:val="none" w:sz="0" w:space="0" w:color="auto"/>
            <w:right w:val="none" w:sz="0" w:space="0" w:color="auto"/>
          </w:divBdr>
        </w:div>
        <w:div w:id="1610359066">
          <w:marLeft w:val="0"/>
          <w:marRight w:val="0"/>
          <w:marTop w:val="0"/>
          <w:marBottom w:val="0"/>
          <w:divBdr>
            <w:top w:val="none" w:sz="0" w:space="0" w:color="auto"/>
            <w:left w:val="none" w:sz="0" w:space="0" w:color="auto"/>
            <w:bottom w:val="none" w:sz="0" w:space="0" w:color="auto"/>
            <w:right w:val="none" w:sz="0" w:space="0" w:color="auto"/>
          </w:divBdr>
        </w:div>
        <w:div w:id="1677028057">
          <w:marLeft w:val="0"/>
          <w:marRight w:val="0"/>
          <w:marTop w:val="0"/>
          <w:marBottom w:val="0"/>
          <w:divBdr>
            <w:top w:val="none" w:sz="0" w:space="0" w:color="auto"/>
            <w:left w:val="none" w:sz="0" w:space="0" w:color="auto"/>
            <w:bottom w:val="none" w:sz="0" w:space="0" w:color="auto"/>
            <w:right w:val="none" w:sz="0" w:space="0" w:color="auto"/>
          </w:divBdr>
        </w:div>
        <w:div w:id="825780152">
          <w:marLeft w:val="0"/>
          <w:marRight w:val="0"/>
          <w:marTop w:val="0"/>
          <w:marBottom w:val="0"/>
          <w:divBdr>
            <w:top w:val="none" w:sz="0" w:space="0" w:color="auto"/>
            <w:left w:val="none" w:sz="0" w:space="0" w:color="auto"/>
            <w:bottom w:val="none" w:sz="0" w:space="0" w:color="auto"/>
            <w:right w:val="none" w:sz="0" w:space="0" w:color="auto"/>
          </w:divBdr>
        </w:div>
        <w:div w:id="820585354">
          <w:marLeft w:val="0"/>
          <w:marRight w:val="0"/>
          <w:marTop w:val="0"/>
          <w:marBottom w:val="0"/>
          <w:divBdr>
            <w:top w:val="none" w:sz="0" w:space="0" w:color="auto"/>
            <w:left w:val="none" w:sz="0" w:space="0" w:color="auto"/>
            <w:bottom w:val="none" w:sz="0" w:space="0" w:color="auto"/>
            <w:right w:val="none" w:sz="0" w:space="0" w:color="auto"/>
          </w:divBdr>
        </w:div>
        <w:div w:id="1993560410">
          <w:marLeft w:val="0"/>
          <w:marRight w:val="0"/>
          <w:marTop w:val="0"/>
          <w:marBottom w:val="0"/>
          <w:divBdr>
            <w:top w:val="none" w:sz="0" w:space="0" w:color="auto"/>
            <w:left w:val="none" w:sz="0" w:space="0" w:color="auto"/>
            <w:bottom w:val="none" w:sz="0" w:space="0" w:color="auto"/>
            <w:right w:val="none" w:sz="0" w:space="0" w:color="auto"/>
          </w:divBdr>
        </w:div>
        <w:div w:id="1780236">
          <w:marLeft w:val="0"/>
          <w:marRight w:val="0"/>
          <w:marTop w:val="0"/>
          <w:marBottom w:val="0"/>
          <w:divBdr>
            <w:top w:val="none" w:sz="0" w:space="0" w:color="auto"/>
            <w:left w:val="none" w:sz="0" w:space="0" w:color="auto"/>
            <w:bottom w:val="none" w:sz="0" w:space="0" w:color="auto"/>
            <w:right w:val="none" w:sz="0" w:space="0" w:color="auto"/>
          </w:divBdr>
        </w:div>
        <w:div w:id="663780665">
          <w:marLeft w:val="0"/>
          <w:marRight w:val="0"/>
          <w:marTop w:val="0"/>
          <w:marBottom w:val="0"/>
          <w:divBdr>
            <w:top w:val="none" w:sz="0" w:space="0" w:color="auto"/>
            <w:left w:val="none" w:sz="0" w:space="0" w:color="auto"/>
            <w:bottom w:val="none" w:sz="0" w:space="0" w:color="auto"/>
            <w:right w:val="none" w:sz="0" w:space="0" w:color="auto"/>
          </w:divBdr>
        </w:div>
        <w:div w:id="406194330">
          <w:marLeft w:val="0"/>
          <w:marRight w:val="0"/>
          <w:marTop w:val="0"/>
          <w:marBottom w:val="0"/>
          <w:divBdr>
            <w:top w:val="none" w:sz="0" w:space="0" w:color="auto"/>
            <w:left w:val="none" w:sz="0" w:space="0" w:color="auto"/>
            <w:bottom w:val="none" w:sz="0" w:space="0" w:color="auto"/>
            <w:right w:val="none" w:sz="0" w:space="0" w:color="auto"/>
          </w:divBdr>
        </w:div>
        <w:div w:id="294259590">
          <w:marLeft w:val="0"/>
          <w:marRight w:val="0"/>
          <w:marTop w:val="0"/>
          <w:marBottom w:val="0"/>
          <w:divBdr>
            <w:top w:val="none" w:sz="0" w:space="0" w:color="auto"/>
            <w:left w:val="none" w:sz="0" w:space="0" w:color="auto"/>
            <w:bottom w:val="none" w:sz="0" w:space="0" w:color="auto"/>
            <w:right w:val="none" w:sz="0" w:space="0" w:color="auto"/>
          </w:divBdr>
        </w:div>
        <w:div w:id="457845783">
          <w:marLeft w:val="0"/>
          <w:marRight w:val="0"/>
          <w:marTop w:val="0"/>
          <w:marBottom w:val="0"/>
          <w:divBdr>
            <w:top w:val="none" w:sz="0" w:space="0" w:color="auto"/>
            <w:left w:val="none" w:sz="0" w:space="0" w:color="auto"/>
            <w:bottom w:val="none" w:sz="0" w:space="0" w:color="auto"/>
            <w:right w:val="none" w:sz="0" w:space="0" w:color="auto"/>
          </w:divBdr>
        </w:div>
        <w:div w:id="366878131">
          <w:marLeft w:val="0"/>
          <w:marRight w:val="0"/>
          <w:marTop w:val="0"/>
          <w:marBottom w:val="0"/>
          <w:divBdr>
            <w:top w:val="none" w:sz="0" w:space="0" w:color="auto"/>
            <w:left w:val="none" w:sz="0" w:space="0" w:color="auto"/>
            <w:bottom w:val="none" w:sz="0" w:space="0" w:color="auto"/>
            <w:right w:val="none" w:sz="0" w:space="0" w:color="auto"/>
          </w:divBdr>
        </w:div>
        <w:div w:id="1681195955">
          <w:marLeft w:val="0"/>
          <w:marRight w:val="0"/>
          <w:marTop w:val="0"/>
          <w:marBottom w:val="0"/>
          <w:divBdr>
            <w:top w:val="none" w:sz="0" w:space="0" w:color="auto"/>
            <w:left w:val="none" w:sz="0" w:space="0" w:color="auto"/>
            <w:bottom w:val="none" w:sz="0" w:space="0" w:color="auto"/>
            <w:right w:val="none" w:sz="0" w:space="0" w:color="auto"/>
          </w:divBdr>
        </w:div>
        <w:div w:id="1704138749">
          <w:marLeft w:val="0"/>
          <w:marRight w:val="0"/>
          <w:marTop w:val="0"/>
          <w:marBottom w:val="0"/>
          <w:divBdr>
            <w:top w:val="none" w:sz="0" w:space="0" w:color="auto"/>
            <w:left w:val="none" w:sz="0" w:space="0" w:color="auto"/>
            <w:bottom w:val="none" w:sz="0" w:space="0" w:color="auto"/>
            <w:right w:val="none" w:sz="0" w:space="0" w:color="auto"/>
          </w:divBdr>
        </w:div>
        <w:div w:id="1163739420">
          <w:marLeft w:val="0"/>
          <w:marRight w:val="0"/>
          <w:marTop w:val="0"/>
          <w:marBottom w:val="0"/>
          <w:divBdr>
            <w:top w:val="none" w:sz="0" w:space="0" w:color="auto"/>
            <w:left w:val="none" w:sz="0" w:space="0" w:color="auto"/>
            <w:bottom w:val="none" w:sz="0" w:space="0" w:color="auto"/>
            <w:right w:val="none" w:sz="0" w:space="0" w:color="auto"/>
          </w:divBdr>
        </w:div>
        <w:div w:id="1533034516">
          <w:marLeft w:val="0"/>
          <w:marRight w:val="0"/>
          <w:marTop w:val="0"/>
          <w:marBottom w:val="0"/>
          <w:divBdr>
            <w:top w:val="none" w:sz="0" w:space="0" w:color="auto"/>
            <w:left w:val="none" w:sz="0" w:space="0" w:color="auto"/>
            <w:bottom w:val="none" w:sz="0" w:space="0" w:color="auto"/>
            <w:right w:val="none" w:sz="0" w:space="0" w:color="auto"/>
          </w:divBdr>
        </w:div>
        <w:div w:id="1479611167">
          <w:marLeft w:val="0"/>
          <w:marRight w:val="0"/>
          <w:marTop w:val="0"/>
          <w:marBottom w:val="0"/>
          <w:divBdr>
            <w:top w:val="none" w:sz="0" w:space="0" w:color="auto"/>
            <w:left w:val="none" w:sz="0" w:space="0" w:color="auto"/>
            <w:bottom w:val="none" w:sz="0" w:space="0" w:color="auto"/>
            <w:right w:val="none" w:sz="0" w:space="0" w:color="auto"/>
          </w:divBdr>
        </w:div>
        <w:div w:id="413404288">
          <w:marLeft w:val="0"/>
          <w:marRight w:val="0"/>
          <w:marTop w:val="0"/>
          <w:marBottom w:val="0"/>
          <w:divBdr>
            <w:top w:val="none" w:sz="0" w:space="0" w:color="auto"/>
            <w:left w:val="none" w:sz="0" w:space="0" w:color="auto"/>
            <w:bottom w:val="none" w:sz="0" w:space="0" w:color="auto"/>
            <w:right w:val="none" w:sz="0" w:space="0" w:color="auto"/>
          </w:divBdr>
        </w:div>
        <w:div w:id="226115511">
          <w:marLeft w:val="0"/>
          <w:marRight w:val="0"/>
          <w:marTop w:val="0"/>
          <w:marBottom w:val="0"/>
          <w:divBdr>
            <w:top w:val="none" w:sz="0" w:space="0" w:color="auto"/>
            <w:left w:val="none" w:sz="0" w:space="0" w:color="auto"/>
            <w:bottom w:val="none" w:sz="0" w:space="0" w:color="auto"/>
            <w:right w:val="none" w:sz="0" w:space="0" w:color="auto"/>
          </w:divBdr>
        </w:div>
        <w:div w:id="1598631364">
          <w:marLeft w:val="0"/>
          <w:marRight w:val="0"/>
          <w:marTop w:val="0"/>
          <w:marBottom w:val="0"/>
          <w:divBdr>
            <w:top w:val="none" w:sz="0" w:space="0" w:color="auto"/>
            <w:left w:val="none" w:sz="0" w:space="0" w:color="auto"/>
            <w:bottom w:val="none" w:sz="0" w:space="0" w:color="auto"/>
            <w:right w:val="none" w:sz="0" w:space="0" w:color="auto"/>
          </w:divBdr>
        </w:div>
        <w:div w:id="1058821492">
          <w:marLeft w:val="0"/>
          <w:marRight w:val="0"/>
          <w:marTop w:val="0"/>
          <w:marBottom w:val="0"/>
          <w:divBdr>
            <w:top w:val="none" w:sz="0" w:space="0" w:color="auto"/>
            <w:left w:val="none" w:sz="0" w:space="0" w:color="auto"/>
            <w:bottom w:val="none" w:sz="0" w:space="0" w:color="auto"/>
            <w:right w:val="none" w:sz="0" w:space="0" w:color="auto"/>
          </w:divBdr>
        </w:div>
        <w:div w:id="1432630204">
          <w:marLeft w:val="0"/>
          <w:marRight w:val="0"/>
          <w:marTop w:val="0"/>
          <w:marBottom w:val="0"/>
          <w:divBdr>
            <w:top w:val="none" w:sz="0" w:space="0" w:color="auto"/>
            <w:left w:val="none" w:sz="0" w:space="0" w:color="auto"/>
            <w:bottom w:val="none" w:sz="0" w:space="0" w:color="auto"/>
            <w:right w:val="none" w:sz="0" w:space="0" w:color="auto"/>
          </w:divBdr>
        </w:div>
        <w:div w:id="1465543349">
          <w:marLeft w:val="0"/>
          <w:marRight w:val="0"/>
          <w:marTop w:val="0"/>
          <w:marBottom w:val="0"/>
          <w:divBdr>
            <w:top w:val="none" w:sz="0" w:space="0" w:color="auto"/>
            <w:left w:val="none" w:sz="0" w:space="0" w:color="auto"/>
            <w:bottom w:val="none" w:sz="0" w:space="0" w:color="auto"/>
            <w:right w:val="none" w:sz="0" w:space="0" w:color="auto"/>
          </w:divBdr>
        </w:div>
        <w:div w:id="1052853117">
          <w:marLeft w:val="0"/>
          <w:marRight w:val="0"/>
          <w:marTop w:val="0"/>
          <w:marBottom w:val="0"/>
          <w:divBdr>
            <w:top w:val="none" w:sz="0" w:space="0" w:color="auto"/>
            <w:left w:val="none" w:sz="0" w:space="0" w:color="auto"/>
            <w:bottom w:val="none" w:sz="0" w:space="0" w:color="auto"/>
            <w:right w:val="none" w:sz="0" w:space="0" w:color="auto"/>
          </w:divBdr>
        </w:div>
        <w:div w:id="776943461">
          <w:marLeft w:val="0"/>
          <w:marRight w:val="0"/>
          <w:marTop w:val="0"/>
          <w:marBottom w:val="0"/>
          <w:divBdr>
            <w:top w:val="none" w:sz="0" w:space="0" w:color="auto"/>
            <w:left w:val="none" w:sz="0" w:space="0" w:color="auto"/>
            <w:bottom w:val="none" w:sz="0" w:space="0" w:color="auto"/>
            <w:right w:val="none" w:sz="0" w:space="0" w:color="auto"/>
          </w:divBdr>
        </w:div>
        <w:div w:id="1108349235">
          <w:marLeft w:val="0"/>
          <w:marRight w:val="0"/>
          <w:marTop w:val="0"/>
          <w:marBottom w:val="0"/>
          <w:divBdr>
            <w:top w:val="none" w:sz="0" w:space="0" w:color="auto"/>
            <w:left w:val="none" w:sz="0" w:space="0" w:color="auto"/>
            <w:bottom w:val="none" w:sz="0" w:space="0" w:color="auto"/>
            <w:right w:val="none" w:sz="0" w:space="0" w:color="auto"/>
          </w:divBdr>
        </w:div>
        <w:div w:id="1826817538">
          <w:marLeft w:val="0"/>
          <w:marRight w:val="0"/>
          <w:marTop w:val="0"/>
          <w:marBottom w:val="0"/>
          <w:divBdr>
            <w:top w:val="none" w:sz="0" w:space="0" w:color="auto"/>
            <w:left w:val="none" w:sz="0" w:space="0" w:color="auto"/>
            <w:bottom w:val="none" w:sz="0" w:space="0" w:color="auto"/>
            <w:right w:val="none" w:sz="0" w:space="0" w:color="auto"/>
          </w:divBdr>
        </w:div>
        <w:div w:id="186792615">
          <w:marLeft w:val="0"/>
          <w:marRight w:val="0"/>
          <w:marTop w:val="0"/>
          <w:marBottom w:val="0"/>
          <w:divBdr>
            <w:top w:val="none" w:sz="0" w:space="0" w:color="auto"/>
            <w:left w:val="none" w:sz="0" w:space="0" w:color="auto"/>
            <w:bottom w:val="none" w:sz="0" w:space="0" w:color="auto"/>
            <w:right w:val="none" w:sz="0" w:space="0" w:color="auto"/>
          </w:divBdr>
        </w:div>
        <w:div w:id="596715043">
          <w:marLeft w:val="0"/>
          <w:marRight w:val="0"/>
          <w:marTop w:val="0"/>
          <w:marBottom w:val="0"/>
          <w:divBdr>
            <w:top w:val="none" w:sz="0" w:space="0" w:color="auto"/>
            <w:left w:val="none" w:sz="0" w:space="0" w:color="auto"/>
            <w:bottom w:val="none" w:sz="0" w:space="0" w:color="auto"/>
            <w:right w:val="none" w:sz="0" w:space="0" w:color="auto"/>
          </w:divBdr>
        </w:div>
        <w:div w:id="802429544">
          <w:marLeft w:val="0"/>
          <w:marRight w:val="0"/>
          <w:marTop w:val="0"/>
          <w:marBottom w:val="0"/>
          <w:divBdr>
            <w:top w:val="none" w:sz="0" w:space="0" w:color="auto"/>
            <w:left w:val="none" w:sz="0" w:space="0" w:color="auto"/>
            <w:bottom w:val="none" w:sz="0" w:space="0" w:color="auto"/>
            <w:right w:val="none" w:sz="0" w:space="0" w:color="auto"/>
          </w:divBdr>
        </w:div>
        <w:div w:id="512720779">
          <w:marLeft w:val="0"/>
          <w:marRight w:val="0"/>
          <w:marTop w:val="0"/>
          <w:marBottom w:val="0"/>
          <w:divBdr>
            <w:top w:val="none" w:sz="0" w:space="0" w:color="auto"/>
            <w:left w:val="none" w:sz="0" w:space="0" w:color="auto"/>
            <w:bottom w:val="none" w:sz="0" w:space="0" w:color="auto"/>
            <w:right w:val="none" w:sz="0" w:space="0" w:color="auto"/>
          </w:divBdr>
        </w:div>
        <w:div w:id="541206989">
          <w:marLeft w:val="0"/>
          <w:marRight w:val="0"/>
          <w:marTop w:val="0"/>
          <w:marBottom w:val="0"/>
          <w:divBdr>
            <w:top w:val="none" w:sz="0" w:space="0" w:color="auto"/>
            <w:left w:val="none" w:sz="0" w:space="0" w:color="auto"/>
            <w:bottom w:val="none" w:sz="0" w:space="0" w:color="auto"/>
            <w:right w:val="none" w:sz="0" w:space="0" w:color="auto"/>
          </w:divBdr>
        </w:div>
        <w:div w:id="874197466">
          <w:marLeft w:val="0"/>
          <w:marRight w:val="0"/>
          <w:marTop w:val="0"/>
          <w:marBottom w:val="0"/>
          <w:divBdr>
            <w:top w:val="none" w:sz="0" w:space="0" w:color="auto"/>
            <w:left w:val="none" w:sz="0" w:space="0" w:color="auto"/>
            <w:bottom w:val="none" w:sz="0" w:space="0" w:color="auto"/>
            <w:right w:val="none" w:sz="0" w:space="0" w:color="auto"/>
          </w:divBdr>
        </w:div>
        <w:div w:id="377094476">
          <w:marLeft w:val="0"/>
          <w:marRight w:val="0"/>
          <w:marTop w:val="0"/>
          <w:marBottom w:val="0"/>
          <w:divBdr>
            <w:top w:val="none" w:sz="0" w:space="0" w:color="auto"/>
            <w:left w:val="none" w:sz="0" w:space="0" w:color="auto"/>
            <w:bottom w:val="none" w:sz="0" w:space="0" w:color="auto"/>
            <w:right w:val="none" w:sz="0" w:space="0" w:color="auto"/>
          </w:divBdr>
        </w:div>
        <w:div w:id="1314748882">
          <w:marLeft w:val="0"/>
          <w:marRight w:val="0"/>
          <w:marTop w:val="0"/>
          <w:marBottom w:val="0"/>
          <w:divBdr>
            <w:top w:val="none" w:sz="0" w:space="0" w:color="auto"/>
            <w:left w:val="none" w:sz="0" w:space="0" w:color="auto"/>
            <w:bottom w:val="none" w:sz="0" w:space="0" w:color="auto"/>
            <w:right w:val="none" w:sz="0" w:space="0" w:color="auto"/>
          </w:divBdr>
        </w:div>
        <w:div w:id="398551982">
          <w:marLeft w:val="0"/>
          <w:marRight w:val="0"/>
          <w:marTop w:val="0"/>
          <w:marBottom w:val="0"/>
          <w:divBdr>
            <w:top w:val="none" w:sz="0" w:space="0" w:color="auto"/>
            <w:left w:val="none" w:sz="0" w:space="0" w:color="auto"/>
            <w:bottom w:val="none" w:sz="0" w:space="0" w:color="auto"/>
            <w:right w:val="none" w:sz="0" w:space="0" w:color="auto"/>
          </w:divBdr>
        </w:div>
        <w:div w:id="645624505">
          <w:marLeft w:val="0"/>
          <w:marRight w:val="0"/>
          <w:marTop w:val="0"/>
          <w:marBottom w:val="0"/>
          <w:divBdr>
            <w:top w:val="none" w:sz="0" w:space="0" w:color="auto"/>
            <w:left w:val="none" w:sz="0" w:space="0" w:color="auto"/>
            <w:bottom w:val="none" w:sz="0" w:space="0" w:color="auto"/>
            <w:right w:val="none" w:sz="0" w:space="0" w:color="auto"/>
          </w:divBdr>
        </w:div>
        <w:div w:id="1525747180">
          <w:marLeft w:val="0"/>
          <w:marRight w:val="0"/>
          <w:marTop w:val="0"/>
          <w:marBottom w:val="0"/>
          <w:divBdr>
            <w:top w:val="none" w:sz="0" w:space="0" w:color="auto"/>
            <w:left w:val="none" w:sz="0" w:space="0" w:color="auto"/>
            <w:bottom w:val="none" w:sz="0" w:space="0" w:color="auto"/>
            <w:right w:val="none" w:sz="0" w:space="0" w:color="auto"/>
          </w:divBdr>
        </w:div>
      </w:divsChild>
    </w:div>
    <w:div w:id="306515024">
      <w:bodyDiv w:val="1"/>
      <w:marLeft w:val="0"/>
      <w:marRight w:val="0"/>
      <w:marTop w:val="0"/>
      <w:marBottom w:val="0"/>
      <w:divBdr>
        <w:top w:val="none" w:sz="0" w:space="0" w:color="auto"/>
        <w:left w:val="none" w:sz="0" w:space="0" w:color="auto"/>
        <w:bottom w:val="none" w:sz="0" w:space="0" w:color="auto"/>
        <w:right w:val="none" w:sz="0" w:space="0" w:color="auto"/>
      </w:divBdr>
    </w:div>
    <w:div w:id="313334501">
      <w:bodyDiv w:val="1"/>
      <w:marLeft w:val="0"/>
      <w:marRight w:val="0"/>
      <w:marTop w:val="0"/>
      <w:marBottom w:val="0"/>
      <w:divBdr>
        <w:top w:val="none" w:sz="0" w:space="0" w:color="auto"/>
        <w:left w:val="none" w:sz="0" w:space="0" w:color="auto"/>
        <w:bottom w:val="none" w:sz="0" w:space="0" w:color="auto"/>
        <w:right w:val="none" w:sz="0" w:space="0" w:color="auto"/>
      </w:divBdr>
      <w:divsChild>
        <w:div w:id="1287546703">
          <w:marLeft w:val="0"/>
          <w:marRight w:val="0"/>
          <w:marTop w:val="0"/>
          <w:marBottom w:val="0"/>
          <w:divBdr>
            <w:top w:val="none" w:sz="0" w:space="0" w:color="auto"/>
            <w:left w:val="none" w:sz="0" w:space="0" w:color="auto"/>
            <w:bottom w:val="none" w:sz="0" w:space="0" w:color="auto"/>
            <w:right w:val="none" w:sz="0" w:space="0" w:color="auto"/>
          </w:divBdr>
        </w:div>
        <w:div w:id="1950814732">
          <w:marLeft w:val="0"/>
          <w:marRight w:val="0"/>
          <w:marTop w:val="0"/>
          <w:marBottom w:val="0"/>
          <w:divBdr>
            <w:top w:val="none" w:sz="0" w:space="0" w:color="auto"/>
            <w:left w:val="none" w:sz="0" w:space="0" w:color="auto"/>
            <w:bottom w:val="none" w:sz="0" w:space="0" w:color="auto"/>
            <w:right w:val="none" w:sz="0" w:space="0" w:color="auto"/>
          </w:divBdr>
        </w:div>
        <w:div w:id="1705980971">
          <w:marLeft w:val="0"/>
          <w:marRight w:val="0"/>
          <w:marTop w:val="0"/>
          <w:marBottom w:val="0"/>
          <w:divBdr>
            <w:top w:val="none" w:sz="0" w:space="0" w:color="auto"/>
            <w:left w:val="none" w:sz="0" w:space="0" w:color="auto"/>
            <w:bottom w:val="none" w:sz="0" w:space="0" w:color="auto"/>
            <w:right w:val="none" w:sz="0" w:space="0" w:color="auto"/>
          </w:divBdr>
        </w:div>
        <w:div w:id="1540705462">
          <w:marLeft w:val="0"/>
          <w:marRight w:val="0"/>
          <w:marTop w:val="0"/>
          <w:marBottom w:val="0"/>
          <w:divBdr>
            <w:top w:val="none" w:sz="0" w:space="0" w:color="auto"/>
            <w:left w:val="none" w:sz="0" w:space="0" w:color="auto"/>
            <w:bottom w:val="none" w:sz="0" w:space="0" w:color="auto"/>
            <w:right w:val="none" w:sz="0" w:space="0" w:color="auto"/>
          </w:divBdr>
        </w:div>
      </w:divsChild>
    </w:div>
    <w:div w:id="421339538">
      <w:bodyDiv w:val="1"/>
      <w:marLeft w:val="0"/>
      <w:marRight w:val="0"/>
      <w:marTop w:val="0"/>
      <w:marBottom w:val="0"/>
      <w:divBdr>
        <w:top w:val="none" w:sz="0" w:space="0" w:color="auto"/>
        <w:left w:val="none" w:sz="0" w:space="0" w:color="auto"/>
        <w:bottom w:val="none" w:sz="0" w:space="0" w:color="auto"/>
        <w:right w:val="none" w:sz="0" w:space="0" w:color="auto"/>
      </w:divBdr>
      <w:divsChild>
        <w:div w:id="916981471">
          <w:marLeft w:val="0"/>
          <w:marRight w:val="0"/>
          <w:marTop w:val="0"/>
          <w:marBottom w:val="0"/>
          <w:divBdr>
            <w:top w:val="none" w:sz="0" w:space="0" w:color="auto"/>
            <w:left w:val="none" w:sz="0" w:space="0" w:color="auto"/>
            <w:bottom w:val="none" w:sz="0" w:space="0" w:color="auto"/>
            <w:right w:val="none" w:sz="0" w:space="0" w:color="auto"/>
          </w:divBdr>
        </w:div>
        <w:div w:id="638190857">
          <w:marLeft w:val="0"/>
          <w:marRight w:val="0"/>
          <w:marTop w:val="0"/>
          <w:marBottom w:val="0"/>
          <w:divBdr>
            <w:top w:val="none" w:sz="0" w:space="0" w:color="auto"/>
            <w:left w:val="none" w:sz="0" w:space="0" w:color="auto"/>
            <w:bottom w:val="none" w:sz="0" w:space="0" w:color="auto"/>
            <w:right w:val="none" w:sz="0" w:space="0" w:color="auto"/>
          </w:divBdr>
        </w:div>
        <w:div w:id="1024940850">
          <w:marLeft w:val="0"/>
          <w:marRight w:val="0"/>
          <w:marTop w:val="0"/>
          <w:marBottom w:val="0"/>
          <w:divBdr>
            <w:top w:val="none" w:sz="0" w:space="0" w:color="auto"/>
            <w:left w:val="none" w:sz="0" w:space="0" w:color="auto"/>
            <w:bottom w:val="none" w:sz="0" w:space="0" w:color="auto"/>
            <w:right w:val="none" w:sz="0" w:space="0" w:color="auto"/>
          </w:divBdr>
        </w:div>
        <w:div w:id="999506946">
          <w:marLeft w:val="0"/>
          <w:marRight w:val="0"/>
          <w:marTop w:val="0"/>
          <w:marBottom w:val="0"/>
          <w:divBdr>
            <w:top w:val="none" w:sz="0" w:space="0" w:color="auto"/>
            <w:left w:val="none" w:sz="0" w:space="0" w:color="auto"/>
            <w:bottom w:val="none" w:sz="0" w:space="0" w:color="auto"/>
            <w:right w:val="none" w:sz="0" w:space="0" w:color="auto"/>
          </w:divBdr>
        </w:div>
      </w:divsChild>
    </w:div>
    <w:div w:id="479807932">
      <w:bodyDiv w:val="1"/>
      <w:marLeft w:val="0"/>
      <w:marRight w:val="0"/>
      <w:marTop w:val="0"/>
      <w:marBottom w:val="0"/>
      <w:divBdr>
        <w:top w:val="none" w:sz="0" w:space="0" w:color="auto"/>
        <w:left w:val="none" w:sz="0" w:space="0" w:color="auto"/>
        <w:bottom w:val="none" w:sz="0" w:space="0" w:color="auto"/>
        <w:right w:val="none" w:sz="0" w:space="0" w:color="auto"/>
      </w:divBdr>
    </w:div>
    <w:div w:id="527523961">
      <w:bodyDiv w:val="1"/>
      <w:marLeft w:val="0"/>
      <w:marRight w:val="0"/>
      <w:marTop w:val="0"/>
      <w:marBottom w:val="0"/>
      <w:divBdr>
        <w:top w:val="none" w:sz="0" w:space="0" w:color="auto"/>
        <w:left w:val="none" w:sz="0" w:space="0" w:color="auto"/>
        <w:bottom w:val="none" w:sz="0" w:space="0" w:color="auto"/>
        <w:right w:val="none" w:sz="0" w:space="0" w:color="auto"/>
      </w:divBdr>
    </w:div>
    <w:div w:id="528564034">
      <w:bodyDiv w:val="1"/>
      <w:marLeft w:val="0"/>
      <w:marRight w:val="0"/>
      <w:marTop w:val="0"/>
      <w:marBottom w:val="0"/>
      <w:divBdr>
        <w:top w:val="none" w:sz="0" w:space="0" w:color="auto"/>
        <w:left w:val="none" w:sz="0" w:space="0" w:color="auto"/>
        <w:bottom w:val="none" w:sz="0" w:space="0" w:color="auto"/>
        <w:right w:val="none" w:sz="0" w:space="0" w:color="auto"/>
      </w:divBdr>
      <w:divsChild>
        <w:div w:id="1800218684">
          <w:marLeft w:val="0"/>
          <w:marRight w:val="0"/>
          <w:marTop w:val="0"/>
          <w:marBottom w:val="0"/>
          <w:divBdr>
            <w:top w:val="none" w:sz="0" w:space="0" w:color="auto"/>
            <w:left w:val="none" w:sz="0" w:space="0" w:color="auto"/>
            <w:bottom w:val="none" w:sz="0" w:space="0" w:color="auto"/>
            <w:right w:val="none" w:sz="0" w:space="0" w:color="auto"/>
          </w:divBdr>
          <w:divsChild>
            <w:div w:id="1433630529">
              <w:marLeft w:val="0"/>
              <w:marRight w:val="0"/>
              <w:marTop w:val="0"/>
              <w:marBottom w:val="0"/>
              <w:divBdr>
                <w:top w:val="none" w:sz="0" w:space="0" w:color="auto"/>
                <w:left w:val="none" w:sz="0" w:space="0" w:color="auto"/>
                <w:bottom w:val="none" w:sz="0" w:space="0" w:color="auto"/>
                <w:right w:val="none" w:sz="0" w:space="0" w:color="auto"/>
              </w:divBdr>
            </w:div>
            <w:div w:id="302126662">
              <w:marLeft w:val="0"/>
              <w:marRight w:val="0"/>
              <w:marTop w:val="0"/>
              <w:marBottom w:val="0"/>
              <w:divBdr>
                <w:top w:val="none" w:sz="0" w:space="0" w:color="auto"/>
                <w:left w:val="none" w:sz="0" w:space="0" w:color="auto"/>
                <w:bottom w:val="none" w:sz="0" w:space="0" w:color="auto"/>
                <w:right w:val="none" w:sz="0" w:space="0" w:color="auto"/>
              </w:divBdr>
            </w:div>
            <w:div w:id="163471666">
              <w:marLeft w:val="0"/>
              <w:marRight w:val="0"/>
              <w:marTop w:val="0"/>
              <w:marBottom w:val="0"/>
              <w:divBdr>
                <w:top w:val="none" w:sz="0" w:space="0" w:color="auto"/>
                <w:left w:val="none" w:sz="0" w:space="0" w:color="auto"/>
                <w:bottom w:val="none" w:sz="0" w:space="0" w:color="auto"/>
                <w:right w:val="none" w:sz="0" w:space="0" w:color="auto"/>
              </w:divBdr>
            </w:div>
            <w:div w:id="1667247013">
              <w:marLeft w:val="0"/>
              <w:marRight w:val="0"/>
              <w:marTop w:val="0"/>
              <w:marBottom w:val="0"/>
              <w:divBdr>
                <w:top w:val="none" w:sz="0" w:space="0" w:color="auto"/>
                <w:left w:val="none" w:sz="0" w:space="0" w:color="auto"/>
                <w:bottom w:val="none" w:sz="0" w:space="0" w:color="auto"/>
                <w:right w:val="none" w:sz="0" w:space="0" w:color="auto"/>
              </w:divBdr>
            </w:div>
            <w:div w:id="1719352643">
              <w:marLeft w:val="0"/>
              <w:marRight w:val="0"/>
              <w:marTop w:val="0"/>
              <w:marBottom w:val="0"/>
              <w:divBdr>
                <w:top w:val="none" w:sz="0" w:space="0" w:color="auto"/>
                <w:left w:val="none" w:sz="0" w:space="0" w:color="auto"/>
                <w:bottom w:val="none" w:sz="0" w:space="0" w:color="auto"/>
                <w:right w:val="none" w:sz="0" w:space="0" w:color="auto"/>
              </w:divBdr>
            </w:div>
            <w:div w:id="1487160310">
              <w:marLeft w:val="0"/>
              <w:marRight w:val="0"/>
              <w:marTop w:val="0"/>
              <w:marBottom w:val="0"/>
              <w:divBdr>
                <w:top w:val="none" w:sz="0" w:space="0" w:color="auto"/>
                <w:left w:val="none" w:sz="0" w:space="0" w:color="auto"/>
                <w:bottom w:val="none" w:sz="0" w:space="0" w:color="auto"/>
                <w:right w:val="none" w:sz="0" w:space="0" w:color="auto"/>
              </w:divBdr>
            </w:div>
            <w:div w:id="1433085261">
              <w:marLeft w:val="0"/>
              <w:marRight w:val="0"/>
              <w:marTop w:val="0"/>
              <w:marBottom w:val="0"/>
              <w:divBdr>
                <w:top w:val="none" w:sz="0" w:space="0" w:color="auto"/>
                <w:left w:val="none" w:sz="0" w:space="0" w:color="auto"/>
                <w:bottom w:val="none" w:sz="0" w:space="0" w:color="auto"/>
                <w:right w:val="none" w:sz="0" w:space="0" w:color="auto"/>
              </w:divBdr>
            </w:div>
            <w:div w:id="145779248">
              <w:marLeft w:val="0"/>
              <w:marRight w:val="0"/>
              <w:marTop w:val="0"/>
              <w:marBottom w:val="0"/>
              <w:divBdr>
                <w:top w:val="none" w:sz="0" w:space="0" w:color="auto"/>
                <w:left w:val="none" w:sz="0" w:space="0" w:color="auto"/>
                <w:bottom w:val="none" w:sz="0" w:space="0" w:color="auto"/>
                <w:right w:val="none" w:sz="0" w:space="0" w:color="auto"/>
              </w:divBdr>
            </w:div>
            <w:div w:id="1453204160">
              <w:marLeft w:val="0"/>
              <w:marRight w:val="0"/>
              <w:marTop w:val="0"/>
              <w:marBottom w:val="0"/>
              <w:divBdr>
                <w:top w:val="none" w:sz="0" w:space="0" w:color="auto"/>
                <w:left w:val="none" w:sz="0" w:space="0" w:color="auto"/>
                <w:bottom w:val="none" w:sz="0" w:space="0" w:color="auto"/>
                <w:right w:val="none" w:sz="0" w:space="0" w:color="auto"/>
              </w:divBdr>
            </w:div>
            <w:div w:id="773089101">
              <w:marLeft w:val="0"/>
              <w:marRight w:val="0"/>
              <w:marTop w:val="0"/>
              <w:marBottom w:val="0"/>
              <w:divBdr>
                <w:top w:val="none" w:sz="0" w:space="0" w:color="auto"/>
                <w:left w:val="none" w:sz="0" w:space="0" w:color="auto"/>
                <w:bottom w:val="none" w:sz="0" w:space="0" w:color="auto"/>
                <w:right w:val="none" w:sz="0" w:space="0" w:color="auto"/>
              </w:divBdr>
            </w:div>
            <w:div w:id="282005439">
              <w:marLeft w:val="0"/>
              <w:marRight w:val="0"/>
              <w:marTop w:val="0"/>
              <w:marBottom w:val="0"/>
              <w:divBdr>
                <w:top w:val="none" w:sz="0" w:space="0" w:color="auto"/>
                <w:left w:val="none" w:sz="0" w:space="0" w:color="auto"/>
                <w:bottom w:val="none" w:sz="0" w:space="0" w:color="auto"/>
                <w:right w:val="none" w:sz="0" w:space="0" w:color="auto"/>
              </w:divBdr>
            </w:div>
            <w:div w:id="695232783">
              <w:marLeft w:val="0"/>
              <w:marRight w:val="0"/>
              <w:marTop w:val="0"/>
              <w:marBottom w:val="0"/>
              <w:divBdr>
                <w:top w:val="none" w:sz="0" w:space="0" w:color="auto"/>
                <w:left w:val="none" w:sz="0" w:space="0" w:color="auto"/>
                <w:bottom w:val="none" w:sz="0" w:space="0" w:color="auto"/>
                <w:right w:val="none" w:sz="0" w:space="0" w:color="auto"/>
              </w:divBdr>
            </w:div>
            <w:div w:id="2108767376">
              <w:marLeft w:val="0"/>
              <w:marRight w:val="0"/>
              <w:marTop w:val="0"/>
              <w:marBottom w:val="0"/>
              <w:divBdr>
                <w:top w:val="none" w:sz="0" w:space="0" w:color="auto"/>
                <w:left w:val="none" w:sz="0" w:space="0" w:color="auto"/>
                <w:bottom w:val="none" w:sz="0" w:space="0" w:color="auto"/>
                <w:right w:val="none" w:sz="0" w:space="0" w:color="auto"/>
              </w:divBdr>
            </w:div>
            <w:div w:id="1821655449">
              <w:marLeft w:val="0"/>
              <w:marRight w:val="0"/>
              <w:marTop w:val="0"/>
              <w:marBottom w:val="0"/>
              <w:divBdr>
                <w:top w:val="none" w:sz="0" w:space="0" w:color="auto"/>
                <w:left w:val="none" w:sz="0" w:space="0" w:color="auto"/>
                <w:bottom w:val="none" w:sz="0" w:space="0" w:color="auto"/>
                <w:right w:val="none" w:sz="0" w:space="0" w:color="auto"/>
              </w:divBdr>
            </w:div>
            <w:div w:id="322853161">
              <w:marLeft w:val="0"/>
              <w:marRight w:val="0"/>
              <w:marTop w:val="0"/>
              <w:marBottom w:val="0"/>
              <w:divBdr>
                <w:top w:val="none" w:sz="0" w:space="0" w:color="auto"/>
                <w:left w:val="none" w:sz="0" w:space="0" w:color="auto"/>
                <w:bottom w:val="none" w:sz="0" w:space="0" w:color="auto"/>
                <w:right w:val="none" w:sz="0" w:space="0" w:color="auto"/>
              </w:divBdr>
            </w:div>
            <w:div w:id="694113780">
              <w:marLeft w:val="0"/>
              <w:marRight w:val="0"/>
              <w:marTop w:val="0"/>
              <w:marBottom w:val="0"/>
              <w:divBdr>
                <w:top w:val="none" w:sz="0" w:space="0" w:color="auto"/>
                <w:left w:val="none" w:sz="0" w:space="0" w:color="auto"/>
                <w:bottom w:val="none" w:sz="0" w:space="0" w:color="auto"/>
                <w:right w:val="none" w:sz="0" w:space="0" w:color="auto"/>
              </w:divBdr>
            </w:div>
            <w:div w:id="528878713">
              <w:marLeft w:val="0"/>
              <w:marRight w:val="0"/>
              <w:marTop w:val="0"/>
              <w:marBottom w:val="0"/>
              <w:divBdr>
                <w:top w:val="none" w:sz="0" w:space="0" w:color="auto"/>
                <w:left w:val="none" w:sz="0" w:space="0" w:color="auto"/>
                <w:bottom w:val="none" w:sz="0" w:space="0" w:color="auto"/>
                <w:right w:val="none" w:sz="0" w:space="0" w:color="auto"/>
              </w:divBdr>
            </w:div>
            <w:div w:id="53554373">
              <w:marLeft w:val="0"/>
              <w:marRight w:val="0"/>
              <w:marTop w:val="0"/>
              <w:marBottom w:val="0"/>
              <w:divBdr>
                <w:top w:val="none" w:sz="0" w:space="0" w:color="auto"/>
                <w:left w:val="none" w:sz="0" w:space="0" w:color="auto"/>
                <w:bottom w:val="none" w:sz="0" w:space="0" w:color="auto"/>
                <w:right w:val="none" w:sz="0" w:space="0" w:color="auto"/>
              </w:divBdr>
            </w:div>
            <w:div w:id="142739133">
              <w:marLeft w:val="0"/>
              <w:marRight w:val="0"/>
              <w:marTop w:val="0"/>
              <w:marBottom w:val="0"/>
              <w:divBdr>
                <w:top w:val="none" w:sz="0" w:space="0" w:color="auto"/>
                <w:left w:val="none" w:sz="0" w:space="0" w:color="auto"/>
                <w:bottom w:val="none" w:sz="0" w:space="0" w:color="auto"/>
                <w:right w:val="none" w:sz="0" w:space="0" w:color="auto"/>
              </w:divBdr>
            </w:div>
            <w:div w:id="21271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3213">
      <w:bodyDiv w:val="1"/>
      <w:marLeft w:val="0"/>
      <w:marRight w:val="0"/>
      <w:marTop w:val="0"/>
      <w:marBottom w:val="0"/>
      <w:divBdr>
        <w:top w:val="none" w:sz="0" w:space="0" w:color="auto"/>
        <w:left w:val="none" w:sz="0" w:space="0" w:color="auto"/>
        <w:bottom w:val="none" w:sz="0" w:space="0" w:color="auto"/>
        <w:right w:val="none" w:sz="0" w:space="0" w:color="auto"/>
      </w:divBdr>
    </w:div>
    <w:div w:id="792674474">
      <w:bodyDiv w:val="1"/>
      <w:marLeft w:val="0"/>
      <w:marRight w:val="0"/>
      <w:marTop w:val="0"/>
      <w:marBottom w:val="0"/>
      <w:divBdr>
        <w:top w:val="none" w:sz="0" w:space="0" w:color="auto"/>
        <w:left w:val="none" w:sz="0" w:space="0" w:color="auto"/>
        <w:bottom w:val="none" w:sz="0" w:space="0" w:color="auto"/>
        <w:right w:val="none" w:sz="0" w:space="0" w:color="auto"/>
      </w:divBdr>
    </w:div>
    <w:div w:id="805273302">
      <w:bodyDiv w:val="1"/>
      <w:marLeft w:val="0"/>
      <w:marRight w:val="0"/>
      <w:marTop w:val="0"/>
      <w:marBottom w:val="0"/>
      <w:divBdr>
        <w:top w:val="none" w:sz="0" w:space="0" w:color="auto"/>
        <w:left w:val="none" w:sz="0" w:space="0" w:color="auto"/>
        <w:bottom w:val="none" w:sz="0" w:space="0" w:color="auto"/>
        <w:right w:val="none" w:sz="0" w:space="0" w:color="auto"/>
      </w:divBdr>
    </w:div>
    <w:div w:id="852963216">
      <w:bodyDiv w:val="1"/>
      <w:marLeft w:val="0"/>
      <w:marRight w:val="0"/>
      <w:marTop w:val="0"/>
      <w:marBottom w:val="0"/>
      <w:divBdr>
        <w:top w:val="none" w:sz="0" w:space="0" w:color="auto"/>
        <w:left w:val="none" w:sz="0" w:space="0" w:color="auto"/>
        <w:bottom w:val="none" w:sz="0" w:space="0" w:color="auto"/>
        <w:right w:val="none" w:sz="0" w:space="0" w:color="auto"/>
      </w:divBdr>
      <w:divsChild>
        <w:div w:id="966203812">
          <w:marLeft w:val="0"/>
          <w:marRight w:val="0"/>
          <w:marTop w:val="0"/>
          <w:marBottom w:val="0"/>
          <w:divBdr>
            <w:top w:val="none" w:sz="0" w:space="0" w:color="auto"/>
            <w:left w:val="none" w:sz="0" w:space="0" w:color="auto"/>
            <w:bottom w:val="none" w:sz="0" w:space="0" w:color="auto"/>
            <w:right w:val="none" w:sz="0" w:space="0" w:color="auto"/>
          </w:divBdr>
          <w:divsChild>
            <w:div w:id="1094399815">
              <w:marLeft w:val="0"/>
              <w:marRight w:val="0"/>
              <w:marTop w:val="0"/>
              <w:marBottom w:val="0"/>
              <w:divBdr>
                <w:top w:val="none" w:sz="0" w:space="0" w:color="auto"/>
                <w:left w:val="none" w:sz="0" w:space="0" w:color="auto"/>
                <w:bottom w:val="none" w:sz="0" w:space="0" w:color="auto"/>
                <w:right w:val="none" w:sz="0" w:space="0" w:color="auto"/>
              </w:divBdr>
            </w:div>
            <w:div w:id="1201165511">
              <w:marLeft w:val="0"/>
              <w:marRight w:val="0"/>
              <w:marTop w:val="0"/>
              <w:marBottom w:val="0"/>
              <w:divBdr>
                <w:top w:val="none" w:sz="0" w:space="0" w:color="auto"/>
                <w:left w:val="none" w:sz="0" w:space="0" w:color="auto"/>
                <w:bottom w:val="none" w:sz="0" w:space="0" w:color="auto"/>
                <w:right w:val="none" w:sz="0" w:space="0" w:color="auto"/>
              </w:divBdr>
            </w:div>
            <w:div w:id="1712917182">
              <w:marLeft w:val="0"/>
              <w:marRight w:val="0"/>
              <w:marTop w:val="0"/>
              <w:marBottom w:val="0"/>
              <w:divBdr>
                <w:top w:val="none" w:sz="0" w:space="0" w:color="auto"/>
                <w:left w:val="none" w:sz="0" w:space="0" w:color="auto"/>
                <w:bottom w:val="none" w:sz="0" w:space="0" w:color="auto"/>
                <w:right w:val="none" w:sz="0" w:space="0" w:color="auto"/>
              </w:divBdr>
            </w:div>
            <w:div w:id="470442531">
              <w:marLeft w:val="0"/>
              <w:marRight w:val="0"/>
              <w:marTop w:val="0"/>
              <w:marBottom w:val="0"/>
              <w:divBdr>
                <w:top w:val="none" w:sz="0" w:space="0" w:color="auto"/>
                <w:left w:val="none" w:sz="0" w:space="0" w:color="auto"/>
                <w:bottom w:val="none" w:sz="0" w:space="0" w:color="auto"/>
                <w:right w:val="none" w:sz="0" w:space="0" w:color="auto"/>
              </w:divBdr>
            </w:div>
            <w:div w:id="1949580220">
              <w:marLeft w:val="0"/>
              <w:marRight w:val="0"/>
              <w:marTop w:val="0"/>
              <w:marBottom w:val="0"/>
              <w:divBdr>
                <w:top w:val="none" w:sz="0" w:space="0" w:color="auto"/>
                <w:left w:val="none" w:sz="0" w:space="0" w:color="auto"/>
                <w:bottom w:val="none" w:sz="0" w:space="0" w:color="auto"/>
                <w:right w:val="none" w:sz="0" w:space="0" w:color="auto"/>
              </w:divBdr>
            </w:div>
            <w:div w:id="709839973">
              <w:marLeft w:val="0"/>
              <w:marRight w:val="0"/>
              <w:marTop w:val="0"/>
              <w:marBottom w:val="0"/>
              <w:divBdr>
                <w:top w:val="none" w:sz="0" w:space="0" w:color="auto"/>
                <w:left w:val="none" w:sz="0" w:space="0" w:color="auto"/>
                <w:bottom w:val="none" w:sz="0" w:space="0" w:color="auto"/>
                <w:right w:val="none" w:sz="0" w:space="0" w:color="auto"/>
              </w:divBdr>
            </w:div>
            <w:div w:id="1680355164">
              <w:marLeft w:val="0"/>
              <w:marRight w:val="0"/>
              <w:marTop w:val="0"/>
              <w:marBottom w:val="0"/>
              <w:divBdr>
                <w:top w:val="none" w:sz="0" w:space="0" w:color="auto"/>
                <w:left w:val="none" w:sz="0" w:space="0" w:color="auto"/>
                <w:bottom w:val="none" w:sz="0" w:space="0" w:color="auto"/>
                <w:right w:val="none" w:sz="0" w:space="0" w:color="auto"/>
              </w:divBdr>
            </w:div>
            <w:div w:id="2100835064">
              <w:marLeft w:val="0"/>
              <w:marRight w:val="0"/>
              <w:marTop w:val="0"/>
              <w:marBottom w:val="0"/>
              <w:divBdr>
                <w:top w:val="none" w:sz="0" w:space="0" w:color="auto"/>
                <w:left w:val="none" w:sz="0" w:space="0" w:color="auto"/>
                <w:bottom w:val="none" w:sz="0" w:space="0" w:color="auto"/>
                <w:right w:val="none" w:sz="0" w:space="0" w:color="auto"/>
              </w:divBdr>
            </w:div>
            <w:div w:id="1908831804">
              <w:marLeft w:val="0"/>
              <w:marRight w:val="0"/>
              <w:marTop w:val="0"/>
              <w:marBottom w:val="0"/>
              <w:divBdr>
                <w:top w:val="none" w:sz="0" w:space="0" w:color="auto"/>
                <w:left w:val="none" w:sz="0" w:space="0" w:color="auto"/>
                <w:bottom w:val="none" w:sz="0" w:space="0" w:color="auto"/>
                <w:right w:val="none" w:sz="0" w:space="0" w:color="auto"/>
              </w:divBdr>
            </w:div>
            <w:div w:id="1978994061">
              <w:marLeft w:val="0"/>
              <w:marRight w:val="0"/>
              <w:marTop w:val="0"/>
              <w:marBottom w:val="0"/>
              <w:divBdr>
                <w:top w:val="none" w:sz="0" w:space="0" w:color="auto"/>
                <w:left w:val="none" w:sz="0" w:space="0" w:color="auto"/>
                <w:bottom w:val="none" w:sz="0" w:space="0" w:color="auto"/>
                <w:right w:val="none" w:sz="0" w:space="0" w:color="auto"/>
              </w:divBdr>
            </w:div>
            <w:div w:id="1811971437">
              <w:marLeft w:val="0"/>
              <w:marRight w:val="0"/>
              <w:marTop w:val="0"/>
              <w:marBottom w:val="0"/>
              <w:divBdr>
                <w:top w:val="none" w:sz="0" w:space="0" w:color="auto"/>
                <w:left w:val="none" w:sz="0" w:space="0" w:color="auto"/>
                <w:bottom w:val="none" w:sz="0" w:space="0" w:color="auto"/>
                <w:right w:val="none" w:sz="0" w:space="0" w:color="auto"/>
              </w:divBdr>
            </w:div>
            <w:div w:id="1921789323">
              <w:marLeft w:val="0"/>
              <w:marRight w:val="0"/>
              <w:marTop w:val="0"/>
              <w:marBottom w:val="0"/>
              <w:divBdr>
                <w:top w:val="none" w:sz="0" w:space="0" w:color="auto"/>
                <w:left w:val="none" w:sz="0" w:space="0" w:color="auto"/>
                <w:bottom w:val="none" w:sz="0" w:space="0" w:color="auto"/>
                <w:right w:val="none" w:sz="0" w:space="0" w:color="auto"/>
              </w:divBdr>
            </w:div>
            <w:div w:id="1259558483">
              <w:marLeft w:val="0"/>
              <w:marRight w:val="0"/>
              <w:marTop w:val="0"/>
              <w:marBottom w:val="0"/>
              <w:divBdr>
                <w:top w:val="none" w:sz="0" w:space="0" w:color="auto"/>
                <w:left w:val="none" w:sz="0" w:space="0" w:color="auto"/>
                <w:bottom w:val="none" w:sz="0" w:space="0" w:color="auto"/>
                <w:right w:val="none" w:sz="0" w:space="0" w:color="auto"/>
              </w:divBdr>
            </w:div>
            <w:div w:id="1422794153">
              <w:marLeft w:val="0"/>
              <w:marRight w:val="0"/>
              <w:marTop w:val="0"/>
              <w:marBottom w:val="0"/>
              <w:divBdr>
                <w:top w:val="none" w:sz="0" w:space="0" w:color="auto"/>
                <w:left w:val="none" w:sz="0" w:space="0" w:color="auto"/>
                <w:bottom w:val="none" w:sz="0" w:space="0" w:color="auto"/>
                <w:right w:val="none" w:sz="0" w:space="0" w:color="auto"/>
              </w:divBdr>
            </w:div>
            <w:div w:id="1828397761">
              <w:marLeft w:val="0"/>
              <w:marRight w:val="0"/>
              <w:marTop w:val="0"/>
              <w:marBottom w:val="0"/>
              <w:divBdr>
                <w:top w:val="none" w:sz="0" w:space="0" w:color="auto"/>
                <w:left w:val="none" w:sz="0" w:space="0" w:color="auto"/>
                <w:bottom w:val="none" w:sz="0" w:space="0" w:color="auto"/>
                <w:right w:val="none" w:sz="0" w:space="0" w:color="auto"/>
              </w:divBdr>
            </w:div>
            <w:div w:id="1605260492">
              <w:marLeft w:val="0"/>
              <w:marRight w:val="0"/>
              <w:marTop w:val="0"/>
              <w:marBottom w:val="0"/>
              <w:divBdr>
                <w:top w:val="none" w:sz="0" w:space="0" w:color="auto"/>
                <w:left w:val="none" w:sz="0" w:space="0" w:color="auto"/>
                <w:bottom w:val="none" w:sz="0" w:space="0" w:color="auto"/>
                <w:right w:val="none" w:sz="0" w:space="0" w:color="auto"/>
              </w:divBdr>
            </w:div>
            <w:div w:id="916326285">
              <w:marLeft w:val="0"/>
              <w:marRight w:val="0"/>
              <w:marTop w:val="0"/>
              <w:marBottom w:val="0"/>
              <w:divBdr>
                <w:top w:val="none" w:sz="0" w:space="0" w:color="auto"/>
                <w:left w:val="none" w:sz="0" w:space="0" w:color="auto"/>
                <w:bottom w:val="none" w:sz="0" w:space="0" w:color="auto"/>
                <w:right w:val="none" w:sz="0" w:space="0" w:color="auto"/>
              </w:divBdr>
            </w:div>
            <w:div w:id="1136608198">
              <w:marLeft w:val="0"/>
              <w:marRight w:val="0"/>
              <w:marTop w:val="0"/>
              <w:marBottom w:val="0"/>
              <w:divBdr>
                <w:top w:val="none" w:sz="0" w:space="0" w:color="auto"/>
                <w:left w:val="none" w:sz="0" w:space="0" w:color="auto"/>
                <w:bottom w:val="none" w:sz="0" w:space="0" w:color="auto"/>
                <w:right w:val="none" w:sz="0" w:space="0" w:color="auto"/>
              </w:divBdr>
            </w:div>
            <w:div w:id="291905438">
              <w:marLeft w:val="0"/>
              <w:marRight w:val="0"/>
              <w:marTop w:val="0"/>
              <w:marBottom w:val="0"/>
              <w:divBdr>
                <w:top w:val="none" w:sz="0" w:space="0" w:color="auto"/>
                <w:left w:val="none" w:sz="0" w:space="0" w:color="auto"/>
                <w:bottom w:val="none" w:sz="0" w:space="0" w:color="auto"/>
                <w:right w:val="none" w:sz="0" w:space="0" w:color="auto"/>
              </w:divBdr>
            </w:div>
            <w:div w:id="1218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96984">
      <w:bodyDiv w:val="1"/>
      <w:marLeft w:val="0"/>
      <w:marRight w:val="0"/>
      <w:marTop w:val="0"/>
      <w:marBottom w:val="0"/>
      <w:divBdr>
        <w:top w:val="none" w:sz="0" w:space="0" w:color="auto"/>
        <w:left w:val="none" w:sz="0" w:space="0" w:color="auto"/>
        <w:bottom w:val="none" w:sz="0" w:space="0" w:color="auto"/>
        <w:right w:val="none" w:sz="0" w:space="0" w:color="auto"/>
      </w:divBdr>
    </w:div>
    <w:div w:id="934751439">
      <w:bodyDiv w:val="1"/>
      <w:marLeft w:val="0"/>
      <w:marRight w:val="0"/>
      <w:marTop w:val="0"/>
      <w:marBottom w:val="0"/>
      <w:divBdr>
        <w:top w:val="none" w:sz="0" w:space="0" w:color="auto"/>
        <w:left w:val="none" w:sz="0" w:space="0" w:color="auto"/>
        <w:bottom w:val="none" w:sz="0" w:space="0" w:color="auto"/>
        <w:right w:val="none" w:sz="0" w:space="0" w:color="auto"/>
      </w:divBdr>
      <w:divsChild>
        <w:div w:id="888420543">
          <w:marLeft w:val="0"/>
          <w:marRight w:val="0"/>
          <w:marTop w:val="0"/>
          <w:marBottom w:val="0"/>
          <w:divBdr>
            <w:top w:val="none" w:sz="0" w:space="0" w:color="auto"/>
            <w:left w:val="none" w:sz="0" w:space="0" w:color="auto"/>
            <w:bottom w:val="none" w:sz="0" w:space="0" w:color="auto"/>
            <w:right w:val="none" w:sz="0" w:space="0" w:color="auto"/>
          </w:divBdr>
        </w:div>
        <w:div w:id="287471327">
          <w:marLeft w:val="0"/>
          <w:marRight w:val="0"/>
          <w:marTop w:val="0"/>
          <w:marBottom w:val="0"/>
          <w:divBdr>
            <w:top w:val="none" w:sz="0" w:space="0" w:color="auto"/>
            <w:left w:val="none" w:sz="0" w:space="0" w:color="auto"/>
            <w:bottom w:val="none" w:sz="0" w:space="0" w:color="auto"/>
            <w:right w:val="none" w:sz="0" w:space="0" w:color="auto"/>
          </w:divBdr>
        </w:div>
        <w:div w:id="1893954900">
          <w:marLeft w:val="0"/>
          <w:marRight w:val="0"/>
          <w:marTop w:val="0"/>
          <w:marBottom w:val="0"/>
          <w:divBdr>
            <w:top w:val="none" w:sz="0" w:space="0" w:color="auto"/>
            <w:left w:val="none" w:sz="0" w:space="0" w:color="auto"/>
            <w:bottom w:val="none" w:sz="0" w:space="0" w:color="auto"/>
            <w:right w:val="none" w:sz="0" w:space="0" w:color="auto"/>
          </w:divBdr>
        </w:div>
        <w:div w:id="1150362464">
          <w:marLeft w:val="0"/>
          <w:marRight w:val="0"/>
          <w:marTop w:val="0"/>
          <w:marBottom w:val="0"/>
          <w:divBdr>
            <w:top w:val="none" w:sz="0" w:space="0" w:color="auto"/>
            <w:left w:val="none" w:sz="0" w:space="0" w:color="auto"/>
            <w:bottom w:val="none" w:sz="0" w:space="0" w:color="auto"/>
            <w:right w:val="none" w:sz="0" w:space="0" w:color="auto"/>
          </w:divBdr>
        </w:div>
      </w:divsChild>
    </w:div>
    <w:div w:id="961763623">
      <w:bodyDiv w:val="1"/>
      <w:marLeft w:val="0"/>
      <w:marRight w:val="0"/>
      <w:marTop w:val="0"/>
      <w:marBottom w:val="0"/>
      <w:divBdr>
        <w:top w:val="none" w:sz="0" w:space="0" w:color="auto"/>
        <w:left w:val="none" w:sz="0" w:space="0" w:color="auto"/>
        <w:bottom w:val="none" w:sz="0" w:space="0" w:color="auto"/>
        <w:right w:val="none" w:sz="0" w:space="0" w:color="auto"/>
      </w:divBdr>
    </w:div>
    <w:div w:id="966621942">
      <w:bodyDiv w:val="1"/>
      <w:marLeft w:val="0"/>
      <w:marRight w:val="0"/>
      <w:marTop w:val="0"/>
      <w:marBottom w:val="0"/>
      <w:divBdr>
        <w:top w:val="none" w:sz="0" w:space="0" w:color="auto"/>
        <w:left w:val="none" w:sz="0" w:space="0" w:color="auto"/>
        <w:bottom w:val="none" w:sz="0" w:space="0" w:color="auto"/>
        <w:right w:val="none" w:sz="0" w:space="0" w:color="auto"/>
      </w:divBdr>
      <w:divsChild>
        <w:div w:id="109981208">
          <w:marLeft w:val="0"/>
          <w:marRight w:val="0"/>
          <w:marTop w:val="0"/>
          <w:marBottom w:val="0"/>
          <w:divBdr>
            <w:top w:val="none" w:sz="0" w:space="0" w:color="auto"/>
            <w:left w:val="none" w:sz="0" w:space="0" w:color="auto"/>
            <w:bottom w:val="none" w:sz="0" w:space="0" w:color="auto"/>
            <w:right w:val="none" w:sz="0" w:space="0" w:color="auto"/>
          </w:divBdr>
        </w:div>
        <w:div w:id="1834447182">
          <w:marLeft w:val="0"/>
          <w:marRight w:val="0"/>
          <w:marTop w:val="0"/>
          <w:marBottom w:val="0"/>
          <w:divBdr>
            <w:top w:val="none" w:sz="0" w:space="0" w:color="auto"/>
            <w:left w:val="none" w:sz="0" w:space="0" w:color="auto"/>
            <w:bottom w:val="none" w:sz="0" w:space="0" w:color="auto"/>
            <w:right w:val="none" w:sz="0" w:space="0" w:color="auto"/>
          </w:divBdr>
        </w:div>
        <w:div w:id="1791390023">
          <w:marLeft w:val="0"/>
          <w:marRight w:val="0"/>
          <w:marTop w:val="0"/>
          <w:marBottom w:val="0"/>
          <w:divBdr>
            <w:top w:val="none" w:sz="0" w:space="0" w:color="auto"/>
            <w:left w:val="none" w:sz="0" w:space="0" w:color="auto"/>
            <w:bottom w:val="none" w:sz="0" w:space="0" w:color="auto"/>
            <w:right w:val="none" w:sz="0" w:space="0" w:color="auto"/>
          </w:divBdr>
        </w:div>
        <w:div w:id="1298297029">
          <w:marLeft w:val="0"/>
          <w:marRight w:val="0"/>
          <w:marTop w:val="0"/>
          <w:marBottom w:val="0"/>
          <w:divBdr>
            <w:top w:val="none" w:sz="0" w:space="0" w:color="auto"/>
            <w:left w:val="none" w:sz="0" w:space="0" w:color="auto"/>
            <w:bottom w:val="none" w:sz="0" w:space="0" w:color="auto"/>
            <w:right w:val="none" w:sz="0" w:space="0" w:color="auto"/>
          </w:divBdr>
        </w:div>
        <w:div w:id="1378971281">
          <w:marLeft w:val="0"/>
          <w:marRight w:val="0"/>
          <w:marTop w:val="0"/>
          <w:marBottom w:val="0"/>
          <w:divBdr>
            <w:top w:val="none" w:sz="0" w:space="0" w:color="auto"/>
            <w:left w:val="none" w:sz="0" w:space="0" w:color="auto"/>
            <w:bottom w:val="none" w:sz="0" w:space="0" w:color="auto"/>
            <w:right w:val="none" w:sz="0" w:space="0" w:color="auto"/>
          </w:divBdr>
        </w:div>
        <w:div w:id="1543976351">
          <w:marLeft w:val="0"/>
          <w:marRight w:val="0"/>
          <w:marTop w:val="0"/>
          <w:marBottom w:val="0"/>
          <w:divBdr>
            <w:top w:val="none" w:sz="0" w:space="0" w:color="auto"/>
            <w:left w:val="none" w:sz="0" w:space="0" w:color="auto"/>
            <w:bottom w:val="none" w:sz="0" w:space="0" w:color="auto"/>
            <w:right w:val="none" w:sz="0" w:space="0" w:color="auto"/>
          </w:divBdr>
        </w:div>
        <w:div w:id="723917062">
          <w:marLeft w:val="0"/>
          <w:marRight w:val="0"/>
          <w:marTop w:val="0"/>
          <w:marBottom w:val="0"/>
          <w:divBdr>
            <w:top w:val="none" w:sz="0" w:space="0" w:color="auto"/>
            <w:left w:val="none" w:sz="0" w:space="0" w:color="auto"/>
            <w:bottom w:val="none" w:sz="0" w:space="0" w:color="auto"/>
            <w:right w:val="none" w:sz="0" w:space="0" w:color="auto"/>
          </w:divBdr>
        </w:div>
        <w:div w:id="79572255">
          <w:marLeft w:val="0"/>
          <w:marRight w:val="0"/>
          <w:marTop w:val="0"/>
          <w:marBottom w:val="0"/>
          <w:divBdr>
            <w:top w:val="none" w:sz="0" w:space="0" w:color="auto"/>
            <w:left w:val="none" w:sz="0" w:space="0" w:color="auto"/>
            <w:bottom w:val="none" w:sz="0" w:space="0" w:color="auto"/>
            <w:right w:val="none" w:sz="0" w:space="0" w:color="auto"/>
          </w:divBdr>
        </w:div>
        <w:div w:id="490372916">
          <w:marLeft w:val="0"/>
          <w:marRight w:val="0"/>
          <w:marTop w:val="0"/>
          <w:marBottom w:val="0"/>
          <w:divBdr>
            <w:top w:val="none" w:sz="0" w:space="0" w:color="auto"/>
            <w:left w:val="none" w:sz="0" w:space="0" w:color="auto"/>
            <w:bottom w:val="none" w:sz="0" w:space="0" w:color="auto"/>
            <w:right w:val="none" w:sz="0" w:space="0" w:color="auto"/>
          </w:divBdr>
        </w:div>
        <w:div w:id="727414449">
          <w:marLeft w:val="0"/>
          <w:marRight w:val="0"/>
          <w:marTop w:val="0"/>
          <w:marBottom w:val="0"/>
          <w:divBdr>
            <w:top w:val="none" w:sz="0" w:space="0" w:color="auto"/>
            <w:left w:val="none" w:sz="0" w:space="0" w:color="auto"/>
            <w:bottom w:val="none" w:sz="0" w:space="0" w:color="auto"/>
            <w:right w:val="none" w:sz="0" w:space="0" w:color="auto"/>
          </w:divBdr>
        </w:div>
        <w:div w:id="515584869">
          <w:marLeft w:val="0"/>
          <w:marRight w:val="0"/>
          <w:marTop w:val="0"/>
          <w:marBottom w:val="0"/>
          <w:divBdr>
            <w:top w:val="none" w:sz="0" w:space="0" w:color="auto"/>
            <w:left w:val="none" w:sz="0" w:space="0" w:color="auto"/>
            <w:bottom w:val="none" w:sz="0" w:space="0" w:color="auto"/>
            <w:right w:val="none" w:sz="0" w:space="0" w:color="auto"/>
          </w:divBdr>
        </w:div>
        <w:div w:id="1037050567">
          <w:marLeft w:val="0"/>
          <w:marRight w:val="0"/>
          <w:marTop w:val="0"/>
          <w:marBottom w:val="0"/>
          <w:divBdr>
            <w:top w:val="none" w:sz="0" w:space="0" w:color="auto"/>
            <w:left w:val="none" w:sz="0" w:space="0" w:color="auto"/>
            <w:bottom w:val="none" w:sz="0" w:space="0" w:color="auto"/>
            <w:right w:val="none" w:sz="0" w:space="0" w:color="auto"/>
          </w:divBdr>
        </w:div>
        <w:div w:id="1262301704">
          <w:marLeft w:val="0"/>
          <w:marRight w:val="0"/>
          <w:marTop w:val="0"/>
          <w:marBottom w:val="0"/>
          <w:divBdr>
            <w:top w:val="none" w:sz="0" w:space="0" w:color="auto"/>
            <w:left w:val="none" w:sz="0" w:space="0" w:color="auto"/>
            <w:bottom w:val="none" w:sz="0" w:space="0" w:color="auto"/>
            <w:right w:val="none" w:sz="0" w:space="0" w:color="auto"/>
          </w:divBdr>
        </w:div>
        <w:div w:id="2069836514">
          <w:marLeft w:val="0"/>
          <w:marRight w:val="0"/>
          <w:marTop w:val="0"/>
          <w:marBottom w:val="0"/>
          <w:divBdr>
            <w:top w:val="none" w:sz="0" w:space="0" w:color="auto"/>
            <w:left w:val="none" w:sz="0" w:space="0" w:color="auto"/>
            <w:bottom w:val="none" w:sz="0" w:space="0" w:color="auto"/>
            <w:right w:val="none" w:sz="0" w:space="0" w:color="auto"/>
          </w:divBdr>
        </w:div>
        <w:div w:id="251208498">
          <w:marLeft w:val="0"/>
          <w:marRight w:val="0"/>
          <w:marTop w:val="0"/>
          <w:marBottom w:val="0"/>
          <w:divBdr>
            <w:top w:val="none" w:sz="0" w:space="0" w:color="auto"/>
            <w:left w:val="none" w:sz="0" w:space="0" w:color="auto"/>
            <w:bottom w:val="none" w:sz="0" w:space="0" w:color="auto"/>
            <w:right w:val="none" w:sz="0" w:space="0" w:color="auto"/>
          </w:divBdr>
        </w:div>
        <w:div w:id="1081293770">
          <w:marLeft w:val="0"/>
          <w:marRight w:val="0"/>
          <w:marTop w:val="0"/>
          <w:marBottom w:val="0"/>
          <w:divBdr>
            <w:top w:val="none" w:sz="0" w:space="0" w:color="auto"/>
            <w:left w:val="none" w:sz="0" w:space="0" w:color="auto"/>
            <w:bottom w:val="none" w:sz="0" w:space="0" w:color="auto"/>
            <w:right w:val="none" w:sz="0" w:space="0" w:color="auto"/>
          </w:divBdr>
        </w:div>
        <w:div w:id="1214925174">
          <w:marLeft w:val="0"/>
          <w:marRight w:val="0"/>
          <w:marTop w:val="0"/>
          <w:marBottom w:val="0"/>
          <w:divBdr>
            <w:top w:val="none" w:sz="0" w:space="0" w:color="auto"/>
            <w:left w:val="none" w:sz="0" w:space="0" w:color="auto"/>
            <w:bottom w:val="none" w:sz="0" w:space="0" w:color="auto"/>
            <w:right w:val="none" w:sz="0" w:space="0" w:color="auto"/>
          </w:divBdr>
        </w:div>
        <w:div w:id="1395542572">
          <w:marLeft w:val="0"/>
          <w:marRight w:val="0"/>
          <w:marTop w:val="0"/>
          <w:marBottom w:val="0"/>
          <w:divBdr>
            <w:top w:val="none" w:sz="0" w:space="0" w:color="auto"/>
            <w:left w:val="none" w:sz="0" w:space="0" w:color="auto"/>
            <w:bottom w:val="none" w:sz="0" w:space="0" w:color="auto"/>
            <w:right w:val="none" w:sz="0" w:space="0" w:color="auto"/>
          </w:divBdr>
        </w:div>
        <w:div w:id="487288739">
          <w:marLeft w:val="0"/>
          <w:marRight w:val="0"/>
          <w:marTop w:val="0"/>
          <w:marBottom w:val="0"/>
          <w:divBdr>
            <w:top w:val="none" w:sz="0" w:space="0" w:color="auto"/>
            <w:left w:val="none" w:sz="0" w:space="0" w:color="auto"/>
            <w:bottom w:val="none" w:sz="0" w:space="0" w:color="auto"/>
            <w:right w:val="none" w:sz="0" w:space="0" w:color="auto"/>
          </w:divBdr>
        </w:div>
        <w:div w:id="1937329338">
          <w:marLeft w:val="0"/>
          <w:marRight w:val="0"/>
          <w:marTop w:val="0"/>
          <w:marBottom w:val="0"/>
          <w:divBdr>
            <w:top w:val="none" w:sz="0" w:space="0" w:color="auto"/>
            <w:left w:val="none" w:sz="0" w:space="0" w:color="auto"/>
            <w:bottom w:val="none" w:sz="0" w:space="0" w:color="auto"/>
            <w:right w:val="none" w:sz="0" w:space="0" w:color="auto"/>
          </w:divBdr>
        </w:div>
        <w:div w:id="442919873">
          <w:marLeft w:val="0"/>
          <w:marRight w:val="0"/>
          <w:marTop w:val="0"/>
          <w:marBottom w:val="0"/>
          <w:divBdr>
            <w:top w:val="none" w:sz="0" w:space="0" w:color="auto"/>
            <w:left w:val="none" w:sz="0" w:space="0" w:color="auto"/>
            <w:bottom w:val="none" w:sz="0" w:space="0" w:color="auto"/>
            <w:right w:val="none" w:sz="0" w:space="0" w:color="auto"/>
          </w:divBdr>
        </w:div>
        <w:div w:id="1940134079">
          <w:marLeft w:val="0"/>
          <w:marRight w:val="0"/>
          <w:marTop w:val="0"/>
          <w:marBottom w:val="0"/>
          <w:divBdr>
            <w:top w:val="none" w:sz="0" w:space="0" w:color="auto"/>
            <w:left w:val="none" w:sz="0" w:space="0" w:color="auto"/>
            <w:bottom w:val="none" w:sz="0" w:space="0" w:color="auto"/>
            <w:right w:val="none" w:sz="0" w:space="0" w:color="auto"/>
          </w:divBdr>
        </w:div>
        <w:div w:id="1822961963">
          <w:marLeft w:val="0"/>
          <w:marRight w:val="0"/>
          <w:marTop w:val="0"/>
          <w:marBottom w:val="0"/>
          <w:divBdr>
            <w:top w:val="none" w:sz="0" w:space="0" w:color="auto"/>
            <w:left w:val="none" w:sz="0" w:space="0" w:color="auto"/>
            <w:bottom w:val="none" w:sz="0" w:space="0" w:color="auto"/>
            <w:right w:val="none" w:sz="0" w:space="0" w:color="auto"/>
          </w:divBdr>
        </w:div>
        <w:div w:id="1219631237">
          <w:marLeft w:val="0"/>
          <w:marRight w:val="0"/>
          <w:marTop w:val="0"/>
          <w:marBottom w:val="0"/>
          <w:divBdr>
            <w:top w:val="none" w:sz="0" w:space="0" w:color="auto"/>
            <w:left w:val="none" w:sz="0" w:space="0" w:color="auto"/>
            <w:bottom w:val="none" w:sz="0" w:space="0" w:color="auto"/>
            <w:right w:val="none" w:sz="0" w:space="0" w:color="auto"/>
          </w:divBdr>
        </w:div>
        <w:div w:id="583538829">
          <w:marLeft w:val="0"/>
          <w:marRight w:val="0"/>
          <w:marTop w:val="0"/>
          <w:marBottom w:val="0"/>
          <w:divBdr>
            <w:top w:val="none" w:sz="0" w:space="0" w:color="auto"/>
            <w:left w:val="none" w:sz="0" w:space="0" w:color="auto"/>
            <w:bottom w:val="none" w:sz="0" w:space="0" w:color="auto"/>
            <w:right w:val="none" w:sz="0" w:space="0" w:color="auto"/>
          </w:divBdr>
        </w:div>
        <w:div w:id="1454322515">
          <w:marLeft w:val="0"/>
          <w:marRight w:val="0"/>
          <w:marTop w:val="0"/>
          <w:marBottom w:val="0"/>
          <w:divBdr>
            <w:top w:val="none" w:sz="0" w:space="0" w:color="auto"/>
            <w:left w:val="none" w:sz="0" w:space="0" w:color="auto"/>
            <w:bottom w:val="none" w:sz="0" w:space="0" w:color="auto"/>
            <w:right w:val="none" w:sz="0" w:space="0" w:color="auto"/>
          </w:divBdr>
        </w:div>
        <w:div w:id="502404143">
          <w:marLeft w:val="0"/>
          <w:marRight w:val="0"/>
          <w:marTop w:val="0"/>
          <w:marBottom w:val="0"/>
          <w:divBdr>
            <w:top w:val="none" w:sz="0" w:space="0" w:color="auto"/>
            <w:left w:val="none" w:sz="0" w:space="0" w:color="auto"/>
            <w:bottom w:val="none" w:sz="0" w:space="0" w:color="auto"/>
            <w:right w:val="none" w:sz="0" w:space="0" w:color="auto"/>
          </w:divBdr>
        </w:div>
        <w:div w:id="1639870874">
          <w:marLeft w:val="0"/>
          <w:marRight w:val="0"/>
          <w:marTop w:val="0"/>
          <w:marBottom w:val="0"/>
          <w:divBdr>
            <w:top w:val="none" w:sz="0" w:space="0" w:color="auto"/>
            <w:left w:val="none" w:sz="0" w:space="0" w:color="auto"/>
            <w:bottom w:val="none" w:sz="0" w:space="0" w:color="auto"/>
            <w:right w:val="none" w:sz="0" w:space="0" w:color="auto"/>
          </w:divBdr>
        </w:div>
        <w:div w:id="1254514939">
          <w:marLeft w:val="0"/>
          <w:marRight w:val="0"/>
          <w:marTop w:val="0"/>
          <w:marBottom w:val="0"/>
          <w:divBdr>
            <w:top w:val="none" w:sz="0" w:space="0" w:color="auto"/>
            <w:left w:val="none" w:sz="0" w:space="0" w:color="auto"/>
            <w:bottom w:val="none" w:sz="0" w:space="0" w:color="auto"/>
            <w:right w:val="none" w:sz="0" w:space="0" w:color="auto"/>
          </w:divBdr>
        </w:div>
        <w:div w:id="827019296">
          <w:marLeft w:val="0"/>
          <w:marRight w:val="0"/>
          <w:marTop w:val="0"/>
          <w:marBottom w:val="0"/>
          <w:divBdr>
            <w:top w:val="none" w:sz="0" w:space="0" w:color="auto"/>
            <w:left w:val="none" w:sz="0" w:space="0" w:color="auto"/>
            <w:bottom w:val="none" w:sz="0" w:space="0" w:color="auto"/>
            <w:right w:val="none" w:sz="0" w:space="0" w:color="auto"/>
          </w:divBdr>
        </w:div>
        <w:div w:id="198199660">
          <w:marLeft w:val="0"/>
          <w:marRight w:val="0"/>
          <w:marTop w:val="0"/>
          <w:marBottom w:val="0"/>
          <w:divBdr>
            <w:top w:val="none" w:sz="0" w:space="0" w:color="auto"/>
            <w:left w:val="none" w:sz="0" w:space="0" w:color="auto"/>
            <w:bottom w:val="none" w:sz="0" w:space="0" w:color="auto"/>
            <w:right w:val="none" w:sz="0" w:space="0" w:color="auto"/>
          </w:divBdr>
        </w:div>
        <w:div w:id="1301763397">
          <w:marLeft w:val="0"/>
          <w:marRight w:val="0"/>
          <w:marTop w:val="0"/>
          <w:marBottom w:val="0"/>
          <w:divBdr>
            <w:top w:val="none" w:sz="0" w:space="0" w:color="auto"/>
            <w:left w:val="none" w:sz="0" w:space="0" w:color="auto"/>
            <w:bottom w:val="none" w:sz="0" w:space="0" w:color="auto"/>
            <w:right w:val="none" w:sz="0" w:space="0" w:color="auto"/>
          </w:divBdr>
        </w:div>
        <w:div w:id="1306811074">
          <w:marLeft w:val="0"/>
          <w:marRight w:val="0"/>
          <w:marTop w:val="0"/>
          <w:marBottom w:val="0"/>
          <w:divBdr>
            <w:top w:val="none" w:sz="0" w:space="0" w:color="auto"/>
            <w:left w:val="none" w:sz="0" w:space="0" w:color="auto"/>
            <w:bottom w:val="none" w:sz="0" w:space="0" w:color="auto"/>
            <w:right w:val="none" w:sz="0" w:space="0" w:color="auto"/>
          </w:divBdr>
        </w:div>
        <w:div w:id="1676807922">
          <w:marLeft w:val="0"/>
          <w:marRight w:val="0"/>
          <w:marTop w:val="0"/>
          <w:marBottom w:val="0"/>
          <w:divBdr>
            <w:top w:val="none" w:sz="0" w:space="0" w:color="auto"/>
            <w:left w:val="none" w:sz="0" w:space="0" w:color="auto"/>
            <w:bottom w:val="none" w:sz="0" w:space="0" w:color="auto"/>
            <w:right w:val="none" w:sz="0" w:space="0" w:color="auto"/>
          </w:divBdr>
        </w:div>
        <w:div w:id="2009599414">
          <w:marLeft w:val="0"/>
          <w:marRight w:val="0"/>
          <w:marTop w:val="0"/>
          <w:marBottom w:val="0"/>
          <w:divBdr>
            <w:top w:val="none" w:sz="0" w:space="0" w:color="auto"/>
            <w:left w:val="none" w:sz="0" w:space="0" w:color="auto"/>
            <w:bottom w:val="none" w:sz="0" w:space="0" w:color="auto"/>
            <w:right w:val="none" w:sz="0" w:space="0" w:color="auto"/>
          </w:divBdr>
        </w:div>
        <w:div w:id="2078475291">
          <w:marLeft w:val="0"/>
          <w:marRight w:val="0"/>
          <w:marTop w:val="0"/>
          <w:marBottom w:val="0"/>
          <w:divBdr>
            <w:top w:val="none" w:sz="0" w:space="0" w:color="auto"/>
            <w:left w:val="none" w:sz="0" w:space="0" w:color="auto"/>
            <w:bottom w:val="none" w:sz="0" w:space="0" w:color="auto"/>
            <w:right w:val="none" w:sz="0" w:space="0" w:color="auto"/>
          </w:divBdr>
        </w:div>
        <w:div w:id="204487283">
          <w:marLeft w:val="0"/>
          <w:marRight w:val="0"/>
          <w:marTop w:val="0"/>
          <w:marBottom w:val="0"/>
          <w:divBdr>
            <w:top w:val="none" w:sz="0" w:space="0" w:color="auto"/>
            <w:left w:val="none" w:sz="0" w:space="0" w:color="auto"/>
            <w:bottom w:val="none" w:sz="0" w:space="0" w:color="auto"/>
            <w:right w:val="none" w:sz="0" w:space="0" w:color="auto"/>
          </w:divBdr>
        </w:div>
        <w:div w:id="1689913836">
          <w:marLeft w:val="0"/>
          <w:marRight w:val="0"/>
          <w:marTop w:val="0"/>
          <w:marBottom w:val="0"/>
          <w:divBdr>
            <w:top w:val="none" w:sz="0" w:space="0" w:color="auto"/>
            <w:left w:val="none" w:sz="0" w:space="0" w:color="auto"/>
            <w:bottom w:val="none" w:sz="0" w:space="0" w:color="auto"/>
            <w:right w:val="none" w:sz="0" w:space="0" w:color="auto"/>
          </w:divBdr>
        </w:div>
        <w:div w:id="547424803">
          <w:marLeft w:val="0"/>
          <w:marRight w:val="0"/>
          <w:marTop w:val="0"/>
          <w:marBottom w:val="0"/>
          <w:divBdr>
            <w:top w:val="none" w:sz="0" w:space="0" w:color="auto"/>
            <w:left w:val="none" w:sz="0" w:space="0" w:color="auto"/>
            <w:bottom w:val="none" w:sz="0" w:space="0" w:color="auto"/>
            <w:right w:val="none" w:sz="0" w:space="0" w:color="auto"/>
          </w:divBdr>
        </w:div>
        <w:div w:id="1494296671">
          <w:marLeft w:val="0"/>
          <w:marRight w:val="0"/>
          <w:marTop w:val="0"/>
          <w:marBottom w:val="0"/>
          <w:divBdr>
            <w:top w:val="none" w:sz="0" w:space="0" w:color="auto"/>
            <w:left w:val="none" w:sz="0" w:space="0" w:color="auto"/>
            <w:bottom w:val="none" w:sz="0" w:space="0" w:color="auto"/>
            <w:right w:val="none" w:sz="0" w:space="0" w:color="auto"/>
          </w:divBdr>
        </w:div>
        <w:div w:id="1695376849">
          <w:marLeft w:val="0"/>
          <w:marRight w:val="0"/>
          <w:marTop w:val="0"/>
          <w:marBottom w:val="0"/>
          <w:divBdr>
            <w:top w:val="none" w:sz="0" w:space="0" w:color="auto"/>
            <w:left w:val="none" w:sz="0" w:space="0" w:color="auto"/>
            <w:bottom w:val="none" w:sz="0" w:space="0" w:color="auto"/>
            <w:right w:val="none" w:sz="0" w:space="0" w:color="auto"/>
          </w:divBdr>
        </w:div>
        <w:div w:id="556210026">
          <w:marLeft w:val="0"/>
          <w:marRight w:val="0"/>
          <w:marTop w:val="0"/>
          <w:marBottom w:val="0"/>
          <w:divBdr>
            <w:top w:val="none" w:sz="0" w:space="0" w:color="auto"/>
            <w:left w:val="none" w:sz="0" w:space="0" w:color="auto"/>
            <w:bottom w:val="none" w:sz="0" w:space="0" w:color="auto"/>
            <w:right w:val="none" w:sz="0" w:space="0" w:color="auto"/>
          </w:divBdr>
        </w:div>
        <w:div w:id="1238131374">
          <w:marLeft w:val="0"/>
          <w:marRight w:val="0"/>
          <w:marTop w:val="0"/>
          <w:marBottom w:val="0"/>
          <w:divBdr>
            <w:top w:val="none" w:sz="0" w:space="0" w:color="auto"/>
            <w:left w:val="none" w:sz="0" w:space="0" w:color="auto"/>
            <w:bottom w:val="none" w:sz="0" w:space="0" w:color="auto"/>
            <w:right w:val="none" w:sz="0" w:space="0" w:color="auto"/>
          </w:divBdr>
        </w:div>
        <w:div w:id="1673217188">
          <w:marLeft w:val="0"/>
          <w:marRight w:val="0"/>
          <w:marTop w:val="0"/>
          <w:marBottom w:val="0"/>
          <w:divBdr>
            <w:top w:val="none" w:sz="0" w:space="0" w:color="auto"/>
            <w:left w:val="none" w:sz="0" w:space="0" w:color="auto"/>
            <w:bottom w:val="none" w:sz="0" w:space="0" w:color="auto"/>
            <w:right w:val="none" w:sz="0" w:space="0" w:color="auto"/>
          </w:divBdr>
        </w:div>
        <w:div w:id="1593318895">
          <w:marLeft w:val="0"/>
          <w:marRight w:val="0"/>
          <w:marTop w:val="0"/>
          <w:marBottom w:val="0"/>
          <w:divBdr>
            <w:top w:val="none" w:sz="0" w:space="0" w:color="auto"/>
            <w:left w:val="none" w:sz="0" w:space="0" w:color="auto"/>
            <w:bottom w:val="none" w:sz="0" w:space="0" w:color="auto"/>
            <w:right w:val="none" w:sz="0" w:space="0" w:color="auto"/>
          </w:divBdr>
        </w:div>
        <w:div w:id="1854878712">
          <w:marLeft w:val="0"/>
          <w:marRight w:val="0"/>
          <w:marTop w:val="0"/>
          <w:marBottom w:val="0"/>
          <w:divBdr>
            <w:top w:val="none" w:sz="0" w:space="0" w:color="auto"/>
            <w:left w:val="none" w:sz="0" w:space="0" w:color="auto"/>
            <w:bottom w:val="none" w:sz="0" w:space="0" w:color="auto"/>
            <w:right w:val="none" w:sz="0" w:space="0" w:color="auto"/>
          </w:divBdr>
        </w:div>
        <w:div w:id="1383097772">
          <w:marLeft w:val="0"/>
          <w:marRight w:val="0"/>
          <w:marTop w:val="0"/>
          <w:marBottom w:val="0"/>
          <w:divBdr>
            <w:top w:val="none" w:sz="0" w:space="0" w:color="auto"/>
            <w:left w:val="none" w:sz="0" w:space="0" w:color="auto"/>
            <w:bottom w:val="none" w:sz="0" w:space="0" w:color="auto"/>
            <w:right w:val="none" w:sz="0" w:space="0" w:color="auto"/>
          </w:divBdr>
        </w:div>
        <w:div w:id="483357327">
          <w:marLeft w:val="0"/>
          <w:marRight w:val="0"/>
          <w:marTop w:val="0"/>
          <w:marBottom w:val="0"/>
          <w:divBdr>
            <w:top w:val="none" w:sz="0" w:space="0" w:color="auto"/>
            <w:left w:val="none" w:sz="0" w:space="0" w:color="auto"/>
            <w:bottom w:val="none" w:sz="0" w:space="0" w:color="auto"/>
            <w:right w:val="none" w:sz="0" w:space="0" w:color="auto"/>
          </w:divBdr>
        </w:div>
        <w:div w:id="1943226426">
          <w:marLeft w:val="0"/>
          <w:marRight w:val="0"/>
          <w:marTop w:val="0"/>
          <w:marBottom w:val="0"/>
          <w:divBdr>
            <w:top w:val="none" w:sz="0" w:space="0" w:color="auto"/>
            <w:left w:val="none" w:sz="0" w:space="0" w:color="auto"/>
            <w:bottom w:val="none" w:sz="0" w:space="0" w:color="auto"/>
            <w:right w:val="none" w:sz="0" w:space="0" w:color="auto"/>
          </w:divBdr>
        </w:div>
        <w:div w:id="96874187">
          <w:marLeft w:val="0"/>
          <w:marRight w:val="0"/>
          <w:marTop w:val="0"/>
          <w:marBottom w:val="0"/>
          <w:divBdr>
            <w:top w:val="none" w:sz="0" w:space="0" w:color="auto"/>
            <w:left w:val="none" w:sz="0" w:space="0" w:color="auto"/>
            <w:bottom w:val="none" w:sz="0" w:space="0" w:color="auto"/>
            <w:right w:val="none" w:sz="0" w:space="0" w:color="auto"/>
          </w:divBdr>
        </w:div>
        <w:div w:id="1060976614">
          <w:marLeft w:val="0"/>
          <w:marRight w:val="0"/>
          <w:marTop w:val="0"/>
          <w:marBottom w:val="0"/>
          <w:divBdr>
            <w:top w:val="none" w:sz="0" w:space="0" w:color="auto"/>
            <w:left w:val="none" w:sz="0" w:space="0" w:color="auto"/>
            <w:bottom w:val="none" w:sz="0" w:space="0" w:color="auto"/>
            <w:right w:val="none" w:sz="0" w:space="0" w:color="auto"/>
          </w:divBdr>
        </w:div>
        <w:div w:id="157503726">
          <w:marLeft w:val="0"/>
          <w:marRight w:val="0"/>
          <w:marTop w:val="0"/>
          <w:marBottom w:val="0"/>
          <w:divBdr>
            <w:top w:val="none" w:sz="0" w:space="0" w:color="auto"/>
            <w:left w:val="none" w:sz="0" w:space="0" w:color="auto"/>
            <w:bottom w:val="none" w:sz="0" w:space="0" w:color="auto"/>
            <w:right w:val="none" w:sz="0" w:space="0" w:color="auto"/>
          </w:divBdr>
        </w:div>
        <w:div w:id="1580601798">
          <w:marLeft w:val="0"/>
          <w:marRight w:val="0"/>
          <w:marTop w:val="0"/>
          <w:marBottom w:val="0"/>
          <w:divBdr>
            <w:top w:val="none" w:sz="0" w:space="0" w:color="auto"/>
            <w:left w:val="none" w:sz="0" w:space="0" w:color="auto"/>
            <w:bottom w:val="none" w:sz="0" w:space="0" w:color="auto"/>
            <w:right w:val="none" w:sz="0" w:space="0" w:color="auto"/>
          </w:divBdr>
        </w:div>
        <w:div w:id="1786263776">
          <w:marLeft w:val="0"/>
          <w:marRight w:val="0"/>
          <w:marTop w:val="0"/>
          <w:marBottom w:val="0"/>
          <w:divBdr>
            <w:top w:val="none" w:sz="0" w:space="0" w:color="auto"/>
            <w:left w:val="none" w:sz="0" w:space="0" w:color="auto"/>
            <w:bottom w:val="none" w:sz="0" w:space="0" w:color="auto"/>
            <w:right w:val="none" w:sz="0" w:space="0" w:color="auto"/>
          </w:divBdr>
        </w:div>
        <w:div w:id="210271322">
          <w:marLeft w:val="0"/>
          <w:marRight w:val="0"/>
          <w:marTop w:val="0"/>
          <w:marBottom w:val="0"/>
          <w:divBdr>
            <w:top w:val="none" w:sz="0" w:space="0" w:color="auto"/>
            <w:left w:val="none" w:sz="0" w:space="0" w:color="auto"/>
            <w:bottom w:val="none" w:sz="0" w:space="0" w:color="auto"/>
            <w:right w:val="none" w:sz="0" w:space="0" w:color="auto"/>
          </w:divBdr>
        </w:div>
        <w:div w:id="958534343">
          <w:marLeft w:val="0"/>
          <w:marRight w:val="0"/>
          <w:marTop w:val="0"/>
          <w:marBottom w:val="0"/>
          <w:divBdr>
            <w:top w:val="none" w:sz="0" w:space="0" w:color="auto"/>
            <w:left w:val="none" w:sz="0" w:space="0" w:color="auto"/>
            <w:bottom w:val="none" w:sz="0" w:space="0" w:color="auto"/>
            <w:right w:val="none" w:sz="0" w:space="0" w:color="auto"/>
          </w:divBdr>
        </w:div>
        <w:div w:id="1765607103">
          <w:marLeft w:val="0"/>
          <w:marRight w:val="0"/>
          <w:marTop w:val="0"/>
          <w:marBottom w:val="0"/>
          <w:divBdr>
            <w:top w:val="none" w:sz="0" w:space="0" w:color="auto"/>
            <w:left w:val="none" w:sz="0" w:space="0" w:color="auto"/>
            <w:bottom w:val="none" w:sz="0" w:space="0" w:color="auto"/>
            <w:right w:val="none" w:sz="0" w:space="0" w:color="auto"/>
          </w:divBdr>
        </w:div>
        <w:div w:id="1432430993">
          <w:marLeft w:val="0"/>
          <w:marRight w:val="0"/>
          <w:marTop w:val="0"/>
          <w:marBottom w:val="0"/>
          <w:divBdr>
            <w:top w:val="none" w:sz="0" w:space="0" w:color="auto"/>
            <w:left w:val="none" w:sz="0" w:space="0" w:color="auto"/>
            <w:bottom w:val="none" w:sz="0" w:space="0" w:color="auto"/>
            <w:right w:val="none" w:sz="0" w:space="0" w:color="auto"/>
          </w:divBdr>
        </w:div>
        <w:div w:id="815949062">
          <w:marLeft w:val="0"/>
          <w:marRight w:val="0"/>
          <w:marTop w:val="0"/>
          <w:marBottom w:val="0"/>
          <w:divBdr>
            <w:top w:val="none" w:sz="0" w:space="0" w:color="auto"/>
            <w:left w:val="none" w:sz="0" w:space="0" w:color="auto"/>
            <w:bottom w:val="none" w:sz="0" w:space="0" w:color="auto"/>
            <w:right w:val="none" w:sz="0" w:space="0" w:color="auto"/>
          </w:divBdr>
        </w:div>
        <w:div w:id="906693852">
          <w:marLeft w:val="0"/>
          <w:marRight w:val="0"/>
          <w:marTop w:val="0"/>
          <w:marBottom w:val="0"/>
          <w:divBdr>
            <w:top w:val="none" w:sz="0" w:space="0" w:color="auto"/>
            <w:left w:val="none" w:sz="0" w:space="0" w:color="auto"/>
            <w:bottom w:val="none" w:sz="0" w:space="0" w:color="auto"/>
            <w:right w:val="none" w:sz="0" w:space="0" w:color="auto"/>
          </w:divBdr>
        </w:div>
        <w:div w:id="1286037898">
          <w:marLeft w:val="0"/>
          <w:marRight w:val="0"/>
          <w:marTop w:val="0"/>
          <w:marBottom w:val="0"/>
          <w:divBdr>
            <w:top w:val="none" w:sz="0" w:space="0" w:color="auto"/>
            <w:left w:val="none" w:sz="0" w:space="0" w:color="auto"/>
            <w:bottom w:val="none" w:sz="0" w:space="0" w:color="auto"/>
            <w:right w:val="none" w:sz="0" w:space="0" w:color="auto"/>
          </w:divBdr>
        </w:div>
        <w:div w:id="406921442">
          <w:marLeft w:val="0"/>
          <w:marRight w:val="0"/>
          <w:marTop w:val="0"/>
          <w:marBottom w:val="0"/>
          <w:divBdr>
            <w:top w:val="none" w:sz="0" w:space="0" w:color="auto"/>
            <w:left w:val="none" w:sz="0" w:space="0" w:color="auto"/>
            <w:bottom w:val="none" w:sz="0" w:space="0" w:color="auto"/>
            <w:right w:val="none" w:sz="0" w:space="0" w:color="auto"/>
          </w:divBdr>
        </w:div>
        <w:div w:id="456608766">
          <w:marLeft w:val="0"/>
          <w:marRight w:val="0"/>
          <w:marTop w:val="0"/>
          <w:marBottom w:val="0"/>
          <w:divBdr>
            <w:top w:val="none" w:sz="0" w:space="0" w:color="auto"/>
            <w:left w:val="none" w:sz="0" w:space="0" w:color="auto"/>
            <w:bottom w:val="none" w:sz="0" w:space="0" w:color="auto"/>
            <w:right w:val="none" w:sz="0" w:space="0" w:color="auto"/>
          </w:divBdr>
        </w:div>
        <w:div w:id="1812363179">
          <w:marLeft w:val="0"/>
          <w:marRight w:val="0"/>
          <w:marTop w:val="0"/>
          <w:marBottom w:val="0"/>
          <w:divBdr>
            <w:top w:val="none" w:sz="0" w:space="0" w:color="auto"/>
            <w:left w:val="none" w:sz="0" w:space="0" w:color="auto"/>
            <w:bottom w:val="none" w:sz="0" w:space="0" w:color="auto"/>
            <w:right w:val="none" w:sz="0" w:space="0" w:color="auto"/>
          </w:divBdr>
        </w:div>
        <w:div w:id="28649787">
          <w:marLeft w:val="0"/>
          <w:marRight w:val="0"/>
          <w:marTop w:val="0"/>
          <w:marBottom w:val="0"/>
          <w:divBdr>
            <w:top w:val="none" w:sz="0" w:space="0" w:color="auto"/>
            <w:left w:val="none" w:sz="0" w:space="0" w:color="auto"/>
            <w:bottom w:val="none" w:sz="0" w:space="0" w:color="auto"/>
            <w:right w:val="none" w:sz="0" w:space="0" w:color="auto"/>
          </w:divBdr>
        </w:div>
        <w:div w:id="1284338362">
          <w:marLeft w:val="0"/>
          <w:marRight w:val="0"/>
          <w:marTop w:val="0"/>
          <w:marBottom w:val="0"/>
          <w:divBdr>
            <w:top w:val="none" w:sz="0" w:space="0" w:color="auto"/>
            <w:left w:val="none" w:sz="0" w:space="0" w:color="auto"/>
            <w:bottom w:val="none" w:sz="0" w:space="0" w:color="auto"/>
            <w:right w:val="none" w:sz="0" w:space="0" w:color="auto"/>
          </w:divBdr>
        </w:div>
        <w:div w:id="1976712092">
          <w:marLeft w:val="0"/>
          <w:marRight w:val="0"/>
          <w:marTop w:val="0"/>
          <w:marBottom w:val="0"/>
          <w:divBdr>
            <w:top w:val="none" w:sz="0" w:space="0" w:color="auto"/>
            <w:left w:val="none" w:sz="0" w:space="0" w:color="auto"/>
            <w:bottom w:val="none" w:sz="0" w:space="0" w:color="auto"/>
            <w:right w:val="none" w:sz="0" w:space="0" w:color="auto"/>
          </w:divBdr>
        </w:div>
        <w:div w:id="1815562597">
          <w:marLeft w:val="0"/>
          <w:marRight w:val="0"/>
          <w:marTop w:val="0"/>
          <w:marBottom w:val="0"/>
          <w:divBdr>
            <w:top w:val="none" w:sz="0" w:space="0" w:color="auto"/>
            <w:left w:val="none" w:sz="0" w:space="0" w:color="auto"/>
            <w:bottom w:val="none" w:sz="0" w:space="0" w:color="auto"/>
            <w:right w:val="none" w:sz="0" w:space="0" w:color="auto"/>
          </w:divBdr>
        </w:div>
        <w:div w:id="911769397">
          <w:marLeft w:val="0"/>
          <w:marRight w:val="0"/>
          <w:marTop w:val="0"/>
          <w:marBottom w:val="0"/>
          <w:divBdr>
            <w:top w:val="none" w:sz="0" w:space="0" w:color="auto"/>
            <w:left w:val="none" w:sz="0" w:space="0" w:color="auto"/>
            <w:bottom w:val="none" w:sz="0" w:space="0" w:color="auto"/>
            <w:right w:val="none" w:sz="0" w:space="0" w:color="auto"/>
          </w:divBdr>
        </w:div>
        <w:div w:id="1066301836">
          <w:marLeft w:val="0"/>
          <w:marRight w:val="0"/>
          <w:marTop w:val="0"/>
          <w:marBottom w:val="0"/>
          <w:divBdr>
            <w:top w:val="none" w:sz="0" w:space="0" w:color="auto"/>
            <w:left w:val="none" w:sz="0" w:space="0" w:color="auto"/>
            <w:bottom w:val="none" w:sz="0" w:space="0" w:color="auto"/>
            <w:right w:val="none" w:sz="0" w:space="0" w:color="auto"/>
          </w:divBdr>
        </w:div>
        <w:div w:id="432170676">
          <w:marLeft w:val="0"/>
          <w:marRight w:val="0"/>
          <w:marTop w:val="0"/>
          <w:marBottom w:val="0"/>
          <w:divBdr>
            <w:top w:val="none" w:sz="0" w:space="0" w:color="auto"/>
            <w:left w:val="none" w:sz="0" w:space="0" w:color="auto"/>
            <w:bottom w:val="none" w:sz="0" w:space="0" w:color="auto"/>
            <w:right w:val="none" w:sz="0" w:space="0" w:color="auto"/>
          </w:divBdr>
        </w:div>
        <w:div w:id="482625986">
          <w:marLeft w:val="0"/>
          <w:marRight w:val="0"/>
          <w:marTop w:val="0"/>
          <w:marBottom w:val="0"/>
          <w:divBdr>
            <w:top w:val="none" w:sz="0" w:space="0" w:color="auto"/>
            <w:left w:val="none" w:sz="0" w:space="0" w:color="auto"/>
            <w:bottom w:val="none" w:sz="0" w:space="0" w:color="auto"/>
            <w:right w:val="none" w:sz="0" w:space="0" w:color="auto"/>
          </w:divBdr>
        </w:div>
        <w:div w:id="855197254">
          <w:marLeft w:val="0"/>
          <w:marRight w:val="0"/>
          <w:marTop w:val="0"/>
          <w:marBottom w:val="0"/>
          <w:divBdr>
            <w:top w:val="none" w:sz="0" w:space="0" w:color="auto"/>
            <w:left w:val="none" w:sz="0" w:space="0" w:color="auto"/>
            <w:bottom w:val="none" w:sz="0" w:space="0" w:color="auto"/>
            <w:right w:val="none" w:sz="0" w:space="0" w:color="auto"/>
          </w:divBdr>
        </w:div>
        <w:div w:id="450050554">
          <w:marLeft w:val="0"/>
          <w:marRight w:val="0"/>
          <w:marTop w:val="0"/>
          <w:marBottom w:val="0"/>
          <w:divBdr>
            <w:top w:val="none" w:sz="0" w:space="0" w:color="auto"/>
            <w:left w:val="none" w:sz="0" w:space="0" w:color="auto"/>
            <w:bottom w:val="none" w:sz="0" w:space="0" w:color="auto"/>
            <w:right w:val="none" w:sz="0" w:space="0" w:color="auto"/>
          </w:divBdr>
        </w:div>
        <w:div w:id="939339709">
          <w:marLeft w:val="0"/>
          <w:marRight w:val="0"/>
          <w:marTop w:val="0"/>
          <w:marBottom w:val="0"/>
          <w:divBdr>
            <w:top w:val="none" w:sz="0" w:space="0" w:color="auto"/>
            <w:left w:val="none" w:sz="0" w:space="0" w:color="auto"/>
            <w:bottom w:val="none" w:sz="0" w:space="0" w:color="auto"/>
            <w:right w:val="none" w:sz="0" w:space="0" w:color="auto"/>
          </w:divBdr>
        </w:div>
        <w:div w:id="2082409573">
          <w:marLeft w:val="0"/>
          <w:marRight w:val="0"/>
          <w:marTop w:val="0"/>
          <w:marBottom w:val="0"/>
          <w:divBdr>
            <w:top w:val="none" w:sz="0" w:space="0" w:color="auto"/>
            <w:left w:val="none" w:sz="0" w:space="0" w:color="auto"/>
            <w:bottom w:val="none" w:sz="0" w:space="0" w:color="auto"/>
            <w:right w:val="none" w:sz="0" w:space="0" w:color="auto"/>
          </w:divBdr>
        </w:div>
        <w:div w:id="367032065">
          <w:marLeft w:val="0"/>
          <w:marRight w:val="0"/>
          <w:marTop w:val="0"/>
          <w:marBottom w:val="0"/>
          <w:divBdr>
            <w:top w:val="none" w:sz="0" w:space="0" w:color="auto"/>
            <w:left w:val="none" w:sz="0" w:space="0" w:color="auto"/>
            <w:bottom w:val="none" w:sz="0" w:space="0" w:color="auto"/>
            <w:right w:val="none" w:sz="0" w:space="0" w:color="auto"/>
          </w:divBdr>
        </w:div>
        <w:div w:id="86342493">
          <w:marLeft w:val="0"/>
          <w:marRight w:val="0"/>
          <w:marTop w:val="0"/>
          <w:marBottom w:val="0"/>
          <w:divBdr>
            <w:top w:val="none" w:sz="0" w:space="0" w:color="auto"/>
            <w:left w:val="none" w:sz="0" w:space="0" w:color="auto"/>
            <w:bottom w:val="none" w:sz="0" w:space="0" w:color="auto"/>
            <w:right w:val="none" w:sz="0" w:space="0" w:color="auto"/>
          </w:divBdr>
        </w:div>
        <w:div w:id="1188786255">
          <w:marLeft w:val="0"/>
          <w:marRight w:val="0"/>
          <w:marTop w:val="0"/>
          <w:marBottom w:val="0"/>
          <w:divBdr>
            <w:top w:val="none" w:sz="0" w:space="0" w:color="auto"/>
            <w:left w:val="none" w:sz="0" w:space="0" w:color="auto"/>
            <w:bottom w:val="none" w:sz="0" w:space="0" w:color="auto"/>
            <w:right w:val="none" w:sz="0" w:space="0" w:color="auto"/>
          </w:divBdr>
        </w:div>
        <w:div w:id="900361063">
          <w:marLeft w:val="0"/>
          <w:marRight w:val="0"/>
          <w:marTop w:val="0"/>
          <w:marBottom w:val="0"/>
          <w:divBdr>
            <w:top w:val="none" w:sz="0" w:space="0" w:color="auto"/>
            <w:left w:val="none" w:sz="0" w:space="0" w:color="auto"/>
            <w:bottom w:val="none" w:sz="0" w:space="0" w:color="auto"/>
            <w:right w:val="none" w:sz="0" w:space="0" w:color="auto"/>
          </w:divBdr>
        </w:div>
        <w:div w:id="1700081451">
          <w:marLeft w:val="0"/>
          <w:marRight w:val="0"/>
          <w:marTop w:val="0"/>
          <w:marBottom w:val="0"/>
          <w:divBdr>
            <w:top w:val="none" w:sz="0" w:space="0" w:color="auto"/>
            <w:left w:val="none" w:sz="0" w:space="0" w:color="auto"/>
            <w:bottom w:val="none" w:sz="0" w:space="0" w:color="auto"/>
            <w:right w:val="none" w:sz="0" w:space="0" w:color="auto"/>
          </w:divBdr>
        </w:div>
        <w:div w:id="432626909">
          <w:marLeft w:val="0"/>
          <w:marRight w:val="0"/>
          <w:marTop w:val="0"/>
          <w:marBottom w:val="0"/>
          <w:divBdr>
            <w:top w:val="none" w:sz="0" w:space="0" w:color="auto"/>
            <w:left w:val="none" w:sz="0" w:space="0" w:color="auto"/>
            <w:bottom w:val="none" w:sz="0" w:space="0" w:color="auto"/>
            <w:right w:val="none" w:sz="0" w:space="0" w:color="auto"/>
          </w:divBdr>
        </w:div>
        <w:div w:id="589201374">
          <w:marLeft w:val="0"/>
          <w:marRight w:val="0"/>
          <w:marTop w:val="0"/>
          <w:marBottom w:val="0"/>
          <w:divBdr>
            <w:top w:val="none" w:sz="0" w:space="0" w:color="auto"/>
            <w:left w:val="none" w:sz="0" w:space="0" w:color="auto"/>
            <w:bottom w:val="none" w:sz="0" w:space="0" w:color="auto"/>
            <w:right w:val="none" w:sz="0" w:space="0" w:color="auto"/>
          </w:divBdr>
        </w:div>
        <w:div w:id="362096273">
          <w:marLeft w:val="0"/>
          <w:marRight w:val="0"/>
          <w:marTop w:val="0"/>
          <w:marBottom w:val="0"/>
          <w:divBdr>
            <w:top w:val="none" w:sz="0" w:space="0" w:color="auto"/>
            <w:left w:val="none" w:sz="0" w:space="0" w:color="auto"/>
            <w:bottom w:val="none" w:sz="0" w:space="0" w:color="auto"/>
            <w:right w:val="none" w:sz="0" w:space="0" w:color="auto"/>
          </w:divBdr>
        </w:div>
        <w:div w:id="290089224">
          <w:marLeft w:val="0"/>
          <w:marRight w:val="0"/>
          <w:marTop w:val="0"/>
          <w:marBottom w:val="0"/>
          <w:divBdr>
            <w:top w:val="none" w:sz="0" w:space="0" w:color="auto"/>
            <w:left w:val="none" w:sz="0" w:space="0" w:color="auto"/>
            <w:bottom w:val="none" w:sz="0" w:space="0" w:color="auto"/>
            <w:right w:val="none" w:sz="0" w:space="0" w:color="auto"/>
          </w:divBdr>
        </w:div>
        <w:div w:id="1916697982">
          <w:marLeft w:val="0"/>
          <w:marRight w:val="0"/>
          <w:marTop w:val="0"/>
          <w:marBottom w:val="0"/>
          <w:divBdr>
            <w:top w:val="none" w:sz="0" w:space="0" w:color="auto"/>
            <w:left w:val="none" w:sz="0" w:space="0" w:color="auto"/>
            <w:bottom w:val="none" w:sz="0" w:space="0" w:color="auto"/>
            <w:right w:val="none" w:sz="0" w:space="0" w:color="auto"/>
          </w:divBdr>
        </w:div>
        <w:div w:id="1887907488">
          <w:marLeft w:val="0"/>
          <w:marRight w:val="0"/>
          <w:marTop w:val="0"/>
          <w:marBottom w:val="0"/>
          <w:divBdr>
            <w:top w:val="none" w:sz="0" w:space="0" w:color="auto"/>
            <w:left w:val="none" w:sz="0" w:space="0" w:color="auto"/>
            <w:bottom w:val="none" w:sz="0" w:space="0" w:color="auto"/>
            <w:right w:val="none" w:sz="0" w:space="0" w:color="auto"/>
          </w:divBdr>
        </w:div>
        <w:div w:id="1301351235">
          <w:marLeft w:val="0"/>
          <w:marRight w:val="0"/>
          <w:marTop w:val="0"/>
          <w:marBottom w:val="0"/>
          <w:divBdr>
            <w:top w:val="none" w:sz="0" w:space="0" w:color="auto"/>
            <w:left w:val="none" w:sz="0" w:space="0" w:color="auto"/>
            <w:bottom w:val="none" w:sz="0" w:space="0" w:color="auto"/>
            <w:right w:val="none" w:sz="0" w:space="0" w:color="auto"/>
          </w:divBdr>
        </w:div>
        <w:div w:id="662125540">
          <w:marLeft w:val="0"/>
          <w:marRight w:val="0"/>
          <w:marTop w:val="0"/>
          <w:marBottom w:val="0"/>
          <w:divBdr>
            <w:top w:val="none" w:sz="0" w:space="0" w:color="auto"/>
            <w:left w:val="none" w:sz="0" w:space="0" w:color="auto"/>
            <w:bottom w:val="none" w:sz="0" w:space="0" w:color="auto"/>
            <w:right w:val="none" w:sz="0" w:space="0" w:color="auto"/>
          </w:divBdr>
        </w:div>
        <w:div w:id="911234395">
          <w:marLeft w:val="0"/>
          <w:marRight w:val="0"/>
          <w:marTop w:val="0"/>
          <w:marBottom w:val="0"/>
          <w:divBdr>
            <w:top w:val="none" w:sz="0" w:space="0" w:color="auto"/>
            <w:left w:val="none" w:sz="0" w:space="0" w:color="auto"/>
            <w:bottom w:val="none" w:sz="0" w:space="0" w:color="auto"/>
            <w:right w:val="none" w:sz="0" w:space="0" w:color="auto"/>
          </w:divBdr>
        </w:div>
        <w:div w:id="371930624">
          <w:marLeft w:val="0"/>
          <w:marRight w:val="0"/>
          <w:marTop w:val="0"/>
          <w:marBottom w:val="0"/>
          <w:divBdr>
            <w:top w:val="none" w:sz="0" w:space="0" w:color="auto"/>
            <w:left w:val="none" w:sz="0" w:space="0" w:color="auto"/>
            <w:bottom w:val="none" w:sz="0" w:space="0" w:color="auto"/>
            <w:right w:val="none" w:sz="0" w:space="0" w:color="auto"/>
          </w:divBdr>
        </w:div>
        <w:div w:id="1096632667">
          <w:marLeft w:val="0"/>
          <w:marRight w:val="0"/>
          <w:marTop w:val="0"/>
          <w:marBottom w:val="0"/>
          <w:divBdr>
            <w:top w:val="none" w:sz="0" w:space="0" w:color="auto"/>
            <w:left w:val="none" w:sz="0" w:space="0" w:color="auto"/>
            <w:bottom w:val="none" w:sz="0" w:space="0" w:color="auto"/>
            <w:right w:val="none" w:sz="0" w:space="0" w:color="auto"/>
          </w:divBdr>
        </w:div>
        <w:div w:id="924336751">
          <w:marLeft w:val="0"/>
          <w:marRight w:val="0"/>
          <w:marTop w:val="0"/>
          <w:marBottom w:val="0"/>
          <w:divBdr>
            <w:top w:val="none" w:sz="0" w:space="0" w:color="auto"/>
            <w:left w:val="none" w:sz="0" w:space="0" w:color="auto"/>
            <w:bottom w:val="none" w:sz="0" w:space="0" w:color="auto"/>
            <w:right w:val="none" w:sz="0" w:space="0" w:color="auto"/>
          </w:divBdr>
        </w:div>
        <w:div w:id="1018964439">
          <w:marLeft w:val="0"/>
          <w:marRight w:val="0"/>
          <w:marTop w:val="0"/>
          <w:marBottom w:val="0"/>
          <w:divBdr>
            <w:top w:val="none" w:sz="0" w:space="0" w:color="auto"/>
            <w:left w:val="none" w:sz="0" w:space="0" w:color="auto"/>
            <w:bottom w:val="none" w:sz="0" w:space="0" w:color="auto"/>
            <w:right w:val="none" w:sz="0" w:space="0" w:color="auto"/>
          </w:divBdr>
        </w:div>
        <w:div w:id="643121929">
          <w:marLeft w:val="0"/>
          <w:marRight w:val="0"/>
          <w:marTop w:val="0"/>
          <w:marBottom w:val="0"/>
          <w:divBdr>
            <w:top w:val="none" w:sz="0" w:space="0" w:color="auto"/>
            <w:left w:val="none" w:sz="0" w:space="0" w:color="auto"/>
            <w:bottom w:val="none" w:sz="0" w:space="0" w:color="auto"/>
            <w:right w:val="none" w:sz="0" w:space="0" w:color="auto"/>
          </w:divBdr>
        </w:div>
        <w:div w:id="1115636558">
          <w:marLeft w:val="0"/>
          <w:marRight w:val="0"/>
          <w:marTop w:val="0"/>
          <w:marBottom w:val="0"/>
          <w:divBdr>
            <w:top w:val="none" w:sz="0" w:space="0" w:color="auto"/>
            <w:left w:val="none" w:sz="0" w:space="0" w:color="auto"/>
            <w:bottom w:val="none" w:sz="0" w:space="0" w:color="auto"/>
            <w:right w:val="none" w:sz="0" w:space="0" w:color="auto"/>
          </w:divBdr>
        </w:div>
        <w:div w:id="848059551">
          <w:marLeft w:val="0"/>
          <w:marRight w:val="0"/>
          <w:marTop w:val="0"/>
          <w:marBottom w:val="0"/>
          <w:divBdr>
            <w:top w:val="none" w:sz="0" w:space="0" w:color="auto"/>
            <w:left w:val="none" w:sz="0" w:space="0" w:color="auto"/>
            <w:bottom w:val="none" w:sz="0" w:space="0" w:color="auto"/>
            <w:right w:val="none" w:sz="0" w:space="0" w:color="auto"/>
          </w:divBdr>
        </w:div>
        <w:div w:id="1606229700">
          <w:marLeft w:val="0"/>
          <w:marRight w:val="0"/>
          <w:marTop w:val="0"/>
          <w:marBottom w:val="0"/>
          <w:divBdr>
            <w:top w:val="none" w:sz="0" w:space="0" w:color="auto"/>
            <w:left w:val="none" w:sz="0" w:space="0" w:color="auto"/>
            <w:bottom w:val="none" w:sz="0" w:space="0" w:color="auto"/>
            <w:right w:val="none" w:sz="0" w:space="0" w:color="auto"/>
          </w:divBdr>
        </w:div>
        <w:div w:id="1653875213">
          <w:marLeft w:val="0"/>
          <w:marRight w:val="0"/>
          <w:marTop w:val="0"/>
          <w:marBottom w:val="0"/>
          <w:divBdr>
            <w:top w:val="none" w:sz="0" w:space="0" w:color="auto"/>
            <w:left w:val="none" w:sz="0" w:space="0" w:color="auto"/>
            <w:bottom w:val="none" w:sz="0" w:space="0" w:color="auto"/>
            <w:right w:val="none" w:sz="0" w:space="0" w:color="auto"/>
          </w:divBdr>
        </w:div>
        <w:div w:id="1451824295">
          <w:marLeft w:val="0"/>
          <w:marRight w:val="0"/>
          <w:marTop w:val="0"/>
          <w:marBottom w:val="0"/>
          <w:divBdr>
            <w:top w:val="none" w:sz="0" w:space="0" w:color="auto"/>
            <w:left w:val="none" w:sz="0" w:space="0" w:color="auto"/>
            <w:bottom w:val="none" w:sz="0" w:space="0" w:color="auto"/>
            <w:right w:val="none" w:sz="0" w:space="0" w:color="auto"/>
          </w:divBdr>
        </w:div>
        <w:div w:id="1447966566">
          <w:marLeft w:val="0"/>
          <w:marRight w:val="0"/>
          <w:marTop w:val="0"/>
          <w:marBottom w:val="0"/>
          <w:divBdr>
            <w:top w:val="none" w:sz="0" w:space="0" w:color="auto"/>
            <w:left w:val="none" w:sz="0" w:space="0" w:color="auto"/>
            <w:bottom w:val="none" w:sz="0" w:space="0" w:color="auto"/>
            <w:right w:val="none" w:sz="0" w:space="0" w:color="auto"/>
          </w:divBdr>
        </w:div>
        <w:div w:id="1319067863">
          <w:marLeft w:val="0"/>
          <w:marRight w:val="0"/>
          <w:marTop w:val="0"/>
          <w:marBottom w:val="0"/>
          <w:divBdr>
            <w:top w:val="none" w:sz="0" w:space="0" w:color="auto"/>
            <w:left w:val="none" w:sz="0" w:space="0" w:color="auto"/>
            <w:bottom w:val="none" w:sz="0" w:space="0" w:color="auto"/>
            <w:right w:val="none" w:sz="0" w:space="0" w:color="auto"/>
          </w:divBdr>
        </w:div>
        <w:div w:id="891772832">
          <w:marLeft w:val="0"/>
          <w:marRight w:val="0"/>
          <w:marTop w:val="0"/>
          <w:marBottom w:val="0"/>
          <w:divBdr>
            <w:top w:val="none" w:sz="0" w:space="0" w:color="auto"/>
            <w:left w:val="none" w:sz="0" w:space="0" w:color="auto"/>
            <w:bottom w:val="none" w:sz="0" w:space="0" w:color="auto"/>
            <w:right w:val="none" w:sz="0" w:space="0" w:color="auto"/>
          </w:divBdr>
        </w:div>
        <w:div w:id="679937064">
          <w:marLeft w:val="0"/>
          <w:marRight w:val="0"/>
          <w:marTop w:val="0"/>
          <w:marBottom w:val="0"/>
          <w:divBdr>
            <w:top w:val="none" w:sz="0" w:space="0" w:color="auto"/>
            <w:left w:val="none" w:sz="0" w:space="0" w:color="auto"/>
            <w:bottom w:val="none" w:sz="0" w:space="0" w:color="auto"/>
            <w:right w:val="none" w:sz="0" w:space="0" w:color="auto"/>
          </w:divBdr>
        </w:div>
        <w:div w:id="1978877860">
          <w:marLeft w:val="0"/>
          <w:marRight w:val="0"/>
          <w:marTop w:val="0"/>
          <w:marBottom w:val="0"/>
          <w:divBdr>
            <w:top w:val="none" w:sz="0" w:space="0" w:color="auto"/>
            <w:left w:val="none" w:sz="0" w:space="0" w:color="auto"/>
            <w:bottom w:val="none" w:sz="0" w:space="0" w:color="auto"/>
            <w:right w:val="none" w:sz="0" w:space="0" w:color="auto"/>
          </w:divBdr>
        </w:div>
        <w:div w:id="19283286">
          <w:marLeft w:val="0"/>
          <w:marRight w:val="0"/>
          <w:marTop w:val="0"/>
          <w:marBottom w:val="0"/>
          <w:divBdr>
            <w:top w:val="none" w:sz="0" w:space="0" w:color="auto"/>
            <w:left w:val="none" w:sz="0" w:space="0" w:color="auto"/>
            <w:bottom w:val="none" w:sz="0" w:space="0" w:color="auto"/>
            <w:right w:val="none" w:sz="0" w:space="0" w:color="auto"/>
          </w:divBdr>
        </w:div>
        <w:div w:id="784933970">
          <w:marLeft w:val="0"/>
          <w:marRight w:val="0"/>
          <w:marTop w:val="0"/>
          <w:marBottom w:val="0"/>
          <w:divBdr>
            <w:top w:val="none" w:sz="0" w:space="0" w:color="auto"/>
            <w:left w:val="none" w:sz="0" w:space="0" w:color="auto"/>
            <w:bottom w:val="none" w:sz="0" w:space="0" w:color="auto"/>
            <w:right w:val="none" w:sz="0" w:space="0" w:color="auto"/>
          </w:divBdr>
        </w:div>
        <w:div w:id="1768504126">
          <w:marLeft w:val="0"/>
          <w:marRight w:val="0"/>
          <w:marTop w:val="0"/>
          <w:marBottom w:val="0"/>
          <w:divBdr>
            <w:top w:val="none" w:sz="0" w:space="0" w:color="auto"/>
            <w:left w:val="none" w:sz="0" w:space="0" w:color="auto"/>
            <w:bottom w:val="none" w:sz="0" w:space="0" w:color="auto"/>
            <w:right w:val="none" w:sz="0" w:space="0" w:color="auto"/>
          </w:divBdr>
        </w:div>
        <w:div w:id="1633055703">
          <w:marLeft w:val="0"/>
          <w:marRight w:val="0"/>
          <w:marTop w:val="0"/>
          <w:marBottom w:val="0"/>
          <w:divBdr>
            <w:top w:val="none" w:sz="0" w:space="0" w:color="auto"/>
            <w:left w:val="none" w:sz="0" w:space="0" w:color="auto"/>
            <w:bottom w:val="none" w:sz="0" w:space="0" w:color="auto"/>
            <w:right w:val="none" w:sz="0" w:space="0" w:color="auto"/>
          </w:divBdr>
        </w:div>
        <w:div w:id="996768334">
          <w:marLeft w:val="0"/>
          <w:marRight w:val="0"/>
          <w:marTop w:val="0"/>
          <w:marBottom w:val="0"/>
          <w:divBdr>
            <w:top w:val="none" w:sz="0" w:space="0" w:color="auto"/>
            <w:left w:val="none" w:sz="0" w:space="0" w:color="auto"/>
            <w:bottom w:val="none" w:sz="0" w:space="0" w:color="auto"/>
            <w:right w:val="none" w:sz="0" w:space="0" w:color="auto"/>
          </w:divBdr>
        </w:div>
        <w:div w:id="650868681">
          <w:marLeft w:val="0"/>
          <w:marRight w:val="0"/>
          <w:marTop w:val="0"/>
          <w:marBottom w:val="0"/>
          <w:divBdr>
            <w:top w:val="none" w:sz="0" w:space="0" w:color="auto"/>
            <w:left w:val="none" w:sz="0" w:space="0" w:color="auto"/>
            <w:bottom w:val="none" w:sz="0" w:space="0" w:color="auto"/>
            <w:right w:val="none" w:sz="0" w:space="0" w:color="auto"/>
          </w:divBdr>
        </w:div>
        <w:div w:id="1942833096">
          <w:marLeft w:val="0"/>
          <w:marRight w:val="0"/>
          <w:marTop w:val="0"/>
          <w:marBottom w:val="0"/>
          <w:divBdr>
            <w:top w:val="none" w:sz="0" w:space="0" w:color="auto"/>
            <w:left w:val="none" w:sz="0" w:space="0" w:color="auto"/>
            <w:bottom w:val="none" w:sz="0" w:space="0" w:color="auto"/>
            <w:right w:val="none" w:sz="0" w:space="0" w:color="auto"/>
          </w:divBdr>
        </w:div>
        <w:div w:id="1846361827">
          <w:marLeft w:val="0"/>
          <w:marRight w:val="0"/>
          <w:marTop w:val="0"/>
          <w:marBottom w:val="0"/>
          <w:divBdr>
            <w:top w:val="none" w:sz="0" w:space="0" w:color="auto"/>
            <w:left w:val="none" w:sz="0" w:space="0" w:color="auto"/>
            <w:bottom w:val="none" w:sz="0" w:space="0" w:color="auto"/>
            <w:right w:val="none" w:sz="0" w:space="0" w:color="auto"/>
          </w:divBdr>
        </w:div>
        <w:div w:id="464469558">
          <w:marLeft w:val="0"/>
          <w:marRight w:val="0"/>
          <w:marTop w:val="0"/>
          <w:marBottom w:val="0"/>
          <w:divBdr>
            <w:top w:val="none" w:sz="0" w:space="0" w:color="auto"/>
            <w:left w:val="none" w:sz="0" w:space="0" w:color="auto"/>
            <w:bottom w:val="none" w:sz="0" w:space="0" w:color="auto"/>
            <w:right w:val="none" w:sz="0" w:space="0" w:color="auto"/>
          </w:divBdr>
        </w:div>
        <w:div w:id="948707950">
          <w:marLeft w:val="0"/>
          <w:marRight w:val="0"/>
          <w:marTop w:val="0"/>
          <w:marBottom w:val="0"/>
          <w:divBdr>
            <w:top w:val="none" w:sz="0" w:space="0" w:color="auto"/>
            <w:left w:val="none" w:sz="0" w:space="0" w:color="auto"/>
            <w:bottom w:val="none" w:sz="0" w:space="0" w:color="auto"/>
            <w:right w:val="none" w:sz="0" w:space="0" w:color="auto"/>
          </w:divBdr>
        </w:div>
        <w:div w:id="1738823939">
          <w:marLeft w:val="0"/>
          <w:marRight w:val="0"/>
          <w:marTop w:val="0"/>
          <w:marBottom w:val="0"/>
          <w:divBdr>
            <w:top w:val="none" w:sz="0" w:space="0" w:color="auto"/>
            <w:left w:val="none" w:sz="0" w:space="0" w:color="auto"/>
            <w:bottom w:val="none" w:sz="0" w:space="0" w:color="auto"/>
            <w:right w:val="none" w:sz="0" w:space="0" w:color="auto"/>
          </w:divBdr>
        </w:div>
        <w:div w:id="1775175166">
          <w:marLeft w:val="0"/>
          <w:marRight w:val="0"/>
          <w:marTop w:val="0"/>
          <w:marBottom w:val="0"/>
          <w:divBdr>
            <w:top w:val="none" w:sz="0" w:space="0" w:color="auto"/>
            <w:left w:val="none" w:sz="0" w:space="0" w:color="auto"/>
            <w:bottom w:val="none" w:sz="0" w:space="0" w:color="auto"/>
            <w:right w:val="none" w:sz="0" w:space="0" w:color="auto"/>
          </w:divBdr>
        </w:div>
        <w:div w:id="2038191069">
          <w:marLeft w:val="0"/>
          <w:marRight w:val="0"/>
          <w:marTop w:val="0"/>
          <w:marBottom w:val="0"/>
          <w:divBdr>
            <w:top w:val="none" w:sz="0" w:space="0" w:color="auto"/>
            <w:left w:val="none" w:sz="0" w:space="0" w:color="auto"/>
            <w:bottom w:val="none" w:sz="0" w:space="0" w:color="auto"/>
            <w:right w:val="none" w:sz="0" w:space="0" w:color="auto"/>
          </w:divBdr>
        </w:div>
        <w:div w:id="1974872945">
          <w:marLeft w:val="0"/>
          <w:marRight w:val="0"/>
          <w:marTop w:val="0"/>
          <w:marBottom w:val="0"/>
          <w:divBdr>
            <w:top w:val="none" w:sz="0" w:space="0" w:color="auto"/>
            <w:left w:val="none" w:sz="0" w:space="0" w:color="auto"/>
            <w:bottom w:val="none" w:sz="0" w:space="0" w:color="auto"/>
            <w:right w:val="none" w:sz="0" w:space="0" w:color="auto"/>
          </w:divBdr>
        </w:div>
        <w:div w:id="477111878">
          <w:marLeft w:val="0"/>
          <w:marRight w:val="0"/>
          <w:marTop w:val="0"/>
          <w:marBottom w:val="0"/>
          <w:divBdr>
            <w:top w:val="none" w:sz="0" w:space="0" w:color="auto"/>
            <w:left w:val="none" w:sz="0" w:space="0" w:color="auto"/>
            <w:bottom w:val="none" w:sz="0" w:space="0" w:color="auto"/>
            <w:right w:val="none" w:sz="0" w:space="0" w:color="auto"/>
          </w:divBdr>
        </w:div>
        <w:div w:id="1735859096">
          <w:marLeft w:val="0"/>
          <w:marRight w:val="0"/>
          <w:marTop w:val="0"/>
          <w:marBottom w:val="0"/>
          <w:divBdr>
            <w:top w:val="none" w:sz="0" w:space="0" w:color="auto"/>
            <w:left w:val="none" w:sz="0" w:space="0" w:color="auto"/>
            <w:bottom w:val="none" w:sz="0" w:space="0" w:color="auto"/>
            <w:right w:val="none" w:sz="0" w:space="0" w:color="auto"/>
          </w:divBdr>
        </w:div>
        <w:div w:id="355926582">
          <w:marLeft w:val="0"/>
          <w:marRight w:val="0"/>
          <w:marTop w:val="0"/>
          <w:marBottom w:val="0"/>
          <w:divBdr>
            <w:top w:val="none" w:sz="0" w:space="0" w:color="auto"/>
            <w:left w:val="none" w:sz="0" w:space="0" w:color="auto"/>
            <w:bottom w:val="none" w:sz="0" w:space="0" w:color="auto"/>
            <w:right w:val="none" w:sz="0" w:space="0" w:color="auto"/>
          </w:divBdr>
        </w:div>
        <w:div w:id="1561357958">
          <w:marLeft w:val="0"/>
          <w:marRight w:val="0"/>
          <w:marTop w:val="0"/>
          <w:marBottom w:val="0"/>
          <w:divBdr>
            <w:top w:val="none" w:sz="0" w:space="0" w:color="auto"/>
            <w:left w:val="none" w:sz="0" w:space="0" w:color="auto"/>
            <w:bottom w:val="none" w:sz="0" w:space="0" w:color="auto"/>
            <w:right w:val="none" w:sz="0" w:space="0" w:color="auto"/>
          </w:divBdr>
        </w:div>
        <w:div w:id="835539738">
          <w:marLeft w:val="0"/>
          <w:marRight w:val="0"/>
          <w:marTop w:val="0"/>
          <w:marBottom w:val="0"/>
          <w:divBdr>
            <w:top w:val="none" w:sz="0" w:space="0" w:color="auto"/>
            <w:left w:val="none" w:sz="0" w:space="0" w:color="auto"/>
            <w:bottom w:val="none" w:sz="0" w:space="0" w:color="auto"/>
            <w:right w:val="none" w:sz="0" w:space="0" w:color="auto"/>
          </w:divBdr>
        </w:div>
        <w:div w:id="911507411">
          <w:marLeft w:val="0"/>
          <w:marRight w:val="0"/>
          <w:marTop w:val="0"/>
          <w:marBottom w:val="0"/>
          <w:divBdr>
            <w:top w:val="none" w:sz="0" w:space="0" w:color="auto"/>
            <w:left w:val="none" w:sz="0" w:space="0" w:color="auto"/>
            <w:bottom w:val="none" w:sz="0" w:space="0" w:color="auto"/>
            <w:right w:val="none" w:sz="0" w:space="0" w:color="auto"/>
          </w:divBdr>
        </w:div>
        <w:div w:id="27219359">
          <w:marLeft w:val="0"/>
          <w:marRight w:val="0"/>
          <w:marTop w:val="0"/>
          <w:marBottom w:val="0"/>
          <w:divBdr>
            <w:top w:val="none" w:sz="0" w:space="0" w:color="auto"/>
            <w:left w:val="none" w:sz="0" w:space="0" w:color="auto"/>
            <w:bottom w:val="none" w:sz="0" w:space="0" w:color="auto"/>
            <w:right w:val="none" w:sz="0" w:space="0" w:color="auto"/>
          </w:divBdr>
        </w:div>
        <w:div w:id="1766805494">
          <w:marLeft w:val="0"/>
          <w:marRight w:val="0"/>
          <w:marTop w:val="0"/>
          <w:marBottom w:val="0"/>
          <w:divBdr>
            <w:top w:val="none" w:sz="0" w:space="0" w:color="auto"/>
            <w:left w:val="none" w:sz="0" w:space="0" w:color="auto"/>
            <w:bottom w:val="none" w:sz="0" w:space="0" w:color="auto"/>
            <w:right w:val="none" w:sz="0" w:space="0" w:color="auto"/>
          </w:divBdr>
        </w:div>
        <w:div w:id="816727923">
          <w:marLeft w:val="0"/>
          <w:marRight w:val="0"/>
          <w:marTop w:val="0"/>
          <w:marBottom w:val="0"/>
          <w:divBdr>
            <w:top w:val="none" w:sz="0" w:space="0" w:color="auto"/>
            <w:left w:val="none" w:sz="0" w:space="0" w:color="auto"/>
            <w:bottom w:val="none" w:sz="0" w:space="0" w:color="auto"/>
            <w:right w:val="none" w:sz="0" w:space="0" w:color="auto"/>
          </w:divBdr>
        </w:div>
        <w:div w:id="306325370">
          <w:marLeft w:val="0"/>
          <w:marRight w:val="0"/>
          <w:marTop w:val="0"/>
          <w:marBottom w:val="0"/>
          <w:divBdr>
            <w:top w:val="none" w:sz="0" w:space="0" w:color="auto"/>
            <w:left w:val="none" w:sz="0" w:space="0" w:color="auto"/>
            <w:bottom w:val="none" w:sz="0" w:space="0" w:color="auto"/>
            <w:right w:val="none" w:sz="0" w:space="0" w:color="auto"/>
          </w:divBdr>
        </w:div>
        <w:div w:id="2105566937">
          <w:marLeft w:val="0"/>
          <w:marRight w:val="0"/>
          <w:marTop w:val="0"/>
          <w:marBottom w:val="0"/>
          <w:divBdr>
            <w:top w:val="none" w:sz="0" w:space="0" w:color="auto"/>
            <w:left w:val="none" w:sz="0" w:space="0" w:color="auto"/>
            <w:bottom w:val="none" w:sz="0" w:space="0" w:color="auto"/>
            <w:right w:val="none" w:sz="0" w:space="0" w:color="auto"/>
          </w:divBdr>
        </w:div>
        <w:div w:id="823663697">
          <w:marLeft w:val="0"/>
          <w:marRight w:val="0"/>
          <w:marTop w:val="0"/>
          <w:marBottom w:val="0"/>
          <w:divBdr>
            <w:top w:val="none" w:sz="0" w:space="0" w:color="auto"/>
            <w:left w:val="none" w:sz="0" w:space="0" w:color="auto"/>
            <w:bottom w:val="none" w:sz="0" w:space="0" w:color="auto"/>
            <w:right w:val="none" w:sz="0" w:space="0" w:color="auto"/>
          </w:divBdr>
        </w:div>
        <w:div w:id="1532377939">
          <w:marLeft w:val="0"/>
          <w:marRight w:val="0"/>
          <w:marTop w:val="0"/>
          <w:marBottom w:val="0"/>
          <w:divBdr>
            <w:top w:val="none" w:sz="0" w:space="0" w:color="auto"/>
            <w:left w:val="none" w:sz="0" w:space="0" w:color="auto"/>
            <w:bottom w:val="none" w:sz="0" w:space="0" w:color="auto"/>
            <w:right w:val="none" w:sz="0" w:space="0" w:color="auto"/>
          </w:divBdr>
        </w:div>
        <w:div w:id="63453985">
          <w:marLeft w:val="0"/>
          <w:marRight w:val="0"/>
          <w:marTop w:val="0"/>
          <w:marBottom w:val="0"/>
          <w:divBdr>
            <w:top w:val="none" w:sz="0" w:space="0" w:color="auto"/>
            <w:left w:val="none" w:sz="0" w:space="0" w:color="auto"/>
            <w:bottom w:val="none" w:sz="0" w:space="0" w:color="auto"/>
            <w:right w:val="none" w:sz="0" w:space="0" w:color="auto"/>
          </w:divBdr>
        </w:div>
        <w:div w:id="83840845">
          <w:marLeft w:val="0"/>
          <w:marRight w:val="0"/>
          <w:marTop w:val="0"/>
          <w:marBottom w:val="0"/>
          <w:divBdr>
            <w:top w:val="none" w:sz="0" w:space="0" w:color="auto"/>
            <w:left w:val="none" w:sz="0" w:space="0" w:color="auto"/>
            <w:bottom w:val="none" w:sz="0" w:space="0" w:color="auto"/>
            <w:right w:val="none" w:sz="0" w:space="0" w:color="auto"/>
          </w:divBdr>
        </w:div>
        <w:div w:id="1298534052">
          <w:marLeft w:val="0"/>
          <w:marRight w:val="0"/>
          <w:marTop w:val="0"/>
          <w:marBottom w:val="0"/>
          <w:divBdr>
            <w:top w:val="none" w:sz="0" w:space="0" w:color="auto"/>
            <w:left w:val="none" w:sz="0" w:space="0" w:color="auto"/>
            <w:bottom w:val="none" w:sz="0" w:space="0" w:color="auto"/>
            <w:right w:val="none" w:sz="0" w:space="0" w:color="auto"/>
          </w:divBdr>
        </w:div>
        <w:div w:id="1210260966">
          <w:marLeft w:val="0"/>
          <w:marRight w:val="0"/>
          <w:marTop w:val="0"/>
          <w:marBottom w:val="0"/>
          <w:divBdr>
            <w:top w:val="none" w:sz="0" w:space="0" w:color="auto"/>
            <w:left w:val="none" w:sz="0" w:space="0" w:color="auto"/>
            <w:bottom w:val="none" w:sz="0" w:space="0" w:color="auto"/>
            <w:right w:val="none" w:sz="0" w:space="0" w:color="auto"/>
          </w:divBdr>
        </w:div>
        <w:div w:id="561796988">
          <w:marLeft w:val="0"/>
          <w:marRight w:val="0"/>
          <w:marTop w:val="0"/>
          <w:marBottom w:val="0"/>
          <w:divBdr>
            <w:top w:val="none" w:sz="0" w:space="0" w:color="auto"/>
            <w:left w:val="none" w:sz="0" w:space="0" w:color="auto"/>
            <w:bottom w:val="none" w:sz="0" w:space="0" w:color="auto"/>
            <w:right w:val="none" w:sz="0" w:space="0" w:color="auto"/>
          </w:divBdr>
        </w:div>
        <w:div w:id="1635016421">
          <w:marLeft w:val="0"/>
          <w:marRight w:val="0"/>
          <w:marTop w:val="0"/>
          <w:marBottom w:val="0"/>
          <w:divBdr>
            <w:top w:val="none" w:sz="0" w:space="0" w:color="auto"/>
            <w:left w:val="none" w:sz="0" w:space="0" w:color="auto"/>
            <w:bottom w:val="none" w:sz="0" w:space="0" w:color="auto"/>
            <w:right w:val="none" w:sz="0" w:space="0" w:color="auto"/>
          </w:divBdr>
        </w:div>
        <w:div w:id="525095645">
          <w:marLeft w:val="0"/>
          <w:marRight w:val="0"/>
          <w:marTop w:val="0"/>
          <w:marBottom w:val="0"/>
          <w:divBdr>
            <w:top w:val="none" w:sz="0" w:space="0" w:color="auto"/>
            <w:left w:val="none" w:sz="0" w:space="0" w:color="auto"/>
            <w:bottom w:val="none" w:sz="0" w:space="0" w:color="auto"/>
            <w:right w:val="none" w:sz="0" w:space="0" w:color="auto"/>
          </w:divBdr>
        </w:div>
        <w:div w:id="417948527">
          <w:marLeft w:val="0"/>
          <w:marRight w:val="0"/>
          <w:marTop w:val="0"/>
          <w:marBottom w:val="0"/>
          <w:divBdr>
            <w:top w:val="none" w:sz="0" w:space="0" w:color="auto"/>
            <w:left w:val="none" w:sz="0" w:space="0" w:color="auto"/>
            <w:bottom w:val="none" w:sz="0" w:space="0" w:color="auto"/>
            <w:right w:val="none" w:sz="0" w:space="0" w:color="auto"/>
          </w:divBdr>
        </w:div>
        <w:div w:id="874080924">
          <w:marLeft w:val="0"/>
          <w:marRight w:val="0"/>
          <w:marTop w:val="0"/>
          <w:marBottom w:val="0"/>
          <w:divBdr>
            <w:top w:val="none" w:sz="0" w:space="0" w:color="auto"/>
            <w:left w:val="none" w:sz="0" w:space="0" w:color="auto"/>
            <w:bottom w:val="none" w:sz="0" w:space="0" w:color="auto"/>
            <w:right w:val="none" w:sz="0" w:space="0" w:color="auto"/>
          </w:divBdr>
        </w:div>
        <w:div w:id="384911036">
          <w:marLeft w:val="0"/>
          <w:marRight w:val="0"/>
          <w:marTop w:val="0"/>
          <w:marBottom w:val="0"/>
          <w:divBdr>
            <w:top w:val="none" w:sz="0" w:space="0" w:color="auto"/>
            <w:left w:val="none" w:sz="0" w:space="0" w:color="auto"/>
            <w:bottom w:val="none" w:sz="0" w:space="0" w:color="auto"/>
            <w:right w:val="none" w:sz="0" w:space="0" w:color="auto"/>
          </w:divBdr>
        </w:div>
      </w:divsChild>
    </w:div>
    <w:div w:id="1062873491">
      <w:bodyDiv w:val="1"/>
      <w:marLeft w:val="0"/>
      <w:marRight w:val="0"/>
      <w:marTop w:val="0"/>
      <w:marBottom w:val="0"/>
      <w:divBdr>
        <w:top w:val="none" w:sz="0" w:space="0" w:color="auto"/>
        <w:left w:val="none" w:sz="0" w:space="0" w:color="auto"/>
        <w:bottom w:val="none" w:sz="0" w:space="0" w:color="auto"/>
        <w:right w:val="none" w:sz="0" w:space="0" w:color="auto"/>
      </w:divBdr>
    </w:div>
    <w:div w:id="1071390482">
      <w:bodyDiv w:val="1"/>
      <w:marLeft w:val="0"/>
      <w:marRight w:val="0"/>
      <w:marTop w:val="0"/>
      <w:marBottom w:val="0"/>
      <w:divBdr>
        <w:top w:val="none" w:sz="0" w:space="0" w:color="auto"/>
        <w:left w:val="none" w:sz="0" w:space="0" w:color="auto"/>
        <w:bottom w:val="none" w:sz="0" w:space="0" w:color="auto"/>
        <w:right w:val="none" w:sz="0" w:space="0" w:color="auto"/>
      </w:divBdr>
    </w:div>
    <w:div w:id="1074232308">
      <w:bodyDiv w:val="1"/>
      <w:marLeft w:val="0"/>
      <w:marRight w:val="0"/>
      <w:marTop w:val="0"/>
      <w:marBottom w:val="0"/>
      <w:divBdr>
        <w:top w:val="none" w:sz="0" w:space="0" w:color="auto"/>
        <w:left w:val="none" w:sz="0" w:space="0" w:color="auto"/>
        <w:bottom w:val="none" w:sz="0" w:space="0" w:color="auto"/>
        <w:right w:val="none" w:sz="0" w:space="0" w:color="auto"/>
      </w:divBdr>
    </w:div>
    <w:div w:id="1168910713">
      <w:bodyDiv w:val="1"/>
      <w:marLeft w:val="0"/>
      <w:marRight w:val="0"/>
      <w:marTop w:val="0"/>
      <w:marBottom w:val="0"/>
      <w:divBdr>
        <w:top w:val="none" w:sz="0" w:space="0" w:color="auto"/>
        <w:left w:val="none" w:sz="0" w:space="0" w:color="auto"/>
        <w:bottom w:val="none" w:sz="0" w:space="0" w:color="auto"/>
        <w:right w:val="none" w:sz="0" w:space="0" w:color="auto"/>
      </w:divBdr>
    </w:div>
    <w:div w:id="1273627210">
      <w:bodyDiv w:val="1"/>
      <w:marLeft w:val="0"/>
      <w:marRight w:val="0"/>
      <w:marTop w:val="0"/>
      <w:marBottom w:val="0"/>
      <w:divBdr>
        <w:top w:val="none" w:sz="0" w:space="0" w:color="auto"/>
        <w:left w:val="none" w:sz="0" w:space="0" w:color="auto"/>
        <w:bottom w:val="none" w:sz="0" w:space="0" w:color="auto"/>
        <w:right w:val="none" w:sz="0" w:space="0" w:color="auto"/>
      </w:divBdr>
    </w:div>
    <w:div w:id="1457288861">
      <w:bodyDiv w:val="1"/>
      <w:marLeft w:val="0"/>
      <w:marRight w:val="0"/>
      <w:marTop w:val="0"/>
      <w:marBottom w:val="0"/>
      <w:divBdr>
        <w:top w:val="none" w:sz="0" w:space="0" w:color="auto"/>
        <w:left w:val="none" w:sz="0" w:space="0" w:color="auto"/>
        <w:bottom w:val="none" w:sz="0" w:space="0" w:color="auto"/>
        <w:right w:val="none" w:sz="0" w:space="0" w:color="auto"/>
      </w:divBdr>
    </w:div>
    <w:div w:id="1465394733">
      <w:bodyDiv w:val="1"/>
      <w:marLeft w:val="0"/>
      <w:marRight w:val="0"/>
      <w:marTop w:val="0"/>
      <w:marBottom w:val="0"/>
      <w:divBdr>
        <w:top w:val="none" w:sz="0" w:space="0" w:color="auto"/>
        <w:left w:val="none" w:sz="0" w:space="0" w:color="auto"/>
        <w:bottom w:val="none" w:sz="0" w:space="0" w:color="auto"/>
        <w:right w:val="none" w:sz="0" w:space="0" w:color="auto"/>
      </w:divBdr>
      <w:divsChild>
        <w:div w:id="659310513">
          <w:marLeft w:val="0"/>
          <w:marRight w:val="0"/>
          <w:marTop w:val="0"/>
          <w:marBottom w:val="0"/>
          <w:divBdr>
            <w:top w:val="none" w:sz="0" w:space="0" w:color="auto"/>
            <w:left w:val="none" w:sz="0" w:space="0" w:color="auto"/>
            <w:bottom w:val="none" w:sz="0" w:space="0" w:color="auto"/>
            <w:right w:val="none" w:sz="0" w:space="0" w:color="auto"/>
          </w:divBdr>
        </w:div>
        <w:div w:id="1704016427">
          <w:marLeft w:val="0"/>
          <w:marRight w:val="0"/>
          <w:marTop w:val="0"/>
          <w:marBottom w:val="0"/>
          <w:divBdr>
            <w:top w:val="none" w:sz="0" w:space="0" w:color="auto"/>
            <w:left w:val="none" w:sz="0" w:space="0" w:color="auto"/>
            <w:bottom w:val="none" w:sz="0" w:space="0" w:color="auto"/>
            <w:right w:val="none" w:sz="0" w:space="0" w:color="auto"/>
          </w:divBdr>
        </w:div>
        <w:div w:id="741296228">
          <w:marLeft w:val="0"/>
          <w:marRight w:val="0"/>
          <w:marTop w:val="0"/>
          <w:marBottom w:val="0"/>
          <w:divBdr>
            <w:top w:val="none" w:sz="0" w:space="0" w:color="auto"/>
            <w:left w:val="none" w:sz="0" w:space="0" w:color="auto"/>
            <w:bottom w:val="none" w:sz="0" w:space="0" w:color="auto"/>
            <w:right w:val="none" w:sz="0" w:space="0" w:color="auto"/>
          </w:divBdr>
        </w:div>
        <w:div w:id="1335767405">
          <w:marLeft w:val="0"/>
          <w:marRight w:val="0"/>
          <w:marTop w:val="0"/>
          <w:marBottom w:val="0"/>
          <w:divBdr>
            <w:top w:val="none" w:sz="0" w:space="0" w:color="auto"/>
            <w:left w:val="none" w:sz="0" w:space="0" w:color="auto"/>
            <w:bottom w:val="none" w:sz="0" w:space="0" w:color="auto"/>
            <w:right w:val="none" w:sz="0" w:space="0" w:color="auto"/>
          </w:divBdr>
        </w:div>
        <w:div w:id="855339554">
          <w:marLeft w:val="0"/>
          <w:marRight w:val="0"/>
          <w:marTop w:val="0"/>
          <w:marBottom w:val="0"/>
          <w:divBdr>
            <w:top w:val="none" w:sz="0" w:space="0" w:color="auto"/>
            <w:left w:val="none" w:sz="0" w:space="0" w:color="auto"/>
            <w:bottom w:val="none" w:sz="0" w:space="0" w:color="auto"/>
            <w:right w:val="none" w:sz="0" w:space="0" w:color="auto"/>
          </w:divBdr>
        </w:div>
        <w:div w:id="1034310597">
          <w:marLeft w:val="0"/>
          <w:marRight w:val="0"/>
          <w:marTop w:val="0"/>
          <w:marBottom w:val="0"/>
          <w:divBdr>
            <w:top w:val="none" w:sz="0" w:space="0" w:color="auto"/>
            <w:left w:val="none" w:sz="0" w:space="0" w:color="auto"/>
            <w:bottom w:val="none" w:sz="0" w:space="0" w:color="auto"/>
            <w:right w:val="none" w:sz="0" w:space="0" w:color="auto"/>
          </w:divBdr>
        </w:div>
        <w:div w:id="1451588009">
          <w:marLeft w:val="0"/>
          <w:marRight w:val="0"/>
          <w:marTop w:val="0"/>
          <w:marBottom w:val="0"/>
          <w:divBdr>
            <w:top w:val="none" w:sz="0" w:space="0" w:color="auto"/>
            <w:left w:val="none" w:sz="0" w:space="0" w:color="auto"/>
            <w:bottom w:val="none" w:sz="0" w:space="0" w:color="auto"/>
            <w:right w:val="none" w:sz="0" w:space="0" w:color="auto"/>
          </w:divBdr>
        </w:div>
        <w:div w:id="37703926">
          <w:marLeft w:val="0"/>
          <w:marRight w:val="0"/>
          <w:marTop w:val="0"/>
          <w:marBottom w:val="0"/>
          <w:divBdr>
            <w:top w:val="none" w:sz="0" w:space="0" w:color="auto"/>
            <w:left w:val="none" w:sz="0" w:space="0" w:color="auto"/>
            <w:bottom w:val="none" w:sz="0" w:space="0" w:color="auto"/>
            <w:right w:val="none" w:sz="0" w:space="0" w:color="auto"/>
          </w:divBdr>
        </w:div>
        <w:div w:id="475074370">
          <w:marLeft w:val="0"/>
          <w:marRight w:val="0"/>
          <w:marTop w:val="0"/>
          <w:marBottom w:val="0"/>
          <w:divBdr>
            <w:top w:val="none" w:sz="0" w:space="0" w:color="auto"/>
            <w:left w:val="none" w:sz="0" w:space="0" w:color="auto"/>
            <w:bottom w:val="none" w:sz="0" w:space="0" w:color="auto"/>
            <w:right w:val="none" w:sz="0" w:space="0" w:color="auto"/>
          </w:divBdr>
        </w:div>
        <w:div w:id="1560896041">
          <w:marLeft w:val="0"/>
          <w:marRight w:val="0"/>
          <w:marTop w:val="0"/>
          <w:marBottom w:val="0"/>
          <w:divBdr>
            <w:top w:val="none" w:sz="0" w:space="0" w:color="auto"/>
            <w:left w:val="none" w:sz="0" w:space="0" w:color="auto"/>
            <w:bottom w:val="none" w:sz="0" w:space="0" w:color="auto"/>
            <w:right w:val="none" w:sz="0" w:space="0" w:color="auto"/>
          </w:divBdr>
        </w:div>
        <w:div w:id="1479567648">
          <w:marLeft w:val="0"/>
          <w:marRight w:val="0"/>
          <w:marTop w:val="0"/>
          <w:marBottom w:val="0"/>
          <w:divBdr>
            <w:top w:val="none" w:sz="0" w:space="0" w:color="auto"/>
            <w:left w:val="none" w:sz="0" w:space="0" w:color="auto"/>
            <w:bottom w:val="none" w:sz="0" w:space="0" w:color="auto"/>
            <w:right w:val="none" w:sz="0" w:space="0" w:color="auto"/>
          </w:divBdr>
        </w:div>
        <w:div w:id="139541188">
          <w:marLeft w:val="0"/>
          <w:marRight w:val="0"/>
          <w:marTop w:val="0"/>
          <w:marBottom w:val="0"/>
          <w:divBdr>
            <w:top w:val="none" w:sz="0" w:space="0" w:color="auto"/>
            <w:left w:val="none" w:sz="0" w:space="0" w:color="auto"/>
            <w:bottom w:val="none" w:sz="0" w:space="0" w:color="auto"/>
            <w:right w:val="none" w:sz="0" w:space="0" w:color="auto"/>
          </w:divBdr>
        </w:div>
        <w:div w:id="241642702">
          <w:marLeft w:val="0"/>
          <w:marRight w:val="0"/>
          <w:marTop w:val="0"/>
          <w:marBottom w:val="0"/>
          <w:divBdr>
            <w:top w:val="none" w:sz="0" w:space="0" w:color="auto"/>
            <w:left w:val="none" w:sz="0" w:space="0" w:color="auto"/>
            <w:bottom w:val="none" w:sz="0" w:space="0" w:color="auto"/>
            <w:right w:val="none" w:sz="0" w:space="0" w:color="auto"/>
          </w:divBdr>
        </w:div>
        <w:div w:id="1662732691">
          <w:marLeft w:val="0"/>
          <w:marRight w:val="0"/>
          <w:marTop w:val="0"/>
          <w:marBottom w:val="0"/>
          <w:divBdr>
            <w:top w:val="none" w:sz="0" w:space="0" w:color="auto"/>
            <w:left w:val="none" w:sz="0" w:space="0" w:color="auto"/>
            <w:bottom w:val="none" w:sz="0" w:space="0" w:color="auto"/>
            <w:right w:val="none" w:sz="0" w:space="0" w:color="auto"/>
          </w:divBdr>
        </w:div>
        <w:div w:id="489175327">
          <w:marLeft w:val="0"/>
          <w:marRight w:val="0"/>
          <w:marTop w:val="0"/>
          <w:marBottom w:val="0"/>
          <w:divBdr>
            <w:top w:val="none" w:sz="0" w:space="0" w:color="auto"/>
            <w:left w:val="none" w:sz="0" w:space="0" w:color="auto"/>
            <w:bottom w:val="none" w:sz="0" w:space="0" w:color="auto"/>
            <w:right w:val="none" w:sz="0" w:space="0" w:color="auto"/>
          </w:divBdr>
        </w:div>
        <w:div w:id="1692993788">
          <w:marLeft w:val="0"/>
          <w:marRight w:val="0"/>
          <w:marTop w:val="0"/>
          <w:marBottom w:val="0"/>
          <w:divBdr>
            <w:top w:val="none" w:sz="0" w:space="0" w:color="auto"/>
            <w:left w:val="none" w:sz="0" w:space="0" w:color="auto"/>
            <w:bottom w:val="none" w:sz="0" w:space="0" w:color="auto"/>
            <w:right w:val="none" w:sz="0" w:space="0" w:color="auto"/>
          </w:divBdr>
        </w:div>
        <w:div w:id="1145514545">
          <w:marLeft w:val="0"/>
          <w:marRight w:val="0"/>
          <w:marTop w:val="0"/>
          <w:marBottom w:val="0"/>
          <w:divBdr>
            <w:top w:val="none" w:sz="0" w:space="0" w:color="auto"/>
            <w:left w:val="none" w:sz="0" w:space="0" w:color="auto"/>
            <w:bottom w:val="none" w:sz="0" w:space="0" w:color="auto"/>
            <w:right w:val="none" w:sz="0" w:space="0" w:color="auto"/>
          </w:divBdr>
        </w:div>
        <w:div w:id="959996168">
          <w:marLeft w:val="0"/>
          <w:marRight w:val="0"/>
          <w:marTop w:val="0"/>
          <w:marBottom w:val="0"/>
          <w:divBdr>
            <w:top w:val="none" w:sz="0" w:space="0" w:color="auto"/>
            <w:left w:val="none" w:sz="0" w:space="0" w:color="auto"/>
            <w:bottom w:val="none" w:sz="0" w:space="0" w:color="auto"/>
            <w:right w:val="none" w:sz="0" w:space="0" w:color="auto"/>
          </w:divBdr>
        </w:div>
        <w:div w:id="468135773">
          <w:marLeft w:val="0"/>
          <w:marRight w:val="0"/>
          <w:marTop w:val="0"/>
          <w:marBottom w:val="0"/>
          <w:divBdr>
            <w:top w:val="none" w:sz="0" w:space="0" w:color="auto"/>
            <w:left w:val="none" w:sz="0" w:space="0" w:color="auto"/>
            <w:bottom w:val="none" w:sz="0" w:space="0" w:color="auto"/>
            <w:right w:val="none" w:sz="0" w:space="0" w:color="auto"/>
          </w:divBdr>
        </w:div>
        <w:div w:id="322197653">
          <w:marLeft w:val="0"/>
          <w:marRight w:val="0"/>
          <w:marTop w:val="0"/>
          <w:marBottom w:val="0"/>
          <w:divBdr>
            <w:top w:val="none" w:sz="0" w:space="0" w:color="auto"/>
            <w:left w:val="none" w:sz="0" w:space="0" w:color="auto"/>
            <w:bottom w:val="none" w:sz="0" w:space="0" w:color="auto"/>
            <w:right w:val="none" w:sz="0" w:space="0" w:color="auto"/>
          </w:divBdr>
        </w:div>
        <w:div w:id="1890875384">
          <w:marLeft w:val="0"/>
          <w:marRight w:val="0"/>
          <w:marTop w:val="0"/>
          <w:marBottom w:val="0"/>
          <w:divBdr>
            <w:top w:val="none" w:sz="0" w:space="0" w:color="auto"/>
            <w:left w:val="none" w:sz="0" w:space="0" w:color="auto"/>
            <w:bottom w:val="none" w:sz="0" w:space="0" w:color="auto"/>
            <w:right w:val="none" w:sz="0" w:space="0" w:color="auto"/>
          </w:divBdr>
        </w:div>
        <w:div w:id="46222177">
          <w:marLeft w:val="0"/>
          <w:marRight w:val="0"/>
          <w:marTop w:val="0"/>
          <w:marBottom w:val="0"/>
          <w:divBdr>
            <w:top w:val="none" w:sz="0" w:space="0" w:color="auto"/>
            <w:left w:val="none" w:sz="0" w:space="0" w:color="auto"/>
            <w:bottom w:val="none" w:sz="0" w:space="0" w:color="auto"/>
            <w:right w:val="none" w:sz="0" w:space="0" w:color="auto"/>
          </w:divBdr>
        </w:div>
      </w:divsChild>
    </w:div>
    <w:div w:id="1619724510">
      <w:bodyDiv w:val="1"/>
      <w:marLeft w:val="0"/>
      <w:marRight w:val="0"/>
      <w:marTop w:val="0"/>
      <w:marBottom w:val="0"/>
      <w:divBdr>
        <w:top w:val="none" w:sz="0" w:space="0" w:color="auto"/>
        <w:left w:val="none" w:sz="0" w:space="0" w:color="auto"/>
        <w:bottom w:val="none" w:sz="0" w:space="0" w:color="auto"/>
        <w:right w:val="none" w:sz="0" w:space="0" w:color="auto"/>
      </w:divBdr>
    </w:div>
    <w:div w:id="1837961105">
      <w:bodyDiv w:val="1"/>
      <w:marLeft w:val="0"/>
      <w:marRight w:val="0"/>
      <w:marTop w:val="0"/>
      <w:marBottom w:val="0"/>
      <w:divBdr>
        <w:top w:val="none" w:sz="0" w:space="0" w:color="auto"/>
        <w:left w:val="none" w:sz="0" w:space="0" w:color="auto"/>
        <w:bottom w:val="none" w:sz="0" w:space="0" w:color="auto"/>
        <w:right w:val="none" w:sz="0" w:space="0" w:color="auto"/>
      </w:divBdr>
    </w:div>
    <w:div w:id="1856384261">
      <w:marLeft w:val="0"/>
      <w:marRight w:val="0"/>
      <w:marTop w:val="0"/>
      <w:marBottom w:val="0"/>
      <w:divBdr>
        <w:top w:val="none" w:sz="0" w:space="0" w:color="auto"/>
        <w:left w:val="none" w:sz="0" w:space="0" w:color="auto"/>
        <w:bottom w:val="none" w:sz="0" w:space="0" w:color="auto"/>
        <w:right w:val="none" w:sz="0" w:space="0" w:color="auto"/>
      </w:divBdr>
    </w:div>
    <w:div w:id="1856384276">
      <w:marLeft w:val="0"/>
      <w:marRight w:val="0"/>
      <w:marTop w:val="0"/>
      <w:marBottom w:val="0"/>
      <w:divBdr>
        <w:top w:val="none" w:sz="0" w:space="0" w:color="auto"/>
        <w:left w:val="none" w:sz="0" w:space="0" w:color="auto"/>
        <w:bottom w:val="none" w:sz="0" w:space="0" w:color="auto"/>
        <w:right w:val="none" w:sz="0" w:space="0" w:color="auto"/>
      </w:divBdr>
    </w:div>
    <w:div w:id="1856384313">
      <w:marLeft w:val="0"/>
      <w:marRight w:val="0"/>
      <w:marTop w:val="0"/>
      <w:marBottom w:val="0"/>
      <w:divBdr>
        <w:top w:val="none" w:sz="0" w:space="0" w:color="auto"/>
        <w:left w:val="none" w:sz="0" w:space="0" w:color="auto"/>
        <w:bottom w:val="none" w:sz="0" w:space="0" w:color="auto"/>
        <w:right w:val="none" w:sz="0" w:space="0" w:color="auto"/>
      </w:divBdr>
    </w:div>
    <w:div w:id="1856384427">
      <w:marLeft w:val="0"/>
      <w:marRight w:val="0"/>
      <w:marTop w:val="0"/>
      <w:marBottom w:val="0"/>
      <w:divBdr>
        <w:top w:val="none" w:sz="0" w:space="0" w:color="auto"/>
        <w:left w:val="none" w:sz="0" w:space="0" w:color="auto"/>
        <w:bottom w:val="none" w:sz="0" w:space="0" w:color="auto"/>
        <w:right w:val="none" w:sz="0" w:space="0" w:color="auto"/>
      </w:divBdr>
    </w:div>
    <w:div w:id="1856384451">
      <w:marLeft w:val="0"/>
      <w:marRight w:val="0"/>
      <w:marTop w:val="0"/>
      <w:marBottom w:val="0"/>
      <w:divBdr>
        <w:top w:val="none" w:sz="0" w:space="0" w:color="auto"/>
        <w:left w:val="none" w:sz="0" w:space="0" w:color="auto"/>
        <w:bottom w:val="none" w:sz="0" w:space="0" w:color="auto"/>
        <w:right w:val="none" w:sz="0" w:space="0" w:color="auto"/>
      </w:divBdr>
    </w:div>
    <w:div w:id="1856384459">
      <w:marLeft w:val="0"/>
      <w:marRight w:val="0"/>
      <w:marTop w:val="0"/>
      <w:marBottom w:val="0"/>
      <w:divBdr>
        <w:top w:val="none" w:sz="0" w:space="0" w:color="auto"/>
        <w:left w:val="none" w:sz="0" w:space="0" w:color="auto"/>
        <w:bottom w:val="none" w:sz="0" w:space="0" w:color="auto"/>
        <w:right w:val="none" w:sz="0" w:space="0" w:color="auto"/>
      </w:divBdr>
    </w:div>
    <w:div w:id="1856384496">
      <w:marLeft w:val="0"/>
      <w:marRight w:val="0"/>
      <w:marTop w:val="0"/>
      <w:marBottom w:val="0"/>
      <w:divBdr>
        <w:top w:val="none" w:sz="0" w:space="0" w:color="auto"/>
        <w:left w:val="none" w:sz="0" w:space="0" w:color="auto"/>
        <w:bottom w:val="none" w:sz="0" w:space="0" w:color="auto"/>
        <w:right w:val="none" w:sz="0" w:space="0" w:color="auto"/>
      </w:divBdr>
    </w:div>
    <w:div w:id="1856384525">
      <w:marLeft w:val="0"/>
      <w:marRight w:val="0"/>
      <w:marTop w:val="0"/>
      <w:marBottom w:val="0"/>
      <w:divBdr>
        <w:top w:val="none" w:sz="0" w:space="0" w:color="auto"/>
        <w:left w:val="none" w:sz="0" w:space="0" w:color="auto"/>
        <w:bottom w:val="none" w:sz="0" w:space="0" w:color="auto"/>
        <w:right w:val="none" w:sz="0" w:space="0" w:color="auto"/>
      </w:divBdr>
    </w:div>
    <w:div w:id="1856384534">
      <w:marLeft w:val="0"/>
      <w:marRight w:val="0"/>
      <w:marTop w:val="0"/>
      <w:marBottom w:val="0"/>
      <w:divBdr>
        <w:top w:val="none" w:sz="0" w:space="0" w:color="auto"/>
        <w:left w:val="none" w:sz="0" w:space="0" w:color="auto"/>
        <w:bottom w:val="none" w:sz="0" w:space="0" w:color="auto"/>
        <w:right w:val="none" w:sz="0" w:space="0" w:color="auto"/>
      </w:divBdr>
      <w:divsChild>
        <w:div w:id="1856384551">
          <w:marLeft w:val="0"/>
          <w:marRight w:val="0"/>
          <w:marTop w:val="0"/>
          <w:marBottom w:val="0"/>
          <w:divBdr>
            <w:top w:val="none" w:sz="0" w:space="0" w:color="auto"/>
            <w:left w:val="none" w:sz="0" w:space="0" w:color="auto"/>
            <w:bottom w:val="none" w:sz="0" w:space="0" w:color="auto"/>
            <w:right w:val="none" w:sz="0" w:space="0" w:color="auto"/>
          </w:divBdr>
        </w:div>
        <w:div w:id="1856384887">
          <w:marLeft w:val="0"/>
          <w:marRight w:val="0"/>
          <w:marTop w:val="0"/>
          <w:marBottom w:val="0"/>
          <w:divBdr>
            <w:top w:val="none" w:sz="0" w:space="0" w:color="auto"/>
            <w:left w:val="none" w:sz="0" w:space="0" w:color="auto"/>
            <w:bottom w:val="none" w:sz="0" w:space="0" w:color="auto"/>
            <w:right w:val="none" w:sz="0" w:space="0" w:color="auto"/>
          </w:divBdr>
        </w:div>
        <w:div w:id="1856384936">
          <w:marLeft w:val="0"/>
          <w:marRight w:val="0"/>
          <w:marTop w:val="0"/>
          <w:marBottom w:val="0"/>
          <w:divBdr>
            <w:top w:val="none" w:sz="0" w:space="0" w:color="auto"/>
            <w:left w:val="none" w:sz="0" w:space="0" w:color="auto"/>
            <w:bottom w:val="none" w:sz="0" w:space="0" w:color="auto"/>
            <w:right w:val="none" w:sz="0" w:space="0" w:color="auto"/>
          </w:divBdr>
        </w:div>
        <w:div w:id="1856384938">
          <w:marLeft w:val="0"/>
          <w:marRight w:val="0"/>
          <w:marTop w:val="0"/>
          <w:marBottom w:val="0"/>
          <w:divBdr>
            <w:top w:val="none" w:sz="0" w:space="0" w:color="auto"/>
            <w:left w:val="none" w:sz="0" w:space="0" w:color="auto"/>
            <w:bottom w:val="none" w:sz="0" w:space="0" w:color="auto"/>
            <w:right w:val="none" w:sz="0" w:space="0" w:color="auto"/>
          </w:divBdr>
        </w:div>
        <w:div w:id="1856384961">
          <w:marLeft w:val="0"/>
          <w:marRight w:val="0"/>
          <w:marTop w:val="0"/>
          <w:marBottom w:val="0"/>
          <w:divBdr>
            <w:top w:val="none" w:sz="0" w:space="0" w:color="auto"/>
            <w:left w:val="none" w:sz="0" w:space="0" w:color="auto"/>
            <w:bottom w:val="none" w:sz="0" w:space="0" w:color="auto"/>
            <w:right w:val="none" w:sz="0" w:space="0" w:color="auto"/>
          </w:divBdr>
          <w:divsChild>
            <w:div w:id="1856384293">
              <w:marLeft w:val="0"/>
              <w:marRight w:val="0"/>
              <w:marTop w:val="0"/>
              <w:marBottom w:val="0"/>
              <w:divBdr>
                <w:top w:val="none" w:sz="0" w:space="0" w:color="auto"/>
                <w:left w:val="none" w:sz="0" w:space="0" w:color="auto"/>
                <w:bottom w:val="none" w:sz="0" w:space="0" w:color="auto"/>
                <w:right w:val="none" w:sz="0" w:space="0" w:color="auto"/>
              </w:divBdr>
              <w:divsChild>
                <w:div w:id="1856384327">
                  <w:marLeft w:val="0"/>
                  <w:marRight w:val="0"/>
                  <w:marTop w:val="0"/>
                  <w:marBottom w:val="0"/>
                  <w:divBdr>
                    <w:top w:val="none" w:sz="0" w:space="0" w:color="auto"/>
                    <w:left w:val="none" w:sz="0" w:space="0" w:color="auto"/>
                    <w:bottom w:val="none" w:sz="0" w:space="0" w:color="auto"/>
                    <w:right w:val="none" w:sz="0" w:space="0" w:color="auto"/>
                  </w:divBdr>
                </w:div>
                <w:div w:id="1856384334">
                  <w:marLeft w:val="0"/>
                  <w:marRight w:val="0"/>
                  <w:marTop w:val="0"/>
                  <w:marBottom w:val="0"/>
                  <w:divBdr>
                    <w:top w:val="none" w:sz="0" w:space="0" w:color="auto"/>
                    <w:left w:val="none" w:sz="0" w:space="0" w:color="auto"/>
                    <w:bottom w:val="none" w:sz="0" w:space="0" w:color="auto"/>
                    <w:right w:val="none" w:sz="0" w:space="0" w:color="auto"/>
                  </w:divBdr>
                </w:div>
                <w:div w:id="1856384343">
                  <w:marLeft w:val="0"/>
                  <w:marRight w:val="0"/>
                  <w:marTop w:val="0"/>
                  <w:marBottom w:val="0"/>
                  <w:divBdr>
                    <w:top w:val="none" w:sz="0" w:space="0" w:color="auto"/>
                    <w:left w:val="none" w:sz="0" w:space="0" w:color="auto"/>
                    <w:bottom w:val="none" w:sz="0" w:space="0" w:color="auto"/>
                    <w:right w:val="none" w:sz="0" w:space="0" w:color="auto"/>
                  </w:divBdr>
                </w:div>
                <w:div w:id="1856384350">
                  <w:marLeft w:val="0"/>
                  <w:marRight w:val="0"/>
                  <w:marTop w:val="0"/>
                  <w:marBottom w:val="0"/>
                  <w:divBdr>
                    <w:top w:val="none" w:sz="0" w:space="0" w:color="auto"/>
                    <w:left w:val="none" w:sz="0" w:space="0" w:color="auto"/>
                    <w:bottom w:val="none" w:sz="0" w:space="0" w:color="auto"/>
                    <w:right w:val="none" w:sz="0" w:space="0" w:color="auto"/>
                  </w:divBdr>
                </w:div>
                <w:div w:id="1856384351">
                  <w:marLeft w:val="0"/>
                  <w:marRight w:val="0"/>
                  <w:marTop w:val="0"/>
                  <w:marBottom w:val="0"/>
                  <w:divBdr>
                    <w:top w:val="none" w:sz="0" w:space="0" w:color="auto"/>
                    <w:left w:val="none" w:sz="0" w:space="0" w:color="auto"/>
                    <w:bottom w:val="none" w:sz="0" w:space="0" w:color="auto"/>
                    <w:right w:val="none" w:sz="0" w:space="0" w:color="auto"/>
                  </w:divBdr>
                </w:div>
                <w:div w:id="1856384371">
                  <w:marLeft w:val="0"/>
                  <w:marRight w:val="0"/>
                  <w:marTop w:val="0"/>
                  <w:marBottom w:val="0"/>
                  <w:divBdr>
                    <w:top w:val="none" w:sz="0" w:space="0" w:color="auto"/>
                    <w:left w:val="none" w:sz="0" w:space="0" w:color="auto"/>
                    <w:bottom w:val="none" w:sz="0" w:space="0" w:color="auto"/>
                    <w:right w:val="none" w:sz="0" w:space="0" w:color="auto"/>
                  </w:divBdr>
                </w:div>
                <w:div w:id="1856384382">
                  <w:marLeft w:val="0"/>
                  <w:marRight w:val="0"/>
                  <w:marTop w:val="0"/>
                  <w:marBottom w:val="0"/>
                  <w:divBdr>
                    <w:top w:val="none" w:sz="0" w:space="0" w:color="auto"/>
                    <w:left w:val="none" w:sz="0" w:space="0" w:color="auto"/>
                    <w:bottom w:val="none" w:sz="0" w:space="0" w:color="auto"/>
                    <w:right w:val="none" w:sz="0" w:space="0" w:color="auto"/>
                  </w:divBdr>
                </w:div>
                <w:div w:id="1856384413">
                  <w:marLeft w:val="0"/>
                  <w:marRight w:val="0"/>
                  <w:marTop w:val="0"/>
                  <w:marBottom w:val="0"/>
                  <w:divBdr>
                    <w:top w:val="none" w:sz="0" w:space="0" w:color="auto"/>
                    <w:left w:val="none" w:sz="0" w:space="0" w:color="auto"/>
                    <w:bottom w:val="none" w:sz="0" w:space="0" w:color="auto"/>
                    <w:right w:val="none" w:sz="0" w:space="0" w:color="auto"/>
                  </w:divBdr>
                </w:div>
                <w:div w:id="1856384417">
                  <w:marLeft w:val="0"/>
                  <w:marRight w:val="0"/>
                  <w:marTop w:val="0"/>
                  <w:marBottom w:val="0"/>
                  <w:divBdr>
                    <w:top w:val="none" w:sz="0" w:space="0" w:color="auto"/>
                    <w:left w:val="none" w:sz="0" w:space="0" w:color="auto"/>
                    <w:bottom w:val="none" w:sz="0" w:space="0" w:color="auto"/>
                    <w:right w:val="none" w:sz="0" w:space="0" w:color="auto"/>
                  </w:divBdr>
                </w:div>
                <w:div w:id="1856384433">
                  <w:marLeft w:val="0"/>
                  <w:marRight w:val="0"/>
                  <w:marTop w:val="0"/>
                  <w:marBottom w:val="0"/>
                  <w:divBdr>
                    <w:top w:val="none" w:sz="0" w:space="0" w:color="auto"/>
                    <w:left w:val="none" w:sz="0" w:space="0" w:color="auto"/>
                    <w:bottom w:val="none" w:sz="0" w:space="0" w:color="auto"/>
                    <w:right w:val="none" w:sz="0" w:space="0" w:color="auto"/>
                  </w:divBdr>
                </w:div>
                <w:div w:id="1856384441">
                  <w:marLeft w:val="0"/>
                  <w:marRight w:val="0"/>
                  <w:marTop w:val="0"/>
                  <w:marBottom w:val="0"/>
                  <w:divBdr>
                    <w:top w:val="none" w:sz="0" w:space="0" w:color="auto"/>
                    <w:left w:val="none" w:sz="0" w:space="0" w:color="auto"/>
                    <w:bottom w:val="none" w:sz="0" w:space="0" w:color="auto"/>
                    <w:right w:val="none" w:sz="0" w:space="0" w:color="auto"/>
                  </w:divBdr>
                </w:div>
                <w:div w:id="1856384446">
                  <w:marLeft w:val="0"/>
                  <w:marRight w:val="0"/>
                  <w:marTop w:val="0"/>
                  <w:marBottom w:val="0"/>
                  <w:divBdr>
                    <w:top w:val="none" w:sz="0" w:space="0" w:color="auto"/>
                    <w:left w:val="none" w:sz="0" w:space="0" w:color="auto"/>
                    <w:bottom w:val="none" w:sz="0" w:space="0" w:color="auto"/>
                    <w:right w:val="none" w:sz="0" w:space="0" w:color="auto"/>
                  </w:divBdr>
                </w:div>
                <w:div w:id="1856384454">
                  <w:marLeft w:val="0"/>
                  <w:marRight w:val="0"/>
                  <w:marTop w:val="0"/>
                  <w:marBottom w:val="0"/>
                  <w:divBdr>
                    <w:top w:val="none" w:sz="0" w:space="0" w:color="auto"/>
                    <w:left w:val="none" w:sz="0" w:space="0" w:color="auto"/>
                    <w:bottom w:val="none" w:sz="0" w:space="0" w:color="auto"/>
                    <w:right w:val="none" w:sz="0" w:space="0" w:color="auto"/>
                  </w:divBdr>
                </w:div>
                <w:div w:id="1856384476">
                  <w:marLeft w:val="0"/>
                  <w:marRight w:val="0"/>
                  <w:marTop w:val="0"/>
                  <w:marBottom w:val="0"/>
                  <w:divBdr>
                    <w:top w:val="none" w:sz="0" w:space="0" w:color="auto"/>
                    <w:left w:val="none" w:sz="0" w:space="0" w:color="auto"/>
                    <w:bottom w:val="none" w:sz="0" w:space="0" w:color="auto"/>
                    <w:right w:val="none" w:sz="0" w:space="0" w:color="auto"/>
                  </w:divBdr>
                </w:div>
                <w:div w:id="1856384493">
                  <w:marLeft w:val="0"/>
                  <w:marRight w:val="0"/>
                  <w:marTop w:val="0"/>
                  <w:marBottom w:val="0"/>
                  <w:divBdr>
                    <w:top w:val="none" w:sz="0" w:space="0" w:color="auto"/>
                    <w:left w:val="none" w:sz="0" w:space="0" w:color="auto"/>
                    <w:bottom w:val="none" w:sz="0" w:space="0" w:color="auto"/>
                    <w:right w:val="none" w:sz="0" w:space="0" w:color="auto"/>
                  </w:divBdr>
                </w:div>
                <w:div w:id="1856384500">
                  <w:marLeft w:val="0"/>
                  <w:marRight w:val="0"/>
                  <w:marTop w:val="0"/>
                  <w:marBottom w:val="0"/>
                  <w:divBdr>
                    <w:top w:val="none" w:sz="0" w:space="0" w:color="auto"/>
                    <w:left w:val="none" w:sz="0" w:space="0" w:color="auto"/>
                    <w:bottom w:val="none" w:sz="0" w:space="0" w:color="auto"/>
                    <w:right w:val="none" w:sz="0" w:space="0" w:color="auto"/>
                  </w:divBdr>
                </w:div>
                <w:div w:id="1856384514">
                  <w:marLeft w:val="0"/>
                  <w:marRight w:val="0"/>
                  <w:marTop w:val="0"/>
                  <w:marBottom w:val="0"/>
                  <w:divBdr>
                    <w:top w:val="none" w:sz="0" w:space="0" w:color="auto"/>
                    <w:left w:val="none" w:sz="0" w:space="0" w:color="auto"/>
                    <w:bottom w:val="none" w:sz="0" w:space="0" w:color="auto"/>
                    <w:right w:val="none" w:sz="0" w:space="0" w:color="auto"/>
                  </w:divBdr>
                </w:div>
                <w:div w:id="1856384516">
                  <w:marLeft w:val="0"/>
                  <w:marRight w:val="0"/>
                  <w:marTop w:val="0"/>
                  <w:marBottom w:val="0"/>
                  <w:divBdr>
                    <w:top w:val="none" w:sz="0" w:space="0" w:color="auto"/>
                    <w:left w:val="none" w:sz="0" w:space="0" w:color="auto"/>
                    <w:bottom w:val="none" w:sz="0" w:space="0" w:color="auto"/>
                    <w:right w:val="none" w:sz="0" w:space="0" w:color="auto"/>
                  </w:divBdr>
                </w:div>
                <w:div w:id="1856384537">
                  <w:marLeft w:val="0"/>
                  <w:marRight w:val="0"/>
                  <w:marTop w:val="0"/>
                  <w:marBottom w:val="0"/>
                  <w:divBdr>
                    <w:top w:val="none" w:sz="0" w:space="0" w:color="auto"/>
                    <w:left w:val="none" w:sz="0" w:space="0" w:color="auto"/>
                    <w:bottom w:val="none" w:sz="0" w:space="0" w:color="auto"/>
                    <w:right w:val="none" w:sz="0" w:space="0" w:color="auto"/>
                  </w:divBdr>
                </w:div>
                <w:div w:id="1856384575">
                  <w:marLeft w:val="0"/>
                  <w:marRight w:val="0"/>
                  <w:marTop w:val="0"/>
                  <w:marBottom w:val="0"/>
                  <w:divBdr>
                    <w:top w:val="none" w:sz="0" w:space="0" w:color="auto"/>
                    <w:left w:val="none" w:sz="0" w:space="0" w:color="auto"/>
                    <w:bottom w:val="none" w:sz="0" w:space="0" w:color="auto"/>
                    <w:right w:val="none" w:sz="0" w:space="0" w:color="auto"/>
                  </w:divBdr>
                </w:div>
                <w:div w:id="1856384596">
                  <w:marLeft w:val="0"/>
                  <w:marRight w:val="0"/>
                  <w:marTop w:val="0"/>
                  <w:marBottom w:val="0"/>
                  <w:divBdr>
                    <w:top w:val="none" w:sz="0" w:space="0" w:color="auto"/>
                    <w:left w:val="none" w:sz="0" w:space="0" w:color="auto"/>
                    <w:bottom w:val="none" w:sz="0" w:space="0" w:color="auto"/>
                    <w:right w:val="none" w:sz="0" w:space="0" w:color="auto"/>
                  </w:divBdr>
                </w:div>
                <w:div w:id="1856384603">
                  <w:marLeft w:val="0"/>
                  <w:marRight w:val="0"/>
                  <w:marTop w:val="0"/>
                  <w:marBottom w:val="0"/>
                  <w:divBdr>
                    <w:top w:val="none" w:sz="0" w:space="0" w:color="auto"/>
                    <w:left w:val="none" w:sz="0" w:space="0" w:color="auto"/>
                    <w:bottom w:val="none" w:sz="0" w:space="0" w:color="auto"/>
                    <w:right w:val="none" w:sz="0" w:space="0" w:color="auto"/>
                  </w:divBdr>
                </w:div>
                <w:div w:id="1856384608">
                  <w:marLeft w:val="0"/>
                  <w:marRight w:val="0"/>
                  <w:marTop w:val="0"/>
                  <w:marBottom w:val="0"/>
                  <w:divBdr>
                    <w:top w:val="none" w:sz="0" w:space="0" w:color="auto"/>
                    <w:left w:val="none" w:sz="0" w:space="0" w:color="auto"/>
                    <w:bottom w:val="none" w:sz="0" w:space="0" w:color="auto"/>
                    <w:right w:val="none" w:sz="0" w:space="0" w:color="auto"/>
                  </w:divBdr>
                </w:div>
                <w:div w:id="1856384615">
                  <w:marLeft w:val="0"/>
                  <w:marRight w:val="0"/>
                  <w:marTop w:val="0"/>
                  <w:marBottom w:val="0"/>
                  <w:divBdr>
                    <w:top w:val="none" w:sz="0" w:space="0" w:color="auto"/>
                    <w:left w:val="none" w:sz="0" w:space="0" w:color="auto"/>
                    <w:bottom w:val="none" w:sz="0" w:space="0" w:color="auto"/>
                    <w:right w:val="none" w:sz="0" w:space="0" w:color="auto"/>
                  </w:divBdr>
                </w:div>
                <w:div w:id="1856384620">
                  <w:marLeft w:val="0"/>
                  <w:marRight w:val="0"/>
                  <w:marTop w:val="0"/>
                  <w:marBottom w:val="0"/>
                  <w:divBdr>
                    <w:top w:val="none" w:sz="0" w:space="0" w:color="auto"/>
                    <w:left w:val="none" w:sz="0" w:space="0" w:color="auto"/>
                    <w:bottom w:val="none" w:sz="0" w:space="0" w:color="auto"/>
                    <w:right w:val="none" w:sz="0" w:space="0" w:color="auto"/>
                  </w:divBdr>
                </w:div>
                <w:div w:id="1856384626">
                  <w:marLeft w:val="0"/>
                  <w:marRight w:val="0"/>
                  <w:marTop w:val="0"/>
                  <w:marBottom w:val="0"/>
                  <w:divBdr>
                    <w:top w:val="none" w:sz="0" w:space="0" w:color="auto"/>
                    <w:left w:val="none" w:sz="0" w:space="0" w:color="auto"/>
                    <w:bottom w:val="none" w:sz="0" w:space="0" w:color="auto"/>
                    <w:right w:val="none" w:sz="0" w:space="0" w:color="auto"/>
                  </w:divBdr>
                </w:div>
                <w:div w:id="1856384632">
                  <w:marLeft w:val="0"/>
                  <w:marRight w:val="0"/>
                  <w:marTop w:val="0"/>
                  <w:marBottom w:val="0"/>
                  <w:divBdr>
                    <w:top w:val="none" w:sz="0" w:space="0" w:color="auto"/>
                    <w:left w:val="none" w:sz="0" w:space="0" w:color="auto"/>
                    <w:bottom w:val="none" w:sz="0" w:space="0" w:color="auto"/>
                    <w:right w:val="none" w:sz="0" w:space="0" w:color="auto"/>
                  </w:divBdr>
                </w:div>
                <w:div w:id="1856384644">
                  <w:marLeft w:val="0"/>
                  <w:marRight w:val="0"/>
                  <w:marTop w:val="0"/>
                  <w:marBottom w:val="0"/>
                  <w:divBdr>
                    <w:top w:val="none" w:sz="0" w:space="0" w:color="auto"/>
                    <w:left w:val="none" w:sz="0" w:space="0" w:color="auto"/>
                    <w:bottom w:val="none" w:sz="0" w:space="0" w:color="auto"/>
                    <w:right w:val="none" w:sz="0" w:space="0" w:color="auto"/>
                  </w:divBdr>
                </w:div>
                <w:div w:id="1856384659">
                  <w:marLeft w:val="0"/>
                  <w:marRight w:val="0"/>
                  <w:marTop w:val="0"/>
                  <w:marBottom w:val="0"/>
                  <w:divBdr>
                    <w:top w:val="none" w:sz="0" w:space="0" w:color="auto"/>
                    <w:left w:val="none" w:sz="0" w:space="0" w:color="auto"/>
                    <w:bottom w:val="none" w:sz="0" w:space="0" w:color="auto"/>
                    <w:right w:val="none" w:sz="0" w:space="0" w:color="auto"/>
                  </w:divBdr>
                </w:div>
                <w:div w:id="1856384683">
                  <w:marLeft w:val="0"/>
                  <w:marRight w:val="0"/>
                  <w:marTop w:val="0"/>
                  <w:marBottom w:val="0"/>
                  <w:divBdr>
                    <w:top w:val="none" w:sz="0" w:space="0" w:color="auto"/>
                    <w:left w:val="none" w:sz="0" w:space="0" w:color="auto"/>
                    <w:bottom w:val="none" w:sz="0" w:space="0" w:color="auto"/>
                    <w:right w:val="none" w:sz="0" w:space="0" w:color="auto"/>
                  </w:divBdr>
                </w:div>
                <w:div w:id="1856384712">
                  <w:marLeft w:val="0"/>
                  <w:marRight w:val="0"/>
                  <w:marTop w:val="0"/>
                  <w:marBottom w:val="0"/>
                  <w:divBdr>
                    <w:top w:val="none" w:sz="0" w:space="0" w:color="auto"/>
                    <w:left w:val="none" w:sz="0" w:space="0" w:color="auto"/>
                    <w:bottom w:val="none" w:sz="0" w:space="0" w:color="auto"/>
                    <w:right w:val="none" w:sz="0" w:space="0" w:color="auto"/>
                  </w:divBdr>
                </w:div>
                <w:div w:id="1856384717">
                  <w:marLeft w:val="0"/>
                  <w:marRight w:val="0"/>
                  <w:marTop w:val="0"/>
                  <w:marBottom w:val="0"/>
                  <w:divBdr>
                    <w:top w:val="none" w:sz="0" w:space="0" w:color="auto"/>
                    <w:left w:val="none" w:sz="0" w:space="0" w:color="auto"/>
                    <w:bottom w:val="none" w:sz="0" w:space="0" w:color="auto"/>
                    <w:right w:val="none" w:sz="0" w:space="0" w:color="auto"/>
                  </w:divBdr>
                </w:div>
                <w:div w:id="1856384720">
                  <w:marLeft w:val="0"/>
                  <w:marRight w:val="0"/>
                  <w:marTop w:val="0"/>
                  <w:marBottom w:val="0"/>
                  <w:divBdr>
                    <w:top w:val="none" w:sz="0" w:space="0" w:color="auto"/>
                    <w:left w:val="none" w:sz="0" w:space="0" w:color="auto"/>
                    <w:bottom w:val="none" w:sz="0" w:space="0" w:color="auto"/>
                    <w:right w:val="none" w:sz="0" w:space="0" w:color="auto"/>
                  </w:divBdr>
                </w:div>
                <w:div w:id="1856384729">
                  <w:marLeft w:val="0"/>
                  <w:marRight w:val="0"/>
                  <w:marTop w:val="0"/>
                  <w:marBottom w:val="0"/>
                  <w:divBdr>
                    <w:top w:val="none" w:sz="0" w:space="0" w:color="auto"/>
                    <w:left w:val="none" w:sz="0" w:space="0" w:color="auto"/>
                    <w:bottom w:val="none" w:sz="0" w:space="0" w:color="auto"/>
                    <w:right w:val="none" w:sz="0" w:space="0" w:color="auto"/>
                  </w:divBdr>
                </w:div>
                <w:div w:id="1856384834">
                  <w:marLeft w:val="0"/>
                  <w:marRight w:val="0"/>
                  <w:marTop w:val="0"/>
                  <w:marBottom w:val="0"/>
                  <w:divBdr>
                    <w:top w:val="none" w:sz="0" w:space="0" w:color="auto"/>
                    <w:left w:val="none" w:sz="0" w:space="0" w:color="auto"/>
                    <w:bottom w:val="none" w:sz="0" w:space="0" w:color="auto"/>
                    <w:right w:val="none" w:sz="0" w:space="0" w:color="auto"/>
                  </w:divBdr>
                </w:div>
                <w:div w:id="1856384889">
                  <w:marLeft w:val="0"/>
                  <w:marRight w:val="0"/>
                  <w:marTop w:val="0"/>
                  <w:marBottom w:val="0"/>
                  <w:divBdr>
                    <w:top w:val="none" w:sz="0" w:space="0" w:color="auto"/>
                    <w:left w:val="none" w:sz="0" w:space="0" w:color="auto"/>
                    <w:bottom w:val="none" w:sz="0" w:space="0" w:color="auto"/>
                    <w:right w:val="none" w:sz="0" w:space="0" w:color="auto"/>
                  </w:divBdr>
                </w:div>
                <w:div w:id="1856384893">
                  <w:marLeft w:val="0"/>
                  <w:marRight w:val="0"/>
                  <w:marTop w:val="0"/>
                  <w:marBottom w:val="0"/>
                  <w:divBdr>
                    <w:top w:val="none" w:sz="0" w:space="0" w:color="auto"/>
                    <w:left w:val="none" w:sz="0" w:space="0" w:color="auto"/>
                    <w:bottom w:val="none" w:sz="0" w:space="0" w:color="auto"/>
                    <w:right w:val="none" w:sz="0" w:space="0" w:color="auto"/>
                  </w:divBdr>
                </w:div>
                <w:div w:id="1856384894">
                  <w:marLeft w:val="0"/>
                  <w:marRight w:val="0"/>
                  <w:marTop w:val="0"/>
                  <w:marBottom w:val="0"/>
                  <w:divBdr>
                    <w:top w:val="none" w:sz="0" w:space="0" w:color="auto"/>
                    <w:left w:val="none" w:sz="0" w:space="0" w:color="auto"/>
                    <w:bottom w:val="none" w:sz="0" w:space="0" w:color="auto"/>
                    <w:right w:val="none" w:sz="0" w:space="0" w:color="auto"/>
                  </w:divBdr>
                </w:div>
                <w:div w:id="1856384895">
                  <w:marLeft w:val="0"/>
                  <w:marRight w:val="0"/>
                  <w:marTop w:val="0"/>
                  <w:marBottom w:val="0"/>
                  <w:divBdr>
                    <w:top w:val="none" w:sz="0" w:space="0" w:color="auto"/>
                    <w:left w:val="none" w:sz="0" w:space="0" w:color="auto"/>
                    <w:bottom w:val="none" w:sz="0" w:space="0" w:color="auto"/>
                    <w:right w:val="none" w:sz="0" w:space="0" w:color="auto"/>
                  </w:divBdr>
                </w:div>
                <w:div w:id="1856384905">
                  <w:marLeft w:val="0"/>
                  <w:marRight w:val="0"/>
                  <w:marTop w:val="0"/>
                  <w:marBottom w:val="0"/>
                  <w:divBdr>
                    <w:top w:val="none" w:sz="0" w:space="0" w:color="auto"/>
                    <w:left w:val="none" w:sz="0" w:space="0" w:color="auto"/>
                    <w:bottom w:val="none" w:sz="0" w:space="0" w:color="auto"/>
                    <w:right w:val="none" w:sz="0" w:space="0" w:color="auto"/>
                  </w:divBdr>
                </w:div>
                <w:div w:id="1856384946">
                  <w:marLeft w:val="0"/>
                  <w:marRight w:val="0"/>
                  <w:marTop w:val="0"/>
                  <w:marBottom w:val="0"/>
                  <w:divBdr>
                    <w:top w:val="none" w:sz="0" w:space="0" w:color="auto"/>
                    <w:left w:val="none" w:sz="0" w:space="0" w:color="auto"/>
                    <w:bottom w:val="none" w:sz="0" w:space="0" w:color="auto"/>
                    <w:right w:val="none" w:sz="0" w:space="0" w:color="auto"/>
                  </w:divBdr>
                </w:div>
                <w:div w:id="1856384959">
                  <w:marLeft w:val="0"/>
                  <w:marRight w:val="0"/>
                  <w:marTop w:val="0"/>
                  <w:marBottom w:val="0"/>
                  <w:divBdr>
                    <w:top w:val="none" w:sz="0" w:space="0" w:color="auto"/>
                    <w:left w:val="none" w:sz="0" w:space="0" w:color="auto"/>
                    <w:bottom w:val="none" w:sz="0" w:space="0" w:color="auto"/>
                    <w:right w:val="none" w:sz="0" w:space="0" w:color="auto"/>
                  </w:divBdr>
                </w:div>
                <w:div w:id="1856384975">
                  <w:marLeft w:val="0"/>
                  <w:marRight w:val="0"/>
                  <w:marTop w:val="0"/>
                  <w:marBottom w:val="0"/>
                  <w:divBdr>
                    <w:top w:val="none" w:sz="0" w:space="0" w:color="auto"/>
                    <w:left w:val="none" w:sz="0" w:space="0" w:color="auto"/>
                    <w:bottom w:val="none" w:sz="0" w:space="0" w:color="auto"/>
                    <w:right w:val="none" w:sz="0" w:space="0" w:color="auto"/>
                  </w:divBdr>
                </w:div>
                <w:div w:id="1856384984">
                  <w:marLeft w:val="0"/>
                  <w:marRight w:val="0"/>
                  <w:marTop w:val="0"/>
                  <w:marBottom w:val="0"/>
                  <w:divBdr>
                    <w:top w:val="none" w:sz="0" w:space="0" w:color="auto"/>
                    <w:left w:val="none" w:sz="0" w:space="0" w:color="auto"/>
                    <w:bottom w:val="none" w:sz="0" w:space="0" w:color="auto"/>
                    <w:right w:val="none" w:sz="0" w:space="0" w:color="auto"/>
                  </w:divBdr>
                </w:div>
                <w:div w:id="1856384995">
                  <w:marLeft w:val="0"/>
                  <w:marRight w:val="0"/>
                  <w:marTop w:val="0"/>
                  <w:marBottom w:val="0"/>
                  <w:divBdr>
                    <w:top w:val="none" w:sz="0" w:space="0" w:color="auto"/>
                    <w:left w:val="none" w:sz="0" w:space="0" w:color="auto"/>
                    <w:bottom w:val="none" w:sz="0" w:space="0" w:color="auto"/>
                    <w:right w:val="none" w:sz="0" w:space="0" w:color="auto"/>
                  </w:divBdr>
                </w:div>
                <w:div w:id="1856385007">
                  <w:marLeft w:val="0"/>
                  <w:marRight w:val="0"/>
                  <w:marTop w:val="0"/>
                  <w:marBottom w:val="0"/>
                  <w:divBdr>
                    <w:top w:val="none" w:sz="0" w:space="0" w:color="auto"/>
                    <w:left w:val="none" w:sz="0" w:space="0" w:color="auto"/>
                    <w:bottom w:val="none" w:sz="0" w:space="0" w:color="auto"/>
                    <w:right w:val="none" w:sz="0" w:space="0" w:color="auto"/>
                  </w:divBdr>
                </w:div>
                <w:div w:id="1856385025">
                  <w:marLeft w:val="0"/>
                  <w:marRight w:val="0"/>
                  <w:marTop w:val="0"/>
                  <w:marBottom w:val="0"/>
                  <w:divBdr>
                    <w:top w:val="none" w:sz="0" w:space="0" w:color="auto"/>
                    <w:left w:val="none" w:sz="0" w:space="0" w:color="auto"/>
                    <w:bottom w:val="none" w:sz="0" w:space="0" w:color="auto"/>
                    <w:right w:val="none" w:sz="0" w:space="0" w:color="auto"/>
                  </w:divBdr>
                </w:div>
                <w:div w:id="1856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973">
          <w:marLeft w:val="0"/>
          <w:marRight w:val="0"/>
          <w:marTop w:val="0"/>
          <w:marBottom w:val="0"/>
          <w:divBdr>
            <w:top w:val="none" w:sz="0" w:space="0" w:color="auto"/>
            <w:left w:val="none" w:sz="0" w:space="0" w:color="auto"/>
            <w:bottom w:val="none" w:sz="0" w:space="0" w:color="auto"/>
            <w:right w:val="none" w:sz="0" w:space="0" w:color="auto"/>
          </w:divBdr>
          <w:divsChild>
            <w:div w:id="1856384555">
              <w:marLeft w:val="0"/>
              <w:marRight w:val="0"/>
              <w:marTop w:val="0"/>
              <w:marBottom w:val="0"/>
              <w:divBdr>
                <w:top w:val="none" w:sz="0" w:space="0" w:color="auto"/>
                <w:left w:val="none" w:sz="0" w:space="0" w:color="auto"/>
                <w:bottom w:val="none" w:sz="0" w:space="0" w:color="auto"/>
                <w:right w:val="none" w:sz="0" w:space="0" w:color="auto"/>
              </w:divBdr>
              <w:divsChild>
                <w:div w:id="1856384404">
                  <w:marLeft w:val="0"/>
                  <w:marRight w:val="0"/>
                  <w:marTop w:val="0"/>
                  <w:marBottom w:val="0"/>
                  <w:divBdr>
                    <w:top w:val="none" w:sz="0" w:space="0" w:color="auto"/>
                    <w:left w:val="none" w:sz="0" w:space="0" w:color="auto"/>
                    <w:bottom w:val="none" w:sz="0" w:space="0" w:color="auto"/>
                    <w:right w:val="none" w:sz="0" w:space="0" w:color="auto"/>
                  </w:divBdr>
                </w:div>
                <w:div w:id="1856384450">
                  <w:marLeft w:val="0"/>
                  <w:marRight w:val="0"/>
                  <w:marTop w:val="0"/>
                  <w:marBottom w:val="0"/>
                  <w:divBdr>
                    <w:top w:val="none" w:sz="0" w:space="0" w:color="auto"/>
                    <w:left w:val="none" w:sz="0" w:space="0" w:color="auto"/>
                    <w:bottom w:val="none" w:sz="0" w:space="0" w:color="auto"/>
                    <w:right w:val="none" w:sz="0" w:space="0" w:color="auto"/>
                  </w:divBdr>
                </w:div>
                <w:div w:id="1856384630">
                  <w:marLeft w:val="0"/>
                  <w:marRight w:val="0"/>
                  <w:marTop w:val="0"/>
                  <w:marBottom w:val="0"/>
                  <w:divBdr>
                    <w:top w:val="none" w:sz="0" w:space="0" w:color="auto"/>
                    <w:left w:val="none" w:sz="0" w:space="0" w:color="auto"/>
                    <w:bottom w:val="none" w:sz="0" w:space="0" w:color="auto"/>
                    <w:right w:val="none" w:sz="0" w:space="0" w:color="auto"/>
                  </w:divBdr>
                </w:div>
                <w:div w:id="1856384795">
                  <w:marLeft w:val="0"/>
                  <w:marRight w:val="0"/>
                  <w:marTop w:val="0"/>
                  <w:marBottom w:val="0"/>
                  <w:divBdr>
                    <w:top w:val="none" w:sz="0" w:space="0" w:color="auto"/>
                    <w:left w:val="none" w:sz="0" w:space="0" w:color="auto"/>
                    <w:bottom w:val="none" w:sz="0" w:space="0" w:color="auto"/>
                    <w:right w:val="none" w:sz="0" w:space="0" w:color="auto"/>
                  </w:divBdr>
                </w:div>
                <w:div w:id="1856384846">
                  <w:marLeft w:val="0"/>
                  <w:marRight w:val="0"/>
                  <w:marTop w:val="0"/>
                  <w:marBottom w:val="0"/>
                  <w:divBdr>
                    <w:top w:val="none" w:sz="0" w:space="0" w:color="auto"/>
                    <w:left w:val="none" w:sz="0" w:space="0" w:color="auto"/>
                    <w:bottom w:val="none" w:sz="0" w:space="0" w:color="auto"/>
                    <w:right w:val="none" w:sz="0" w:space="0" w:color="auto"/>
                  </w:divBdr>
                </w:div>
                <w:div w:id="18563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5003">
          <w:marLeft w:val="0"/>
          <w:marRight w:val="0"/>
          <w:marTop w:val="0"/>
          <w:marBottom w:val="0"/>
          <w:divBdr>
            <w:top w:val="none" w:sz="0" w:space="0" w:color="auto"/>
            <w:left w:val="none" w:sz="0" w:space="0" w:color="auto"/>
            <w:bottom w:val="none" w:sz="0" w:space="0" w:color="auto"/>
            <w:right w:val="none" w:sz="0" w:space="0" w:color="auto"/>
          </w:divBdr>
        </w:div>
      </w:divsChild>
    </w:div>
    <w:div w:id="1856384651">
      <w:marLeft w:val="0"/>
      <w:marRight w:val="0"/>
      <w:marTop w:val="0"/>
      <w:marBottom w:val="0"/>
      <w:divBdr>
        <w:top w:val="none" w:sz="0" w:space="0" w:color="auto"/>
        <w:left w:val="none" w:sz="0" w:space="0" w:color="auto"/>
        <w:bottom w:val="none" w:sz="0" w:space="0" w:color="auto"/>
        <w:right w:val="none" w:sz="0" w:space="0" w:color="auto"/>
      </w:divBdr>
    </w:div>
    <w:div w:id="1856384669">
      <w:marLeft w:val="0"/>
      <w:marRight w:val="0"/>
      <w:marTop w:val="0"/>
      <w:marBottom w:val="0"/>
      <w:divBdr>
        <w:top w:val="none" w:sz="0" w:space="0" w:color="auto"/>
        <w:left w:val="none" w:sz="0" w:space="0" w:color="auto"/>
        <w:bottom w:val="none" w:sz="0" w:space="0" w:color="auto"/>
        <w:right w:val="none" w:sz="0" w:space="0" w:color="auto"/>
      </w:divBdr>
    </w:div>
    <w:div w:id="1856384705">
      <w:marLeft w:val="0"/>
      <w:marRight w:val="0"/>
      <w:marTop w:val="0"/>
      <w:marBottom w:val="0"/>
      <w:divBdr>
        <w:top w:val="none" w:sz="0" w:space="0" w:color="auto"/>
        <w:left w:val="none" w:sz="0" w:space="0" w:color="auto"/>
        <w:bottom w:val="none" w:sz="0" w:space="0" w:color="auto"/>
        <w:right w:val="none" w:sz="0" w:space="0" w:color="auto"/>
      </w:divBdr>
      <w:divsChild>
        <w:div w:id="1856384252">
          <w:marLeft w:val="0"/>
          <w:marRight w:val="0"/>
          <w:marTop w:val="0"/>
          <w:marBottom w:val="0"/>
          <w:divBdr>
            <w:top w:val="none" w:sz="0" w:space="0" w:color="auto"/>
            <w:left w:val="none" w:sz="0" w:space="0" w:color="auto"/>
            <w:bottom w:val="none" w:sz="0" w:space="0" w:color="auto"/>
            <w:right w:val="none" w:sz="0" w:space="0" w:color="auto"/>
          </w:divBdr>
          <w:divsChild>
            <w:div w:id="1856384302">
              <w:marLeft w:val="0"/>
              <w:marRight w:val="0"/>
              <w:marTop w:val="0"/>
              <w:marBottom w:val="0"/>
              <w:divBdr>
                <w:top w:val="none" w:sz="0" w:space="0" w:color="auto"/>
                <w:left w:val="none" w:sz="0" w:space="0" w:color="auto"/>
                <w:bottom w:val="none" w:sz="0" w:space="0" w:color="auto"/>
                <w:right w:val="none" w:sz="0" w:space="0" w:color="auto"/>
              </w:divBdr>
              <w:divsChild>
                <w:div w:id="1856384258">
                  <w:marLeft w:val="0"/>
                  <w:marRight w:val="0"/>
                  <w:marTop w:val="0"/>
                  <w:marBottom w:val="0"/>
                  <w:divBdr>
                    <w:top w:val="none" w:sz="0" w:space="0" w:color="auto"/>
                    <w:left w:val="none" w:sz="0" w:space="0" w:color="auto"/>
                    <w:bottom w:val="none" w:sz="0" w:space="0" w:color="auto"/>
                    <w:right w:val="none" w:sz="0" w:space="0" w:color="auto"/>
                  </w:divBdr>
                </w:div>
                <w:div w:id="1856384274">
                  <w:marLeft w:val="0"/>
                  <w:marRight w:val="0"/>
                  <w:marTop w:val="0"/>
                  <w:marBottom w:val="0"/>
                  <w:divBdr>
                    <w:top w:val="none" w:sz="0" w:space="0" w:color="auto"/>
                    <w:left w:val="none" w:sz="0" w:space="0" w:color="auto"/>
                    <w:bottom w:val="none" w:sz="0" w:space="0" w:color="auto"/>
                    <w:right w:val="none" w:sz="0" w:space="0" w:color="auto"/>
                  </w:divBdr>
                </w:div>
                <w:div w:id="1856384300">
                  <w:marLeft w:val="0"/>
                  <w:marRight w:val="0"/>
                  <w:marTop w:val="0"/>
                  <w:marBottom w:val="0"/>
                  <w:divBdr>
                    <w:top w:val="none" w:sz="0" w:space="0" w:color="auto"/>
                    <w:left w:val="none" w:sz="0" w:space="0" w:color="auto"/>
                    <w:bottom w:val="none" w:sz="0" w:space="0" w:color="auto"/>
                    <w:right w:val="none" w:sz="0" w:space="0" w:color="auto"/>
                  </w:divBdr>
                </w:div>
                <w:div w:id="1856384308">
                  <w:marLeft w:val="0"/>
                  <w:marRight w:val="0"/>
                  <w:marTop w:val="0"/>
                  <w:marBottom w:val="0"/>
                  <w:divBdr>
                    <w:top w:val="none" w:sz="0" w:space="0" w:color="auto"/>
                    <w:left w:val="none" w:sz="0" w:space="0" w:color="auto"/>
                    <w:bottom w:val="none" w:sz="0" w:space="0" w:color="auto"/>
                    <w:right w:val="none" w:sz="0" w:space="0" w:color="auto"/>
                  </w:divBdr>
                </w:div>
                <w:div w:id="1856384309">
                  <w:marLeft w:val="0"/>
                  <w:marRight w:val="0"/>
                  <w:marTop w:val="0"/>
                  <w:marBottom w:val="0"/>
                  <w:divBdr>
                    <w:top w:val="none" w:sz="0" w:space="0" w:color="auto"/>
                    <w:left w:val="none" w:sz="0" w:space="0" w:color="auto"/>
                    <w:bottom w:val="none" w:sz="0" w:space="0" w:color="auto"/>
                    <w:right w:val="none" w:sz="0" w:space="0" w:color="auto"/>
                  </w:divBdr>
                </w:div>
                <w:div w:id="1856384318">
                  <w:marLeft w:val="0"/>
                  <w:marRight w:val="0"/>
                  <w:marTop w:val="0"/>
                  <w:marBottom w:val="0"/>
                  <w:divBdr>
                    <w:top w:val="none" w:sz="0" w:space="0" w:color="auto"/>
                    <w:left w:val="none" w:sz="0" w:space="0" w:color="auto"/>
                    <w:bottom w:val="none" w:sz="0" w:space="0" w:color="auto"/>
                    <w:right w:val="none" w:sz="0" w:space="0" w:color="auto"/>
                  </w:divBdr>
                </w:div>
                <w:div w:id="1856384335">
                  <w:marLeft w:val="0"/>
                  <w:marRight w:val="0"/>
                  <w:marTop w:val="0"/>
                  <w:marBottom w:val="0"/>
                  <w:divBdr>
                    <w:top w:val="none" w:sz="0" w:space="0" w:color="auto"/>
                    <w:left w:val="none" w:sz="0" w:space="0" w:color="auto"/>
                    <w:bottom w:val="none" w:sz="0" w:space="0" w:color="auto"/>
                    <w:right w:val="none" w:sz="0" w:space="0" w:color="auto"/>
                  </w:divBdr>
                </w:div>
                <w:div w:id="1856384354">
                  <w:marLeft w:val="0"/>
                  <w:marRight w:val="0"/>
                  <w:marTop w:val="0"/>
                  <w:marBottom w:val="0"/>
                  <w:divBdr>
                    <w:top w:val="none" w:sz="0" w:space="0" w:color="auto"/>
                    <w:left w:val="none" w:sz="0" w:space="0" w:color="auto"/>
                    <w:bottom w:val="none" w:sz="0" w:space="0" w:color="auto"/>
                    <w:right w:val="none" w:sz="0" w:space="0" w:color="auto"/>
                  </w:divBdr>
                </w:div>
                <w:div w:id="1856384378">
                  <w:marLeft w:val="0"/>
                  <w:marRight w:val="0"/>
                  <w:marTop w:val="0"/>
                  <w:marBottom w:val="0"/>
                  <w:divBdr>
                    <w:top w:val="none" w:sz="0" w:space="0" w:color="auto"/>
                    <w:left w:val="none" w:sz="0" w:space="0" w:color="auto"/>
                    <w:bottom w:val="none" w:sz="0" w:space="0" w:color="auto"/>
                    <w:right w:val="none" w:sz="0" w:space="0" w:color="auto"/>
                  </w:divBdr>
                </w:div>
                <w:div w:id="1856384383">
                  <w:marLeft w:val="0"/>
                  <w:marRight w:val="0"/>
                  <w:marTop w:val="0"/>
                  <w:marBottom w:val="0"/>
                  <w:divBdr>
                    <w:top w:val="none" w:sz="0" w:space="0" w:color="auto"/>
                    <w:left w:val="none" w:sz="0" w:space="0" w:color="auto"/>
                    <w:bottom w:val="none" w:sz="0" w:space="0" w:color="auto"/>
                    <w:right w:val="none" w:sz="0" w:space="0" w:color="auto"/>
                  </w:divBdr>
                </w:div>
                <w:div w:id="1856384385">
                  <w:marLeft w:val="0"/>
                  <w:marRight w:val="0"/>
                  <w:marTop w:val="0"/>
                  <w:marBottom w:val="0"/>
                  <w:divBdr>
                    <w:top w:val="none" w:sz="0" w:space="0" w:color="auto"/>
                    <w:left w:val="none" w:sz="0" w:space="0" w:color="auto"/>
                    <w:bottom w:val="none" w:sz="0" w:space="0" w:color="auto"/>
                    <w:right w:val="none" w:sz="0" w:space="0" w:color="auto"/>
                  </w:divBdr>
                </w:div>
                <w:div w:id="1856384405">
                  <w:marLeft w:val="0"/>
                  <w:marRight w:val="0"/>
                  <w:marTop w:val="0"/>
                  <w:marBottom w:val="0"/>
                  <w:divBdr>
                    <w:top w:val="none" w:sz="0" w:space="0" w:color="auto"/>
                    <w:left w:val="none" w:sz="0" w:space="0" w:color="auto"/>
                    <w:bottom w:val="none" w:sz="0" w:space="0" w:color="auto"/>
                    <w:right w:val="none" w:sz="0" w:space="0" w:color="auto"/>
                  </w:divBdr>
                </w:div>
                <w:div w:id="1856384440">
                  <w:marLeft w:val="0"/>
                  <w:marRight w:val="0"/>
                  <w:marTop w:val="0"/>
                  <w:marBottom w:val="0"/>
                  <w:divBdr>
                    <w:top w:val="none" w:sz="0" w:space="0" w:color="auto"/>
                    <w:left w:val="none" w:sz="0" w:space="0" w:color="auto"/>
                    <w:bottom w:val="none" w:sz="0" w:space="0" w:color="auto"/>
                    <w:right w:val="none" w:sz="0" w:space="0" w:color="auto"/>
                  </w:divBdr>
                </w:div>
                <w:div w:id="1856384443">
                  <w:marLeft w:val="0"/>
                  <w:marRight w:val="0"/>
                  <w:marTop w:val="0"/>
                  <w:marBottom w:val="0"/>
                  <w:divBdr>
                    <w:top w:val="none" w:sz="0" w:space="0" w:color="auto"/>
                    <w:left w:val="none" w:sz="0" w:space="0" w:color="auto"/>
                    <w:bottom w:val="none" w:sz="0" w:space="0" w:color="auto"/>
                    <w:right w:val="none" w:sz="0" w:space="0" w:color="auto"/>
                  </w:divBdr>
                </w:div>
                <w:div w:id="1856384448">
                  <w:marLeft w:val="0"/>
                  <w:marRight w:val="0"/>
                  <w:marTop w:val="0"/>
                  <w:marBottom w:val="0"/>
                  <w:divBdr>
                    <w:top w:val="none" w:sz="0" w:space="0" w:color="auto"/>
                    <w:left w:val="none" w:sz="0" w:space="0" w:color="auto"/>
                    <w:bottom w:val="none" w:sz="0" w:space="0" w:color="auto"/>
                    <w:right w:val="none" w:sz="0" w:space="0" w:color="auto"/>
                  </w:divBdr>
                </w:div>
                <w:div w:id="1856384474">
                  <w:marLeft w:val="0"/>
                  <w:marRight w:val="0"/>
                  <w:marTop w:val="0"/>
                  <w:marBottom w:val="0"/>
                  <w:divBdr>
                    <w:top w:val="none" w:sz="0" w:space="0" w:color="auto"/>
                    <w:left w:val="none" w:sz="0" w:space="0" w:color="auto"/>
                    <w:bottom w:val="none" w:sz="0" w:space="0" w:color="auto"/>
                    <w:right w:val="none" w:sz="0" w:space="0" w:color="auto"/>
                  </w:divBdr>
                </w:div>
                <w:div w:id="1856384480">
                  <w:marLeft w:val="0"/>
                  <w:marRight w:val="0"/>
                  <w:marTop w:val="0"/>
                  <w:marBottom w:val="0"/>
                  <w:divBdr>
                    <w:top w:val="none" w:sz="0" w:space="0" w:color="auto"/>
                    <w:left w:val="none" w:sz="0" w:space="0" w:color="auto"/>
                    <w:bottom w:val="none" w:sz="0" w:space="0" w:color="auto"/>
                    <w:right w:val="none" w:sz="0" w:space="0" w:color="auto"/>
                  </w:divBdr>
                </w:div>
                <w:div w:id="1856384506">
                  <w:marLeft w:val="0"/>
                  <w:marRight w:val="0"/>
                  <w:marTop w:val="0"/>
                  <w:marBottom w:val="0"/>
                  <w:divBdr>
                    <w:top w:val="none" w:sz="0" w:space="0" w:color="auto"/>
                    <w:left w:val="none" w:sz="0" w:space="0" w:color="auto"/>
                    <w:bottom w:val="none" w:sz="0" w:space="0" w:color="auto"/>
                    <w:right w:val="none" w:sz="0" w:space="0" w:color="auto"/>
                  </w:divBdr>
                </w:div>
                <w:div w:id="1856384511">
                  <w:marLeft w:val="0"/>
                  <w:marRight w:val="0"/>
                  <w:marTop w:val="0"/>
                  <w:marBottom w:val="0"/>
                  <w:divBdr>
                    <w:top w:val="none" w:sz="0" w:space="0" w:color="auto"/>
                    <w:left w:val="none" w:sz="0" w:space="0" w:color="auto"/>
                    <w:bottom w:val="none" w:sz="0" w:space="0" w:color="auto"/>
                    <w:right w:val="none" w:sz="0" w:space="0" w:color="auto"/>
                  </w:divBdr>
                </w:div>
                <w:div w:id="1856384517">
                  <w:marLeft w:val="0"/>
                  <w:marRight w:val="0"/>
                  <w:marTop w:val="0"/>
                  <w:marBottom w:val="0"/>
                  <w:divBdr>
                    <w:top w:val="none" w:sz="0" w:space="0" w:color="auto"/>
                    <w:left w:val="none" w:sz="0" w:space="0" w:color="auto"/>
                    <w:bottom w:val="none" w:sz="0" w:space="0" w:color="auto"/>
                    <w:right w:val="none" w:sz="0" w:space="0" w:color="auto"/>
                  </w:divBdr>
                </w:div>
                <w:div w:id="1856384544">
                  <w:marLeft w:val="0"/>
                  <w:marRight w:val="0"/>
                  <w:marTop w:val="0"/>
                  <w:marBottom w:val="0"/>
                  <w:divBdr>
                    <w:top w:val="none" w:sz="0" w:space="0" w:color="auto"/>
                    <w:left w:val="none" w:sz="0" w:space="0" w:color="auto"/>
                    <w:bottom w:val="none" w:sz="0" w:space="0" w:color="auto"/>
                    <w:right w:val="none" w:sz="0" w:space="0" w:color="auto"/>
                  </w:divBdr>
                </w:div>
                <w:div w:id="1856384553">
                  <w:marLeft w:val="0"/>
                  <w:marRight w:val="0"/>
                  <w:marTop w:val="0"/>
                  <w:marBottom w:val="0"/>
                  <w:divBdr>
                    <w:top w:val="none" w:sz="0" w:space="0" w:color="auto"/>
                    <w:left w:val="none" w:sz="0" w:space="0" w:color="auto"/>
                    <w:bottom w:val="none" w:sz="0" w:space="0" w:color="auto"/>
                    <w:right w:val="none" w:sz="0" w:space="0" w:color="auto"/>
                  </w:divBdr>
                </w:div>
                <w:div w:id="1856384554">
                  <w:marLeft w:val="0"/>
                  <w:marRight w:val="0"/>
                  <w:marTop w:val="0"/>
                  <w:marBottom w:val="0"/>
                  <w:divBdr>
                    <w:top w:val="none" w:sz="0" w:space="0" w:color="auto"/>
                    <w:left w:val="none" w:sz="0" w:space="0" w:color="auto"/>
                    <w:bottom w:val="none" w:sz="0" w:space="0" w:color="auto"/>
                    <w:right w:val="none" w:sz="0" w:space="0" w:color="auto"/>
                  </w:divBdr>
                </w:div>
                <w:div w:id="1856384558">
                  <w:marLeft w:val="0"/>
                  <w:marRight w:val="0"/>
                  <w:marTop w:val="0"/>
                  <w:marBottom w:val="0"/>
                  <w:divBdr>
                    <w:top w:val="none" w:sz="0" w:space="0" w:color="auto"/>
                    <w:left w:val="none" w:sz="0" w:space="0" w:color="auto"/>
                    <w:bottom w:val="none" w:sz="0" w:space="0" w:color="auto"/>
                    <w:right w:val="none" w:sz="0" w:space="0" w:color="auto"/>
                  </w:divBdr>
                </w:div>
                <w:div w:id="1856384563">
                  <w:marLeft w:val="0"/>
                  <w:marRight w:val="0"/>
                  <w:marTop w:val="0"/>
                  <w:marBottom w:val="0"/>
                  <w:divBdr>
                    <w:top w:val="none" w:sz="0" w:space="0" w:color="auto"/>
                    <w:left w:val="none" w:sz="0" w:space="0" w:color="auto"/>
                    <w:bottom w:val="none" w:sz="0" w:space="0" w:color="auto"/>
                    <w:right w:val="none" w:sz="0" w:space="0" w:color="auto"/>
                  </w:divBdr>
                </w:div>
                <w:div w:id="1856384585">
                  <w:marLeft w:val="0"/>
                  <w:marRight w:val="0"/>
                  <w:marTop w:val="0"/>
                  <w:marBottom w:val="0"/>
                  <w:divBdr>
                    <w:top w:val="none" w:sz="0" w:space="0" w:color="auto"/>
                    <w:left w:val="none" w:sz="0" w:space="0" w:color="auto"/>
                    <w:bottom w:val="none" w:sz="0" w:space="0" w:color="auto"/>
                    <w:right w:val="none" w:sz="0" w:space="0" w:color="auto"/>
                  </w:divBdr>
                </w:div>
                <w:div w:id="1856384590">
                  <w:marLeft w:val="0"/>
                  <w:marRight w:val="0"/>
                  <w:marTop w:val="0"/>
                  <w:marBottom w:val="0"/>
                  <w:divBdr>
                    <w:top w:val="none" w:sz="0" w:space="0" w:color="auto"/>
                    <w:left w:val="none" w:sz="0" w:space="0" w:color="auto"/>
                    <w:bottom w:val="none" w:sz="0" w:space="0" w:color="auto"/>
                    <w:right w:val="none" w:sz="0" w:space="0" w:color="auto"/>
                  </w:divBdr>
                </w:div>
                <w:div w:id="1856384599">
                  <w:marLeft w:val="0"/>
                  <w:marRight w:val="0"/>
                  <w:marTop w:val="0"/>
                  <w:marBottom w:val="0"/>
                  <w:divBdr>
                    <w:top w:val="none" w:sz="0" w:space="0" w:color="auto"/>
                    <w:left w:val="none" w:sz="0" w:space="0" w:color="auto"/>
                    <w:bottom w:val="none" w:sz="0" w:space="0" w:color="auto"/>
                    <w:right w:val="none" w:sz="0" w:space="0" w:color="auto"/>
                  </w:divBdr>
                </w:div>
                <w:div w:id="1856384622">
                  <w:marLeft w:val="0"/>
                  <w:marRight w:val="0"/>
                  <w:marTop w:val="0"/>
                  <w:marBottom w:val="0"/>
                  <w:divBdr>
                    <w:top w:val="none" w:sz="0" w:space="0" w:color="auto"/>
                    <w:left w:val="none" w:sz="0" w:space="0" w:color="auto"/>
                    <w:bottom w:val="none" w:sz="0" w:space="0" w:color="auto"/>
                    <w:right w:val="none" w:sz="0" w:space="0" w:color="auto"/>
                  </w:divBdr>
                </w:div>
                <w:div w:id="1856384670">
                  <w:marLeft w:val="0"/>
                  <w:marRight w:val="0"/>
                  <w:marTop w:val="0"/>
                  <w:marBottom w:val="0"/>
                  <w:divBdr>
                    <w:top w:val="none" w:sz="0" w:space="0" w:color="auto"/>
                    <w:left w:val="none" w:sz="0" w:space="0" w:color="auto"/>
                    <w:bottom w:val="none" w:sz="0" w:space="0" w:color="auto"/>
                    <w:right w:val="none" w:sz="0" w:space="0" w:color="auto"/>
                  </w:divBdr>
                </w:div>
                <w:div w:id="1856384671">
                  <w:marLeft w:val="0"/>
                  <w:marRight w:val="0"/>
                  <w:marTop w:val="0"/>
                  <w:marBottom w:val="0"/>
                  <w:divBdr>
                    <w:top w:val="none" w:sz="0" w:space="0" w:color="auto"/>
                    <w:left w:val="none" w:sz="0" w:space="0" w:color="auto"/>
                    <w:bottom w:val="none" w:sz="0" w:space="0" w:color="auto"/>
                    <w:right w:val="none" w:sz="0" w:space="0" w:color="auto"/>
                  </w:divBdr>
                </w:div>
                <w:div w:id="1856384672">
                  <w:marLeft w:val="0"/>
                  <w:marRight w:val="0"/>
                  <w:marTop w:val="0"/>
                  <w:marBottom w:val="0"/>
                  <w:divBdr>
                    <w:top w:val="none" w:sz="0" w:space="0" w:color="auto"/>
                    <w:left w:val="none" w:sz="0" w:space="0" w:color="auto"/>
                    <w:bottom w:val="none" w:sz="0" w:space="0" w:color="auto"/>
                    <w:right w:val="none" w:sz="0" w:space="0" w:color="auto"/>
                  </w:divBdr>
                </w:div>
                <w:div w:id="1856384675">
                  <w:marLeft w:val="0"/>
                  <w:marRight w:val="0"/>
                  <w:marTop w:val="0"/>
                  <w:marBottom w:val="0"/>
                  <w:divBdr>
                    <w:top w:val="none" w:sz="0" w:space="0" w:color="auto"/>
                    <w:left w:val="none" w:sz="0" w:space="0" w:color="auto"/>
                    <w:bottom w:val="none" w:sz="0" w:space="0" w:color="auto"/>
                    <w:right w:val="none" w:sz="0" w:space="0" w:color="auto"/>
                  </w:divBdr>
                </w:div>
                <w:div w:id="1856384697">
                  <w:marLeft w:val="0"/>
                  <w:marRight w:val="0"/>
                  <w:marTop w:val="0"/>
                  <w:marBottom w:val="0"/>
                  <w:divBdr>
                    <w:top w:val="none" w:sz="0" w:space="0" w:color="auto"/>
                    <w:left w:val="none" w:sz="0" w:space="0" w:color="auto"/>
                    <w:bottom w:val="none" w:sz="0" w:space="0" w:color="auto"/>
                    <w:right w:val="none" w:sz="0" w:space="0" w:color="auto"/>
                  </w:divBdr>
                </w:div>
                <w:div w:id="1856384734">
                  <w:marLeft w:val="0"/>
                  <w:marRight w:val="0"/>
                  <w:marTop w:val="0"/>
                  <w:marBottom w:val="0"/>
                  <w:divBdr>
                    <w:top w:val="none" w:sz="0" w:space="0" w:color="auto"/>
                    <w:left w:val="none" w:sz="0" w:space="0" w:color="auto"/>
                    <w:bottom w:val="none" w:sz="0" w:space="0" w:color="auto"/>
                    <w:right w:val="none" w:sz="0" w:space="0" w:color="auto"/>
                  </w:divBdr>
                </w:div>
                <w:div w:id="1856384757">
                  <w:marLeft w:val="0"/>
                  <w:marRight w:val="0"/>
                  <w:marTop w:val="0"/>
                  <w:marBottom w:val="0"/>
                  <w:divBdr>
                    <w:top w:val="none" w:sz="0" w:space="0" w:color="auto"/>
                    <w:left w:val="none" w:sz="0" w:space="0" w:color="auto"/>
                    <w:bottom w:val="none" w:sz="0" w:space="0" w:color="auto"/>
                    <w:right w:val="none" w:sz="0" w:space="0" w:color="auto"/>
                  </w:divBdr>
                </w:div>
                <w:div w:id="1856384777">
                  <w:marLeft w:val="0"/>
                  <w:marRight w:val="0"/>
                  <w:marTop w:val="0"/>
                  <w:marBottom w:val="0"/>
                  <w:divBdr>
                    <w:top w:val="none" w:sz="0" w:space="0" w:color="auto"/>
                    <w:left w:val="none" w:sz="0" w:space="0" w:color="auto"/>
                    <w:bottom w:val="none" w:sz="0" w:space="0" w:color="auto"/>
                    <w:right w:val="none" w:sz="0" w:space="0" w:color="auto"/>
                  </w:divBdr>
                </w:div>
                <w:div w:id="1856384805">
                  <w:marLeft w:val="0"/>
                  <w:marRight w:val="0"/>
                  <w:marTop w:val="0"/>
                  <w:marBottom w:val="0"/>
                  <w:divBdr>
                    <w:top w:val="none" w:sz="0" w:space="0" w:color="auto"/>
                    <w:left w:val="none" w:sz="0" w:space="0" w:color="auto"/>
                    <w:bottom w:val="none" w:sz="0" w:space="0" w:color="auto"/>
                    <w:right w:val="none" w:sz="0" w:space="0" w:color="auto"/>
                  </w:divBdr>
                </w:div>
                <w:div w:id="1856384809">
                  <w:marLeft w:val="0"/>
                  <w:marRight w:val="0"/>
                  <w:marTop w:val="0"/>
                  <w:marBottom w:val="0"/>
                  <w:divBdr>
                    <w:top w:val="none" w:sz="0" w:space="0" w:color="auto"/>
                    <w:left w:val="none" w:sz="0" w:space="0" w:color="auto"/>
                    <w:bottom w:val="none" w:sz="0" w:space="0" w:color="auto"/>
                    <w:right w:val="none" w:sz="0" w:space="0" w:color="auto"/>
                  </w:divBdr>
                </w:div>
                <w:div w:id="1856384814">
                  <w:marLeft w:val="0"/>
                  <w:marRight w:val="0"/>
                  <w:marTop w:val="0"/>
                  <w:marBottom w:val="0"/>
                  <w:divBdr>
                    <w:top w:val="none" w:sz="0" w:space="0" w:color="auto"/>
                    <w:left w:val="none" w:sz="0" w:space="0" w:color="auto"/>
                    <w:bottom w:val="none" w:sz="0" w:space="0" w:color="auto"/>
                    <w:right w:val="none" w:sz="0" w:space="0" w:color="auto"/>
                  </w:divBdr>
                </w:div>
                <w:div w:id="1856384838">
                  <w:marLeft w:val="0"/>
                  <w:marRight w:val="0"/>
                  <w:marTop w:val="0"/>
                  <w:marBottom w:val="0"/>
                  <w:divBdr>
                    <w:top w:val="none" w:sz="0" w:space="0" w:color="auto"/>
                    <w:left w:val="none" w:sz="0" w:space="0" w:color="auto"/>
                    <w:bottom w:val="none" w:sz="0" w:space="0" w:color="auto"/>
                    <w:right w:val="none" w:sz="0" w:space="0" w:color="auto"/>
                  </w:divBdr>
                </w:div>
                <w:div w:id="1856384839">
                  <w:marLeft w:val="0"/>
                  <w:marRight w:val="0"/>
                  <w:marTop w:val="0"/>
                  <w:marBottom w:val="0"/>
                  <w:divBdr>
                    <w:top w:val="none" w:sz="0" w:space="0" w:color="auto"/>
                    <w:left w:val="none" w:sz="0" w:space="0" w:color="auto"/>
                    <w:bottom w:val="none" w:sz="0" w:space="0" w:color="auto"/>
                    <w:right w:val="none" w:sz="0" w:space="0" w:color="auto"/>
                  </w:divBdr>
                </w:div>
                <w:div w:id="1856384852">
                  <w:marLeft w:val="0"/>
                  <w:marRight w:val="0"/>
                  <w:marTop w:val="0"/>
                  <w:marBottom w:val="0"/>
                  <w:divBdr>
                    <w:top w:val="none" w:sz="0" w:space="0" w:color="auto"/>
                    <w:left w:val="none" w:sz="0" w:space="0" w:color="auto"/>
                    <w:bottom w:val="none" w:sz="0" w:space="0" w:color="auto"/>
                    <w:right w:val="none" w:sz="0" w:space="0" w:color="auto"/>
                  </w:divBdr>
                </w:div>
                <w:div w:id="1856384870">
                  <w:marLeft w:val="0"/>
                  <w:marRight w:val="0"/>
                  <w:marTop w:val="0"/>
                  <w:marBottom w:val="0"/>
                  <w:divBdr>
                    <w:top w:val="none" w:sz="0" w:space="0" w:color="auto"/>
                    <w:left w:val="none" w:sz="0" w:space="0" w:color="auto"/>
                    <w:bottom w:val="none" w:sz="0" w:space="0" w:color="auto"/>
                    <w:right w:val="none" w:sz="0" w:space="0" w:color="auto"/>
                  </w:divBdr>
                </w:div>
                <w:div w:id="1856384891">
                  <w:marLeft w:val="0"/>
                  <w:marRight w:val="0"/>
                  <w:marTop w:val="0"/>
                  <w:marBottom w:val="0"/>
                  <w:divBdr>
                    <w:top w:val="none" w:sz="0" w:space="0" w:color="auto"/>
                    <w:left w:val="none" w:sz="0" w:space="0" w:color="auto"/>
                    <w:bottom w:val="none" w:sz="0" w:space="0" w:color="auto"/>
                    <w:right w:val="none" w:sz="0" w:space="0" w:color="auto"/>
                  </w:divBdr>
                </w:div>
                <w:div w:id="1856384918">
                  <w:marLeft w:val="0"/>
                  <w:marRight w:val="0"/>
                  <w:marTop w:val="0"/>
                  <w:marBottom w:val="0"/>
                  <w:divBdr>
                    <w:top w:val="none" w:sz="0" w:space="0" w:color="auto"/>
                    <w:left w:val="none" w:sz="0" w:space="0" w:color="auto"/>
                    <w:bottom w:val="none" w:sz="0" w:space="0" w:color="auto"/>
                    <w:right w:val="none" w:sz="0" w:space="0" w:color="auto"/>
                  </w:divBdr>
                </w:div>
                <w:div w:id="1856384925">
                  <w:marLeft w:val="0"/>
                  <w:marRight w:val="0"/>
                  <w:marTop w:val="0"/>
                  <w:marBottom w:val="0"/>
                  <w:divBdr>
                    <w:top w:val="none" w:sz="0" w:space="0" w:color="auto"/>
                    <w:left w:val="none" w:sz="0" w:space="0" w:color="auto"/>
                    <w:bottom w:val="none" w:sz="0" w:space="0" w:color="auto"/>
                    <w:right w:val="none" w:sz="0" w:space="0" w:color="auto"/>
                  </w:divBdr>
                </w:div>
                <w:div w:id="1856384933">
                  <w:marLeft w:val="0"/>
                  <w:marRight w:val="0"/>
                  <w:marTop w:val="0"/>
                  <w:marBottom w:val="0"/>
                  <w:divBdr>
                    <w:top w:val="none" w:sz="0" w:space="0" w:color="auto"/>
                    <w:left w:val="none" w:sz="0" w:space="0" w:color="auto"/>
                    <w:bottom w:val="none" w:sz="0" w:space="0" w:color="auto"/>
                    <w:right w:val="none" w:sz="0" w:space="0" w:color="auto"/>
                  </w:divBdr>
                </w:div>
                <w:div w:id="1856384941">
                  <w:marLeft w:val="0"/>
                  <w:marRight w:val="0"/>
                  <w:marTop w:val="0"/>
                  <w:marBottom w:val="0"/>
                  <w:divBdr>
                    <w:top w:val="none" w:sz="0" w:space="0" w:color="auto"/>
                    <w:left w:val="none" w:sz="0" w:space="0" w:color="auto"/>
                    <w:bottom w:val="none" w:sz="0" w:space="0" w:color="auto"/>
                    <w:right w:val="none" w:sz="0" w:space="0" w:color="auto"/>
                  </w:divBdr>
                </w:div>
                <w:div w:id="1856384970">
                  <w:marLeft w:val="0"/>
                  <w:marRight w:val="0"/>
                  <w:marTop w:val="0"/>
                  <w:marBottom w:val="0"/>
                  <w:divBdr>
                    <w:top w:val="none" w:sz="0" w:space="0" w:color="auto"/>
                    <w:left w:val="none" w:sz="0" w:space="0" w:color="auto"/>
                    <w:bottom w:val="none" w:sz="0" w:space="0" w:color="auto"/>
                    <w:right w:val="none" w:sz="0" w:space="0" w:color="auto"/>
                  </w:divBdr>
                </w:div>
                <w:div w:id="1856384987">
                  <w:marLeft w:val="0"/>
                  <w:marRight w:val="0"/>
                  <w:marTop w:val="0"/>
                  <w:marBottom w:val="0"/>
                  <w:divBdr>
                    <w:top w:val="none" w:sz="0" w:space="0" w:color="auto"/>
                    <w:left w:val="none" w:sz="0" w:space="0" w:color="auto"/>
                    <w:bottom w:val="none" w:sz="0" w:space="0" w:color="auto"/>
                    <w:right w:val="none" w:sz="0" w:space="0" w:color="auto"/>
                  </w:divBdr>
                </w:div>
                <w:div w:id="1856384992">
                  <w:marLeft w:val="0"/>
                  <w:marRight w:val="0"/>
                  <w:marTop w:val="0"/>
                  <w:marBottom w:val="0"/>
                  <w:divBdr>
                    <w:top w:val="none" w:sz="0" w:space="0" w:color="auto"/>
                    <w:left w:val="none" w:sz="0" w:space="0" w:color="auto"/>
                    <w:bottom w:val="none" w:sz="0" w:space="0" w:color="auto"/>
                    <w:right w:val="none" w:sz="0" w:space="0" w:color="auto"/>
                  </w:divBdr>
                </w:div>
                <w:div w:id="1856385019">
                  <w:marLeft w:val="0"/>
                  <w:marRight w:val="0"/>
                  <w:marTop w:val="0"/>
                  <w:marBottom w:val="0"/>
                  <w:divBdr>
                    <w:top w:val="none" w:sz="0" w:space="0" w:color="auto"/>
                    <w:left w:val="none" w:sz="0" w:space="0" w:color="auto"/>
                    <w:bottom w:val="none" w:sz="0" w:space="0" w:color="auto"/>
                    <w:right w:val="none" w:sz="0" w:space="0" w:color="auto"/>
                  </w:divBdr>
                </w:div>
                <w:div w:id="1856385024">
                  <w:marLeft w:val="0"/>
                  <w:marRight w:val="0"/>
                  <w:marTop w:val="0"/>
                  <w:marBottom w:val="0"/>
                  <w:divBdr>
                    <w:top w:val="none" w:sz="0" w:space="0" w:color="auto"/>
                    <w:left w:val="none" w:sz="0" w:space="0" w:color="auto"/>
                    <w:bottom w:val="none" w:sz="0" w:space="0" w:color="auto"/>
                    <w:right w:val="none" w:sz="0" w:space="0" w:color="auto"/>
                  </w:divBdr>
                </w:div>
                <w:div w:id="1856385027">
                  <w:marLeft w:val="0"/>
                  <w:marRight w:val="0"/>
                  <w:marTop w:val="0"/>
                  <w:marBottom w:val="0"/>
                  <w:divBdr>
                    <w:top w:val="none" w:sz="0" w:space="0" w:color="auto"/>
                    <w:left w:val="none" w:sz="0" w:space="0" w:color="auto"/>
                    <w:bottom w:val="none" w:sz="0" w:space="0" w:color="auto"/>
                    <w:right w:val="none" w:sz="0" w:space="0" w:color="auto"/>
                  </w:divBdr>
                </w:div>
                <w:div w:id="18563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311">
          <w:marLeft w:val="0"/>
          <w:marRight w:val="0"/>
          <w:marTop w:val="0"/>
          <w:marBottom w:val="0"/>
          <w:divBdr>
            <w:top w:val="none" w:sz="0" w:space="0" w:color="auto"/>
            <w:left w:val="none" w:sz="0" w:space="0" w:color="auto"/>
            <w:bottom w:val="none" w:sz="0" w:space="0" w:color="auto"/>
            <w:right w:val="none" w:sz="0" w:space="0" w:color="auto"/>
          </w:divBdr>
          <w:divsChild>
            <w:div w:id="1856384589">
              <w:marLeft w:val="0"/>
              <w:marRight w:val="0"/>
              <w:marTop w:val="0"/>
              <w:marBottom w:val="0"/>
              <w:divBdr>
                <w:top w:val="none" w:sz="0" w:space="0" w:color="auto"/>
                <w:left w:val="none" w:sz="0" w:space="0" w:color="auto"/>
                <w:bottom w:val="none" w:sz="0" w:space="0" w:color="auto"/>
                <w:right w:val="none" w:sz="0" w:space="0" w:color="auto"/>
              </w:divBdr>
              <w:divsChild>
                <w:div w:id="1856384245">
                  <w:marLeft w:val="0"/>
                  <w:marRight w:val="0"/>
                  <w:marTop w:val="0"/>
                  <w:marBottom w:val="0"/>
                  <w:divBdr>
                    <w:top w:val="none" w:sz="0" w:space="0" w:color="auto"/>
                    <w:left w:val="none" w:sz="0" w:space="0" w:color="auto"/>
                    <w:bottom w:val="none" w:sz="0" w:space="0" w:color="auto"/>
                    <w:right w:val="none" w:sz="0" w:space="0" w:color="auto"/>
                  </w:divBdr>
                </w:div>
                <w:div w:id="1856384247">
                  <w:marLeft w:val="0"/>
                  <w:marRight w:val="0"/>
                  <w:marTop w:val="0"/>
                  <w:marBottom w:val="0"/>
                  <w:divBdr>
                    <w:top w:val="none" w:sz="0" w:space="0" w:color="auto"/>
                    <w:left w:val="none" w:sz="0" w:space="0" w:color="auto"/>
                    <w:bottom w:val="none" w:sz="0" w:space="0" w:color="auto"/>
                    <w:right w:val="none" w:sz="0" w:space="0" w:color="auto"/>
                  </w:divBdr>
                </w:div>
                <w:div w:id="1856384275">
                  <w:marLeft w:val="0"/>
                  <w:marRight w:val="0"/>
                  <w:marTop w:val="0"/>
                  <w:marBottom w:val="0"/>
                  <w:divBdr>
                    <w:top w:val="none" w:sz="0" w:space="0" w:color="auto"/>
                    <w:left w:val="none" w:sz="0" w:space="0" w:color="auto"/>
                    <w:bottom w:val="none" w:sz="0" w:space="0" w:color="auto"/>
                    <w:right w:val="none" w:sz="0" w:space="0" w:color="auto"/>
                  </w:divBdr>
                </w:div>
                <w:div w:id="1856384279">
                  <w:marLeft w:val="0"/>
                  <w:marRight w:val="0"/>
                  <w:marTop w:val="0"/>
                  <w:marBottom w:val="0"/>
                  <w:divBdr>
                    <w:top w:val="none" w:sz="0" w:space="0" w:color="auto"/>
                    <w:left w:val="none" w:sz="0" w:space="0" w:color="auto"/>
                    <w:bottom w:val="none" w:sz="0" w:space="0" w:color="auto"/>
                    <w:right w:val="none" w:sz="0" w:space="0" w:color="auto"/>
                  </w:divBdr>
                </w:div>
                <w:div w:id="1856384296">
                  <w:marLeft w:val="0"/>
                  <w:marRight w:val="0"/>
                  <w:marTop w:val="0"/>
                  <w:marBottom w:val="0"/>
                  <w:divBdr>
                    <w:top w:val="none" w:sz="0" w:space="0" w:color="auto"/>
                    <w:left w:val="none" w:sz="0" w:space="0" w:color="auto"/>
                    <w:bottom w:val="none" w:sz="0" w:space="0" w:color="auto"/>
                    <w:right w:val="none" w:sz="0" w:space="0" w:color="auto"/>
                  </w:divBdr>
                </w:div>
                <w:div w:id="1856384312">
                  <w:marLeft w:val="0"/>
                  <w:marRight w:val="0"/>
                  <w:marTop w:val="0"/>
                  <w:marBottom w:val="0"/>
                  <w:divBdr>
                    <w:top w:val="none" w:sz="0" w:space="0" w:color="auto"/>
                    <w:left w:val="none" w:sz="0" w:space="0" w:color="auto"/>
                    <w:bottom w:val="none" w:sz="0" w:space="0" w:color="auto"/>
                    <w:right w:val="none" w:sz="0" w:space="0" w:color="auto"/>
                  </w:divBdr>
                </w:div>
                <w:div w:id="1856384336">
                  <w:marLeft w:val="0"/>
                  <w:marRight w:val="0"/>
                  <w:marTop w:val="0"/>
                  <w:marBottom w:val="0"/>
                  <w:divBdr>
                    <w:top w:val="none" w:sz="0" w:space="0" w:color="auto"/>
                    <w:left w:val="none" w:sz="0" w:space="0" w:color="auto"/>
                    <w:bottom w:val="none" w:sz="0" w:space="0" w:color="auto"/>
                    <w:right w:val="none" w:sz="0" w:space="0" w:color="auto"/>
                  </w:divBdr>
                </w:div>
                <w:div w:id="1856384340">
                  <w:marLeft w:val="0"/>
                  <w:marRight w:val="0"/>
                  <w:marTop w:val="0"/>
                  <w:marBottom w:val="0"/>
                  <w:divBdr>
                    <w:top w:val="none" w:sz="0" w:space="0" w:color="auto"/>
                    <w:left w:val="none" w:sz="0" w:space="0" w:color="auto"/>
                    <w:bottom w:val="none" w:sz="0" w:space="0" w:color="auto"/>
                    <w:right w:val="none" w:sz="0" w:space="0" w:color="auto"/>
                  </w:divBdr>
                </w:div>
                <w:div w:id="1856384352">
                  <w:marLeft w:val="0"/>
                  <w:marRight w:val="0"/>
                  <w:marTop w:val="0"/>
                  <w:marBottom w:val="0"/>
                  <w:divBdr>
                    <w:top w:val="none" w:sz="0" w:space="0" w:color="auto"/>
                    <w:left w:val="none" w:sz="0" w:space="0" w:color="auto"/>
                    <w:bottom w:val="none" w:sz="0" w:space="0" w:color="auto"/>
                    <w:right w:val="none" w:sz="0" w:space="0" w:color="auto"/>
                  </w:divBdr>
                </w:div>
                <w:div w:id="1856384359">
                  <w:marLeft w:val="0"/>
                  <w:marRight w:val="0"/>
                  <w:marTop w:val="0"/>
                  <w:marBottom w:val="0"/>
                  <w:divBdr>
                    <w:top w:val="none" w:sz="0" w:space="0" w:color="auto"/>
                    <w:left w:val="none" w:sz="0" w:space="0" w:color="auto"/>
                    <w:bottom w:val="none" w:sz="0" w:space="0" w:color="auto"/>
                    <w:right w:val="none" w:sz="0" w:space="0" w:color="auto"/>
                  </w:divBdr>
                </w:div>
                <w:div w:id="1856384377">
                  <w:marLeft w:val="0"/>
                  <w:marRight w:val="0"/>
                  <w:marTop w:val="0"/>
                  <w:marBottom w:val="0"/>
                  <w:divBdr>
                    <w:top w:val="none" w:sz="0" w:space="0" w:color="auto"/>
                    <w:left w:val="none" w:sz="0" w:space="0" w:color="auto"/>
                    <w:bottom w:val="none" w:sz="0" w:space="0" w:color="auto"/>
                    <w:right w:val="none" w:sz="0" w:space="0" w:color="auto"/>
                  </w:divBdr>
                </w:div>
                <w:div w:id="1856384380">
                  <w:marLeft w:val="0"/>
                  <w:marRight w:val="0"/>
                  <w:marTop w:val="0"/>
                  <w:marBottom w:val="0"/>
                  <w:divBdr>
                    <w:top w:val="none" w:sz="0" w:space="0" w:color="auto"/>
                    <w:left w:val="none" w:sz="0" w:space="0" w:color="auto"/>
                    <w:bottom w:val="none" w:sz="0" w:space="0" w:color="auto"/>
                    <w:right w:val="none" w:sz="0" w:space="0" w:color="auto"/>
                  </w:divBdr>
                </w:div>
                <w:div w:id="1856384389">
                  <w:marLeft w:val="0"/>
                  <w:marRight w:val="0"/>
                  <w:marTop w:val="0"/>
                  <w:marBottom w:val="0"/>
                  <w:divBdr>
                    <w:top w:val="none" w:sz="0" w:space="0" w:color="auto"/>
                    <w:left w:val="none" w:sz="0" w:space="0" w:color="auto"/>
                    <w:bottom w:val="none" w:sz="0" w:space="0" w:color="auto"/>
                    <w:right w:val="none" w:sz="0" w:space="0" w:color="auto"/>
                  </w:divBdr>
                </w:div>
                <w:div w:id="1856384398">
                  <w:marLeft w:val="0"/>
                  <w:marRight w:val="0"/>
                  <w:marTop w:val="0"/>
                  <w:marBottom w:val="0"/>
                  <w:divBdr>
                    <w:top w:val="none" w:sz="0" w:space="0" w:color="auto"/>
                    <w:left w:val="none" w:sz="0" w:space="0" w:color="auto"/>
                    <w:bottom w:val="none" w:sz="0" w:space="0" w:color="auto"/>
                    <w:right w:val="none" w:sz="0" w:space="0" w:color="auto"/>
                  </w:divBdr>
                </w:div>
                <w:div w:id="1856384400">
                  <w:marLeft w:val="0"/>
                  <w:marRight w:val="0"/>
                  <w:marTop w:val="0"/>
                  <w:marBottom w:val="0"/>
                  <w:divBdr>
                    <w:top w:val="none" w:sz="0" w:space="0" w:color="auto"/>
                    <w:left w:val="none" w:sz="0" w:space="0" w:color="auto"/>
                    <w:bottom w:val="none" w:sz="0" w:space="0" w:color="auto"/>
                    <w:right w:val="none" w:sz="0" w:space="0" w:color="auto"/>
                  </w:divBdr>
                </w:div>
                <w:div w:id="1856384439">
                  <w:marLeft w:val="0"/>
                  <w:marRight w:val="0"/>
                  <w:marTop w:val="0"/>
                  <w:marBottom w:val="0"/>
                  <w:divBdr>
                    <w:top w:val="none" w:sz="0" w:space="0" w:color="auto"/>
                    <w:left w:val="none" w:sz="0" w:space="0" w:color="auto"/>
                    <w:bottom w:val="none" w:sz="0" w:space="0" w:color="auto"/>
                    <w:right w:val="none" w:sz="0" w:space="0" w:color="auto"/>
                  </w:divBdr>
                </w:div>
                <w:div w:id="1856384442">
                  <w:marLeft w:val="0"/>
                  <w:marRight w:val="0"/>
                  <w:marTop w:val="0"/>
                  <w:marBottom w:val="0"/>
                  <w:divBdr>
                    <w:top w:val="none" w:sz="0" w:space="0" w:color="auto"/>
                    <w:left w:val="none" w:sz="0" w:space="0" w:color="auto"/>
                    <w:bottom w:val="none" w:sz="0" w:space="0" w:color="auto"/>
                    <w:right w:val="none" w:sz="0" w:space="0" w:color="auto"/>
                  </w:divBdr>
                </w:div>
                <w:div w:id="1856384470">
                  <w:marLeft w:val="0"/>
                  <w:marRight w:val="0"/>
                  <w:marTop w:val="0"/>
                  <w:marBottom w:val="0"/>
                  <w:divBdr>
                    <w:top w:val="none" w:sz="0" w:space="0" w:color="auto"/>
                    <w:left w:val="none" w:sz="0" w:space="0" w:color="auto"/>
                    <w:bottom w:val="none" w:sz="0" w:space="0" w:color="auto"/>
                    <w:right w:val="none" w:sz="0" w:space="0" w:color="auto"/>
                  </w:divBdr>
                </w:div>
                <w:div w:id="1856384477">
                  <w:marLeft w:val="0"/>
                  <w:marRight w:val="0"/>
                  <w:marTop w:val="0"/>
                  <w:marBottom w:val="0"/>
                  <w:divBdr>
                    <w:top w:val="none" w:sz="0" w:space="0" w:color="auto"/>
                    <w:left w:val="none" w:sz="0" w:space="0" w:color="auto"/>
                    <w:bottom w:val="none" w:sz="0" w:space="0" w:color="auto"/>
                    <w:right w:val="none" w:sz="0" w:space="0" w:color="auto"/>
                  </w:divBdr>
                </w:div>
                <w:div w:id="1856384498">
                  <w:marLeft w:val="0"/>
                  <w:marRight w:val="0"/>
                  <w:marTop w:val="0"/>
                  <w:marBottom w:val="0"/>
                  <w:divBdr>
                    <w:top w:val="none" w:sz="0" w:space="0" w:color="auto"/>
                    <w:left w:val="none" w:sz="0" w:space="0" w:color="auto"/>
                    <w:bottom w:val="none" w:sz="0" w:space="0" w:color="auto"/>
                    <w:right w:val="none" w:sz="0" w:space="0" w:color="auto"/>
                  </w:divBdr>
                </w:div>
                <w:div w:id="1856384502">
                  <w:marLeft w:val="0"/>
                  <w:marRight w:val="0"/>
                  <w:marTop w:val="0"/>
                  <w:marBottom w:val="0"/>
                  <w:divBdr>
                    <w:top w:val="none" w:sz="0" w:space="0" w:color="auto"/>
                    <w:left w:val="none" w:sz="0" w:space="0" w:color="auto"/>
                    <w:bottom w:val="none" w:sz="0" w:space="0" w:color="auto"/>
                    <w:right w:val="none" w:sz="0" w:space="0" w:color="auto"/>
                  </w:divBdr>
                </w:div>
                <w:div w:id="1856384503">
                  <w:marLeft w:val="0"/>
                  <w:marRight w:val="0"/>
                  <w:marTop w:val="0"/>
                  <w:marBottom w:val="0"/>
                  <w:divBdr>
                    <w:top w:val="none" w:sz="0" w:space="0" w:color="auto"/>
                    <w:left w:val="none" w:sz="0" w:space="0" w:color="auto"/>
                    <w:bottom w:val="none" w:sz="0" w:space="0" w:color="auto"/>
                    <w:right w:val="none" w:sz="0" w:space="0" w:color="auto"/>
                  </w:divBdr>
                </w:div>
                <w:div w:id="1856384518">
                  <w:marLeft w:val="0"/>
                  <w:marRight w:val="0"/>
                  <w:marTop w:val="0"/>
                  <w:marBottom w:val="0"/>
                  <w:divBdr>
                    <w:top w:val="none" w:sz="0" w:space="0" w:color="auto"/>
                    <w:left w:val="none" w:sz="0" w:space="0" w:color="auto"/>
                    <w:bottom w:val="none" w:sz="0" w:space="0" w:color="auto"/>
                    <w:right w:val="none" w:sz="0" w:space="0" w:color="auto"/>
                  </w:divBdr>
                </w:div>
                <w:div w:id="1856384583">
                  <w:marLeft w:val="0"/>
                  <w:marRight w:val="0"/>
                  <w:marTop w:val="0"/>
                  <w:marBottom w:val="0"/>
                  <w:divBdr>
                    <w:top w:val="none" w:sz="0" w:space="0" w:color="auto"/>
                    <w:left w:val="none" w:sz="0" w:space="0" w:color="auto"/>
                    <w:bottom w:val="none" w:sz="0" w:space="0" w:color="auto"/>
                    <w:right w:val="none" w:sz="0" w:space="0" w:color="auto"/>
                  </w:divBdr>
                </w:div>
                <w:div w:id="1856384601">
                  <w:marLeft w:val="0"/>
                  <w:marRight w:val="0"/>
                  <w:marTop w:val="0"/>
                  <w:marBottom w:val="0"/>
                  <w:divBdr>
                    <w:top w:val="none" w:sz="0" w:space="0" w:color="auto"/>
                    <w:left w:val="none" w:sz="0" w:space="0" w:color="auto"/>
                    <w:bottom w:val="none" w:sz="0" w:space="0" w:color="auto"/>
                    <w:right w:val="none" w:sz="0" w:space="0" w:color="auto"/>
                  </w:divBdr>
                </w:div>
                <w:div w:id="1856384606">
                  <w:marLeft w:val="0"/>
                  <w:marRight w:val="0"/>
                  <w:marTop w:val="0"/>
                  <w:marBottom w:val="0"/>
                  <w:divBdr>
                    <w:top w:val="none" w:sz="0" w:space="0" w:color="auto"/>
                    <w:left w:val="none" w:sz="0" w:space="0" w:color="auto"/>
                    <w:bottom w:val="none" w:sz="0" w:space="0" w:color="auto"/>
                    <w:right w:val="none" w:sz="0" w:space="0" w:color="auto"/>
                  </w:divBdr>
                </w:div>
                <w:div w:id="1856384611">
                  <w:marLeft w:val="0"/>
                  <w:marRight w:val="0"/>
                  <w:marTop w:val="0"/>
                  <w:marBottom w:val="0"/>
                  <w:divBdr>
                    <w:top w:val="none" w:sz="0" w:space="0" w:color="auto"/>
                    <w:left w:val="none" w:sz="0" w:space="0" w:color="auto"/>
                    <w:bottom w:val="none" w:sz="0" w:space="0" w:color="auto"/>
                    <w:right w:val="none" w:sz="0" w:space="0" w:color="auto"/>
                  </w:divBdr>
                </w:div>
                <w:div w:id="1856384614">
                  <w:marLeft w:val="0"/>
                  <w:marRight w:val="0"/>
                  <w:marTop w:val="0"/>
                  <w:marBottom w:val="0"/>
                  <w:divBdr>
                    <w:top w:val="none" w:sz="0" w:space="0" w:color="auto"/>
                    <w:left w:val="none" w:sz="0" w:space="0" w:color="auto"/>
                    <w:bottom w:val="none" w:sz="0" w:space="0" w:color="auto"/>
                    <w:right w:val="none" w:sz="0" w:space="0" w:color="auto"/>
                  </w:divBdr>
                </w:div>
                <w:div w:id="1856384623">
                  <w:marLeft w:val="0"/>
                  <w:marRight w:val="0"/>
                  <w:marTop w:val="0"/>
                  <w:marBottom w:val="0"/>
                  <w:divBdr>
                    <w:top w:val="none" w:sz="0" w:space="0" w:color="auto"/>
                    <w:left w:val="none" w:sz="0" w:space="0" w:color="auto"/>
                    <w:bottom w:val="none" w:sz="0" w:space="0" w:color="auto"/>
                    <w:right w:val="none" w:sz="0" w:space="0" w:color="auto"/>
                  </w:divBdr>
                </w:div>
                <w:div w:id="1856384624">
                  <w:marLeft w:val="0"/>
                  <w:marRight w:val="0"/>
                  <w:marTop w:val="0"/>
                  <w:marBottom w:val="0"/>
                  <w:divBdr>
                    <w:top w:val="none" w:sz="0" w:space="0" w:color="auto"/>
                    <w:left w:val="none" w:sz="0" w:space="0" w:color="auto"/>
                    <w:bottom w:val="none" w:sz="0" w:space="0" w:color="auto"/>
                    <w:right w:val="none" w:sz="0" w:space="0" w:color="auto"/>
                  </w:divBdr>
                </w:div>
                <w:div w:id="1856384637">
                  <w:marLeft w:val="0"/>
                  <w:marRight w:val="0"/>
                  <w:marTop w:val="0"/>
                  <w:marBottom w:val="0"/>
                  <w:divBdr>
                    <w:top w:val="none" w:sz="0" w:space="0" w:color="auto"/>
                    <w:left w:val="none" w:sz="0" w:space="0" w:color="auto"/>
                    <w:bottom w:val="none" w:sz="0" w:space="0" w:color="auto"/>
                    <w:right w:val="none" w:sz="0" w:space="0" w:color="auto"/>
                  </w:divBdr>
                </w:div>
                <w:div w:id="1856384638">
                  <w:marLeft w:val="0"/>
                  <w:marRight w:val="0"/>
                  <w:marTop w:val="0"/>
                  <w:marBottom w:val="0"/>
                  <w:divBdr>
                    <w:top w:val="none" w:sz="0" w:space="0" w:color="auto"/>
                    <w:left w:val="none" w:sz="0" w:space="0" w:color="auto"/>
                    <w:bottom w:val="none" w:sz="0" w:space="0" w:color="auto"/>
                    <w:right w:val="none" w:sz="0" w:space="0" w:color="auto"/>
                  </w:divBdr>
                </w:div>
                <w:div w:id="1856384649">
                  <w:marLeft w:val="0"/>
                  <w:marRight w:val="0"/>
                  <w:marTop w:val="0"/>
                  <w:marBottom w:val="0"/>
                  <w:divBdr>
                    <w:top w:val="none" w:sz="0" w:space="0" w:color="auto"/>
                    <w:left w:val="none" w:sz="0" w:space="0" w:color="auto"/>
                    <w:bottom w:val="none" w:sz="0" w:space="0" w:color="auto"/>
                    <w:right w:val="none" w:sz="0" w:space="0" w:color="auto"/>
                  </w:divBdr>
                </w:div>
                <w:div w:id="1856384674">
                  <w:marLeft w:val="0"/>
                  <w:marRight w:val="0"/>
                  <w:marTop w:val="0"/>
                  <w:marBottom w:val="0"/>
                  <w:divBdr>
                    <w:top w:val="none" w:sz="0" w:space="0" w:color="auto"/>
                    <w:left w:val="none" w:sz="0" w:space="0" w:color="auto"/>
                    <w:bottom w:val="none" w:sz="0" w:space="0" w:color="auto"/>
                    <w:right w:val="none" w:sz="0" w:space="0" w:color="auto"/>
                  </w:divBdr>
                </w:div>
                <w:div w:id="1856384677">
                  <w:marLeft w:val="0"/>
                  <w:marRight w:val="0"/>
                  <w:marTop w:val="0"/>
                  <w:marBottom w:val="0"/>
                  <w:divBdr>
                    <w:top w:val="none" w:sz="0" w:space="0" w:color="auto"/>
                    <w:left w:val="none" w:sz="0" w:space="0" w:color="auto"/>
                    <w:bottom w:val="none" w:sz="0" w:space="0" w:color="auto"/>
                    <w:right w:val="none" w:sz="0" w:space="0" w:color="auto"/>
                  </w:divBdr>
                </w:div>
                <w:div w:id="1856384698">
                  <w:marLeft w:val="0"/>
                  <w:marRight w:val="0"/>
                  <w:marTop w:val="0"/>
                  <w:marBottom w:val="0"/>
                  <w:divBdr>
                    <w:top w:val="none" w:sz="0" w:space="0" w:color="auto"/>
                    <w:left w:val="none" w:sz="0" w:space="0" w:color="auto"/>
                    <w:bottom w:val="none" w:sz="0" w:space="0" w:color="auto"/>
                    <w:right w:val="none" w:sz="0" w:space="0" w:color="auto"/>
                  </w:divBdr>
                </w:div>
                <w:div w:id="1856384708">
                  <w:marLeft w:val="0"/>
                  <w:marRight w:val="0"/>
                  <w:marTop w:val="0"/>
                  <w:marBottom w:val="0"/>
                  <w:divBdr>
                    <w:top w:val="none" w:sz="0" w:space="0" w:color="auto"/>
                    <w:left w:val="none" w:sz="0" w:space="0" w:color="auto"/>
                    <w:bottom w:val="none" w:sz="0" w:space="0" w:color="auto"/>
                    <w:right w:val="none" w:sz="0" w:space="0" w:color="auto"/>
                  </w:divBdr>
                </w:div>
                <w:div w:id="1856384713">
                  <w:marLeft w:val="0"/>
                  <w:marRight w:val="0"/>
                  <w:marTop w:val="0"/>
                  <w:marBottom w:val="0"/>
                  <w:divBdr>
                    <w:top w:val="none" w:sz="0" w:space="0" w:color="auto"/>
                    <w:left w:val="none" w:sz="0" w:space="0" w:color="auto"/>
                    <w:bottom w:val="none" w:sz="0" w:space="0" w:color="auto"/>
                    <w:right w:val="none" w:sz="0" w:space="0" w:color="auto"/>
                  </w:divBdr>
                </w:div>
                <w:div w:id="1856384723">
                  <w:marLeft w:val="0"/>
                  <w:marRight w:val="0"/>
                  <w:marTop w:val="0"/>
                  <w:marBottom w:val="0"/>
                  <w:divBdr>
                    <w:top w:val="none" w:sz="0" w:space="0" w:color="auto"/>
                    <w:left w:val="none" w:sz="0" w:space="0" w:color="auto"/>
                    <w:bottom w:val="none" w:sz="0" w:space="0" w:color="auto"/>
                    <w:right w:val="none" w:sz="0" w:space="0" w:color="auto"/>
                  </w:divBdr>
                </w:div>
                <w:div w:id="1856384731">
                  <w:marLeft w:val="0"/>
                  <w:marRight w:val="0"/>
                  <w:marTop w:val="0"/>
                  <w:marBottom w:val="0"/>
                  <w:divBdr>
                    <w:top w:val="none" w:sz="0" w:space="0" w:color="auto"/>
                    <w:left w:val="none" w:sz="0" w:space="0" w:color="auto"/>
                    <w:bottom w:val="none" w:sz="0" w:space="0" w:color="auto"/>
                    <w:right w:val="none" w:sz="0" w:space="0" w:color="auto"/>
                  </w:divBdr>
                </w:div>
                <w:div w:id="1856384760">
                  <w:marLeft w:val="0"/>
                  <w:marRight w:val="0"/>
                  <w:marTop w:val="0"/>
                  <w:marBottom w:val="0"/>
                  <w:divBdr>
                    <w:top w:val="none" w:sz="0" w:space="0" w:color="auto"/>
                    <w:left w:val="none" w:sz="0" w:space="0" w:color="auto"/>
                    <w:bottom w:val="none" w:sz="0" w:space="0" w:color="auto"/>
                    <w:right w:val="none" w:sz="0" w:space="0" w:color="auto"/>
                  </w:divBdr>
                </w:div>
                <w:div w:id="1856384785">
                  <w:marLeft w:val="0"/>
                  <w:marRight w:val="0"/>
                  <w:marTop w:val="0"/>
                  <w:marBottom w:val="0"/>
                  <w:divBdr>
                    <w:top w:val="none" w:sz="0" w:space="0" w:color="auto"/>
                    <w:left w:val="none" w:sz="0" w:space="0" w:color="auto"/>
                    <w:bottom w:val="none" w:sz="0" w:space="0" w:color="auto"/>
                    <w:right w:val="none" w:sz="0" w:space="0" w:color="auto"/>
                  </w:divBdr>
                </w:div>
                <w:div w:id="1856384835">
                  <w:marLeft w:val="0"/>
                  <w:marRight w:val="0"/>
                  <w:marTop w:val="0"/>
                  <w:marBottom w:val="0"/>
                  <w:divBdr>
                    <w:top w:val="none" w:sz="0" w:space="0" w:color="auto"/>
                    <w:left w:val="none" w:sz="0" w:space="0" w:color="auto"/>
                    <w:bottom w:val="none" w:sz="0" w:space="0" w:color="auto"/>
                    <w:right w:val="none" w:sz="0" w:space="0" w:color="auto"/>
                  </w:divBdr>
                </w:div>
                <w:div w:id="1856384845">
                  <w:marLeft w:val="0"/>
                  <w:marRight w:val="0"/>
                  <w:marTop w:val="0"/>
                  <w:marBottom w:val="0"/>
                  <w:divBdr>
                    <w:top w:val="none" w:sz="0" w:space="0" w:color="auto"/>
                    <w:left w:val="none" w:sz="0" w:space="0" w:color="auto"/>
                    <w:bottom w:val="none" w:sz="0" w:space="0" w:color="auto"/>
                    <w:right w:val="none" w:sz="0" w:space="0" w:color="auto"/>
                  </w:divBdr>
                </w:div>
                <w:div w:id="1856384901">
                  <w:marLeft w:val="0"/>
                  <w:marRight w:val="0"/>
                  <w:marTop w:val="0"/>
                  <w:marBottom w:val="0"/>
                  <w:divBdr>
                    <w:top w:val="none" w:sz="0" w:space="0" w:color="auto"/>
                    <w:left w:val="none" w:sz="0" w:space="0" w:color="auto"/>
                    <w:bottom w:val="none" w:sz="0" w:space="0" w:color="auto"/>
                    <w:right w:val="none" w:sz="0" w:space="0" w:color="auto"/>
                  </w:divBdr>
                </w:div>
                <w:div w:id="1856384919">
                  <w:marLeft w:val="0"/>
                  <w:marRight w:val="0"/>
                  <w:marTop w:val="0"/>
                  <w:marBottom w:val="0"/>
                  <w:divBdr>
                    <w:top w:val="none" w:sz="0" w:space="0" w:color="auto"/>
                    <w:left w:val="none" w:sz="0" w:space="0" w:color="auto"/>
                    <w:bottom w:val="none" w:sz="0" w:space="0" w:color="auto"/>
                    <w:right w:val="none" w:sz="0" w:space="0" w:color="auto"/>
                  </w:divBdr>
                </w:div>
                <w:div w:id="1856384935">
                  <w:marLeft w:val="0"/>
                  <w:marRight w:val="0"/>
                  <w:marTop w:val="0"/>
                  <w:marBottom w:val="0"/>
                  <w:divBdr>
                    <w:top w:val="none" w:sz="0" w:space="0" w:color="auto"/>
                    <w:left w:val="none" w:sz="0" w:space="0" w:color="auto"/>
                    <w:bottom w:val="none" w:sz="0" w:space="0" w:color="auto"/>
                    <w:right w:val="none" w:sz="0" w:space="0" w:color="auto"/>
                  </w:divBdr>
                </w:div>
                <w:div w:id="1856384950">
                  <w:marLeft w:val="0"/>
                  <w:marRight w:val="0"/>
                  <w:marTop w:val="0"/>
                  <w:marBottom w:val="0"/>
                  <w:divBdr>
                    <w:top w:val="none" w:sz="0" w:space="0" w:color="auto"/>
                    <w:left w:val="none" w:sz="0" w:space="0" w:color="auto"/>
                    <w:bottom w:val="none" w:sz="0" w:space="0" w:color="auto"/>
                    <w:right w:val="none" w:sz="0" w:space="0" w:color="auto"/>
                  </w:divBdr>
                </w:div>
                <w:div w:id="1856384977">
                  <w:marLeft w:val="0"/>
                  <w:marRight w:val="0"/>
                  <w:marTop w:val="0"/>
                  <w:marBottom w:val="0"/>
                  <w:divBdr>
                    <w:top w:val="none" w:sz="0" w:space="0" w:color="auto"/>
                    <w:left w:val="none" w:sz="0" w:space="0" w:color="auto"/>
                    <w:bottom w:val="none" w:sz="0" w:space="0" w:color="auto"/>
                    <w:right w:val="none" w:sz="0" w:space="0" w:color="auto"/>
                  </w:divBdr>
                </w:div>
                <w:div w:id="18563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361">
          <w:marLeft w:val="0"/>
          <w:marRight w:val="0"/>
          <w:marTop w:val="0"/>
          <w:marBottom w:val="0"/>
          <w:divBdr>
            <w:top w:val="none" w:sz="0" w:space="0" w:color="auto"/>
            <w:left w:val="none" w:sz="0" w:space="0" w:color="auto"/>
            <w:bottom w:val="none" w:sz="0" w:space="0" w:color="auto"/>
            <w:right w:val="none" w:sz="0" w:space="0" w:color="auto"/>
          </w:divBdr>
        </w:div>
        <w:div w:id="1856384365">
          <w:marLeft w:val="0"/>
          <w:marRight w:val="0"/>
          <w:marTop w:val="0"/>
          <w:marBottom w:val="0"/>
          <w:divBdr>
            <w:top w:val="none" w:sz="0" w:space="0" w:color="auto"/>
            <w:left w:val="none" w:sz="0" w:space="0" w:color="auto"/>
            <w:bottom w:val="none" w:sz="0" w:space="0" w:color="auto"/>
            <w:right w:val="none" w:sz="0" w:space="0" w:color="auto"/>
          </w:divBdr>
        </w:div>
        <w:div w:id="1856384381">
          <w:marLeft w:val="0"/>
          <w:marRight w:val="0"/>
          <w:marTop w:val="0"/>
          <w:marBottom w:val="0"/>
          <w:divBdr>
            <w:top w:val="none" w:sz="0" w:space="0" w:color="auto"/>
            <w:left w:val="none" w:sz="0" w:space="0" w:color="auto"/>
            <w:bottom w:val="none" w:sz="0" w:space="0" w:color="auto"/>
            <w:right w:val="none" w:sz="0" w:space="0" w:color="auto"/>
          </w:divBdr>
          <w:divsChild>
            <w:div w:id="1856384963">
              <w:marLeft w:val="0"/>
              <w:marRight w:val="0"/>
              <w:marTop w:val="0"/>
              <w:marBottom w:val="0"/>
              <w:divBdr>
                <w:top w:val="none" w:sz="0" w:space="0" w:color="auto"/>
                <w:left w:val="none" w:sz="0" w:space="0" w:color="auto"/>
                <w:bottom w:val="none" w:sz="0" w:space="0" w:color="auto"/>
                <w:right w:val="none" w:sz="0" w:space="0" w:color="auto"/>
              </w:divBdr>
              <w:divsChild>
                <w:div w:id="1856384242">
                  <w:marLeft w:val="0"/>
                  <w:marRight w:val="0"/>
                  <w:marTop w:val="0"/>
                  <w:marBottom w:val="0"/>
                  <w:divBdr>
                    <w:top w:val="none" w:sz="0" w:space="0" w:color="auto"/>
                    <w:left w:val="none" w:sz="0" w:space="0" w:color="auto"/>
                    <w:bottom w:val="none" w:sz="0" w:space="0" w:color="auto"/>
                    <w:right w:val="none" w:sz="0" w:space="0" w:color="auto"/>
                  </w:divBdr>
                </w:div>
                <w:div w:id="1856384256">
                  <w:marLeft w:val="0"/>
                  <w:marRight w:val="0"/>
                  <w:marTop w:val="0"/>
                  <w:marBottom w:val="0"/>
                  <w:divBdr>
                    <w:top w:val="none" w:sz="0" w:space="0" w:color="auto"/>
                    <w:left w:val="none" w:sz="0" w:space="0" w:color="auto"/>
                    <w:bottom w:val="none" w:sz="0" w:space="0" w:color="auto"/>
                    <w:right w:val="none" w:sz="0" w:space="0" w:color="auto"/>
                  </w:divBdr>
                </w:div>
                <w:div w:id="1856384267">
                  <w:marLeft w:val="0"/>
                  <w:marRight w:val="0"/>
                  <w:marTop w:val="0"/>
                  <w:marBottom w:val="0"/>
                  <w:divBdr>
                    <w:top w:val="none" w:sz="0" w:space="0" w:color="auto"/>
                    <w:left w:val="none" w:sz="0" w:space="0" w:color="auto"/>
                    <w:bottom w:val="none" w:sz="0" w:space="0" w:color="auto"/>
                    <w:right w:val="none" w:sz="0" w:space="0" w:color="auto"/>
                  </w:divBdr>
                </w:div>
                <w:div w:id="1856384268">
                  <w:marLeft w:val="0"/>
                  <w:marRight w:val="0"/>
                  <w:marTop w:val="0"/>
                  <w:marBottom w:val="0"/>
                  <w:divBdr>
                    <w:top w:val="none" w:sz="0" w:space="0" w:color="auto"/>
                    <w:left w:val="none" w:sz="0" w:space="0" w:color="auto"/>
                    <w:bottom w:val="none" w:sz="0" w:space="0" w:color="auto"/>
                    <w:right w:val="none" w:sz="0" w:space="0" w:color="auto"/>
                  </w:divBdr>
                </w:div>
                <w:div w:id="1856384294">
                  <w:marLeft w:val="0"/>
                  <w:marRight w:val="0"/>
                  <w:marTop w:val="0"/>
                  <w:marBottom w:val="0"/>
                  <w:divBdr>
                    <w:top w:val="none" w:sz="0" w:space="0" w:color="auto"/>
                    <w:left w:val="none" w:sz="0" w:space="0" w:color="auto"/>
                    <w:bottom w:val="none" w:sz="0" w:space="0" w:color="auto"/>
                    <w:right w:val="none" w:sz="0" w:space="0" w:color="auto"/>
                  </w:divBdr>
                </w:div>
                <w:div w:id="1856384295">
                  <w:marLeft w:val="0"/>
                  <w:marRight w:val="0"/>
                  <w:marTop w:val="0"/>
                  <w:marBottom w:val="0"/>
                  <w:divBdr>
                    <w:top w:val="none" w:sz="0" w:space="0" w:color="auto"/>
                    <w:left w:val="none" w:sz="0" w:space="0" w:color="auto"/>
                    <w:bottom w:val="none" w:sz="0" w:space="0" w:color="auto"/>
                    <w:right w:val="none" w:sz="0" w:space="0" w:color="auto"/>
                  </w:divBdr>
                </w:div>
                <w:div w:id="1856384307">
                  <w:marLeft w:val="0"/>
                  <w:marRight w:val="0"/>
                  <w:marTop w:val="0"/>
                  <w:marBottom w:val="0"/>
                  <w:divBdr>
                    <w:top w:val="none" w:sz="0" w:space="0" w:color="auto"/>
                    <w:left w:val="none" w:sz="0" w:space="0" w:color="auto"/>
                    <w:bottom w:val="none" w:sz="0" w:space="0" w:color="auto"/>
                    <w:right w:val="none" w:sz="0" w:space="0" w:color="auto"/>
                  </w:divBdr>
                </w:div>
                <w:div w:id="1856384317">
                  <w:marLeft w:val="0"/>
                  <w:marRight w:val="0"/>
                  <w:marTop w:val="0"/>
                  <w:marBottom w:val="0"/>
                  <w:divBdr>
                    <w:top w:val="none" w:sz="0" w:space="0" w:color="auto"/>
                    <w:left w:val="none" w:sz="0" w:space="0" w:color="auto"/>
                    <w:bottom w:val="none" w:sz="0" w:space="0" w:color="auto"/>
                    <w:right w:val="none" w:sz="0" w:space="0" w:color="auto"/>
                  </w:divBdr>
                </w:div>
                <w:div w:id="1856384341">
                  <w:marLeft w:val="0"/>
                  <w:marRight w:val="0"/>
                  <w:marTop w:val="0"/>
                  <w:marBottom w:val="0"/>
                  <w:divBdr>
                    <w:top w:val="none" w:sz="0" w:space="0" w:color="auto"/>
                    <w:left w:val="none" w:sz="0" w:space="0" w:color="auto"/>
                    <w:bottom w:val="none" w:sz="0" w:space="0" w:color="auto"/>
                    <w:right w:val="none" w:sz="0" w:space="0" w:color="auto"/>
                  </w:divBdr>
                </w:div>
                <w:div w:id="1856384349">
                  <w:marLeft w:val="0"/>
                  <w:marRight w:val="0"/>
                  <w:marTop w:val="0"/>
                  <w:marBottom w:val="0"/>
                  <w:divBdr>
                    <w:top w:val="none" w:sz="0" w:space="0" w:color="auto"/>
                    <w:left w:val="none" w:sz="0" w:space="0" w:color="auto"/>
                    <w:bottom w:val="none" w:sz="0" w:space="0" w:color="auto"/>
                    <w:right w:val="none" w:sz="0" w:space="0" w:color="auto"/>
                  </w:divBdr>
                </w:div>
                <w:div w:id="1856384355">
                  <w:marLeft w:val="0"/>
                  <w:marRight w:val="0"/>
                  <w:marTop w:val="0"/>
                  <w:marBottom w:val="0"/>
                  <w:divBdr>
                    <w:top w:val="none" w:sz="0" w:space="0" w:color="auto"/>
                    <w:left w:val="none" w:sz="0" w:space="0" w:color="auto"/>
                    <w:bottom w:val="none" w:sz="0" w:space="0" w:color="auto"/>
                    <w:right w:val="none" w:sz="0" w:space="0" w:color="auto"/>
                  </w:divBdr>
                </w:div>
                <w:div w:id="1856384387">
                  <w:marLeft w:val="0"/>
                  <w:marRight w:val="0"/>
                  <w:marTop w:val="0"/>
                  <w:marBottom w:val="0"/>
                  <w:divBdr>
                    <w:top w:val="none" w:sz="0" w:space="0" w:color="auto"/>
                    <w:left w:val="none" w:sz="0" w:space="0" w:color="auto"/>
                    <w:bottom w:val="none" w:sz="0" w:space="0" w:color="auto"/>
                    <w:right w:val="none" w:sz="0" w:space="0" w:color="auto"/>
                  </w:divBdr>
                </w:div>
                <w:div w:id="1856384403">
                  <w:marLeft w:val="0"/>
                  <w:marRight w:val="0"/>
                  <w:marTop w:val="0"/>
                  <w:marBottom w:val="0"/>
                  <w:divBdr>
                    <w:top w:val="none" w:sz="0" w:space="0" w:color="auto"/>
                    <w:left w:val="none" w:sz="0" w:space="0" w:color="auto"/>
                    <w:bottom w:val="none" w:sz="0" w:space="0" w:color="auto"/>
                    <w:right w:val="none" w:sz="0" w:space="0" w:color="auto"/>
                  </w:divBdr>
                </w:div>
                <w:div w:id="1856384406">
                  <w:marLeft w:val="0"/>
                  <w:marRight w:val="0"/>
                  <w:marTop w:val="0"/>
                  <w:marBottom w:val="0"/>
                  <w:divBdr>
                    <w:top w:val="none" w:sz="0" w:space="0" w:color="auto"/>
                    <w:left w:val="none" w:sz="0" w:space="0" w:color="auto"/>
                    <w:bottom w:val="none" w:sz="0" w:space="0" w:color="auto"/>
                    <w:right w:val="none" w:sz="0" w:space="0" w:color="auto"/>
                  </w:divBdr>
                </w:div>
                <w:div w:id="1856384418">
                  <w:marLeft w:val="0"/>
                  <w:marRight w:val="0"/>
                  <w:marTop w:val="0"/>
                  <w:marBottom w:val="0"/>
                  <w:divBdr>
                    <w:top w:val="none" w:sz="0" w:space="0" w:color="auto"/>
                    <w:left w:val="none" w:sz="0" w:space="0" w:color="auto"/>
                    <w:bottom w:val="none" w:sz="0" w:space="0" w:color="auto"/>
                    <w:right w:val="none" w:sz="0" w:space="0" w:color="auto"/>
                  </w:divBdr>
                </w:div>
                <w:div w:id="1856384423">
                  <w:marLeft w:val="0"/>
                  <w:marRight w:val="0"/>
                  <w:marTop w:val="0"/>
                  <w:marBottom w:val="0"/>
                  <w:divBdr>
                    <w:top w:val="none" w:sz="0" w:space="0" w:color="auto"/>
                    <w:left w:val="none" w:sz="0" w:space="0" w:color="auto"/>
                    <w:bottom w:val="none" w:sz="0" w:space="0" w:color="auto"/>
                    <w:right w:val="none" w:sz="0" w:space="0" w:color="auto"/>
                  </w:divBdr>
                </w:div>
                <w:div w:id="1856384426">
                  <w:marLeft w:val="0"/>
                  <w:marRight w:val="0"/>
                  <w:marTop w:val="0"/>
                  <w:marBottom w:val="0"/>
                  <w:divBdr>
                    <w:top w:val="none" w:sz="0" w:space="0" w:color="auto"/>
                    <w:left w:val="none" w:sz="0" w:space="0" w:color="auto"/>
                    <w:bottom w:val="none" w:sz="0" w:space="0" w:color="auto"/>
                    <w:right w:val="none" w:sz="0" w:space="0" w:color="auto"/>
                  </w:divBdr>
                </w:div>
                <w:div w:id="1856384449">
                  <w:marLeft w:val="0"/>
                  <w:marRight w:val="0"/>
                  <w:marTop w:val="0"/>
                  <w:marBottom w:val="0"/>
                  <w:divBdr>
                    <w:top w:val="none" w:sz="0" w:space="0" w:color="auto"/>
                    <w:left w:val="none" w:sz="0" w:space="0" w:color="auto"/>
                    <w:bottom w:val="none" w:sz="0" w:space="0" w:color="auto"/>
                    <w:right w:val="none" w:sz="0" w:space="0" w:color="auto"/>
                  </w:divBdr>
                </w:div>
                <w:div w:id="1856384472">
                  <w:marLeft w:val="0"/>
                  <w:marRight w:val="0"/>
                  <w:marTop w:val="0"/>
                  <w:marBottom w:val="0"/>
                  <w:divBdr>
                    <w:top w:val="none" w:sz="0" w:space="0" w:color="auto"/>
                    <w:left w:val="none" w:sz="0" w:space="0" w:color="auto"/>
                    <w:bottom w:val="none" w:sz="0" w:space="0" w:color="auto"/>
                    <w:right w:val="none" w:sz="0" w:space="0" w:color="auto"/>
                  </w:divBdr>
                </w:div>
                <w:div w:id="1856384489">
                  <w:marLeft w:val="0"/>
                  <w:marRight w:val="0"/>
                  <w:marTop w:val="0"/>
                  <w:marBottom w:val="0"/>
                  <w:divBdr>
                    <w:top w:val="none" w:sz="0" w:space="0" w:color="auto"/>
                    <w:left w:val="none" w:sz="0" w:space="0" w:color="auto"/>
                    <w:bottom w:val="none" w:sz="0" w:space="0" w:color="auto"/>
                    <w:right w:val="none" w:sz="0" w:space="0" w:color="auto"/>
                  </w:divBdr>
                </w:div>
                <w:div w:id="1856384508">
                  <w:marLeft w:val="0"/>
                  <w:marRight w:val="0"/>
                  <w:marTop w:val="0"/>
                  <w:marBottom w:val="0"/>
                  <w:divBdr>
                    <w:top w:val="none" w:sz="0" w:space="0" w:color="auto"/>
                    <w:left w:val="none" w:sz="0" w:space="0" w:color="auto"/>
                    <w:bottom w:val="none" w:sz="0" w:space="0" w:color="auto"/>
                    <w:right w:val="none" w:sz="0" w:space="0" w:color="auto"/>
                  </w:divBdr>
                </w:div>
                <w:div w:id="1856384545">
                  <w:marLeft w:val="0"/>
                  <w:marRight w:val="0"/>
                  <w:marTop w:val="0"/>
                  <w:marBottom w:val="0"/>
                  <w:divBdr>
                    <w:top w:val="none" w:sz="0" w:space="0" w:color="auto"/>
                    <w:left w:val="none" w:sz="0" w:space="0" w:color="auto"/>
                    <w:bottom w:val="none" w:sz="0" w:space="0" w:color="auto"/>
                    <w:right w:val="none" w:sz="0" w:space="0" w:color="auto"/>
                  </w:divBdr>
                </w:div>
                <w:div w:id="1856384562">
                  <w:marLeft w:val="0"/>
                  <w:marRight w:val="0"/>
                  <w:marTop w:val="0"/>
                  <w:marBottom w:val="0"/>
                  <w:divBdr>
                    <w:top w:val="none" w:sz="0" w:space="0" w:color="auto"/>
                    <w:left w:val="none" w:sz="0" w:space="0" w:color="auto"/>
                    <w:bottom w:val="none" w:sz="0" w:space="0" w:color="auto"/>
                    <w:right w:val="none" w:sz="0" w:space="0" w:color="auto"/>
                  </w:divBdr>
                </w:div>
                <w:div w:id="1856384569">
                  <w:marLeft w:val="0"/>
                  <w:marRight w:val="0"/>
                  <w:marTop w:val="0"/>
                  <w:marBottom w:val="0"/>
                  <w:divBdr>
                    <w:top w:val="none" w:sz="0" w:space="0" w:color="auto"/>
                    <w:left w:val="none" w:sz="0" w:space="0" w:color="auto"/>
                    <w:bottom w:val="none" w:sz="0" w:space="0" w:color="auto"/>
                    <w:right w:val="none" w:sz="0" w:space="0" w:color="auto"/>
                  </w:divBdr>
                </w:div>
                <w:div w:id="1856384571">
                  <w:marLeft w:val="0"/>
                  <w:marRight w:val="0"/>
                  <w:marTop w:val="0"/>
                  <w:marBottom w:val="0"/>
                  <w:divBdr>
                    <w:top w:val="none" w:sz="0" w:space="0" w:color="auto"/>
                    <w:left w:val="none" w:sz="0" w:space="0" w:color="auto"/>
                    <w:bottom w:val="none" w:sz="0" w:space="0" w:color="auto"/>
                    <w:right w:val="none" w:sz="0" w:space="0" w:color="auto"/>
                  </w:divBdr>
                </w:div>
                <w:div w:id="1856384612">
                  <w:marLeft w:val="0"/>
                  <w:marRight w:val="0"/>
                  <w:marTop w:val="0"/>
                  <w:marBottom w:val="0"/>
                  <w:divBdr>
                    <w:top w:val="none" w:sz="0" w:space="0" w:color="auto"/>
                    <w:left w:val="none" w:sz="0" w:space="0" w:color="auto"/>
                    <w:bottom w:val="none" w:sz="0" w:space="0" w:color="auto"/>
                    <w:right w:val="none" w:sz="0" w:space="0" w:color="auto"/>
                  </w:divBdr>
                </w:div>
                <w:div w:id="1856384613">
                  <w:marLeft w:val="0"/>
                  <w:marRight w:val="0"/>
                  <w:marTop w:val="0"/>
                  <w:marBottom w:val="0"/>
                  <w:divBdr>
                    <w:top w:val="none" w:sz="0" w:space="0" w:color="auto"/>
                    <w:left w:val="none" w:sz="0" w:space="0" w:color="auto"/>
                    <w:bottom w:val="none" w:sz="0" w:space="0" w:color="auto"/>
                    <w:right w:val="none" w:sz="0" w:space="0" w:color="auto"/>
                  </w:divBdr>
                </w:div>
                <w:div w:id="1856384640">
                  <w:marLeft w:val="0"/>
                  <w:marRight w:val="0"/>
                  <w:marTop w:val="0"/>
                  <w:marBottom w:val="0"/>
                  <w:divBdr>
                    <w:top w:val="none" w:sz="0" w:space="0" w:color="auto"/>
                    <w:left w:val="none" w:sz="0" w:space="0" w:color="auto"/>
                    <w:bottom w:val="none" w:sz="0" w:space="0" w:color="auto"/>
                    <w:right w:val="none" w:sz="0" w:space="0" w:color="auto"/>
                  </w:divBdr>
                </w:div>
                <w:div w:id="1856384645">
                  <w:marLeft w:val="0"/>
                  <w:marRight w:val="0"/>
                  <w:marTop w:val="0"/>
                  <w:marBottom w:val="0"/>
                  <w:divBdr>
                    <w:top w:val="none" w:sz="0" w:space="0" w:color="auto"/>
                    <w:left w:val="none" w:sz="0" w:space="0" w:color="auto"/>
                    <w:bottom w:val="none" w:sz="0" w:space="0" w:color="auto"/>
                    <w:right w:val="none" w:sz="0" w:space="0" w:color="auto"/>
                  </w:divBdr>
                </w:div>
                <w:div w:id="1856384687">
                  <w:marLeft w:val="0"/>
                  <w:marRight w:val="0"/>
                  <w:marTop w:val="0"/>
                  <w:marBottom w:val="0"/>
                  <w:divBdr>
                    <w:top w:val="none" w:sz="0" w:space="0" w:color="auto"/>
                    <w:left w:val="none" w:sz="0" w:space="0" w:color="auto"/>
                    <w:bottom w:val="none" w:sz="0" w:space="0" w:color="auto"/>
                    <w:right w:val="none" w:sz="0" w:space="0" w:color="auto"/>
                  </w:divBdr>
                </w:div>
                <w:div w:id="1856384688">
                  <w:marLeft w:val="0"/>
                  <w:marRight w:val="0"/>
                  <w:marTop w:val="0"/>
                  <w:marBottom w:val="0"/>
                  <w:divBdr>
                    <w:top w:val="none" w:sz="0" w:space="0" w:color="auto"/>
                    <w:left w:val="none" w:sz="0" w:space="0" w:color="auto"/>
                    <w:bottom w:val="none" w:sz="0" w:space="0" w:color="auto"/>
                    <w:right w:val="none" w:sz="0" w:space="0" w:color="auto"/>
                  </w:divBdr>
                </w:div>
                <w:div w:id="1856384700">
                  <w:marLeft w:val="0"/>
                  <w:marRight w:val="0"/>
                  <w:marTop w:val="0"/>
                  <w:marBottom w:val="0"/>
                  <w:divBdr>
                    <w:top w:val="none" w:sz="0" w:space="0" w:color="auto"/>
                    <w:left w:val="none" w:sz="0" w:space="0" w:color="auto"/>
                    <w:bottom w:val="none" w:sz="0" w:space="0" w:color="auto"/>
                    <w:right w:val="none" w:sz="0" w:space="0" w:color="auto"/>
                  </w:divBdr>
                </w:div>
                <w:div w:id="1856384706">
                  <w:marLeft w:val="0"/>
                  <w:marRight w:val="0"/>
                  <w:marTop w:val="0"/>
                  <w:marBottom w:val="0"/>
                  <w:divBdr>
                    <w:top w:val="none" w:sz="0" w:space="0" w:color="auto"/>
                    <w:left w:val="none" w:sz="0" w:space="0" w:color="auto"/>
                    <w:bottom w:val="none" w:sz="0" w:space="0" w:color="auto"/>
                    <w:right w:val="none" w:sz="0" w:space="0" w:color="auto"/>
                  </w:divBdr>
                </w:div>
                <w:div w:id="1856384710">
                  <w:marLeft w:val="0"/>
                  <w:marRight w:val="0"/>
                  <w:marTop w:val="0"/>
                  <w:marBottom w:val="0"/>
                  <w:divBdr>
                    <w:top w:val="none" w:sz="0" w:space="0" w:color="auto"/>
                    <w:left w:val="none" w:sz="0" w:space="0" w:color="auto"/>
                    <w:bottom w:val="none" w:sz="0" w:space="0" w:color="auto"/>
                    <w:right w:val="none" w:sz="0" w:space="0" w:color="auto"/>
                  </w:divBdr>
                </w:div>
                <w:div w:id="1856384774">
                  <w:marLeft w:val="0"/>
                  <w:marRight w:val="0"/>
                  <w:marTop w:val="0"/>
                  <w:marBottom w:val="0"/>
                  <w:divBdr>
                    <w:top w:val="none" w:sz="0" w:space="0" w:color="auto"/>
                    <w:left w:val="none" w:sz="0" w:space="0" w:color="auto"/>
                    <w:bottom w:val="none" w:sz="0" w:space="0" w:color="auto"/>
                    <w:right w:val="none" w:sz="0" w:space="0" w:color="auto"/>
                  </w:divBdr>
                </w:div>
                <w:div w:id="1856384787">
                  <w:marLeft w:val="0"/>
                  <w:marRight w:val="0"/>
                  <w:marTop w:val="0"/>
                  <w:marBottom w:val="0"/>
                  <w:divBdr>
                    <w:top w:val="none" w:sz="0" w:space="0" w:color="auto"/>
                    <w:left w:val="none" w:sz="0" w:space="0" w:color="auto"/>
                    <w:bottom w:val="none" w:sz="0" w:space="0" w:color="auto"/>
                    <w:right w:val="none" w:sz="0" w:space="0" w:color="auto"/>
                  </w:divBdr>
                </w:div>
                <w:div w:id="1856384815">
                  <w:marLeft w:val="0"/>
                  <w:marRight w:val="0"/>
                  <w:marTop w:val="0"/>
                  <w:marBottom w:val="0"/>
                  <w:divBdr>
                    <w:top w:val="none" w:sz="0" w:space="0" w:color="auto"/>
                    <w:left w:val="none" w:sz="0" w:space="0" w:color="auto"/>
                    <w:bottom w:val="none" w:sz="0" w:space="0" w:color="auto"/>
                    <w:right w:val="none" w:sz="0" w:space="0" w:color="auto"/>
                  </w:divBdr>
                </w:div>
                <w:div w:id="1856384820">
                  <w:marLeft w:val="0"/>
                  <w:marRight w:val="0"/>
                  <w:marTop w:val="0"/>
                  <w:marBottom w:val="0"/>
                  <w:divBdr>
                    <w:top w:val="none" w:sz="0" w:space="0" w:color="auto"/>
                    <w:left w:val="none" w:sz="0" w:space="0" w:color="auto"/>
                    <w:bottom w:val="none" w:sz="0" w:space="0" w:color="auto"/>
                    <w:right w:val="none" w:sz="0" w:space="0" w:color="auto"/>
                  </w:divBdr>
                </w:div>
                <w:div w:id="1856384824">
                  <w:marLeft w:val="0"/>
                  <w:marRight w:val="0"/>
                  <w:marTop w:val="0"/>
                  <w:marBottom w:val="0"/>
                  <w:divBdr>
                    <w:top w:val="none" w:sz="0" w:space="0" w:color="auto"/>
                    <w:left w:val="none" w:sz="0" w:space="0" w:color="auto"/>
                    <w:bottom w:val="none" w:sz="0" w:space="0" w:color="auto"/>
                    <w:right w:val="none" w:sz="0" w:space="0" w:color="auto"/>
                  </w:divBdr>
                </w:div>
                <w:div w:id="1856384825">
                  <w:marLeft w:val="0"/>
                  <w:marRight w:val="0"/>
                  <w:marTop w:val="0"/>
                  <w:marBottom w:val="0"/>
                  <w:divBdr>
                    <w:top w:val="none" w:sz="0" w:space="0" w:color="auto"/>
                    <w:left w:val="none" w:sz="0" w:space="0" w:color="auto"/>
                    <w:bottom w:val="none" w:sz="0" w:space="0" w:color="auto"/>
                    <w:right w:val="none" w:sz="0" w:space="0" w:color="auto"/>
                  </w:divBdr>
                </w:div>
                <w:div w:id="1856384849">
                  <w:marLeft w:val="0"/>
                  <w:marRight w:val="0"/>
                  <w:marTop w:val="0"/>
                  <w:marBottom w:val="0"/>
                  <w:divBdr>
                    <w:top w:val="none" w:sz="0" w:space="0" w:color="auto"/>
                    <w:left w:val="none" w:sz="0" w:space="0" w:color="auto"/>
                    <w:bottom w:val="none" w:sz="0" w:space="0" w:color="auto"/>
                    <w:right w:val="none" w:sz="0" w:space="0" w:color="auto"/>
                  </w:divBdr>
                </w:div>
                <w:div w:id="1856384871">
                  <w:marLeft w:val="0"/>
                  <w:marRight w:val="0"/>
                  <w:marTop w:val="0"/>
                  <w:marBottom w:val="0"/>
                  <w:divBdr>
                    <w:top w:val="none" w:sz="0" w:space="0" w:color="auto"/>
                    <w:left w:val="none" w:sz="0" w:space="0" w:color="auto"/>
                    <w:bottom w:val="none" w:sz="0" w:space="0" w:color="auto"/>
                    <w:right w:val="none" w:sz="0" w:space="0" w:color="auto"/>
                  </w:divBdr>
                </w:div>
                <w:div w:id="1856384875">
                  <w:marLeft w:val="0"/>
                  <w:marRight w:val="0"/>
                  <w:marTop w:val="0"/>
                  <w:marBottom w:val="0"/>
                  <w:divBdr>
                    <w:top w:val="none" w:sz="0" w:space="0" w:color="auto"/>
                    <w:left w:val="none" w:sz="0" w:space="0" w:color="auto"/>
                    <w:bottom w:val="none" w:sz="0" w:space="0" w:color="auto"/>
                    <w:right w:val="none" w:sz="0" w:space="0" w:color="auto"/>
                  </w:divBdr>
                </w:div>
                <w:div w:id="1856384883">
                  <w:marLeft w:val="0"/>
                  <w:marRight w:val="0"/>
                  <w:marTop w:val="0"/>
                  <w:marBottom w:val="0"/>
                  <w:divBdr>
                    <w:top w:val="none" w:sz="0" w:space="0" w:color="auto"/>
                    <w:left w:val="none" w:sz="0" w:space="0" w:color="auto"/>
                    <w:bottom w:val="none" w:sz="0" w:space="0" w:color="auto"/>
                    <w:right w:val="none" w:sz="0" w:space="0" w:color="auto"/>
                  </w:divBdr>
                </w:div>
                <w:div w:id="1856384885">
                  <w:marLeft w:val="0"/>
                  <w:marRight w:val="0"/>
                  <w:marTop w:val="0"/>
                  <w:marBottom w:val="0"/>
                  <w:divBdr>
                    <w:top w:val="none" w:sz="0" w:space="0" w:color="auto"/>
                    <w:left w:val="none" w:sz="0" w:space="0" w:color="auto"/>
                    <w:bottom w:val="none" w:sz="0" w:space="0" w:color="auto"/>
                    <w:right w:val="none" w:sz="0" w:space="0" w:color="auto"/>
                  </w:divBdr>
                </w:div>
                <w:div w:id="1856384896">
                  <w:marLeft w:val="0"/>
                  <w:marRight w:val="0"/>
                  <w:marTop w:val="0"/>
                  <w:marBottom w:val="0"/>
                  <w:divBdr>
                    <w:top w:val="none" w:sz="0" w:space="0" w:color="auto"/>
                    <w:left w:val="none" w:sz="0" w:space="0" w:color="auto"/>
                    <w:bottom w:val="none" w:sz="0" w:space="0" w:color="auto"/>
                    <w:right w:val="none" w:sz="0" w:space="0" w:color="auto"/>
                  </w:divBdr>
                </w:div>
                <w:div w:id="1856384952">
                  <w:marLeft w:val="0"/>
                  <w:marRight w:val="0"/>
                  <w:marTop w:val="0"/>
                  <w:marBottom w:val="0"/>
                  <w:divBdr>
                    <w:top w:val="none" w:sz="0" w:space="0" w:color="auto"/>
                    <w:left w:val="none" w:sz="0" w:space="0" w:color="auto"/>
                    <w:bottom w:val="none" w:sz="0" w:space="0" w:color="auto"/>
                    <w:right w:val="none" w:sz="0" w:space="0" w:color="auto"/>
                  </w:divBdr>
                </w:div>
                <w:div w:id="1856384962">
                  <w:marLeft w:val="0"/>
                  <w:marRight w:val="0"/>
                  <w:marTop w:val="0"/>
                  <w:marBottom w:val="0"/>
                  <w:divBdr>
                    <w:top w:val="none" w:sz="0" w:space="0" w:color="auto"/>
                    <w:left w:val="none" w:sz="0" w:space="0" w:color="auto"/>
                    <w:bottom w:val="none" w:sz="0" w:space="0" w:color="auto"/>
                    <w:right w:val="none" w:sz="0" w:space="0" w:color="auto"/>
                  </w:divBdr>
                </w:div>
                <w:div w:id="1856384964">
                  <w:marLeft w:val="0"/>
                  <w:marRight w:val="0"/>
                  <w:marTop w:val="0"/>
                  <w:marBottom w:val="0"/>
                  <w:divBdr>
                    <w:top w:val="none" w:sz="0" w:space="0" w:color="auto"/>
                    <w:left w:val="none" w:sz="0" w:space="0" w:color="auto"/>
                    <w:bottom w:val="none" w:sz="0" w:space="0" w:color="auto"/>
                    <w:right w:val="none" w:sz="0" w:space="0" w:color="auto"/>
                  </w:divBdr>
                </w:div>
                <w:div w:id="1856384979">
                  <w:marLeft w:val="0"/>
                  <w:marRight w:val="0"/>
                  <w:marTop w:val="0"/>
                  <w:marBottom w:val="0"/>
                  <w:divBdr>
                    <w:top w:val="none" w:sz="0" w:space="0" w:color="auto"/>
                    <w:left w:val="none" w:sz="0" w:space="0" w:color="auto"/>
                    <w:bottom w:val="none" w:sz="0" w:space="0" w:color="auto"/>
                    <w:right w:val="none" w:sz="0" w:space="0" w:color="auto"/>
                  </w:divBdr>
                </w:div>
                <w:div w:id="1856384980">
                  <w:marLeft w:val="0"/>
                  <w:marRight w:val="0"/>
                  <w:marTop w:val="0"/>
                  <w:marBottom w:val="0"/>
                  <w:divBdr>
                    <w:top w:val="none" w:sz="0" w:space="0" w:color="auto"/>
                    <w:left w:val="none" w:sz="0" w:space="0" w:color="auto"/>
                    <w:bottom w:val="none" w:sz="0" w:space="0" w:color="auto"/>
                    <w:right w:val="none" w:sz="0" w:space="0" w:color="auto"/>
                  </w:divBdr>
                </w:div>
                <w:div w:id="1856384989">
                  <w:marLeft w:val="0"/>
                  <w:marRight w:val="0"/>
                  <w:marTop w:val="0"/>
                  <w:marBottom w:val="0"/>
                  <w:divBdr>
                    <w:top w:val="none" w:sz="0" w:space="0" w:color="auto"/>
                    <w:left w:val="none" w:sz="0" w:space="0" w:color="auto"/>
                    <w:bottom w:val="none" w:sz="0" w:space="0" w:color="auto"/>
                    <w:right w:val="none" w:sz="0" w:space="0" w:color="auto"/>
                  </w:divBdr>
                </w:div>
                <w:div w:id="1856385012">
                  <w:marLeft w:val="0"/>
                  <w:marRight w:val="0"/>
                  <w:marTop w:val="0"/>
                  <w:marBottom w:val="0"/>
                  <w:divBdr>
                    <w:top w:val="none" w:sz="0" w:space="0" w:color="auto"/>
                    <w:left w:val="none" w:sz="0" w:space="0" w:color="auto"/>
                    <w:bottom w:val="none" w:sz="0" w:space="0" w:color="auto"/>
                    <w:right w:val="none" w:sz="0" w:space="0" w:color="auto"/>
                  </w:divBdr>
                </w:div>
                <w:div w:id="18563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642">
          <w:marLeft w:val="0"/>
          <w:marRight w:val="0"/>
          <w:marTop w:val="0"/>
          <w:marBottom w:val="0"/>
          <w:divBdr>
            <w:top w:val="none" w:sz="0" w:space="0" w:color="auto"/>
            <w:left w:val="none" w:sz="0" w:space="0" w:color="auto"/>
            <w:bottom w:val="none" w:sz="0" w:space="0" w:color="auto"/>
            <w:right w:val="none" w:sz="0" w:space="0" w:color="auto"/>
          </w:divBdr>
        </w:div>
        <w:div w:id="1856384676">
          <w:marLeft w:val="0"/>
          <w:marRight w:val="0"/>
          <w:marTop w:val="0"/>
          <w:marBottom w:val="0"/>
          <w:divBdr>
            <w:top w:val="none" w:sz="0" w:space="0" w:color="auto"/>
            <w:left w:val="none" w:sz="0" w:space="0" w:color="auto"/>
            <w:bottom w:val="none" w:sz="0" w:space="0" w:color="auto"/>
            <w:right w:val="none" w:sz="0" w:space="0" w:color="auto"/>
          </w:divBdr>
        </w:div>
        <w:div w:id="1856384753">
          <w:marLeft w:val="0"/>
          <w:marRight w:val="0"/>
          <w:marTop w:val="0"/>
          <w:marBottom w:val="0"/>
          <w:divBdr>
            <w:top w:val="none" w:sz="0" w:space="0" w:color="auto"/>
            <w:left w:val="none" w:sz="0" w:space="0" w:color="auto"/>
            <w:bottom w:val="none" w:sz="0" w:space="0" w:color="auto"/>
            <w:right w:val="none" w:sz="0" w:space="0" w:color="auto"/>
          </w:divBdr>
          <w:divsChild>
            <w:div w:id="1856384362">
              <w:marLeft w:val="0"/>
              <w:marRight w:val="0"/>
              <w:marTop w:val="0"/>
              <w:marBottom w:val="0"/>
              <w:divBdr>
                <w:top w:val="none" w:sz="0" w:space="0" w:color="auto"/>
                <w:left w:val="none" w:sz="0" w:space="0" w:color="auto"/>
                <w:bottom w:val="none" w:sz="0" w:space="0" w:color="auto"/>
                <w:right w:val="none" w:sz="0" w:space="0" w:color="auto"/>
              </w:divBdr>
              <w:divsChild>
                <w:div w:id="1856384244">
                  <w:marLeft w:val="0"/>
                  <w:marRight w:val="0"/>
                  <w:marTop w:val="0"/>
                  <w:marBottom w:val="0"/>
                  <w:divBdr>
                    <w:top w:val="none" w:sz="0" w:space="0" w:color="auto"/>
                    <w:left w:val="none" w:sz="0" w:space="0" w:color="auto"/>
                    <w:bottom w:val="none" w:sz="0" w:space="0" w:color="auto"/>
                    <w:right w:val="none" w:sz="0" w:space="0" w:color="auto"/>
                  </w:divBdr>
                </w:div>
                <w:div w:id="1856384254">
                  <w:marLeft w:val="0"/>
                  <w:marRight w:val="0"/>
                  <w:marTop w:val="0"/>
                  <w:marBottom w:val="0"/>
                  <w:divBdr>
                    <w:top w:val="none" w:sz="0" w:space="0" w:color="auto"/>
                    <w:left w:val="none" w:sz="0" w:space="0" w:color="auto"/>
                    <w:bottom w:val="none" w:sz="0" w:space="0" w:color="auto"/>
                    <w:right w:val="none" w:sz="0" w:space="0" w:color="auto"/>
                  </w:divBdr>
                </w:div>
                <w:div w:id="1856384271">
                  <w:marLeft w:val="0"/>
                  <w:marRight w:val="0"/>
                  <w:marTop w:val="0"/>
                  <w:marBottom w:val="0"/>
                  <w:divBdr>
                    <w:top w:val="none" w:sz="0" w:space="0" w:color="auto"/>
                    <w:left w:val="none" w:sz="0" w:space="0" w:color="auto"/>
                    <w:bottom w:val="none" w:sz="0" w:space="0" w:color="auto"/>
                    <w:right w:val="none" w:sz="0" w:space="0" w:color="auto"/>
                  </w:divBdr>
                </w:div>
                <w:div w:id="1856384285">
                  <w:marLeft w:val="0"/>
                  <w:marRight w:val="0"/>
                  <w:marTop w:val="0"/>
                  <w:marBottom w:val="0"/>
                  <w:divBdr>
                    <w:top w:val="none" w:sz="0" w:space="0" w:color="auto"/>
                    <w:left w:val="none" w:sz="0" w:space="0" w:color="auto"/>
                    <w:bottom w:val="none" w:sz="0" w:space="0" w:color="auto"/>
                    <w:right w:val="none" w:sz="0" w:space="0" w:color="auto"/>
                  </w:divBdr>
                </w:div>
                <w:div w:id="1856384315">
                  <w:marLeft w:val="0"/>
                  <w:marRight w:val="0"/>
                  <w:marTop w:val="0"/>
                  <w:marBottom w:val="0"/>
                  <w:divBdr>
                    <w:top w:val="none" w:sz="0" w:space="0" w:color="auto"/>
                    <w:left w:val="none" w:sz="0" w:space="0" w:color="auto"/>
                    <w:bottom w:val="none" w:sz="0" w:space="0" w:color="auto"/>
                    <w:right w:val="none" w:sz="0" w:space="0" w:color="auto"/>
                  </w:divBdr>
                </w:div>
                <w:div w:id="1856384345">
                  <w:marLeft w:val="0"/>
                  <w:marRight w:val="0"/>
                  <w:marTop w:val="0"/>
                  <w:marBottom w:val="0"/>
                  <w:divBdr>
                    <w:top w:val="none" w:sz="0" w:space="0" w:color="auto"/>
                    <w:left w:val="none" w:sz="0" w:space="0" w:color="auto"/>
                    <w:bottom w:val="none" w:sz="0" w:space="0" w:color="auto"/>
                    <w:right w:val="none" w:sz="0" w:space="0" w:color="auto"/>
                  </w:divBdr>
                </w:div>
                <w:div w:id="1856384394">
                  <w:marLeft w:val="0"/>
                  <w:marRight w:val="0"/>
                  <w:marTop w:val="0"/>
                  <w:marBottom w:val="0"/>
                  <w:divBdr>
                    <w:top w:val="none" w:sz="0" w:space="0" w:color="auto"/>
                    <w:left w:val="none" w:sz="0" w:space="0" w:color="auto"/>
                    <w:bottom w:val="none" w:sz="0" w:space="0" w:color="auto"/>
                    <w:right w:val="none" w:sz="0" w:space="0" w:color="auto"/>
                  </w:divBdr>
                </w:div>
                <w:div w:id="1856384408">
                  <w:marLeft w:val="0"/>
                  <w:marRight w:val="0"/>
                  <w:marTop w:val="0"/>
                  <w:marBottom w:val="0"/>
                  <w:divBdr>
                    <w:top w:val="none" w:sz="0" w:space="0" w:color="auto"/>
                    <w:left w:val="none" w:sz="0" w:space="0" w:color="auto"/>
                    <w:bottom w:val="none" w:sz="0" w:space="0" w:color="auto"/>
                    <w:right w:val="none" w:sz="0" w:space="0" w:color="auto"/>
                  </w:divBdr>
                </w:div>
                <w:div w:id="1856384416">
                  <w:marLeft w:val="0"/>
                  <w:marRight w:val="0"/>
                  <w:marTop w:val="0"/>
                  <w:marBottom w:val="0"/>
                  <w:divBdr>
                    <w:top w:val="none" w:sz="0" w:space="0" w:color="auto"/>
                    <w:left w:val="none" w:sz="0" w:space="0" w:color="auto"/>
                    <w:bottom w:val="none" w:sz="0" w:space="0" w:color="auto"/>
                    <w:right w:val="none" w:sz="0" w:space="0" w:color="auto"/>
                  </w:divBdr>
                </w:div>
                <w:div w:id="1856384422">
                  <w:marLeft w:val="0"/>
                  <w:marRight w:val="0"/>
                  <w:marTop w:val="0"/>
                  <w:marBottom w:val="0"/>
                  <w:divBdr>
                    <w:top w:val="none" w:sz="0" w:space="0" w:color="auto"/>
                    <w:left w:val="none" w:sz="0" w:space="0" w:color="auto"/>
                    <w:bottom w:val="none" w:sz="0" w:space="0" w:color="auto"/>
                    <w:right w:val="none" w:sz="0" w:space="0" w:color="auto"/>
                  </w:divBdr>
                </w:div>
                <w:div w:id="1856384432">
                  <w:marLeft w:val="0"/>
                  <w:marRight w:val="0"/>
                  <w:marTop w:val="0"/>
                  <w:marBottom w:val="0"/>
                  <w:divBdr>
                    <w:top w:val="none" w:sz="0" w:space="0" w:color="auto"/>
                    <w:left w:val="none" w:sz="0" w:space="0" w:color="auto"/>
                    <w:bottom w:val="none" w:sz="0" w:space="0" w:color="auto"/>
                    <w:right w:val="none" w:sz="0" w:space="0" w:color="auto"/>
                  </w:divBdr>
                </w:div>
                <w:div w:id="1856384468">
                  <w:marLeft w:val="0"/>
                  <w:marRight w:val="0"/>
                  <w:marTop w:val="0"/>
                  <w:marBottom w:val="0"/>
                  <w:divBdr>
                    <w:top w:val="none" w:sz="0" w:space="0" w:color="auto"/>
                    <w:left w:val="none" w:sz="0" w:space="0" w:color="auto"/>
                    <w:bottom w:val="none" w:sz="0" w:space="0" w:color="auto"/>
                    <w:right w:val="none" w:sz="0" w:space="0" w:color="auto"/>
                  </w:divBdr>
                </w:div>
                <w:div w:id="1856384471">
                  <w:marLeft w:val="0"/>
                  <w:marRight w:val="0"/>
                  <w:marTop w:val="0"/>
                  <w:marBottom w:val="0"/>
                  <w:divBdr>
                    <w:top w:val="none" w:sz="0" w:space="0" w:color="auto"/>
                    <w:left w:val="none" w:sz="0" w:space="0" w:color="auto"/>
                    <w:bottom w:val="none" w:sz="0" w:space="0" w:color="auto"/>
                    <w:right w:val="none" w:sz="0" w:space="0" w:color="auto"/>
                  </w:divBdr>
                </w:div>
                <w:div w:id="1856384483">
                  <w:marLeft w:val="0"/>
                  <w:marRight w:val="0"/>
                  <w:marTop w:val="0"/>
                  <w:marBottom w:val="0"/>
                  <w:divBdr>
                    <w:top w:val="none" w:sz="0" w:space="0" w:color="auto"/>
                    <w:left w:val="none" w:sz="0" w:space="0" w:color="auto"/>
                    <w:bottom w:val="none" w:sz="0" w:space="0" w:color="auto"/>
                    <w:right w:val="none" w:sz="0" w:space="0" w:color="auto"/>
                  </w:divBdr>
                </w:div>
                <w:div w:id="1856384497">
                  <w:marLeft w:val="0"/>
                  <w:marRight w:val="0"/>
                  <w:marTop w:val="0"/>
                  <w:marBottom w:val="0"/>
                  <w:divBdr>
                    <w:top w:val="none" w:sz="0" w:space="0" w:color="auto"/>
                    <w:left w:val="none" w:sz="0" w:space="0" w:color="auto"/>
                    <w:bottom w:val="none" w:sz="0" w:space="0" w:color="auto"/>
                    <w:right w:val="none" w:sz="0" w:space="0" w:color="auto"/>
                  </w:divBdr>
                </w:div>
                <w:div w:id="1856384507">
                  <w:marLeft w:val="0"/>
                  <w:marRight w:val="0"/>
                  <w:marTop w:val="0"/>
                  <w:marBottom w:val="0"/>
                  <w:divBdr>
                    <w:top w:val="none" w:sz="0" w:space="0" w:color="auto"/>
                    <w:left w:val="none" w:sz="0" w:space="0" w:color="auto"/>
                    <w:bottom w:val="none" w:sz="0" w:space="0" w:color="auto"/>
                    <w:right w:val="none" w:sz="0" w:space="0" w:color="auto"/>
                  </w:divBdr>
                </w:div>
                <w:div w:id="1856384513">
                  <w:marLeft w:val="0"/>
                  <w:marRight w:val="0"/>
                  <w:marTop w:val="0"/>
                  <w:marBottom w:val="0"/>
                  <w:divBdr>
                    <w:top w:val="none" w:sz="0" w:space="0" w:color="auto"/>
                    <w:left w:val="none" w:sz="0" w:space="0" w:color="auto"/>
                    <w:bottom w:val="none" w:sz="0" w:space="0" w:color="auto"/>
                    <w:right w:val="none" w:sz="0" w:space="0" w:color="auto"/>
                  </w:divBdr>
                </w:div>
                <w:div w:id="1856384529">
                  <w:marLeft w:val="0"/>
                  <w:marRight w:val="0"/>
                  <w:marTop w:val="0"/>
                  <w:marBottom w:val="0"/>
                  <w:divBdr>
                    <w:top w:val="none" w:sz="0" w:space="0" w:color="auto"/>
                    <w:left w:val="none" w:sz="0" w:space="0" w:color="auto"/>
                    <w:bottom w:val="none" w:sz="0" w:space="0" w:color="auto"/>
                    <w:right w:val="none" w:sz="0" w:space="0" w:color="auto"/>
                  </w:divBdr>
                </w:div>
                <w:div w:id="1856384533">
                  <w:marLeft w:val="0"/>
                  <w:marRight w:val="0"/>
                  <w:marTop w:val="0"/>
                  <w:marBottom w:val="0"/>
                  <w:divBdr>
                    <w:top w:val="none" w:sz="0" w:space="0" w:color="auto"/>
                    <w:left w:val="none" w:sz="0" w:space="0" w:color="auto"/>
                    <w:bottom w:val="none" w:sz="0" w:space="0" w:color="auto"/>
                    <w:right w:val="none" w:sz="0" w:space="0" w:color="auto"/>
                  </w:divBdr>
                </w:div>
                <w:div w:id="1856384539">
                  <w:marLeft w:val="0"/>
                  <w:marRight w:val="0"/>
                  <w:marTop w:val="0"/>
                  <w:marBottom w:val="0"/>
                  <w:divBdr>
                    <w:top w:val="none" w:sz="0" w:space="0" w:color="auto"/>
                    <w:left w:val="none" w:sz="0" w:space="0" w:color="auto"/>
                    <w:bottom w:val="none" w:sz="0" w:space="0" w:color="auto"/>
                    <w:right w:val="none" w:sz="0" w:space="0" w:color="auto"/>
                  </w:divBdr>
                </w:div>
                <w:div w:id="1856384559">
                  <w:marLeft w:val="0"/>
                  <w:marRight w:val="0"/>
                  <w:marTop w:val="0"/>
                  <w:marBottom w:val="0"/>
                  <w:divBdr>
                    <w:top w:val="none" w:sz="0" w:space="0" w:color="auto"/>
                    <w:left w:val="none" w:sz="0" w:space="0" w:color="auto"/>
                    <w:bottom w:val="none" w:sz="0" w:space="0" w:color="auto"/>
                    <w:right w:val="none" w:sz="0" w:space="0" w:color="auto"/>
                  </w:divBdr>
                </w:div>
                <w:div w:id="1856384587">
                  <w:marLeft w:val="0"/>
                  <w:marRight w:val="0"/>
                  <w:marTop w:val="0"/>
                  <w:marBottom w:val="0"/>
                  <w:divBdr>
                    <w:top w:val="none" w:sz="0" w:space="0" w:color="auto"/>
                    <w:left w:val="none" w:sz="0" w:space="0" w:color="auto"/>
                    <w:bottom w:val="none" w:sz="0" w:space="0" w:color="auto"/>
                    <w:right w:val="none" w:sz="0" w:space="0" w:color="auto"/>
                  </w:divBdr>
                </w:div>
                <w:div w:id="1856384588">
                  <w:marLeft w:val="0"/>
                  <w:marRight w:val="0"/>
                  <w:marTop w:val="0"/>
                  <w:marBottom w:val="0"/>
                  <w:divBdr>
                    <w:top w:val="none" w:sz="0" w:space="0" w:color="auto"/>
                    <w:left w:val="none" w:sz="0" w:space="0" w:color="auto"/>
                    <w:bottom w:val="none" w:sz="0" w:space="0" w:color="auto"/>
                    <w:right w:val="none" w:sz="0" w:space="0" w:color="auto"/>
                  </w:divBdr>
                </w:div>
                <w:div w:id="1856384594">
                  <w:marLeft w:val="0"/>
                  <w:marRight w:val="0"/>
                  <w:marTop w:val="0"/>
                  <w:marBottom w:val="0"/>
                  <w:divBdr>
                    <w:top w:val="none" w:sz="0" w:space="0" w:color="auto"/>
                    <w:left w:val="none" w:sz="0" w:space="0" w:color="auto"/>
                    <w:bottom w:val="none" w:sz="0" w:space="0" w:color="auto"/>
                    <w:right w:val="none" w:sz="0" w:space="0" w:color="auto"/>
                  </w:divBdr>
                </w:div>
                <w:div w:id="1856384635">
                  <w:marLeft w:val="0"/>
                  <w:marRight w:val="0"/>
                  <w:marTop w:val="0"/>
                  <w:marBottom w:val="0"/>
                  <w:divBdr>
                    <w:top w:val="none" w:sz="0" w:space="0" w:color="auto"/>
                    <w:left w:val="none" w:sz="0" w:space="0" w:color="auto"/>
                    <w:bottom w:val="none" w:sz="0" w:space="0" w:color="auto"/>
                    <w:right w:val="none" w:sz="0" w:space="0" w:color="auto"/>
                  </w:divBdr>
                </w:div>
                <w:div w:id="1856384658">
                  <w:marLeft w:val="0"/>
                  <w:marRight w:val="0"/>
                  <w:marTop w:val="0"/>
                  <w:marBottom w:val="0"/>
                  <w:divBdr>
                    <w:top w:val="none" w:sz="0" w:space="0" w:color="auto"/>
                    <w:left w:val="none" w:sz="0" w:space="0" w:color="auto"/>
                    <w:bottom w:val="none" w:sz="0" w:space="0" w:color="auto"/>
                    <w:right w:val="none" w:sz="0" w:space="0" w:color="auto"/>
                  </w:divBdr>
                </w:div>
                <w:div w:id="1856384661">
                  <w:marLeft w:val="0"/>
                  <w:marRight w:val="0"/>
                  <w:marTop w:val="0"/>
                  <w:marBottom w:val="0"/>
                  <w:divBdr>
                    <w:top w:val="none" w:sz="0" w:space="0" w:color="auto"/>
                    <w:left w:val="none" w:sz="0" w:space="0" w:color="auto"/>
                    <w:bottom w:val="none" w:sz="0" w:space="0" w:color="auto"/>
                    <w:right w:val="none" w:sz="0" w:space="0" w:color="auto"/>
                  </w:divBdr>
                </w:div>
                <w:div w:id="1856384662">
                  <w:marLeft w:val="0"/>
                  <w:marRight w:val="0"/>
                  <w:marTop w:val="0"/>
                  <w:marBottom w:val="0"/>
                  <w:divBdr>
                    <w:top w:val="none" w:sz="0" w:space="0" w:color="auto"/>
                    <w:left w:val="none" w:sz="0" w:space="0" w:color="auto"/>
                    <w:bottom w:val="none" w:sz="0" w:space="0" w:color="auto"/>
                    <w:right w:val="none" w:sz="0" w:space="0" w:color="auto"/>
                  </w:divBdr>
                </w:div>
                <w:div w:id="1856384663">
                  <w:marLeft w:val="0"/>
                  <w:marRight w:val="0"/>
                  <w:marTop w:val="0"/>
                  <w:marBottom w:val="0"/>
                  <w:divBdr>
                    <w:top w:val="none" w:sz="0" w:space="0" w:color="auto"/>
                    <w:left w:val="none" w:sz="0" w:space="0" w:color="auto"/>
                    <w:bottom w:val="none" w:sz="0" w:space="0" w:color="auto"/>
                    <w:right w:val="none" w:sz="0" w:space="0" w:color="auto"/>
                  </w:divBdr>
                </w:div>
                <w:div w:id="1856384691">
                  <w:marLeft w:val="0"/>
                  <w:marRight w:val="0"/>
                  <w:marTop w:val="0"/>
                  <w:marBottom w:val="0"/>
                  <w:divBdr>
                    <w:top w:val="none" w:sz="0" w:space="0" w:color="auto"/>
                    <w:left w:val="none" w:sz="0" w:space="0" w:color="auto"/>
                    <w:bottom w:val="none" w:sz="0" w:space="0" w:color="auto"/>
                    <w:right w:val="none" w:sz="0" w:space="0" w:color="auto"/>
                  </w:divBdr>
                </w:div>
                <w:div w:id="1856384711">
                  <w:marLeft w:val="0"/>
                  <w:marRight w:val="0"/>
                  <w:marTop w:val="0"/>
                  <w:marBottom w:val="0"/>
                  <w:divBdr>
                    <w:top w:val="none" w:sz="0" w:space="0" w:color="auto"/>
                    <w:left w:val="none" w:sz="0" w:space="0" w:color="auto"/>
                    <w:bottom w:val="none" w:sz="0" w:space="0" w:color="auto"/>
                    <w:right w:val="none" w:sz="0" w:space="0" w:color="auto"/>
                  </w:divBdr>
                </w:div>
                <w:div w:id="1856384715">
                  <w:marLeft w:val="0"/>
                  <w:marRight w:val="0"/>
                  <w:marTop w:val="0"/>
                  <w:marBottom w:val="0"/>
                  <w:divBdr>
                    <w:top w:val="none" w:sz="0" w:space="0" w:color="auto"/>
                    <w:left w:val="none" w:sz="0" w:space="0" w:color="auto"/>
                    <w:bottom w:val="none" w:sz="0" w:space="0" w:color="auto"/>
                    <w:right w:val="none" w:sz="0" w:space="0" w:color="auto"/>
                  </w:divBdr>
                </w:div>
                <w:div w:id="1856384726">
                  <w:marLeft w:val="0"/>
                  <w:marRight w:val="0"/>
                  <w:marTop w:val="0"/>
                  <w:marBottom w:val="0"/>
                  <w:divBdr>
                    <w:top w:val="none" w:sz="0" w:space="0" w:color="auto"/>
                    <w:left w:val="none" w:sz="0" w:space="0" w:color="auto"/>
                    <w:bottom w:val="none" w:sz="0" w:space="0" w:color="auto"/>
                    <w:right w:val="none" w:sz="0" w:space="0" w:color="auto"/>
                  </w:divBdr>
                </w:div>
                <w:div w:id="1856384748">
                  <w:marLeft w:val="0"/>
                  <w:marRight w:val="0"/>
                  <w:marTop w:val="0"/>
                  <w:marBottom w:val="0"/>
                  <w:divBdr>
                    <w:top w:val="none" w:sz="0" w:space="0" w:color="auto"/>
                    <w:left w:val="none" w:sz="0" w:space="0" w:color="auto"/>
                    <w:bottom w:val="none" w:sz="0" w:space="0" w:color="auto"/>
                    <w:right w:val="none" w:sz="0" w:space="0" w:color="auto"/>
                  </w:divBdr>
                </w:div>
                <w:div w:id="1856384761">
                  <w:marLeft w:val="0"/>
                  <w:marRight w:val="0"/>
                  <w:marTop w:val="0"/>
                  <w:marBottom w:val="0"/>
                  <w:divBdr>
                    <w:top w:val="none" w:sz="0" w:space="0" w:color="auto"/>
                    <w:left w:val="none" w:sz="0" w:space="0" w:color="auto"/>
                    <w:bottom w:val="none" w:sz="0" w:space="0" w:color="auto"/>
                    <w:right w:val="none" w:sz="0" w:space="0" w:color="auto"/>
                  </w:divBdr>
                </w:div>
                <w:div w:id="1856384769">
                  <w:marLeft w:val="0"/>
                  <w:marRight w:val="0"/>
                  <w:marTop w:val="0"/>
                  <w:marBottom w:val="0"/>
                  <w:divBdr>
                    <w:top w:val="none" w:sz="0" w:space="0" w:color="auto"/>
                    <w:left w:val="none" w:sz="0" w:space="0" w:color="auto"/>
                    <w:bottom w:val="none" w:sz="0" w:space="0" w:color="auto"/>
                    <w:right w:val="none" w:sz="0" w:space="0" w:color="auto"/>
                  </w:divBdr>
                </w:div>
                <w:div w:id="1856384773">
                  <w:marLeft w:val="0"/>
                  <w:marRight w:val="0"/>
                  <w:marTop w:val="0"/>
                  <w:marBottom w:val="0"/>
                  <w:divBdr>
                    <w:top w:val="none" w:sz="0" w:space="0" w:color="auto"/>
                    <w:left w:val="none" w:sz="0" w:space="0" w:color="auto"/>
                    <w:bottom w:val="none" w:sz="0" w:space="0" w:color="auto"/>
                    <w:right w:val="none" w:sz="0" w:space="0" w:color="auto"/>
                  </w:divBdr>
                </w:div>
                <w:div w:id="1856384782">
                  <w:marLeft w:val="0"/>
                  <w:marRight w:val="0"/>
                  <w:marTop w:val="0"/>
                  <w:marBottom w:val="0"/>
                  <w:divBdr>
                    <w:top w:val="none" w:sz="0" w:space="0" w:color="auto"/>
                    <w:left w:val="none" w:sz="0" w:space="0" w:color="auto"/>
                    <w:bottom w:val="none" w:sz="0" w:space="0" w:color="auto"/>
                    <w:right w:val="none" w:sz="0" w:space="0" w:color="auto"/>
                  </w:divBdr>
                </w:div>
                <w:div w:id="1856384783">
                  <w:marLeft w:val="0"/>
                  <w:marRight w:val="0"/>
                  <w:marTop w:val="0"/>
                  <w:marBottom w:val="0"/>
                  <w:divBdr>
                    <w:top w:val="none" w:sz="0" w:space="0" w:color="auto"/>
                    <w:left w:val="none" w:sz="0" w:space="0" w:color="auto"/>
                    <w:bottom w:val="none" w:sz="0" w:space="0" w:color="auto"/>
                    <w:right w:val="none" w:sz="0" w:space="0" w:color="auto"/>
                  </w:divBdr>
                </w:div>
                <w:div w:id="1856384792">
                  <w:marLeft w:val="0"/>
                  <w:marRight w:val="0"/>
                  <w:marTop w:val="0"/>
                  <w:marBottom w:val="0"/>
                  <w:divBdr>
                    <w:top w:val="none" w:sz="0" w:space="0" w:color="auto"/>
                    <w:left w:val="none" w:sz="0" w:space="0" w:color="auto"/>
                    <w:bottom w:val="none" w:sz="0" w:space="0" w:color="auto"/>
                    <w:right w:val="none" w:sz="0" w:space="0" w:color="auto"/>
                  </w:divBdr>
                </w:div>
                <w:div w:id="1856384797">
                  <w:marLeft w:val="0"/>
                  <w:marRight w:val="0"/>
                  <w:marTop w:val="0"/>
                  <w:marBottom w:val="0"/>
                  <w:divBdr>
                    <w:top w:val="none" w:sz="0" w:space="0" w:color="auto"/>
                    <w:left w:val="none" w:sz="0" w:space="0" w:color="auto"/>
                    <w:bottom w:val="none" w:sz="0" w:space="0" w:color="auto"/>
                    <w:right w:val="none" w:sz="0" w:space="0" w:color="auto"/>
                  </w:divBdr>
                </w:div>
                <w:div w:id="1856384806">
                  <w:marLeft w:val="0"/>
                  <w:marRight w:val="0"/>
                  <w:marTop w:val="0"/>
                  <w:marBottom w:val="0"/>
                  <w:divBdr>
                    <w:top w:val="none" w:sz="0" w:space="0" w:color="auto"/>
                    <w:left w:val="none" w:sz="0" w:space="0" w:color="auto"/>
                    <w:bottom w:val="none" w:sz="0" w:space="0" w:color="auto"/>
                    <w:right w:val="none" w:sz="0" w:space="0" w:color="auto"/>
                  </w:divBdr>
                </w:div>
                <w:div w:id="1856384816">
                  <w:marLeft w:val="0"/>
                  <w:marRight w:val="0"/>
                  <w:marTop w:val="0"/>
                  <w:marBottom w:val="0"/>
                  <w:divBdr>
                    <w:top w:val="none" w:sz="0" w:space="0" w:color="auto"/>
                    <w:left w:val="none" w:sz="0" w:space="0" w:color="auto"/>
                    <w:bottom w:val="none" w:sz="0" w:space="0" w:color="auto"/>
                    <w:right w:val="none" w:sz="0" w:space="0" w:color="auto"/>
                  </w:divBdr>
                </w:div>
                <w:div w:id="1856384832">
                  <w:marLeft w:val="0"/>
                  <w:marRight w:val="0"/>
                  <w:marTop w:val="0"/>
                  <w:marBottom w:val="0"/>
                  <w:divBdr>
                    <w:top w:val="none" w:sz="0" w:space="0" w:color="auto"/>
                    <w:left w:val="none" w:sz="0" w:space="0" w:color="auto"/>
                    <w:bottom w:val="none" w:sz="0" w:space="0" w:color="auto"/>
                    <w:right w:val="none" w:sz="0" w:space="0" w:color="auto"/>
                  </w:divBdr>
                </w:div>
                <w:div w:id="1856384837">
                  <w:marLeft w:val="0"/>
                  <w:marRight w:val="0"/>
                  <w:marTop w:val="0"/>
                  <w:marBottom w:val="0"/>
                  <w:divBdr>
                    <w:top w:val="none" w:sz="0" w:space="0" w:color="auto"/>
                    <w:left w:val="none" w:sz="0" w:space="0" w:color="auto"/>
                    <w:bottom w:val="none" w:sz="0" w:space="0" w:color="auto"/>
                    <w:right w:val="none" w:sz="0" w:space="0" w:color="auto"/>
                  </w:divBdr>
                </w:div>
                <w:div w:id="1856384878">
                  <w:marLeft w:val="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 w:id="1856384923">
                  <w:marLeft w:val="0"/>
                  <w:marRight w:val="0"/>
                  <w:marTop w:val="0"/>
                  <w:marBottom w:val="0"/>
                  <w:divBdr>
                    <w:top w:val="none" w:sz="0" w:space="0" w:color="auto"/>
                    <w:left w:val="none" w:sz="0" w:space="0" w:color="auto"/>
                    <w:bottom w:val="none" w:sz="0" w:space="0" w:color="auto"/>
                    <w:right w:val="none" w:sz="0" w:space="0" w:color="auto"/>
                  </w:divBdr>
                </w:div>
                <w:div w:id="1856384948">
                  <w:marLeft w:val="0"/>
                  <w:marRight w:val="0"/>
                  <w:marTop w:val="0"/>
                  <w:marBottom w:val="0"/>
                  <w:divBdr>
                    <w:top w:val="none" w:sz="0" w:space="0" w:color="auto"/>
                    <w:left w:val="none" w:sz="0" w:space="0" w:color="auto"/>
                    <w:bottom w:val="none" w:sz="0" w:space="0" w:color="auto"/>
                    <w:right w:val="none" w:sz="0" w:space="0" w:color="auto"/>
                  </w:divBdr>
                </w:div>
                <w:div w:id="1856384965">
                  <w:marLeft w:val="0"/>
                  <w:marRight w:val="0"/>
                  <w:marTop w:val="0"/>
                  <w:marBottom w:val="0"/>
                  <w:divBdr>
                    <w:top w:val="none" w:sz="0" w:space="0" w:color="auto"/>
                    <w:left w:val="none" w:sz="0" w:space="0" w:color="auto"/>
                    <w:bottom w:val="none" w:sz="0" w:space="0" w:color="auto"/>
                    <w:right w:val="none" w:sz="0" w:space="0" w:color="auto"/>
                  </w:divBdr>
                </w:div>
                <w:div w:id="1856384978">
                  <w:marLeft w:val="0"/>
                  <w:marRight w:val="0"/>
                  <w:marTop w:val="0"/>
                  <w:marBottom w:val="0"/>
                  <w:divBdr>
                    <w:top w:val="none" w:sz="0" w:space="0" w:color="auto"/>
                    <w:left w:val="none" w:sz="0" w:space="0" w:color="auto"/>
                    <w:bottom w:val="none" w:sz="0" w:space="0" w:color="auto"/>
                    <w:right w:val="none" w:sz="0" w:space="0" w:color="auto"/>
                  </w:divBdr>
                </w:div>
                <w:div w:id="1856384988">
                  <w:marLeft w:val="0"/>
                  <w:marRight w:val="0"/>
                  <w:marTop w:val="0"/>
                  <w:marBottom w:val="0"/>
                  <w:divBdr>
                    <w:top w:val="none" w:sz="0" w:space="0" w:color="auto"/>
                    <w:left w:val="none" w:sz="0" w:space="0" w:color="auto"/>
                    <w:bottom w:val="none" w:sz="0" w:space="0" w:color="auto"/>
                    <w:right w:val="none" w:sz="0" w:space="0" w:color="auto"/>
                  </w:divBdr>
                </w:div>
                <w:div w:id="1856385006">
                  <w:marLeft w:val="0"/>
                  <w:marRight w:val="0"/>
                  <w:marTop w:val="0"/>
                  <w:marBottom w:val="0"/>
                  <w:divBdr>
                    <w:top w:val="none" w:sz="0" w:space="0" w:color="auto"/>
                    <w:left w:val="none" w:sz="0" w:space="0" w:color="auto"/>
                    <w:bottom w:val="none" w:sz="0" w:space="0" w:color="auto"/>
                    <w:right w:val="none" w:sz="0" w:space="0" w:color="auto"/>
                  </w:divBdr>
                </w:div>
                <w:div w:id="1856385009">
                  <w:marLeft w:val="0"/>
                  <w:marRight w:val="0"/>
                  <w:marTop w:val="0"/>
                  <w:marBottom w:val="0"/>
                  <w:divBdr>
                    <w:top w:val="none" w:sz="0" w:space="0" w:color="auto"/>
                    <w:left w:val="none" w:sz="0" w:space="0" w:color="auto"/>
                    <w:bottom w:val="none" w:sz="0" w:space="0" w:color="auto"/>
                    <w:right w:val="none" w:sz="0" w:space="0" w:color="auto"/>
                  </w:divBdr>
                </w:div>
                <w:div w:id="1856385018">
                  <w:marLeft w:val="0"/>
                  <w:marRight w:val="0"/>
                  <w:marTop w:val="0"/>
                  <w:marBottom w:val="0"/>
                  <w:divBdr>
                    <w:top w:val="none" w:sz="0" w:space="0" w:color="auto"/>
                    <w:left w:val="none" w:sz="0" w:space="0" w:color="auto"/>
                    <w:bottom w:val="none" w:sz="0" w:space="0" w:color="auto"/>
                    <w:right w:val="none" w:sz="0" w:space="0" w:color="auto"/>
                  </w:divBdr>
                </w:div>
                <w:div w:id="18563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788">
          <w:marLeft w:val="0"/>
          <w:marRight w:val="0"/>
          <w:marTop w:val="0"/>
          <w:marBottom w:val="0"/>
          <w:divBdr>
            <w:top w:val="none" w:sz="0" w:space="0" w:color="auto"/>
            <w:left w:val="none" w:sz="0" w:space="0" w:color="auto"/>
            <w:bottom w:val="none" w:sz="0" w:space="0" w:color="auto"/>
            <w:right w:val="none" w:sz="0" w:space="0" w:color="auto"/>
          </w:divBdr>
        </w:div>
        <w:div w:id="1856384850">
          <w:marLeft w:val="0"/>
          <w:marRight w:val="0"/>
          <w:marTop w:val="0"/>
          <w:marBottom w:val="0"/>
          <w:divBdr>
            <w:top w:val="none" w:sz="0" w:space="0" w:color="auto"/>
            <w:left w:val="none" w:sz="0" w:space="0" w:color="auto"/>
            <w:bottom w:val="none" w:sz="0" w:space="0" w:color="auto"/>
            <w:right w:val="none" w:sz="0" w:space="0" w:color="auto"/>
          </w:divBdr>
          <w:divsChild>
            <w:div w:id="1856384689">
              <w:marLeft w:val="0"/>
              <w:marRight w:val="0"/>
              <w:marTop w:val="0"/>
              <w:marBottom w:val="0"/>
              <w:divBdr>
                <w:top w:val="none" w:sz="0" w:space="0" w:color="auto"/>
                <w:left w:val="none" w:sz="0" w:space="0" w:color="auto"/>
                <w:bottom w:val="none" w:sz="0" w:space="0" w:color="auto"/>
                <w:right w:val="none" w:sz="0" w:space="0" w:color="auto"/>
              </w:divBdr>
              <w:divsChild>
                <w:div w:id="1856384246">
                  <w:marLeft w:val="0"/>
                  <w:marRight w:val="0"/>
                  <w:marTop w:val="0"/>
                  <w:marBottom w:val="0"/>
                  <w:divBdr>
                    <w:top w:val="none" w:sz="0" w:space="0" w:color="auto"/>
                    <w:left w:val="none" w:sz="0" w:space="0" w:color="auto"/>
                    <w:bottom w:val="none" w:sz="0" w:space="0" w:color="auto"/>
                    <w:right w:val="none" w:sz="0" w:space="0" w:color="auto"/>
                  </w:divBdr>
                </w:div>
                <w:div w:id="1856384249">
                  <w:marLeft w:val="0"/>
                  <w:marRight w:val="0"/>
                  <w:marTop w:val="0"/>
                  <w:marBottom w:val="0"/>
                  <w:divBdr>
                    <w:top w:val="none" w:sz="0" w:space="0" w:color="auto"/>
                    <w:left w:val="none" w:sz="0" w:space="0" w:color="auto"/>
                    <w:bottom w:val="none" w:sz="0" w:space="0" w:color="auto"/>
                    <w:right w:val="none" w:sz="0" w:space="0" w:color="auto"/>
                  </w:divBdr>
                </w:div>
                <w:div w:id="1856384260">
                  <w:marLeft w:val="0"/>
                  <w:marRight w:val="0"/>
                  <w:marTop w:val="0"/>
                  <w:marBottom w:val="0"/>
                  <w:divBdr>
                    <w:top w:val="none" w:sz="0" w:space="0" w:color="auto"/>
                    <w:left w:val="none" w:sz="0" w:space="0" w:color="auto"/>
                    <w:bottom w:val="none" w:sz="0" w:space="0" w:color="auto"/>
                    <w:right w:val="none" w:sz="0" w:space="0" w:color="auto"/>
                  </w:divBdr>
                </w:div>
                <w:div w:id="1856384320">
                  <w:marLeft w:val="0"/>
                  <w:marRight w:val="0"/>
                  <w:marTop w:val="0"/>
                  <w:marBottom w:val="0"/>
                  <w:divBdr>
                    <w:top w:val="none" w:sz="0" w:space="0" w:color="auto"/>
                    <w:left w:val="none" w:sz="0" w:space="0" w:color="auto"/>
                    <w:bottom w:val="none" w:sz="0" w:space="0" w:color="auto"/>
                    <w:right w:val="none" w:sz="0" w:space="0" w:color="auto"/>
                  </w:divBdr>
                </w:div>
                <w:div w:id="1856384344">
                  <w:marLeft w:val="0"/>
                  <w:marRight w:val="0"/>
                  <w:marTop w:val="0"/>
                  <w:marBottom w:val="0"/>
                  <w:divBdr>
                    <w:top w:val="none" w:sz="0" w:space="0" w:color="auto"/>
                    <w:left w:val="none" w:sz="0" w:space="0" w:color="auto"/>
                    <w:bottom w:val="none" w:sz="0" w:space="0" w:color="auto"/>
                    <w:right w:val="none" w:sz="0" w:space="0" w:color="auto"/>
                  </w:divBdr>
                </w:div>
                <w:div w:id="1856384346">
                  <w:marLeft w:val="0"/>
                  <w:marRight w:val="0"/>
                  <w:marTop w:val="0"/>
                  <w:marBottom w:val="0"/>
                  <w:divBdr>
                    <w:top w:val="none" w:sz="0" w:space="0" w:color="auto"/>
                    <w:left w:val="none" w:sz="0" w:space="0" w:color="auto"/>
                    <w:bottom w:val="none" w:sz="0" w:space="0" w:color="auto"/>
                    <w:right w:val="none" w:sz="0" w:space="0" w:color="auto"/>
                  </w:divBdr>
                </w:div>
                <w:div w:id="1856384357">
                  <w:marLeft w:val="0"/>
                  <w:marRight w:val="0"/>
                  <w:marTop w:val="0"/>
                  <w:marBottom w:val="0"/>
                  <w:divBdr>
                    <w:top w:val="none" w:sz="0" w:space="0" w:color="auto"/>
                    <w:left w:val="none" w:sz="0" w:space="0" w:color="auto"/>
                    <w:bottom w:val="none" w:sz="0" w:space="0" w:color="auto"/>
                    <w:right w:val="none" w:sz="0" w:space="0" w:color="auto"/>
                  </w:divBdr>
                </w:div>
                <w:div w:id="1856384384">
                  <w:marLeft w:val="0"/>
                  <w:marRight w:val="0"/>
                  <w:marTop w:val="0"/>
                  <w:marBottom w:val="0"/>
                  <w:divBdr>
                    <w:top w:val="none" w:sz="0" w:space="0" w:color="auto"/>
                    <w:left w:val="none" w:sz="0" w:space="0" w:color="auto"/>
                    <w:bottom w:val="none" w:sz="0" w:space="0" w:color="auto"/>
                    <w:right w:val="none" w:sz="0" w:space="0" w:color="auto"/>
                  </w:divBdr>
                </w:div>
                <w:div w:id="1856384388">
                  <w:marLeft w:val="0"/>
                  <w:marRight w:val="0"/>
                  <w:marTop w:val="0"/>
                  <w:marBottom w:val="0"/>
                  <w:divBdr>
                    <w:top w:val="none" w:sz="0" w:space="0" w:color="auto"/>
                    <w:left w:val="none" w:sz="0" w:space="0" w:color="auto"/>
                    <w:bottom w:val="none" w:sz="0" w:space="0" w:color="auto"/>
                    <w:right w:val="none" w:sz="0" w:space="0" w:color="auto"/>
                  </w:divBdr>
                </w:div>
                <w:div w:id="1856384391">
                  <w:marLeft w:val="0"/>
                  <w:marRight w:val="0"/>
                  <w:marTop w:val="0"/>
                  <w:marBottom w:val="0"/>
                  <w:divBdr>
                    <w:top w:val="none" w:sz="0" w:space="0" w:color="auto"/>
                    <w:left w:val="none" w:sz="0" w:space="0" w:color="auto"/>
                    <w:bottom w:val="none" w:sz="0" w:space="0" w:color="auto"/>
                    <w:right w:val="none" w:sz="0" w:space="0" w:color="auto"/>
                  </w:divBdr>
                </w:div>
                <w:div w:id="1856384407">
                  <w:marLeft w:val="0"/>
                  <w:marRight w:val="0"/>
                  <w:marTop w:val="0"/>
                  <w:marBottom w:val="0"/>
                  <w:divBdr>
                    <w:top w:val="none" w:sz="0" w:space="0" w:color="auto"/>
                    <w:left w:val="none" w:sz="0" w:space="0" w:color="auto"/>
                    <w:bottom w:val="none" w:sz="0" w:space="0" w:color="auto"/>
                    <w:right w:val="none" w:sz="0" w:space="0" w:color="auto"/>
                  </w:divBdr>
                </w:div>
                <w:div w:id="1856384411">
                  <w:marLeft w:val="0"/>
                  <w:marRight w:val="0"/>
                  <w:marTop w:val="0"/>
                  <w:marBottom w:val="0"/>
                  <w:divBdr>
                    <w:top w:val="none" w:sz="0" w:space="0" w:color="auto"/>
                    <w:left w:val="none" w:sz="0" w:space="0" w:color="auto"/>
                    <w:bottom w:val="none" w:sz="0" w:space="0" w:color="auto"/>
                    <w:right w:val="none" w:sz="0" w:space="0" w:color="auto"/>
                  </w:divBdr>
                </w:div>
                <w:div w:id="1856384461">
                  <w:marLeft w:val="0"/>
                  <w:marRight w:val="0"/>
                  <w:marTop w:val="0"/>
                  <w:marBottom w:val="0"/>
                  <w:divBdr>
                    <w:top w:val="none" w:sz="0" w:space="0" w:color="auto"/>
                    <w:left w:val="none" w:sz="0" w:space="0" w:color="auto"/>
                    <w:bottom w:val="none" w:sz="0" w:space="0" w:color="auto"/>
                    <w:right w:val="none" w:sz="0" w:space="0" w:color="auto"/>
                  </w:divBdr>
                </w:div>
                <w:div w:id="1856384485">
                  <w:marLeft w:val="0"/>
                  <w:marRight w:val="0"/>
                  <w:marTop w:val="0"/>
                  <w:marBottom w:val="0"/>
                  <w:divBdr>
                    <w:top w:val="none" w:sz="0" w:space="0" w:color="auto"/>
                    <w:left w:val="none" w:sz="0" w:space="0" w:color="auto"/>
                    <w:bottom w:val="none" w:sz="0" w:space="0" w:color="auto"/>
                    <w:right w:val="none" w:sz="0" w:space="0" w:color="auto"/>
                  </w:divBdr>
                </w:div>
                <w:div w:id="1856384488">
                  <w:marLeft w:val="0"/>
                  <w:marRight w:val="0"/>
                  <w:marTop w:val="0"/>
                  <w:marBottom w:val="0"/>
                  <w:divBdr>
                    <w:top w:val="none" w:sz="0" w:space="0" w:color="auto"/>
                    <w:left w:val="none" w:sz="0" w:space="0" w:color="auto"/>
                    <w:bottom w:val="none" w:sz="0" w:space="0" w:color="auto"/>
                    <w:right w:val="none" w:sz="0" w:space="0" w:color="auto"/>
                  </w:divBdr>
                </w:div>
                <w:div w:id="1856384491">
                  <w:marLeft w:val="0"/>
                  <w:marRight w:val="0"/>
                  <w:marTop w:val="0"/>
                  <w:marBottom w:val="0"/>
                  <w:divBdr>
                    <w:top w:val="none" w:sz="0" w:space="0" w:color="auto"/>
                    <w:left w:val="none" w:sz="0" w:space="0" w:color="auto"/>
                    <w:bottom w:val="none" w:sz="0" w:space="0" w:color="auto"/>
                    <w:right w:val="none" w:sz="0" w:space="0" w:color="auto"/>
                  </w:divBdr>
                </w:div>
                <w:div w:id="1856384494">
                  <w:marLeft w:val="0"/>
                  <w:marRight w:val="0"/>
                  <w:marTop w:val="0"/>
                  <w:marBottom w:val="0"/>
                  <w:divBdr>
                    <w:top w:val="none" w:sz="0" w:space="0" w:color="auto"/>
                    <w:left w:val="none" w:sz="0" w:space="0" w:color="auto"/>
                    <w:bottom w:val="none" w:sz="0" w:space="0" w:color="auto"/>
                    <w:right w:val="none" w:sz="0" w:space="0" w:color="auto"/>
                  </w:divBdr>
                </w:div>
                <w:div w:id="1856384509">
                  <w:marLeft w:val="0"/>
                  <w:marRight w:val="0"/>
                  <w:marTop w:val="0"/>
                  <w:marBottom w:val="0"/>
                  <w:divBdr>
                    <w:top w:val="none" w:sz="0" w:space="0" w:color="auto"/>
                    <w:left w:val="none" w:sz="0" w:space="0" w:color="auto"/>
                    <w:bottom w:val="none" w:sz="0" w:space="0" w:color="auto"/>
                    <w:right w:val="none" w:sz="0" w:space="0" w:color="auto"/>
                  </w:divBdr>
                </w:div>
                <w:div w:id="1856384526">
                  <w:marLeft w:val="0"/>
                  <w:marRight w:val="0"/>
                  <w:marTop w:val="0"/>
                  <w:marBottom w:val="0"/>
                  <w:divBdr>
                    <w:top w:val="none" w:sz="0" w:space="0" w:color="auto"/>
                    <w:left w:val="none" w:sz="0" w:space="0" w:color="auto"/>
                    <w:bottom w:val="none" w:sz="0" w:space="0" w:color="auto"/>
                    <w:right w:val="none" w:sz="0" w:space="0" w:color="auto"/>
                  </w:divBdr>
                </w:div>
                <w:div w:id="1856384546">
                  <w:marLeft w:val="0"/>
                  <w:marRight w:val="0"/>
                  <w:marTop w:val="0"/>
                  <w:marBottom w:val="0"/>
                  <w:divBdr>
                    <w:top w:val="none" w:sz="0" w:space="0" w:color="auto"/>
                    <w:left w:val="none" w:sz="0" w:space="0" w:color="auto"/>
                    <w:bottom w:val="none" w:sz="0" w:space="0" w:color="auto"/>
                    <w:right w:val="none" w:sz="0" w:space="0" w:color="auto"/>
                  </w:divBdr>
                </w:div>
                <w:div w:id="1856384561">
                  <w:marLeft w:val="0"/>
                  <w:marRight w:val="0"/>
                  <w:marTop w:val="0"/>
                  <w:marBottom w:val="0"/>
                  <w:divBdr>
                    <w:top w:val="none" w:sz="0" w:space="0" w:color="auto"/>
                    <w:left w:val="none" w:sz="0" w:space="0" w:color="auto"/>
                    <w:bottom w:val="none" w:sz="0" w:space="0" w:color="auto"/>
                    <w:right w:val="none" w:sz="0" w:space="0" w:color="auto"/>
                  </w:divBdr>
                </w:div>
                <w:div w:id="1856384567">
                  <w:marLeft w:val="0"/>
                  <w:marRight w:val="0"/>
                  <w:marTop w:val="0"/>
                  <w:marBottom w:val="0"/>
                  <w:divBdr>
                    <w:top w:val="none" w:sz="0" w:space="0" w:color="auto"/>
                    <w:left w:val="none" w:sz="0" w:space="0" w:color="auto"/>
                    <w:bottom w:val="none" w:sz="0" w:space="0" w:color="auto"/>
                    <w:right w:val="none" w:sz="0" w:space="0" w:color="auto"/>
                  </w:divBdr>
                </w:div>
                <w:div w:id="1856384568">
                  <w:marLeft w:val="0"/>
                  <w:marRight w:val="0"/>
                  <w:marTop w:val="0"/>
                  <w:marBottom w:val="0"/>
                  <w:divBdr>
                    <w:top w:val="none" w:sz="0" w:space="0" w:color="auto"/>
                    <w:left w:val="none" w:sz="0" w:space="0" w:color="auto"/>
                    <w:bottom w:val="none" w:sz="0" w:space="0" w:color="auto"/>
                    <w:right w:val="none" w:sz="0" w:space="0" w:color="auto"/>
                  </w:divBdr>
                </w:div>
                <w:div w:id="1856384572">
                  <w:marLeft w:val="0"/>
                  <w:marRight w:val="0"/>
                  <w:marTop w:val="0"/>
                  <w:marBottom w:val="0"/>
                  <w:divBdr>
                    <w:top w:val="none" w:sz="0" w:space="0" w:color="auto"/>
                    <w:left w:val="none" w:sz="0" w:space="0" w:color="auto"/>
                    <w:bottom w:val="none" w:sz="0" w:space="0" w:color="auto"/>
                    <w:right w:val="none" w:sz="0" w:space="0" w:color="auto"/>
                  </w:divBdr>
                </w:div>
                <w:div w:id="1856384574">
                  <w:marLeft w:val="0"/>
                  <w:marRight w:val="0"/>
                  <w:marTop w:val="0"/>
                  <w:marBottom w:val="0"/>
                  <w:divBdr>
                    <w:top w:val="none" w:sz="0" w:space="0" w:color="auto"/>
                    <w:left w:val="none" w:sz="0" w:space="0" w:color="auto"/>
                    <w:bottom w:val="none" w:sz="0" w:space="0" w:color="auto"/>
                    <w:right w:val="none" w:sz="0" w:space="0" w:color="auto"/>
                  </w:divBdr>
                </w:div>
                <w:div w:id="1856384580">
                  <w:marLeft w:val="0"/>
                  <w:marRight w:val="0"/>
                  <w:marTop w:val="0"/>
                  <w:marBottom w:val="0"/>
                  <w:divBdr>
                    <w:top w:val="none" w:sz="0" w:space="0" w:color="auto"/>
                    <w:left w:val="none" w:sz="0" w:space="0" w:color="auto"/>
                    <w:bottom w:val="none" w:sz="0" w:space="0" w:color="auto"/>
                    <w:right w:val="none" w:sz="0" w:space="0" w:color="auto"/>
                  </w:divBdr>
                </w:div>
                <w:div w:id="1856384610">
                  <w:marLeft w:val="0"/>
                  <w:marRight w:val="0"/>
                  <w:marTop w:val="0"/>
                  <w:marBottom w:val="0"/>
                  <w:divBdr>
                    <w:top w:val="none" w:sz="0" w:space="0" w:color="auto"/>
                    <w:left w:val="none" w:sz="0" w:space="0" w:color="auto"/>
                    <w:bottom w:val="none" w:sz="0" w:space="0" w:color="auto"/>
                    <w:right w:val="none" w:sz="0" w:space="0" w:color="auto"/>
                  </w:divBdr>
                </w:div>
                <w:div w:id="1856384616">
                  <w:marLeft w:val="0"/>
                  <w:marRight w:val="0"/>
                  <w:marTop w:val="0"/>
                  <w:marBottom w:val="0"/>
                  <w:divBdr>
                    <w:top w:val="none" w:sz="0" w:space="0" w:color="auto"/>
                    <w:left w:val="none" w:sz="0" w:space="0" w:color="auto"/>
                    <w:bottom w:val="none" w:sz="0" w:space="0" w:color="auto"/>
                    <w:right w:val="none" w:sz="0" w:space="0" w:color="auto"/>
                  </w:divBdr>
                </w:div>
                <w:div w:id="1856384617">
                  <w:marLeft w:val="0"/>
                  <w:marRight w:val="0"/>
                  <w:marTop w:val="0"/>
                  <w:marBottom w:val="0"/>
                  <w:divBdr>
                    <w:top w:val="none" w:sz="0" w:space="0" w:color="auto"/>
                    <w:left w:val="none" w:sz="0" w:space="0" w:color="auto"/>
                    <w:bottom w:val="none" w:sz="0" w:space="0" w:color="auto"/>
                    <w:right w:val="none" w:sz="0" w:space="0" w:color="auto"/>
                  </w:divBdr>
                </w:div>
                <w:div w:id="1856384653">
                  <w:marLeft w:val="0"/>
                  <w:marRight w:val="0"/>
                  <w:marTop w:val="0"/>
                  <w:marBottom w:val="0"/>
                  <w:divBdr>
                    <w:top w:val="none" w:sz="0" w:space="0" w:color="auto"/>
                    <w:left w:val="none" w:sz="0" w:space="0" w:color="auto"/>
                    <w:bottom w:val="none" w:sz="0" w:space="0" w:color="auto"/>
                    <w:right w:val="none" w:sz="0" w:space="0" w:color="auto"/>
                  </w:divBdr>
                </w:div>
                <w:div w:id="1856384654">
                  <w:marLeft w:val="0"/>
                  <w:marRight w:val="0"/>
                  <w:marTop w:val="0"/>
                  <w:marBottom w:val="0"/>
                  <w:divBdr>
                    <w:top w:val="none" w:sz="0" w:space="0" w:color="auto"/>
                    <w:left w:val="none" w:sz="0" w:space="0" w:color="auto"/>
                    <w:bottom w:val="none" w:sz="0" w:space="0" w:color="auto"/>
                    <w:right w:val="none" w:sz="0" w:space="0" w:color="auto"/>
                  </w:divBdr>
                </w:div>
                <w:div w:id="1856384666">
                  <w:marLeft w:val="0"/>
                  <w:marRight w:val="0"/>
                  <w:marTop w:val="0"/>
                  <w:marBottom w:val="0"/>
                  <w:divBdr>
                    <w:top w:val="none" w:sz="0" w:space="0" w:color="auto"/>
                    <w:left w:val="none" w:sz="0" w:space="0" w:color="auto"/>
                    <w:bottom w:val="none" w:sz="0" w:space="0" w:color="auto"/>
                    <w:right w:val="none" w:sz="0" w:space="0" w:color="auto"/>
                  </w:divBdr>
                </w:div>
                <w:div w:id="1856384685">
                  <w:marLeft w:val="0"/>
                  <w:marRight w:val="0"/>
                  <w:marTop w:val="0"/>
                  <w:marBottom w:val="0"/>
                  <w:divBdr>
                    <w:top w:val="none" w:sz="0" w:space="0" w:color="auto"/>
                    <w:left w:val="none" w:sz="0" w:space="0" w:color="auto"/>
                    <w:bottom w:val="none" w:sz="0" w:space="0" w:color="auto"/>
                    <w:right w:val="none" w:sz="0" w:space="0" w:color="auto"/>
                  </w:divBdr>
                </w:div>
                <w:div w:id="1856384686">
                  <w:marLeft w:val="0"/>
                  <w:marRight w:val="0"/>
                  <w:marTop w:val="0"/>
                  <w:marBottom w:val="0"/>
                  <w:divBdr>
                    <w:top w:val="none" w:sz="0" w:space="0" w:color="auto"/>
                    <w:left w:val="none" w:sz="0" w:space="0" w:color="auto"/>
                    <w:bottom w:val="none" w:sz="0" w:space="0" w:color="auto"/>
                    <w:right w:val="none" w:sz="0" w:space="0" w:color="auto"/>
                  </w:divBdr>
                </w:div>
                <w:div w:id="1856384709">
                  <w:marLeft w:val="0"/>
                  <w:marRight w:val="0"/>
                  <w:marTop w:val="0"/>
                  <w:marBottom w:val="0"/>
                  <w:divBdr>
                    <w:top w:val="none" w:sz="0" w:space="0" w:color="auto"/>
                    <w:left w:val="none" w:sz="0" w:space="0" w:color="auto"/>
                    <w:bottom w:val="none" w:sz="0" w:space="0" w:color="auto"/>
                    <w:right w:val="none" w:sz="0" w:space="0" w:color="auto"/>
                  </w:divBdr>
                </w:div>
                <w:div w:id="1856384719">
                  <w:marLeft w:val="0"/>
                  <w:marRight w:val="0"/>
                  <w:marTop w:val="0"/>
                  <w:marBottom w:val="0"/>
                  <w:divBdr>
                    <w:top w:val="none" w:sz="0" w:space="0" w:color="auto"/>
                    <w:left w:val="none" w:sz="0" w:space="0" w:color="auto"/>
                    <w:bottom w:val="none" w:sz="0" w:space="0" w:color="auto"/>
                    <w:right w:val="none" w:sz="0" w:space="0" w:color="auto"/>
                  </w:divBdr>
                </w:div>
                <w:div w:id="1856384735">
                  <w:marLeft w:val="0"/>
                  <w:marRight w:val="0"/>
                  <w:marTop w:val="0"/>
                  <w:marBottom w:val="0"/>
                  <w:divBdr>
                    <w:top w:val="none" w:sz="0" w:space="0" w:color="auto"/>
                    <w:left w:val="none" w:sz="0" w:space="0" w:color="auto"/>
                    <w:bottom w:val="none" w:sz="0" w:space="0" w:color="auto"/>
                    <w:right w:val="none" w:sz="0" w:space="0" w:color="auto"/>
                  </w:divBdr>
                </w:div>
                <w:div w:id="1856384744">
                  <w:marLeft w:val="0"/>
                  <w:marRight w:val="0"/>
                  <w:marTop w:val="0"/>
                  <w:marBottom w:val="0"/>
                  <w:divBdr>
                    <w:top w:val="none" w:sz="0" w:space="0" w:color="auto"/>
                    <w:left w:val="none" w:sz="0" w:space="0" w:color="auto"/>
                    <w:bottom w:val="none" w:sz="0" w:space="0" w:color="auto"/>
                    <w:right w:val="none" w:sz="0" w:space="0" w:color="auto"/>
                  </w:divBdr>
                </w:div>
                <w:div w:id="1856384759">
                  <w:marLeft w:val="0"/>
                  <w:marRight w:val="0"/>
                  <w:marTop w:val="0"/>
                  <w:marBottom w:val="0"/>
                  <w:divBdr>
                    <w:top w:val="none" w:sz="0" w:space="0" w:color="auto"/>
                    <w:left w:val="none" w:sz="0" w:space="0" w:color="auto"/>
                    <w:bottom w:val="none" w:sz="0" w:space="0" w:color="auto"/>
                    <w:right w:val="none" w:sz="0" w:space="0" w:color="auto"/>
                  </w:divBdr>
                </w:div>
                <w:div w:id="1856384766">
                  <w:marLeft w:val="0"/>
                  <w:marRight w:val="0"/>
                  <w:marTop w:val="0"/>
                  <w:marBottom w:val="0"/>
                  <w:divBdr>
                    <w:top w:val="none" w:sz="0" w:space="0" w:color="auto"/>
                    <w:left w:val="none" w:sz="0" w:space="0" w:color="auto"/>
                    <w:bottom w:val="none" w:sz="0" w:space="0" w:color="auto"/>
                    <w:right w:val="none" w:sz="0" w:space="0" w:color="auto"/>
                  </w:divBdr>
                </w:div>
                <w:div w:id="1856384781">
                  <w:marLeft w:val="0"/>
                  <w:marRight w:val="0"/>
                  <w:marTop w:val="0"/>
                  <w:marBottom w:val="0"/>
                  <w:divBdr>
                    <w:top w:val="none" w:sz="0" w:space="0" w:color="auto"/>
                    <w:left w:val="none" w:sz="0" w:space="0" w:color="auto"/>
                    <w:bottom w:val="none" w:sz="0" w:space="0" w:color="auto"/>
                    <w:right w:val="none" w:sz="0" w:space="0" w:color="auto"/>
                  </w:divBdr>
                </w:div>
                <w:div w:id="1856384794">
                  <w:marLeft w:val="0"/>
                  <w:marRight w:val="0"/>
                  <w:marTop w:val="0"/>
                  <w:marBottom w:val="0"/>
                  <w:divBdr>
                    <w:top w:val="none" w:sz="0" w:space="0" w:color="auto"/>
                    <w:left w:val="none" w:sz="0" w:space="0" w:color="auto"/>
                    <w:bottom w:val="none" w:sz="0" w:space="0" w:color="auto"/>
                    <w:right w:val="none" w:sz="0" w:space="0" w:color="auto"/>
                  </w:divBdr>
                </w:div>
                <w:div w:id="1856384799">
                  <w:marLeft w:val="0"/>
                  <w:marRight w:val="0"/>
                  <w:marTop w:val="0"/>
                  <w:marBottom w:val="0"/>
                  <w:divBdr>
                    <w:top w:val="none" w:sz="0" w:space="0" w:color="auto"/>
                    <w:left w:val="none" w:sz="0" w:space="0" w:color="auto"/>
                    <w:bottom w:val="none" w:sz="0" w:space="0" w:color="auto"/>
                    <w:right w:val="none" w:sz="0" w:space="0" w:color="auto"/>
                  </w:divBdr>
                </w:div>
                <w:div w:id="1856384811">
                  <w:marLeft w:val="0"/>
                  <w:marRight w:val="0"/>
                  <w:marTop w:val="0"/>
                  <w:marBottom w:val="0"/>
                  <w:divBdr>
                    <w:top w:val="none" w:sz="0" w:space="0" w:color="auto"/>
                    <w:left w:val="none" w:sz="0" w:space="0" w:color="auto"/>
                    <w:bottom w:val="none" w:sz="0" w:space="0" w:color="auto"/>
                    <w:right w:val="none" w:sz="0" w:space="0" w:color="auto"/>
                  </w:divBdr>
                </w:div>
                <w:div w:id="1856384812">
                  <w:marLeft w:val="0"/>
                  <w:marRight w:val="0"/>
                  <w:marTop w:val="0"/>
                  <w:marBottom w:val="0"/>
                  <w:divBdr>
                    <w:top w:val="none" w:sz="0" w:space="0" w:color="auto"/>
                    <w:left w:val="none" w:sz="0" w:space="0" w:color="auto"/>
                    <w:bottom w:val="none" w:sz="0" w:space="0" w:color="auto"/>
                    <w:right w:val="none" w:sz="0" w:space="0" w:color="auto"/>
                  </w:divBdr>
                </w:div>
                <w:div w:id="1856384823">
                  <w:marLeft w:val="0"/>
                  <w:marRight w:val="0"/>
                  <w:marTop w:val="0"/>
                  <w:marBottom w:val="0"/>
                  <w:divBdr>
                    <w:top w:val="none" w:sz="0" w:space="0" w:color="auto"/>
                    <w:left w:val="none" w:sz="0" w:space="0" w:color="auto"/>
                    <w:bottom w:val="none" w:sz="0" w:space="0" w:color="auto"/>
                    <w:right w:val="none" w:sz="0" w:space="0" w:color="auto"/>
                  </w:divBdr>
                </w:div>
                <w:div w:id="1856384836">
                  <w:marLeft w:val="0"/>
                  <w:marRight w:val="0"/>
                  <w:marTop w:val="0"/>
                  <w:marBottom w:val="0"/>
                  <w:divBdr>
                    <w:top w:val="none" w:sz="0" w:space="0" w:color="auto"/>
                    <w:left w:val="none" w:sz="0" w:space="0" w:color="auto"/>
                    <w:bottom w:val="none" w:sz="0" w:space="0" w:color="auto"/>
                    <w:right w:val="none" w:sz="0" w:space="0" w:color="auto"/>
                  </w:divBdr>
                </w:div>
                <w:div w:id="1856384840">
                  <w:marLeft w:val="0"/>
                  <w:marRight w:val="0"/>
                  <w:marTop w:val="0"/>
                  <w:marBottom w:val="0"/>
                  <w:divBdr>
                    <w:top w:val="none" w:sz="0" w:space="0" w:color="auto"/>
                    <w:left w:val="none" w:sz="0" w:space="0" w:color="auto"/>
                    <w:bottom w:val="none" w:sz="0" w:space="0" w:color="auto"/>
                    <w:right w:val="none" w:sz="0" w:space="0" w:color="auto"/>
                  </w:divBdr>
                </w:div>
                <w:div w:id="1856384844">
                  <w:marLeft w:val="0"/>
                  <w:marRight w:val="0"/>
                  <w:marTop w:val="0"/>
                  <w:marBottom w:val="0"/>
                  <w:divBdr>
                    <w:top w:val="none" w:sz="0" w:space="0" w:color="auto"/>
                    <w:left w:val="none" w:sz="0" w:space="0" w:color="auto"/>
                    <w:bottom w:val="none" w:sz="0" w:space="0" w:color="auto"/>
                    <w:right w:val="none" w:sz="0" w:space="0" w:color="auto"/>
                  </w:divBdr>
                </w:div>
                <w:div w:id="1856384860">
                  <w:marLeft w:val="0"/>
                  <w:marRight w:val="0"/>
                  <w:marTop w:val="0"/>
                  <w:marBottom w:val="0"/>
                  <w:divBdr>
                    <w:top w:val="none" w:sz="0" w:space="0" w:color="auto"/>
                    <w:left w:val="none" w:sz="0" w:space="0" w:color="auto"/>
                    <w:bottom w:val="none" w:sz="0" w:space="0" w:color="auto"/>
                    <w:right w:val="none" w:sz="0" w:space="0" w:color="auto"/>
                  </w:divBdr>
                </w:div>
                <w:div w:id="1856384888">
                  <w:marLeft w:val="0"/>
                  <w:marRight w:val="0"/>
                  <w:marTop w:val="0"/>
                  <w:marBottom w:val="0"/>
                  <w:divBdr>
                    <w:top w:val="none" w:sz="0" w:space="0" w:color="auto"/>
                    <w:left w:val="none" w:sz="0" w:space="0" w:color="auto"/>
                    <w:bottom w:val="none" w:sz="0" w:space="0" w:color="auto"/>
                    <w:right w:val="none" w:sz="0" w:space="0" w:color="auto"/>
                  </w:divBdr>
                </w:div>
                <w:div w:id="1856384900">
                  <w:marLeft w:val="0"/>
                  <w:marRight w:val="0"/>
                  <w:marTop w:val="0"/>
                  <w:marBottom w:val="0"/>
                  <w:divBdr>
                    <w:top w:val="none" w:sz="0" w:space="0" w:color="auto"/>
                    <w:left w:val="none" w:sz="0" w:space="0" w:color="auto"/>
                    <w:bottom w:val="none" w:sz="0" w:space="0" w:color="auto"/>
                    <w:right w:val="none" w:sz="0" w:space="0" w:color="auto"/>
                  </w:divBdr>
                </w:div>
                <w:div w:id="1856384926">
                  <w:marLeft w:val="0"/>
                  <w:marRight w:val="0"/>
                  <w:marTop w:val="0"/>
                  <w:marBottom w:val="0"/>
                  <w:divBdr>
                    <w:top w:val="none" w:sz="0" w:space="0" w:color="auto"/>
                    <w:left w:val="none" w:sz="0" w:space="0" w:color="auto"/>
                    <w:bottom w:val="none" w:sz="0" w:space="0" w:color="auto"/>
                    <w:right w:val="none" w:sz="0" w:space="0" w:color="auto"/>
                  </w:divBdr>
                </w:div>
                <w:div w:id="1856384937">
                  <w:marLeft w:val="0"/>
                  <w:marRight w:val="0"/>
                  <w:marTop w:val="0"/>
                  <w:marBottom w:val="0"/>
                  <w:divBdr>
                    <w:top w:val="none" w:sz="0" w:space="0" w:color="auto"/>
                    <w:left w:val="none" w:sz="0" w:space="0" w:color="auto"/>
                    <w:bottom w:val="none" w:sz="0" w:space="0" w:color="auto"/>
                    <w:right w:val="none" w:sz="0" w:space="0" w:color="auto"/>
                  </w:divBdr>
                </w:div>
                <w:div w:id="1856384940">
                  <w:marLeft w:val="0"/>
                  <w:marRight w:val="0"/>
                  <w:marTop w:val="0"/>
                  <w:marBottom w:val="0"/>
                  <w:divBdr>
                    <w:top w:val="none" w:sz="0" w:space="0" w:color="auto"/>
                    <w:left w:val="none" w:sz="0" w:space="0" w:color="auto"/>
                    <w:bottom w:val="none" w:sz="0" w:space="0" w:color="auto"/>
                    <w:right w:val="none" w:sz="0" w:space="0" w:color="auto"/>
                  </w:divBdr>
                </w:div>
                <w:div w:id="1856384949">
                  <w:marLeft w:val="0"/>
                  <w:marRight w:val="0"/>
                  <w:marTop w:val="0"/>
                  <w:marBottom w:val="0"/>
                  <w:divBdr>
                    <w:top w:val="none" w:sz="0" w:space="0" w:color="auto"/>
                    <w:left w:val="none" w:sz="0" w:space="0" w:color="auto"/>
                    <w:bottom w:val="none" w:sz="0" w:space="0" w:color="auto"/>
                    <w:right w:val="none" w:sz="0" w:space="0" w:color="auto"/>
                  </w:divBdr>
                </w:div>
                <w:div w:id="1856384969">
                  <w:marLeft w:val="0"/>
                  <w:marRight w:val="0"/>
                  <w:marTop w:val="0"/>
                  <w:marBottom w:val="0"/>
                  <w:divBdr>
                    <w:top w:val="none" w:sz="0" w:space="0" w:color="auto"/>
                    <w:left w:val="none" w:sz="0" w:space="0" w:color="auto"/>
                    <w:bottom w:val="none" w:sz="0" w:space="0" w:color="auto"/>
                    <w:right w:val="none" w:sz="0" w:space="0" w:color="auto"/>
                  </w:divBdr>
                </w:div>
                <w:div w:id="1856385001">
                  <w:marLeft w:val="0"/>
                  <w:marRight w:val="0"/>
                  <w:marTop w:val="0"/>
                  <w:marBottom w:val="0"/>
                  <w:divBdr>
                    <w:top w:val="none" w:sz="0" w:space="0" w:color="auto"/>
                    <w:left w:val="none" w:sz="0" w:space="0" w:color="auto"/>
                    <w:bottom w:val="none" w:sz="0" w:space="0" w:color="auto"/>
                    <w:right w:val="none" w:sz="0" w:space="0" w:color="auto"/>
                  </w:divBdr>
                </w:div>
                <w:div w:id="1856385016">
                  <w:marLeft w:val="0"/>
                  <w:marRight w:val="0"/>
                  <w:marTop w:val="0"/>
                  <w:marBottom w:val="0"/>
                  <w:divBdr>
                    <w:top w:val="none" w:sz="0" w:space="0" w:color="auto"/>
                    <w:left w:val="none" w:sz="0" w:space="0" w:color="auto"/>
                    <w:bottom w:val="none" w:sz="0" w:space="0" w:color="auto"/>
                    <w:right w:val="none" w:sz="0" w:space="0" w:color="auto"/>
                  </w:divBdr>
                </w:div>
                <w:div w:id="18563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930">
          <w:marLeft w:val="0"/>
          <w:marRight w:val="0"/>
          <w:marTop w:val="0"/>
          <w:marBottom w:val="0"/>
          <w:divBdr>
            <w:top w:val="none" w:sz="0" w:space="0" w:color="auto"/>
            <w:left w:val="none" w:sz="0" w:space="0" w:color="auto"/>
            <w:bottom w:val="none" w:sz="0" w:space="0" w:color="auto"/>
            <w:right w:val="none" w:sz="0" w:space="0" w:color="auto"/>
          </w:divBdr>
        </w:div>
        <w:div w:id="1856385032">
          <w:marLeft w:val="0"/>
          <w:marRight w:val="0"/>
          <w:marTop w:val="0"/>
          <w:marBottom w:val="0"/>
          <w:divBdr>
            <w:top w:val="none" w:sz="0" w:space="0" w:color="auto"/>
            <w:left w:val="none" w:sz="0" w:space="0" w:color="auto"/>
            <w:bottom w:val="none" w:sz="0" w:space="0" w:color="auto"/>
            <w:right w:val="none" w:sz="0" w:space="0" w:color="auto"/>
          </w:divBdr>
        </w:div>
      </w:divsChild>
    </w:div>
    <w:div w:id="1856384724">
      <w:marLeft w:val="0"/>
      <w:marRight w:val="0"/>
      <w:marTop w:val="0"/>
      <w:marBottom w:val="0"/>
      <w:divBdr>
        <w:top w:val="none" w:sz="0" w:space="0" w:color="auto"/>
        <w:left w:val="none" w:sz="0" w:space="0" w:color="auto"/>
        <w:bottom w:val="none" w:sz="0" w:space="0" w:color="auto"/>
        <w:right w:val="none" w:sz="0" w:space="0" w:color="auto"/>
      </w:divBdr>
    </w:div>
    <w:div w:id="1856384810">
      <w:marLeft w:val="0"/>
      <w:marRight w:val="0"/>
      <w:marTop w:val="0"/>
      <w:marBottom w:val="0"/>
      <w:divBdr>
        <w:top w:val="none" w:sz="0" w:space="0" w:color="auto"/>
        <w:left w:val="none" w:sz="0" w:space="0" w:color="auto"/>
        <w:bottom w:val="none" w:sz="0" w:space="0" w:color="auto"/>
        <w:right w:val="none" w:sz="0" w:space="0" w:color="auto"/>
      </w:divBdr>
    </w:div>
    <w:div w:id="1856384813">
      <w:marLeft w:val="0"/>
      <w:marRight w:val="0"/>
      <w:marTop w:val="0"/>
      <w:marBottom w:val="0"/>
      <w:divBdr>
        <w:top w:val="none" w:sz="0" w:space="0" w:color="auto"/>
        <w:left w:val="none" w:sz="0" w:space="0" w:color="auto"/>
        <w:bottom w:val="none" w:sz="0" w:space="0" w:color="auto"/>
        <w:right w:val="none" w:sz="0" w:space="0" w:color="auto"/>
      </w:divBdr>
    </w:div>
    <w:div w:id="1856384829">
      <w:marLeft w:val="0"/>
      <w:marRight w:val="0"/>
      <w:marTop w:val="0"/>
      <w:marBottom w:val="0"/>
      <w:divBdr>
        <w:top w:val="none" w:sz="0" w:space="0" w:color="auto"/>
        <w:left w:val="none" w:sz="0" w:space="0" w:color="auto"/>
        <w:bottom w:val="none" w:sz="0" w:space="0" w:color="auto"/>
        <w:right w:val="none" w:sz="0" w:space="0" w:color="auto"/>
      </w:divBdr>
    </w:div>
    <w:div w:id="1856384841">
      <w:marLeft w:val="0"/>
      <w:marRight w:val="0"/>
      <w:marTop w:val="0"/>
      <w:marBottom w:val="0"/>
      <w:divBdr>
        <w:top w:val="none" w:sz="0" w:space="0" w:color="auto"/>
        <w:left w:val="none" w:sz="0" w:space="0" w:color="auto"/>
        <w:bottom w:val="none" w:sz="0" w:space="0" w:color="auto"/>
        <w:right w:val="none" w:sz="0" w:space="0" w:color="auto"/>
      </w:divBdr>
    </w:div>
    <w:div w:id="1856384851">
      <w:marLeft w:val="0"/>
      <w:marRight w:val="0"/>
      <w:marTop w:val="0"/>
      <w:marBottom w:val="0"/>
      <w:divBdr>
        <w:top w:val="none" w:sz="0" w:space="0" w:color="auto"/>
        <w:left w:val="none" w:sz="0" w:space="0" w:color="auto"/>
        <w:bottom w:val="none" w:sz="0" w:space="0" w:color="auto"/>
        <w:right w:val="none" w:sz="0" w:space="0" w:color="auto"/>
      </w:divBdr>
    </w:div>
    <w:div w:id="1856384909">
      <w:marLeft w:val="0"/>
      <w:marRight w:val="0"/>
      <w:marTop w:val="0"/>
      <w:marBottom w:val="0"/>
      <w:divBdr>
        <w:top w:val="none" w:sz="0" w:space="0" w:color="auto"/>
        <w:left w:val="none" w:sz="0" w:space="0" w:color="auto"/>
        <w:bottom w:val="none" w:sz="0" w:space="0" w:color="auto"/>
        <w:right w:val="none" w:sz="0" w:space="0" w:color="auto"/>
      </w:divBdr>
    </w:div>
    <w:div w:id="1856384913">
      <w:marLeft w:val="0"/>
      <w:marRight w:val="0"/>
      <w:marTop w:val="0"/>
      <w:marBottom w:val="0"/>
      <w:divBdr>
        <w:top w:val="none" w:sz="0" w:space="0" w:color="auto"/>
        <w:left w:val="none" w:sz="0" w:space="0" w:color="auto"/>
        <w:bottom w:val="none" w:sz="0" w:space="0" w:color="auto"/>
        <w:right w:val="none" w:sz="0" w:space="0" w:color="auto"/>
      </w:divBdr>
    </w:div>
    <w:div w:id="1856384915">
      <w:marLeft w:val="0"/>
      <w:marRight w:val="0"/>
      <w:marTop w:val="0"/>
      <w:marBottom w:val="0"/>
      <w:divBdr>
        <w:top w:val="none" w:sz="0" w:space="0" w:color="auto"/>
        <w:left w:val="none" w:sz="0" w:space="0" w:color="auto"/>
        <w:bottom w:val="none" w:sz="0" w:space="0" w:color="auto"/>
        <w:right w:val="none" w:sz="0" w:space="0" w:color="auto"/>
      </w:divBdr>
    </w:div>
    <w:div w:id="1856384934">
      <w:marLeft w:val="0"/>
      <w:marRight w:val="0"/>
      <w:marTop w:val="0"/>
      <w:marBottom w:val="0"/>
      <w:divBdr>
        <w:top w:val="none" w:sz="0" w:space="0" w:color="auto"/>
        <w:left w:val="none" w:sz="0" w:space="0" w:color="auto"/>
        <w:bottom w:val="none" w:sz="0" w:space="0" w:color="auto"/>
        <w:right w:val="none" w:sz="0" w:space="0" w:color="auto"/>
      </w:divBdr>
    </w:div>
    <w:div w:id="1856384986">
      <w:marLeft w:val="0"/>
      <w:marRight w:val="0"/>
      <w:marTop w:val="0"/>
      <w:marBottom w:val="0"/>
      <w:divBdr>
        <w:top w:val="none" w:sz="0" w:space="0" w:color="auto"/>
        <w:left w:val="none" w:sz="0" w:space="0" w:color="auto"/>
        <w:bottom w:val="none" w:sz="0" w:space="0" w:color="auto"/>
        <w:right w:val="none" w:sz="0" w:space="0" w:color="auto"/>
      </w:divBdr>
    </w:div>
    <w:div w:id="1856384991">
      <w:marLeft w:val="0"/>
      <w:marRight w:val="0"/>
      <w:marTop w:val="0"/>
      <w:marBottom w:val="0"/>
      <w:divBdr>
        <w:top w:val="none" w:sz="0" w:space="0" w:color="auto"/>
        <w:left w:val="none" w:sz="0" w:space="0" w:color="auto"/>
        <w:bottom w:val="none" w:sz="0" w:space="0" w:color="auto"/>
        <w:right w:val="none" w:sz="0" w:space="0" w:color="auto"/>
      </w:divBdr>
    </w:div>
    <w:div w:id="1856385005">
      <w:marLeft w:val="0"/>
      <w:marRight w:val="0"/>
      <w:marTop w:val="0"/>
      <w:marBottom w:val="0"/>
      <w:divBdr>
        <w:top w:val="none" w:sz="0" w:space="0" w:color="auto"/>
        <w:left w:val="none" w:sz="0" w:space="0" w:color="auto"/>
        <w:bottom w:val="none" w:sz="0" w:space="0" w:color="auto"/>
        <w:right w:val="none" w:sz="0" w:space="0" w:color="auto"/>
      </w:divBdr>
      <w:divsChild>
        <w:div w:id="1856384262">
          <w:marLeft w:val="0"/>
          <w:marRight w:val="0"/>
          <w:marTop w:val="0"/>
          <w:marBottom w:val="0"/>
          <w:divBdr>
            <w:top w:val="none" w:sz="0" w:space="0" w:color="auto"/>
            <w:left w:val="none" w:sz="0" w:space="0" w:color="auto"/>
            <w:bottom w:val="none" w:sz="0" w:space="0" w:color="auto"/>
            <w:right w:val="none" w:sz="0" w:space="0" w:color="auto"/>
          </w:divBdr>
        </w:div>
        <w:div w:id="1856384373">
          <w:marLeft w:val="0"/>
          <w:marRight w:val="0"/>
          <w:marTop w:val="0"/>
          <w:marBottom w:val="0"/>
          <w:divBdr>
            <w:top w:val="none" w:sz="0" w:space="0" w:color="auto"/>
            <w:left w:val="none" w:sz="0" w:space="0" w:color="auto"/>
            <w:bottom w:val="none" w:sz="0" w:space="0" w:color="auto"/>
            <w:right w:val="none" w:sz="0" w:space="0" w:color="auto"/>
          </w:divBdr>
        </w:div>
        <w:div w:id="1856384415">
          <w:marLeft w:val="0"/>
          <w:marRight w:val="0"/>
          <w:marTop w:val="0"/>
          <w:marBottom w:val="0"/>
          <w:divBdr>
            <w:top w:val="none" w:sz="0" w:space="0" w:color="auto"/>
            <w:left w:val="none" w:sz="0" w:space="0" w:color="auto"/>
            <w:bottom w:val="none" w:sz="0" w:space="0" w:color="auto"/>
            <w:right w:val="none" w:sz="0" w:space="0" w:color="auto"/>
          </w:divBdr>
        </w:div>
        <w:div w:id="1856384420">
          <w:marLeft w:val="0"/>
          <w:marRight w:val="0"/>
          <w:marTop w:val="0"/>
          <w:marBottom w:val="0"/>
          <w:divBdr>
            <w:top w:val="none" w:sz="0" w:space="0" w:color="auto"/>
            <w:left w:val="none" w:sz="0" w:space="0" w:color="auto"/>
            <w:bottom w:val="none" w:sz="0" w:space="0" w:color="auto"/>
            <w:right w:val="none" w:sz="0" w:space="0" w:color="auto"/>
          </w:divBdr>
        </w:div>
        <w:div w:id="1856384436">
          <w:marLeft w:val="0"/>
          <w:marRight w:val="0"/>
          <w:marTop w:val="0"/>
          <w:marBottom w:val="0"/>
          <w:divBdr>
            <w:top w:val="none" w:sz="0" w:space="0" w:color="auto"/>
            <w:left w:val="none" w:sz="0" w:space="0" w:color="auto"/>
            <w:bottom w:val="none" w:sz="0" w:space="0" w:color="auto"/>
            <w:right w:val="none" w:sz="0" w:space="0" w:color="auto"/>
          </w:divBdr>
        </w:div>
        <w:div w:id="1856384465">
          <w:marLeft w:val="0"/>
          <w:marRight w:val="0"/>
          <w:marTop w:val="0"/>
          <w:marBottom w:val="0"/>
          <w:divBdr>
            <w:top w:val="none" w:sz="0" w:space="0" w:color="auto"/>
            <w:left w:val="none" w:sz="0" w:space="0" w:color="auto"/>
            <w:bottom w:val="none" w:sz="0" w:space="0" w:color="auto"/>
            <w:right w:val="none" w:sz="0" w:space="0" w:color="auto"/>
          </w:divBdr>
        </w:div>
        <w:div w:id="1856384473">
          <w:marLeft w:val="0"/>
          <w:marRight w:val="0"/>
          <w:marTop w:val="0"/>
          <w:marBottom w:val="0"/>
          <w:divBdr>
            <w:top w:val="none" w:sz="0" w:space="0" w:color="auto"/>
            <w:left w:val="none" w:sz="0" w:space="0" w:color="auto"/>
            <w:bottom w:val="none" w:sz="0" w:space="0" w:color="auto"/>
            <w:right w:val="none" w:sz="0" w:space="0" w:color="auto"/>
          </w:divBdr>
        </w:div>
        <w:div w:id="1856384479">
          <w:marLeft w:val="0"/>
          <w:marRight w:val="0"/>
          <w:marTop w:val="0"/>
          <w:marBottom w:val="0"/>
          <w:divBdr>
            <w:top w:val="none" w:sz="0" w:space="0" w:color="auto"/>
            <w:left w:val="none" w:sz="0" w:space="0" w:color="auto"/>
            <w:bottom w:val="none" w:sz="0" w:space="0" w:color="auto"/>
            <w:right w:val="none" w:sz="0" w:space="0" w:color="auto"/>
          </w:divBdr>
        </w:div>
        <w:div w:id="1856384490">
          <w:marLeft w:val="0"/>
          <w:marRight w:val="0"/>
          <w:marTop w:val="0"/>
          <w:marBottom w:val="0"/>
          <w:divBdr>
            <w:top w:val="none" w:sz="0" w:space="0" w:color="auto"/>
            <w:left w:val="none" w:sz="0" w:space="0" w:color="auto"/>
            <w:bottom w:val="none" w:sz="0" w:space="0" w:color="auto"/>
            <w:right w:val="none" w:sz="0" w:space="0" w:color="auto"/>
          </w:divBdr>
        </w:div>
        <w:div w:id="1856384530">
          <w:marLeft w:val="0"/>
          <w:marRight w:val="0"/>
          <w:marTop w:val="0"/>
          <w:marBottom w:val="0"/>
          <w:divBdr>
            <w:top w:val="none" w:sz="0" w:space="0" w:color="auto"/>
            <w:left w:val="none" w:sz="0" w:space="0" w:color="auto"/>
            <w:bottom w:val="none" w:sz="0" w:space="0" w:color="auto"/>
            <w:right w:val="none" w:sz="0" w:space="0" w:color="auto"/>
          </w:divBdr>
        </w:div>
        <w:div w:id="1856384565">
          <w:marLeft w:val="0"/>
          <w:marRight w:val="0"/>
          <w:marTop w:val="0"/>
          <w:marBottom w:val="0"/>
          <w:divBdr>
            <w:top w:val="none" w:sz="0" w:space="0" w:color="auto"/>
            <w:left w:val="none" w:sz="0" w:space="0" w:color="auto"/>
            <w:bottom w:val="none" w:sz="0" w:space="0" w:color="auto"/>
            <w:right w:val="none" w:sz="0" w:space="0" w:color="auto"/>
          </w:divBdr>
        </w:div>
        <w:div w:id="1856384566">
          <w:marLeft w:val="0"/>
          <w:marRight w:val="0"/>
          <w:marTop w:val="0"/>
          <w:marBottom w:val="0"/>
          <w:divBdr>
            <w:top w:val="none" w:sz="0" w:space="0" w:color="auto"/>
            <w:left w:val="none" w:sz="0" w:space="0" w:color="auto"/>
            <w:bottom w:val="none" w:sz="0" w:space="0" w:color="auto"/>
            <w:right w:val="none" w:sz="0" w:space="0" w:color="auto"/>
          </w:divBdr>
        </w:div>
        <w:div w:id="1856384577">
          <w:marLeft w:val="0"/>
          <w:marRight w:val="0"/>
          <w:marTop w:val="0"/>
          <w:marBottom w:val="0"/>
          <w:divBdr>
            <w:top w:val="none" w:sz="0" w:space="0" w:color="auto"/>
            <w:left w:val="none" w:sz="0" w:space="0" w:color="auto"/>
            <w:bottom w:val="none" w:sz="0" w:space="0" w:color="auto"/>
            <w:right w:val="none" w:sz="0" w:space="0" w:color="auto"/>
          </w:divBdr>
        </w:div>
        <w:div w:id="1856384586">
          <w:marLeft w:val="0"/>
          <w:marRight w:val="0"/>
          <w:marTop w:val="0"/>
          <w:marBottom w:val="0"/>
          <w:divBdr>
            <w:top w:val="none" w:sz="0" w:space="0" w:color="auto"/>
            <w:left w:val="none" w:sz="0" w:space="0" w:color="auto"/>
            <w:bottom w:val="none" w:sz="0" w:space="0" w:color="auto"/>
            <w:right w:val="none" w:sz="0" w:space="0" w:color="auto"/>
          </w:divBdr>
        </w:div>
        <w:div w:id="1856384628">
          <w:marLeft w:val="0"/>
          <w:marRight w:val="0"/>
          <w:marTop w:val="0"/>
          <w:marBottom w:val="0"/>
          <w:divBdr>
            <w:top w:val="none" w:sz="0" w:space="0" w:color="auto"/>
            <w:left w:val="none" w:sz="0" w:space="0" w:color="auto"/>
            <w:bottom w:val="none" w:sz="0" w:space="0" w:color="auto"/>
            <w:right w:val="none" w:sz="0" w:space="0" w:color="auto"/>
          </w:divBdr>
        </w:div>
        <w:div w:id="1856384655">
          <w:marLeft w:val="0"/>
          <w:marRight w:val="0"/>
          <w:marTop w:val="0"/>
          <w:marBottom w:val="0"/>
          <w:divBdr>
            <w:top w:val="none" w:sz="0" w:space="0" w:color="auto"/>
            <w:left w:val="none" w:sz="0" w:space="0" w:color="auto"/>
            <w:bottom w:val="none" w:sz="0" w:space="0" w:color="auto"/>
            <w:right w:val="none" w:sz="0" w:space="0" w:color="auto"/>
          </w:divBdr>
        </w:div>
        <w:div w:id="1856384667">
          <w:marLeft w:val="0"/>
          <w:marRight w:val="0"/>
          <w:marTop w:val="0"/>
          <w:marBottom w:val="0"/>
          <w:divBdr>
            <w:top w:val="none" w:sz="0" w:space="0" w:color="auto"/>
            <w:left w:val="none" w:sz="0" w:space="0" w:color="auto"/>
            <w:bottom w:val="none" w:sz="0" w:space="0" w:color="auto"/>
            <w:right w:val="none" w:sz="0" w:space="0" w:color="auto"/>
          </w:divBdr>
        </w:div>
        <w:div w:id="1856384725">
          <w:marLeft w:val="0"/>
          <w:marRight w:val="0"/>
          <w:marTop w:val="0"/>
          <w:marBottom w:val="0"/>
          <w:divBdr>
            <w:top w:val="none" w:sz="0" w:space="0" w:color="auto"/>
            <w:left w:val="none" w:sz="0" w:space="0" w:color="auto"/>
            <w:bottom w:val="none" w:sz="0" w:space="0" w:color="auto"/>
            <w:right w:val="none" w:sz="0" w:space="0" w:color="auto"/>
          </w:divBdr>
        </w:div>
        <w:div w:id="1856384738">
          <w:marLeft w:val="0"/>
          <w:marRight w:val="0"/>
          <w:marTop w:val="0"/>
          <w:marBottom w:val="0"/>
          <w:divBdr>
            <w:top w:val="none" w:sz="0" w:space="0" w:color="auto"/>
            <w:left w:val="none" w:sz="0" w:space="0" w:color="auto"/>
            <w:bottom w:val="none" w:sz="0" w:space="0" w:color="auto"/>
            <w:right w:val="none" w:sz="0" w:space="0" w:color="auto"/>
          </w:divBdr>
        </w:div>
        <w:div w:id="1856384741">
          <w:marLeft w:val="0"/>
          <w:marRight w:val="0"/>
          <w:marTop w:val="0"/>
          <w:marBottom w:val="0"/>
          <w:divBdr>
            <w:top w:val="none" w:sz="0" w:space="0" w:color="auto"/>
            <w:left w:val="none" w:sz="0" w:space="0" w:color="auto"/>
            <w:bottom w:val="none" w:sz="0" w:space="0" w:color="auto"/>
            <w:right w:val="none" w:sz="0" w:space="0" w:color="auto"/>
          </w:divBdr>
          <w:divsChild>
            <w:div w:id="1856384728">
              <w:marLeft w:val="0"/>
              <w:marRight w:val="0"/>
              <w:marTop w:val="0"/>
              <w:marBottom w:val="0"/>
              <w:divBdr>
                <w:top w:val="none" w:sz="0" w:space="0" w:color="auto"/>
                <w:left w:val="none" w:sz="0" w:space="0" w:color="auto"/>
                <w:bottom w:val="none" w:sz="0" w:space="0" w:color="auto"/>
                <w:right w:val="none" w:sz="0" w:space="0" w:color="auto"/>
              </w:divBdr>
              <w:divsChild>
                <w:div w:id="1856384240">
                  <w:marLeft w:val="0"/>
                  <w:marRight w:val="0"/>
                  <w:marTop w:val="0"/>
                  <w:marBottom w:val="0"/>
                  <w:divBdr>
                    <w:top w:val="none" w:sz="0" w:space="0" w:color="auto"/>
                    <w:left w:val="none" w:sz="0" w:space="0" w:color="auto"/>
                    <w:bottom w:val="none" w:sz="0" w:space="0" w:color="auto"/>
                    <w:right w:val="none" w:sz="0" w:space="0" w:color="auto"/>
                  </w:divBdr>
                </w:div>
                <w:div w:id="1856384243">
                  <w:marLeft w:val="0"/>
                  <w:marRight w:val="0"/>
                  <w:marTop w:val="0"/>
                  <w:marBottom w:val="0"/>
                  <w:divBdr>
                    <w:top w:val="none" w:sz="0" w:space="0" w:color="auto"/>
                    <w:left w:val="none" w:sz="0" w:space="0" w:color="auto"/>
                    <w:bottom w:val="none" w:sz="0" w:space="0" w:color="auto"/>
                    <w:right w:val="none" w:sz="0" w:space="0" w:color="auto"/>
                  </w:divBdr>
                </w:div>
                <w:div w:id="1856384248">
                  <w:marLeft w:val="0"/>
                  <w:marRight w:val="0"/>
                  <w:marTop w:val="0"/>
                  <w:marBottom w:val="0"/>
                  <w:divBdr>
                    <w:top w:val="none" w:sz="0" w:space="0" w:color="auto"/>
                    <w:left w:val="none" w:sz="0" w:space="0" w:color="auto"/>
                    <w:bottom w:val="none" w:sz="0" w:space="0" w:color="auto"/>
                    <w:right w:val="none" w:sz="0" w:space="0" w:color="auto"/>
                  </w:divBdr>
                </w:div>
                <w:div w:id="1856384250">
                  <w:marLeft w:val="0"/>
                  <w:marRight w:val="0"/>
                  <w:marTop w:val="0"/>
                  <w:marBottom w:val="0"/>
                  <w:divBdr>
                    <w:top w:val="none" w:sz="0" w:space="0" w:color="auto"/>
                    <w:left w:val="none" w:sz="0" w:space="0" w:color="auto"/>
                    <w:bottom w:val="none" w:sz="0" w:space="0" w:color="auto"/>
                    <w:right w:val="none" w:sz="0" w:space="0" w:color="auto"/>
                  </w:divBdr>
                </w:div>
                <w:div w:id="1856384253">
                  <w:marLeft w:val="0"/>
                  <w:marRight w:val="0"/>
                  <w:marTop w:val="0"/>
                  <w:marBottom w:val="0"/>
                  <w:divBdr>
                    <w:top w:val="none" w:sz="0" w:space="0" w:color="auto"/>
                    <w:left w:val="none" w:sz="0" w:space="0" w:color="auto"/>
                    <w:bottom w:val="none" w:sz="0" w:space="0" w:color="auto"/>
                    <w:right w:val="none" w:sz="0" w:space="0" w:color="auto"/>
                  </w:divBdr>
                </w:div>
                <w:div w:id="1856384264">
                  <w:marLeft w:val="0"/>
                  <w:marRight w:val="0"/>
                  <w:marTop w:val="0"/>
                  <w:marBottom w:val="0"/>
                  <w:divBdr>
                    <w:top w:val="none" w:sz="0" w:space="0" w:color="auto"/>
                    <w:left w:val="none" w:sz="0" w:space="0" w:color="auto"/>
                    <w:bottom w:val="none" w:sz="0" w:space="0" w:color="auto"/>
                    <w:right w:val="none" w:sz="0" w:space="0" w:color="auto"/>
                  </w:divBdr>
                </w:div>
                <w:div w:id="1856384266">
                  <w:marLeft w:val="0"/>
                  <w:marRight w:val="0"/>
                  <w:marTop w:val="0"/>
                  <w:marBottom w:val="0"/>
                  <w:divBdr>
                    <w:top w:val="none" w:sz="0" w:space="0" w:color="auto"/>
                    <w:left w:val="none" w:sz="0" w:space="0" w:color="auto"/>
                    <w:bottom w:val="none" w:sz="0" w:space="0" w:color="auto"/>
                    <w:right w:val="none" w:sz="0" w:space="0" w:color="auto"/>
                  </w:divBdr>
                </w:div>
                <w:div w:id="1856384269">
                  <w:marLeft w:val="0"/>
                  <w:marRight w:val="0"/>
                  <w:marTop w:val="0"/>
                  <w:marBottom w:val="0"/>
                  <w:divBdr>
                    <w:top w:val="none" w:sz="0" w:space="0" w:color="auto"/>
                    <w:left w:val="none" w:sz="0" w:space="0" w:color="auto"/>
                    <w:bottom w:val="none" w:sz="0" w:space="0" w:color="auto"/>
                    <w:right w:val="none" w:sz="0" w:space="0" w:color="auto"/>
                  </w:divBdr>
                </w:div>
                <w:div w:id="1856384281">
                  <w:marLeft w:val="0"/>
                  <w:marRight w:val="0"/>
                  <w:marTop w:val="0"/>
                  <w:marBottom w:val="0"/>
                  <w:divBdr>
                    <w:top w:val="none" w:sz="0" w:space="0" w:color="auto"/>
                    <w:left w:val="none" w:sz="0" w:space="0" w:color="auto"/>
                    <w:bottom w:val="none" w:sz="0" w:space="0" w:color="auto"/>
                    <w:right w:val="none" w:sz="0" w:space="0" w:color="auto"/>
                  </w:divBdr>
                </w:div>
                <w:div w:id="1856384284">
                  <w:marLeft w:val="0"/>
                  <w:marRight w:val="0"/>
                  <w:marTop w:val="0"/>
                  <w:marBottom w:val="0"/>
                  <w:divBdr>
                    <w:top w:val="none" w:sz="0" w:space="0" w:color="auto"/>
                    <w:left w:val="none" w:sz="0" w:space="0" w:color="auto"/>
                    <w:bottom w:val="none" w:sz="0" w:space="0" w:color="auto"/>
                    <w:right w:val="none" w:sz="0" w:space="0" w:color="auto"/>
                  </w:divBdr>
                </w:div>
                <w:div w:id="1856384286">
                  <w:marLeft w:val="0"/>
                  <w:marRight w:val="0"/>
                  <w:marTop w:val="0"/>
                  <w:marBottom w:val="0"/>
                  <w:divBdr>
                    <w:top w:val="none" w:sz="0" w:space="0" w:color="auto"/>
                    <w:left w:val="none" w:sz="0" w:space="0" w:color="auto"/>
                    <w:bottom w:val="none" w:sz="0" w:space="0" w:color="auto"/>
                    <w:right w:val="none" w:sz="0" w:space="0" w:color="auto"/>
                  </w:divBdr>
                </w:div>
                <w:div w:id="1856384297">
                  <w:marLeft w:val="0"/>
                  <w:marRight w:val="0"/>
                  <w:marTop w:val="0"/>
                  <w:marBottom w:val="0"/>
                  <w:divBdr>
                    <w:top w:val="none" w:sz="0" w:space="0" w:color="auto"/>
                    <w:left w:val="none" w:sz="0" w:space="0" w:color="auto"/>
                    <w:bottom w:val="none" w:sz="0" w:space="0" w:color="auto"/>
                    <w:right w:val="none" w:sz="0" w:space="0" w:color="auto"/>
                  </w:divBdr>
                </w:div>
                <w:div w:id="1856384299">
                  <w:marLeft w:val="0"/>
                  <w:marRight w:val="0"/>
                  <w:marTop w:val="0"/>
                  <w:marBottom w:val="0"/>
                  <w:divBdr>
                    <w:top w:val="none" w:sz="0" w:space="0" w:color="auto"/>
                    <w:left w:val="none" w:sz="0" w:space="0" w:color="auto"/>
                    <w:bottom w:val="none" w:sz="0" w:space="0" w:color="auto"/>
                    <w:right w:val="none" w:sz="0" w:space="0" w:color="auto"/>
                  </w:divBdr>
                </w:div>
                <w:div w:id="1856384305">
                  <w:marLeft w:val="0"/>
                  <w:marRight w:val="0"/>
                  <w:marTop w:val="0"/>
                  <w:marBottom w:val="0"/>
                  <w:divBdr>
                    <w:top w:val="none" w:sz="0" w:space="0" w:color="auto"/>
                    <w:left w:val="none" w:sz="0" w:space="0" w:color="auto"/>
                    <w:bottom w:val="none" w:sz="0" w:space="0" w:color="auto"/>
                    <w:right w:val="none" w:sz="0" w:space="0" w:color="auto"/>
                  </w:divBdr>
                </w:div>
                <w:div w:id="1856384319">
                  <w:marLeft w:val="0"/>
                  <w:marRight w:val="0"/>
                  <w:marTop w:val="0"/>
                  <w:marBottom w:val="0"/>
                  <w:divBdr>
                    <w:top w:val="none" w:sz="0" w:space="0" w:color="auto"/>
                    <w:left w:val="none" w:sz="0" w:space="0" w:color="auto"/>
                    <w:bottom w:val="none" w:sz="0" w:space="0" w:color="auto"/>
                    <w:right w:val="none" w:sz="0" w:space="0" w:color="auto"/>
                  </w:divBdr>
                </w:div>
                <w:div w:id="1856384323">
                  <w:marLeft w:val="0"/>
                  <w:marRight w:val="0"/>
                  <w:marTop w:val="0"/>
                  <w:marBottom w:val="0"/>
                  <w:divBdr>
                    <w:top w:val="none" w:sz="0" w:space="0" w:color="auto"/>
                    <w:left w:val="none" w:sz="0" w:space="0" w:color="auto"/>
                    <w:bottom w:val="none" w:sz="0" w:space="0" w:color="auto"/>
                    <w:right w:val="none" w:sz="0" w:space="0" w:color="auto"/>
                  </w:divBdr>
                </w:div>
                <w:div w:id="1856384328">
                  <w:marLeft w:val="0"/>
                  <w:marRight w:val="0"/>
                  <w:marTop w:val="0"/>
                  <w:marBottom w:val="0"/>
                  <w:divBdr>
                    <w:top w:val="none" w:sz="0" w:space="0" w:color="auto"/>
                    <w:left w:val="none" w:sz="0" w:space="0" w:color="auto"/>
                    <w:bottom w:val="none" w:sz="0" w:space="0" w:color="auto"/>
                    <w:right w:val="none" w:sz="0" w:space="0" w:color="auto"/>
                  </w:divBdr>
                </w:div>
                <w:div w:id="1856384332">
                  <w:marLeft w:val="0"/>
                  <w:marRight w:val="0"/>
                  <w:marTop w:val="0"/>
                  <w:marBottom w:val="0"/>
                  <w:divBdr>
                    <w:top w:val="none" w:sz="0" w:space="0" w:color="auto"/>
                    <w:left w:val="none" w:sz="0" w:space="0" w:color="auto"/>
                    <w:bottom w:val="none" w:sz="0" w:space="0" w:color="auto"/>
                    <w:right w:val="none" w:sz="0" w:space="0" w:color="auto"/>
                  </w:divBdr>
                </w:div>
                <w:div w:id="1856384333">
                  <w:marLeft w:val="0"/>
                  <w:marRight w:val="0"/>
                  <w:marTop w:val="0"/>
                  <w:marBottom w:val="0"/>
                  <w:divBdr>
                    <w:top w:val="none" w:sz="0" w:space="0" w:color="auto"/>
                    <w:left w:val="none" w:sz="0" w:space="0" w:color="auto"/>
                    <w:bottom w:val="none" w:sz="0" w:space="0" w:color="auto"/>
                    <w:right w:val="none" w:sz="0" w:space="0" w:color="auto"/>
                  </w:divBdr>
                </w:div>
                <w:div w:id="1856384342">
                  <w:marLeft w:val="0"/>
                  <w:marRight w:val="0"/>
                  <w:marTop w:val="0"/>
                  <w:marBottom w:val="0"/>
                  <w:divBdr>
                    <w:top w:val="none" w:sz="0" w:space="0" w:color="auto"/>
                    <w:left w:val="none" w:sz="0" w:space="0" w:color="auto"/>
                    <w:bottom w:val="none" w:sz="0" w:space="0" w:color="auto"/>
                    <w:right w:val="none" w:sz="0" w:space="0" w:color="auto"/>
                  </w:divBdr>
                </w:div>
                <w:div w:id="1856384347">
                  <w:marLeft w:val="0"/>
                  <w:marRight w:val="0"/>
                  <w:marTop w:val="0"/>
                  <w:marBottom w:val="0"/>
                  <w:divBdr>
                    <w:top w:val="none" w:sz="0" w:space="0" w:color="auto"/>
                    <w:left w:val="none" w:sz="0" w:space="0" w:color="auto"/>
                    <w:bottom w:val="none" w:sz="0" w:space="0" w:color="auto"/>
                    <w:right w:val="none" w:sz="0" w:space="0" w:color="auto"/>
                  </w:divBdr>
                </w:div>
                <w:div w:id="1856384356">
                  <w:marLeft w:val="0"/>
                  <w:marRight w:val="0"/>
                  <w:marTop w:val="0"/>
                  <w:marBottom w:val="0"/>
                  <w:divBdr>
                    <w:top w:val="none" w:sz="0" w:space="0" w:color="auto"/>
                    <w:left w:val="none" w:sz="0" w:space="0" w:color="auto"/>
                    <w:bottom w:val="none" w:sz="0" w:space="0" w:color="auto"/>
                    <w:right w:val="none" w:sz="0" w:space="0" w:color="auto"/>
                  </w:divBdr>
                </w:div>
                <w:div w:id="1856384358">
                  <w:marLeft w:val="0"/>
                  <w:marRight w:val="0"/>
                  <w:marTop w:val="0"/>
                  <w:marBottom w:val="0"/>
                  <w:divBdr>
                    <w:top w:val="none" w:sz="0" w:space="0" w:color="auto"/>
                    <w:left w:val="none" w:sz="0" w:space="0" w:color="auto"/>
                    <w:bottom w:val="none" w:sz="0" w:space="0" w:color="auto"/>
                    <w:right w:val="none" w:sz="0" w:space="0" w:color="auto"/>
                  </w:divBdr>
                </w:div>
                <w:div w:id="1856384360">
                  <w:marLeft w:val="0"/>
                  <w:marRight w:val="0"/>
                  <w:marTop w:val="0"/>
                  <w:marBottom w:val="0"/>
                  <w:divBdr>
                    <w:top w:val="none" w:sz="0" w:space="0" w:color="auto"/>
                    <w:left w:val="none" w:sz="0" w:space="0" w:color="auto"/>
                    <w:bottom w:val="none" w:sz="0" w:space="0" w:color="auto"/>
                    <w:right w:val="none" w:sz="0" w:space="0" w:color="auto"/>
                  </w:divBdr>
                </w:div>
                <w:div w:id="1856384363">
                  <w:marLeft w:val="0"/>
                  <w:marRight w:val="0"/>
                  <w:marTop w:val="0"/>
                  <w:marBottom w:val="0"/>
                  <w:divBdr>
                    <w:top w:val="none" w:sz="0" w:space="0" w:color="auto"/>
                    <w:left w:val="none" w:sz="0" w:space="0" w:color="auto"/>
                    <w:bottom w:val="none" w:sz="0" w:space="0" w:color="auto"/>
                    <w:right w:val="none" w:sz="0" w:space="0" w:color="auto"/>
                  </w:divBdr>
                </w:div>
                <w:div w:id="1856384367">
                  <w:marLeft w:val="0"/>
                  <w:marRight w:val="0"/>
                  <w:marTop w:val="0"/>
                  <w:marBottom w:val="0"/>
                  <w:divBdr>
                    <w:top w:val="none" w:sz="0" w:space="0" w:color="auto"/>
                    <w:left w:val="none" w:sz="0" w:space="0" w:color="auto"/>
                    <w:bottom w:val="none" w:sz="0" w:space="0" w:color="auto"/>
                    <w:right w:val="none" w:sz="0" w:space="0" w:color="auto"/>
                  </w:divBdr>
                </w:div>
                <w:div w:id="1856384370">
                  <w:marLeft w:val="0"/>
                  <w:marRight w:val="0"/>
                  <w:marTop w:val="0"/>
                  <w:marBottom w:val="0"/>
                  <w:divBdr>
                    <w:top w:val="none" w:sz="0" w:space="0" w:color="auto"/>
                    <w:left w:val="none" w:sz="0" w:space="0" w:color="auto"/>
                    <w:bottom w:val="none" w:sz="0" w:space="0" w:color="auto"/>
                    <w:right w:val="none" w:sz="0" w:space="0" w:color="auto"/>
                  </w:divBdr>
                </w:div>
                <w:div w:id="1856384372">
                  <w:marLeft w:val="0"/>
                  <w:marRight w:val="0"/>
                  <w:marTop w:val="0"/>
                  <w:marBottom w:val="0"/>
                  <w:divBdr>
                    <w:top w:val="none" w:sz="0" w:space="0" w:color="auto"/>
                    <w:left w:val="none" w:sz="0" w:space="0" w:color="auto"/>
                    <w:bottom w:val="none" w:sz="0" w:space="0" w:color="auto"/>
                    <w:right w:val="none" w:sz="0" w:space="0" w:color="auto"/>
                  </w:divBdr>
                </w:div>
                <w:div w:id="1856384386">
                  <w:marLeft w:val="0"/>
                  <w:marRight w:val="0"/>
                  <w:marTop w:val="0"/>
                  <w:marBottom w:val="0"/>
                  <w:divBdr>
                    <w:top w:val="none" w:sz="0" w:space="0" w:color="auto"/>
                    <w:left w:val="none" w:sz="0" w:space="0" w:color="auto"/>
                    <w:bottom w:val="none" w:sz="0" w:space="0" w:color="auto"/>
                    <w:right w:val="none" w:sz="0" w:space="0" w:color="auto"/>
                  </w:divBdr>
                </w:div>
                <w:div w:id="1856384390">
                  <w:marLeft w:val="0"/>
                  <w:marRight w:val="0"/>
                  <w:marTop w:val="0"/>
                  <w:marBottom w:val="0"/>
                  <w:divBdr>
                    <w:top w:val="none" w:sz="0" w:space="0" w:color="auto"/>
                    <w:left w:val="none" w:sz="0" w:space="0" w:color="auto"/>
                    <w:bottom w:val="none" w:sz="0" w:space="0" w:color="auto"/>
                    <w:right w:val="none" w:sz="0" w:space="0" w:color="auto"/>
                  </w:divBdr>
                </w:div>
                <w:div w:id="1856384395">
                  <w:marLeft w:val="0"/>
                  <w:marRight w:val="0"/>
                  <w:marTop w:val="0"/>
                  <w:marBottom w:val="0"/>
                  <w:divBdr>
                    <w:top w:val="none" w:sz="0" w:space="0" w:color="auto"/>
                    <w:left w:val="none" w:sz="0" w:space="0" w:color="auto"/>
                    <w:bottom w:val="none" w:sz="0" w:space="0" w:color="auto"/>
                    <w:right w:val="none" w:sz="0" w:space="0" w:color="auto"/>
                  </w:divBdr>
                </w:div>
                <w:div w:id="1856384396">
                  <w:marLeft w:val="0"/>
                  <w:marRight w:val="0"/>
                  <w:marTop w:val="0"/>
                  <w:marBottom w:val="0"/>
                  <w:divBdr>
                    <w:top w:val="none" w:sz="0" w:space="0" w:color="auto"/>
                    <w:left w:val="none" w:sz="0" w:space="0" w:color="auto"/>
                    <w:bottom w:val="none" w:sz="0" w:space="0" w:color="auto"/>
                    <w:right w:val="none" w:sz="0" w:space="0" w:color="auto"/>
                  </w:divBdr>
                </w:div>
                <w:div w:id="1856384410">
                  <w:marLeft w:val="0"/>
                  <w:marRight w:val="0"/>
                  <w:marTop w:val="0"/>
                  <w:marBottom w:val="0"/>
                  <w:divBdr>
                    <w:top w:val="none" w:sz="0" w:space="0" w:color="auto"/>
                    <w:left w:val="none" w:sz="0" w:space="0" w:color="auto"/>
                    <w:bottom w:val="none" w:sz="0" w:space="0" w:color="auto"/>
                    <w:right w:val="none" w:sz="0" w:space="0" w:color="auto"/>
                  </w:divBdr>
                </w:div>
                <w:div w:id="1856384412">
                  <w:marLeft w:val="0"/>
                  <w:marRight w:val="0"/>
                  <w:marTop w:val="0"/>
                  <w:marBottom w:val="0"/>
                  <w:divBdr>
                    <w:top w:val="none" w:sz="0" w:space="0" w:color="auto"/>
                    <w:left w:val="none" w:sz="0" w:space="0" w:color="auto"/>
                    <w:bottom w:val="none" w:sz="0" w:space="0" w:color="auto"/>
                    <w:right w:val="none" w:sz="0" w:space="0" w:color="auto"/>
                  </w:divBdr>
                </w:div>
                <w:div w:id="1856384431">
                  <w:marLeft w:val="0"/>
                  <w:marRight w:val="0"/>
                  <w:marTop w:val="0"/>
                  <w:marBottom w:val="0"/>
                  <w:divBdr>
                    <w:top w:val="none" w:sz="0" w:space="0" w:color="auto"/>
                    <w:left w:val="none" w:sz="0" w:space="0" w:color="auto"/>
                    <w:bottom w:val="none" w:sz="0" w:space="0" w:color="auto"/>
                    <w:right w:val="none" w:sz="0" w:space="0" w:color="auto"/>
                  </w:divBdr>
                </w:div>
                <w:div w:id="1856384452">
                  <w:marLeft w:val="0"/>
                  <w:marRight w:val="0"/>
                  <w:marTop w:val="0"/>
                  <w:marBottom w:val="0"/>
                  <w:divBdr>
                    <w:top w:val="none" w:sz="0" w:space="0" w:color="auto"/>
                    <w:left w:val="none" w:sz="0" w:space="0" w:color="auto"/>
                    <w:bottom w:val="none" w:sz="0" w:space="0" w:color="auto"/>
                    <w:right w:val="none" w:sz="0" w:space="0" w:color="auto"/>
                  </w:divBdr>
                </w:div>
                <w:div w:id="1856384453">
                  <w:marLeft w:val="0"/>
                  <w:marRight w:val="0"/>
                  <w:marTop w:val="0"/>
                  <w:marBottom w:val="0"/>
                  <w:divBdr>
                    <w:top w:val="none" w:sz="0" w:space="0" w:color="auto"/>
                    <w:left w:val="none" w:sz="0" w:space="0" w:color="auto"/>
                    <w:bottom w:val="none" w:sz="0" w:space="0" w:color="auto"/>
                    <w:right w:val="none" w:sz="0" w:space="0" w:color="auto"/>
                  </w:divBdr>
                </w:div>
                <w:div w:id="1856384456">
                  <w:marLeft w:val="0"/>
                  <w:marRight w:val="0"/>
                  <w:marTop w:val="0"/>
                  <w:marBottom w:val="0"/>
                  <w:divBdr>
                    <w:top w:val="none" w:sz="0" w:space="0" w:color="auto"/>
                    <w:left w:val="none" w:sz="0" w:space="0" w:color="auto"/>
                    <w:bottom w:val="none" w:sz="0" w:space="0" w:color="auto"/>
                    <w:right w:val="none" w:sz="0" w:space="0" w:color="auto"/>
                  </w:divBdr>
                </w:div>
                <w:div w:id="1856384487">
                  <w:marLeft w:val="0"/>
                  <w:marRight w:val="0"/>
                  <w:marTop w:val="0"/>
                  <w:marBottom w:val="0"/>
                  <w:divBdr>
                    <w:top w:val="none" w:sz="0" w:space="0" w:color="auto"/>
                    <w:left w:val="none" w:sz="0" w:space="0" w:color="auto"/>
                    <w:bottom w:val="none" w:sz="0" w:space="0" w:color="auto"/>
                    <w:right w:val="none" w:sz="0" w:space="0" w:color="auto"/>
                  </w:divBdr>
                </w:div>
                <w:div w:id="1856384504">
                  <w:marLeft w:val="0"/>
                  <w:marRight w:val="0"/>
                  <w:marTop w:val="0"/>
                  <w:marBottom w:val="0"/>
                  <w:divBdr>
                    <w:top w:val="none" w:sz="0" w:space="0" w:color="auto"/>
                    <w:left w:val="none" w:sz="0" w:space="0" w:color="auto"/>
                    <w:bottom w:val="none" w:sz="0" w:space="0" w:color="auto"/>
                    <w:right w:val="none" w:sz="0" w:space="0" w:color="auto"/>
                  </w:divBdr>
                </w:div>
                <w:div w:id="1856384505">
                  <w:marLeft w:val="0"/>
                  <w:marRight w:val="0"/>
                  <w:marTop w:val="0"/>
                  <w:marBottom w:val="0"/>
                  <w:divBdr>
                    <w:top w:val="none" w:sz="0" w:space="0" w:color="auto"/>
                    <w:left w:val="none" w:sz="0" w:space="0" w:color="auto"/>
                    <w:bottom w:val="none" w:sz="0" w:space="0" w:color="auto"/>
                    <w:right w:val="none" w:sz="0" w:space="0" w:color="auto"/>
                  </w:divBdr>
                </w:div>
                <w:div w:id="1856384519">
                  <w:marLeft w:val="0"/>
                  <w:marRight w:val="0"/>
                  <w:marTop w:val="0"/>
                  <w:marBottom w:val="0"/>
                  <w:divBdr>
                    <w:top w:val="none" w:sz="0" w:space="0" w:color="auto"/>
                    <w:left w:val="none" w:sz="0" w:space="0" w:color="auto"/>
                    <w:bottom w:val="none" w:sz="0" w:space="0" w:color="auto"/>
                    <w:right w:val="none" w:sz="0" w:space="0" w:color="auto"/>
                  </w:divBdr>
                </w:div>
                <w:div w:id="1856384521">
                  <w:marLeft w:val="0"/>
                  <w:marRight w:val="0"/>
                  <w:marTop w:val="0"/>
                  <w:marBottom w:val="0"/>
                  <w:divBdr>
                    <w:top w:val="none" w:sz="0" w:space="0" w:color="auto"/>
                    <w:left w:val="none" w:sz="0" w:space="0" w:color="auto"/>
                    <w:bottom w:val="none" w:sz="0" w:space="0" w:color="auto"/>
                    <w:right w:val="none" w:sz="0" w:space="0" w:color="auto"/>
                  </w:divBdr>
                </w:div>
                <w:div w:id="1856384528">
                  <w:marLeft w:val="0"/>
                  <w:marRight w:val="0"/>
                  <w:marTop w:val="0"/>
                  <w:marBottom w:val="0"/>
                  <w:divBdr>
                    <w:top w:val="none" w:sz="0" w:space="0" w:color="auto"/>
                    <w:left w:val="none" w:sz="0" w:space="0" w:color="auto"/>
                    <w:bottom w:val="none" w:sz="0" w:space="0" w:color="auto"/>
                    <w:right w:val="none" w:sz="0" w:space="0" w:color="auto"/>
                  </w:divBdr>
                </w:div>
                <w:div w:id="1856384531">
                  <w:marLeft w:val="0"/>
                  <w:marRight w:val="0"/>
                  <w:marTop w:val="0"/>
                  <w:marBottom w:val="0"/>
                  <w:divBdr>
                    <w:top w:val="none" w:sz="0" w:space="0" w:color="auto"/>
                    <w:left w:val="none" w:sz="0" w:space="0" w:color="auto"/>
                    <w:bottom w:val="none" w:sz="0" w:space="0" w:color="auto"/>
                    <w:right w:val="none" w:sz="0" w:space="0" w:color="auto"/>
                  </w:divBdr>
                </w:div>
                <w:div w:id="1856384538">
                  <w:marLeft w:val="0"/>
                  <w:marRight w:val="0"/>
                  <w:marTop w:val="0"/>
                  <w:marBottom w:val="0"/>
                  <w:divBdr>
                    <w:top w:val="none" w:sz="0" w:space="0" w:color="auto"/>
                    <w:left w:val="none" w:sz="0" w:space="0" w:color="auto"/>
                    <w:bottom w:val="none" w:sz="0" w:space="0" w:color="auto"/>
                    <w:right w:val="none" w:sz="0" w:space="0" w:color="auto"/>
                  </w:divBdr>
                </w:div>
                <w:div w:id="1856384542">
                  <w:marLeft w:val="0"/>
                  <w:marRight w:val="0"/>
                  <w:marTop w:val="0"/>
                  <w:marBottom w:val="0"/>
                  <w:divBdr>
                    <w:top w:val="none" w:sz="0" w:space="0" w:color="auto"/>
                    <w:left w:val="none" w:sz="0" w:space="0" w:color="auto"/>
                    <w:bottom w:val="none" w:sz="0" w:space="0" w:color="auto"/>
                    <w:right w:val="none" w:sz="0" w:space="0" w:color="auto"/>
                  </w:divBdr>
                </w:div>
                <w:div w:id="1856384548">
                  <w:marLeft w:val="0"/>
                  <w:marRight w:val="0"/>
                  <w:marTop w:val="0"/>
                  <w:marBottom w:val="0"/>
                  <w:divBdr>
                    <w:top w:val="none" w:sz="0" w:space="0" w:color="auto"/>
                    <w:left w:val="none" w:sz="0" w:space="0" w:color="auto"/>
                    <w:bottom w:val="none" w:sz="0" w:space="0" w:color="auto"/>
                    <w:right w:val="none" w:sz="0" w:space="0" w:color="auto"/>
                  </w:divBdr>
                </w:div>
                <w:div w:id="1856384552">
                  <w:marLeft w:val="0"/>
                  <w:marRight w:val="0"/>
                  <w:marTop w:val="0"/>
                  <w:marBottom w:val="0"/>
                  <w:divBdr>
                    <w:top w:val="none" w:sz="0" w:space="0" w:color="auto"/>
                    <w:left w:val="none" w:sz="0" w:space="0" w:color="auto"/>
                    <w:bottom w:val="none" w:sz="0" w:space="0" w:color="auto"/>
                    <w:right w:val="none" w:sz="0" w:space="0" w:color="auto"/>
                  </w:divBdr>
                </w:div>
                <w:div w:id="1856384556">
                  <w:marLeft w:val="0"/>
                  <w:marRight w:val="0"/>
                  <w:marTop w:val="0"/>
                  <w:marBottom w:val="0"/>
                  <w:divBdr>
                    <w:top w:val="none" w:sz="0" w:space="0" w:color="auto"/>
                    <w:left w:val="none" w:sz="0" w:space="0" w:color="auto"/>
                    <w:bottom w:val="none" w:sz="0" w:space="0" w:color="auto"/>
                    <w:right w:val="none" w:sz="0" w:space="0" w:color="auto"/>
                  </w:divBdr>
                </w:div>
                <w:div w:id="1856384557">
                  <w:marLeft w:val="0"/>
                  <w:marRight w:val="0"/>
                  <w:marTop w:val="0"/>
                  <w:marBottom w:val="0"/>
                  <w:divBdr>
                    <w:top w:val="none" w:sz="0" w:space="0" w:color="auto"/>
                    <w:left w:val="none" w:sz="0" w:space="0" w:color="auto"/>
                    <w:bottom w:val="none" w:sz="0" w:space="0" w:color="auto"/>
                    <w:right w:val="none" w:sz="0" w:space="0" w:color="auto"/>
                  </w:divBdr>
                </w:div>
                <w:div w:id="1856384579">
                  <w:marLeft w:val="0"/>
                  <w:marRight w:val="0"/>
                  <w:marTop w:val="0"/>
                  <w:marBottom w:val="0"/>
                  <w:divBdr>
                    <w:top w:val="none" w:sz="0" w:space="0" w:color="auto"/>
                    <w:left w:val="none" w:sz="0" w:space="0" w:color="auto"/>
                    <w:bottom w:val="none" w:sz="0" w:space="0" w:color="auto"/>
                    <w:right w:val="none" w:sz="0" w:space="0" w:color="auto"/>
                  </w:divBdr>
                </w:div>
                <w:div w:id="1856384591">
                  <w:marLeft w:val="0"/>
                  <w:marRight w:val="0"/>
                  <w:marTop w:val="0"/>
                  <w:marBottom w:val="0"/>
                  <w:divBdr>
                    <w:top w:val="none" w:sz="0" w:space="0" w:color="auto"/>
                    <w:left w:val="none" w:sz="0" w:space="0" w:color="auto"/>
                    <w:bottom w:val="none" w:sz="0" w:space="0" w:color="auto"/>
                    <w:right w:val="none" w:sz="0" w:space="0" w:color="auto"/>
                  </w:divBdr>
                </w:div>
                <w:div w:id="1856384593">
                  <w:marLeft w:val="0"/>
                  <w:marRight w:val="0"/>
                  <w:marTop w:val="0"/>
                  <w:marBottom w:val="0"/>
                  <w:divBdr>
                    <w:top w:val="none" w:sz="0" w:space="0" w:color="auto"/>
                    <w:left w:val="none" w:sz="0" w:space="0" w:color="auto"/>
                    <w:bottom w:val="none" w:sz="0" w:space="0" w:color="auto"/>
                    <w:right w:val="none" w:sz="0" w:space="0" w:color="auto"/>
                  </w:divBdr>
                </w:div>
                <w:div w:id="1856384598">
                  <w:marLeft w:val="0"/>
                  <w:marRight w:val="0"/>
                  <w:marTop w:val="0"/>
                  <w:marBottom w:val="0"/>
                  <w:divBdr>
                    <w:top w:val="none" w:sz="0" w:space="0" w:color="auto"/>
                    <w:left w:val="none" w:sz="0" w:space="0" w:color="auto"/>
                    <w:bottom w:val="none" w:sz="0" w:space="0" w:color="auto"/>
                    <w:right w:val="none" w:sz="0" w:space="0" w:color="auto"/>
                  </w:divBdr>
                </w:div>
                <w:div w:id="1856384619">
                  <w:marLeft w:val="0"/>
                  <w:marRight w:val="0"/>
                  <w:marTop w:val="0"/>
                  <w:marBottom w:val="0"/>
                  <w:divBdr>
                    <w:top w:val="none" w:sz="0" w:space="0" w:color="auto"/>
                    <w:left w:val="none" w:sz="0" w:space="0" w:color="auto"/>
                    <w:bottom w:val="none" w:sz="0" w:space="0" w:color="auto"/>
                    <w:right w:val="none" w:sz="0" w:space="0" w:color="auto"/>
                  </w:divBdr>
                </w:div>
                <w:div w:id="1856384621">
                  <w:marLeft w:val="0"/>
                  <w:marRight w:val="0"/>
                  <w:marTop w:val="0"/>
                  <w:marBottom w:val="0"/>
                  <w:divBdr>
                    <w:top w:val="none" w:sz="0" w:space="0" w:color="auto"/>
                    <w:left w:val="none" w:sz="0" w:space="0" w:color="auto"/>
                    <w:bottom w:val="none" w:sz="0" w:space="0" w:color="auto"/>
                    <w:right w:val="none" w:sz="0" w:space="0" w:color="auto"/>
                  </w:divBdr>
                </w:div>
                <w:div w:id="1856384627">
                  <w:marLeft w:val="0"/>
                  <w:marRight w:val="0"/>
                  <w:marTop w:val="0"/>
                  <w:marBottom w:val="0"/>
                  <w:divBdr>
                    <w:top w:val="none" w:sz="0" w:space="0" w:color="auto"/>
                    <w:left w:val="none" w:sz="0" w:space="0" w:color="auto"/>
                    <w:bottom w:val="none" w:sz="0" w:space="0" w:color="auto"/>
                    <w:right w:val="none" w:sz="0" w:space="0" w:color="auto"/>
                  </w:divBdr>
                </w:div>
                <w:div w:id="1856384634">
                  <w:marLeft w:val="0"/>
                  <w:marRight w:val="0"/>
                  <w:marTop w:val="0"/>
                  <w:marBottom w:val="0"/>
                  <w:divBdr>
                    <w:top w:val="none" w:sz="0" w:space="0" w:color="auto"/>
                    <w:left w:val="none" w:sz="0" w:space="0" w:color="auto"/>
                    <w:bottom w:val="none" w:sz="0" w:space="0" w:color="auto"/>
                    <w:right w:val="none" w:sz="0" w:space="0" w:color="auto"/>
                  </w:divBdr>
                </w:div>
                <w:div w:id="1856384648">
                  <w:marLeft w:val="0"/>
                  <w:marRight w:val="0"/>
                  <w:marTop w:val="0"/>
                  <w:marBottom w:val="0"/>
                  <w:divBdr>
                    <w:top w:val="none" w:sz="0" w:space="0" w:color="auto"/>
                    <w:left w:val="none" w:sz="0" w:space="0" w:color="auto"/>
                    <w:bottom w:val="none" w:sz="0" w:space="0" w:color="auto"/>
                    <w:right w:val="none" w:sz="0" w:space="0" w:color="auto"/>
                  </w:divBdr>
                </w:div>
                <w:div w:id="1856384664">
                  <w:marLeft w:val="0"/>
                  <w:marRight w:val="0"/>
                  <w:marTop w:val="0"/>
                  <w:marBottom w:val="0"/>
                  <w:divBdr>
                    <w:top w:val="none" w:sz="0" w:space="0" w:color="auto"/>
                    <w:left w:val="none" w:sz="0" w:space="0" w:color="auto"/>
                    <w:bottom w:val="none" w:sz="0" w:space="0" w:color="auto"/>
                    <w:right w:val="none" w:sz="0" w:space="0" w:color="auto"/>
                  </w:divBdr>
                </w:div>
                <w:div w:id="1856384678">
                  <w:marLeft w:val="0"/>
                  <w:marRight w:val="0"/>
                  <w:marTop w:val="0"/>
                  <w:marBottom w:val="0"/>
                  <w:divBdr>
                    <w:top w:val="none" w:sz="0" w:space="0" w:color="auto"/>
                    <w:left w:val="none" w:sz="0" w:space="0" w:color="auto"/>
                    <w:bottom w:val="none" w:sz="0" w:space="0" w:color="auto"/>
                    <w:right w:val="none" w:sz="0" w:space="0" w:color="auto"/>
                  </w:divBdr>
                </w:div>
                <w:div w:id="1856384690">
                  <w:marLeft w:val="0"/>
                  <w:marRight w:val="0"/>
                  <w:marTop w:val="0"/>
                  <w:marBottom w:val="0"/>
                  <w:divBdr>
                    <w:top w:val="none" w:sz="0" w:space="0" w:color="auto"/>
                    <w:left w:val="none" w:sz="0" w:space="0" w:color="auto"/>
                    <w:bottom w:val="none" w:sz="0" w:space="0" w:color="auto"/>
                    <w:right w:val="none" w:sz="0" w:space="0" w:color="auto"/>
                  </w:divBdr>
                </w:div>
                <w:div w:id="1856384694">
                  <w:marLeft w:val="0"/>
                  <w:marRight w:val="0"/>
                  <w:marTop w:val="0"/>
                  <w:marBottom w:val="0"/>
                  <w:divBdr>
                    <w:top w:val="none" w:sz="0" w:space="0" w:color="auto"/>
                    <w:left w:val="none" w:sz="0" w:space="0" w:color="auto"/>
                    <w:bottom w:val="none" w:sz="0" w:space="0" w:color="auto"/>
                    <w:right w:val="none" w:sz="0" w:space="0" w:color="auto"/>
                  </w:divBdr>
                </w:div>
                <w:div w:id="1856384701">
                  <w:marLeft w:val="0"/>
                  <w:marRight w:val="0"/>
                  <w:marTop w:val="0"/>
                  <w:marBottom w:val="0"/>
                  <w:divBdr>
                    <w:top w:val="none" w:sz="0" w:space="0" w:color="auto"/>
                    <w:left w:val="none" w:sz="0" w:space="0" w:color="auto"/>
                    <w:bottom w:val="none" w:sz="0" w:space="0" w:color="auto"/>
                    <w:right w:val="none" w:sz="0" w:space="0" w:color="auto"/>
                  </w:divBdr>
                </w:div>
                <w:div w:id="1856384702">
                  <w:marLeft w:val="0"/>
                  <w:marRight w:val="0"/>
                  <w:marTop w:val="0"/>
                  <w:marBottom w:val="0"/>
                  <w:divBdr>
                    <w:top w:val="none" w:sz="0" w:space="0" w:color="auto"/>
                    <w:left w:val="none" w:sz="0" w:space="0" w:color="auto"/>
                    <w:bottom w:val="none" w:sz="0" w:space="0" w:color="auto"/>
                    <w:right w:val="none" w:sz="0" w:space="0" w:color="auto"/>
                  </w:divBdr>
                </w:div>
                <w:div w:id="1856384704">
                  <w:marLeft w:val="0"/>
                  <w:marRight w:val="0"/>
                  <w:marTop w:val="0"/>
                  <w:marBottom w:val="0"/>
                  <w:divBdr>
                    <w:top w:val="none" w:sz="0" w:space="0" w:color="auto"/>
                    <w:left w:val="none" w:sz="0" w:space="0" w:color="auto"/>
                    <w:bottom w:val="none" w:sz="0" w:space="0" w:color="auto"/>
                    <w:right w:val="none" w:sz="0" w:space="0" w:color="auto"/>
                  </w:divBdr>
                </w:div>
                <w:div w:id="1856384716">
                  <w:marLeft w:val="0"/>
                  <w:marRight w:val="0"/>
                  <w:marTop w:val="0"/>
                  <w:marBottom w:val="0"/>
                  <w:divBdr>
                    <w:top w:val="none" w:sz="0" w:space="0" w:color="auto"/>
                    <w:left w:val="none" w:sz="0" w:space="0" w:color="auto"/>
                    <w:bottom w:val="none" w:sz="0" w:space="0" w:color="auto"/>
                    <w:right w:val="none" w:sz="0" w:space="0" w:color="auto"/>
                  </w:divBdr>
                </w:div>
                <w:div w:id="1856384722">
                  <w:marLeft w:val="0"/>
                  <w:marRight w:val="0"/>
                  <w:marTop w:val="0"/>
                  <w:marBottom w:val="0"/>
                  <w:divBdr>
                    <w:top w:val="none" w:sz="0" w:space="0" w:color="auto"/>
                    <w:left w:val="none" w:sz="0" w:space="0" w:color="auto"/>
                    <w:bottom w:val="none" w:sz="0" w:space="0" w:color="auto"/>
                    <w:right w:val="none" w:sz="0" w:space="0" w:color="auto"/>
                  </w:divBdr>
                </w:div>
                <w:div w:id="1856384727">
                  <w:marLeft w:val="0"/>
                  <w:marRight w:val="0"/>
                  <w:marTop w:val="0"/>
                  <w:marBottom w:val="0"/>
                  <w:divBdr>
                    <w:top w:val="none" w:sz="0" w:space="0" w:color="auto"/>
                    <w:left w:val="none" w:sz="0" w:space="0" w:color="auto"/>
                    <w:bottom w:val="none" w:sz="0" w:space="0" w:color="auto"/>
                    <w:right w:val="none" w:sz="0" w:space="0" w:color="auto"/>
                  </w:divBdr>
                </w:div>
                <w:div w:id="1856384730">
                  <w:marLeft w:val="0"/>
                  <w:marRight w:val="0"/>
                  <w:marTop w:val="0"/>
                  <w:marBottom w:val="0"/>
                  <w:divBdr>
                    <w:top w:val="none" w:sz="0" w:space="0" w:color="auto"/>
                    <w:left w:val="none" w:sz="0" w:space="0" w:color="auto"/>
                    <w:bottom w:val="none" w:sz="0" w:space="0" w:color="auto"/>
                    <w:right w:val="none" w:sz="0" w:space="0" w:color="auto"/>
                  </w:divBdr>
                </w:div>
                <w:div w:id="1856384733">
                  <w:marLeft w:val="0"/>
                  <w:marRight w:val="0"/>
                  <w:marTop w:val="0"/>
                  <w:marBottom w:val="0"/>
                  <w:divBdr>
                    <w:top w:val="none" w:sz="0" w:space="0" w:color="auto"/>
                    <w:left w:val="none" w:sz="0" w:space="0" w:color="auto"/>
                    <w:bottom w:val="none" w:sz="0" w:space="0" w:color="auto"/>
                    <w:right w:val="none" w:sz="0" w:space="0" w:color="auto"/>
                  </w:divBdr>
                </w:div>
                <w:div w:id="1856384736">
                  <w:marLeft w:val="0"/>
                  <w:marRight w:val="0"/>
                  <w:marTop w:val="0"/>
                  <w:marBottom w:val="0"/>
                  <w:divBdr>
                    <w:top w:val="none" w:sz="0" w:space="0" w:color="auto"/>
                    <w:left w:val="none" w:sz="0" w:space="0" w:color="auto"/>
                    <w:bottom w:val="none" w:sz="0" w:space="0" w:color="auto"/>
                    <w:right w:val="none" w:sz="0" w:space="0" w:color="auto"/>
                  </w:divBdr>
                </w:div>
                <w:div w:id="1856384751">
                  <w:marLeft w:val="0"/>
                  <w:marRight w:val="0"/>
                  <w:marTop w:val="0"/>
                  <w:marBottom w:val="0"/>
                  <w:divBdr>
                    <w:top w:val="none" w:sz="0" w:space="0" w:color="auto"/>
                    <w:left w:val="none" w:sz="0" w:space="0" w:color="auto"/>
                    <w:bottom w:val="none" w:sz="0" w:space="0" w:color="auto"/>
                    <w:right w:val="none" w:sz="0" w:space="0" w:color="auto"/>
                  </w:divBdr>
                </w:div>
                <w:div w:id="1856384762">
                  <w:marLeft w:val="0"/>
                  <w:marRight w:val="0"/>
                  <w:marTop w:val="0"/>
                  <w:marBottom w:val="0"/>
                  <w:divBdr>
                    <w:top w:val="none" w:sz="0" w:space="0" w:color="auto"/>
                    <w:left w:val="none" w:sz="0" w:space="0" w:color="auto"/>
                    <w:bottom w:val="none" w:sz="0" w:space="0" w:color="auto"/>
                    <w:right w:val="none" w:sz="0" w:space="0" w:color="auto"/>
                  </w:divBdr>
                </w:div>
                <w:div w:id="1856384763">
                  <w:marLeft w:val="0"/>
                  <w:marRight w:val="0"/>
                  <w:marTop w:val="0"/>
                  <w:marBottom w:val="0"/>
                  <w:divBdr>
                    <w:top w:val="none" w:sz="0" w:space="0" w:color="auto"/>
                    <w:left w:val="none" w:sz="0" w:space="0" w:color="auto"/>
                    <w:bottom w:val="none" w:sz="0" w:space="0" w:color="auto"/>
                    <w:right w:val="none" w:sz="0" w:space="0" w:color="auto"/>
                  </w:divBdr>
                </w:div>
                <w:div w:id="1856384764">
                  <w:marLeft w:val="0"/>
                  <w:marRight w:val="0"/>
                  <w:marTop w:val="0"/>
                  <w:marBottom w:val="0"/>
                  <w:divBdr>
                    <w:top w:val="none" w:sz="0" w:space="0" w:color="auto"/>
                    <w:left w:val="none" w:sz="0" w:space="0" w:color="auto"/>
                    <w:bottom w:val="none" w:sz="0" w:space="0" w:color="auto"/>
                    <w:right w:val="none" w:sz="0" w:space="0" w:color="auto"/>
                  </w:divBdr>
                </w:div>
                <w:div w:id="1856384767">
                  <w:marLeft w:val="0"/>
                  <w:marRight w:val="0"/>
                  <w:marTop w:val="0"/>
                  <w:marBottom w:val="0"/>
                  <w:divBdr>
                    <w:top w:val="none" w:sz="0" w:space="0" w:color="auto"/>
                    <w:left w:val="none" w:sz="0" w:space="0" w:color="auto"/>
                    <w:bottom w:val="none" w:sz="0" w:space="0" w:color="auto"/>
                    <w:right w:val="none" w:sz="0" w:space="0" w:color="auto"/>
                  </w:divBdr>
                </w:div>
                <w:div w:id="1856384775">
                  <w:marLeft w:val="0"/>
                  <w:marRight w:val="0"/>
                  <w:marTop w:val="0"/>
                  <w:marBottom w:val="0"/>
                  <w:divBdr>
                    <w:top w:val="none" w:sz="0" w:space="0" w:color="auto"/>
                    <w:left w:val="none" w:sz="0" w:space="0" w:color="auto"/>
                    <w:bottom w:val="none" w:sz="0" w:space="0" w:color="auto"/>
                    <w:right w:val="none" w:sz="0" w:space="0" w:color="auto"/>
                  </w:divBdr>
                </w:div>
                <w:div w:id="1856384789">
                  <w:marLeft w:val="0"/>
                  <w:marRight w:val="0"/>
                  <w:marTop w:val="0"/>
                  <w:marBottom w:val="0"/>
                  <w:divBdr>
                    <w:top w:val="none" w:sz="0" w:space="0" w:color="auto"/>
                    <w:left w:val="none" w:sz="0" w:space="0" w:color="auto"/>
                    <w:bottom w:val="none" w:sz="0" w:space="0" w:color="auto"/>
                    <w:right w:val="none" w:sz="0" w:space="0" w:color="auto"/>
                  </w:divBdr>
                </w:div>
                <w:div w:id="1856384791">
                  <w:marLeft w:val="0"/>
                  <w:marRight w:val="0"/>
                  <w:marTop w:val="0"/>
                  <w:marBottom w:val="0"/>
                  <w:divBdr>
                    <w:top w:val="none" w:sz="0" w:space="0" w:color="auto"/>
                    <w:left w:val="none" w:sz="0" w:space="0" w:color="auto"/>
                    <w:bottom w:val="none" w:sz="0" w:space="0" w:color="auto"/>
                    <w:right w:val="none" w:sz="0" w:space="0" w:color="auto"/>
                  </w:divBdr>
                </w:div>
                <w:div w:id="1856384800">
                  <w:marLeft w:val="0"/>
                  <w:marRight w:val="0"/>
                  <w:marTop w:val="0"/>
                  <w:marBottom w:val="0"/>
                  <w:divBdr>
                    <w:top w:val="none" w:sz="0" w:space="0" w:color="auto"/>
                    <w:left w:val="none" w:sz="0" w:space="0" w:color="auto"/>
                    <w:bottom w:val="none" w:sz="0" w:space="0" w:color="auto"/>
                    <w:right w:val="none" w:sz="0" w:space="0" w:color="auto"/>
                  </w:divBdr>
                </w:div>
                <w:div w:id="1856384808">
                  <w:marLeft w:val="0"/>
                  <w:marRight w:val="0"/>
                  <w:marTop w:val="0"/>
                  <w:marBottom w:val="0"/>
                  <w:divBdr>
                    <w:top w:val="none" w:sz="0" w:space="0" w:color="auto"/>
                    <w:left w:val="none" w:sz="0" w:space="0" w:color="auto"/>
                    <w:bottom w:val="none" w:sz="0" w:space="0" w:color="auto"/>
                    <w:right w:val="none" w:sz="0" w:space="0" w:color="auto"/>
                  </w:divBdr>
                </w:div>
                <w:div w:id="1856384817">
                  <w:marLeft w:val="0"/>
                  <w:marRight w:val="0"/>
                  <w:marTop w:val="0"/>
                  <w:marBottom w:val="0"/>
                  <w:divBdr>
                    <w:top w:val="none" w:sz="0" w:space="0" w:color="auto"/>
                    <w:left w:val="none" w:sz="0" w:space="0" w:color="auto"/>
                    <w:bottom w:val="none" w:sz="0" w:space="0" w:color="auto"/>
                    <w:right w:val="none" w:sz="0" w:space="0" w:color="auto"/>
                  </w:divBdr>
                </w:div>
                <w:div w:id="1856384856">
                  <w:marLeft w:val="0"/>
                  <w:marRight w:val="0"/>
                  <w:marTop w:val="0"/>
                  <w:marBottom w:val="0"/>
                  <w:divBdr>
                    <w:top w:val="none" w:sz="0" w:space="0" w:color="auto"/>
                    <w:left w:val="none" w:sz="0" w:space="0" w:color="auto"/>
                    <w:bottom w:val="none" w:sz="0" w:space="0" w:color="auto"/>
                    <w:right w:val="none" w:sz="0" w:space="0" w:color="auto"/>
                  </w:divBdr>
                </w:div>
                <w:div w:id="1856384857">
                  <w:marLeft w:val="0"/>
                  <w:marRight w:val="0"/>
                  <w:marTop w:val="0"/>
                  <w:marBottom w:val="0"/>
                  <w:divBdr>
                    <w:top w:val="none" w:sz="0" w:space="0" w:color="auto"/>
                    <w:left w:val="none" w:sz="0" w:space="0" w:color="auto"/>
                    <w:bottom w:val="none" w:sz="0" w:space="0" w:color="auto"/>
                    <w:right w:val="none" w:sz="0" w:space="0" w:color="auto"/>
                  </w:divBdr>
                </w:div>
                <w:div w:id="1856384861">
                  <w:marLeft w:val="0"/>
                  <w:marRight w:val="0"/>
                  <w:marTop w:val="0"/>
                  <w:marBottom w:val="0"/>
                  <w:divBdr>
                    <w:top w:val="none" w:sz="0" w:space="0" w:color="auto"/>
                    <w:left w:val="none" w:sz="0" w:space="0" w:color="auto"/>
                    <w:bottom w:val="none" w:sz="0" w:space="0" w:color="auto"/>
                    <w:right w:val="none" w:sz="0" w:space="0" w:color="auto"/>
                  </w:divBdr>
                </w:div>
                <w:div w:id="1856384869">
                  <w:marLeft w:val="0"/>
                  <w:marRight w:val="0"/>
                  <w:marTop w:val="0"/>
                  <w:marBottom w:val="0"/>
                  <w:divBdr>
                    <w:top w:val="none" w:sz="0" w:space="0" w:color="auto"/>
                    <w:left w:val="none" w:sz="0" w:space="0" w:color="auto"/>
                    <w:bottom w:val="none" w:sz="0" w:space="0" w:color="auto"/>
                    <w:right w:val="none" w:sz="0" w:space="0" w:color="auto"/>
                  </w:divBdr>
                </w:div>
                <w:div w:id="1856384892">
                  <w:marLeft w:val="0"/>
                  <w:marRight w:val="0"/>
                  <w:marTop w:val="0"/>
                  <w:marBottom w:val="0"/>
                  <w:divBdr>
                    <w:top w:val="none" w:sz="0" w:space="0" w:color="auto"/>
                    <w:left w:val="none" w:sz="0" w:space="0" w:color="auto"/>
                    <w:bottom w:val="none" w:sz="0" w:space="0" w:color="auto"/>
                    <w:right w:val="none" w:sz="0" w:space="0" w:color="auto"/>
                  </w:divBdr>
                </w:div>
                <w:div w:id="1856384897">
                  <w:marLeft w:val="0"/>
                  <w:marRight w:val="0"/>
                  <w:marTop w:val="0"/>
                  <w:marBottom w:val="0"/>
                  <w:divBdr>
                    <w:top w:val="none" w:sz="0" w:space="0" w:color="auto"/>
                    <w:left w:val="none" w:sz="0" w:space="0" w:color="auto"/>
                    <w:bottom w:val="none" w:sz="0" w:space="0" w:color="auto"/>
                    <w:right w:val="none" w:sz="0" w:space="0" w:color="auto"/>
                  </w:divBdr>
                </w:div>
                <w:div w:id="1856384898">
                  <w:marLeft w:val="0"/>
                  <w:marRight w:val="0"/>
                  <w:marTop w:val="0"/>
                  <w:marBottom w:val="0"/>
                  <w:divBdr>
                    <w:top w:val="none" w:sz="0" w:space="0" w:color="auto"/>
                    <w:left w:val="none" w:sz="0" w:space="0" w:color="auto"/>
                    <w:bottom w:val="none" w:sz="0" w:space="0" w:color="auto"/>
                    <w:right w:val="none" w:sz="0" w:space="0" w:color="auto"/>
                  </w:divBdr>
                </w:div>
                <w:div w:id="1856384904">
                  <w:marLeft w:val="0"/>
                  <w:marRight w:val="0"/>
                  <w:marTop w:val="0"/>
                  <w:marBottom w:val="0"/>
                  <w:divBdr>
                    <w:top w:val="none" w:sz="0" w:space="0" w:color="auto"/>
                    <w:left w:val="none" w:sz="0" w:space="0" w:color="auto"/>
                    <w:bottom w:val="none" w:sz="0" w:space="0" w:color="auto"/>
                    <w:right w:val="none" w:sz="0" w:space="0" w:color="auto"/>
                  </w:divBdr>
                </w:div>
                <w:div w:id="1856384942">
                  <w:marLeft w:val="0"/>
                  <w:marRight w:val="0"/>
                  <w:marTop w:val="0"/>
                  <w:marBottom w:val="0"/>
                  <w:divBdr>
                    <w:top w:val="none" w:sz="0" w:space="0" w:color="auto"/>
                    <w:left w:val="none" w:sz="0" w:space="0" w:color="auto"/>
                    <w:bottom w:val="none" w:sz="0" w:space="0" w:color="auto"/>
                    <w:right w:val="none" w:sz="0" w:space="0" w:color="auto"/>
                  </w:divBdr>
                </w:div>
                <w:div w:id="1856384943">
                  <w:marLeft w:val="0"/>
                  <w:marRight w:val="0"/>
                  <w:marTop w:val="0"/>
                  <w:marBottom w:val="0"/>
                  <w:divBdr>
                    <w:top w:val="none" w:sz="0" w:space="0" w:color="auto"/>
                    <w:left w:val="none" w:sz="0" w:space="0" w:color="auto"/>
                    <w:bottom w:val="none" w:sz="0" w:space="0" w:color="auto"/>
                    <w:right w:val="none" w:sz="0" w:space="0" w:color="auto"/>
                  </w:divBdr>
                </w:div>
                <w:div w:id="1856384944">
                  <w:marLeft w:val="0"/>
                  <w:marRight w:val="0"/>
                  <w:marTop w:val="0"/>
                  <w:marBottom w:val="0"/>
                  <w:divBdr>
                    <w:top w:val="none" w:sz="0" w:space="0" w:color="auto"/>
                    <w:left w:val="none" w:sz="0" w:space="0" w:color="auto"/>
                    <w:bottom w:val="none" w:sz="0" w:space="0" w:color="auto"/>
                    <w:right w:val="none" w:sz="0" w:space="0" w:color="auto"/>
                  </w:divBdr>
                </w:div>
                <w:div w:id="1856384947">
                  <w:marLeft w:val="0"/>
                  <w:marRight w:val="0"/>
                  <w:marTop w:val="0"/>
                  <w:marBottom w:val="0"/>
                  <w:divBdr>
                    <w:top w:val="none" w:sz="0" w:space="0" w:color="auto"/>
                    <w:left w:val="none" w:sz="0" w:space="0" w:color="auto"/>
                    <w:bottom w:val="none" w:sz="0" w:space="0" w:color="auto"/>
                    <w:right w:val="none" w:sz="0" w:space="0" w:color="auto"/>
                  </w:divBdr>
                </w:div>
                <w:div w:id="1856384953">
                  <w:marLeft w:val="0"/>
                  <w:marRight w:val="0"/>
                  <w:marTop w:val="0"/>
                  <w:marBottom w:val="0"/>
                  <w:divBdr>
                    <w:top w:val="none" w:sz="0" w:space="0" w:color="auto"/>
                    <w:left w:val="none" w:sz="0" w:space="0" w:color="auto"/>
                    <w:bottom w:val="none" w:sz="0" w:space="0" w:color="auto"/>
                    <w:right w:val="none" w:sz="0" w:space="0" w:color="auto"/>
                  </w:divBdr>
                </w:div>
                <w:div w:id="1856384955">
                  <w:marLeft w:val="0"/>
                  <w:marRight w:val="0"/>
                  <w:marTop w:val="0"/>
                  <w:marBottom w:val="0"/>
                  <w:divBdr>
                    <w:top w:val="none" w:sz="0" w:space="0" w:color="auto"/>
                    <w:left w:val="none" w:sz="0" w:space="0" w:color="auto"/>
                    <w:bottom w:val="none" w:sz="0" w:space="0" w:color="auto"/>
                    <w:right w:val="none" w:sz="0" w:space="0" w:color="auto"/>
                  </w:divBdr>
                </w:div>
                <w:div w:id="1856384956">
                  <w:marLeft w:val="0"/>
                  <w:marRight w:val="0"/>
                  <w:marTop w:val="0"/>
                  <w:marBottom w:val="0"/>
                  <w:divBdr>
                    <w:top w:val="none" w:sz="0" w:space="0" w:color="auto"/>
                    <w:left w:val="none" w:sz="0" w:space="0" w:color="auto"/>
                    <w:bottom w:val="none" w:sz="0" w:space="0" w:color="auto"/>
                    <w:right w:val="none" w:sz="0" w:space="0" w:color="auto"/>
                  </w:divBdr>
                </w:div>
                <w:div w:id="1856384972">
                  <w:marLeft w:val="0"/>
                  <w:marRight w:val="0"/>
                  <w:marTop w:val="0"/>
                  <w:marBottom w:val="0"/>
                  <w:divBdr>
                    <w:top w:val="none" w:sz="0" w:space="0" w:color="auto"/>
                    <w:left w:val="none" w:sz="0" w:space="0" w:color="auto"/>
                    <w:bottom w:val="none" w:sz="0" w:space="0" w:color="auto"/>
                    <w:right w:val="none" w:sz="0" w:space="0" w:color="auto"/>
                  </w:divBdr>
                </w:div>
                <w:div w:id="1856384974">
                  <w:marLeft w:val="0"/>
                  <w:marRight w:val="0"/>
                  <w:marTop w:val="0"/>
                  <w:marBottom w:val="0"/>
                  <w:divBdr>
                    <w:top w:val="none" w:sz="0" w:space="0" w:color="auto"/>
                    <w:left w:val="none" w:sz="0" w:space="0" w:color="auto"/>
                    <w:bottom w:val="none" w:sz="0" w:space="0" w:color="auto"/>
                    <w:right w:val="none" w:sz="0" w:space="0" w:color="auto"/>
                  </w:divBdr>
                </w:div>
                <w:div w:id="1856384983">
                  <w:marLeft w:val="0"/>
                  <w:marRight w:val="0"/>
                  <w:marTop w:val="0"/>
                  <w:marBottom w:val="0"/>
                  <w:divBdr>
                    <w:top w:val="none" w:sz="0" w:space="0" w:color="auto"/>
                    <w:left w:val="none" w:sz="0" w:space="0" w:color="auto"/>
                    <w:bottom w:val="none" w:sz="0" w:space="0" w:color="auto"/>
                    <w:right w:val="none" w:sz="0" w:space="0" w:color="auto"/>
                  </w:divBdr>
                </w:div>
                <w:div w:id="1856384985">
                  <w:marLeft w:val="0"/>
                  <w:marRight w:val="0"/>
                  <w:marTop w:val="0"/>
                  <w:marBottom w:val="0"/>
                  <w:divBdr>
                    <w:top w:val="none" w:sz="0" w:space="0" w:color="auto"/>
                    <w:left w:val="none" w:sz="0" w:space="0" w:color="auto"/>
                    <w:bottom w:val="none" w:sz="0" w:space="0" w:color="auto"/>
                    <w:right w:val="none" w:sz="0" w:space="0" w:color="auto"/>
                  </w:divBdr>
                </w:div>
                <w:div w:id="1856384990">
                  <w:marLeft w:val="0"/>
                  <w:marRight w:val="0"/>
                  <w:marTop w:val="0"/>
                  <w:marBottom w:val="0"/>
                  <w:divBdr>
                    <w:top w:val="none" w:sz="0" w:space="0" w:color="auto"/>
                    <w:left w:val="none" w:sz="0" w:space="0" w:color="auto"/>
                    <w:bottom w:val="none" w:sz="0" w:space="0" w:color="auto"/>
                    <w:right w:val="none" w:sz="0" w:space="0" w:color="auto"/>
                  </w:divBdr>
                </w:div>
                <w:div w:id="1856384994">
                  <w:marLeft w:val="0"/>
                  <w:marRight w:val="0"/>
                  <w:marTop w:val="0"/>
                  <w:marBottom w:val="0"/>
                  <w:divBdr>
                    <w:top w:val="none" w:sz="0" w:space="0" w:color="auto"/>
                    <w:left w:val="none" w:sz="0" w:space="0" w:color="auto"/>
                    <w:bottom w:val="none" w:sz="0" w:space="0" w:color="auto"/>
                    <w:right w:val="none" w:sz="0" w:space="0" w:color="auto"/>
                  </w:divBdr>
                </w:div>
                <w:div w:id="1856384996">
                  <w:marLeft w:val="0"/>
                  <w:marRight w:val="0"/>
                  <w:marTop w:val="0"/>
                  <w:marBottom w:val="0"/>
                  <w:divBdr>
                    <w:top w:val="none" w:sz="0" w:space="0" w:color="auto"/>
                    <w:left w:val="none" w:sz="0" w:space="0" w:color="auto"/>
                    <w:bottom w:val="none" w:sz="0" w:space="0" w:color="auto"/>
                    <w:right w:val="none" w:sz="0" w:space="0" w:color="auto"/>
                  </w:divBdr>
                </w:div>
                <w:div w:id="1856384997">
                  <w:marLeft w:val="0"/>
                  <w:marRight w:val="0"/>
                  <w:marTop w:val="0"/>
                  <w:marBottom w:val="0"/>
                  <w:divBdr>
                    <w:top w:val="none" w:sz="0" w:space="0" w:color="auto"/>
                    <w:left w:val="none" w:sz="0" w:space="0" w:color="auto"/>
                    <w:bottom w:val="none" w:sz="0" w:space="0" w:color="auto"/>
                    <w:right w:val="none" w:sz="0" w:space="0" w:color="auto"/>
                  </w:divBdr>
                </w:div>
                <w:div w:id="1856385000">
                  <w:marLeft w:val="0"/>
                  <w:marRight w:val="0"/>
                  <w:marTop w:val="0"/>
                  <w:marBottom w:val="0"/>
                  <w:divBdr>
                    <w:top w:val="none" w:sz="0" w:space="0" w:color="auto"/>
                    <w:left w:val="none" w:sz="0" w:space="0" w:color="auto"/>
                    <w:bottom w:val="none" w:sz="0" w:space="0" w:color="auto"/>
                    <w:right w:val="none" w:sz="0" w:space="0" w:color="auto"/>
                  </w:divBdr>
                </w:div>
                <w:div w:id="1856385034">
                  <w:marLeft w:val="0"/>
                  <w:marRight w:val="0"/>
                  <w:marTop w:val="0"/>
                  <w:marBottom w:val="0"/>
                  <w:divBdr>
                    <w:top w:val="none" w:sz="0" w:space="0" w:color="auto"/>
                    <w:left w:val="none" w:sz="0" w:space="0" w:color="auto"/>
                    <w:bottom w:val="none" w:sz="0" w:space="0" w:color="auto"/>
                    <w:right w:val="none" w:sz="0" w:space="0" w:color="auto"/>
                  </w:divBdr>
                </w:div>
                <w:div w:id="1856385039">
                  <w:marLeft w:val="0"/>
                  <w:marRight w:val="0"/>
                  <w:marTop w:val="0"/>
                  <w:marBottom w:val="0"/>
                  <w:divBdr>
                    <w:top w:val="none" w:sz="0" w:space="0" w:color="auto"/>
                    <w:left w:val="none" w:sz="0" w:space="0" w:color="auto"/>
                    <w:bottom w:val="none" w:sz="0" w:space="0" w:color="auto"/>
                    <w:right w:val="none" w:sz="0" w:space="0" w:color="auto"/>
                  </w:divBdr>
                </w:div>
                <w:div w:id="18563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743">
          <w:marLeft w:val="0"/>
          <w:marRight w:val="0"/>
          <w:marTop w:val="0"/>
          <w:marBottom w:val="0"/>
          <w:divBdr>
            <w:top w:val="none" w:sz="0" w:space="0" w:color="auto"/>
            <w:left w:val="none" w:sz="0" w:space="0" w:color="auto"/>
            <w:bottom w:val="none" w:sz="0" w:space="0" w:color="auto"/>
            <w:right w:val="none" w:sz="0" w:space="0" w:color="auto"/>
          </w:divBdr>
        </w:div>
        <w:div w:id="1856384745">
          <w:marLeft w:val="0"/>
          <w:marRight w:val="0"/>
          <w:marTop w:val="0"/>
          <w:marBottom w:val="0"/>
          <w:divBdr>
            <w:top w:val="none" w:sz="0" w:space="0" w:color="auto"/>
            <w:left w:val="none" w:sz="0" w:space="0" w:color="auto"/>
            <w:bottom w:val="none" w:sz="0" w:space="0" w:color="auto"/>
            <w:right w:val="none" w:sz="0" w:space="0" w:color="auto"/>
          </w:divBdr>
        </w:div>
        <w:div w:id="1856384758">
          <w:marLeft w:val="0"/>
          <w:marRight w:val="0"/>
          <w:marTop w:val="0"/>
          <w:marBottom w:val="0"/>
          <w:divBdr>
            <w:top w:val="none" w:sz="0" w:space="0" w:color="auto"/>
            <w:left w:val="none" w:sz="0" w:space="0" w:color="auto"/>
            <w:bottom w:val="none" w:sz="0" w:space="0" w:color="auto"/>
            <w:right w:val="none" w:sz="0" w:space="0" w:color="auto"/>
          </w:divBdr>
        </w:div>
        <w:div w:id="1856384780">
          <w:marLeft w:val="0"/>
          <w:marRight w:val="0"/>
          <w:marTop w:val="0"/>
          <w:marBottom w:val="0"/>
          <w:divBdr>
            <w:top w:val="none" w:sz="0" w:space="0" w:color="auto"/>
            <w:left w:val="none" w:sz="0" w:space="0" w:color="auto"/>
            <w:bottom w:val="none" w:sz="0" w:space="0" w:color="auto"/>
            <w:right w:val="none" w:sz="0" w:space="0" w:color="auto"/>
          </w:divBdr>
        </w:div>
        <w:div w:id="1856384822">
          <w:marLeft w:val="0"/>
          <w:marRight w:val="0"/>
          <w:marTop w:val="0"/>
          <w:marBottom w:val="0"/>
          <w:divBdr>
            <w:top w:val="none" w:sz="0" w:space="0" w:color="auto"/>
            <w:left w:val="none" w:sz="0" w:space="0" w:color="auto"/>
            <w:bottom w:val="none" w:sz="0" w:space="0" w:color="auto"/>
            <w:right w:val="none" w:sz="0" w:space="0" w:color="auto"/>
          </w:divBdr>
          <w:divsChild>
            <w:div w:id="1856384647">
              <w:marLeft w:val="0"/>
              <w:marRight w:val="0"/>
              <w:marTop w:val="0"/>
              <w:marBottom w:val="0"/>
              <w:divBdr>
                <w:top w:val="none" w:sz="0" w:space="0" w:color="auto"/>
                <w:left w:val="none" w:sz="0" w:space="0" w:color="auto"/>
                <w:bottom w:val="none" w:sz="0" w:space="0" w:color="auto"/>
                <w:right w:val="none" w:sz="0" w:space="0" w:color="auto"/>
              </w:divBdr>
              <w:divsChild>
                <w:div w:id="1856384241">
                  <w:marLeft w:val="0"/>
                  <w:marRight w:val="0"/>
                  <w:marTop w:val="0"/>
                  <w:marBottom w:val="0"/>
                  <w:divBdr>
                    <w:top w:val="none" w:sz="0" w:space="0" w:color="auto"/>
                    <w:left w:val="none" w:sz="0" w:space="0" w:color="auto"/>
                    <w:bottom w:val="none" w:sz="0" w:space="0" w:color="auto"/>
                    <w:right w:val="none" w:sz="0" w:space="0" w:color="auto"/>
                  </w:divBdr>
                </w:div>
                <w:div w:id="1856384255">
                  <w:marLeft w:val="0"/>
                  <w:marRight w:val="0"/>
                  <w:marTop w:val="0"/>
                  <w:marBottom w:val="0"/>
                  <w:divBdr>
                    <w:top w:val="none" w:sz="0" w:space="0" w:color="auto"/>
                    <w:left w:val="none" w:sz="0" w:space="0" w:color="auto"/>
                    <w:bottom w:val="none" w:sz="0" w:space="0" w:color="auto"/>
                    <w:right w:val="none" w:sz="0" w:space="0" w:color="auto"/>
                  </w:divBdr>
                </w:div>
                <w:div w:id="1856384257">
                  <w:marLeft w:val="0"/>
                  <w:marRight w:val="0"/>
                  <w:marTop w:val="0"/>
                  <w:marBottom w:val="0"/>
                  <w:divBdr>
                    <w:top w:val="none" w:sz="0" w:space="0" w:color="auto"/>
                    <w:left w:val="none" w:sz="0" w:space="0" w:color="auto"/>
                    <w:bottom w:val="none" w:sz="0" w:space="0" w:color="auto"/>
                    <w:right w:val="none" w:sz="0" w:space="0" w:color="auto"/>
                  </w:divBdr>
                </w:div>
                <w:div w:id="1856384270">
                  <w:marLeft w:val="0"/>
                  <w:marRight w:val="0"/>
                  <w:marTop w:val="0"/>
                  <w:marBottom w:val="0"/>
                  <w:divBdr>
                    <w:top w:val="none" w:sz="0" w:space="0" w:color="auto"/>
                    <w:left w:val="none" w:sz="0" w:space="0" w:color="auto"/>
                    <w:bottom w:val="none" w:sz="0" w:space="0" w:color="auto"/>
                    <w:right w:val="none" w:sz="0" w:space="0" w:color="auto"/>
                  </w:divBdr>
                </w:div>
                <w:div w:id="1856384282">
                  <w:marLeft w:val="0"/>
                  <w:marRight w:val="0"/>
                  <w:marTop w:val="0"/>
                  <w:marBottom w:val="0"/>
                  <w:divBdr>
                    <w:top w:val="none" w:sz="0" w:space="0" w:color="auto"/>
                    <w:left w:val="none" w:sz="0" w:space="0" w:color="auto"/>
                    <w:bottom w:val="none" w:sz="0" w:space="0" w:color="auto"/>
                    <w:right w:val="none" w:sz="0" w:space="0" w:color="auto"/>
                  </w:divBdr>
                </w:div>
                <w:div w:id="1856384316">
                  <w:marLeft w:val="0"/>
                  <w:marRight w:val="0"/>
                  <w:marTop w:val="0"/>
                  <w:marBottom w:val="0"/>
                  <w:divBdr>
                    <w:top w:val="none" w:sz="0" w:space="0" w:color="auto"/>
                    <w:left w:val="none" w:sz="0" w:space="0" w:color="auto"/>
                    <w:bottom w:val="none" w:sz="0" w:space="0" w:color="auto"/>
                    <w:right w:val="none" w:sz="0" w:space="0" w:color="auto"/>
                  </w:divBdr>
                </w:div>
                <w:div w:id="1856384321">
                  <w:marLeft w:val="0"/>
                  <w:marRight w:val="0"/>
                  <w:marTop w:val="0"/>
                  <w:marBottom w:val="0"/>
                  <w:divBdr>
                    <w:top w:val="none" w:sz="0" w:space="0" w:color="auto"/>
                    <w:left w:val="none" w:sz="0" w:space="0" w:color="auto"/>
                    <w:bottom w:val="none" w:sz="0" w:space="0" w:color="auto"/>
                    <w:right w:val="none" w:sz="0" w:space="0" w:color="auto"/>
                  </w:divBdr>
                </w:div>
                <w:div w:id="1856384322">
                  <w:marLeft w:val="0"/>
                  <w:marRight w:val="0"/>
                  <w:marTop w:val="0"/>
                  <w:marBottom w:val="0"/>
                  <w:divBdr>
                    <w:top w:val="none" w:sz="0" w:space="0" w:color="auto"/>
                    <w:left w:val="none" w:sz="0" w:space="0" w:color="auto"/>
                    <w:bottom w:val="none" w:sz="0" w:space="0" w:color="auto"/>
                    <w:right w:val="none" w:sz="0" w:space="0" w:color="auto"/>
                  </w:divBdr>
                </w:div>
                <w:div w:id="1856384337">
                  <w:marLeft w:val="0"/>
                  <w:marRight w:val="0"/>
                  <w:marTop w:val="0"/>
                  <w:marBottom w:val="0"/>
                  <w:divBdr>
                    <w:top w:val="none" w:sz="0" w:space="0" w:color="auto"/>
                    <w:left w:val="none" w:sz="0" w:space="0" w:color="auto"/>
                    <w:bottom w:val="none" w:sz="0" w:space="0" w:color="auto"/>
                    <w:right w:val="none" w:sz="0" w:space="0" w:color="auto"/>
                  </w:divBdr>
                </w:div>
                <w:div w:id="1856384339">
                  <w:marLeft w:val="0"/>
                  <w:marRight w:val="0"/>
                  <w:marTop w:val="0"/>
                  <w:marBottom w:val="0"/>
                  <w:divBdr>
                    <w:top w:val="none" w:sz="0" w:space="0" w:color="auto"/>
                    <w:left w:val="none" w:sz="0" w:space="0" w:color="auto"/>
                    <w:bottom w:val="none" w:sz="0" w:space="0" w:color="auto"/>
                    <w:right w:val="none" w:sz="0" w:space="0" w:color="auto"/>
                  </w:divBdr>
                </w:div>
                <w:div w:id="1856384348">
                  <w:marLeft w:val="0"/>
                  <w:marRight w:val="0"/>
                  <w:marTop w:val="0"/>
                  <w:marBottom w:val="0"/>
                  <w:divBdr>
                    <w:top w:val="none" w:sz="0" w:space="0" w:color="auto"/>
                    <w:left w:val="none" w:sz="0" w:space="0" w:color="auto"/>
                    <w:bottom w:val="none" w:sz="0" w:space="0" w:color="auto"/>
                    <w:right w:val="none" w:sz="0" w:space="0" w:color="auto"/>
                  </w:divBdr>
                </w:div>
                <w:div w:id="1856384366">
                  <w:marLeft w:val="0"/>
                  <w:marRight w:val="0"/>
                  <w:marTop w:val="0"/>
                  <w:marBottom w:val="0"/>
                  <w:divBdr>
                    <w:top w:val="none" w:sz="0" w:space="0" w:color="auto"/>
                    <w:left w:val="none" w:sz="0" w:space="0" w:color="auto"/>
                    <w:bottom w:val="none" w:sz="0" w:space="0" w:color="auto"/>
                    <w:right w:val="none" w:sz="0" w:space="0" w:color="auto"/>
                  </w:divBdr>
                </w:div>
                <w:div w:id="1856384369">
                  <w:marLeft w:val="0"/>
                  <w:marRight w:val="0"/>
                  <w:marTop w:val="0"/>
                  <w:marBottom w:val="0"/>
                  <w:divBdr>
                    <w:top w:val="none" w:sz="0" w:space="0" w:color="auto"/>
                    <w:left w:val="none" w:sz="0" w:space="0" w:color="auto"/>
                    <w:bottom w:val="none" w:sz="0" w:space="0" w:color="auto"/>
                    <w:right w:val="none" w:sz="0" w:space="0" w:color="auto"/>
                  </w:divBdr>
                </w:div>
                <w:div w:id="1856384397">
                  <w:marLeft w:val="0"/>
                  <w:marRight w:val="0"/>
                  <w:marTop w:val="0"/>
                  <w:marBottom w:val="0"/>
                  <w:divBdr>
                    <w:top w:val="none" w:sz="0" w:space="0" w:color="auto"/>
                    <w:left w:val="none" w:sz="0" w:space="0" w:color="auto"/>
                    <w:bottom w:val="none" w:sz="0" w:space="0" w:color="auto"/>
                    <w:right w:val="none" w:sz="0" w:space="0" w:color="auto"/>
                  </w:divBdr>
                </w:div>
                <w:div w:id="1856384399">
                  <w:marLeft w:val="0"/>
                  <w:marRight w:val="0"/>
                  <w:marTop w:val="0"/>
                  <w:marBottom w:val="0"/>
                  <w:divBdr>
                    <w:top w:val="none" w:sz="0" w:space="0" w:color="auto"/>
                    <w:left w:val="none" w:sz="0" w:space="0" w:color="auto"/>
                    <w:bottom w:val="none" w:sz="0" w:space="0" w:color="auto"/>
                    <w:right w:val="none" w:sz="0" w:space="0" w:color="auto"/>
                  </w:divBdr>
                </w:div>
                <w:div w:id="1856384434">
                  <w:marLeft w:val="0"/>
                  <w:marRight w:val="0"/>
                  <w:marTop w:val="0"/>
                  <w:marBottom w:val="0"/>
                  <w:divBdr>
                    <w:top w:val="none" w:sz="0" w:space="0" w:color="auto"/>
                    <w:left w:val="none" w:sz="0" w:space="0" w:color="auto"/>
                    <w:bottom w:val="none" w:sz="0" w:space="0" w:color="auto"/>
                    <w:right w:val="none" w:sz="0" w:space="0" w:color="auto"/>
                  </w:divBdr>
                </w:div>
                <w:div w:id="1856384444">
                  <w:marLeft w:val="0"/>
                  <w:marRight w:val="0"/>
                  <w:marTop w:val="0"/>
                  <w:marBottom w:val="0"/>
                  <w:divBdr>
                    <w:top w:val="none" w:sz="0" w:space="0" w:color="auto"/>
                    <w:left w:val="none" w:sz="0" w:space="0" w:color="auto"/>
                    <w:bottom w:val="none" w:sz="0" w:space="0" w:color="auto"/>
                    <w:right w:val="none" w:sz="0" w:space="0" w:color="auto"/>
                  </w:divBdr>
                </w:div>
                <w:div w:id="1856384460">
                  <w:marLeft w:val="0"/>
                  <w:marRight w:val="0"/>
                  <w:marTop w:val="0"/>
                  <w:marBottom w:val="0"/>
                  <w:divBdr>
                    <w:top w:val="none" w:sz="0" w:space="0" w:color="auto"/>
                    <w:left w:val="none" w:sz="0" w:space="0" w:color="auto"/>
                    <w:bottom w:val="none" w:sz="0" w:space="0" w:color="auto"/>
                    <w:right w:val="none" w:sz="0" w:space="0" w:color="auto"/>
                  </w:divBdr>
                </w:div>
                <w:div w:id="1856384464">
                  <w:marLeft w:val="0"/>
                  <w:marRight w:val="0"/>
                  <w:marTop w:val="0"/>
                  <w:marBottom w:val="0"/>
                  <w:divBdr>
                    <w:top w:val="none" w:sz="0" w:space="0" w:color="auto"/>
                    <w:left w:val="none" w:sz="0" w:space="0" w:color="auto"/>
                    <w:bottom w:val="none" w:sz="0" w:space="0" w:color="auto"/>
                    <w:right w:val="none" w:sz="0" w:space="0" w:color="auto"/>
                  </w:divBdr>
                </w:div>
                <w:div w:id="1856384482">
                  <w:marLeft w:val="0"/>
                  <w:marRight w:val="0"/>
                  <w:marTop w:val="0"/>
                  <w:marBottom w:val="0"/>
                  <w:divBdr>
                    <w:top w:val="none" w:sz="0" w:space="0" w:color="auto"/>
                    <w:left w:val="none" w:sz="0" w:space="0" w:color="auto"/>
                    <w:bottom w:val="none" w:sz="0" w:space="0" w:color="auto"/>
                    <w:right w:val="none" w:sz="0" w:space="0" w:color="auto"/>
                  </w:divBdr>
                </w:div>
                <w:div w:id="1856384495">
                  <w:marLeft w:val="0"/>
                  <w:marRight w:val="0"/>
                  <w:marTop w:val="0"/>
                  <w:marBottom w:val="0"/>
                  <w:divBdr>
                    <w:top w:val="none" w:sz="0" w:space="0" w:color="auto"/>
                    <w:left w:val="none" w:sz="0" w:space="0" w:color="auto"/>
                    <w:bottom w:val="none" w:sz="0" w:space="0" w:color="auto"/>
                    <w:right w:val="none" w:sz="0" w:space="0" w:color="auto"/>
                  </w:divBdr>
                </w:div>
                <w:div w:id="1856384501">
                  <w:marLeft w:val="0"/>
                  <w:marRight w:val="0"/>
                  <w:marTop w:val="0"/>
                  <w:marBottom w:val="0"/>
                  <w:divBdr>
                    <w:top w:val="none" w:sz="0" w:space="0" w:color="auto"/>
                    <w:left w:val="none" w:sz="0" w:space="0" w:color="auto"/>
                    <w:bottom w:val="none" w:sz="0" w:space="0" w:color="auto"/>
                    <w:right w:val="none" w:sz="0" w:space="0" w:color="auto"/>
                  </w:divBdr>
                </w:div>
                <w:div w:id="1856384515">
                  <w:marLeft w:val="0"/>
                  <w:marRight w:val="0"/>
                  <w:marTop w:val="0"/>
                  <w:marBottom w:val="0"/>
                  <w:divBdr>
                    <w:top w:val="none" w:sz="0" w:space="0" w:color="auto"/>
                    <w:left w:val="none" w:sz="0" w:space="0" w:color="auto"/>
                    <w:bottom w:val="none" w:sz="0" w:space="0" w:color="auto"/>
                    <w:right w:val="none" w:sz="0" w:space="0" w:color="auto"/>
                  </w:divBdr>
                </w:div>
                <w:div w:id="1856384532">
                  <w:marLeft w:val="0"/>
                  <w:marRight w:val="0"/>
                  <w:marTop w:val="0"/>
                  <w:marBottom w:val="0"/>
                  <w:divBdr>
                    <w:top w:val="none" w:sz="0" w:space="0" w:color="auto"/>
                    <w:left w:val="none" w:sz="0" w:space="0" w:color="auto"/>
                    <w:bottom w:val="none" w:sz="0" w:space="0" w:color="auto"/>
                    <w:right w:val="none" w:sz="0" w:space="0" w:color="auto"/>
                  </w:divBdr>
                </w:div>
                <w:div w:id="1856384547">
                  <w:marLeft w:val="0"/>
                  <w:marRight w:val="0"/>
                  <w:marTop w:val="0"/>
                  <w:marBottom w:val="0"/>
                  <w:divBdr>
                    <w:top w:val="none" w:sz="0" w:space="0" w:color="auto"/>
                    <w:left w:val="none" w:sz="0" w:space="0" w:color="auto"/>
                    <w:bottom w:val="none" w:sz="0" w:space="0" w:color="auto"/>
                    <w:right w:val="none" w:sz="0" w:space="0" w:color="auto"/>
                  </w:divBdr>
                </w:div>
                <w:div w:id="1856384550">
                  <w:marLeft w:val="0"/>
                  <w:marRight w:val="0"/>
                  <w:marTop w:val="0"/>
                  <w:marBottom w:val="0"/>
                  <w:divBdr>
                    <w:top w:val="none" w:sz="0" w:space="0" w:color="auto"/>
                    <w:left w:val="none" w:sz="0" w:space="0" w:color="auto"/>
                    <w:bottom w:val="none" w:sz="0" w:space="0" w:color="auto"/>
                    <w:right w:val="none" w:sz="0" w:space="0" w:color="auto"/>
                  </w:divBdr>
                </w:div>
                <w:div w:id="1856384564">
                  <w:marLeft w:val="0"/>
                  <w:marRight w:val="0"/>
                  <w:marTop w:val="0"/>
                  <w:marBottom w:val="0"/>
                  <w:divBdr>
                    <w:top w:val="none" w:sz="0" w:space="0" w:color="auto"/>
                    <w:left w:val="none" w:sz="0" w:space="0" w:color="auto"/>
                    <w:bottom w:val="none" w:sz="0" w:space="0" w:color="auto"/>
                    <w:right w:val="none" w:sz="0" w:space="0" w:color="auto"/>
                  </w:divBdr>
                </w:div>
                <w:div w:id="1856384582">
                  <w:marLeft w:val="0"/>
                  <w:marRight w:val="0"/>
                  <w:marTop w:val="0"/>
                  <w:marBottom w:val="0"/>
                  <w:divBdr>
                    <w:top w:val="none" w:sz="0" w:space="0" w:color="auto"/>
                    <w:left w:val="none" w:sz="0" w:space="0" w:color="auto"/>
                    <w:bottom w:val="none" w:sz="0" w:space="0" w:color="auto"/>
                    <w:right w:val="none" w:sz="0" w:space="0" w:color="auto"/>
                  </w:divBdr>
                </w:div>
                <w:div w:id="1856384592">
                  <w:marLeft w:val="0"/>
                  <w:marRight w:val="0"/>
                  <w:marTop w:val="0"/>
                  <w:marBottom w:val="0"/>
                  <w:divBdr>
                    <w:top w:val="none" w:sz="0" w:space="0" w:color="auto"/>
                    <w:left w:val="none" w:sz="0" w:space="0" w:color="auto"/>
                    <w:bottom w:val="none" w:sz="0" w:space="0" w:color="auto"/>
                    <w:right w:val="none" w:sz="0" w:space="0" w:color="auto"/>
                  </w:divBdr>
                </w:div>
                <w:div w:id="1856384595">
                  <w:marLeft w:val="0"/>
                  <w:marRight w:val="0"/>
                  <w:marTop w:val="0"/>
                  <w:marBottom w:val="0"/>
                  <w:divBdr>
                    <w:top w:val="none" w:sz="0" w:space="0" w:color="auto"/>
                    <w:left w:val="none" w:sz="0" w:space="0" w:color="auto"/>
                    <w:bottom w:val="none" w:sz="0" w:space="0" w:color="auto"/>
                    <w:right w:val="none" w:sz="0" w:space="0" w:color="auto"/>
                  </w:divBdr>
                </w:div>
                <w:div w:id="1856384639">
                  <w:marLeft w:val="0"/>
                  <w:marRight w:val="0"/>
                  <w:marTop w:val="0"/>
                  <w:marBottom w:val="0"/>
                  <w:divBdr>
                    <w:top w:val="none" w:sz="0" w:space="0" w:color="auto"/>
                    <w:left w:val="none" w:sz="0" w:space="0" w:color="auto"/>
                    <w:bottom w:val="none" w:sz="0" w:space="0" w:color="auto"/>
                    <w:right w:val="none" w:sz="0" w:space="0" w:color="auto"/>
                  </w:divBdr>
                </w:div>
                <w:div w:id="1856384652">
                  <w:marLeft w:val="0"/>
                  <w:marRight w:val="0"/>
                  <w:marTop w:val="0"/>
                  <w:marBottom w:val="0"/>
                  <w:divBdr>
                    <w:top w:val="none" w:sz="0" w:space="0" w:color="auto"/>
                    <w:left w:val="none" w:sz="0" w:space="0" w:color="auto"/>
                    <w:bottom w:val="none" w:sz="0" w:space="0" w:color="auto"/>
                    <w:right w:val="none" w:sz="0" w:space="0" w:color="auto"/>
                  </w:divBdr>
                </w:div>
                <w:div w:id="1856384679">
                  <w:marLeft w:val="0"/>
                  <w:marRight w:val="0"/>
                  <w:marTop w:val="0"/>
                  <w:marBottom w:val="0"/>
                  <w:divBdr>
                    <w:top w:val="none" w:sz="0" w:space="0" w:color="auto"/>
                    <w:left w:val="none" w:sz="0" w:space="0" w:color="auto"/>
                    <w:bottom w:val="none" w:sz="0" w:space="0" w:color="auto"/>
                    <w:right w:val="none" w:sz="0" w:space="0" w:color="auto"/>
                  </w:divBdr>
                </w:div>
                <w:div w:id="1856384684">
                  <w:marLeft w:val="0"/>
                  <w:marRight w:val="0"/>
                  <w:marTop w:val="0"/>
                  <w:marBottom w:val="0"/>
                  <w:divBdr>
                    <w:top w:val="none" w:sz="0" w:space="0" w:color="auto"/>
                    <w:left w:val="none" w:sz="0" w:space="0" w:color="auto"/>
                    <w:bottom w:val="none" w:sz="0" w:space="0" w:color="auto"/>
                    <w:right w:val="none" w:sz="0" w:space="0" w:color="auto"/>
                  </w:divBdr>
                </w:div>
                <w:div w:id="1856384721">
                  <w:marLeft w:val="0"/>
                  <w:marRight w:val="0"/>
                  <w:marTop w:val="0"/>
                  <w:marBottom w:val="0"/>
                  <w:divBdr>
                    <w:top w:val="none" w:sz="0" w:space="0" w:color="auto"/>
                    <w:left w:val="none" w:sz="0" w:space="0" w:color="auto"/>
                    <w:bottom w:val="none" w:sz="0" w:space="0" w:color="auto"/>
                    <w:right w:val="none" w:sz="0" w:space="0" w:color="auto"/>
                  </w:divBdr>
                </w:div>
                <w:div w:id="1856384740">
                  <w:marLeft w:val="0"/>
                  <w:marRight w:val="0"/>
                  <w:marTop w:val="0"/>
                  <w:marBottom w:val="0"/>
                  <w:divBdr>
                    <w:top w:val="none" w:sz="0" w:space="0" w:color="auto"/>
                    <w:left w:val="none" w:sz="0" w:space="0" w:color="auto"/>
                    <w:bottom w:val="none" w:sz="0" w:space="0" w:color="auto"/>
                    <w:right w:val="none" w:sz="0" w:space="0" w:color="auto"/>
                  </w:divBdr>
                </w:div>
                <w:div w:id="1856384742">
                  <w:marLeft w:val="0"/>
                  <w:marRight w:val="0"/>
                  <w:marTop w:val="0"/>
                  <w:marBottom w:val="0"/>
                  <w:divBdr>
                    <w:top w:val="none" w:sz="0" w:space="0" w:color="auto"/>
                    <w:left w:val="none" w:sz="0" w:space="0" w:color="auto"/>
                    <w:bottom w:val="none" w:sz="0" w:space="0" w:color="auto"/>
                    <w:right w:val="none" w:sz="0" w:space="0" w:color="auto"/>
                  </w:divBdr>
                </w:div>
                <w:div w:id="1856384750">
                  <w:marLeft w:val="0"/>
                  <w:marRight w:val="0"/>
                  <w:marTop w:val="0"/>
                  <w:marBottom w:val="0"/>
                  <w:divBdr>
                    <w:top w:val="none" w:sz="0" w:space="0" w:color="auto"/>
                    <w:left w:val="none" w:sz="0" w:space="0" w:color="auto"/>
                    <w:bottom w:val="none" w:sz="0" w:space="0" w:color="auto"/>
                    <w:right w:val="none" w:sz="0" w:space="0" w:color="auto"/>
                  </w:divBdr>
                </w:div>
                <w:div w:id="1856384768">
                  <w:marLeft w:val="0"/>
                  <w:marRight w:val="0"/>
                  <w:marTop w:val="0"/>
                  <w:marBottom w:val="0"/>
                  <w:divBdr>
                    <w:top w:val="none" w:sz="0" w:space="0" w:color="auto"/>
                    <w:left w:val="none" w:sz="0" w:space="0" w:color="auto"/>
                    <w:bottom w:val="none" w:sz="0" w:space="0" w:color="auto"/>
                    <w:right w:val="none" w:sz="0" w:space="0" w:color="auto"/>
                  </w:divBdr>
                </w:div>
                <w:div w:id="1856384776">
                  <w:marLeft w:val="0"/>
                  <w:marRight w:val="0"/>
                  <w:marTop w:val="0"/>
                  <w:marBottom w:val="0"/>
                  <w:divBdr>
                    <w:top w:val="none" w:sz="0" w:space="0" w:color="auto"/>
                    <w:left w:val="none" w:sz="0" w:space="0" w:color="auto"/>
                    <w:bottom w:val="none" w:sz="0" w:space="0" w:color="auto"/>
                    <w:right w:val="none" w:sz="0" w:space="0" w:color="auto"/>
                  </w:divBdr>
                </w:div>
                <w:div w:id="1856384790">
                  <w:marLeft w:val="0"/>
                  <w:marRight w:val="0"/>
                  <w:marTop w:val="0"/>
                  <w:marBottom w:val="0"/>
                  <w:divBdr>
                    <w:top w:val="none" w:sz="0" w:space="0" w:color="auto"/>
                    <w:left w:val="none" w:sz="0" w:space="0" w:color="auto"/>
                    <w:bottom w:val="none" w:sz="0" w:space="0" w:color="auto"/>
                    <w:right w:val="none" w:sz="0" w:space="0" w:color="auto"/>
                  </w:divBdr>
                </w:div>
                <w:div w:id="1856384798">
                  <w:marLeft w:val="0"/>
                  <w:marRight w:val="0"/>
                  <w:marTop w:val="0"/>
                  <w:marBottom w:val="0"/>
                  <w:divBdr>
                    <w:top w:val="none" w:sz="0" w:space="0" w:color="auto"/>
                    <w:left w:val="none" w:sz="0" w:space="0" w:color="auto"/>
                    <w:bottom w:val="none" w:sz="0" w:space="0" w:color="auto"/>
                    <w:right w:val="none" w:sz="0" w:space="0" w:color="auto"/>
                  </w:divBdr>
                </w:div>
                <w:div w:id="1856384801">
                  <w:marLeft w:val="0"/>
                  <w:marRight w:val="0"/>
                  <w:marTop w:val="0"/>
                  <w:marBottom w:val="0"/>
                  <w:divBdr>
                    <w:top w:val="none" w:sz="0" w:space="0" w:color="auto"/>
                    <w:left w:val="none" w:sz="0" w:space="0" w:color="auto"/>
                    <w:bottom w:val="none" w:sz="0" w:space="0" w:color="auto"/>
                    <w:right w:val="none" w:sz="0" w:space="0" w:color="auto"/>
                  </w:divBdr>
                </w:div>
                <w:div w:id="1856384802">
                  <w:marLeft w:val="0"/>
                  <w:marRight w:val="0"/>
                  <w:marTop w:val="0"/>
                  <w:marBottom w:val="0"/>
                  <w:divBdr>
                    <w:top w:val="none" w:sz="0" w:space="0" w:color="auto"/>
                    <w:left w:val="none" w:sz="0" w:space="0" w:color="auto"/>
                    <w:bottom w:val="none" w:sz="0" w:space="0" w:color="auto"/>
                    <w:right w:val="none" w:sz="0" w:space="0" w:color="auto"/>
                  </w:divBdr>
                </w:div>
                <w:div w:id="1856384803">
                  <w:marLeft w:val="0"/>
                  <w:marRight w:val="0"/>
                  <w:marTop w:val="0"/>
                  <w:marBottom w:val="0"/>
                  <w:divBdr>
                    <w:top w:val="none" w:sz="0" w:space="0" w:color="auto"/>
                    <w:left w:val="none" w:sz="0" w:space="0" w:color="auto"/>
                    <w:bottom w:val="none" w:sz="0" w:space="0" w:color="auto"/>
                    <w:right w:val="none" w:sz="0" w:space="0" w:color="auto"/>
                  </w:divBdr>
                </w:div>
                <w:div w:id="1856384807">
                  <w:marLeft w:val="0"/>
                  <w:marRight w:val="0"/>
                  <w:marTop w:val="0"/>
                  <w:marBottom w:val="0"/>
                  <w:divBdr>
                    <w:top w:val="none" w:sz="0" w:space="0" w:color="auto"/>
                    <w:left w:val="none" w:sz="0" w:space="0" w:color="auto"/>
                    <w:bottom w:val="none" w:sz="0" w:space="0" w:color="auto"/>
                    <w:right w:val="none" w:sz="0" w:space="0" w:color="auto"/>
                  </w:divBdr>
                </w:div>
                <w:div w:id="1856384821">
                  <w:marLeft w:val="0"/>
                  <w:marRight w:val="0"/>
                  <w:marTop w:val="0"/>
                  <w:marBottom w:val="0"/>
                  <w:divBdr>
                    <w:top w:val="none" w:sz="0" w:space="0" w:color="auto"/>
                    <w:left w:val="none" w:sz="0" w:space="0" w:color="auto"/>
                    <w:bottom w:val="none" w:sz="0" w:space="0" w:color="auto"/>
                    <w:right w:val="none" w:sz="0" w:space="0" w:color="auto"/>
                  </w:divBdr>
                </w:div>
                <w:div w:id="1856384827">
                  <w:marLeft w:val="0"/>
                  <w:marRight w:val="0"/>
                  <w:marTop w:val="0"/>
                  <w:marBottom w:val="0"/>
                  <w:divBdr>
                    <w:top w:val="none" w:sz="0" w:space="0" w:color="auto"/>
                    <w:left w:val="none" w:sz="0" w:space="0" w:color="auto"/>
                    <w:bottom w:val="none" w:sz="0" w:space="0" w:color="auto"/>
                    <w:right w:val="none" w:sz="0" w:space="0" w:color="auto"/>
                  </w:divBdr>
                </w:div>
                <w:div w:id="1856384843">
                  <w:marLeft w:val="0"/>
                  <w:marRight w:val="0"/>
                  <w:marTop w:val="0"/>
                  <w:marBottom w:val="0"/>
                  <w:divBdr>
                    <w:top w:val="none" w:sz="0" w:space="0" w:color="auto"/>
                    <w:left w:val="none" w:sz="0" w:space="0" w:color="auto"/>
                    <w:bottom w:val="none" w:sz="0" w:space="0" w:color="auto"/>
                    <w:right w:val="none" w:sz="0" w:space="0" w:color="auto"/>
                  </w:divBdr>
                </w:div>
                <w:div w:id="1856384863">
                  <w:marLeft w:val="0"/>
                  <w:marRight w:val="0"/>
                  <w:marTop w:val="0"/>
                  <w:marBottom w:val="0"/>
                  <w:divBdr>
                    <w:top w:val="none" w:sz="0" w:space="0" w:color="auto"/>
                    <w:left w:val="none" w:sz="0" w:space="0" w:color="auto"/>
                    <w:bottom w:val="none" w:sz="0" w:space="0" w:color="auto"/>
                    <w:right w:val="none" w:sz="0" w:space="0" w:color="auto"/>
                  </w:divBdr>
                </w:div>
                <w:div w:id="1856384864">
                  <w:marLeft w:val="0"/>
                  <w:marRight w:val="0"/>
                  <w:marTop w:val="0"/>
                  <w:marBottom w:val="0"/>
                  <w:divBdr>
                    <w:top w:val="none" w:sz="0" w:space="0" w:color="auto"/>
                    <w:left w:val="none" w:sz="0" w:space="0" w:color="auto"/>
                    <w:bottom w:val="none" w:sz="0" w:space="0" w:color="auto"/>
                    <w:right w:val="none" w:sz="0" w:space="0" w:color="auto"/>
                  </w:divBdr>
                </w:div>
                <w:div w:id="1856384866">
                  <w:marLeft w:val="0"/>
                  <w:marRight w:val="0"/>
                  <w:marTop w:val="0"/>
                  <w:marBottom w:val="0"/>
                  <w:divBdr>
                    <w:top w:val="none" w:sz="0" w:space="0" w:color="auto"/>
                    <w:left w:val="none" w:sz="0" w:space="0" w:color="auto"/>
                    <w:bottom w:val="none" w:sz="0" w:space="0" w:color="auto"/>
                    <w:right w:val="none" w:sz="0" w:space="0" w:color="auto"/>
                  </w:divBdr>
                </w:div>
                <w:div w:id="1856384867">
                  <w:marLeft w:val="0"/>
                  <w:marRight w:val="0"/>
                  <w:marTop w:val="0"/>
                  <w:marBottom w:val="0"/>
                  <w:divBdr>
                    <w:top w:val="none" w:sz="0" w:space="0" w:color="auto"/>
                    <w:left w:val="none" w:sz="0" w:space="0" w:color="auto"/>
                    <w:bottom w:val="none" w:sz="0" w:space="0" w:color="auto"/>
                    <w:right w:val="none" w:sz="0" w:space="0" w:color="auto"/>
                  </w:divBdr>
                </w:div>
                <w:div w:id="1856384874">
                  <w:marLeft w:val="0"/>
                  <w:marRight w:val="0"/>
                  <w:marTop w:val="0"/>
                  <w:marBottom w:val="0"/>
                  <w:divBdr>
                    <w:top w:val="none" w:sz="0" w:space="0" w:color="auto"/>
                    <w:left w:val="none" w:sz="0" w:space="0" w:color="auto"/>
                    <w:bottom w:val="none" w:sz="0" w:space="0" w:color="auto"/>
                    <w:right w:val="none" w:sz="0" w:space="0" w:color="auto"/>
                  </w:divBdr>
                </w:div>
                <w:div w:id="1856384876">
                  <w:marLeft w:val="0"/>
                  <w:marRight w:val="0"/>
                  <w:marTop w:val="0"/>
                  <w:marBottom w:val="0"/>
                  <w:divBdr>
                    <w:top w:val="none" w:sz="0" w:space="0" w:color="auto"/>
                    <w:left w:val="none" w:sz="0" w:space="0" w:color="auto"/>
                    <w:bottom w:val="none" w:sz="0" w:space="0" w:color="auto"/>
                    <w:right w:val="none" w:sz="0" w:space="0" w:color="auto"/>
                  </w:divBdr>
                </w:div>
                <w:div w:id="1856384879">
                  <w:marLeft w:val="0"/>
                  <w:marRight w:val="0"/>
                  <w:marTop w:val="0"/>
                  <w:marBottom w:val="0"/>
                  <w:divBdr>
                    <w:top w:val="none" w:sz="0" w:space="0" w:color="auto"/>
                    <w:left w:val="none" w:sz="0" w:space="0" w:color="auto"/>
                    <w:bottom w:val="none" w:sz="0" w:space="0" w:color="auto"/>
                    <w:right w:val="none" w:sz="0" w:space="0" w:color="auto"/>
                  </w:divBdr>
                </w:div>
                <w:div w:id="1856384880">
                  <w:marLeft w:val="0"/>
                  <w:marRight w:val="0"/>
                  <w:marTop w:val="0"/>
                  <w:marBottom w:val="0"/>
                  <w:divBdr>
                    <w:top w:val="none" w:sz="0" w:space="0" w:color="auto"/>
                    <w:left w:val="none" w:sz="0" w:space="0" w:color="auto"/>
                    <w:bottom w:val="none" w:sz="0" w:space="0" w:color="auto"/>
                    <w:right w:val="none" w:sz="0" w:space="0" w:color="auto"/>
                  </w:divBdr>
                </w:div>
                <w:div w:id="1856384903">
                  <w:marLeft w:val="0"/>
                  <w:marRight w:val="0"/>
                  <w:marTop w:val="0"/>
                  <w:marBottom w:val="0"/>
                  <w:divBdr>
                    <w:top w:val="none" w:sz="0" w:space="0" w:color="auto"/>
                    <w:left w:val="none" w:sz="0" w:space="0" w:color="auto"/>
                    <w:bottom w:val="none" w:sz="0" w:space="0" w:color="auto"/>
                    <w:right w:val="none" w:sz="0" w:space="0" w:color="auto"/>
                  </w:divBdr>
                </w:div>
                <w:div w:id="1856384911">
                  <w:marLeft w:val="0"/>
                  <w:marRight w:val="0"/>
                  <w:marTop w:val="0"/>
                  <w:marBottom w:val="0"/>
                  <w:divBdr>
                    <w:top w:val="none" w:sz="0" w:space="0" w:color="auto"/>
                    <w:left w:val="none" w:sz="0" w:space="0" w:color="auto"/>
                    <w:bottom w:val="none" w:sz="0" w:space="0" w:color="auto"/>
                    <w:right w:val="none" w:sz="0" w:space="0" w:color="auto"/>
                  </w:divBdr>
                </w:div>
                <w:div w:id="1856384916">
                  <w:marLeft w:val="0"/>
                  <w:marRight w:val="0"/>
                  <w:marTop w:val="0"/>
                  <w:marBottom w:val="0"/>
                  <w:divBdr>
                    <w:top w:val="none" w:sz="0" w:space="0" w:color="auto"/>
                    <w:left w:val="none" w:sz="0" w:space="0" w:color="auto"/>
                    <w:bottom w:val="none" w:sz="0" w:space="0" w:color="auto"/>
                    <w:right w:val="none" w:sz="0" w:space="0" w:color="auto"/>
                  </w:divBdr>
                </w:div>
                <w:div w:id="1856384945">
                  <w:marLeft w:val="0"/>
                  <w:marRight w:val="0"/>
                  <w:marTop w:val="0"/>
                  <w:marBottom w:val="0"/>
                  <w:divBdr>
                    <w:top w:val="none" w:sz="0" w:space="0" w:color="auto"/>
                    <w:left w:val="none" w:sz="0" w:space="0" w:color="auto"/>
                    <w:bottom w:val="none" w:sz="0" w:space="0" w:color="auto"/>
                    <w:right w:val="none" w:sz="0" w:space="0" w:color="auto"/>
                  </w:divBdr>
                </w:div>
                <w:div w:id="1856384967">
                  <w:marLeft w:val="0"/>
                  <w:marRight w:val="0"/>
                  <w:marTop w:val="0"/>
                  <w:marBottom w:val="0"/>
                  <w:divBdr>
                    <w:top w:val="none" w:sz="0" w:space="0" w:color="auto"/>
                    <w:left w:val="none" w:sz="0" w:space="0" w:color="auto"/>
                    <w:bottom w:val="none" w:sz="0" w:space="0" w:color="auto"/>
                    <w:right w:val="none" w:sz="0" w:space="0" w:color="auto"/>
                  </w:divBdr>
                </w:div>
                <w:div w:id="1856384981">
                  <w:marLeft w:val="0"/>
                  <w:marRight w:val="0"/>
                  <w:marTop w:val="0"/>
                  <w:marBottom w:val="0"/>
                  <w:divBdr>
                    <w:top w:val="none" w:sz="0" w:space="0" w:color="auto"/>
                    <w:left w:val="none" w:sz="0" w:space="0" w:color="auto"/>
                    <w:bottom w:val="none" w:sz="0" w:space="0" w:color="auto"/>
                    <w:right w:val="none" w:sz="0" w:space="0" w:color="auto"/>
                  </w:divBdr>
                </w:div>
                <w:div w:id="1856385014">
                  <w:marLeft w:val="0"/>
                  <w:marRight w:val="0"/>
                  <w:marTop w:val="0"/>
                  <w:marBottom w:val="0"/>
                  <w:divBdr>
                    <w:top w:val="none" w:sz="0" w:space="0" w:color="auto"/>
                    <w:left w:val="none" w:sz="0" w:space="0" w:color="auto"/>
                    <w:bottom w:val="none" w:sz="0" w:space="0" w:color="auto"/>
                    <w:right w:val="none" w:sz="0" w:space="0" w:color="auto"/>
                  </w:divBdr>
                </w:div>
                <w:div w:id="1856385023">
                  <w:marLeft w:val="0"/>
                  <w:marRight w:val="0"/>
                  <w:marTop w:val="0"/>
                  <w:marBottom w:val="0"/>
                  <w:divBdr>
                    <w:top w:val="none" w:sz="0" w:space="0" w:color="auto"/>
                    <w:left w:val="none" w:sz="0" w:space="0" w:color="auto"/>
                    <w:bottom w:val="none" w:sz="0" w:space="0" w:color="auto"/>
                    <w:right w:val="none" w:sz="0" w:space="0" w:color="auto"/>
                  </w:divBdr>
                </w:div>
                <w:div w:id="1856385033">
                  <w:marLeft w:val="0"/>
                  <w:marRight w:val="0"/>
                  <w:marTop w:val="0"/>
                  <w:marBottom w:val="0"/>
                  <w:divBdr>
                    <w:top w:val="none" w:sz="0" w:space="0" w:color="auto"/>
                    <w:left w:val="none" w:sz="0" w:space="0" w:color="auto"/>
                    <w:bottom w:val="none" w:sz="0" w:space="0" w:color="auto"/>
                    <w:right w:val="none" w:sz="0" w:space="0" w:color="auto"/>
                  </w:divBdr>
                </w:div>
                <w:div w:id="18563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842">
          <w:marLeft w:val="0"/>
          <w:marRight w:val="0"/>
          <w:marTop w:val="0"/>
          <w:marBottom w:val="0"/>
          <w:divBdr>
            <w:top w:val="none" w:sz="0" w:space="0" w:color="auto"/>
            <w:left w:val="none" w:sz="0" w:space="0" w:color="auto"/>
            <w:bottom w:val="none" w:sz="0" w:space="0" w:color="auto"/>
            <w:right w:val="none" w:sz="0" w:space="0" w:color="auto"/>
          </w:divBdr>
        </w:div>
        <w:div w:id="1856384848">
          <w:marLeft w:val="0"/>
          <w:marRight w:val="0"/>
          <w:marTop w:val="0"/>
          <w:marBottom w:val="0"/>
          <w:divBdr>
            <w:top w:val="none" w:sz="0" w:space="0" w:color="auto"/>
            <w:left w:val="none" w:sz="0" w:space="0" w:color="auto"/>
            <w:bottom w:val="none" w:sz="0" w:space="0" w:color="auto"/>
            <w:right w:val="none" w:sz="0" w:space="0" w:color="auto"/>
          </w:divBdr>
        </w:div>
        <w:div w:id="1856384859">
          <w:marLeft w:val="0"/>
          <w:marRight w:val="0"/>
          <w:marTop w:val="0"/>
          <w:marBottom w:val="0"/>
          <w:divBdr>
            <w:top w:val="none" w:sz="0" w:space="0" w:color="auto"/>
            <w:left w:val="none" w:sz="0" w:space="0" w:color="auto"/>
            <w:bottom w:val="none" w:sz="0" w:space="0" w:color="auto"/>
            <w:right w:val="none" w:sz="0" w:space="0" w:color="auto"/>
          </w:divBdr>
        </w:div>
        <w:div w:id="1856384868">
          <w:marLeft w:val="0"/>
          <w:marRight w:val="0"/>
          <w:marTop w:val="0"/>
          <w:marBottom w:val="0"/>
          <w:divBdr>
            <w:top w:val="none" w:sz="0" w:space="0" w:color="auto"/>
            <w:left w:val="none" w:sz="0" w:space="0" w:color="auto"/>
            <w:bottom w:val="none" w:sz="0" w:space="0" w:color="auto"/>
            <w:right w:val="none" w:sz="0" w:space="0" w:color="auto"/>
          </w:divBdr>
        </w:div>
        <w:div w:id="1856384873">
          <w:marLeft w:val="0"/>
          <w:marRight w:val="0"/>
          <w:marTop w:val="0"/>
          <w:marBottom w:val="0"/>
          <w:divBdr>
            <w:top w:val="none" w:sz="0" w:space="0" w:color="auto"/>
            <w:left w:val="none" w:sz="0" w:space="0" w:color="auto"/>
            <w:bottom w:val="none" w:sz="0" w:space="0" w:color="auto"/>
            <w:right w:val="none" w:sz="0" w:space="0" w:color="auto"/>
          </w:divBdr>
        </w:div>
        <w:div w:id="1856384886">
          <w:marLeft w:val="0"/>
          <w:marRight w:val="0"/>
          <w:marTop w:val="0"/>
          <w:marBottom w:val="0"/>
          <w:divBdr>
            <w:top w:val="none" w:sz="0" w:space="0" w:color="auto"/>
            <w:left w:val="none" w:sz="0" w:space="0" w:color="auto"/>
            <w:bottom w:val="none" w:sz="0" w:space="0" w:color="auto"/>
            <w:right w:val="none" w:sz="0" w:space="0" w:color="auto"/>
          </w:divBdr>
        </w:div>
        <w:div w:id="1856384899">
          <w:marLeft w:val="0"/>
          <w:marRight w:val="0"/>
          <w:marTop w:val="0"/>
          <w:marBottom w:val="0"/>
          <w:divBdr>
            <w:top w:val="none" w:sz="0" w:space="0" w:color="auto"/>
            <w:left w:val="none" w:sz="0" w:space="0" w:color="auto"/>
            <w:bottom w:val="none" w:sz="0" w:space="0" w:color="auto"/>
            <w:right w:val="none" w:sz="0" w:space="0" w:color="auto"/>
          </w:divBdr>
        </w:div>
        <w:div w:id="1856384908">
          <w:marLeft w:val="0"/>
          <w:marRight w:val="0"/>
          <w:marTop w:val="0"/>
          <w:marBottom w:val="0"/>
          <w:divBdr>
            <w:top w:val="none" w:sz="0" w:space="0" w:color="auto"/>
            <w:left w:val="none" w:sz="0" w:space="0" w:color="auto"/>
            <w:bottom w:val="none" w:sz="0" w:space="0" w:color="auto"/>
            <w:right w:val="none" w:sz="0" w:space="0" w:color="auto"/>
          </w:divBdr>
        </w:div>
        <w:div w:id="1856384914">
          <w:marLeft w:val="0"/>
          <w:marRight w:val="0"/>
          <w:marTop w:val="0"/>
          <w:marBottom w:val="0"/>
          <w:divBdr>
            <w:top w:val="none" w:sz="0" w:space="0" w:color="auto"/>
            <w:left w:val="none" w:sz="0" w:space="0" w:color="auto"/>
            <w:bottom w:val="none" w:sz="0" w:space="0" w:color="auto"/>
            <w:right w:val="none" w:sz="0" w:space="0" w:color="auto"/>
          </w:divBdr>
        </w:div>
        <w:div w:id="1856384921">
          <w:marLeft w:val="0"/>
          <w:marRight w:val="0"/>
          <w:marTop w:val="0"/>
          <w:marBottom w:val="0"/>
          <w:divBdr>
            <w:top w:val="none" w:sz="0" w:space="0" w:color="auto"/>
            <w:left w:val="none" w:sz="0" w:space="0" w:color="auto"/>
            <w:bottom w:val="none" w:sz="0" w:space="0" w:color="auto"/>
            <w:right w:val="none" w:sz="0" w:space="0" w:color="auto"/>
          </w:divBdr>
          <w:divsChild>
            <w:div w:id="1856384673">
              <w:marLeft w:val="0"/>
              <w:marRight w:val="0"/>
              <w:marTop w:val="0"/>
              <w:marBottom w:val="0"/>
              <w:divBdr>
                <w:top w:val="none" w:sz="0" w:space="0" w:color="auto"/>
                <w:left w:val="none" w:sz="0" w:space="0" w:color="auto"/>
                <w:bottom w:val="none" w:sz="0" w:space="0" w:color="auto"/>
                <w:right w:val="none" w:sz="0" w:space="0" w:color="auto"/>
              </w:divBdr>
              <w:divsChild>
                <w:div w:id="1856384251">
                  <w:marLeft w:val="0"/>
                  <w:marRight w:val="0"/>
                  <w:marTop w:val="0"/>
                  <w:marBottom w:val="0"/>
                  <w:divBdr>
                    <w:top w:val="none" w:sz="0" w:space="0" w:color="auto"/>
                    <w:left w:val="none" w:sz="0" w:space="0" w:color="auto"/>
                    <w:bottom w:val="none" w:sz="0" w:space="0" w:color="auto"/>
                    <w:right w:val="none" w:sz="0" w:space="0" w:color="auto"/>
                  </w:divBdr>
                </w:div>
                <w:div w:id="1856384263">
                  <w:marLeft w:val="0"/>
                  <w:marRight w:val="0"/>
                  <w:marTop w:val="0"/>
                  <w:marBottom w:val="0"/>
                  <w:divBdr>
                    <w:top w:val="none" w:sz="0" w:space="0" w:color="auto"/>
                    <w:left w:val="none" w:sz="0" w:space="0" w:color="auto"/>
                    <w:bottom w:val="none" w:sz="0" w:space="0" w:color="auto"/>
                    <w:right w:val="none" w:sz="0" w:space="0" w:color="auto"/>
                  </w:divBdr>
                </w:div>
                <w:div w:id="1856384265">
                  <w:marLeft w:val="0"/>
                  <w:marRight w:val="0"/>
                  <w:marTop w:val="0"/>
                  <w:marBottom w:val="0"/>
                  <w:divBdr>
                    <w:top w:val="none" w:sz="0" w:space="0" w:color="auto"/>
                    <w:left w:val="none" w:sz="0" w:space="0" w:color="auto"/>
                    <w:bottom w:val="none" w:sz="0" w:space="0" w:color="auto"/>
                    <w:right w:val="none" w:sz="0" w:space="0" w:color="auto"/>
                  </w:divBdr>
                </w:div>
                <w:div w:id="1856384272">
                  <w:marLeft w:val="0"/>
                  <w:marRight w:val="0"/>
                  <w:marTop w:val="0"/>
                  <w:marBottom w:val="0"/>
                  <w:divBdr>
                    <w:top w:val="none" w:sz="0" w:space="0" w:color="auto"/>
                    <w:left w:val="none" w:sz="0" w:space="0" w:color="auto"/>
                    <w:bottom w:val="none" w:sz="0" w:space="0" w:color="auto"/>
                    <w:right w:val="none" w:sz="0" w:space="0" w:color="auto"/>
                  </w:divBdr>
                </w:div>
                <w:div w:id="1856384277">
                  <w:marLeft w:val="0"/>
                  <w:marRight w:val="0"/>
                  <w:marTop w:val="0"/>
                  <w:marBottom w:val="0"/>
                  <w:divBdr>
                    <w:top w:val="none" w:sz="0" w:space="0" w:color="auto"/>
                    <w:left w:val="none" w:sz="0" w:space="0" w:color="auto"/>
                    <w:bottom w:val="none" w:sz="0" w:space="0" w:color="auto"/>
                    <w:right w:val="none" w:sz="0" w:space="0" w:color="auto"/>
                  </w:divBdr>
                </w:div>
                <w:div w:id="1856384280">
                  <w:marLeft w:val="0"/>
                  <w:marRight w:val="0"/>
                  <w:marTop w:val="0"/>
                  <w:marBottom w:val="0"/>
                  <w:divBdr>
                    <w:top w:val="none" w:sz="0" w:space="0" w:color="auto"/>
                    <w:left w:val="none" w:sz="0" w:space="0" w:color="auto"/>
                    <w:bottom w:val="none" w:sz="0" w:space="0" w:color="auto"/>
                    <w:right w:val="none" w:sz="0" w:space="0" w:color="auto"/>
                  </w:divBdr>
                </w:div>
                <w:div w:id="1856384287">
                  <w:marLeft w:val="0"/>
                  <w:marRight w:val="0"/>
                  <w:marTop w:val="0"/>
                  <w:marBottom w:val="0"/>
                  <w:divBdr>
                    <w:top w:val="none" w:sz="0" w:space="0" w:color="auto"/>
                    <w:left w:val="none" w:sz="0" w:space="0" w:color="auto"/>
                    <w:bottom w:val="none" w:sz="0" w:space="0" w:color="auto"/>
                    <w:right w:val="none" w:sz="0" w:space="0" w:color="auto"/>
                  </w:divBdr>
                </w:div>
                <w:div w:id="1856384289">
                  <w:marLeft w:val="0"/>
                  <w:marRight w:val="0"/>
                  <w:marTop w:val="0"/>
                  <w:marBottom w:val="0"/>
                  <w:divBdr>
                    <w:top w:val="none" w:sz="0" w:space="0" w:color="auto"/>
                    <w:left w:val="none" w:sz="0" w:space="0" w:color="auto"/>
                    <w:bottom w:val="none" w:sz="0" w:space="0" w:color="auto"/>
                    <w:right w:val="none" w:sz="0" w:space="0" w:color="auto"/>
                  </w:divBdr>
                </w:div>
                <w:div w:id="1856384290">
                  <w:marLeft w:val="0"/>
                  <w:marRight w:val="0"/>
                  <w:marTop w:val="0"/>
                  <w:marBottom w:val="0"/>
                  <w:divBdr>
                    <w:top w:val="none" w:sz="0" w:space="0" w:color="auto"/>
                    <w:left w:val="none" w:sz="0" w:space="0" w:color="auto"/>
                    <w:bottom w:val="none" w:sz="0" w:space="0" w:color="auto"/>
                    <w:right w:val="none" w:sz="0" w:space="0" w:color="auto"/>
                  </w:divBdr>
                </w:div>
                <w:div w:id="1856384301">
                  <w:marLeft w:val="0"/>
                  <w:marRight w:val="0"/>
                  <w:marTop w:val="0"/>
                  <w:marBottom w:val="0"/>
                  <w:divBdr>
                    <w:top w:val="none" w:sz="0" w:space="0" w:color="auto"/>
                    <w:left w:val="none" w:sz="0" w:space="0" w:color="auto"/>
                    <w:bottom w:val="none" w:sz="0" w:space="0" w:color="auto"/>
                    <w:right w:val="none" w:sz="0" w:space="0" w:color="auto"/>
                  </w:divBdr>
                </w:div>
                <w:div w:id="1856384310">
                  <w:marLeft w:val="0"/>
                  <w:marRight w:val="0"/>
                  <w:marTop w:val="0"/>
                  <w:marBottom w:val="0"/>
                  <w:divBdr>
                    <w:top w:val="none" w:sz="0" w:space="0" w:color="auto"/>
                    <w:left w:val="none" w:sz="0" w:space="0" w:color="auto"/>
                    <w:bottom w:val="none" w:sz="0" w:space="0" w:color="auto"/>
                    <w:right w:val="none" w:sz="0" w:space="0" w:color="auto"/>
                  </w:divBdr>
                </w:div>
                <w:div w:id="1856384314">
                  <w:marLeft w:val="0"/>
                  <w:marRight w:val="0"/>
                  <w:marTop w:val="0"/>
                  <w:marBottom w:val="0"/>
                  <w:divBdr>
                    <w:top w:val="none" w:sz="0" w:space="0" w:color="auto"/>
                    <w:left w:val="none" w:sz="0" w:space="0" w:color="auto"/>
                    <w:bottom w:val="none" w:sz="0" w:space="0" w:color="auto"/>
                    <w:right w:val="none" w:sz="0" w:space="0" w:color="auto"/>
                  </w:divBdr>
                </w:div>
                <w:div w:id="1856384324">
                  <w:marLeft w:val="0"/>
                  <w:marRight w:val="0"/>
                  <w:marTop w:val="0"/>
                  <w:marBottom w:val="0"/>
                  <w:divBdr>
                    <w:top w:val="none" w:sz="0" w:space="0" w:color="auto"/>
                    <w:left w:val="none" w:sz="0" w:space="0" w:color="auto"/>
                    <w:bottom w:val="none" w:sz="0" w:space="0" w:color="auto"/>
                    <w:right w:val="none" w:sz="0" w:space="0" w:color="auto"/>
                  </w:divBdr>
                </w:div>
                <w:div w:id="1856384326">
                  <w:marLeft w:val="0"/>
                  <w:marRight w:val="0"/>
                  <w:marTop w:val="0"/>
                  <w:marBottom w:val="0"/>
                  <w:divBdr>
                    <w:top w:val="none" w:sz="0" w:space="0" w:color="auto"/>
                    <w:left w:val="none" w:sz="0" w:space="0" w:color="auto"/>
                    <w:bottom w:val="none" w:sz="0" w:space="0" w:color="auto"/>
                    <w:right w:val="none" w:sz="0" w:space="0" w:color="auto"/>
                  </w:divBdr>
                </w:div>
                <w:div w:id="1856384331">
                  <w:marLeft w:val="0"/>
                  <w:marRight w:val="0"/>
                  <w:marTop w:val="0"/>
                  <w:marBottom w:val="0"/>
                  <w:divBdr>
                    <w:top w:val="none" w:sz="0" w:space="0" w:color="auto"/>
                    <w:left w:val="none" w:sz="0" w:space="0" w:color="auto"/>
                    <w:bottom w:val="none" w:sz="0" w:space="0" w:color="auto"/>
                    <w:right w:val="none" w:sz="0" w:space="0" w:color="auto"/>
                  </w:divBdr>
                </w:div>
                <w:div w:id="1856384353">
                  <w:marLeft w:val="0"/>
                  <w:marRight w:val="0"/>
                  <w:marTop w:val="0"/>
                  <w:marBottom w:val="0"/>
                  <w:divBdr>
                    <w:top w:val="none" w:sz="0" w:space="0" w:color="auto"/>
                    <w:left w:val="none" w:sz="0" w:space="0" w:color="auto"/>
                    <w:bottom w:val="none" w:sz="0" w:space="0" w:color="auto"/>
                    <w:right w:val="none" w:sz="0" w:space="0" w:color="auto"/>
                  </w:divBdr>
                </w:div>
                <w:div w:id="1856384368">
                  <w:marLeft w:val="0"/>
                  <w:marRight w:val="0"/>
                  <w:marTop w:val="0"/>
                  <w:marBottom w:val="0"/>
                  <w:divBdr>
                    <w:top w:val="none" w:sz="0" w:space="0" w:color="auto"/>
                    <w:left w:val="none" w:sz="0" w:space="0" w:color="auto"/>
                    <w:bottom w:val="none" w:sz="0" w:space="0" w:color="auto"/>
                    <w:right w:val="none" w:sz="0" w:space="0" w:color="auto"/>
                  </w:divBdr>
                </w:div>
                <w:div w:id="1856384375">
                  <w:marLeft w:val="0"/>
                  <w:marRight w:val="0"/>
                  <w:marTop w:val="0"/>
                  <w:marBottom w:val="0"/>
                  <w:divBdr>
                    <w:top w:val="none" w:sz="0" w:space="0" w:color="auto"/>
                    <w:left w:val="none" w:sz="0" w:space="0" w:color="auto"/>
                    <w:bottom w:val="none" w:sz="0" w:space="0" w:color="auto"/>
                    <w:right w:val="none" w:sz="0" w:space="0" w:color="auto"/>
                  </w:divBdr>
                </w:div>
                <w:div w:id="1856384379">
                  <w:marLeft w:val="0"/>
                  <w:marRight w:val="0"/>
                  <w:marTop w:val="0"/>
                  <w:marBottom w:val="0"/>
                  <w:divBdr>
                    <w:top w:val="none" w:sz="0" w:space="0" w:color="auto"/>
                    <w:left w:val="none" w:sz="0" w:space="0" w:color="auto"/>
                    <w:bottom w:val="none" w:sz="0" w:space="0" w:color="auto"/>
                    <w:right w:val="none" w:sz="0" w:space="0" w:color="auto"/>
                  </w:divBdr>
                </w:div>
                <w:div w:id="1856384393">
                  <w:marLeft w:val="0"/>
                  <w:marRight w:val="0"/>
                  <w:marTop w:val="0"/>
                  <w:marBottom w:val="0"/>
                  <w:divBdr>
                    <w:top w:val="none" w:sz="0" w:space="0" w:color="auto"/>
                    <w:left w:val="none" w:sz="0" w:space="0" w:color="auto"/>
                    <w:bottom w:val="none" w:sz="0" w:space="0" w:color="auto"/>
                    <w:right w:val="none" w:sz="0" w:space="0" w:color="auto"/>
                  </w:divBdr>
                </w:div>
                <w:div w:id="1856384414">
                  <w:marLeft w:val="0"/>
                  <w:marRight w:val="0"/>
                  <w:marTop w:val="0"/>
                  <w:marBottom w:val="0"/>
                  <w:divBdr>
                    <w:top w:val="none" w:sz="0" w:space="0" w:color="auto"/>
                    <w:left w:val="none" w:sz="0" w:space="0" w:color="auto"/>
                    <w:bottom w:val="none" w:sz="0" w:space="0" w:color="auto"/>
                    <w:right w:val="none" w:sz="0" w:space="0" w:color="auto"/>
                  </w:divBdr>
                </w:div>
                <w:div w:id="1856384419">
                  <w:marLeft w:val="0"/>
                  <w:marRight w:val="0"/>
                  <w:marTop w:val="0"/>
                  <w:marBottom w:val="0"/>
                  <w:divBdr>
                    <w:top w:val="none" w:sz="0" w:space="0" w:color="auto"/>
                    <w:left w:val="none" w:sz="0" w:space="0" w:color="auto"/>
                    <w:bottom w:val="none" w:sz="0" w:space="0" w:color="auto"/>
                    <w:right w:val="none" w:sz="0" w:space="0" w:color="auto"/>
                  </w:divBdr>
                </w:div>
                <w:div w:id="1856384421">
                  <w:marLeft w:val="0"/>
                  <w:marRight w:val="0"/>
                  <w:marTop w:val="0"/>
                  <w:marBottom w:val="0"/>
                  <w:divBdr>
                    <w:top w:val="none" w:sz="0" w:space="0" w:color="auto"/>
                    <w:left w:val="none" w:sz="0" w:space="0" w:color="auto"/>
                    <w:bottom w:val="none" w:sz="0" w:space="0" w:color="auto"/>
                    <w:right w:val="none" w:sz="0" w:space="0" w:color="auto"/>
                  </w:divBdr>
                </w:div>
                <w:div w:id="1856384425">
                  <w:marLeft w:val="0"/>
                  <w:marRight w:val="0"/>
                  <w:marTop w:val="0"/>
                  <w:marBottom w:val="0"/>
                  <w:divBdr>
                    <w:top w:val="none" w:sz="0" w:space="0" w:color="auto"/>
                    <w:left w:val="none" w:sz="0" w:space="0" w:color="auto"/>
                    <w:bottom w:val="none" w:sz="0" w:space="0" w:color="auto"/>
                    <w:right w:val="none" w:sz="0" w:space="0" w:color="auto"/>
                  </w:divBdr>
                </w:div>
                <w:div w:id="1856384428">
                  <w:marLeft w:val="0"/>
                  <w:marRight w:val="0"/>
                  <w:marTop w:val="0"/>
                  <w:marBottom w:val="0"/>
                  <w:divBdr>
                    <w:top w:val="none" w:sz="0" w:space="0" w:color="auto"/>
                    <w:left w:val="none" w:sz="0" w:space="0" w:color="auto"/>
                    <w:bottom w:val="none" w:sz="0" w:space="0" w:color="auto"/>
                    <w:right w:val="none" w:sz="0" w:space="0" w:color="auto"/>
                  </w:divBdr>
                </w:div>
                <w:div w:id="1856384430">
                  <w:marLeft w:val="0"/>
                  <w:marRight w:val="0"/>
                  <w:marTop w:val="0"/>
                  <w:marBottom w:val="0"/>
                  <w:divBdr>
                    <w:top w:val="none" w:sz="0" w:space="0" w:color="auto"/>
                    <w:left w:val="none" w:sz="0" w:space="0" w:color="auto"/>
                    <w:bottom w:val="none" w:sz="0" w:space="0" w:color="auto"/>
                    <w:right w:val="none" w:sz="0" w:space="0" w:color="auto"/>
                  </w:divBdr>
                </w:div>
                <w:div w:id="1856384435">
                  <w:marLeft w:val="0"/>
                  <w:marRight w:val="0"/>
                  <w:marTop w:val="0"/>
                  <w:marBottom w:val="0"/>
                  <w:divBdr>
                    <w:top w:val="none" w:sz="0" w:space="0" w:color="auto"/>
                    <w:left w:val="none" w:sz="0" w:space="0" w:color="auto"/>
                    <w:bottom w:val="none" w:sz="0" w:space="0" w:color="auto"/>
                    <w:right w:val="none" w:sz="0" w:space="0" w:color="auto"/>
                  </w:divBdr>
                </w:div>
                <w:div w:id="1856384437">
                  <w:marLeft w:val="0"/>
                  <w:marRight w:val="0"/>
                  <w:marTop w:val="0"/>
                  <w:marBottom w:val="0"/>
                  <w:divBdr>
                    <w:top w:val="none" w:sz="0" w:space="0" w:color="auto"/>
                    <w:left w:val="none" w:sz="0" w:space="0" w:color="auto"/>
                    <w:bottom w:val="none" w:sz="0" w:space="0" w:color="auto"/>
                    <w:right w:val="none" w:sz="0" w:space="0" w:color="auto"/>
                  </w:divBdr>
                </w:div>
                <w:div w:id="1856384438">
                  <w:marLeft w:val="0"/>
                  <w:marRight w:val="0"/>
                  <w:marTop w:val="0"/>
                  <w:marBottom w:val="0"/>
                  <w:divBdr>
                    <w:top w:val="none" w:sz="0" w:space="0" w:color="auto"/>
                    <w:left w:val="none" w:sz="0" w:space="0" w:color="auto"/>
                    <w:bottom w:val="none" w:sz="0" w:space="0" w:color="auto"/>
                    <w:right w:val="none" w:sz="0" w:space="0" w:color="auto"/>
                  </w:divBdr>
                </w:div>
                <w:div w:id="1856384458">
                  <w:marLeft w:val="0"/>
                  <w:marRight w:val="0"/>
                  <w:marTop w:val="0"/>
                  <w:marBottom w:val="0"/>
                  <w:divBdr>
                    <w:top w:val="none" w:sz="0" w:space="0" w:color="auto"/>
                    <w:left w:val="none" w:sz="0" w:space="0" w:color="auto"/>
                    <w:bottom w:val="none" w:sz="0" w:space="0" w:color="auto"/>
                    <w:right w:val="none" w:sz="0" w:space="0" w:color="auto"/>
                  </w:divBdr>
                </w:div>
                <w:div w:id="1856384462">
                  <w:marLeft w:val="0"/>
                  <w:marRight w:val="0"/>
                  <w:marTop w:val="0"/>
                  <w:marBottom w:val="0"/>
                  <w:divBdr>
                    <w:top w:val="none" w:sz="0" w:space="0" w:color="auto"/>
                    <w:left w:val="none" w:sz="0" w:space="0" w:color="auto"/>
                    <w:bottom w:val="none" w:sz="0" w:space="0" w:color="auto"/>
                    <w:right w:val="none" w:sz="0" w:space="0" w:color="auto"/>
                  </w:divBdr>
                </w:div>
                <w:div w:id="1856384463">
                  <w:marLeft w:val="0"/>
                  <w:marRight w:val="0"/>
                  <w:marTop w:val="0"/>
                  <w:marBottom w:val="0"/>
                  <w:divBdr>
                    <w:top w:val="none" w:sz="0" w:space="0" w:color="auto"/>
                    <w:left w:val="none" w:sz="0" w:space="0" w:color="auto"/>
                    <w:bottom w:val="none" w:sz="0" w:space="0" w:color="auto"/>
                    <w:right w:val="none" w:sz="0" w:space="0" w:color="auto"/>
                  </w:divBdr>
                </w:div>
                <w:div w:id="1856384466">
                  <w:marLeft w:val="0"/>
                  <w:marRight w:val="0"/>
                  <w:marTop w:val="0"/>
                  <w:marBottom w:val="0"/>
                  <w:divBdr>
                    <w:top w:val="none" w:sz="0" w:space="0" w:color="auto"/>
                    <w:left w:val="none" w:sz="0" w:space="0" w:color="auto"/>
                    <w:bottom w:val="none" w:sz="0" w:space="0" w:color="auto"/>
                    <w:right w:val="none" w:sz="0" w:space="0" w:color="auto"/>
                  </w:divBdr>
                </w:div>
                <w:div w:id="1856384469">
                  <w:marLeft w:val="0"/>
                  <w:marRight w:val="0"/>
                  <w:marTop w:val="0"/>
                  <w:marBottom w:val="0"/>
                  <w:divBdr>
                    <w:top w:val="none" w:sz="0" w:space="0" w:color="auto"/>
                    <w:left w:val="none" w:sz="0" w:space="0" w:color="auto"/>
                    <w:bottom w:val="none" w:sz="0" w:space="0" w:color="auto"/>
                    <w:right w:val="none" w:sz="0" w:space="0" w:color="auto"/>
                  </w:divBdr>
                </w:div>
                <w:div w:id="1856384475">
                  <w:marLeft w:val="0"/>
                  <w:marRight w:val="0"/>
                  <w:marTop w:val="0"/>
                  <w:marBottom w:val="0"/>
                  <w:divBdr>
                    <w:top w:val="none" w:sz="0" w:space="0" w:color="auto"/>
                    <w:left w:val="none" w:sz="0" w:space="0" w:color="auto"/>
                    <w:bottom w:val="none" w:sz="0" w:space="0" w:color="auto"/>
                    <w:right w:val="none" w:sz="0" w:space="0" w:color="auto"/>
                  </w:divBdr>
                </w:div>
                <w:div w:id="1856384484">
                  <w:marLeft w:val="0"/>
                  <w:marRight w:val="0"/>
                  <w:marTop w:val="0"/>
                  <w:marBottom w:val="0"/>
                  <w:divBdr>
                    <w:top w:val="none" w:sz="0" w:space="0" w:color="auto"/>
                    <w:left w:val="none" w:sz="0" w:space="0" w:color="auto"/>
                    <w:bottom w:val="none" w:sz="0" w:space="0" w:color="auto"/>
                    <w:right w:val="none" w:sz="0" w:space="0" w:color="auto"/>
                  </w:divBdr>
                </w:div>
                <w:div w:id="1856384520">
                  <w:marLeft w:val="0"/>
                  <w:marRight w:val="0"/>
                  <w:marTop w:val="0"/>
                  <w:marBottom w:val="0"/>
                  <w:divBdr>
                    <w:top w:val="none" w:sz="0" w:space="0" w:color="auto"/>
                    <w:left w:val="none" w:sz="0" w:space="0" w:color="auto"/>
                    <w:bottom w:val="none" w:sz="0" w:space="0" w:color="auto"/>
                    <w:right w:val="none" w:sz="0" w:space="0" w:color="auto"/>
                  </w:divBdr>
                </w:div>
                <w:div w:id="1856384524">
                  <w:marLeft w:val="0"/>
                  <w:marRight w:val="0"/>
                  <w:marTop w:val="0"/>
                  <w:marBottom w:val="0"/>
                  <w:divBdr>
                    <w:top w:val="none" w:sz="0" w:space="0" w:color="auto"/>
                    <w:left w:val="none" w:sz="0" w:space="0" w:color="auto"/>
                    <w:bottom w:val="none" w:sz="0" w:space="0" w:color="auto"/>
                    <w:right w:val="none" w:sz="0" w:space="0" w:color="auto"/>
                  </w:divBdr>
                </w:div>
                <w:div w:id="1856384527">
                  <w:marLeft w:val="0"/>
                  <w:marRight w:val="0"/>
                  <w:marTop w:val="0"/>
                  <w:marBottom w:val="0"/>
                  <w:divBdr>
                    <w:top w:val="none" w:sz="0" w:space="0" w:color="auto"/>
                    <w:left w:val="none" w:sz="0" w:space="0" w:color="auto"/>
                    <w:bottom w:val="none" w:sz="0" w:space="0" w:color="auto"/>
                    <w:right w:val="none" w:sz="0" w:space="0" w:color="auto"/>
                  </w:divBdr>
                </w:div>
                <w:div w:id="1856384535">
                  <w:marLeft w:val="0"/>
                  <w:marRight w:val="0"/>
                  <w:marTop w:val="0"/>
                  <w:marBottom w:val="0"/>
                  <w:divBdr>
                    <w:top w:val="none" w:sz="0" w:space="0" w:color="auto"/>
                    <w:left w:val="none" w:sz="0" w:space="0" w:color="auto"/>
                    <w:bottom w:val="none" w:sz="0" w:space="0" w:color="auto"/>
                    <w:right w:val="none" w:sz="0" w:space="0" w:color="auto"/>
                  </w:divBdr>
                </w:div>
                <w:div w:id="1856384541">
                  <w:marLeft w:val="0"/>
                  <w:marRight w:val="0"/>
                  <w:marTop w:val="0"/>
                  <w:marBottom w:val="0"/>
                  <w:divBdr>
                    <w:top w:val="none" w:sz="0" w:space="0" w:color="auto"/>
                    <w:left w:val="none" w:sz="0" w:space="0" w:color="auto"/>
                    <w:bottom w:val="none" w:sz="0" w:space="0" w:color="auto"/>
                    <w:right w:val="none" w:sz="0" w:space="0" w:color="auto"/>
                  </w:divBdr>
                </w:div>
                <w:div w:id="1856384549">
                  <w:marLeft w:val="0"/>
                  <w:marRight w:val="0"/>
                  <w:marTop w:val="0"/>
                  <w:marBottom w:val="0"/>
                  <w:divBdr>
                    <w:top w:val="none" w:sz="0" w:space="0" w:color="auto"/>
                    <w:left w:val="none" w:sz="0" w:space="0" w:color="auto"/>
                    <w:bottom w:val="none" w:sz="0" w:space="0" w:color="auto"/>
                    <w:right w:val="none" w:sz="0" w:space="0" w:color="auto"/>
                  </w:divBdr>
                </w:div>
                <w:div w:id="1856384570">
                  <w:marLeft w:val="0"/>
                  <w:marRight w:val="0"/>
                  <w:marTop w:val="0"/>
                  <w:marBottom w:val="0"/>
                  <w:divBdr>
                    <w:top w:val="none" w:sz="0" w:space="0" w:color="auto"/>
                    <w:left w:val="none" w:sz="0" w:space="0" w:color="auto"/>
                    <w:bottom w:val="none" w:sz="0" w:space="0" w:color="auto"/>
                    <w:right w:val="none" w:sz="0" w:space="0" w:color="auto"/>
                  </w:divBdr>
                </w:div>
                <w:div w:id="1856384573">
                  <w:marLeft w:val="0"/>
                  <w:marRight w:val="0"/>
                  <w:marTop w:val="0"/>
                  <w:marBottom w:val="0"/>
                  <w:divBdr>
                    <w:top w:val="none" w:sz="0" w:space="0" w:color="auto"/>
                    <w:left w:val="none" w:sz="0" w:space="0" w:color="auto"/>
                    <w:bottom w:val="none" w:sz="0" w:space="0" w:color="auto"/>
                    <w:right w:val="none" w:sz="0" w:space="0" w:color="auto"/>
                  </w:divBdr>
                </w:div>
                <w:div w:id="1856384581">
                  <w:marLeft w:val="0"/>
                  <w:marRight w:val="0"/>
                  <w:marTop w:val="0"/>
                  <w:marBottom w:val="0"/>
                  <w:divBdr>
                    <w:top w:val="none" w:sz="0" w:space="0" w:color="auto"/>
                    <w:left w:val="none" w:sz="0" w:space="0" w:color="auto"/>
                    <w:bottom w:val="none" w:sz="0" w:space="0" w:color="auto"/>
                    <w:right w:val="none" w:sz="0" w:space="0" w:color="auto"/>
                  </w:divBdr>
                </w:div>
                <w:div w:id="1856384584">
                  <w:marLeft w:val="0"/>
                  <w:marRight w:val="0"/>
                  <w:marTop w:val="0"/>
                  <w:marBottom w:val="0"/>
                  <w:divBdr>
                    <w:top w:val="none" w:sz="0" w:space="0" w:color="auto"/>
                    <w:left w:val="none" w:sz="0" w:space="0" w:color="auto"/>
                    <w:bottom w:val="none" w:sz="0" w:space="0" w:color="auto"/>
                    <w:right w:val="none" w:sz="0" w:space="0" w:color="auto"/>
                  </w:divBdr>
                </w:div>
                <w:div w:id="1856384600">
                  <w:marLeft w:val="0"/>
                  <w:marRight w:val="0"/>
                  <w:marTop w:val="0"/>
                  <w:marBottom w:val="0"/>
                  <w:divBdr>
                    <w:top w:val="none" w:sz="0" w:space="0" w:color="auto"/>
                    <w:left w:val="none" w:sz="0" w:space="0" w:color="auto"/>
                    <w:bottom w:val="none" w:sz="0" w:space="0" w:color="auto"/>
                    <w:right w:val="none" w:sz="0" w:space="0" w:color="auto"/>
                  </w:divBdr>
                </w:div>
                <w:div w:id="1856384602">
                  <w:marLeft w:val="0"/>
                  <w:marRight w:val="0"/>
                  <w:marTop w:val="0"/>
                  <w:marBottom w:val="0"/>
                  <w:divBdr>
                    <w:top w:val="none" w:sz="0" w:space="0" w:color="auto"/>
                    <w:left w:val="none" w:sz="0" w:space="0" w:color="auto"/>
                    <w:bottom w:val="none" w:sz="0" w:space="0" w:color="auto"/>
                    <w:right w:val="none" w:sz="0" w:space="0" w:color="auto"/>
                  </w:divBdr>
                </w:div>
                <w:div w:id="1856384607">
                  <w:marLeft w:val="0"/>
                  <w:marRight w:val="0"/>
                  <w:marTop w:val="0"/>
                  <w:marBottom w:val="0"/>
                  <w:divBdr>
                    <w:top w:val="none" w:sz="0" w:space="0" w:color="auto"/>
                    <w:left w:val="none" w:sz="0" w:space="0" w:color="auto"/>
                    <w:bottom w:val="none" w:sz="0" w:space="0" w:color="auto"/>
                    <w:right w:val="none" w:sz="0" w:space="0" w:color="auto"/>
                  </w:divBdr>
                </w:div>
                <w:div w:id="1856384609">
                  <w:marLeft w:val="0"/>
                  <w:marRight w:val="0"/>
                  <w:marTop w:val="0"/>
                  <w:marBottom w:val="0"/>
                  <w:divBdr>
                    <w:top w:val="none" w:sz="0" w:space="0" w:color="auto"/>
                    <w:left w:val="none" w:sz="0" w:space="0" w:color="auto"/>
                    <w:bottom w:val="none" w:sz="0" w:space="0" w:color="auto"/>
                    <w:right w:val="none" w:sz="0" w:space="0" w:color="auto"/>
                  </w:divBdr>
                </w:div>
                <w:div w:id="1856384625">
                  <w:marLeft w:val="0"/>
                  <w:marRight w:val="0"/>
                  <w:marTop w:val="0"/>
                  <w:marBottom w:val="0"/>
                  <w:divBdr>
                    <w:top w:val="none" w:sz="0" w:space="0" w:color="auto"/>
                    <w:left w:val="none" w:sz="0" w:space="0" w:color="auto"/>
                    <w:bottom w:val="none" w:sz="0" w:space="0" w:color="auto"/>
                    <w:right w:val="none" w:sz="0" w:space="0" w:color="auto"/>
                  </w:divBdr>
                </w:div>
                <w:div w:id="1856384633">
                  <w:marLeft w:val="0"/>
                  <w:marRight w:val="0"/>
                  <w:marTop w:val="0"/>
                  <w:marBottom w:val="0"/>
                  <w:divBdr>
                    <w:top w:val="none" w:sz="0" w:space="0" w:color="auto"/>
                    <w:left w:val="none" w:sz="0" w:space="0" w:color="auto"/>
                    <w:bottom w:val="none" w:sz="0" w:space="0" w:color="auto"/>
                    <w:right w:val="none" w:sz="0" w:space="0" w:color="auto"/>
                  </w:divBdr>
                </w:div>
                <w:div w:id="1856384636">
                  <w:marLeft w:val="0"/>
                  <w:marRight w:val="0"/>
                  <w:marTop w:val="0"/>
                  <w:marBottom w:val="0"/>
                  <w:divBdr>
                    <w:top w:val="none" w:sz="0" w:space="0" w:color="auto"/>
                    <w:left w:val="none" w:sz="0" w:space="0" w:color="auto"/>
                    <w:bottom w:val="none" w:sz="0" w:space="0" w:color="auto"/>
                    <w:right w:val="none" w:sz="0" w:space="0" w:color="auto"/>
                  </w:divBdr>
                </w:div>
                <w:div w:id="1856384646">
                  <w:marLeft w:val="0"/>
                  <w:marRight w:val="0"/>
                  <w:marTop w:val="0"/>
                  <w:marBottom w:val="0"/>
                  <w:divBdr>
                    <w:top w:val="none" w:sz="0" w:space="0" w:color="auto"/>
                    <w:left w:val="none" w:sz="0" w:space="0" w:color="auto"/>
                    <w:bottom w:val="none" w:sz="0" w:space="0" w:color="auto"/>
                    <w:right w:val="none" w:sz="0" w:space="0" w:color="auto"/>
                  </w:divBdr>
                </w:div>
                <w:div w:id="1856384656">
                  <w:marLeft w:val="0"/>
                  <w:marRight w:val="0"/>
                  <w:marTop w:val="0"/>
                  <w:marBottom w:val="0"/>
                  <w:divBdr>
                    <w:top w:val="none" w:sz="0" w:space="0" w:color="auto"/>
                    <w:left w:val="none" w:sz="0" w:space="0" w:color="auto"/>
                    <w:bottom w:val="none" w:sz="0" w:space="0" w:color="auto"/>
                    <w:right w:val="none" w:sz="0" w:space="0" w:color="auto"/>
                  </w:divBdr>
                </w:div>
                <w:div w:id="1856384660">
                  <w:marLeft w:val="0"/>
                  <w:marRight w:val="0"/>
                  <w:marTop w:val="0"/>
                  <w:marBottom w:val="0"/>
                  <w:divBdr>
                    <w:top w:val="none" w:sz="0" w:space="0" w:color="auto"/>
                    <w:left w:val="none" w:sz="0" w:space="0" w:color="auto"/>
                    <w:bottom w:val="none" w:sz="0" w:space="0" w:color="auto"/>
                    <w:right w:val="none" w:sz="0" w:space="0" w:color="auto"/>
                  </w:divBdr>
                </w:div>
                <w:div w:id="1856384680">
                  <w:marLeft w:val="0"/>
                  <w:marRight w:val="0"/>
                  <w:marTop w:val="0"/>
                  <w:marBottom w:val="0"/>
                  <w:divBdr>
                    <w:top w:val="none" w:sz="0" w:space="0" w:color="auto"/>
                    <w:left w:val="none" w:sz="0" w:space="0" w:color="auto"/>
                    <w:bottom w:val="none" w:sz="0" w:space="0" w:color="auto"/>
                    <w:right w:val="none" w:sz="0" w:space="0" w:color="auto"/>
                  </w:divBdr>
                </w:div>
                <w:div w:id="1856384681">
                  <w:marLeft w:val="0"/>
                  <w:marRight w:val="0"/>
                  <w:marTop w:val="0"/>
                  <w:marBottom w:val="0"/>
                  <w:divBdr>
                    <w:top w:val="none" w:sz="0" w:space="0" w:color="auto"/>
                    <w:left w:val="none" w:sz="0" w:space="0" w:color="auto"/>
                    <w:bottom w:val="none" w:sz="0" w:space="0" w:color="auto"/>
                    <w:right w:val="none" w:sz="0" w:space="0" w:color="auto"/>
                  </w:divBdr>
                </w:div>
                <w:div w:id="1856384695">
                  <w:marLeft w:val="0"/>
                  <w:marRight w:val="0"/>
                  <w:marTop w:val="0"/>
                  <w:marBottom w:val="0"/>
                  <w:divBdr>
                    <w:top w:val="none" w:sz="0" w:space="0" w:color="auto"/>
                    <w:left w:val="none" w:sz="0" w:space="0" w:color="auto"/>
                    <w:bottom w:val="none" w:sz="0" w:space="0" w:color="auto"/>
                    <w:right w:val="none" w:sz="0" w:space="0" w:color="auto"/>
                  </w:divBdr>
                </w:div>
                <w:div w:id="1856384696">
                  <w:marLeft w:val="0"/>
                  <w:marRight w:val="0"/>
                  <w:marTop w:val="0"/>
                  <w:marBottom w:val="0"/>
                  <w:divBdr>
                    <w:top w:val="none" w:sz="0" w:space="0" w:color="auto"/>
                    <w:left w:val="none" w:sz="0" w:space="0" w:color="auto"/>
                    <w:bottom w:val="none" w:sz="0" w:space="0" w:color="auto"/>
                    <w:right w:val="none" w:sz="0" w:space="0" w:color="auto"/>
                  </w:divBdr>
                </w:div>
                <w:div w:id="1856384707">
                  <w:marLeft w:val="0"/>
                  <w:marRight w:val="0"/>
                  <w:marTop w:val="0"/>
                  <w:marBottom w:val="0"/>
                  <w:divBdr>
                    <w:top w:val="none" w:sz="0" w:space="0" w:color="auto"/>
                    <w:left w:val="none" w:sz="0" w:space="0" w:color="auto"/>
                    <w:bottom w:val="none" w:sz="0" w:space="0" w:color="auto"/>
                    <w:right w:val="none" w:sz="0" w:space="0" w:color="auto"/>
                  </w:divBdr>
                </w:div>
                <w:div w:id="1856384737">
                  <w:marLeft w:val="0"/>
                  <w:marRight w:val="0"/>
                  <w:marTop w:val="0"/>
                  <w:marBottom w:val="0"/>
                  <w:divBdr>
                    <w:top w:val="none" w:sz="0" w:space="0" w:color="auto"/>
                    <w:left w:val="none" w:sz="0" w:space="0" w:color="auto"/>
                    <w:bottom w:val="none" w:sz="0" w:space="0" w:color="auto"/>
                    <w:right w:val="none" w:sz="0" w:space="0" w:color="auto"/>
                  </w:divBdr>
                </w:div>
                <w:div w:id="1856384739">
                  <w:marLeft w:val="0"/>
                  <w:marRight w:val="0"/>
                  <w:marTop w:val="0"/>
                  <w:marBottom w:val="0"/>
                  <w:divBdr>
                    <w:top w:val="none" w:sz="0" w:space="0" w:color="auto"/>
                    <w:left w:val="none" w:sz="0" w:space="0" w:color="auto"/>
                    <w:bottom w:val="none" w:sz="0" w:space="0" w:color="auto"/>
                    <w:right w:val="none" w:sz="0" w:space="0" w:color="auto"/>
                  </w:divBdr>
                </w:div>
                <w:div w:id="1856384755">
                  <w:marLeft w:val="0"/>
                  <w:marRight w:val="0"/>
                  <w:marTop w:val="0"/>
                  <w:marBottom w:val="0"/>
                  <w:divBdr>
                    <w:top w:val="none" w:sz="0" w:space="0" w:color="auto"/>
                    <w:left w:val="none" w:sz="0" w:space="0" w:color="auto"/>
                    <w:bottom w:val="none" w:sz="0" w:space="0" w:color="auto"/>
                    <w:right w:val="none" w:sz="0" w:space="0" w:color="auto"/>
                  </w:divBdr>
                </w:div>
                <w:div w:id="1856384765">
                  <w:marLeft w:val="0"/>
                  <w:marRight w:val="0"/>
                  <w:marTop w:val="0"/>
                  <w:marBottom w:val="0"/>
                  <w:divBdr>
                    <w:top w:val="none" w:sz="0" w:space="0" w:color="auto"/>
                    <w:left w:val="none" w:sz="0" w:space="0" w:color="auto"/>
                    <w:bottom w:val="none" w:sz="0" w:space="0" w:color="auto"/>
                    <w:right w:val="none" w:sz="0" w:space="0" w:color="auto"/>
                  </w:divBdr>
                </w:div>
                <w:div w:id="1856384770">
                  <w:marLeft w:val="0"/>
                  <w:marRight w:val="0"/>
                  <w:marTop w:val="0"/>
                  <w:marBottom w:val="0"/>
                  <w:divBdr>
                    <w:top w:val="none" w:sz="0" w:space="0" w:color="auto"/>
                    <w:left w:val="none" w:sz="0" w:space="0" w:color="auto"/>
                    <w:bottom w:val="none" w:sz="0" w:space="0" w:color="auto"/>
                    <w:right w:val="none" w:sz="0" w:space="0" w:color="auto"/>
                  </w:divBdr>
                </w:div>
                <w:div w:id="1856384771">
                  <w:marLeft w:val="0"/>
                  <w:marRight w:val="0"/>
                  <w:marTop w:val="0"/>
                  <w:marBottom w:val="0"/>
                  <w:divBdr>
                    <w:top w:val="none" w:sz="0" w:space="0" w:color="auto"/>
                    <w:left w:val="none" w:sz="0" w:space="0" w:color="auto"/>
                    <w:bottom w:val="none" w:sz="0" w:space="0" w:color="auto"/>
                    <w:right w:val="none" w:sz="0" w:space="0" w:color="auto"/>
                  </w:divBdr>
                </w:div>
                <w:div w:id="1856384772">
                  <w:marLeft w:val="0"/>
                  <w:marRight w:val="0"/>
                  <w:marTop w:val="0"/>
                  <w:marBottom w:val="0"/>
                  <w:divBdr>
                    <w:top w:val="none" w:sz="0" w:space="0" w:color="auto"/>
                    <w:left w:val="none" w:sz="0" w:space="0" w:color="auto"/>
                    <w:bottom w:val="none" w:sz="0" w:space="0" w:color="auto"/>
                    <w:right w:val="none" w:sz="0" w:space="0" w:color="auto"/>
                  </w:divBdr>
                </w:div>
                <w:div w:id="1856384778">
                  <w:marLeft w:val="0"/>
                  <w:marRight w:val="0"/>
                  <w:marTop w:val="0"/>
                  <w:marBottom w:val="0"/>
                  <w:divBdr>
                    <w:top w:val="none" w:sz="0" w:space="0" w:color="auto"/>
                    <w:left w:val="none" w:sz="0" w:space="0" w:color="auto"/>
                    <w:bottom w:val="none" w:sz="0" w:space="0" w:color="auto"/>
                    <w:right w:val="none" w:sz="0" w:space="0" w:color="auto"/>
                  </w:divBdr>
                </w:div>
                <w:div w:id="1856384779">
                  <w:marLeft w:val="0"/>
                  <w:marRight w:val="0"/>
                  <w:marTop w:val="0"/>
                  <w:marBottom w:val="0"/>
                  <w:divBdr>
                    <w:top w:val="none" w:sz="0" w:space="0" w:color="auto"/>
                    <w:left w:val="none" w:sz="0" w:space="0" w:color="auto"/>
                    <w:bottom w:val="none" w:sz="0" w:space="0" w:color="auto"/>
                    <w:right w:val="none" w:sz="0" w:space="0" w:color="auto"/>
                  </w:divBdr>
                </w:div>
                <w:div w:id="1856384784">
                  <w:marLeft w:val="0"/>
                  <w:marRight w:val="0"/>
                  <w:marTop w:val="0"/>
                  <w:marBottom w:val="0"/>
                  <w:divBdr>
                    <w:top w:val="none" w:sz="0" w:space="0" w:color="auto"/>
                    <w:left w:val="none" w:sz="0" w:space="0" w:color="auto"/>
                    <w:bottom w:val="none" w:sz="0" w:space="0" w:color="auto"/>
                    <w:right w:val="none" w:sz="0" w:space="0" w:color="auto"/>
                  </w:divBdr>
                </w:div>
                <w:div w:id="1856384786">
                  <w:marLeft w:val="0"/>
                  <w:marRight w:val="0"/>
                  <w:marTop w:val="0"/>
                  <w:marBottom w:val="0"/>
                  <w:divBdr>
                    <w:top w:val="none" w:sz="0" w:space="0" w:color="auto"/>
                    <w:left w:val="none" w:sz="0" w:space="0" w:color="auto"/>
                    <w:bottom w:val="none" w:sz="0" w:space="0" w:color="auto"/>
                    <w:right w:val="none" w:sz="0" w:space="0" w:color="auto"/>
                  </w:divBdr>
                </w:div>
                <w:div w:id="1856384826">
                  <w:marLeft w:val="0"/>
                  <w:marRight w:val="0"/>
                  <w:marTop w:val="0"/>
                  <w:marBottom w:val="0"/>
                  <w:divBdr>
                    <w:top w:val="none" w:sz="0" w:space="0" w:color="auto"/>
                    <w:left w:val="none" w:sz="0" w:space="0" w:color="auto"/>
                    <w:bottom w:val="none" w:sz="0" w:space="0" w:color="auto"/>
                    <w:right w:val="none" w:sz="0" w:space="0" w:color="auto"/>
                  </w:divBdr>
                </w:div>
                <w:div w:id="1856384853">
                  <w:marLeft w:val="0"/>
                  <w:marRight w:val="0"/>
                  <w:marTop w:val="0"/>
                  <w:marBottom w:val="0"/>
                  <w:divBdr>
                    <w:top w:val="none" w:sz="0" w:space="0" w:color="auto"/>
                    <w:left w:val="none" w:sz="0" w:space="0" w:color="auto"/>
                    <w:bottom w:val="none" w:sz="0" w:space="0" w:color="auto"/>
                    <w:right w:val="none" w:sz="0" w:space="0" w:color="auto"/>
                  </w:divBdr>
                </w:div>
                <w:div w:id="1856384858">
                  <w:marLeft w:val="0"/>
                  <w:marRight w:val="0"/>
                  <w:marTop w:val="0"/>
                  <w:marBottom w:val="0"/>
                  <w:divBdr>
                    <w:top w:val="none" w:sz="0" w:space="0" w:color="auto"/>
                    <w:left w:val="none" w:sz="0" w:space="0" w:color="auto"/>
                    <w:bottom w:val="none" w:sz="0" w:space="0" w:color="auto"/>
                    <w:right w:val="none" w:sz="0" w:space="0" w:color="auto"/>
                  </w:divBdr>
                </w:div>
                <w:div w:id="1856384865">
                  <w:marLeft w:val="0"/>
                  <w:marRight w:val="0"/>
                  <w:marTop w:val="0"/>
                  <w:marBottom w:val="0"/>
                  <w:divBdr>
                    <w:top w:val="none" w:sz="0" w:space="0" w:color="auto"/>
                    <w:left w:val="none" w:sz="0" w:space="0" w:color="auto"/>
                    <w:bottom w:val="none" w:sz="0" w:space="0" w:color="auto"/>
                    <w:right w:val="none" w:sz="0" w:space="0" w:color="auto"/>
                  </w:divBdr>
                </w:div>
                <w:div w:id="1856384872">
                  <w:marLeft w:val="0"/>
                  <w:marRight w:val="0"/>
                  <w:marTop w:val="0"/>
                  <w:marBottom w:val="0"/>
                  <w:divBdr>
                    <w:top w:val="none" w:sz="0" w:space="0" w:color="auto"/>
                    <w:left w:val="none" w:sz="0" w:space="0" w:color="auto"/>
                    <w:bottom w:val="none" w:sz="0" w:space="0" w:color="auto"/>
                    <w:right w:val="none" w:sz="0" w:space="0" w:color="auto"/>
                  </w:divBdr>
                </w:div>
                <w:div w:id="1856384877">
                  <w:marLeft w:val="0"/>
                  <w:marRight w:val="0"/>
                  <w:marTop w:val="0"/>
                  <w:marBottom w:val="0"/>
                  <w:divBdr>
                    <w:top w:val="none" w:sz="0" w:space="0" w:color="auto"/>
                    <w:left w:val="none" w:sz="0" w:space="0" w:color="auto"/>
                    <w:bottom w:val="none" w:sz="0" w:space="0" w:color="auto"/>
                    <w:right w:val="none" w:sz="0" w:space="0" w:color="auto"/>
                  </w:divBdr>
                </w:div>
                <w:div w:id="1856384881">
                  <w:marLeft w:val="0"/>
                  <w:marRight w:val="0"/>
                  <w:marTop w:val="0"/>
                  <w:marBottom w:val="0"/>
                  <w:divBdr>
                    <w:top w:val="none" w:sz="0" w:space="0" w:color="auto"/>
                    <w:left w:val="none" w:sz="0" w:space="0" w:color="auto"/>
                    <w:bottom w:val="none" w:sz="0" w:space="0" w:color="auto"/>
                    <w:right w:val="none" w:sz="0" w:space="0" w:color="auto"/>
                  </w:divBdr>
                </w:div>
                <w:div w:id="1856384884">
                  <w:marLeft w:val="0"/>
                  <w:marRight w:val="0"/>
                  <w:marTop w:val="0"/>
                  <w:marBottom w:val="0"/>
                  <w:divBdr>
                    <w:top w:val="none" w:sz="0" w:space="0" w:color="auto"/>
                    <w:left w:val="none" w:sz="0" w:space="0" w:color="auto"/>
                    <w:bottom w:val="none" w:sz="0" w:space="0" w:color="auto"/>
                    <w:right w:val="none" w:sz="0" w:space="0" w:color="auto"/>
                  </w:divBdr>
                </w:div>
                <w:div w:id="1856384890">
                  <w:marLeft w:val="0"/>
                  <w:marRight w:val="0"/>
                  <w:marTop w:val="0"/>
                  <w:marBottom w:val="0"/>
                  <w:divBdr>
                    <w:top w:val="none" w:sz="0" w:space="0" w:color="auto"/>
                    <w:left w:val="none" w:sz="0" w:space="0" w:color="auto"/>
                    <w:bottom w:val="none" w:sz="0" w:space="0" w:color="auto"/>
                    <w:right w:val="none" w:sz="0" w:space="0" w:color="auto"/>
                  </w:divBdr>
                </w:div>
                <w:div w:id="1856384906">
                  <w:marLeft w:val="0"/>
                  <w:marRight w:val="0"/>
                  <w:marTop w:val="0"/>
                  <w:marBottom w:val="0"/>
                  <w:divBdr>
                    <w:top w:val="none" w:sz="0" w:space="0" w:color="auto"/>
                    <w:left w:val="none" w:sz="0" w:space="0" w:color="auto"/>
                    <w:bottom w:val="none" w:sz="0" w:space="0" w:color="auto"/>
                    <w:right w:val="none" w:sz="0" w:space="0" w:color="auto"/>
                  </w:divBdr>
                </w:div>
                <w:div w:id="1856384907">
                  <w:marLeft w:val="0"/>
                  <w:marRight w:val="0"/>
                  <w:marTop w:val="0"/>
                  <w:marBottom w:val="0"/>
                  <w:divBdr>
                    <w:top w:val="none" w:sz="0" w:space="0" w:color="auto"/>
                    <w:left w:val="none" w:sz="0" w:space="0" w:color="auto"/>
                    <w:bottom w:val="none" w:sz="0" w:space="0" w:color="auto"/>
                    <w:right w:val="none" w:sz="0" w:space="0" w:color="auto"/>
                  </w:divBdr>
                </w:div>
                <w:div w:id="1856384912">
                  <w:marLeft w:val="0"/>
                  <w:marRight w:val="0"/>
                  <w:marTop w:val="0"/>
                  <w:marBottom w:val="0"/>
                  <w:divBdr>
                    <w:top w:val="none" w:sz="0" w:space="0" w:color="auto"/>
                    <w:left w:val="none" w:sz="0" w:space="0" w:color="auto"/>
                    <w:bottom w:val="none" w:sz="0" w:space="0" w:color="auto"/>
                    <w:right w:val="none" w:sz="0" w:space="0" w:color="auto"/>
                  </w:divBdr>
                </w:div>
                <w:div w:id="1856384920">
                  <w:marLeft w:val="0"/>
                  <w:marRight w:val="0"/>
                  <w:marTop w:val="0"/>
                  <w:marBottom w:val="0"/>
                  <w:divBdr>
                    <w:top w:val="none" w:sz="0" w:space="0" w:color="auto"/>
                    <w:left w:val="none" w:sz="0" w:space="0" w:color="auto"/>
                    <w:bottom w:val="none" w:sz="0" w:space="0" w:color="auto"/>
                    <w:right w:val="none" w:sz="0" w:space="0" w:color="auto"/>
                  </w:divBdr>
                </w:div>
                <w:div w:id="1856384924">
                  <w:marLeft w:val="0"/>
                  <w:marRight w:val="0"/>
                  <w:marTop w:val="0"/>
                  <w:marBottom w:val="0"/>
                  <w:divBdr>
                    <w:top w:val="none" w:sz="0" w:space="0" w:color="auto"/>
                    <w:left w:val="none" w:sz="0" w:space="0" w:color="auto"/>
                    <w:bottom w:val="none" w:sz="0" w:space="0" w:color="auto"/>
                    <w:right w:val="none" w:sz="0" w:space="0" w:color="auto"/>
                  </w:divBdr>
                </w:div>
                <w:div w:id="1856384931">
                  <w:marLeft w:val="0"/>
                  <w:marRight w:val="0"/>
                  <w:marTop w:val="0"/>
                  <w:marBottom w:val="0"/>
                  <w:divBdr>
                    <w:top w:val="none" w:sz="0" w:space="0" w:color="auto"/>
                    <w:left w:val="none" w:sz="0" w:space="0" w:color="auto"/>
                    <w:bottom w:val="none" w:sz="0" w:space="0" w:color="auto"/>
                    <w:right w:val="none" w:sz="0" w:space="0" w:color="auto"/>
                  </w:divBdr>
                </w:div>
                <w:div w:id="1856384939">
                  <w:marLeft w:val="0"/>
                  <w:marRight w:val="0"/>
                  <w:marTop w:val="0"/>
                  <w:marBottom w:val="0"/>
                  <w:divBdr>
                    <w:top w:val="none" w:sz="0" w:space="0" w:color="auto"/>
                    <w:left w:val="none" w:sz="0" w:space="0" w:color="auto"/>
                    <w:bottom w:val="none" w:sz="0" w:space="0" w:color="auto"/>
                    <w:right w:val="none" w:sz="0" w:space="0" w:color="auto"/>
                  </w:divBdr>
                </w:div>
                <w:div w:id="1856384951">
                  <w:marLeft w:val="0"/>
                  <w:marRight w:val="0"/>
                  <w:marTop w:val="0"/>
                  <w:marBottom w:val="0"/>
                  <w:divBdr>
                    <w:top w:val="none" w:sz="0" w:space="0" w:color="auto"/>
                    <w:left w:val="none" w:sz="0" w:space="0" w:color="auto"/>
                    <w:bottom w:val="none" w:sz="0" w:space="0" w:color="auto"/>
                    <w:right w:val="none" w:sz="0" w:space="0" w:color="auto"/>
                  </w:divBdr>
                </w:div>
                <w:div w:id="1856384966">
                  <w:marLeft w:val="0"/>
                  <w:marRight w:val="0"/>
                  <w:marTop w:val="0"/>
                  <w:marBottom w:val="0"/>
                  <w:divBdr>
                    <w:top w:val="none" w:sz="0" w:space="0" w:color="auto"/>
                    <w:left w:val="none" w:sz="0" w:space="0" w:color="auto"/>
                    <w:bottom w:val="none" w:sz="0" w:space="0" w:color="auto"/>
                    <w:right w:val="none" w:sz="0" w:space="0" w:color="auto"/>
                  </w:divBdr>
                </w:div>
                <w:div w:id="1856384971">
                  <w:marLeft w:val="0"/>
                  <w:marRight w:val="0"/>
                  <w:marTop w:val="0"/>
                  <w:marBottom w:val="0"/>
                  <w:divBdr>
                    <w:top w:val="none" w:sz="0" w:space="0" w:color="auto"/>
                    <w:left w:val="none" w:sz="0" w:space="0" w:color="auto"/>
                    <w:bottom w:val="none" w:sz="0" w:space="0" w:color="auto"/>
                    <w:right w:val="none" w:sz="0" w:space="0" w:color="auto"/>
                  </w:divBdr>
                </w:div>
                <w:div w:id="1856384976">
                  <w:marLeft w:val="0"/>
                  <w:marRight w:val="0"/>
                  <w:marTop w:val="0"/>
                  <w:marBottom w:val="0"/>
                  <w:divBdr>
                    <w:top w:val="none" w:sz="0" w:space="0" w:color="auto"/>
                    <w:left w:val="none" w:sz="0" w:space="0" w:color="auto"/>
                    <w:bottom w:val="none" w:sz="0" w:space="0" w:color="auto"/>
                    <w:right w:val="none" w:sz="0" w:space="0" w:color="auto"/>
                  </w:divBdr>
                </w:div>
                <w:div w:id="1856384982">
                  <w:marLeft w:val="0"/>
                  <w:marRight w:val="0"/>
                  <w:marTop w:val="0"/>
                  <w:marBottom w:val="0"/>
                  <w:divBdr>
                    <w:top w:val="none" w:sz="0" w:space="0" w:color="auto"/>
                    <w:left w:val="none" w:sz="0" w:space="0" w:color="auto"/>
                    <w:bottom w:val="none" w:sz="0" w:space="0" w:color="auto"/>
                    <w:right w:val="none" w:sz="0" w:space="0" w:color="auto"/>
                  </w:divBdr>
                </w:div>
                <w:div w:id="1856385002">
                  <w:marLeft w:val="0"/>
                  <w:marRight w:val="0"/>
                  <w:marTop w:val="0"/>
                  <w:marBottom w:val="0"/>
                  <w:divBdr>
                    <w:top w:val="none" w:sz="0" w:space="0" w:color="auto"/>
                    <w:left w:val="none" w:sz="0" w:space="0" w:color="auto"/>
                    <w:bottom w:val="none" w:sz="0" w:space="0" w:color="auto"/>
                    <w:right w:val="none" w:sz="0" w:space="0" w:color="auto"/>
                  </w:divBdr>
                </w:div>
                <w:div w:id="1856385004">
                  <w:marLeft w:val="0"/>
                  <w:marRight w:val="0"/>
                  <w:marTop w:val="0"/>
                  <w:marBottom w:val="0"/>
                  <w:divBdr>
                    <w:top w:val="none" w:sz="0" w:space="0" w:color="auto"/>
                    <w:left w:val="none" w:sz="0" w:space="0" w:color="auto"/>
                    <w:bottom w:val="none" w:sz="0" w:space="0" w:color="auto"/>
                    <w:right w:val="none" w:sz="0" w:space="0" w:color="auto"/>
                  </w:divBdr>
                </w:div>
                <w:div w:id="1856385008">
                  <w:marLeft w:val="0"/>
                  <w:marRight w:val="0"/>
                  <w:marTop w:val="0"/>
                  <w:marBottom w:val="0"/>
                  <w:divBdr>
                    <w:top w:val="none" w:sz="0" w:space="0" w:color="auto"/>
                    <w:left w:val="none" w:sz="0" w:space="0" w:color="auto"/>
                    <w:bottom w:val="none" w:sz="0" w:space="0" w:color="auto"/>
                    <w:right w:val="none" w:sz="0" w:space="0" w:color="auto"/>
                  </w:divBdr>
                </w:div>
                <w:div w:id="1856385013">
                  <w:marLeft w:val="0"/>
                  <w:marRight w:val="0"/>
                  <w:marTop w:val="0"/>
                  <w:marBottom w:val="0"/>
                  <w:divBdr>
                    <w:top w:val="none" w:sz="0" w:space="0" w:color="auto"/>
                    <w:left w:val="none" w:sz="0" w:space="0" w:color="auto"/>
                    <w:bottom w:val="none" w:sz="0" w:space="0" w:color="auto"/>
                    <w:right w:val="none" w:sz="0" w:space="0" w:color="auto"/>
                  </w:divBdr>
                </w:div>
                <w:div w:id="1856385020">
                  <w:marLeft w:val="0"/>
                  <w:marRight w:val="0"/>
                  <w:marTop w:val="0"/>
                  <w:marBottom w:val="0"/>
                  <w:divBdr>
                    <w:top w:val="none" w:sz="0" w:space="0" w:color="auto"/>
                    <w:left w:val="none" w:sz="0" w:space="0" w:color="auto"/>
                    <w:bottom w:val="none" w:sz="0" w:space="0" w:color="auto"/>
                    <w:right w:val="none" w:sz="0" w:space="0" w:color="auto"/>
                  </w:divBdr>
                </w:div>
                <w:div w:id="1856385022">
                  <w:marLeft w:val="0"/>
                  <w:marRight w:val="0"/>
                  <w:marTop w:val="0"/>
                  <w:marBottom w:val="0"/>
                  <w:divBdr>
                    <w:top w:val="none" w:sz="0" w:space="0" w:color="auto"/>
                    <w:left w:val="none" w:sz="0" w:space="0" w:color="auto"/>
                    <w:bottom w:val="none" w:sz="0" w:space="0" w:color="auto"/>
                    <w:right w:val="none" w:sz="0" w:space="0" w:color="auto"/>
                  </w:divBdr>
                </w:div>
                <w:div w:id="1856385028">
                  <w:marLeft w:val="0"/>
                  <w:marRight w:val="0"/>
                  <w:marTop w:val="0"/>
                  <w:marBottom w:val="0"/>
                  <w:divBdr>
                    <w:top w:val="none" w:sz="0" w:space="0" w:color="auto"/>
                    <w:left w:val="none" w:sz="0" w:space="0" w:color="auto"/>
                    <w:bottom w:val="none" w:sz="0" w:space="0" w:color="auto"/>
                    <w:right w:val="none" w:sz="0" w:space="0" w:color="auto"/>
                  </w:divBdr>
                </w:div>
                <w:div w:id="1856385037">
                  <w:marLeft w:val="0"/>
                  <w:marRight w:val="0"/>
                  <w:marTop w:val="0"/>
                  <w:marBottom w:val="0"/>
                  <w:divBdr>
                    <w:top w:val="none" w:sz="0" w:space="0" w:color="auto"/>
                    <w:left w:val="none" w:sz="0" w:space="0" w:color="auto"/>
                    <w:bottom w:val="none" w:sz="0" w:space="0" w:color="auto"/>
                    <w:right w:val="none" w:sz="0" w:space="0" w:color="auto"/>
                  </w:divBdr>
                </w:div>
                <w:div w:id="18563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4960">
          <w:marLeft w:val="0"/>
          <w:marRight w:val="0"/>
          <w:marTop w:val="0"/>
          <w:marBottom w:val="0"/>
          <w:divBdr>
            <w:top w:val="none" w:sz="0" w:space="0" w:color="auto"/>
            <w:left w:val="none" w:sz="0" w:space="0" w:color="auto"/>
            <w:bottom w:val="none" w:sz="0" w:space="0" w:color="auto"/>
            <w:right w:val="none" w:sz="0" w:space="0" w:color="auto"/>
          </w:divBdr>
        </w:div>
        <w:div w:id="1856384968">
          <w:marLeft w:val="0"/>
          <w:marRight w:val="0"/>
          <w:marTop w:val="0"/>
          <w:marBottom w:val="0"/>
          <w:divBdr>
            <w:top w:val="none" w:sz="0" w:space="0" w:color="auto"/>
            <w:left w:val="none" w:sz="0" w:space="0" w:color="auto"/>
            <w:bottom w:val="none" w:sz="0" w:space="0" w:color="auto"/>
            <w:right w:val="none" w:sz="0" w:space="0" w:color="auto"/>
          </w:divBdr>
        </w:div>
        <w:div w:id="1856384998">
          <w:marLeft w:val="0"/>
          <w:marRight w:val="0"/>
          <w:marTop w:val="0"/>
          <w:marBottom w:val="0"/>
          <w:divBdr>
            <w:top w:val="none" w:sz="0" w:space="0" w:color="auto"/>
            <w:left w:val="none" w:sz="0" w:space="0" w:color="auto"/>
            <w:bottom w:val="none" w:sz="0" w:space="0" w:color="auto"/>
            <w:right w:val="none" w:sz="0" w:space="0" w:color="auto"/>
          </w:divBdr>
        </w:div>
        <w:div w:id="1856385015">
          <w:marLeft w:val="0"/>
          <w:marRight w:val="0"/>
          <w:marTop w:val="0"/>
          <w:marBottom w:val="0"/>
          <w:divBdr>
            <w:top w:val="none" w:sz="0" w:space="0" w:color="auto"/>
            <w:left w:val="none" w:sz="0" w:space="0" w:color="auto"/>
            <w:bottom w:val="none" w:sz="0" w:space="0" w:color="auto"/>
            <w:right w:val="none" w:sz="0" w:space="0" w:color="auto"/>
          </w:divBdr>
          <w:divsChild>
            <w:div w:id="1856384259">
              <w:marLeft w:val="0"/>
              <w:marRight w:val="0"/>
              <w:marTop w:val="0"/>
              <w:marBottom w:val="0"/>
              <w:divBdr>
                <w:top w:val="none" w:sz="0" w:space="0" w:color="auto"/>
                <w:left w:val="none" w:sz="0" w:space="0" w:color="auto"/>
                <w:bottom w:val="none" w:sz="0" w:space="0" w:color="auto"/>
                <w:right w:val="none" w:sz="0" w:space="0" w:color="auto"/>
              </w:divBdr>
              <w:divsChild>
                <w:div w:id="1856384273">
                  <w:marLeft w:val="0"/>
                  <w:marRight w:val="0"/>
                  <w:marTop w:val="0"/>
                  <w:marBottom w:val="0"/>
                  <w:divBdr>
                    <w:top w:val="none" w:sz="0" w:space="0" w:color="auto"/>
                    <w:left w:val="none" w:sz="0" w:space="0" w:color="auto"/>
                    <w:bottom w:val="none" w:sz="0" w:space="0" w:color="auto"/>
                    <w:right w:val="none" w:sz="0" w:space="0" w:color="auto"/>
                  </w:divBdr>
                </w:div>
                <w:div w:id="1856384278">
                  <w:marLeft w:val="0"/>
                  <w:marRight w:val="0"/>
                  <w:marTop w:val="0"/>
                  <w:marBottom w:val="0"/>
                  <w:divBdr>
                    <w:top w:val="none" w:sz="0" w:space="0" w:color="auto"/>
                    <w:left w:val="none" w:sz="0" w:space="0" w:color="auto"/>
                    <w:bottom w:val="none" w:sz="0" w:space="0" w:color="auto"/>
                    <w:right w:val="none" w:sz="0" w:space="0" w:color="auto"/>
                  </w:divBdr>
                </w:div>
                <w:div w:id="1856384283">
                  <w:marLeft w:val="0"/>
                  <w:marRight w:val="0"/>
                  <w:marTop w:val="0"/>
                  <w:marBottom w:val="0"/>
                  <w:divBdr>
                    <w:top w:val="none" w:sz="0" w:space="0" w:color="auto"/>
                    <w:left w:val="none" w:sz="0" w:space="0" w:color="auto"/>
                    <w:bottom w:val="none" w:sz="0" w:space="0" w:color="auto"/>
                    <w:right w:val="none" w:sz="0" w:space="0" w:color="auto"/>
                  </w:divBdr>
                </w:div>
                <w:div w:id="1856384288">
                  <w:marLeft w:val="0"/>
                  <w:marRight w:val="0"/>
                  <w:marTop w:val="0"/>
                  <w:marBottom w:val="0"/>
                  <w:divBdr>
                    <w:top w:val="none" w:sz="0" w:space="0" w:color="auto"/>
                    <w:left w:val="none" w:sz="0" w:space="0" w:color="auto"/>
                    <w:bottom w:val="none" w:sz="0" w:space="0" w:color="auto"/>
                    <w:right w:val="none" w:sz="0" w:space="0" w:color="auto"/>
                  </w:divBdr>
                </w:div>
                <w:div w:id="1856384291">
                  <w:marLeft w:val="0"/>
                  <w:marRight w:val="0"/>
                  <w:marTop w:val="0"/>
                  <w:marBottom w:val="0"/>
                  <w:divBdr>
                    <w:top w:val="none" w:sz="0" w:space="0" w:color="auto"/>
                    <w:left w:val="none" w:sz="0" w:space="0" w:color="auto"/>
                    <w:bottom w:val="none" w:sz="0" w:space="0" w:color="auto"/>
                    <w:right w:val="none" w:sz="0" w:space="0" w:color="auto"/>
                  </w:divBdr>
                </w:div>
                <w:div w:id="1856384292">
                  <w:marLeft w:val="0"/>
                  <w:marRight w:val="0"/>
                  <w:marTop w:val="0"/>
                  <w:marBottom w:val="0"/>
                  <w:divBdr>
                    <w:top w:val="none" w:sz="0" w:space="0" w:color="auto"/>
                    <w:left w:val="none" w:sz="0" w:space="0" w:color="auto"/>
                    <w:bottom w:val="none" w:sz="0" w:space="0" w:color="auto"/>
                    <w:right w:val="none" w:sz="0" w:space="0" w:color="auto"/>
                  </w:divBdr>
                </w:div>
                <w:div w:id="1856384298">
                  <w:marLeft w:val="0"/>
                  <w:marRight w:val="0"/>
                  <w:marTop w:val="0"/>
                  <w:marBottom w:val="0"/>
                  <w:divBdr>
                    <w:top w:val="none" w:sz="0" w:space="0" w:color="auto"/>
                    <w:left w:val="none" w:sz="0" w:space="0" w:color="auto"/>
                    <w:bottom w:val="none" w:sz="0" w:space="0" w:color="auto"/>
                    <w:right w:val="none" w:sz="0" w:space="0" w:color="auto"/>
                  </w:divBdr>
                </w:div>
                <w:div w:id="1856384303">
                  <w:marLeft w:val="0"/>
                  <w:marRight w:val="0"/>
                  <w:marTop w:val="0"/>
                  <w:marBottom w:val="0"/>
                  <w:divBdr>
                    <w:top w:val="none" w:sz="0" w:space="0" w:color="auto"/>
                    <w:left w:val="none" w:sz="0" w:space="0" w:color="auto"/>
                    <w:bottom w:val="none" w:sz="0" w:space="0" w:color="auto"/>
                    <w:right w:val="none" w:sz="0" w:space="0" w:color="auto"/>
                  </w:divBdr>
                </w:div>
                <w:div w:id="1856384304">
                  <w:marLeft w:val="0"/>
                  <w:marRight w:val="0"/>
                  <w:marTop w:val="0"/>
                  <w:marBottom w:val="0"/>
                  <w:divBdr>
                    <w:top w:val="none" w:sz="0" w:space="0" w:color="auto"/>
                    <w:left w:val="none" w:sz="0" w:space="0" w:color="auto"/>
                    <w:bottom w:val="none" w:sz="0" w:space="0" w:color="auto"/>
                    <w:right w:val="none" w:sz="0" w:space="0" w:color="auto"/>
                  </w:divBdr>
                </w:div>
                <w:div w:id="1856384306">
                  <w:marLeft w:val="0"/>
                  <w:marRight w:val="0"/>
                  <w:marTop w:val="0"/>
                  <w:marBottom w:val="0"/>
                  <w:divBdr>
                    <w:top w:val="none" w:sz="0" w:space="0" w:color="auto"/>
                    <w:left w:val="none" w:sz="0" w:space="0" w:color="auto"/>
                    <w:bottom w:val="none" w:sz="0" w:space="0" w:color="auto"/>
                    <w:right w:val="none" w:sz="0" w:space="0" w:color="auto"/>
                  </w:divBdr>
                </w:div>
                <w:div w:id="1856384325">
                  <w:marLeft w:val="0"/>
                  <w:marRight w:val="0"/>
                  <w:marTop w:val="0"/>
                  <w:marBottom w:val="0"/>
                  <w:divBdr>
                    <w:top w:val="none" w:sz="0" w:space="0" w:color="auto"/>
                    <w:left w:val="none" w:sz="0" w:space="0" w:color="auto"/>
                    <w:bottom w:val="none" w:sz="0" w:space="0" w:color="auto"/>
                    <w:right w:val="none" w:sz="0" w:space="0" w:color="auto"/>
                  </w:divBdr>
                </w:div>
                <w:div w:id="1856384329">
                  <w:marLeft w:val="0"/>
                  <w:marRight w:val="0"/>
                  <w:marTop w:val="0"/>
                  <w:marBottom w:val="0"/>
                  <w:divBdr>
                    <w:top w:val="none" w:sz="0" w:space="0" w:color="auto"/>
                    <w:left w:val="none" w:sz="0" w:space="0" w:color="auto"/>
                    <w:bottom w:val="none" w:sz="0" w:space="0" w:color="auto"/>
                    <w:right w:val="none" w:sz="0" w:space="0" w:color="auto"/>
                  </w:divBdr>
                </w:div>
                <w:div w:id="1856384330">
                  <w:marLeft w:val="0"/>
                  <w:marRight w:val="0"/>
                  <w:marTop w:val="0"/>
                  <w:marBottom w:val="0"/>
                  <w:divBdr>
                    <w:top w:val="none" w:sz="0" w:space="0" w:color="auto"/>
                    <w:left w:val="none" w:sz="0" w:space="0" w:color="auto"/>
                    <w:bottom w:val="none" w:sz="0" w:space="0" w:color="auto"/>
                    <w:right w:val="none" w:sz="0" w:space="0" w:color="auto"/>
                  </w:divBdr>
                </w:div>
                <w:div w:id="1856384338">
                  <w:marLeft w:val="0"/>
                  <w:marRight w:val="0"/>
                  <w:marTop w:val="0"/>
                  <w:marBottom w:val="0"/>
                  <w:divBdr>
                    <w:top w:val="none" w:sz="0" w:space="0" w:color="auto"/>
                    <w:left w:val="none" w:sz="0" w:space="0" w:color="auto"/>
                    <w:bottom w:val="none" w:sz="0" w:space="0" w:color="auto"/>
                    <w:right w:val="none" w:sz="0" w:space="0" w:color="auto"/>
                  </w:divBdr>
                </w:div>
                <w:div w:id="1856384364">
                  <w:marLeft w:val="0"/>
                  <w:marRight w:val="0"/>
                  <w:marTop w:val="0"/>
                  <w:marBottom w:val="0"/>
                  <w:divBdr>
                    <w:top w:val="none" w:sz="0" w:space="0" w:color="auto"/>
                    <w:left w:val="none" w:sz="0" w:space="0" w:color="auto"/>
                    <w:bottom w:val="none" w:sz="0" w:space="0" w:color="auto"/>
                    <w:right w:val="none" w:sz="0" w:space="0" w:color="auto"/>
                  </w:divBdr>
                </w:div>
                <w:div w:id="1856384374">
                  <w:marLeft w:val="0"/>
                  <w:marRight w:val="0"/>
                  <w:marTop w:val="0"/>
                  <w:marBottom w:val="0"/>
                  <w:divBdr>
                    <w:top w:val="none" w:sz="0" w:space="0" w:color="auto"/>
                    <w:left w:val="none" w:sz="0" w:space="0" w:color="auto"/>
                    <w:bottom w:val="none" w:sz="0" w:space="0" w:color="auto"/>
                    <w:right w:val="none" w:sz="0" w:space="0" w:color="auto"/>
                  </w:divBdr>
                </w:div>
                <w:div w:id="1856384376">
                  <w:marLeft w:val="0"/>
                  <w:marRight w:val="0"/>
                  <w:marTop w:val="0"/>
                  <w:marBottom w:val="0"/>
                  <w:divBdr>
                    <w:top w:val="none" w:sz="0" w:space="0" w:color="auto"/>
                    <w:left w:val="none" w:sz="0" w:space="0" w:color="auto"/>
                    <w:bottom w:val="none" w:sz="0" w:space="0" w:color="auto"/>
                    <w:right w:val="none" w:sz="0" w:space="0" w:color="auto"/>
                  </w:divBdr>
                </w:div>
                <w:div w:id="1856384392">
                  <w:marLeft w:val="0"/>
                  <w:marRight w:val="0"/>
                  <w:marTop w:val="0"/>
                  <w:marBottom w:val="0"/>
                  <w:divBdr>
                    <w:top w:val="none" w:sz="0" w:space="0" w:color="auto"/>
                    <w:left w:val="none" w:sz="0" w:space="0" w:color="auto"/>
                    <w:bottom w:val="none" w:sz="0" w:space="0" w:color="auto"/>
                    <w:right w:val="none" w:sz="0" w:space="0" w:color="auto"/>
                  </w:divBdr>
                </w:div>
                <w:div w:id="1856384401">
                  <w:marLeft w:val="0"/>
                  <w:marRight w:val="0"/>
                  <w:marTop w:val="0"/>
                  <w:marBottom w:val="0"/>
                  <w:divBdr>
                    <w:top w:val="none" w:sz="0" w:space="0" w:color="auto"/>
                    <w:left w:val="none" w:sz="0" w:space="0" w:color="auto"/>
                    <w:bottom w:val="none" w:sz="0" w:space="0" w:color="auto"/>
                    <w:right w:val="none" w:sz="0" w:space="0" w:color="auto"/>
                  </w:divBdr>
                </w:div>
                <w:div w:id="1856384402">
                  <w:marLeft w:val="0"/>
                  <w:marRight w:val="0"/>
                  <w:marTop w:val="0"/>
                  <w:marBottom w:val="0"/>
                  <w:divBdr>
                    <w:top w:val="none" w:sz="0" w:space="0" w:color="auto"/>
                    <w:left w:val="none" w:sz="0" w:space="0" w:color="auto"/>
                    <w:bottom w:val="none" w:sz="0" w:space="0" w:color="auto"/>
                    <w:right w:val="none" w:sz="0" w:space="0" w:color="auto"/>
                  </w:divBdr>
                </w:div>
                <w:div w:id="1856384409">
                  <w:marLeft w:val="0"/>
                  <w:marRight w:val="0"/>
                  <w:marTop w:val="0"/>
                  <w:marBottom w:val="0"/>
                  <w:divBdr>
                    <w:top w:val="none" w:sz="0" w:space="0" w:color="auto"/>
                    <w:left w:val="none" w:sz="0" w:space="0" w:color="auto"/>
                    <w:bottom w:val="none" w:sz="0" w:space="0" w:color="auto"/>
                    <w:right w:val="none" w:sz="0" w:space="0" w:color="auto"/>
                  </w:divBdr>
                </w:div>
                <w:div w:id="1856384424">
                  <w:marLeft w:val="0"/>
                  <w:marRight w:val="0"/>
                  <w:marTop w:val="0"/>
                  <w:marBottom w:val="0"/>
                  <w:divBdr>
                    <w:top w:val="none" w:sz="0" w:space="0" w:color="auto"/>
                    <w:left w:val="none" w:sz="0" w:space="0" w:color="auto"/>
                    <w:bottom w:val="none" w:sz="0" w:space="0" w:color="auto"/>
                    <w:right w:val="none" w:sz="0" w:space="0" w:color="auto"/>
                  </w:divBdr>
                </w:div>
                <w:div w:id="1856384429">
                  <w:marLeft w:val="0"/>
                  <w:marRight w:val="0"/>
                  <w:marTop w:val="0"/>
                  <w:marBottom w:val="0"/>
                  <w:divBdr>
                    <w:top w:val="none" w:sz="0" w:space="0" w:color="auto"/>
                    <w:left w:val="none" w:sz="0" w:space="0" w:color="auto"/>
                    <w:bottom w:val="none" w:sz="0" w:space="0" w:color="auto"/>
                    <w:right w:val="none" w:sz="0" w:space="0" w:color="auto"/>
                  </w:divBdr>
                </w:div>
                <w:div w:id="1856384445">
                  <w:marLeft w:val="0"/>
                  <w:marRight w:val="0"/>
                  <w:marTop w:val="0"/>
                  <w:marBottom w:val="0"/>
                  <w:divBdr>
                    <w:top w:val="none" w:sz="0" w:space="0" w:color="auto"/>
                    <w:left w:val="none" w:sz="0" w:space="0" w:color="auto"/>
                    <w:bottom w:val="none" w:sz="0" w:space="0" w:color="auto"/>
                    <w:right w:val="none" w:sz="0" w:space="0" w:color="auto"/>
                  </w:divBdr>
                </w:div>
                <w:div w:id="1856384447">
                  <w:marLeft w:val="0"/>
                  <w:marRight w:val="0"/>
                  <w:marTop w:val="0"/>
                  <w:marBottom w:val="0"/>
                  <w:divBdr>
                    <w:top w:val="none" w:sz="0" w:space="0" w:color="auto"/>
                    <w:left w:val="none" w:sz="0" w:space="0" w:color="auto"/>
                    <w:bottom w:val="none" w:sz="0" w:space="0" w:color="auto"/>
                    <w:right w:val="none" w:sz="0" w:space="0" w:color="auto"/>
                  </w:divBdr>
                </w:div>
                <w:div w:id="1856384455">
                  <w:marLeft w:val="0"/>
                  <w:marRight w:val="0"/>
                  <w:marTop w:val="0"/>
                  <w:marBottom w:val="0"/>
                  <w:divBdr>
                    <w:top w:val="none" w:sz="0" w:space="0" w:color="auto"/>
                    <w:left w:val="none" w:sz="0" w:space="0" w:color="auto"/>
                    <w:bottom w:val="none" w:sz="0" w:space="0" w:color="auto"/>
                    <w:right w:val="none" w:sz="0" w:space="0" w:color="auto"/>
                  </w:divBdr>
                </w:div>
                <w:div w:id="1856384457">
                  <w:marLeft w:val="0"/>
                  <w:marRight w:val="0"/>
                  <w:marTop w:val="0"/>
                  <w:marBottom w:val="0"/>
                  <w:divBdr>
                    <w:top w:val="none" w:sz="0" w:space="0" w:color="auto"/>
                    <w:left w:val="none" w:sz="0" w:space="0" w:color="auto"/>
                    <w:bottom w:val="none" w:sz="0" w:space="0" w:color="auto"/>
                    <w:right w:val="none" w:sz="0" w:space="0" w:color="auto"/>
                  </w:divBdr>
                </w:div>
                <w:div w:id="1856384467">
                  <w:marLeft w:val="0"/>
                  <w:marRight w:val="0"/>
                  <w:marTop w:val="0"/>
                  <w:marBottom w:val="0"/>
                  <w:divBdr>
                    <w:top w:val="none" w:sz="0" w:space="0" w:color="auto"/>
                    <w:left w:val="none" w:sz="0" w:space="0" w:color="auto"/>
                    <w:bottom w:val="none" w:sz="0" w:space="0" w:color="auto"/>
                    <w:right w:val="none" w:sz="0" w:space="0" w:color="auto"/>
                  </w:divBdr>
                </w:div>
                <w:div w:id="1856384478">
                  <w:marLeft w:val="0"/>
                  <w:marRight w:val="0"/>
                  <w:marTop w:val="0"/>
                  <w:marBottom w:val="0"/>
                  <w:divBdr>
                    <w:top w:val="none" w:sz="0" w:space="0" w:color="auto"/>
                    <w:left w:val="none" w:sz="0" w:space="0" w:color="auto"/>
                    <w:bottom w:val="none" w:sz="0" w:space="0" w:color="auto"/>
                    <w:right w:val="none" w:sz="0" w:space="0" w:color="auto"/>
                  </w:divBdr>
                </w:div>
                <w:div w:id="1856384481">
                  <w:marLeft w:val="0"/>
                  <w:marRight w:val="0"/>
                  <w:marTop w:val="0"/>
                  <w:marBottom w:val="0"/>
                  <w:divBdr>
                    <w:top w:val="none" w:sz="0" w:space="0" w:color="auto"/>
                    <w:left w:val="none" w:sz="0" w:space="0" w:color="auto"/>
                    <w:bottom w:val="none" w:sz="0" w:space="0" w:color="auto"/>
                    <w:right w:val="none" w:sz="0" w:space="0" w:color="auto"/>
                  </w:divBdr>
                </w:div>
                <w:div w:id="1856384486">
                  <w:marLeft w:val="0"/>
                  <w:marRight w:val="0"/>
                  <w:marTop w:val="0"/>
                  <w:marBottom w:val="0"/>
                  <w:divBdr>
                    <w:top w:val="none" w:sz="0" w:space="0" w:color="auto"/>
                    <w:left w:val="none" w:sz="0" w:space="0" w:color="auto"/>
                    <w:bottom w:val="none" w:sz="0" w:space="0" w:color="auto"/>
                    <w:right w:val="none" w:sz="0" w:space="0" w:color="auto"/>
                  </w:divBdr>
                </w:div>
                <w:div w:id="1856384492">
                  <w:marLeft w:val="0"/>
                  <w:marRight w:val="0"/>
                  <w:marTop w:val="0"/>
                  <w:marBottom w:val="0"/>
                  <w:divBdr>
                    <w:top w:val="none" w:sz="0" w:space="0" w:color="auto"/>
                    <w:left w:val="none" w:sz="0" w:space="0" w:color="auto"/>
                    <w:bottom w:val="none" w:sz="0" w:space="0" w:color="auto"/>
                    <w:right w:val="none" w:sz="0" w:space="0" w:color="auto"/>
                  </w:divBdr>
                </w:div>
                <w:div w:id="1856384499">
                  <w:marLeft w:val="0"/>
                  <w:marRight w:val="0"/>
                  <w:marTop w:val="0"/>
                  <w:marBottom w:val="0"/>
                  <w:divBdr>
                    <w:top w:val="none" w:sz="0" w:space="0" w:color="auto"/>
                    <w:left w:val="none" w:sz="0" w:space="0" w:color="auto"/>
                    <w:bottom w:val="none" w:sz="0" w:space="0" w:color="auto"/>
                    <w:right w:val="none" w:sz="0" w:space="0" w:color="auto"/>
                  </w:divBdr>
                </w:div>
                <w:div w:id="1856384510">
                  <w:marLeft w:val="0"/>
                  <w:marRight w:val="0"/>
                  <w:marTop w:val="0"/>
                  <w:marBottom w:val="0"/>
                  <w:divBdr>
                    <w:top w:val="none" w:sz="0" w:space="0" w:color="auto"/>
                    <w:left w:val="none" w:sz="0" w:space="0" w:color="auto"/>
                    <w:bottom w:val="none" w:sz="0" w:space="0" w:color="auto"/>
                    <w:right w:val="none" w:sz="0" w:space="0" w:color="auto"/>
                  </w:divBdr>
                </w:div>
                <w:div w:id="1856384512">
                  <w:marLeft w:val="0"/>
                  <w:marRight w:val="0"/>
                  <w:marTop w:val="0"/>
                  <w:marBottom w:val="0"/>
                  <w:divBdr>
                    <w:top w:val="none" w:sz="0" w:space="0" w:color="auto"/>
                    <w:left w:val="none" w:sz="0" w:space="0" w:color="auto"/>
                    <w:bottom w:val="none" w:sz="0" w:space="0" w:color="auto"/>
                    <w:right w:val="none" w:sz="0" w:space="0" w:color="auto"/>
                  </w:divBdr>
                </w:div>
                <w:div w:id="1856384522">
                  <w:marLeft w:val="0"/>
                  <w:marRight w:val="0"/>
                  <w:marTop w:val="0"/>
                  <w:marBottom w:val="0"/>
                  <w:divBdr>
                    <w:top w:val="none" w:sz="0" w:space="0" w:color="auto"/>
                    <w:left w:val="none" w:sz="0" w:space="0" w:color="auto"/>
                    <w:bottom w:val="none" w:sz="0" w:space="0" w:color="auto"/>
                    <w:right w:val="none" w:sz="0" w:space="0" w:color="auto"/>
                  </w:divBdr>
                </w:div>
                <w:div w:id="1856384523">
                  <w:marLeft w:val="0"/>
                  <w:marRight w:val="0"/>
                  <w:marTop w:val="0"/>
                  <w:marBottom w:val="0"/>
                  <w:divBdr>
                    <w:top w:val="none" w:sz="0" w:space="0" w:color="auto"/>
                    <w:left w:val="none" w:sz="0" w:space="0" w:color="auto"/>
                    <w:bottom w:val="none" w:sz="0" w:space="0" w:color="auto"/>
                    <w:right w:val="none" w:sz="0" w:space="0" w:color="auto"/>
                  </w:divBdr>
                </w:div>
                <w:div w:id="1856384536">
                  <w:marLeft w:val="0"/>
                  <w:marRight w:val="0"/>
                  <w:marTop w:val="0"/>
                  <w:marBottom w:val="0"/>
                  <w:divBdr>
                    <w:top w:val="none" w:sz="0" w:space="0" w:color="auto"/>
                    <w:left w:val="none" w:sz="0" w:space="0" w:color="auto"/>
                    <w:bottom w:val="none" w:sz="0" w:space="0" w:color="auto"/>
                    <w:right w:val="none" w:sz="0" w:space="0" w:color="auto"/>
                  </w:divBdr>
                </w:div>
                <w:div w:id="1856384540">
                  <w:marLeft w:val="0"/>
                  <w:marRight w:val="0"/>
                  <w:marTop w:val="0"/>
                  <w:marBottom w:val="0"/>
                  <w:divBdr>
                    <w:top w:val="none" w:sz="0" w:space="0" w:color="auto"/>
                    <w:left w:val="none" w:sz="0" w:space="0" w:color="auto"/>
                    <w:bottom w:val="none" w:sz="0" w:space="0" w:color="auto"/>
                    <w:right w:val="none" w:sz="0" w:space="0" w:color="auto"/>
                  </w:divBdr>
                </w:div>
                <w:div w:id="1856384543">
                  <w:marLeft w:val="0"/>
                  <w:marRight w:val="0"/>
                  <w:marTop w:val="0"/>
                  <w:marBottom w:val="0"/>
                  <w:divBdr>
                    <w:top w:val="none" w:sz="0" w:space="0" w:color="auto"/>
                    <w:left w:val="none" w:sz="0" w:space="0" w:color="auto"/>
                    <w:bottom w:val="none" w:sz="0" w:space="0" w:color="auto"/>
                    <w:right w:val="none" w:sz="0" w:space="0" w:color="auto"/>
                  </w:divBdr>
                </w:div>
                <w:div w:id="1856384560">
                  <w:marLeft w:val="0"/>
                  <w:marRight w:val="0"/>
                  <w:marTop w:val="0"/>
                  <w:marBottom w:val="0"/>
                  <w:divBdr>
                    <w:top w:val="none" w:sz="0" w:space="0" w:color="auto"/>
                    <w:left w:val="none" w:sz="0" w:space="0" w:color="auto"/>
                    <w:bottom w:val="none" w:sz="0" w:space="0" w:color="auto"/>
                    <w:right w:val="none" w:sz="0" w:space="0" w:color="auto"/>
                  </w:divBdr>
                </w:div>
                <w:div w:id="1856384576">
                  <w:marLeft w:val="0"/>
                  <w:marRight w:val="0"/>
                  <w:marTop w:val="0"/>
                  <w:marBottom w:val="0"/>
                  <w:divBdr>
                    <w:top w:val="none" w:sz="0" w:space="0" w:color="auto"/>
                    <w:left w:val="none" w:sz="0" w:space="0" w:color="auto"/>
                    <w:bottom w:val="none" w:sz="0" w:space="0" w:color="auto"/>
                    <w:right w:val="none" w:sz="0" w:space="0" w:color="auto"/>
                  </w:divBdr>
                </w:div>
                <w:div w:id="1856384578">
                  <w:marLeft w:val="0"/>
                  <w:marRight w:val="0"/>
                  <w:marTop w:val="0"/>
                  <w:marBottom w:val="0"/>
                  <w:divBdr>
                    <w:top w:val="none" w:sz="0" w:space="0" w:color="auto"/>
                    <w:left w:val="none" w:sz="0" w:space="0" w:color="auto"/>
                    <w:bottom w:val="none" w:sz="0" w:space="0" w:color="auto"/>
                    <w:right w:val="none" w:sz="0" w:space="0" w:color="auto"/>
                  </w:divBdr>
                </w:div>
                <w:div w:id="1856384597">
                  <w:marLeft w:val="0"/>
                  <w:marRight w:val="0"/>
                  <w:marTop w:val="0"/>
                  <w:marBottom w:val="0"/>
                  <w:divBdr>
                    <w:top w:val="none" w:sz="0" w:space="0" w:color="auto"/>
                    <w:left w:val="none" w:sz="0" w:space="0" w:color="auto"/>
                    <w:bottom w:val="none" w:sz="0" w:space="0" w:color="auto"/>
                    <w:right w:val="none" w:sz="0" w:space="0" w:color="auto"/>
                  </w:divBdr>
                </w:div>
                <w:div w:id="1856384604">
                  <w:marLeft w:val="0"/>
                  <w:marRight w:val="0"/>
                  <w:marTop w:val="0"/>
                  <w:marBottom w:val="0"/>
                  <w:divBdr>
                    <w:top w:val="none" w:sz="0" w:space="0" w:color="auto"/>
                    <w:left w:val="none" w:sz="0" w:space="0" w:color="auto"/>
                    <w:bottom w:val="none" w:sz="0" w:space="0" w:color="auto"/>
                    <w:right w:val="none" w:sz="0" w:space="0" w:color="auto"/>
                  </w:divBdr>
                </w:div>
                <w:div w:id="1856384605">
                  <w:marLeft w:val="0"/>
                  <w:marRight w:val="0"/>
                  <w:marTop w:val="0"/>
                  <w:marBottom w:val="0"/>
                  <w:divBdr>
                    <w:top w:val="none" w:sz="0" w:space="0" w:color="auto"/>
                    <w:left w:val="none" w:sz="0" w:space="0" w:color="auto"/>
                    <w:bottom w:val="none" w:sz="0" w:space="0" w:color="auto"/>
                    <w:right w:val="none" w:sz="0" w:space="0" w:color="auto"/>
                  </w:divBdr>
                </w:div>
                <w:div w:id="1856384618">
                  <w:marLeft w:val="0"/>
                  <w:marRight w:val="0"/>
                  <w:marTop w:val="0"/>
                  <w:marBottom w:val="0"/>
                  <w:divBdr>
                    <w:top w:val="none" w:sz="0" w:space="0" w:color="auto"/>
                    <w:left w:val="none" w:sz="0" w:space="0" w:color="auto"/>
                    <w:bottom w:val="none" w:sz="0" w:space="0" w:color="auto"/>
                    <w:right w:val="none" w:sz="0" w:space="0" w:color="auto"/>
                  </w:divBdr>
                </w:div>
                <w:div w:id="1856384629">
                  <w:marLeft w:val="0"/>
                  <w:marRight w:val="0"/>
                  <w:marTop w:val="0"/>
                  <w:marBottom w:val="0"/>
                  <w:divBdr>
                    <w:top w:val="none" w:sz="0" w:space="0" w:color="auto"/>
                    <w:left w:val="none" w:sz="0" w:space="0" w:color="auto"/>
                    <w:bottom w:val="none" w:sz="0" w:space="0" w:color="auto"/>
                    <w:right w:val="none" w:sz="0" w:space="0" w:color="auto"/>
                  </w:divBdr>
                </w:div>
                <w:div w:id="1856384631">
                  <w:marLeft w:val="0"/>
                  <w:marRight w:val="0"/>
                  <w:marTop w:val="0"/>
                  <w:marBottom w:val="0"/>
                  <w:divBdr>
                    <w:top w:val="none" w:sz="0" w:space="0" w:color="auto"/>
                    <w:left w:val="none" w:sz="0" w:space="0" w:color="auto"/>
                    <w:bottom w:val="none" w:sz="0" w:space="0" w:color="auto"/>
                    <w:right w:val="none" w:sz="0" w:space="0" w:color="auto"/>
                  </w:divBdr>
                </w:div>
                <w:div w:id="1856384641">
                  <w:marLeft w:val="0"/>
                  <w:marRight w:val="0"/>
                  <w:marTop w:val="0"/>
                  <w:marBottom w:val="0"/>
                  <w:divBdr>
                    <w:top w:val="none" w:sz="0" w:space="0" w:color="auto"/>
                    <w:left w:val="none" w:sz="0" w:space="0" w:color="auto"/>
                    <w:bottom w:val="none" w:sz="0" w:space="0" w:color="auto"/>
                    <w:right w:val="none" w:sz="0" w:space="0" w:color="auto"/>
                  </w:divBdr>
                </w:div>
                <w:div w:id="1856384643">
                  <w:marLeft w:val="0"/>
                  <w:marRight w:val="0"/>
                  <w:marTop w:val="0"/>
                  <w:marBottom w:val="0"/>
                  <w:divBdr>
                    <w:top w:val="none" w:sz="0" w:space="0" w:color="auto"/>
                    <w:left w:val="none" w:sz="0" w:space="0" w:color="auto"/>
                    <w:bottom w:val="none" w:sz="0" w:space="0" w:color="auto"/>
                    <w:right w:val="none" w:sz="0" w:space="0" w:color="auto"/>
                  </w:divBdr>
                </w:div>
                <w:div w:id="1856384650">
                  <w:marLeft w:val="0"/>
                  <w:marRight w:val="0"/>
                  <w:marTop w:val="0"/>
                  <w:marBottom w:val="0"/>
                  <w:divBdr>
                    <w:top w:val="none" w:sz="0" w:space="0" w:color="auto"/>
                    <w:left w:val="none" w:sz="0" w:space="0" w:color="auto"/>
                    <w:bottom w:val="none" w:sz="0" w:space="0" w:color="auto"/>
                    <w:right w:val="none" w:sz="0" w:space="0" w:color="auto"/>
                  </w:divBdr>
                </w:div>
                <w:div w:id="1856384657">
                  <w:marLeft w:val="0"/>
                  <w:marRight w:val="0"/>
                  <w:marTop w:val="0"/>
                  <w:marBottom w:val="0"/>
                  <w:divBdr>
                    <w:top w:val="none" w:sz="0" w:space="0" w:color="auto"/>
                    <w:left w:val="none" w:sz="0" w:space="0" w:color="auto"/>
                    <w:bottom w:val="none" w:sz="0" w:space="0" w:color="auto"/>
                    <w:right w:val="none" w:sz="0" w:space="0" w:color="auto"/>
                  </w:divBdr>
                </w:div>
                <w:div w:id="1856384665">
                  <w:marLeft w:val="0"/>
                  <w:marRight w:val="0"/>
                  <w:marTop w:val="0"/>
                  <w:marBottom w:val="0"/>
                  <w:divBdr>
                    <w:top w:val="none" w:sz="0" w:space="0" w:color="auto"/>
                    <w:left w:val="none" w:sz="0" w:space="0" w:color="auto"/>
                    <w:bottom w:val="none" w:sz="0" w:space="0" w:color="auto"/>
                    <w:right w:val="none" w:sz="0" w:space="0" w:color="auto"/>
                  </w:divBdr>
                </w:div>
                <w:div w:id="1856384668">
                  <w:marLeft w:val="0"/>
                  <w:marRight w:val="0"/>
                  <w:marTop w:val="0"/>
                  <w:marBottom w:val="0"/>
                  <w:divBdr>
                    <w:top w:val="none" w:sz="0" w:space="0" w:color="auto"/>
                    <w:left w:val="none" w:sz="0" w:space="0" w:color="auto"/>
                    <w:bottom w:val="none" w:sz="0" w:space="0" w:color="auto"/>
                    <w:right w:val="none" w:sz="0" w:space="0" w:color="auto"/>
                  </w:divBdr>
                </w:div>
                <w:div w:id="1856384682">
                  <w:marLeft w:val="0"/>
                  <w:marRight w:val="0"/>
                  <w:marTop w:val="0"/>
                  <w:marBottom w:val="0"/>
                  <w:divBdr>
                    <w:top w:val="none" w:sz="0" w:space="0" w:color="auto"/>
                    <w:left w:val="none" w:sz="0" w:space="0" w:color="auto"/>
                    <w:bottom w:val="none" w:sz="0" w:space="0" w:color="auto"/>
                    <w:right w:val="none" w:sz="0" w:space="0" w:color="auto"/>
                  </w:divBdr>
                </w:div>
                <w:div w:id="1856384692">
                  <w:marLeft w:val="0"/>
                  <w:marRight w:val="0"/>
                  <w:marTop w:val="0"/>
                  <w:marBottom w:val="0"/>
                  <w:divBdr>
                    <w:top w:val="none" w:sz="0" w:space="0" w:color="auto"/>
                    <w:left w:val="none" w:sz="0" w:space="0" w:color="auto"/>
                    <w:bottom w:val="none" w:sz="0" w:space="0" w:color="auto"/>
                    <w:right w:val="none" w:sz="0" w:space="0" w:color="auto"/>
                  </w:divBdr>
                </w:div>
                <w:div w:id="1856384693">
                  <w:marLeft w:val="0"/>
                  <w:marRight w:val="0"/>
                  <w:marTop w:val="0"/>
                  <w:marBottom w:val="0"/>
                  <w:divBdr>
                    <w:top w:val="none" w:sz="0" w:space="0" w:color="auto"/>
                    <w:left w:val="none" w:sz="0" w:space="0" w:color="auto"/>
                    <w:bottom w:val="none" w:sz="0" w:space="0" w:color="auto"/>
                    <w:right w:val="none" w:sz="0" w:space="0" w:color="auto"/>
                  </w:divBdr>
                </w:div>
                <w:div w:id="1856384699">
                  <w:marLeft w:val="0"/>
                  <w:marRight w:val="0"/>
                  <w:marTop w:val="0"/>
                  <w:marBottom w:val="0"/>
                  <w:divBdr>
                    <w:top w:val="none" w:sz="0" w:space="0" w:color="auto"/>
                    <w:left w:val="none" w:sz="0" w:space="0" w:color="auto"/>
                    <w:bottom w:val="none" w:sz="0" w:space="0" w:color="auto"/>
                    <w:right w:val="none" w:sz="0" w:space="0" w:color="auto"/>
                  </w:divBdr>
                </w:div>
                <w:div w:id="1856384703">
                  <w:marLeft w:val="0"/>
                  <w:marRight w:val="0"/>
                  <w:marTop w:val="0"/>
                  <w:marBottom w:val="0"/>
                  <w:divBdr>
                    <w:top w:val="none" w:sz="0" w:space="0" w:color="auto"/>
                    <w:left w:val="none" w:sz="0" w:space="0" w:color="auto"/>
                    <w:bottom w:val="none" w:sz="0" w:space="0" w:color="auto"/>
                    <w:right w:val="none" w:sz="0" w:space="0" w:color="auto"/>
                  </w:divBdr>
                </w:div>
                <w:div w:id="1856384714">
                  <w:marLeft w:val="0"/>
                  <w:marRight w:val="0"/>
                  <w:marTop w:val="0"/>
                  <w:marBottom w:val="0"/>
                  <w:divBdr>
                    <w:top w:val="none" w:sz="0" w:space="0" w:color="auto"/>
                    <w:left w:val="none" w:sz="0" w:space="0" w:color="auto"/>
                    <w:bottom w:val="none" w:sz="0" w:space="0" w:color="auto"/>
                    <w:right w:val="none" w:sz="0" w:space="0" w:color="auto"/>
                  </w:divBdr>
                </w:div>
                <w:div w:id="1856384718">
                  <w:marLeft w:val="0"/>
                  <w:marRight w:val="0"/>
                  <w:marTop w:val="0"/>
                  <w:marBottom w:val="0"/>
                  <w:divBdr>
                    <w:top w:val="none" w:sz="0" w:space="0" w:color="auto"/>
                    <w:left w:val="none" w:sz="0" w:space="0" w:color="auto"/>
                    <w:bottom w:val="none" w:sz="0" w:space="0" w:color="auto"/>
                    <w:right w:val="none" w:sz="0" w:space="0" w:color="auto"/>
                  </w:divBdr>
                </w:div>
                <w:div w:id="1856384732">
                  <w:marLeft w:val="0"/>
                  <w:marRight w:val="0"/>
                  <w:marTop w:val="0"/>
                  <w:marBottom w:val="0"/>
                  <w:divBdr>
                    <w:top w:val="none" w:sz="0" w:space="0" w:color="auto"/>
                    <w:left w:val="none" w:sz="0" w:space="0" w:color="auto"/>
                    <w:bottom w:val="none" w:sz="0" w:space="0" w:color="auto"/>
                    <w:right w:val="none" w:sz="0" w:space="0" w:color="auto"/>
                  </w:divBdr>
                </w:div>
                <w:div w:id="1856384746">
                  <w:marLeft w:val="0"/>
                  <w:marRight w:val="0"/>
                  <w:marTop w:val="0"/>
                  <w:marBottom w:val="0"/>
                  <w:divBdr>
                    <w:top w:val="none" w:sz="0" w:space="0" w:color="auto"/>
                    <w:left w:val="none" w:sz="0" w:space="0" w:color="auto"/>
                    <w:bottom w:val="none" w:sz="0" w:space="0" w:color="auto"/>
                    <w:right w:val="none" w:sz="0" w:space="0" w:color="auto"/>
                  </w:divBdr>
                </w:div>
                <w:div w:id="1856384747">
                  <w:marLeft w:val="0"/>
                  <w:marRight w:val="0"/>
                  <w:marTop w:val="0"/>
                  <w:marBottom w:val="0"/>
                  <w:divBdr>
                    <w:top w:val="none" w:sz="0" w:space="0" w:color="auto"/>
                    <w:left w:val="none" w:sz="0" w:space="0" w:color="auto"/>
                    <w:bottom w:val="none" w:sz="0" w:space="0" w:color="auto"/>
                    <w:right w:val="none" w:sz="0" w:space="0" w:color="auto"/>
                  </w:divBdr>
                </w:div>
                <w:div w:id="1856384749">
                  <w:marLeft w:val="0"/>
                  <w:marRight w:val="0"/>
                  <w:marTop w:val="0"/>
                  <w:marBottom w:val="0"/>
                  <w:divBdr>
                    <w:top w:val="none" w:sz="0" w:space="0" w:color="auto"/>
                    <w:left w:val="none" w:sz="0" w:space="0" w:color="auto"/>
                    <w:bottom w:val="none" w:sz="0" w:space="0" w:color="auto"/>
                    <w:right w:val="none" w:sz="0" w:space="0" w:color="auto"/>
                  </w:divBdr>
                </w:div>
                <w:div w:id="1856384752">
                  <w:marLeft w:val="0"/>
                  <w:marRight w:val="0"/>
                  <w:marTop w:val="0"/>
                  <w:marBottom w:val="0"/>
                  <w:divBdr>
                    <w:top w:val="none" w:sz="0" w:space="0" w:color="auto"/>
                    <w:left w:val="none" w:sz="0" w:space="0" w:color="auto"/>
                    <w:bottom w:val="none" w:sz="0" w:space="0" w:color="auto"/>
                    <w:right w:val="none" w:sz="0" w:space="0" w:color="auto"/>
                  </w:divBdr>
                </w:div>
                <w:div w:id="1856384754">
                  <w:marLeft w:val="0"/>
                  <w:marRight w:val="0"/>
                  <w:marTop w:val="0"/>
                  <w:marBottom w:val="0"/>
                  <w:divBdr>
                    <w:top w:val="none" w:sz="0" w:space="0" w:color="auto"/>
                    <w:left w:val="none" w:sz="0" w:space="0" w:color="auto"/>
                    <w:bottom w:val="none" w:sz="0" w:space="0" w:color="auto"/>
                    <w:right w:val="none" w:sz="0" w:space="0" w:color="auto"/>
                  </w:divBdr>
                </w:div>
                <w:div w:id="1856384756">
                  <w:marLeft w:val="0"/>
                  <w:marRight w:val="0"/>
                  <w:marTop w:val="0"/>
                  <w:marBottom w:val="0"/>
                  <w:divBdr>
                    <w:top w:val="none" w:sz="0" w:space="0" w:color="auto"/>
                    <w:left w:val="none" w:sz="0" w:space="0" w:color="auto"/>
                    <w:bottom w:val="none" w:sz="0" w:space="0" w:color="auto"/>
                    <w:right w:val="none" w:sz="0" w:space="0" w:color="auto"/>
                  </w:divBdr>
                </w:div>
                <w:div w:id="1856384793">
                  <w:marLeft w:val="0"/>
                  <w:marRight w:val="0"/>
                  <w:marTop w:val="0"/>
                  <w:marBottom w:val="0"/>
                  <w:divBdr>
                    <w:top w:val="none" w:sz="0" w:space="0" w:color="auto"/>
                    <w:left w:val="none" w:sz="0" w:space="0" w:color="auto"/>
                    <w:bottom w:val="none" w:sz="0" w:space="0" w:color="auto"/>
                    <w:right w:val="none" w:sz="0" w:space="0" w:color="auto"/>
                  </w:divBdr>
                </w:div>
                <w:div w:id="1856384796">
                  <w:marLeft w:val="0"/>
                  <w:marRight w:val="0"/>
                  <w:marTop w:val="0"/>
                  <w:marBottom w:val="0"/>
                  <w:divBdr>
                    <w:top w:val="none" w:sz="0" w:space="0" w:color="auto"/>
                    <w:left w:val="none" w:sz="0" w:space="0" w:color="auto"/>
                    <w:bottom w:val="none" w:sz="0" w:space="0" w:color="auto"/>
                    <w:right w:val="none" w:sz="0" w:space="0" w:color="auto"/>
                  </w:divBdr>
                </w:div>
                <w:div w:id="1856384804">
                  <w:marLeft w:val="0"/>
                  <w:marRight w:val="0"/>
                  <w:marTop w:val="0"/>
                  <w:marBottom w:val="0"/>
                  <w:divBdr>
                    <w:top w:val="none" w:sz="0" w:space="0" w:color="auto"/>
                    <w:left w:val="none" w:sz="0" w:space="0" w:color="auto"/>
                    <w:bottom w:val="none" w:sz="0" w:space="0" w:color="auto"/>
                    <w:right w:val="none" w:sz="0" w:space="0" w:color="auto"/>
                  </w:divBdr>
                </w:div>
                <w:div w:id="1856384818">
                  <w:marLeft w:val="0"/>
                  <w:marRight w:val="0"/>
                  <w:marTop w:val="0"/>
                  <w:marBottom w:val="0"/>
                  <w:divBdr>
                    <w:top w:val="none" w:sz="0" w:space="0" w:color="auto"/>
                    <w:left w:val="none" w:sz="0" w:space="0" w:color="auto"/>
                    <w:bottom w:val="none" w:sz="0" w:space="0" w:color="auto"/>
                    <w:right w:val="none" w:sz="0" w:space="0" w:color="auto"/>
                  </w:divBdr>
                </w:div>
                <w:div w:id="1856384819">
                  <w:marLeft w:val="0"/>
                  <w:marRight w:val="0"/>
                  <w:marTop w:val="0"/>
                  <w:marBottom w:val="0"/>
                  <w:divBdr>
                    <w:top w:val="none" w:sz="0" w:space="0" w:color="auto"/>
                    <w:left w:val="none" w:sz="0" w:space="0" w:color="auto"/>
                    <w:bottom w:val="none" w:sz="0" w:space="0" w:color="auto"/>
                    <w:right w:val="none" w:sz="0" w:space="0" w:color="auto"/>
                  </w:divBdr>
                </w:div>
                <w:div w:id="1856384828">
                  <w:marLeft w:val="0"/>
                  <w:marRight w:val="0"/>
                  <w:marTop w:val="0"/>
                  <w:marBottom w:val="0"/>
                  <w:divBdr>
                    <w:top w:val="none" w:sz="0" w:space="0" w:color="auto"/>
                    <w:left w:val="none" w:sz="0" w:space="0" w:color="auto"/>
                    <w:bottom w:val="none" w:sz="0" w:space="0" w:color="auto"/>
                    <w:right w:val="none" w:sz="0" w:space="0" w:color="auto"/>
                  </w:divBdr>
                </w:div>
                <w:div w:id="1856384830">
                  <w:marLeft w:val="0"/>
                  <w:marRight w:val="0"/>
                  <w:marTop w:val="0"/>
                  <w:marBottom w:val="0"/>
                  <w:divBdr>
                    <w:top w:val="none" w:sz="0" w:space="0" w:color="auto"/>
                    <w:left w:val="none" w:sz="0" w:space="0" w:color="auto"/>
                    <w:bottom w:val="none" w:sz="0" w:space="0" w:color="auto"/>
                    <w:right w:val="none" w:sz="0" w:space="0" w:color="auto"/>
                  </w:divBdr>
                </w:div>
                <w:div w:id="1856384831">
                  <w:marLeft w:val="0"/>
                  <w:marRight w:val="0"/>
                  <w:marTop w:val="0"/>
                  <w:marBottom w:val="0"/>
                  <w:divBdr>
                    <w:top w:val="none" w:sz="0" w:space="0" w:color="auto"/>
                    <w:left w:val="none" w:sz="0" w:space="0" w:color="auto"/>
                    <w:bottom w:val="none" w:sz="0" w:space="0" w:color="auto"/>
                    <w:right w:val="none" w:sz="0" w:space="0" w:color="auto"/>
                  </w:divBdr>
                </w:div>
                <w:div w:id="1856384833">
                  <w:marLeft w:val="0"/>
                  <w:marRight w:val="0"/>
                  <w:marTop w:val="0"/>
                  <w:marBottom w:val="0"/>
                  <w:divBdr>
                    <w:top w:val="none" w:sz="0" w:space="0" w:color="auto"/>
                    <w:left w:val="none" w:sz="0" w:space="0" w:color="auto"/>
                    <w:bottom w:val="none" w:sz="0" w:space="0" w:color="auto"/>
                    <w:right w:val="none" w:sz="0" w:space="0" w:color="auto"/>
                  </w:divBdr>
                </w:div>
                <w:div w:id="1856384847">
                  <w:marLeft w:val="0"/>
                  <w:marRight w:val="0"/>
                  <w:marTop w:val="0"/>
                  <w:marBottom w:val="0"/>
                  <w:divBdr>
                    <w:top w:val="none" w:sz="0" w:space="0" w:color="auto"/>
                    <w:left w:val="none" w:sz="0" w:space="0" w:color="auto"/>
                    <w:bottom w:val="none" w:sz="0" w:space="0" w:color="auto"/>
                    <w:right w:val="none" w:sz="0" w:space="0" w:color="auto"/>
                  </w:divBdr>
                </w:div>
                <w:div w:id="1856384854">
                  <w:marLeft w:val="0"/>
                  <w:marRight w:val="0"/>
                  <w:marTop w:val="0"/>
                  <w:marBottom w:val="0"/>
                  <w:divBdr>
                    <w:top w:val="none" w:sz="0" w:space="0" w:color="auto"/>
                    <w:left w:val="none" w:sz="0" w:space="0" w:color="auto"/>
                    <w:bottom w:val="none" w:sz="0" w:space="0" w:color="auto"/>
                    <w:right w:val="none" w:sz="0" w:space="0" w:color="auto"/>
                  </w:divBdr>
                </w:div>
                <w:div w:id="1856384855">
                  <w:marLeft w:val="0"/>
                  <w:marRight w:val="0"/>
                  <w:marTop w:val="0"/>
                  <w:marBottom w:val="0"/>
                  <w:divBdr>
                    <w:top w:val="none" w:sz="0" w:space="0" w:color="auto"/>
                    <w:left w:val="none" w:sz="0" w:space="0" w:color="auto"/>
                    <w:bottom w:val="none" w:sz="0" w:space="0" w:color="auto"/>
                    <w:right w:val="none" w:sz="0" w:space="0" w:color="auto"/>
                  </w:divBdr>
                </w:div>
                <w:div w:id="1856384862">
                  <w:marLeft w:val="0"/>
                  <w:marRight w:val="0"/>
                  <w:marTop w:val="0"/>
                  <w:marBottom w:val="0"/>
                  <w:divBdr>
                    <w:top w:val="none" w:sz="0" w:space="0" w:color="auto"/>
                    <w:left w:val="none" w:sz="0" w:space="0" w:color="auto"/>
                    <w:bottom w:val="none" w:sz="0" w:space="0" w:color="auto"/>
                    <w:right w:val="none" w:sz="0" w:space="0" w:color="auto"/>
                  </w:divBdr>
                </w:div>
                <w:div w:id="1856384882">
                  <w:marLeft w:val="0"/>
                  <w:marRight w:val="0"/>
                  <w:marTop w:val="0"/>
                  <w:marBottom w:val="0"/>
                  <w:divBdr>
                    <w:top w:val="none" w:sz="0" w:space="0" w:color="auto"/>
                    <w:left w:val="none" w:sz="0" w:space="0" w:color="auto"/>
                    <w:bottom w:val="none" w:sz="0" w:space="0" w:color="auto"/>
                    <w:right w:val="none" w:sz="0" w:space="0" w:color="auto"/>
                  </w:divBdr>
                </w:div>
                <w:div w:id="1856384902">
                  <w:marLeft w:val="0"/>
                  <w:marRight w:val="0"/>
                  <w:marTop w:val="0"/>
                  <w:marBottom w:val="0"/>
                  <w:divBdr>
                    <w:top w:val="none" w:sz="0" w:space="0" w:color="auto"/>
                    <w:left w:val="none" w:sz="0" w:space="0" w:color="auto"/>
                    <w:bottom w:val="none" w:sz="0" w:space="0" w:color="auto"/>
                    <w:right w:val="none" w:sz="0" w:space="0" w:color="auto"/>
                  </w:divBdr>
                </w:div>
                <w:div w:id="1856384917">
                  <w:marLeft w:val="0"/>
                  <w:marRight w:val="0"/>
                  <w:marTop w:val="0"/>
                  <w:marBottom w:val="0"/>
                  <w:divBdr>
                    <w:top w:val="none" w:sz="0" w:space="0" w:color="auto"/>
                    <w:left w:val="none" w:sz="0" w:space="0" w:color="auto"/>
                    <w:bottom w:val="none" w:sz="0" w:space="0" w:color="auto"/>
                    <w:right w:val="none" w:sz="0" w:space="0" w:color="auto"/>
                  </w:divBdr>
                </w:div>
                <w:div w:id="1856384922">
                  <w:marLeft w:val="0"/>
                  <w:marRight w:val="0"/>
                  <w:marTop w:val="0"/>
                  <w:marBottom w:val="0"/>
                  <w:divBdr>
                    <w:top w:val="none" w:sz="0" w:space="0" w:color="auto"/>
                    <w:left w:val="none" w:sz="0" w:space="0" w:color="auto"/>
                    <w:bottom w:val="none" w:sz="0" w:space="0" w:color="auto"/>
                    <w:right w:val="none" w:sz="0" w:space="0" w:color="auto"/>
                  </w:divBdr>
                </w:div>
                <w:div w:id="1856384927">
                  <w:marLeft w:val="0"/>
                  <w:marRight w:val="0"/>
                  <w:marTop w:val="0"/>
                  <w:marBottom w:val="0"/>
                  <w:divBdr>
                    <w:top w:val="none" w:sz="0" w:space="0" w:color="auto"/>
                    <w:left w:val="none" w:sz="0" w:space="0" w:color="auto"/>
                    <w:bottom w:val="none" w:sz="0" w:space="0" w:color="auto"/>
                    <w:right w:val="none" w:sz="0" w:space="0" w:color="auto"/>
                  </w:divBdr>
                </w:div>
                <w:div w:id="1856384928">
                  <w:marLeft w:val="0"/>
                  <w:marRight w:val="0"/>
                  <w:marTop w:val="0"/>
                  <w:marBottom w:val="0"/>
                  <w:divBdr>
                    <w:top w:val="none" w:sz="0" w:space="0" w:color="auto"/>
                    <w:left w:val="none" w:sz="0" w:space="0" w:color="auto"/>
                    <w:bottom w:val="none" w:sz="0" w:space="0" w:color="auto"/>
                    <w:right w:val="none" w:sz="0" w:space="0" w:color="auto"/>
                  </w:divBdr>
                </w:div>
                <w:div w:id="1856384929">
                  <w:marLeft w:val="0"/>
                  <w:marRight w:val="0"/>
                  <w:marTop w:val="0"/>
                  <w:marBottom w:val="0"/>
                  <w:divBdr>
                    <w:top w:val="none" w:sz="0" w:space="0" w:color="auto"/>
                    <w:left w:val="none" w:sz="0" w:space="0" w:color="auto"/>
                    <w:bottom w:val="none" w:sz="0" w:space="0" w:color="auto"/>
                    <w:right w:val="none" w:sz="0" w:space="0" w:color="auto"/>
                  </w:divBdr>
                </w:div>
                <w:div w:id="1856384932">
                  <w:marLeft w:val="0"/>
                  <w:marRight w:val="0"/>
                  <w:marTop w:val="0"/>
                  <w:marBottom w:val="0"/>
                  <w:divBdr>
                    <w:top w:val="none" w:sz="0" w:space="0" w:color="auto"/>
                    <w:left w:val="none" w:sz="0" w:space="0" w:color="auto"/>
                    <w:bottom w:val="none" w:sz="0" w:space="0" w:color="auto"/>
                    <w:right w:val="none" w:sz="0" w:space="0" w:color="auto"/>
                  </w:divBdr>
                </w:div>
                <w:div w:id="1856384954">
                  <w:marLeft w:val="0"/>
                  <w:marRight w:val="0"/>
                  <w:marTop w:val="0"/>
                  <w:marBottom w:val="0"/>
                  <w:divBdr>
                    <w:top w:val="none" w:sz="0" w:space="0" w:color="auto"/>
                    <w:left w:val="none" w:sz="0" w:space="0" w:color="auto"/>
                    <w:bottom w:val="none" w:sz="0" w:space="0" w:color="auto"/>
                    <w:right w:val="none" w:sz="0" w:space="0" w:color="auto"/>
                  </w:divBdr>
                </w:div>
                <w:div w:id="1856384957">
                  <w:marLeft w:val="0"/>
                  <w:marRight w:val="0"/>
                  <w:marTop w:val="0"/>
                  <w:marBottom w:val="0"/>
                  <w:divBdr>
                    <w:top w:val="none" w:sz="0" w:space="0" w:color="auto"/>
                    <w:left w:val="none" w:sz="0" w:space="0" w:color="auto"/>
                    <w:bottom w:val="none" w:sz="0" w:space="0" w:color="auto"/>
                    <w:right w:val="none" w:sz="0" w:space="0" w:color="auto"/>
                  </w:divBdr>
                </w:div>
                <w:div w:id="1856384993">
                  <w:marLeft w:val="0"/>
                  <w:marRight w:val="0"/>
                  <w:marTop w:val="0"/>
                  <w:marBottom w:val="0"/>
                  <w:divBdr>
                    <w:top w:val="none" w:sz="0" w:space="0" w:color="auto"/>
                    <w:left w:val="none" w:sz="0" w:space="0" w:color="auto"/>
                    <w:bottom w:val="none" w:sz="0" w:space="0" w:color="auto"/>
                    <w:right w:val="none" w:sz="0" w:space="0" w:color="auto"/>
                  </w:divBdr>
                </w:div>
                <w:div w:id="1856384999">
                  <w:marLeft w:val="0"/>
                  <w:marRight w:val="0"/>
                  <w:marTop w:val="0"/>
                  <w:marBottom w:val="0"/>
                  <w:divBdr>
                    <w:top w:val="none" w:sz="0" w:space="0" w:color="auto"/>
                    <w:left w:val="none" w:sz="0" w:space="0" w:color="auto"/>
                    <w:bottom w:val="none" w:sz="0" w:space="0" w:color="auto"/>
                    <w:right w:val="none" w:sz="0" w:space="0" w:color="auto"/>
                  </w:divBdr>
                </w:div>
                <w:div w:id="1856385010">
                  <w:marLeft w:val="0"/>
                  <w:marRight w:val="0"/>
                  <w:marTop w:val="0"/>
                  <w:marBottom w:val="0"/>
                  <w:divBdr>
                    <w:top w:val="none" w:sz="0" w:space="0" w:color="auto"/>
                    <w:left w:val="none" w:sz="0" w:space="0" w:color="auto"/>
                    <w:bottom w:val="none" w:sz="0" w:space="0" w:color="auto"/>
                    <w:right w:val="none" w:sz="0" w:space="0" w:color="auto"/>
                  </w:divBdr>
                </w:div>
                <w:div w:id="1856385011">
                  <w:marLeft w:val="0"/>
                  <w:marRight w:val="0"/>
                  <w:marTop w:val="0"/>
                  <w:marBottom w:val="0"/>
                  <w:divBdr>
                    <w:top w:val="none" w:sz="0" w:space="0" w:color="auto"/>
                    <w:left w:val="none" w:sz="0" w:space="0" w:color="auto"/>
                    <w:bottom w:val="none" w:sz="0" w:space="0" w:color="auto"/>
                    <w:right w:val="none" w:sz="0" w:space="0" w:color="auto"/>
                  </w:divBdr>
                </w:div>
                <w:div w:id="1856385026">
                  <w:marLeft w:val="0"/>
                  <w:marRight w:val="0"/>
                  <w:marTop w:val="0"/>
                  <w:marBottom w:val="0"/>
                  <w:divBdr>
                    <w:top w:val="none" w:sz="0" w:space="0" w:color="auto"/>
                    <w:left w:val="none" w:sz="0" w:space="0" w:color="auto"/>
                    <w:bottom w:val="none" w:sz="0" w:space="0" w:color="auto"/>
                    <w:right w:val="none" w:sz="0" w:space="0" w:color="auto"/>
                  </w:divBdr>
                </w:div>
                <w:div w:id="1856385029">
                  <w:marLeft w:val="0"/>
                  <w:marRight w:val="0"/>
                  <w:marTop w:val="0"/>
                  <w:marBottom w:val="0"/>
                  <w:divBdr>
                    <w:top w:val="none" w:sz="0" w:space="0" w:color="auto"/>
                    <w:left w:val="none" w:sz="0" w:space="0" w:color="auto"/>
                    <w:bottom w:val="none" w:sz="0" w:space="0" w:color="auto"/>
                    <w:right w:val="none" w:sz="0" w:space="0" w:color="auto"/>
                  </w:divBdr>
                </w:div>
                <w:div w:id="1856385036">
                  <w:marLeft w:val="0"/>
                  <w:marRight w:val="0"/>
                  <w:marTop w:val="0"/>
                  <w:marBottom w:val="0"/>
                  <w:divBdr>
                    <w:top w:val="none" w:sz="0" w:space="0" w:color="auto"/>
                    <w:left w:val="none" w:sz="0" w:space="0" w:color="auto"/>
                    <w:bottom w:val="none" w:sz="0" w:space="0" w:color="auto"/>
                    <w:right w:val="none" w:sz="0" w:space="0" w:color="auto"/>
                  </w:divBdr>
                </w:div>
                <w:div w:id="18563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5042">
          <w:marLeft w:val="0"/>
          <w:marRight w:val="0"/>
          <w:marTop w:val="0"/>
          <w:marBottom w:val="0"/>
          <w:divBdr>
            <w:top w:val="none" w:sz="0" w:space="0" w:color="auto"/>
            <w:left w:val="none" w:sz="0" w:space="0" w:color="auto"/>
            <w:bottom w:val="none" w:sz="0" w:space="0" w:color="auto"/>
            <w:right w:val="none" w:sz="0" w:space="0" w:color="auto"/>
          </w:divBdr>
        </w:div>
        <w:div w:id="1856385044">
          <w:marLeft w:val="0"/>
          <w:marRight w:val="0"/>
          <w:marTop w:val="0"/>
          <w:marBottom w:val="0"/>
          <w:divBdr>
            <w:top w:val="none" w:sz="0" w:space="0" w:color="auto"/>
            <w:left w:val="none" w:sz="0" w:space="0" w:color="auto"/>
            <w:bottom w:val="none" w:sz="0" w:space="0" w:color="auto"/>
            <w:right w:val="none" w:sz="0" w:space="0" w:color="auto"/>
          </w:divBdr>
        </w:div>
      </w:divsChild>
    </w:div>
    <w:div w:id="1887257377">
      <w:bodyDiv w:val="1"/>
      <w:marLeft w:val="0"/>
      <w:marRight w:val="0"/>
      <w:marTop w:val="0"/>
      <w:marBottom w:val="0"/>
      <w:divBdr>
        <w:top w:val="none" w:sz="0" w:space="0" w:color="auto"/>
        <w:left w:val="none" w:sz="0" w:space="0" w:color="auto"/>
        <w:bottom w:val="none" w:sz="0" w:space="0" w:color="auto"/>
        <w:right w:val="none" w:sz="0" w:space="0" w:color="auto"/>
      </w:divBdr>
      <w:divsChild>
        <w:div w:id="764376375">
          <w:marLeft w:val="0"/>
          <w:marRight w:val="0"/>
          <w:marTop w:val="0"/>
          <w:marBottom w:val="0"/>
          <w:divBdr>
            <w:top w:val="none" w:sz="0" w:space="0" w:color="auto"/>
            <w:left w:val="none" w:sz="0" w:space="0" w:color="auto"/>
            <w:bottom w:val="none" w:sz="0" w:space="0" w:color="auto"/>
            <w:right w:val="none" w:sz="0" w:space="0" w:color="auto"/>
          </w:divBdr>
          <w:divsChild>
            <w:div w:id="1263416885">
              <w:marLeft w:val="0"/>
              <w:marRight w:val="0"/>
              <w:marTop w:val="0"/>
              <w:marBottom w:val="0"/>
              <w:divBdr>
                <w:top w:val="none" w:sz="0" w:space="0" w:color="auto"/>
                <w:left w:val="none" w:sz="0" w:space="0" w:color="auto"/>
                <w:bottom w:val="none" w:sz="0" w:space="0" w:color="auto"/>
                <w:right w:val="none" w:sz="0" w:space="0" w:color="auto"/>
              </w:divBdr>
              <w:divsChild>
                <w:div w:id="64957233">
                  <w:marLeft w:val="0"/>
                  <w:marRight w:val="0"/>
                  <w:marTop w:val="0"/>
                  <w:marBottom w:val="0"/>
                  <w:divBdr>
                    <w:top w:val="none" w:sz="0" w:space="0" w:color="auto"/>
                    <w:left w:val="none" w:sz="0" w:space="0" w:color="auto"/>
                    <w:bottom w:val="none" w:sz="0" w:space="0" w:color="auto"/>
                    <w:right w:val="none" w:sz="0" w:space="0" w:color="auto"/>
                  </w:divBdr>
                </w:div>
                <w:div w:id="195894670">
                  <w:marLeft w:val="0"/>
                  <w:marRight w:val="0"/>
                  <w:marTop w:val="0"/>
                  <w:marBottom w:val="0"/>
                  <w:divBdr>
                    <w:top w:val="none" w:sz="0" w:space="0" w:color="auto"/>
                    <w:left w:val="none" w:sz="0" w:space="0" w:color="auto"/>
                    <w:bottom w:val="none" w:sz="0" w:space="0" w:color="auto"/>
                    <w:right w:val="none" w:sz="0" w:space="0" w:color="auto"/>
                  </w:divBdr>
                </w:div>
                <w:div w:id="1897273663">
                  <w:marLeft w:val="0"/>
                  <w:marRight w:val="0"/>
                  <w:marTop w:val="0"/>
                  <w:marBottom w:val="0"/>
                  <w:divBdr>
                    <w:top w:val="none" w:sz="0" w:space="0" w:color="auto"/>
                    <w:left w:val="none" w:sz="0" w:space="0" w:color="auto"/>
                    <w:bottom w:val="none" w:sz="0" w:space="0" w:color="auto"/>
                    <w:right w:val="none" w:sz="0" w:space="0" w:color="auto"/>
                  </w:divBdr>
                </w:div>
                <w:div w:id="343827475">
                  <w:marLeft w:val="0"/>
                  <w:marRight w:val="0"/>
                  <w:marTop w:val="0"/>
                  <w:marBottom w:val="0"/>
                  <w:divBdr>
                    <w:top w:val="none" w:sz="0" w:space="0" w:color="auto"/>
                    <w:left w:val="none" w:sz="0" w:space="0" w:color="auto"/>
                    <w:bottom w:val="none" w:sz="0" w:space="0" w:color="auto"/>
                    <w:right w:val="none" w:sz="0" w:space="0" w:color="auto"/>
                  </w:divBdr>
                </w:div>
                <w:div w:id="1238051190">
                  <w:marLeft w:val="0"/>
                  <w:marRight w:val="0"/>
                  <w:marTop w:val="0"/>
                  <w:marBottom w:val="0"/>
                  <w:divBdr>
                    <w:top w:val="none" w:sz="0" w:space="0" w:color="auto"/>
                    <w:left w:val="none" w:sz="0" w:space="0" w:color="auto"/>
                    <w:bottom w:val="none" w:sz="0" w:space="0" w:color="auto"/>
                    <w:right w:val="none" w:sz="0" w:space="0" w:color="auto"/>
                  </w:divBdr>
                </w:div>
                <w:div w:id="841505764">
                  <w:marLeft w:val="0"/>
                  <w:marRight w:val="0"/>
                  <w:marTop w:val="0"/>
                  <w:marBottom w:val="0"/>
                  <w:divBdr>
                    <w:top w:val="none" w:sz="0" w:space="0" w:color="auto"/>
                    <w:left w:val="none" w:sz="0" w:space="0" w:color="auto"/>
                    <w:bottom w:val="none" w:sz="0" w:space="0" w:color="auto"/>
                    <w:right w:val="none" w:sz="0" w:space="0" w:color="auto"/>
                  </w:divBdr>
                </w:div>
                <w:div w:id="1532768251">
                  <w:marLeft w:val="0"/>
                  <w:marRight w:val="0"/>
                  <w:marTop w:val="0"/>
                  <w:marBottom w:val="0"/>
                  <w:divBdr>
                    <w:top w:val="none" w:sz="0" w:space="0" w:color="auto"/>
                    <w:left w:val="none" w:sz="0" w:space="0" w:color="auto"/>
                    <w:bottom w:val="none" w:sz="0" w:space="0" w:color="auto"/>
                    <w:right w:val="none" w:sz="0" w:space="0" w:color="auto"/>
                  </w:divBdr>
                </w:div>
                <w:div w:id="1078332126">
                  <w:marLeft w:val="0"/>
                  <w:marRight w:val="0"/>
                  <w:marTop w:val="0"/>
                  <w:marBottom w:val="0"/>
                  <w:divBdr>
                    <w:top w:val="none" w:sz="0" w:space="0" w:color="auto"/>
                    <w:left w:val="none" w:sz="0" w:space="0" w:color="auto"/>
                    <w:bottom w:val="none" w:sz="0" w:space="0" w:color="auto"/>
                    <w:right w:val="none" w:sz="0" w:space="0" w:color="auto"/>
                  </w:divBdr>
                </w:div>
                <w:div w:id="1846941398">
                  <w:marLeft w:val="0"/>
                  <w:marRight w:val="0"/>
                  <w:marTop w:val="0"/>
                  <w:marBottom w:val="0"/>
                  <w:divBdr>
                    <w:top w:val="none" w:sz="0" w:space="0" w:color="auto"/>
                    <w:left w:val="none" w:sz="0" w:space="0" w:color="auto"/>
                    <w:bottom w:val="none" w:sz="0" w:space="0" w:color="auto"/>
                    <w:right w:val="none" w:sz="0" w:space="0" w:color="auto"/>
                  </w:divBdr>
                </w:div>
                <w:div w:id="708381382">
                  <w:marLeft w:val="0"/>
                  <w:marRight w:val="0"/>
                  <w:marTop w:val="0"/>
                  <w:marBottom w:val="0"/>
                  <w:divBdr>
                    <w:top w:val="none" w:sz="0" w:space="0" w:color="auto"/>
                    <w:left w:val="none" w:sz="0" w:space="0" w:color="auto"/>
                    <w:bottom w:val="none" w:sz="0" w:space="0" w:color="auto"/>
                    <w:right w:val="none" w:sz="0" w:space="0" w:color="auto"/>
                  </w:divBdr>
                </w:div>
                <w:div w:id="1460605236">
                  <w:marLeft w:val="0"/>
                  <w:marRight w:val="0"/>
                  <w:marTop w:val="0"/>
                  <w:marBottom w:val="0"/>
                  <w:divBdr>
                    <w:top w:val="none" w:sz="0" w:space="0" w:color="auto"/>
                    <w:left w:val="none" w:sz="0" w:space="0" w:color="auto"/>
                    <w:bottom w:val="none" w:sz="0" w:space="0" w:color="auto"/>
                    <w:right w:val="none" w:sz="0" w:space="0" w:color="auto"/>
                  </w:divBdr>
                </w:div>
                <w:div w:id="2132477967">
                  <w:marLeft w:val="0"/>
                  <w:marRight w:val="0"/>
                  <w:marTop w:val="0"/>
                  <w:marBottom w:val="0"/>
                  <w:divBdr>
                    <w:top w:val="none" w:sz="0" w:space="0" w:color="auto"/>
                    <w:left w:val="none" w:sz="0" w:space="0" w:color="auto"/>
                    <w:bottom w:val="none" w:sz="0" w:space="0" w:color="auto"/>
                    <w:right w:val="none" w:sz="0" w:space="0" w:color="auto"/>
                  </w:divBdr>
                </w:div>
                <w:div w:id="741567055">
                  <w:marLeft w:val="0"/>
                  <w:marRight w:val="0"/>
                  <w:marTop w:val="0"/>
                  <w:marBottom w:val="0"/>
                  <w:divBdr>
                    <w:top w:val="none" w:sz="0" w:space="0" w:color="auto"/>
                    <w:left w:val="none" w:sz="0" w:space="0" w:color="auto"/>
                    <w:bottom w:val="none" w:sz="0" w:space="0" w:color="auto"/>
                    <w:right w:val="none" w:sz="0" w:space="0" w:color="auto"/>
                  </w:divBdr>
                </w:div>
                <w:div w:id="256328155">
                  <w:marLeft w:val="0"/>
                  <w:marRight w:val="0"/>
                  <w:marTop w:val="0"/>
                  <w:marBottom w:val="0"/>
                  <w:divBdr>
                    <w:top w:val="none" w:sz="0" w:space="0" w:color="auto"/>
                    <w:left w:val="none" w:sz="0" w:space="0" w:color="auto"/>
                    <w:bottom w:val="none" w:sz="0" w:space="0" w:color="auto"/>
                    <w:right w:val="none" w:sz="0" w:space="0" w:color="auto"/>
                  </w:divBdr>
                </w:div>
                <w:div w:id="195625521">
                  <w:marLeft w:val="0"/>
                  <w:marRight w:val="0"/>
                  <w:marTop w:val="0"/>
                  <w:marBottom w:val="0"/>
                  <w:divBdr>
                    <w:top w:val="none" w:sz="0" w:space="0" w:color="auto"/>
                    <w:left w:val="none" w:sz="0" w:space="0" w:color="auto"/>
                    <w:bottom w:val="none" w:sz="0" w:space="0" w:color="auto"/>
                    <w:right w:val="none" w:sz="0" w:space="0" w:color="auto"/>
                  </w:divBdr>
                </w:div>
                <w:div w:id="451284869">
                  <w:marLeft w:val="0"/>
                  <w:marRight w:val="0"/>
                  <w:marTop w:val="0"/>
                  <w:marBottom w:val="0"/>
                  <w:divBdr>
                    <w:top w:val="none" w:sz="0" w:space="0" w:color="auto"/>
                    <w:left w:val="none" w:sz="0" w:space="0" w:color="auto"/>
                    <w:bottom w:val="none" w:sz="0" w:space="0" w:color="auto"/>
                    <w:right w:val="none" w:sz="0" w:space="0" w:color="auto"/>
                  </w:divBdr>
                </w:div>
                <w:div w:id="1794519364">
                  <w:marLeft w:val="0"/>
                  <w:marRight w:val="0"/>
                  <w:marTop w:val="0"/>
                  <w:marBottom w:val="0"/>
                  <w:divBdr>
                    <w:top w:val="none" w:sz="0" w:space="0" w:color="auto"/>
                    <w:left w:val="none" w:sz="0" w:space="0" w:color="auto"/>
                    <w:bottom w:val="none" w:sz="0" w:space="0" w:color="auto"/>
                    <w:right w:val="none" w:sz="0" w:space="0" w:color="auto"/>
                  </w:divBdr>
                </w:div>
                <w:div w:id="611785902">
                  <w:marLeft w:val="0"/>
                  <w:marRight w:val="0"/>
                  <w:marTop w:val="0"/>
                  <w:marBottom w:val="0"/>
                  <w:divBdr>
                    <w:top w:val="none" w:sz="0" w:space="0" w:color="auto"/>
                    <w:left w:val="none" w:sz="0" w:space="0" w:color="auto"/>
                    <w:bottom w:val="none" w:sz="0" w:space="0" w:color="auto"/>
                    <w:right w:val="none" w:sz="0" w:space="0" w:color="auto"/>
                  </w:divBdr>
                </w:div>
                <w:div w:id="1341348423">
                  <w:marLeft w:val="0"/>
                  <w:marRight w:val="0"/>
                  <w:marTop w:val="0"/>
                  <w:marBottom w:val="0"/>
                  <w:divBdr>
                    <w:top w:val="none" w:sz="0" w:space="0" w:color="auto"/>
                    <w:left w:val="none" w:sz="0" w:space="0" w:color="auto"/>
                    <w:bottom w:val="none" w:sz="0" w:space="0" w:color="auto"/>
                    <w:right w:val="none" w:sz="0" w:space="0" w:color="auto"/>
                  </w:divBdr>
                </w:div>
                <w:div w:id="2030257684">
                  <w:marLeft w:val="0"/>
                  <w:marRight w:val="0"/>
                  <w:marTop w:val="0"/>
                  <w:marBottom w:val="0"/>
                  <w:divBdr>
                    <w:top w:val="none" w:sz="0" w:space="0" w:color="auto"/>
                    <w:left w:val="none" w:sz="0" w:space="0" w:color="auto"/>
                    <w:bottom w:val="none" w:sz="0" w:space="0" w:color="auto"/>
                    <w:right w:val="none" w:sz="0" w:space="0" w:color="auto"/>
                  </w:divBdr>
                </w:div>
                <w:div w:id="7678638">
                  <w:marLeft w:val="0"/>
                  <w:marRight w:val="0"/>
                  <w:marTop w:val="0"/>
                  <w:marBottom w:val="0"/>
                  <w:divBdr>
                    <w:top w:val="none" w:sz="0" w:space="0" w:color="auto"/>
                    <w:left w:val="none" w:sz="0" w:space="0" w:color="auto"/>
                    <w:bottom w:val="none" w:sz="0" w:space="0" w:color="auto"/>
                    <w:right w:val="none" w:sz="0" w:space="0" w:color="auto"/>
                  </w:divBdr>
                </w:div>
                <w:div w:id="1880119404">
                  <w:marLeft w:val="0"/>
                  <w:marRight w:val="0"/>
                  <w:marTop w:val="0"/>
                  <w:marBottom w:val="0"/>
                  <w:divBdr>
                    <w:top w:val="none" w:sz="0" w:space="0" w:color="auto"/>
                    <w:left w:val="none" w:sz="0" w:space="0" w:color="auto"/>
                    <w:bottom w:val="none" w:sz="0" w:space="0" w:color="auto"/>
                    <w:right w:val="none" w:sz="0" w:space="0" w:color="auto"/>
                  </w:divBdr>
                </w:div>
                <w:div w:id="1532762756">
                  <w:marLeft w:val="0"/>
                  <w:marRight w:val="0"/>
                  <w:marTop w:val="0"/>
                  <w:marBottom w:val="0"/>
                  <w:divBdr>
                    <w:top w:val="none" w:sz="0" w:space="0" w:color="auto"/>
                    <w:left w:val="none" w:sz="0" w:space="0" w:color="auto"/>
                    <w:bottom w:val="none" w:sz="0" w:space="0" w:color="auto"/>
                    <w:right w:val="none" w:sz="0" w:space="0" w:color="auto"/>
                  </w:divBdr>
                </w:div>
                <w:div w:id="1228110856">
                  <w:marLeft w:val="0"/>
                  <w:marRight w:val="0"/>
                  <w:marTop w:val="0"/>
                  <w:marBottom w:val="0"/>
                  <w:divBdr>
                    <w:top w:val="none" w:sz="0" w:space="0" w:color="auto"/>
                    <w:left w:val="none" w:sz="0" w:space="0" w:color="auto"/>
                    <w:bottom w:val="none" w:sz="0" w:space="0" w:color="auto"/>
                    <w:right w:val="none" w:sz="0" w:space="0" w:color="auto"/>
                  </w:divBdr>
                </w:div>
                <w:div w:id="2040619951">
                  <w:marLeft w:val="0"/>
                  <w:marRight w:val="0"/>
                  <w:marTop w:val="0"/>
                  <w:marBottom w:val="0"/>
                  <w:divBdr>
                    <w:top w:val="none" w:sz="0" w:space="0" w:color="auto"/>
                    <w:left w:val="none" w:sz="0" w:space="0" w:color="auto"/>
                    <w:bottom w:val="none" w:sz="0" w:space="0" w:color="auto"/>
                    <w:right w:val="none" w:sz="0" w:space="0" w:color="auto"/>
                  </w:divBdr>
                </w:div>
                <w:div w:id="1553230407">
                  <w:marLeft w:val="0"/>
                  <w:marRight w:val="0"/>
                  <w:marTop w:val="0"/>
                  <w:marBottom w:val="0"/>
                  <w:divBdr>
                    <w:top w:val="none" w:sz="0" w:space="0" w:color="auto"/>
                    <w:left w:val="none" w:sz="0" w:space="0" w:color="auto"/>
                    <w:bottom w:val="none" w:sz="0" w:space="0" w:color="auto"/>
                    <w:right w:val="none" w:sz="0" w:space="0" w:color="auto"/>
                  </w:divBdr>
                </w:div>
                <w:div w:id="1015767129">
                  <w:marLeft w:val="0"/>
                  <w:marRight w:val="0"/>
                  <w:marTop w:val="0"/>
                  <w:marBottom w:val="0"/>
                  <w:divBdr>
                    <w:top w:val="none" w:sz="0" w:space="0" w:color="auto"/>
                    <w:left w:val="none" w:sz="0" w:space="0" w:color="auto"/>
                    <w:bottom w:val="none" w:sz="0" w:space="0" w:color="auto"/>
                    <w:right w:val="none" w:sz="0" w:space="0" w:color="auto"/>
                  </w:divBdr>
                </w:div>
                <w:div w:id="1705130060">
                  <w:marLeft w:val="0"/>
                  <w:marRight w:val="0"/>
                  <w:marTop w:val="0"/>
                  <w:marBottom w:val="0"/>
                  <w:divBdr>
                    <w:top w:val="none" w:sz="0" w:space="0" w:color="auto"/>
                    <w:left w:val="none" w:sz="0" w:space="0" w:color="auto"/>
                    <w:bottom w:val="none" w:sz="0" w:space="0" w:color="auto"/>
                    <w:right w:val="none" w:sz="0" w:space="0" w:color="auto"/>
                  </w:divBdr>
                </w:div>
                <w:div w:id="1692417928">
                  <w:marLeft w:val="0"/>
                  <w:marRight w:val="0"/>
                  <w:marTop w:val="0"/>
                  <w:marBottom w:val="0"/>
                  <w:divBdr>
                    <w:top w:val="none" w:sz="0" w:space="0" w:color="auto"/>
                    <w:left w:val="none" w:sz="0" w:space="0" w:color="auto"/>
                    <w:bottom w:val="none" w:sz="0" w:space="0" w:color="auto"/>
                    <w:right w:val="none" w:sz="0" w:space="0" w:color="auto"/>
                  </w:divBdr>
                </w:div>
                <w:div w:id="1361277937">
                  <w:marLeft w:val="0"/>
                  <w:marRight w:val="0"/>
                  <w:marTop w:val="0"/>
                  <w:marBottom w:val="0"/>
                  <w:divBdr>
                    <w:top w:val="none" w:sz="0" w:space="0" w:color="auto"/>
                    <w:left w:val="none" w:sz="0" w:space="0" w:color="auto"/>
                    <w:bottom w:val="none" w:sz="0" w:space="0" w:color="auto"/>
                    <w:right w:val="none" w:sz="0" w:space="0" w:color="auto"/>
                  </w:divBdr>
                </w:div>
                <w:div w:id="366028055">
                  <w:marLeft w:val="0"/>
                  <w:marRight w:val="0"/>
                  <w:marTop w:val="0"/>
                  <w:marBottom w:val="0"/>
                  <w:divBdr>
                    <w:top w:val="none" w:sz="0" w:space="0" w:color="auto"/>
                    <w:left w:val="none" w:sz="0" w:space="0" w:color="auto"/>
                    <w:bottom w:val="none" w:sz="0" w:space="0" w:color="auto"/>
                    <w:right w:val="none" w:sz="0" w:space="0" w:color="auto"/>
                  </w:divBdr>
                </w:div>
                <w:div w:id="29842791">
                  <w:marLeft w:val="0"/>
                  <w:marRight w:val="0"/>
                  <w:marTop w:val="0"/>
                  <w:marBottom w:val="0"/>
                  <w:divBdr>
                    <w:top w:val="none" w:sz="0" w:space="0" w:color="auto"/>
                    <w:left w:val="none" w:sz="0" w:space="0" w:color="auto"/>
                    <w:bottom w:val="none" w:sz="0" w:space="0" w:color="auto"/>
                    <w:right w:val="none" w:sz="0" w:space="0" w:color="auto"/>
                  </w:divBdr>
                </w:div>
                <w:div w:id="1784181134">
                  <w:marLeft w:val="0"/>
                  <w:marRight w:val="0"/>
                  <w:marTop w:val="0"/>
                  <w:marBottom w:val="0"/>
                  <w:divBdr>
                    <w:top w:val="none" w:sz="0" w:space="0" w:color="auto"/>
                    <w:left w:val="none" w:sz="0" w:space="0" w:color="auto"/>
                    <w:bottom w:val="none" w:sz="0" w:space="0" w:color="auto"/>
                    <w:right w:val="none" w:sz="0" w:space="0" w:color="auto"/>
                  </w:divBdr>
                </w:div>
                <w:div w:id="211581995">
                  <w:marLeft w:val="0"/>
                  <w:marRight w:val="0"/>
                  <w:marTop w:val="0"/>
                  <w:marBottom w:val="0"/>
                  <w:divBdr>
                    <w:top w:val="none" w:sz="0" w:space="0" w:color="auto"/>
                    <w:left w:val="none" w:sz="0" w:space="0" w:color="auto"/>
                    <w:bottom w:val="none" w:sz="0" w:space="0" w:color="auto"/>
                    <w:right w:val="none" w:sz="0" w:space="0" w:color="auto"/>
                  </w:divBdr>
                </w:div>
                <w:div w:id="585193382">
                  <w:marLeft w:val="0"/>
                  <w:marRight w:val="0"/>
                  <w:marTop w:val="0"/>
                  <w:marBottom w:val="0"/>
                  <w:divBdr>
                    <w:top w:val="none" w:sz="0" w:space="0" w:color="auto"/>
                    <w:left w:val="none" w:sz="0" w:space="0" w:color="auto"/>
                    <w:bottom w:val="none" w:sz="0" w:space="0" w:color="auto"/>
                    <w:right w:val="none" w:sz="0" w:space="0" w:color="auto"/>
                  </w:divBdr>
                </w:div>
                <w:div w:id="236325637">
                  <w:marLeft w:val="0"/>
                  <w:marRight w:val="0"/>
                  <w:marTop w:val="0"/>
                  <w:marBottom w:val="0"/>
                  <w:divBdr>
                    <w:top w:val="none" w:sz="0" w:space="0" w:color="auto"/>
                    <w:left w:val="none" w:sz="0" w:space="0" w:color="auto"/>
                    <w:bottom w:val="none" w:sz="0" w:space="0" w:color="auto"/>
                    <w:right w:val="none" w:sz="0" w:space="0" w:color="auto"/>
                  </w:divBdr>
                </w:div>
                <w:div w:id="1212352667">
                  <w:marLeft w:val="0"/>
                  <w:marRight w:val="0"/>
                  <w:marTop w:val="0"/>
                  <w:marBottom w:val="0"/>
                  <w:divBdr>
                    <w:top w:val="none" w:sz="0" w:space="0" w:color="auto"/>
                    <w:left w:val="none" w:sz="0" w:space="0" w:color="auto"/>
                    <w:bottom w:val="none" w:sz="0" w:space="0" w:color="auto"/>
                    <w:right w:val="none" w:sz="0" w:space="0" w:color="auto"/>
                  </w:divBdr>
                </w:div>
                <w:div w:id="633411407">
                  <w:marLeft w:val="0"/>
                  <w:marRight w:val="0"/>
                  <w:marTop w:val="0"/>
                  <w:marBottom w:val="0"/>
                  <w:divBdr>
                    <w:top w:val="none" w:sz="0" w:space="0" w:color="auto"/>
                    <w:left w:val="none" w:sz="0" w:space="0" w:color="auto"/>
                    <w:bottom w:val="none" w:sz="0" w:space="0" w:color="auto"/>
                    <w:right w:val="none" w:sz="0" w:space="0" w:color="auto"/>
                  </w:divBdr>
                </w:div>
                <w:div w:id="982781297">
                  <w:marLeft w:val="0"/>
                  <w:marRight w:val="0"/>
                  <w:marTop w:val="0"/>
                  <w:marBottom w:val="0"/>
                  <w:divBdr>
                    <w:top w:val="none" w:sz="0" w:space="0" w:color="auto"/>
                    <w:left w:val="none" w:sz="0" w:space="0" w:color="auto"/>
                    <w:bottom w:val="none" w:sz="0" w:space="0" w:color="auto"/>
                    <w:right w:val="none" w:sz="0" w:space="0" w:color="auto"/>
                  </w:divBdr>
                </w:div>
                <w:div w:id="830020978">
                  <w:marLeft w:val="0"/>
                  <w:marRight w:val="0"/>
                  <w:marTop w:val="0"/>
                  <w:marBottom w:val="0"/>
                  <w:divBdr>
                    <w:top w:val="none" w:sz="0" w:space="0" w:color="auto"/>
                    <w:left w:val="none" w:sz="0" w:space="0" w:color="auto"/>
                    <w:bottom w:val="none" w:sz="0" w:space="0" w:color="auto"/>
                    <w:right w:val="none" w:sz="0" w:space="0" w:color="auto"/>
                  </w:divBdr>
                </w:div>
                <w:div w:id="8226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9889">
          <w:marLeft w:val="0"/>
          <w:marRight w:val="0"/>
          <w:marTop w:val="0"/>
          <w:marBottom w:val="0"/>
          <w:divBdr>
            <w:top w:val="none" w:sz="0" w:space="0" w:color="auto"/>
            <w:left w:val="none" w:sz="0" w:space="0" w:color="auto"/>
            <w:bottom w:val="none" w:sz="0" w:space="0" w:color="auto"/>
            <w:right w:val="none" w:sz="0" w:space="0" w:color="auto"/>
          </w:divBdr>
          <w:divsChild>
            <w:div w:id="1530795609">
              <w:marLeft w:val="0"/>
              <w:marRight w:val="0"/>
              <w:marTop w:val="0"/>
              <w:marBottom w:val="0"/>
              <w:divBdr>
                <w:top w:val="none" w:sz="0" w:space="0" w:color="auto"/>
                <w:left w:val="none" w:sz="0" w:space="0" w:color="auto"/>
                <w:bottom w:val="none" w:sz="0" w:space="0" w:color="auto"/>
                <w:right w:val="none" w:sz="0" w:space="0" w:color="auto"/>
              </w:divBdr>
              <w:divsChild>
                <w:div w:id="2069768881">
                  <w:marLeft w:val="0"/>
                  <w:marRight w:val="0"/>
                  <w:marTop w:val="0"/>
                  <w:marBottom w:val="0"/>
                  <w:divBdr>
                    <w:top w:val="none" w:sz="0" w:space="0" w:color="auto"/>
                    <w:left w:val="none" w:sz="0" w:space="0" w:color="auto"/>
                    <w:bottom w:val="none" w:sz="0" w:space="0" w:color="auto"/>
                    <w:right w:val="none" w:sz="0" w:space="0" w:color="auto"/>
                  </w:divBdr>
                </w:div>
                <w:div w:id="1823153184">
                  <w:marLeft w:val="0"/>
                  <w:marRight w:val="0"/>
                  <w:marTop w:val="0"/>
                  <w:marBottom w:val="0"/>
                  <w:divBdr>
                    <w:top w:val="none" w:sz="0" w:space="0" w:color="auto"/>
                    <w:left w:val="none" w:sz="0" w:space="0" w:color="auto"/>
                    <w:bottom w:val="none" w:sz="0" w:space="0" w:color="auto"/>
                    <w:right w:val="none" w:sz="0" w:space="0" w:color="auto"/>
                  </w:divBdr>
                </w:div>
                <w:div w:id="2107800472">
                  <w:marLeft w:val="0"/>
                  <w:marRight w:val="0"/>
                  <w:marTop w:val="0"/>
                  <w:marBottom w:val="0"/>
                  <w:divBdr>
                    <w:top w:val="none" w:sz="0" w:space="0" w:color="auto"/>
                    <w:left w:val="none" w:sz="0" w:space="0" w:color="auto"/>
                    <w:bottom w:val="none" w:sz="0" w:space="0" w:color="auto"/>
                    <w:right w:val="none" w:sz="0" w:space="0" w:color="auto"/>
                  </w:divBdr>
                </w:div>
                <w:div w:id="842473172">
                  <w:marLeft w:val="0"/>
                  <w:marRight w:val="0"/>
                  <w:marTop w:val="0"/>
                  <w:marBottom w:val="0"/>
                  <w:divBdr>
                    <w:top w:val="none" w:sz="0" w:space="0" w:color="auto"/>
                    <w:left w:val="none" w:sz="0" w:space="0" w:color="auto"/>
                    <w:bottom w:val="none" w:sz="0" w:space="0" w:color="auto"/>
                    <w:right w:val="none" w:sz="0" w:space="0" w:color="auto"/>
                  </w:divBdr>
                </w:div>
                <w:div w:id="736635085">
                  <w:marLeft w:val="0"/>
                  <w:marRight w:val="0"/>
                  <w:marTop w:val="0"/>
                  <w:marBottom w:val="0"/>
                  <w:divBdr>
                    <w:top w:val="none" w:sz="0" w:space="0" w:color="auto"/>
                    <w:left w:val="none" w:sz="0" w:space="0" w:color="auto"/>
                    <w:bottom w:val="none" w:sz="0" w:space="0" w:color="auto"/>
                    <w:right w:val="none" w:sz="0" w:space="0" w:color="auto"/>
                  </w:divBdr>
                </w:div>
                <w:div w:id="1418210512">
                  <w:marLeft w:val="0"/>
                  <w:marRight w:val="0"/>
                  <w:marTop w:val="0"/>
                  <w:marBottom w:val="0"/>
                  <w:divBdr>
                    <w:top w:val="none" w:sz="0" w:space="0" w:color="auto"/>
                    <w:left w:val="none" w:sz="0" w:space="0" w:color="auto"/>
                    <w:bottom w:val="none" w:sz="0" w:space="0" w:color="auto"/>
                    <w:right w:val="none" w:sz="0" w:space="0" w:color="auto"/>
                  </w:divBdr>
                </w:div>
                <w:div w:id="1132941164">
                  <w:marLeft w:val="0"/>
                  <w:marRight w:val="0"/>
                  <w:marTop w:val="0"/>
                  <w:marBottom w:val="0"/>
                  <w:divBdr>
                    <w:top w:val="none" w:sz="0" w:space="0" w:color="auto"/>
                    <w:left w:val="none" w:sz="0" w:space="0" w:color="auto"/>
                    <w:bottom w:val="none" w:sz="0" w:space="0" w:color="auto"/>
                    <w:right w:val="none" w:sz="0" w:space="0" w:color="auto"/>
                  </w:divBdr>
                </w:div>
                <w:div w:id="1979919148">
                  <w:marLeft w:val="0"/>
                  <w:marRight w:val="0"/>
                  <w:marTop w:val="0"/>
                  <w:marBottom w:val="0"/>
                  <w:divBdr>
                    <w:top w:val="none" w:sz="0" w:space="0" w:color="auto"/>
                    <w:left w:val="none" w:sz="0" w:space="0" w:color="auto"/>
                    <w:bottom w:val="none" w:sz="0" w:space="0" w:color="auto"/>
                    <w:right w:val="none" w:sz="0" w:space="0" w:color="auto"/>
                  </w:divBdr>
                </w:div>
                <w:div w:id="1347488043">
                  <w:marLeft w:val="0"/>
                  <w:marRight w:val="0"/>
                  <w:marTop w:val="0"/>
                  <w:marBottom w:val="0"/>
                  <w:divBdr>
                    <w:top w:val="none" w:sz="0" w:space="0" w:color="auto"/>
                    <w:left w:val="none" w:sz="0" w:space="0" w:color="auto"/>
                    <w:bottom w:val="none" w:sz="0" w:space="0" w:color="auto"/>
                    <w:right w:val="none" w:sz="0" w:space="0" w:color="auto"/>
                  </w:divBdr>
                </w:div>
                <w:div w:id="990643079">
                  <w:marLeft w:val="0"/>
                  <w:marRight w:val="0"/>
                  <w:marTop w:val="0"/>
                  <w:marBottom w:val="0"/>
                  <w:divBdr>
                    <w:top w:val="none" w:sz="0" w:space="0" w:color="auto"/>
                    <w:left w:val="none" w:sz="0" w:space="0" w:color="auto"/>
                    <w:bottom w:val="none" w:sz="0" w:space="0" w:color="auto"/>
                    <w:right w:val="none" w:sz="0" w:space="0" w:color="auto"/>
                  </w:divBdr>
                </w:div>
                <w:div w:id="1378430599">
                  <w:marLeft w:val="0"/>
                  <w:marRight w:val="0"/>
                  <w:marTop w:val="0"/>
                  <w:marBottom w:val="0"/>
                  <w:divBdr>
                    <w:top w:val="none" w:sz="0" w:space="0" w:color="auto"/>
                    <w:left w:val="none" w:sz="0" w:space="0" w:color="auto"/>
                    <w:bottom w:val="none" w:sz="0" w:space="0" w:color="auto"/>
                    <w:right w:val="none" w:sz="0" w:space="0" w:color="auto"/>
                  </w:divBdr>
                </w:div>
                <w:div w:id="334649033">
                  <w:marLeft w:val="0"/>
                  <w:marRight w:val="0"/>
                  <w:marTop w:val="0"/>
                  <w:marBottom w:val="0"/>
                  <w:divBdr>
                    <w:top w:val="none" w:sz="0" w:space="0" w:color="auto"/>
                    <w:left w:val="none" w:sz="0" w:space="0" w:color="auto"/>
                    <w:bottom w:val="none" w:sz="0" w:space="0" w:color="auto"/>
                    <w:right w:val="none" w:sz="0" w:space="0" w:color="auto"/>
                  </w:divBdr>
                </w:div>
                <w:div w:id="1921406762">
                  <w:marLeft w:val="0"/>
                  <w:marRight w:val="0"/>
                  <w:marTop w:val="0"/>
                  <w:marBottom w:val="0"/>
                  <w:divBdr>
                    <w:top w:val="none" w:sz="0" w:space="0" w:color="auto"/>
                    <w:left w:val="none" w:sz="0" w:space="0" w:color="auto"/>
                    <w:bottom w:val="none" w:sz="0" w:space="0" w:color="auto"/>
                    <w:right w:val="none" w:sz="0" w:space="0" w:color="auto"/>
                  </w:divBdr>
                </w:div>
                <w:div w:id="2016348108">
                  <w:marLeft w:val="0"/>
                  <w:marRight w:val="0"/>
                  <w:marTop w:val="0"/>
                  <w:marBottom w:val="0"/>
                  <w:divBdr>
                    <w:top w:val="none" w:sz="0" w:space="0" w:color="auto"/>
                    <w:left w:val="none" w:sz="0" w:space="0" w:color="auto"/>
                    <w:bottom w:val="none" w:sz="0" w:space="0" w:color="auto"/>
                    <w:right w:val="none" w:sz="0" w:space="0" w:color="auto"/>
                  </w:divBdr>
                </w:div>
                <w:div w:id="764154658">
                  <w:marLeft w:val="0"/>
                  <w:marRight w:val="0"/>
                  <w:marTop w:val="0"/>
                  <w:marBottom w:val="0"/>
                  <w:divBdr>
                    <w:top w:val="none" w:sz="0" w:space="0" w:color="auto"/>
                    <w:left w:val="none" w:sz="0" w:space="0" w:color="auto"/>
                    <w:bottom w:val="none" w:sz="0" w:space="0" w:color="auto"/>
                    <w:right w:val="none" w:sz="0" w:space="0" w:color="auto"/>
                  </w:divBdr>
                </w:div>
                <w:div w:id="129178765">
                  <w:marLeft w:val="0"/>
                  <w:marRight w:val="0"/>
                  <w:marTop w:val="0"/>
                  <w:marBottom w:val="0"/>
                  <w:divBdr>
                    <w:top w:val="none" w:sz="0" w:space="0" w:color="auto"/>
                    <w:left w:val="none" w:sz="0" w:space="0" w:color="auto"/>
                    <w:bottom w:val="none" w:sz="0" w:space="0" w:color="auto"/>
                    <w:right w:val="none" w:sz="0" w:space="0" w:color="auto"/>
                  </w:divBdr>
                </w:div>
                <w:div w:id="1641574548">
                  <w:marLeft w:val="0"/>
                  <w:marRight w:val="0"/>
                  <w:marTop w:val="0"/>
                  <w:marBottom w:val="0"/>
                  <w:divBdr>
                    <w:top w:val="none" w:sz="0" w:space="0" w:color="auto"/>
                    <w:left w:val="none" w:sz="0" w:space="0" w:color="auto"/>
                    <w:bottom w:val="none" w:sz="0" w:space="0" w:color="auto"/>
                    <w:right w:val="none" w:sz="0" w:space="0" w:color="auto"/>
                  </w:divBdr>
                </w:div>
                <w:div w:id="194195911">
                  <w:marLeft w:val="0"/>
                  <w:marRight w:val="0"/>
                  <w:marTop w:val="0"/>
                  <w:marBottom w:val="0"/>
                  <w:divBdr>
                    <w:top w:val="none" w:sz="0" w:space="0" w:color="auto"/>
                    <w:left w:val="none" w:sz="0" w:space="0" w:color="auto"/>
                    <w:bottom w:val="none" w:sz="0" w:space="0" w:color="auto"/>
                    <w:right w:val="none" w:sz="0" w:space="0" w:color="auto"/>
                  </w:divBdr>
                </w:div>
                <w:div w:id="913971323">
                  <w:marLeft w:val="0"/>
                  <w:marRight w:val="0"/>
                  <w:marTop w:val="0"/>
                  <w:marBottom w:val="0"/>
                  <w:divBdr>
                    <w:top w:val="none" w:sz="0" w:space="0" w:color="auto"/>
                    <w:left w:val="none" w:sz="0" w:space="0" w:color="auto"/>
                    <w:bottom w:val="none" w:sz="0" w:space="0" w:color="auto"/>
                    <w:right w:val="none" w:sz="0" w:space="0" w:color="auto"/>
                  </w:divBdr>
                </w:div>
                <w:div w:id="899169536">
                  <w:marLeft w:val="0"/>
                  <w:marRight w:val="0"/>
                  <w:marTop w:val="0"/>
                  <w:marBottom w:val="0"/>
                  <w:divBdr>
                    <w:top w:val="none" w:sz="0" w:space="0" w:color="auto"/>
                    <w:left w:val="none" w:sz="0" w:space="0" w:color="auto"/>
                    <w:bottom w:val="none" w:sz="0" w:space="0" w:color="auto"/>
                    <w:right w:val="none" w:sz="0" w:space="0" w:color="auto"/>
                  </w:divBdr>
                </w:div>
                <w:div w:id="1124732800">
                  <w:marLeft w:val="0"/>
                  <w:marRight w:val="0"/>
                  <w:marTop w:val="0"/>
                  <w:marBottom w:val="0"/>
                  <w:divBdr>
                    <w:top w:val="none" w:sz="0" w:space="0" w:color="auto"/>
                    <w:left w:val="none" w:sz="0" w:space="0" w:color="auto"/>
                    <w:bottom w:val="none" w:sz="0" w:space="0" w:color="auto"/>
                    <w:right w:val="none" w:sz="0" w:space="0" w:color="auto"/>
                  </w:divBdr>
                </w:div>
                <w:div w:id="487670702">
                  <w:marLeft w:val="0"/>
                  <w:marRight w:val="0"/>
                  <w:marTop w:val="0"/>
                  <w:marBottom w:val="0"/>
                  <w:divBdr>
                    <w:top w:val="none" w:sz="0" w:space="0" w:color="auto"/>
                    <w:left w:val="none" w:sz="0" w:space="0" w:color="auto"/>
                    <w:bottom w:val="none" w:sz="0" w:space="0" w:color="auto"/>
                    <w:right w:val="none" w:sz="0" w:space="0" w:color="auto"/>
                  </w:divBdr>
                </w:div>
                <w:div w:id="14230503">
                  <w:marLeft w:val="0"/>
                  <w:marRight w:val="0"/>
                  <w:marTop w:val="0"/>
                  <w:marBottom w:val="0"/>
                  <w:divBdr>
                    <w:top w:val="none" w:sz="0" w:space="0" w:color="auto"/>
                    <w:left w:val="none" w:sz="0" w:space="0" w:color="auto"/>
                    <w:bottom w:val="none" w:sz="0" w:space="0" w:color="auto"/>
                    <w:right w:val="none" w:sz="0" w:space="0" w:color="auto"/>
                  </w:divBdr>
                </w:div>
                <w:div w:id="1995377924">
                  <w:marLeft w:val="0"/>
                  <w:marRight w:val="0"/>
                  <w:marTop w:val="0"/>
                  <w:marBottom w:val="0"/>
                  <w:divBdr>
                    <w:top w:val="none" w:sz="0" w:space="0" w:color="auto"/>
                    <w:left w:val="none" w:sz="0" w:space="0" w:color="auto"/>
                    <w:bottom w:val="none" w:sz="0" w:space="0" w:color="auto"/>
                    <w:right w:val="none" w:sz="0" w:space="0" w:color="auto"/>
                  </w:divBdr>
                </w:div>
                <w:div w:id="1394694315">
                  <w:marLeft w:val="0"/>
                  <w:marRight w:val="0"/>
                  <w:marTop w:val="0"/>
                  <w:marBottom w:val="0"/>
                  <w:divBdr>
                    <w:top w:val="none" w:sz="0" w:space="0" w:color="auto"/>
                    <w:left w:val="none" w:sz="0" w:space="0" w:color="auto"/>
                    <w:bottom w:val="none" w:sz="0" w:space="0" w:color="auto"/>
                    <w:right w:val="none" w:sz="0" w:space="0" w:color="auto"/>
                  </w:divBdr>
                </w:div>
                <w:div w:id="945574745">
                  <w:marLeft w:val="0"/>
                  <w:marRight w:val="0"/>
                  <w:marTop w:val="0"/>
                  <w:marBottom w:val="0"/>
                  <w:divBdr>
                    <w:top w:val="none" w:sz="0" w:space="0" w:color="auto"/>
                    <w:left w:val="none" w:sz="0" w:space="0" w:color="auto"/>
                    <w:bottom w:val="none" w:sz="0" w:space="0" w:color="auto"/>
                    <w:right w:val="none" w:sz="0" w:space="0" w:color="auto"/>
                  </w:divBdr>
                </w:div>
                <w:div w:id="706298614">
                  <w:marLeft w:val="0"/>
                  <w:marRight w:val="0"/>
                  <w:marTop w:val="0"/>
                  <w:marBottom w:val="0"/>
                  <w:divBdr>
                    <w:top w:val="none" w:sz="0" w:space="0" w:color="auto"/>
                    <w:left w:val="none" w:sz="0" w:space="0" w:color="auto"/>
                    <w:bottom w:val="none" w:sz="0" w:space="0" w:color="auto"/>
                    <w:right w:val="none" w:sz="0" w:space="0" w:color="auto"/>
                  </w:divBdr>
                </w:div>
                <w:div w:id="2065787434">
                  <w:marLeft w:val="0"/>
                  <w:marRight w:val="0"/>
                  <w:marTop w:val="0"/>
                  <w:marBottom w:val="0"/>
                  <w:divBdr>
                    <w:top w:val="none" w:sz="0" w:space="0" w:color="auto"/>
                    <w:left w:val="none" w:sz="0" w:space="0" w:color="auto"/>
                    <w:bottom w:val="none" w:sz="0" w:space="0" w:color="auto"/>
                    <w:right w:val="none" w:sz="0" w:space="0" w:color="auto"/>
                  </w:divBdr>
                </w:div>
                <w:div w:id="1793817958">
                  <w:marLeft w:val="0"/>
                  <w:marRight w:val="0"/>
                  <w:marTop w:val="0"/>
                  <w:marBottom w:val="0"/>
                  <w:divBdr>
                    <w:top w:val="none" w:sz="0" w:space="0" w:color="auto"/>
                    <w:left w:val="none" w:sz="0" w:space="0" w:color="auto"/>
                    <w:bottom w:val="none" w:sz="0" w:space="0" w:color="auto"/>
                    <w:right w:val="none" w:sz="0" w:space="0" w:color="auto"/>
                  </w:divBdr>
                </w:div>
                <w:div w:id="1811242376">
                  <w:marLeft w:val="0"/>
                  <w:marRight w:val="0"/>
                  <w:marTop w:val="0"/>
                  <w:marBottom w:val="0"/>
                  <w:divBdr>
                    <w:top w:val="none" w:sz="0" w:space="0" w:color="auto"/>
                    <w:left w:val="none" w:sz="0" w:space="0" w:color="auto"/>
                    <w:bottom w:val="none" w:sz="0" w:space="0" w:color="auto"/>
                    <w:right w:val="none" w:sz="0" w:space="0" w:color="auto"/>
                  </w:divBdr>
                </w:div>
                <w:div w:id="1294675772">
                  <w:marLeft w:val="0"/>
                  <w:marRight w:val="0"/>
                  <w:marTop w:val="0"/>
                  <w:marBottom w:val="0"/>
                  <w:divBdr>
                    <w:top w:val="none" w:sz="0" w:space="0" w:color="auto"/>
                    <w:left w:val="none" w:sz="0" w:space="0" w:color="auto"/>
                    <w:bottom w:val="none" w:sz="0" w:space="0" w:color="auto"/>
                    <w:right w:val="none" w:sz="0" w:space="0" w:color="auto"/>
                  </w:divBdr>
                </w:div>
                <w:div w:id="818112367">
                  <w:marLeft w:val="0"/>
                  <w:marRight w:val="0"/>
                  <w:marTop w:val="0"/>
                  <w:marBottom w:val="0"/>
                  <w:divBdr>
                    <w:top w:val="none" w:sz="0" w:space="0" w:color="auto"/>
                    <w:left w:val="none" w:sz="0" w:space="0" w:color="auto"/>
                    <w:bottom w:val="none" w:sz="0" w:space="0" w:color="auto"/>
                    <w:right w:val="none" w:sz="0" w:space="0" w:color="auto"/>
                  </w:divBdr>
                </w:div>
                <w:div w:id="652681905">
                  <w:marLeft w:val="0"/>
                  <w:marRight w:val="0"/>
                  <w:marTop w:val="0"/>
                  <w:marBottom w:val="0"/>
                  <w:divBdr>
                    <w:top w:val="none" w:sz="0" w:space="0" w:color="auto"/>
                    <w:left w:val="none" w:sz="0" w:space="0" w:color="auto"/>
                    <w:bottom w:val="none" w:sz="0" w:space="0" w:color="auto"/>
                    <w:right w:val="none" w:sz="0" w:space="0" w:color="auto"/>
                  </w:divBdr>
                </w:div>
                <w:div w:id="2111779236">
                  <w:marLeft w:val="0"/>
                  <w:marRight w:val="0"/>
                  <w:marTop w:val="0"/>
                  <w:marBottom w:val="0"/>
                  <w:divBdr>
                    <w:top w:val="none" w:sz="0" w:space="0" w:color="auto"/>
                    <w:left w:val="none" w:sz="0" w:space="0" w:color="auto"/>
                    <w:bottom w:val="none" w:sz="0" w:space="0" w:color="auto"/>
                    <w:right w:val="none" w:sz="0" w:space="0" w:color="auto"/>
                  </w:divBdr>
                </w:div>
                <w:div w:id="2138722609">
                  <w:marLeft w:val="0"/>
                  <w:marRight w:val="0"/>
                  <w:marTop w:val="0"/>
                  <w:marBottom w:val="0"/>
                  <w:divBdr>
                    <w:top w:val="none" w:sz="0" w:space="0" w:color="auto"/>
                    <w:left w:val="none" w:sz="0" w:space="0" w:color="auto"/>
                    <w:bottom w:val="none" w:sz="0" w:space="0" w:color="auto"/>
                    <w:right w:val="none" w:sz="0" w:space="0" w:color="auto"/>
                  </w:divBdr>
                </w:div>
                <w:div w:id="1377267733">
                  <w:marLeft w:val="0"/>
                  <w:marRight w:val="0"/>
                  <w:marTop w:val="0"/>
                  <w:marBottom w:val="0"/>
                  <w:divBdr>
                    <w:top w:val="none" w:sz="0" w:space="0" w:color="auto"/>
                    <w:left w:val="none" w:sz="0" w:space="0" w:color="auto"/>
                    <w:bottom w:val="none" w:sz="0" w:space="0" w:color="auto"/>
                    <w:right w:val="none" w:sz="0" w:space="0" w:color="auto"/>
                  </w:divBdr>
                </w:div>
                <w:div w:id="2008903182">
                  <w:marLeft w:val="0"/>
                  <w:marRight w:val="0"/>
                  <w:marTop w:val="0"/>
                  <w:marBottom w:val="0"/>
                  <w:divBdr>
                    <w:top w:val="none" w:sz="0" w:space="0" w:color="auto"/>
                    <w:left w:val="none" w:sz="0" w:space="0" w:color="auto"/>
                    <w:bottom w:val="none" w:sz="0" w:space="0" w:color="auto"/>
                    <w:right w:val="none" w:sz="0" w:space="0" w:color="auto"/>
                  </w:divBdr>
                </w:div>
                <w:div w:id="944851585">
                  <w:marLeft w:val="0"/>
                  <w:marRight w:val="0"/>
                  <w:marTop w:val="0"/>
                  <w:marBottom w:val="0"/>
                  <w:divBdr>
                    <w:top w:val="none" w:sz="0" w:space="0" w:color="auto"/>
                    <w:left w:val="none" w:sz="0" w:space="0" w:color="auto"/>
                    <w:bottom w:val="none" w:sz="0" w:space="0" w:color="auto"/>
                    <w:right w:val="none" w:sz="0" w:space="0" w:color="auto"/>
                  </w:divBdr>
                </w:div>
                <w:div w:id="1155102499">
                  <w:marLeft w:val="0"/>
                  <w:marRight w:val="0"/>
                  <w:marTop w:val="0"/>
                  <w:marBottom w:val="0"/>
                  <w:divBdr>
                    <w:top w:val="none" w:sz="0" w:space="0" w:color="auto"/>
                    <w:left w:val="none" w:sz="0" w:space="0" w:color="auto"/>
                    <w:bottom w:val="none" w:sz="0" w:space="0" w:color="auto"/>
                    <w:right w:val="none" w:sz="0" w:space="0" w:color="auto"/>
                  </w:divBdr>
                </w:div>
                <w:div w:id="577521268">
                  <w:marLeft w:val="0"/>
                  <w:marRight w:val="0"/>
                  <w:marTop w:val="0"/>
                  <w:marBottom w:val="0"/>
                  <w:divBdr>
                    <w:top w:val="none" w:sz="0" w:space="0" w:color="auto"/>
                    <w:left w:val="none" w:sz="0" w:space="0" w:color="auto"/>
                    <w:bottom w:val="none" w:sz="0" w:space="0" w:color="auto"/>
                    <w:right w:val="none" w:sz="0" w:space="0" w:color="auto"/>
                  </w:divBdr>
                </w:div>
                <w:div w:id="1554777728">
                  <w:marLeft w:val="0"/>
                  <w:marRight w:val="0"/>
                  <w:marTop w:val="0"/>
                  <w:marBottom w:val="0"/>
                  <w:divBdr>
                    <w:top w:val="none" w:sz="0" w:space="0" w:color="auto"/>
                    <w:left w:val="none" w:sz="0" w:space="0" w:color="auto"/>
                    <w:bottom w:val="none" w:sz="0" w:space="0" w:color="auto"/>
                    <w:right w:val="none" w:sz="0" w:space="0" w:color="auto"/>
                  </w:divBdr>
                </w:div>
                <w:div w:id="1812359922">
                  <w:marLeft w:val="0"/>
                  <w:marRight w:val="0"/>
                  <w:marTop w:val="0"/>
                  <w:marBottom w:val="0"/>
                  <w:divBdr>
                    <w:top w:val="none" w:sz="0" w:space="0" w:color="auto"/>
                    <w:left w:val="none" w:sz="0" w:space="0" w:color="auto"/>
                    <w:bottom w:val="none" w:sz="0" w:space="0" w:color="auto"/>
                    <w:right w:val="none" w:sz="0" w:space="0" w:color="auto"/>
                  </w:divBdr>
                </w:div>
                <w:div w:id="1525904176">
                  <w:marLeft w:val="0"/>
                  <w:marRight w:val="0"/>
                  <w:marTop w:val="0"/>
                  <w:marBottom w:val="0"/>
                  <w:divBdr>
                    <w:top w:val="none" w:sz="0" w:space="0" w:color="auto"/>
                    <w:left w:val="none" w:sz="0" w:space="0" w:color="auto"/>
                    <w:bottom w:val="none" w:sz="0" w:space="0" w:color="auto"/>
                    <w:right w:val="none" w:sz="0" w:space="0" w:color="auto"/>
                  </w:divBdr>
                </w:div>
                <w:div w:id="618338987">
                  <w:marLeft w:val="0"/>
                  <w:marRight w:val="0"/>
                  <w:marTop w:val="0"/>
                  <w:marBottom w:val="0"/>
                  <w:divBdr>
                    <w:top w:val="none" w:sz="0" w:space="0" w:color="auto"/>
                    <w:left w:val="none" w:sz="0" w:space="0" w:color="auto"/>
                    <w:bottom w:val="none" w:sz="0" w:space="0" w:color="auto"/>
                    <w:right w:val="none" w:sz="0" w:space="0" w:color="auto"/>
                  </w:divBdr>
                </w:div>
                <w:div w:id="301539589">
                  <w:marLeft w:val="0"/>
                  <w:marRight w:val="0"/>
                  <w:marTop w:val="0"/>
                  <w:marBottom w:val="0"/>
                  <w:divBdr>
                    <w:top w:val="none" w:sz="0" w:space="0" w:color="auto"/>
                    <w:left w:val="none" w:sz="0" w:space="0" w:color="auto"/>
                    <w:bottom w:val="none" w:sz="0" w:space="0" w:color="auto"/>
                    <w:right w:val="none" w:sz="0" w:space="0" w:color="auto"/>
                  </w:divBdr>
                </w:div>
                <w:div w:id="1126850031">
                  <w:marLeft w:val="0"/>
                  <w:marRight w:val="0"/>
                  <w:marTop w:val="0"/>
                  <w:marBottom w:val="0"/>
                  <w:divBdr>
                    <w:top w:val="none" w:sz="0" w:space="0" w:color="auto"/>
                    <w:left w:val="none" w:sz="0" w:space="0" w:color="auto"/>
                    <w:bottom w:val="none" w:sz="0" w:space="0" w:color="auto"/>
                    <w:right w:val="none" w:sz="0" w:space="0" w:color="auto"/>
                  </w:divBdr>
                </w:div>
                <w:div w:id="755320130">
                  <w:marLeft w:val="0"/>
                  <w:marRight w:val="0"/>
                  <w:marTop w:val="0"/>
                  <w:marBottom w:val="0"/>
                  <w:divBdr>
                    <w:top w:val="none" w:sz="0" w:space="0" w:color="auto"/>
                    <w:left w:val="none" w:sz="0" w:space="0" w:color="auto"/>
                    <w:bottom w:val="none" w:sz="0" w:space="0" w:color="auto"/>
                    <w:right w:val="none" w:sz="0" w:space="0" w:color="auto"/>
                  </w:divBdr>
                </w:div>
                <w:div w:id="546913097">
                  <w:marLeft w:val="0"/>
                  <w:marRight w:val="0"/>
                  <w:marTop w:val="0"/>
                  <w:marBottom w:val="0"/>
                  <w:divBdr>
                    <w:top w:val="none" w:sz="0" w:space="0" w:color="auto"/>
                    <w:left w:val="none" w:sz="0" w:space="0" w:color="auto"/>
                    <w:bottom w:val="none" w:sz="0" w:space="0" w:color="auto"/>
                    <w:right w:val="none" w:sz="0" w:space="0" w:color="auto"/>
                  </w:divBdr>
                </w:div>
                <w:div w:id="1719474619">
                  <w:marLeft w:val="0"/>
                  <w:marRight w:val="0"/>
                  <w:marTop w:val="0"/>
                  <w:marBottom w:val="0"/>
                  <w:divBdr>
                    <w:top w:val="none" w:sz="0" w:space="0" w:color="auto"/>
                    <w:left w:val="none" w:sz="0" w:space="0" w:color="auto"/>
                    <w:bottom w:val="none" w:sz="0" w:space="0" w:color="auto"/>
                    <w:right w:val="none" w:sz="0" w:space="0" w:color="auto"/>
                  </w:divBdr>
                </w:div>
                <w:div w:id="701787103">
                  <w:marLeft w:val="0"/>
                  <w:marRight w:val="0"/>
                  <w:marTop w:val="0"/>
                  <w:marBottom w:val="0"/>
                  <w:divBdr>
                    <w:top w:val="none" w:sz="0" w:space="0" w:color="auto"/>
                    <w:left w:val="none" w:sz="0" w:space="0" w:color="auto"/>
                    <w:bottom w:val="none" w:sz="0" w:space="0" w:color="auto"/>
                    <w:right w:val="none" w:sz="0" w:space="0" w:color="auto"/>
                  </w:divBdr>
                </w:div>
                <w:div w:id="1720861674">
                  <w:marLeft w:val="0"/>
                  <w:marRight w:val="0"/>
                  <w:marTop w:val="0"/>
                  <w:marBottom w:val="0"/>
                  <w:divBdr>
                    <w:top w:val="none" w:sz="0" w:space="0" w:color="auto"/>
                    <w:left w:val="none" w:sz="0" w:space="0" w:color="auto"/>
                    <w:bottom w:val="none" w:sz="0" w:space="0" w:color="auto"/>
                    <w:right w:val="none" w:sz="0" w:space="0" w:color="auto"/>
                  </w:divBdr>
                </w:div>
                <w:div w:id="310447476">
                  <w:marLeft w:val="0"/>
                  <w:marRight w:val="0"/>
                  <w:marTop w:val="0"/>
                  <w:marBottom w:val="0"/>
                  <w:divBdr>
                    <w:top w:val="none" w:sz="0" w:space="0" w:color="auto"/>
                    <w:left w:val="none" w:sz="0" w:space="0" w:color="auto"/>
                    <w:bottom w:val="none" w:sz="0" w:space="0" w:color="auto"/>
                    <w:right w:val="none" w:sz="0" w:space="0" w:color="auto"/>
                  </w:divBdr>
                </w:div>
                <w:div w:id="4415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4058">
          <w:marLeft w:val="0"/>
          <w:marRight w:val="0"/>
          <w:marTop w:val="0"/>
          <w:marBottom w:val="0"/>
          <w:divBdr>
            <w:top w:val="none" w:sz="0" w:space="0" w:color="auto"/>
            <w:left w:val="none" w:sz="0" w:space="0" w:color="auto"/>
            <w:bottom w:val="none" w:sz="0" w:space="0" w:color="auto"/>
            <w:right w:val="none" w:sz="0" w:space="0" w:color="auto"/>
          </w:divBdr>
          <w:divsChild>
            <w:div w:id="1515996694">
              <w:marLeft w:val="0"/>
              <w:marRight w:val="0"/>
              <w:marTop w:val="0"/>
              <w:marBottom w:val="0"/>
              <w:divBdr>
                <w:top w:val="none" w:sz="0" w:space="0" w:color="auto"/>
                <w:left w:val="none" w:sz="0" w:space="0" w:color="auto"/>
                <w:bottom w:val="none" w:sz="0" w:space="0" w:color="auto"/>
                <w:right w:val="none" w:sz="0" w:space="0" w:color="auto"/>
              </w:divBdr>
              <w:divsChild>
                <w:div w:id="717054613">
                  <w:marLeft w:val="0"/>
                  <w:marRight w:val="0"/>
                  <w:marTop w:val="0"/>
                  <w:marBottom w:val="0"/>
                  <w:divBdr>
                    <w:top w:val="none" w:sz="0" w:space="0" w:color="auto"/>
                    <w:left w:val="none" w:sz="0" w:space="0" w:color="auto"/>
                    <w:bottom w:val="none" w:sz="0" w:space="0" w:color="auto"/>
                    <w:right w:val="none" w:sz="0" w:space="0" w:color="auto"/>
                  </w:divBdr>
                </w:div>
                <w:div w:id="306856771">
                  <w:marLeft w:val="0"/>
                  <w:marRight w:val="0"/>
                  <w:marTop w:val="0"/>
                  <w:marBottom w:val="0"/>
                  <w:divBdr>
                    <w:top w:val="none" w:sz="0" w:space="0" w:color="auto"/>
                    <w:left w:val="none" w:sz="0" w:space="0" w:color="auto"/>
                    <w:bottom w:val="none" w:sz="0" w:space="0" w:color="auto"/>
                    <w:right w:val="none" w:sz="0" w:space="0" w:color="auto"/>
                  </w:divBdr>
                </w:div>
                <w:div w:id="2094692505">
                  <w:marLeft w:val="0"/>
                  <w:marRight w:val="0"/>
                  <w:marTop w:val="0"/>
                  <w:marBottom w:val="0"/>
                  <w:divBdr>
                    <w:top w:val="none" w:sz="0" w:space="0" w:color="auto"/>
                    <w:left w:val="none" w:sz="0" w:space="0" w:color="auto"/>
                    <w:bottom w:val="none" w:sz="0" w:space="0" w:color="auto"/>
                    <w:right w:val="none" w:sz="0" w:space="0" w:color="auto"/>
                  </w:divBdr>
                </w:div>
                <w:div w:id="1010790859">
                  <w:marLeft w:val="0"/>
                  <w:marRight w:val="0"/>
                  <w:marTop w:val="0"/>
                  <w:marBottom w:val="0"/>
                  <w:divBdr>
                    <w:top w:val="none" w:sz="0" w:space="0" w:color="auto"/>
                    <w:left w:val="none" w:sz="0" w:space="0" w:color="auto"/>
                    <w:bottom w:val="none" w:sz="0" w:space="0" w:color="auto"/>
                    <w:right w:val="none" w:sz="0" w:space="0" w:color="auto"/>
                  </w:divBdr>
                </w:div>
                <w:div w:id="582421225">
                  <w:marLeft w:val="0"/>
                  <w:marRight w:val="0"/>
                  <w:marTop w:val="0"/>
                  <w:marBottom w:val="0"/>
                  <w:divBdr>
                    <w:top w:val="none" w:sz="0" w:space="0" w:color="auto"/>
                    <w:left w:val="none" w:sz="0" w:space="0" w:color="auto"/>
                    <w:bottom w:val="none" w:sz="0" w:space="0" w:color="auto"/>
                    <w:right w:val="none" w:sz="0" w:space="0" w:color="auto"/>
                  </w:divBdr>
                </w:div>
                <w:div w:id="215969674">
                  <w:marLeft w:val="0"/>
                  <w:marRight w:val="0"/>
                  <w:marTop w:val="0"/>
                  <w:marBottom w:val="0"/>
                  <w:divBdr>
                    <w:top w:val="none" w:sz="0" w:space="0" w:color="auto"/>
                    <w:left w:val="none" w:sz="0" w:space="0" w:color="auto"/>
                    <w:bottom w:val="none" w:sz="0" w:space="0" w:color="auto"/>
                    <w:right w:val="none" w:sz="0" w:space="0" w:color="auto"/>
                  </w:divBdr>
                </w:div>
                <w:div w:id="499466477">
                  <w:marLeft w:val="0"/>
                  <w:marRight w:val="0"/>
                  <w:marTop w:val="0"/>
                  <w:marBottom w:val="0"/>
                  <w:divBdr>
                    <w:top w:val="none" w:sz="0" w:space="0" w:color="auto"/>
                    <w:left w:val="none" w:sz="0" w:space="0" w:color="auto"/>
                    <w:bottom w:val="none" w:sz="0" w:space="0" w:color="auto"/>
                    <w:right w:val="none" w:sz="0" w:space="0" w:color="auto"/>
                  </w:divBdr>
                </w:div>
                <w:div w:id="1715353558">
                  <w:marLeft w:val="0"/>
                  <w:marRight w:val="0"/>
                  <w:marTop w:val="0"/>
                  <w:marBottom w:val="0"/>
                  <w:divBdr>
                    <w:top w:val="none" w:sz="0" w:space="0" w:color="auto"/>
                    <w:left w:val="none" w:sz="0" w:space="0" w:color="auto"/>
                    <w:bottom w:val="none" w:sz="0" w:space="0" w:color="auto"/>
                    <w:right w:val="none" w:sz="0" w:space="0" w:color="auto"/>
                  </w:divBdr>
                </w:div>
                <w:div w:id="834415919">
                  <w:marLeft w:val="0"/>
                  <w:marRight w:val="0"/>
                  <w:marTop w:val="0"/>
                  <w:marBottom w:val="0"/>
                  <w:divBdr>
                    <w:top w:val="none" w:sz="0" w:space="0" w:color="auto"/>
                    <w:left w:val="none" w:sz="0" w:space="0" w:color="auto"/>
                    <w:bottom w:val="none" w:sz="0" w:space="0" w:color="auto"/>
                    <w:right w:val="none" w:sz="0" w:space="0" w:color="auto"/>
                  </w:divBdr>
                </w:div>
                <w:div w:id="1947689121">
                  <w:marLeft w:val="0"/>
                  <w:marRight w:val="0"/>
                  <w:marTop w:val="0"/>
                  <w:marBottom w:val="0"/>
                  <w:divBdr>
                    <w:top w:val="none" w:sz="0" w:space="0" w:color="auto"/>
                    <w:left w:val="none" w:sz="0" w:space="0" w:color="auto"/>
                    <w:bottom w:val="none" w:sz="0" w:space="0" w:color="auto"/>
                    <w:right w:val="none" w:sz="0" w:space="0" w:color="auto"/>
                  </w:divBdr>
                </w:div>
                <w:div w:id="494225447">
                  <w:marLeft w:val="0"/>
                  <w:marRight w:val="0"/>
                  <w:marTop w:val="0"/>
                  <w:marBottom w:val="0"/>
                  <w:divBdr>
                    <w:top w:val="none" w:sz="0" w:space="0" w:color="auto"/>
                    <w:left w:val="none" w:sz="0" w:space="0" w:color="auto"/>
                    <w:bottom w:val="none" w:sz="0" w:space="0" w:color="auto"/>
                    <w:right w:val="none" w:sz="0" w:space="0" w:color="auto"/>
                  </w:divBdr>
                </w:div>
                <w:div w:id="557982889">
                  <w:marLeft w:val="0"/>
                  <w:marRight w:val="0"/>
                  <w:marTop w:val="0"/>
                  <w:marBottom w:val="0"/>
                  <w:divBdr>
                    <w:top w:val="none" w:sz="0" w:space="0" w:color="auto"/>
                    <w:left w:val="none" w:sz="0" w:space="0" w:color="auto"/>
                    <w:bottom w:val="none" w:sz="0" w:space="0" w:color="auto"/>
                    <w:right w:val="none" w:sz="0" w:space="0" w:color="auto"/>
                  </w:divBdr>
                </w:div>
                <w:div w:id="1799761956">
                  <w:marLeft w:val="0"/>
                  <w:marRight w:val="0"/>
                  <w:marTop w:val="0"/>
                  <w:marBottom w:val="0"/>
                  <w:divBdr>
                    <w:top w:val="none" w:sz="0" w:space="0" w:color="auto"/>
                    <w:left w:val="none" w:sz="0" w:space="0" w:color="auto"/>
                    <w:bottom w:val="none" w:sz="0" w:space="0" w:color="auto"/>
                    <w:right w:val="none" w:sz="0" w:space="0" w:color="auto"/>
                  </w:divBdr>
                </w:div>
                <w:div w:id="1506556168">
                  <w:marLeft w:val="0"/>
                  <w:marRight w:val="0"/>
                  <w:marTop w:val="0"/>
                  <w:marBottom w:val="0"/>
                  <w:divBdr>
                    <w:top w:val="none" w:sz="0" w:space="0" w:color="auto"/>
                    <w:left w:val="none" w:sz="0" w:space="0" w:color="auto"/>
                    <w:bottom w:val="none" w:sz="0" w:space="0" w:color="auto"/>
                    <w:right w:val="none" w:sz="0" w:space="0" w:color="auto"/>
                  </w:divBdr>
                </w:div>
                <w:div w:id="152183344">
                  <w:marLeft w:val="0"/>
                  <w:marRight w:val="0"/>
                  <w:marTop w:val="0"/>
                  <w:marBottom w:val="0"/>
                  <w:divBdr>
                    <w:top w:val="none" w:sz="0" w:space="0" w:color="auto"/>
                    <w:left w:val="none" w:sz="0" w:space="0" w:color="auto"/>
                    <w:bottom w:val="none" w:sz="0" w:space="0" w:color="auto"/>
                    <w:right w:val="none" w:sz="0" w:space="0" w:color="auto"/>
                  </w:divBdr>
                </w:div>
                <w:div w:id="631863155">
                  <w:marLeft w:val="0"/>
                  <w:marRight w:val="0"/>
                  <w:marTop w:val="0"/>
                  <w:marBottom w:val="0"/>
                  <w:divBdr>
                    <w:top w:val="none" w:sz="0" w:space="0" w:color="auto"/>
                    <w:left w:val="none" w:sz="0" w:space="0" w:color="auto"/>
                    <w:bottom w:val="none" w:sz="0" w:space="0" w:color="auto"/>
                    <w:right w:val="none" w:sz="0" w:space="0" w:color="auto"/>
                  </w:divBdr>
                </w:div>
                <w:div w:id="584732532">
                  <w:marLeft w:val="0"/>
                  <w:marRight w:val="0"/>
                  <w:marTop w:val="0"/>
                  <w:marBottom w:val="0"/>
                  <w:divBdr>
                    <w:top w:val="none" w:sz="0" w:space="0" w:color="auto"/>
                    <w:left w:val="none" w:sz="0" w:space="0" w:color="auto"/>
                    <w:bottom w:val="none" w:sz="0" w:space="0" w:color="auto"/>
                    <w:right w:val="none" w:sz="0" w:space="0" w:color="auto"/>
                  </w:divBdr>
                </w:div>
                <w:div w:id="1034841696">
                  <w:marLeft w:val="0"/>
                  <w:marRight w:val="0"/>
                  <w:marTop w:val="0"/>
                  <w:marBottom w:val="0"/>
                  <w:divBdr>
                    <w:top w:val="none" w:sz="0" w:space="0" w:color="auto"/>
                    <w:left w:val="none" w:sz="0" w:space="0" w:color="auto"/>
                    <w:bottom w:val="none" w:sz="0" w:space="0" w:color="auto"/>
                    <w:right w:val="none" w:sz="0" w:space="0" w:color="auto"/>
                  </w:divBdr>
                </w:div>
                <w:div w:id="174617820">
                  <w:marLeft w:val="0"/>
                  <w:marRight w:val="0"/>
                  <w:marTop w:val="0"/>
                  <w:marBottom w:val="0"/>
                  <w:divBdr>
                    <w:top w:val="none" w:sz="0" w:space="0" w:color="auto"/>
                    <w:left w:val="none" w:sz="0" w:space="0" w:color="auto"/>
                    <w:bottom w:val="none" w:sz="0" w:space="0" w:color="auto"/>
                    <w:right w:val="none" w:sz="0" w:space="0" w:color="auto"/>
                  </w:divBdr>
                </w:div>
                <w:div w:id="1311249165">
                  <w:marLeft w:val="0"/>
                  <w:marRight w:val="0"/>
                  <w:marTop w:val="0"/>
                  <w:marBottom w:val="0"/>
                  <w:divBdr>
                    <w:top w:val="none" w:sz="0" w:space="0" w:color="auto"/>
                    <w:left w:val="none" w:sz="0" w:space="0" w:color="auto"/>
                    <w:bottom w:val="none" w:sz="0" w:space="0" w:color="auto"/>
                    <w:right w:val="none" w:sz="0" w:space="0" w:color="auto"/>
                  </w:divBdr>
                </w:div>
                <w:div w:id="1547529119">
                  <w:marLeft w:val="0"/>
                  <w:marRight w:val="0"/>
                  <w:marTop w:val="0"/>
                  <w:marBottom w:val="0"/>
                  <w:divBdr>
                    <w:top w:val="none" w:sz="0" w:space="0" w:color="auto"/>
                    <w:left w:val="none" w:sz="0" w:space="0" w:color="auto"/>
                    <w:bottom w:val="none" w:sz="0" w:space="0" w:color="auto"/>
                    <w:right w:val="none" w:sz="0" w:space="0" w:color="auto"/>
                  </w:divBdr>
                </w:div>
                <w:div w:id="1509171825">
                  <w:marLeft w:val="0"/>
                  <w:marRight w:val="0"/>
                  <w:marTop w:val="0"/>
                  <w:marBottom w:val="0"/>
                  <w:divBdr>
                    <w:top w:val="none" w:sz="0" w:space="0" w:color="auto"/>
                    <w:left w:val="none" w:sz="0" w:space="0" w:color="auto"/>
                    <w:bottom w:val="none" w:sz="0" w:space="0" w:color="auto"/>
                    <w:right w:val="none" w:sz="0" w:space="0" w:color="auto"/>
                  </w:divBdr>
                </w:div>
                <w:div w:id="1728261675">
                  <w:marLeft w:val="0"/>
                  <w:marRight w:val="0"/>
                  <w:marTop w:val="0"/>
                  <w:marBottom w:val="0"/>
                  <w:divBdr>
                    <w:top w:val="none" w:sz="0" w:space="0" w:color="auto"/>
                    <w:left w:val="none" w:sz="0" w:space="0" w:color="auto"/>
                    <w:bottom w:val="none" w:sz="0" w:space="0" w:color="auto"/>
                    <w:right w:val="none" w:sz="0" w:space="0" w:color="auto"/>
                  </w:divBdr>
                </w:div>
                <w:div w:id="787512465">
                  <w:marLeft w:val="0"/>
                  <w:marRight w:val="0"/>
                  <w:marTop w:val="0"/>
                  <w:marBottom w:val="0"/>
                  <w:divBdr>
                    <w:top w:val="none" w:sz="0" w:space="0" w:color="auto"/>
                    <w:left w:val="none" w:sz="0" w:space="0" w:color="auto"/>
                    <w:bottom w:val="none" w:sz="0" w:space="0" w:color="auto"/>
                    <w:right w:val="none" w:sz="0" w:space="0" w:color="auto"/>
                  </w:divBdr>
                </w:div>
                <w:div w:id="46730912">
                  <w:marLeft w:val="0"/>
                  <w:marRight w:val="0"/>
                  <w:marTop w:val="0"/>
                  <w:marBottom w:val="0"/>
                  <w:divBdr>
                    <w:top w:val="none" w:sz="0" w:space="0" w:color="auto"/>
                    <w:left w:val="none" w:sz="0" w:space="0" w:color="auto"/>
                    <w:bottom w:val="none" w:sz="0" w:space="0" w:color="auto"/>
                    <w:right w:val="none" w:sz="0" w:space="0" w:color="auto"/>
                  </w:divBdr>
                </w:div>
                <w:div w:id="689185151">
                  <w:marLeft w:val="0"/>
                  <w:marRight w:val="0"/>
                  <w:marTop w:val="0"/>
                  <w:marBottom w:val="0"/>
                  <w:divBdr>
                    <w:top w:val="none" w:sz="0" w:space="0" w:color="auto"/>
                    <w:left w:val="none" w:sz="0" w:space="0" w:color="auto"/>
                    <w:bottom w:val="none" w:sz="0" w:space="0" w:color="auto"/>
                    <w:right w:val="none" w:sz="0" w:space="0" w:color="auto"/>
                  </w:divBdr>
                </w:div>
                <w:div w:id="636182783">
                  <w:marLeft w:val="0"/>
                  <w:marRight w:val="0"/>
                  <w:marTop w:val="0"/>
                  <w:marBottom w:val="0"/>
                  <w:divBdr>
                    <w:top w:val="none" w:sz="0" w:space="0" w:color="auto"/>
                    <w:left w:val="none" w:sz="0" w:space="0" w:color="auto"/>
                    <w:bottom w:val="none" w:sz="0" w:space="0" w:color="auto"/>
                    <w:right w:val="none" w:sz="0" w:space="0" w:color="auto"/>
                  </w:divBdr>
                </w:div>
                <w:div w:id="992610102">
                  <w:marLeft w:val="0"/>
                  <w:marRight w:val="0"/>
                  <w:marTop w:val="0"/>
                  <w:marBottom w:val="0"/>
                  <w:divBdr>
                    <w:top w:val="none" w:sz="0" w:space="0" w:color="auto"/>
                    <w:left w:val="none" w:sz="0" w:space="0" w:color="auto"/>
                    <w:bottom w:val="none" w:sz="0" w:space="0" w:color="auto"/>
                    <w:right w:val="none" w:sz="0" w:space="0" w:color="auto"/>
                  </w:divBdr>
                </w:div>
                <w:div w:id="940064497">
                  <w:marLeft w:val="0"/>
                  <w:marRight w:val="0"/>
                  <w:marTop w:val="0"/>
                  <w:marBottom w:val="0"/>
                  <w:divBdr>
                    <w:top w:val="none" w:sz="0" w:space="0" w:color="auto"/>
                    <w:left w:val="none" w:sz="0" w:space="0" w:color="auto"/>
                    <w:bottom w:val="none" w:sz="0" w:space="0" w:color="auto"/>
                    <w:right w:val="none" w:sz="0" w:space="0" w:color="auto"/>
                  </w:divBdr>
                </w:div>
                <w:div w:id="792868591">
                  <w:marLeft w:val="0"/>
                  <w:marRight w:val="0"/>
                  <w:marTop w:val="0"/>
                  <w:marBottom w:val="0"/>
                  <w:divBdr>
                    <w:top w:val="none" w:sz="0" w:space="0" w:color="auto"/>
                    <w:left w:val="none" w:sz="0" w:space="0" w:color="auto"/>
                    <w:bottom w:val="none" w:sz="0" w:space="0" w:color="auto"/>
                    <w:right w:val="none" w:sz="0" w:space="0" w:color="auto"/>
                  </w:divBdr>
                </w:div>
                <w:div w:id="109054023">
                  <w:marLeft w:val="0"/>
                  <w:marRight w:val="0"/>
                  <w:marTop w:val="0"/>
                  <w:marBottom w:val="0"/>
                  <w:divBdr>
                    <w:top w:val="none" w:sz="0" w:space="0" w:color="auto"/>
                    <w:left w:val="none" w:sz="0" w:space="0" w:color="auto"/>
                    <w:bottom w:val="none" w:sz="0" w:space="0" w:color="auto"/>
                    <w:right w:val="none" w:sz="0" w:space="0" w:color="auto"/>
                  </w:divBdr>
                </w:div>
                <w:div w:id="85611311">
                  <w:marLeft w:val="0"/>
                  <w:marRight w:val="0"/>
                  <w:marTop w:val="0"/>
                  <w:marBottom w:val="0"/>
                  <w:divBdr>
                    <w:top w:val="none" w:sz="0" w:space="0" w:color="auto"/>
                    <w:left w:val="none" w:sz="0" w:space="0" w:color="auto"/>
                    <w:bottom w:val="none" w:sz="0" w:space="0" w:color="auto"/>
                    <w:right w:val="none" w:sz="0" w:space="0" w:color="auto"/>
                  </w:divBdr>
                </w:div>
                <w:div w:id="1573470403">
                  <w:marLeft w:val="0"/>
                  <w:marRight w:val="0"/>
                  <w:marTop w:val="0"/>
                  <w:marBottom w:val="0"/>
                  <w:divBdr>
                    <w:top w:val="none" w:sz="0" w:space="0" w:color="auto"/>
                    <w:left w:val="none" w:sz="0" w:space="0" w:color="auto"/>
                    <w:bottom w:val="none" w:sz="0" w:space="0" w:color="auto"/>
                    <w:right w:val="none" w:sz="0" w:space="0" w:color="auto"/>
                  </w:divBdr>
                </w:div>
                <w:div w:id="312678408">
                  <w:marLeft w:val="0"/>
                  <w:marRight w:val="0"/>
                  <w:marTop w:val="0"/>
                  <w:marBottom w:val="0"/>
                  <w:divBdr>
                    <w:top w:val="none" w:sz="0" w:space="0" w:color="auto"/>
                    <w:left w:val="none" w:sz="0" w:space="0" w:color="auto"/>
                    <w:bottom w:val="none" w:sz="0" w:space="0" w:color="auto"/>
                    <w:right w:val="none" w:sz="0" w:space="0" w:color="auto"/>
                  </w:divBdr>
                </w:div>
                <w:div w:id="2020813154">
                  <w:marLeft w:val="0"/>
                  <w:marRight w:val="0"/>
                  <w:marTop w:val="0"/>
                  <w:marBottom w:val="0"/>
                  <w:divBdr>
                    <w:top w:val="none" w:sz="0" w:space="0" w:color="auto"/>
                    <w:left w:val="none" w:sz="0" w:space="0" w:color="auto"/>
                    <w:bottom w:val="none" w:sz="0" w:space="0" w:color="auto"/>
                    <w:right w:val="none" w:sz="0" w:space="0" w:color="auto"/>
                  </w:divBdr>
                </w:div>
                <w:div w:id="458570100">
                  <w:marLeft w:val="0"/>
                  <w:marRight w:val="0"/>
                  <w:marTop w:val="0"/>
                  <w:marBottom w:val="0"/>
                  <w:divBdr>
                    <w:top w:val="none" w:sz="0" w:space="0" w:color="auto"/>
                    <w:left w:val="none" w:sz="0" w:space="0" w:color="auto"/>
                    <w:bottom w:val="none" w:sz="0" w:space="0" w:color="auto"/>
                    <w:right w:val="none" w:sz="0" w:space="0" w:color="auto"/>
                  </w:divBdr>
                </w:div>
                <w:div w:id="782269004">
                  <w:marLeft w:val="0"/>
                  <w:marRight w:val="0"/>
                  <w:marTop w:val="0"/>
                  <w:marBottom w:val="0"/>
                  <w:divBdr>
                    <w:top w:val="none" w:sz="0" w:space="0" w:color="auto"/>
                    <w:left w:val="none" w:sz="0" w:space="0" w:color="auto"/>
                    <w:bottom w:val="none" w:sz="0" w:space="0" w:color="auto"/>
                    <w:right w:val="none" w:sz="0" w:space="0" w:color="auto"/>
                  </w:divBdr>
                </w:div>
                <w:div w:id="1724281883">
                  <w:marLeft w:val="0"/>
                  <w:marRight w:val="0"/>
                  <w:marTop w:val="0"/>
                  <w:marBottom w:val="0"/>
                  <w:divBdr>
                    <w:top w:val="none" w:sz="0" w:space="0" w:color="auto"/>
                    <w:left w:val="none" w:sz="0" w:space="0" w:color="auto"/>
                    <w:bottom w:val="none" w:sz="0" w:space="0" w:color="auto"/>
                    <w:right w:val="none" w:sz="0" w:space="0" w:color="auto"/>
                  </w:divBdr>
                </w:div>
                <w:div w:id="1483304148">
                  <w:marLeft w:val="0"/>
                  <w:marRight w:val="0"/>
                  <w:marTop w:val="0"/>
                  <w:marBottom w:val="0"/>
                  <w:divBdr>
                    <w:top w:val="none" w:sz="0" w:space="0" w:color="auto"/>
                    <w:left w:val="none" w:sz="0" w:space="0" w:color="auto"/>
                    <w:bottom w:val="none" w:sz="0" w:space="0" w:color="auto"/>
                    <w:right w:val="none" w:sz="0" w:space="0" w:color="auto"/>
                  </w:divBdr>
                </w:div>
                <w:div w:id="424226181">
                  <w:marLeft w:val="0"/>
                  <w:marRight w:val="0"/>
                  <w:marTop w:val="0"/>
                  <w:marBottom w:val="0"/>
                  <w:divBdr>
                    <w:top w:val="none" w:sz="0" w:space="0" w:color="auto"/>
                    <w:left w:val="none" w:sz="0" w:space="0" w:color="auto"/>
                    <w:bottom w:val="none" w:sz="0" w:space="0" w:color="auto"/>
                    <w:right w:val="none" w:sz="0" w:space="0" w:color="auto"/>
                  </w:divBdr>
                </w:div>
                <w:div w:id="1370032408">
                  <w:marLeft w:val="0"/>
                  <w:marRight w:val="0"/>
                  <w:marTop w:val="0"/>
                  <w:marBottom w:val="0"/>
                  <w:divBdr>
                    <w:top w:val="none" w:sz="0" w:space="0" w:color="auto"/>
                    <w:left w:val="none" w:sz="0" w:space="0" w:color="auto"/>
                    <w:bottom w:val="none" w:sz="0" w:space="0" w:color="auto"/>
                    <w:right w:val="none" w:sz="0" w:space="0" w:color="auto"/>
                  </w:divBdr>
                </w:div>
                <w:div w:id="1875577627">
                  <w:marLeft w:val="0"/>
                  <w:marRight w:val="0"/>
                  <w:marTop w:val="0"/>
                  <w:marBottom w:val="0"/>
                  <w:divBdr>
                    <w:top w:val="none" w:sz="0" w:space="0" w:color="auto"/>
                    <w:left w:val="none" w:sz="0" w:space="0" w:color="auto"/>
                    <w:bottom w:val="none" w:sz="0" w:space="0" w:color="auto"/>
                    <w:right w:val="none" w:sz="0" w:space="0" w:color="auto"/>
                  </w:divBdr>
                </w:div>
                <w:div w:id="382027524">
                  <w:marLeft w:val="0"/>
                  <w:marRight w:val="0"/>
                  <w:marTop w:val="0"/>
                  <w:marBottom w:val="0"/>
                  <w:divBdr>
                    <w:top w:val="none" w:sz="0" w:space="0" w:color="auto"/>
                    <w:left w:val="none" w:sz="0" w:space="0" w:color="auto"/>
                    <w:bottom w:val="none" w:sz="0" w:space="0" w:color="auto"/>
                    <w:right w:val="none" w:sz="0" w:space="0" w:color="auto"/>
                  </w:divBdr>
                </w:div>
                <w:div w:id="2020160705">
                  <w:marLeft w:val="0"/>
                  <w:marRight w:val="0"/>
                  <w:marTop w:val="0"/>
                  <w:marBottom w:val="0"/>
                  <w:divBdr>
                    <w:top w:val="none" w:sz="0" w:space="0" w:color="auto"/>
                    <w:left w:val="none" w:sz="0" w:space="0" w:color="auto"/>
                    <w:bottom w:val="none" w:sz="0" w:space="0" w:color="auto"/>
                    <w:right w:val="none" w:sz="0" w:space="0" w:color="auto"/>
                  </w:divBdr>
                </w:div>
                <w:div w:id="1888491224">
                  <w:marLeft w:val="0"/>
                  <w:marRight w:val="0"/>
                  <w:marTop w:val="0"/>
                  <w:marBottom w:val="0"/>
                  <w:divBdr>
                    <w:top w:val="none" w:sz="0" w:space="0" w:color="auto"/>
                    <w:left w:val="none" w:sz="0" w:space="0" w:color="auto"/>
                    <w:bottom w:val="none" w:sz="0" w:space="0" w:color="auto"/>
                    <w:right w:val="none" w:sz="0" w:space="0" w:color="auto"/>
                  </w:divBdr>
                </w:div>
                <w:div w:id="1870797481">
                  <w:marLeft w:val="0"/>
                  <w:marRight w:val="0"/>
                  <w:marTop w:val="0"/>
                  <w:marBottom w:val="0"/>
                  <w:divBdr>
                    <w:top w:val="none" w:sz="0" w:space="0" w:color="auto"/>
                    <w:left w:val="none" w:sz="0" w:space="0" w:color="auto"/>
                    <w:bottom w:val="none" w:sz="0" w:space="0" w:color="auto"/>
                    <w:right w:val="none" w:sz="0" w:space="0" w:color="auto"/>
                  </w:divBdr>
                </w:div>
                <w:div w:id="1558542704">
                  <w:marLeft w:val="0"/>
                  <w:marRight w:val="0"/>
                  <w:marTop w:val="0"/>
                  <w:marBottom w:val="0"/>
                  <w:divBdr>
                    <w:top w:val="none" w:sz="0" w:space="0" w:color="auto"/>
                    <w:left w:val="none" w:sz="0" w:space="0" w:color="auto"/>
                    <w:bottom w:val="none" w:sz="0" w:space="0" w:color="auto"/>
                    <w:right w:val="none" w:sz="0" w:space="0" w:color="auto"/>
                  </w:divBdr>
                </w:div>
                <w:div w:id="1520318861">
                  <w:marLeft w:val="0"/>
                  <w:marRight w:val="0"/>
                  <w:marTop w:val="0"/>
                  <w:marBottom w:val="0"/>
                  <w:divBdr>
                    <w:top w:val="none" w:sz="0" w:space="0" w:color="auto"/>
                    <w:left w:val="none" w:sz="0" w:space="0" w:color="auto"/>
                    <w:bottom w:val="none" w:sz="0" w:space="0" w:color="auto"/>
                    <w:right w:val="none" w:sz="0" w:space="0" w:color="auto"/>
                  </w:divBdr>
                </w:div>
                <w:div w:id="2106535597">
                  <w:marLeft w:val="0"/>
                  <w:marRight w:val="0"/>
                  <w:marTop w:val="0"/>
                  <w:marBottom w:val="0"/>
                  <w:divBdr>
                    <w:top w:val="none" w:sz="0" w:space="0" w:color="auto"/>
                    <w:left w:val="none" w:sz="0" w:space="0" w:color="auto"/>
                    <w:bottom w:val="none" w:sz="0" w:space="0" w:color="auto"/>
                    <w:right w:val="none" w:sz="0" w:space="0" w:color="auto"/>
                  </w:divBdr>
                </w:div>
                <w:div w:id="718475823">
                  <w:marLeft w:val="0"/>
                  <w:marRight w:val="0"/>
                  <w:marTop w:val="0"/>
                  <w:marBottom w:val="0"/>
                  <w:divBdr>
                    <w:top w:val="none" w:sz="0" w:space="0" w:color="auto"/>
                    <w:left w:val="none" w:sz="0" w:space="0" w:color="auto"/>
                    <w:bottom w:val="none" w:sz="0" w:space="0" w:color="auto"/>
                    <w:right w:val="none" w:sz="0" w:space="0" w:color="auto"/>
                  </w:divBdr>
                </w:div>
                <w:div w:id="895245093">
                  <w:marLeft w:val="0"/>
                  <w:marRight w:val="0"/>
                  <w:marTop w:val="0"/>
                  <w:marBottom w:val="0"/>
                  <w:divBdr>
                    <w:top w:val="none" w:sz="0" w:space="0" w:color="auto"/>
                    <w:left w:val="none" w:sz="0" w:space="0" w:color="auto"/>
                    <w:bottom w:val="none" w:sz="0" w:space="0" w:color="auto"/>
                    <w:right w:val="none" w:sz="0" w:space="0" w:color="auto"/>
                  </w:divBdr>
                </w:div>
                <w:div w:id="1292786986">
                  <w:marLeft w:val="0"/>
                  <w:marRight w:val="0"/>
                  <w:marTop w:val="0"/>
                  <w:marBottom w:val="0"/>
                  <w:divBdr>
                    <w:top w:val="none" w:sz="0" w:space="0" w:color="auto"/>
                    <w:left w:val="none" w:sz="0" w:space="0" w:color="auto"/>
                    <w:bottom w:val="none" w:sz="0" w:space="0" w:color="auto"/>
                    <w:right w:val="none" w:sz="0" w:space="0" w:color="auto"/>
                  </w:divBdr>
                </w:div>
                <w:div w:id="953514282">
                  <w:marLeft w:val="0"/>
                  <w:marRight w:val="0"/>
                  <w:marTop w:val="0"/>
                  <w:marBottom w:val="0"/>
                  <w:divBdr>
                    <w:top w:val="none" w:sz="0" w:space="0" w:color="auto"/>
                    <w:left w:val="none" w:sz="0" w:space="0" w:color="auto"/>
                    <w:bottom w:val="none" w:sz="0" w:space="0" w:color="auto"/>
                    <w:right w:val="none" w:sz="0" w:space="0" w:color="auto"/>
                  </w:divBdr>
                </w:div>
                <w:div w:id="1649936850">
                  <w:marLeft w:val="0"/>
                  <w:marRight w:val="0"/>
                  <w:marTop w:val="0"/>
                  <w:marBottom w:val="0"/>
                  <w:divBdr>
                    <w:top w:val="none" w:sz="0" w:space="0" w:color="auto"/>
                    <w:left w:val="none" w:sz="0" w:space="0" w:color="auto"/>
                    <w:bottom w:val="none" w:sz="0" w:space="0" w:color="auto"/>
                    <w:right w:val="none" w:sz="0" w:space="0" w:color="auto"/>
                  </w:divBdr>
                </w:div>
                <w:div w:id="14433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8581">
          <w:marLeft w:val="0"/>
          <w:marRight w:val="0"/>
          <w:marTop w:val="0"/>
          <w:marBottom w:val="0"/>
          <w:divBdr>
            <w:top w:val="none" w:sz="0" w:space="0" w:color="auto"/>
            <w:left w:val="none" w:sz="0" w:space="0" w:color="auto"/>
            <w:bottom w:val="none" w:sz="0" w:space="0" w:color="auto"/>
            <w:right w:val="none" w:sz="0" w:space="0" w:color="auto"/>
          </w:divBdr>
          <w:divsChild>
            <w:div w:id="1265042074">
              <w:marLeft w:val="0"/>
              <w:marRight w:val="0"/>
              <w:marTop w:val="0"/>
              <w:marBottom w:val="0"/>
              <w:divBdr>
                <w:top w:val="none" w:sz="0" w:space="0" w:color="auto"/>
                <w:left w:val="none" w:sz="0" w:space="0" w:color="auto"/>
                <w:bottom w:val="none" w:sz="0" w:space="0" w:color="auto"/>
                <w:right w:val="none" w:sz="0" w:space="0" w:color="auto"/>
              </w:divBdr>
              <w:divsChild>
                <w:div w:id="1169826089">
                  <w:marLeft w:val="0"/>
                  <w:marRight w:val="0"/>
                  <w:marTop w:val="0"/>
                  <w:marBottom w:val="0"/>
                  <w:divBdr>
                    <w:top w:val="none" w:sz="0" w:space="0" w:color="auto"/>
                    <w:left w:val="none" w:sz="0" w:space="0" w:color="auto"/>
                    <w:bottom w:val="none" w:sz="0" w:space="0" w:color="auto"/>
                    <w:right w:val="none" w:sz="0" w:space="0" w:color="auto"/>
                  </w:divBdr>
                </w:div>
                <w:div w:id="837888717">
                  <w:marLeft w:val="0"/>
                  <w:marRight w:val="0"/>
                  <w:marTop w:val="0"/>
                  <w:marBottom w:val="0"/>
                  <w:divBdr>
                    <w:top w:val="none" w:sz="0" w:space="0" w:color="auto"/>
                    <w:left w:val="none" w:sz="0" w:space="0" w:color="auto"/>
                    <w:bottom w:val="none" w:sz="0" w:space="0" w:color="auto"/>
                    <w:right w:val="none" w:sz="0" w:space="0" w:color="auto"/>
                  </w:divBdr>
                </w:div>
                <w:div w:id="163589882">
                  <w:marLeft w:val="0"/>
                  <w:marRight w:val="0"/>
                  <w:marTop w:val="0"/>
                  <w:marBottom w:val="0"/>
                  <w:divBdr>
                    <w:top w:val="none" w:sz="0" w:space="0" w:color="auto"/>
                    <w:left w:val="none" w:sz="0" w:space="0" w:color="auto"/>
                    <w:bottom w:val="none" w:sz="0" w:space="0" w:color="auto"/>
                    <w:right w:val="none" w:sz="0" w:space="0" w:color="auto"/>
                  </w:divBdr>
                </w:div>
                <w:div w:id="1028724341">
                  <w:marLeft w:val="0"/>
                  <w:marRight w:val="0"/>
                  <w:marTop w:val="0"/>
                  <w:marBottom w:val="0"/>
                  <w:divBdr>
                    <w:top w:val="none" w:sz="0" w:space="0" w:color="auto"/>
                    <w:left w:val="none" w:sz="0" w:space="0" w:color="auto"/>
                    <w:bottom w:val="none" w:sz="0" w:space="0" w:color="auto"/>
                    <w:right w:val="none" w:sz="0" w:space="0" w:color="auto"/>
                  </w:divBdr>
                </w:div>
                <w:div w:id="89010931">
                  <w:marLeft w:val="0"/>
                  <w:marRight w:val="0"/>
                  <w:marTop w:val="0"/>
                  <w:marBottom w:val="0"/>
                  <w:divBdr>
                    <w:top w:val="none" w:sz="0" w:space="0" w:color="auto"/>
                    <w:left w:val="none" w:sz="0" w:space="0" w:color="auto"/>
                    <w:bottom w:val="none" w:sz="0" w:space="0" w:color="auto"/>
                    <w:right w:val="none" w:sz="0" w:space="0" w:color="auto"/>
                  </w:divBdr>
                </w:div>
                <w:div w:id="710955673">
                  <w:marLeft w:val="0"/>
                  <w:marRight w:val="0"/>
                  <w:marTop w:val="0"/>
                  <w:marBottom w:val="0"/>
                  <w:divBdr>
                    <w:top w:val="none" w:sz="0" w:space="0" w:color="auto"/>
                    <w:left w:val="none" w:sz="0" w:space="0" w:color="auto"/>
                    <w:bottom w:val="none" w:sz="0" w:space="0" w:color="auto"/>
                    <w:right w:val="none" w:sz="0" w:space="0" w:color="auto"/>
                  </w:divBdr>
                </w:div>
                <w:div w:id="1360471927">
                  <w:marLeft w:val="0"/>
                  <w:marRight w:val="0"/>
                  <w:marTop w:val="0"/>
                  <w:marBottom w:val="0"/>
                  <w:divBdr>
                    <w:top w:val="none" w:sz="0" w:space="0" w:color="auto"/>
                    <w:left w:val="none" w:sz="0" w:space="0" w:color="auto"/>
                    <w:bottom w:val="none" w:sz="0" w:space="0" w:color="auto"/>
                    <w:right w:val="none" w:sz="0" w:space="0" w:color="auto"/>
                  </w:divBdr>
                </w:div>
                <w:div w:id="283192171">
                  <w:marLeft w:val="0"/>
                  <w:marRight w:val="0"/>
                  <w:marTop w:val="0"/>
                  <w:marBottom w:val="0"/>
                  <w:divBdr>
                    <w:top w:val="none" w:sz="0" w:space="0" w:color="auto"/>
                    <w:left w:val="none" w:sz="0" w:space="0" w:color="auto"/>
                    <w:bottom w:val="none" w:sz="0" w:space="0" w:color="auto"/>
                    <w:right w:val="none" w:sz="0" w:space="0" w:color="auto"/>
                  </w:divBdr>
                </w:div>
                <w:div w:id="913703620">
                  <w:marLeft w:val="0"/>
                  <w:marRight w:val="0"/>
                  <w:marTop w:val="0"/>
                  <w:marBottom w:val="0"/>
                  <w:divBdr>
                    <w:top w:val="none" w:sz="0" w:space="0" w:color="auto"/>
                    <w:left w:val="none" w:sz="0" w:space="0" w:color="auto"/>
                    <w:bottom w:val="none" w:sz="0" w:space="0" w:color="auto"/>
                    <w:right w:val="none" w:sz="0" w:space="0" w:color="auto"/>
                  </w:divBdr>
                </w:div>
                <w:div w:id="365133130">
                  <w:marLeft w:val="0"/>
                  <w:marRight w:val="0"/>
                  <w:marTop w:val="0"/>
                  <w:marBottom w:val="0"/>
                  <w:divBdr>
                    <w:top w:val="none" w:sz="0" w:space="0" w:color="auto"/>
                    <w:left w:val="none" w:sz="0" w:space="0" w:color="auto"/>
                    <w:bottom w:val="none" w:sz="0" w:space="0" w:color="auto"/>
                    <w:right w:val="none" w:sz="0" w:space="0" w:color="auto"/>
                  </w:divBdr>
                </w:div>
                <w:div w:id="438644593">
                  <w:marLeft w:val="0"/>
                  <w:marRight w:val="0"/>
                  <w:marTop w:val="0"/>
                  <w:marBottom w:val="0"/>
                  <w:divBdr>
                    <w:top w:val="none" w:sz="0" w:space="0" w:color="auto"/>
                    <w:left w:val="none" w:sz="0" w:space="0" w:color="auto"/>
                    <w:bottom w:val="none" w:sz="0" w:space="0" w:color="auto"/>
                    <w:right w:val="none" w:sz="0" w:space="0" w:color="auto"/>
                  </w:divBdr>
                </w:div>
                <w:div w:id="637339848">
                  <w:marLeft w:val="0"/>
                  <w:marRight w:val="0"/>
                  <w:marTop w:val="0"/>
                  <w:marBottom w:val="0"/>
                  <w:divBdr>
                    <w:top w:val="none" w:sz="0" w:space="0" w:color="auto"/>
                    <w:left w:val="none" w:sz="0" w:space="0" w:color="auto"/>
                    <w:bottom w:val="none" w:sz="0" w:space="0" w:color="auto"/>
                    <w:right w:val="none" w:sz="0" w:space="0" w:color="auto"/>
                  </w:divBdr>
                </w:div>
                <w:div w:id="1593931421">
                  <w:marLeft w:val="0"/>
                  <w:marRight w:val="0"/>
                  <w:marTop w:val="0"/>
                  <w:marBottom w:val="0"/>
                  <w:divBdr>
                    <w:top w:val="none" w:sz="0" w:space="0" w:color="auto"/>
                    <w:left w:val="none" w:sz="0" w:space="0" w:color="auto"/>
                    <w:bottom w:val="none" w:sz="0" w:space="0" w:color="auto"/>
                    <w:right w:val="none" w:sz="0" w:space="0" w:color="auto"/>
                  </w:divBdr>
                </w:div>
                <w:div w:id="543904505">
                  <w:marLeft w:val="0"/>
                  <w:marRight w:val="0"/>
                  <w:marTop w:val="0"/>
                  <w:marBottom w:val="0"/>
                  <w:divBdr>
                    <w:top w:val="none" w:sz="0" w:space="0" w:color="auto"/>
                    <w:left w:val="none" w:sz="0" w:space="0" w:color="auto"/>
                    <w:bottom w:val="none" w:sz="0" w:space="0" w:color="auto"/>
                    <w:right w:val="none" w:sz="0" w:space="0" w:color="auto"/>
                  </w:divBdr>
                </w:div>
                <w:div w:id="1218202069">
                  <w:marLeft w:val="0"/>
                  <w:marRight w:val="0"/>
                  <w:marTop w:val="0"/>
                  <w:marBottom w:val="0"/>
                  <w:divBdr>
                    <w:top w:val="none" w:sz="0" w:space="0" w:color="auto"/>
                    <w:left w:val="none" w:sz="0" w:space="0" w:color="auto"/>
                    <w:bottom w:val="none" w:sz="0" w:space="0" w:color="auto"/>
                    <w:right w:val="none" w:sz="0" w:space="0" w:color="auto"/>
                  </w:divBdr>
                </w:div>
                <w:div w:id="131406248">
                  <w:marLeft w:val="0"/>
                  <w:marRight w:val="0"/>
                  <w:marTop w:val="0"/>
                  <w:marBottom w:val="0"/>
                  <w:divBdr>
                    <w:top w:val="none" w:sz="0" w:space="0" w:color="auto"/>
                    <w:left w:val="none" w:sz="0" w:space="0" w:color="auto"/>
                    <w:bottom w:val="none" w:sz="0" w:space="0" w:color="auto"/>
                    <w:right w:val="none" w:sz="0" w:space="0" w:color="auto"/>
                  </w:divBdr>
                </w:div>
                <w:div w:id="1406801600">
                  <w:marLeft w:val="0"/>
                  <w:marRight w:val="0"/>
                  <w:marTop w:val="0"/>
                  <w:marBottom w:val="0"/>
                  <w:divBdr>
                    <w:top w:val="none" w:sz="0" w:space="0" w:color="auto"/>
                    <w:left w:val="none" w:sz="0" w:space="0" w:color="auto"/>
                    <w:bottom w:val="none" w:sz="0" w:space="0" w:color="auto"/>
                    <w:right w:val="none" w:sz="0" w:space="0" w:color="auto"/>
                  </w:divBdr>
                </w:div>
                <w:div w:id="1524511208">
                  <w:marLeft w:val="0"/>
                  <w:marRight w:val="0"/>
                  <w:marTop w:val="0"/>
                  <w:marBottom w:val="0"/>
                  <w:divBdr>
                    <w:top w:val="none" w:sz="0" w:space="0" w:color="auto"/>
                    <w:left w:val="none" w:sz="0" w:space="0" w:color="auto"/>
                    <w:bottom w:val="none" w:sz="0" w:space="0" w:color="auto"/>
                    <w:right w:val="none" w:sz="0" w:space="0" w:color="auto"/>
                  </w:divBdr>
                </w:div>
                <w:div w:id="496698003">
                  <w:marLeft w:val="0"/>
                  <w:marRight w:val="0"/>
                  <w:marTop w:val="0"/>
                  <w:marBottom w:val="0"/>
                  <w:divBdr>
                    <w:top w:val="none" w:sz="0" w:space="0" w:color="auto"/>
                    <w:left w:val="none" w:sz="0" w:space="0" w:color="auto"/>
                    <w:bottom w:val="none" w:sz="0" w:space="0" w:color="auto"/>
                    <w:right w:val="none" w:sz="0" w:space="0" w:color="auto"/>
                  </w:divBdr>
                </w:div>
                <w:div w:id="978918920">
                  <w:marLeft w:val="0"/>
                  <w:marRight w:val="0"/>
                  <w:marTop w:val="0"/>
                  <w:marBottom w:val="0"/>
                  <w:divBdr>
                    <w:top w:val="none" w:sz="0" w:space="0" w:color="auto"/>
                    <w:left w:val="none" w:sz="0" w:space="0" w:color="auto"/>
                    <w:bottom w:val="none" w:sz="0" w:space="0" w:color="auto"/>
                    <w:right w:val="none" w:sz="0" w:space="0" w:color="auto"/>
                  </w:divBdr>
                </w:div>
                <w:div w:id="842089683">
                  <w:marLeft w:val="0"/>
                  <w:marRight w:val="0"/>
                  <w:marTop w:val="0"/>
                  <w:marBottom w:val="0"/>
                  <w:divBdr>
                    <w:top w:val="none" w:sz="0" w:space="0" w:color="auto"/>
                    <w:left w:val="none" w:sz="0" w:space="0" w:color="auto"/>
                    <w:bottom w:val="none" w:sz="0" w:space="0" w:color="auto"/>
                    <w:right w:val="none" w:sz="0" w:space="0" w:color="auto"/>
                  </w:divBdr>
                </w:div>
                <w:div w:id="1978409076">
                  <w:marLeft w:val="0"/>
                  <w:marRight w:val="0"/>
                  <w:marTop w:val="0"/>
                  <w:marBottom w:val="0"/>
                  <w:divBdr>
                    <w:top w:val="none" w:sz="0" w:space="0" w:color="auto"/>
                    <w:left w:val="none" w:sz="0" w:space="0" w:color="auto"/>
                    <w:bottom w:val="none" w:sz="0" w:space="0" w:color="auto"/>
                    <w:right w:val="none" w:sz="0" w:space="0" w:color="auto"/>
                  </w:divBdr>
                </w:div>
                <w:div w:id="90129086">
                  <w:marLeft w:val="0"/>
                  <w:marRight w:val="0"/>
                  <w:marTop w:val="0"/>
                  <w:marBottom w:val="0"/>
                  <w:divBdr>
                    <w:top w:val="none" w:sz="0" w:space="0" w:color="auto"/>
                    <w:left w:val="none" w:sz="0" w:space="0" w:color="auto"/>
                    <w:bottom w:val="none" w:sz="0" w:space="0" w:color="auto"/>
                    <w:right w:val="none" w:sz="0" w:space="0" w:color="auto"/>
                  </w:divBdr>
                </w:div>
                <w:div w:id="271136563">
                  <w:marLeft w:val="0"/>
                  <w:marRight w:val="0"/>
                  <w:marTop w:val="0"/>
                  <w:marBottom w:val="0"/>
                  <w:divBdr>
                    <w:top w:val="none" w:sz="0" w:space="0" w:color="auto"/>
                    <w:left w:val="none" w:sz="0" w:space="0" w:color="auto"/>
                    <w:bottom w:val="none" w:sz="0" w:space="0" w:color="auto"/>
                    <w:right w:val="none" w:sz="0" w:space="0" w:color="auto"/>
                  </w:divBdr>
                </w:div>
                <w:div w:id="1249968550">
                  <w:marLeft w:val="0"/>
                  <w:marRight w:val="0"/>
                  <w:marTop w:val="0"/>
                  <w:marBottom w:val="0"/>
                  <w:divBdr>
                    <w:top w:val="none" w:sz="0" w:space="0" w:color="auto"/>
                    <w:left w:val="none" w:sz="0" w:space="0" w:color="auto"/>
                    <w:bottom w:val="none" w:sz="0" w:space="0" w:color="auto"/>
                    <w:right w:val="none" w:sz="0" w:space="0" w:color="auto"/>
                  </w:divBdr>
                </w:div>
                <w:div w:id="1213542820">
                  <w:marLeft w:val="0"/>
                  <w:marRight w:val="0"/>
                  <w:marTop w:val="0"/>
                  <w:marBottom w:val="0"/>
                  <w:divBdr>
                    <w:top w:val="none" w:sz="0" w:space="0" w:color="auto"/>
                    <w:left w:val="none" w:sz="0" w:space="0" w:color="auto"/>
                    <w:bottom w:val="none" w:sz="0" w:space="0" w:color="auto"/>
                    <w:right w:val="none" w:sz="0" w:space="0" w:color="auto"/>
                  </w:divBdr>
                </w:div>
                <w:div w:id="29039216">
                  <w:marLeft w:val="0"/>
                  <w:marRight w:val="0"/>
                  <w:marTop w:val="0"/>
                  <w:marBottom w:val="0"/>
                  <w:divBdr>
                    <w:top w:val="none" w:sz="0" w:space="0" w:color="auto"/>
                    <w:left w:val="none" w:sz="0" w:space="0" w:color="auto"/>
                    <w:bottom w:val="none" w:sz="0" w:space="0" w:color="auto"/>
                    <w:right w:val="none" w:sz="0" w:space="0" w:color="auto"/>
                  </w:divBdr>
                </w:div>
                <w:div w:id="1247307167">
                  <w:marLeft w:val="0"/>
                  <w:marRight w:val="0"/>
                  <w:marTop w:val="0"/>
                  <w:marBottom w:val="0"/>
                  <w:divBdr>
                    <w:top w:val="none" w:sz="0" w:space="0" w:color="auto"/>
                    <w:left w:val="none" w:sz="0" w:space="0" w:color="auto"/>
                    <w:bottom w:val="none" w:sz="0" w:space="0" w:color="auto"/>
                    <w:right w:val="none" w:sz="0" w:space="0" w:color="auto"/>
                  </w:divBdr>
                </w:div>
                <w:div w:id="539826192">
                  <w:marLeft w:val="0"/>
                  <w:marRight w:val="0"/>
                  <w:marTop w:val="0"/>
                  <w:marBottom w:val="0"/>
                  <w:divBdr>
                    <w:top w:val="none" w:sz="0" w:space="0" w:color="auto"/>
                    <w:left w:val="none" w:sz="0" w:space="0" w:color="auto"/>
                    <w:bottom w:val="none" w:sz="0" w:space="0" w:color="auto"/>
                    <w:right w:val="none" w:sz="0" w:space="0" w:color="auto"/>
                  </w:divBdr>
                </w:div>
                <w:div w:id="771048595">
                  <w:marLeft w:val="0"/>
                  <w:marRight w:val="0"/>
                  <w:marTop w:val="0"/>
                  <w:marBottom w:val="0"/>
                  <w:divBdr>
                    <w:top w:val="none" w:sz="0" w:space="0" w:color="auto"/>
                    <w:left w:val="none" w:sz="0" w:space="0" w:color="auto"/>
                    <w:bottom w:val="none" w:sz="0" w:space="0" w:color="auto"/>
                    <w:right w:val="none" w:sz="0" w:space="0" w:color="auto"/>
                  </w:divBdr>
                </w:div>
                <w:div w:id="1574975399">
                  <w:marLeft w:val="0"/>
                  <w:marRight w:val="0"/>
                  <w:marTop w:val="0"/>
                  <w:marBottom w:val="0"/>
                  <w:divBdr>
                    <w:top w:val="none" w:sz="0" w:space="0" w:color="auto"/>
                    <w:left w:val="none" w:sz="0" w:space="0" w:color="auto"/>
                    <w:bottom w:val="none" w:sz="0" w:space="0" w:color="auto"/>
                    <w:right w:val="none" w:sz="0" w:space="0" w:color="auto"/>
                  </w:divBdr>
                </w:div>
                <w:div w:id="315884369">
                  <w:marLeft w:val="0"/>
                  <w:marRight w:val="0"/>
                  <w:marTop w:val="0"/>
                  <w:marBottom w:val="0"/>
                  <w:divBdr>
                    <w:top w:val="none" w:sz="0" w:space="0" w:color="auto"/>
                    <w:left w:val="none" w:sz="0" w:space="0" w:color="auto"/>
                    <w:bottom w:val="none" w:sz="0" w:space="0" w:color="auto"/>
                    <w:right w:val="none" w:sz="0" w:space="0" w:color="auto"/>
                  </w:divBdr>
                </w:div>
                <w:div w:id="1399934388">
                  <w:marLeft w:val="0"/>
                  <w:marRight w:val="0"/>
                  <w:marTop w:val="0"/>
                  <w:marBottom w:val="0"/>
                  <w:divBdr>
                    <w:top w:val="none" w:sz="0" w:space="0" w:color="auto"/>
                    <w:left w:val="none" w:sz="0" w:space="0" w:color="auto"/>
                    <w:bottom w:val="none" w:sz="0" w:space="0" w:color="auto"/>
                    <w:right w:val="none" w:sz="0" w:space="0" w:color="auto"/>
                  </w:divBdr>
                </w:div>
                <w:div w:id="592052281">
                  <w:marLeft w:val="0"/>
                  <w:marRight w:val="0"/>
                  <w:marTop w:val="0"/>
                  <w:marBottom w:val="0"/>
                  <w:divBdr>
                    <w:top w:val="none" w:sz="0" w:space="0" w:color="auto"/>
                    <w:left w:val="none" w:sz="0" w:space="0" w:color="auto"/>
                    <w:bottom w:val="none" w:sz="0" w:space="0" w:color="auto"/>
                    <w:right w:val="none" w:sz="0" w:space="0" w:color="auto"/>
                  </w:divBdr>
                </w:div>
                <w:div w:id="278416484">
                  <w:marLeft w:val="0"/>
                  <w:marRight w:val="0"/>
                  <w:marTop w:val="0"/>
                  <w:marBottom w:val="0"/>
                  <w:divBdr>
                    <w:top w:val="none" w:sz="0" w:space="0" w:color="auto"/>
                    <w:left w:val="none" w:sz="0" w:space="0" w:color="auto"/>
                    <w:bottom w:val="none" w:sz="0" w:space="0" w:color="auto"/>
                    <w:right w:val="none" w:sz="0" w:space="0" w:color="auto"/>
                  </w:divBdr>
                </w:div>
                <w:div w:id="865369357">
                  <w:marLeft w:val="0"/>
                  <w:marRight w:val="0"/>
                  <w:marTop w:val="0"/>
                  <w:marBottom w:val="0"/>
                  <w:divBdr>
                    <w:top w:val="none" w:sz="0" w:space="0" w:color="auto"/>
                    <w:left w:val="none" w:sz="0" w:space="0" w:color="auto"/>
                    <w:bottom w:val="none" w:sz="0" w:space="0" w:color="auto"/>
                    <w:right w:val="none" w:sz="0" w:space="0" w:color="auto"/>
                  </w:divBdr>
                </w:div>
                <w:div w:id="301035213">
                  <w:marLeft w:val="0"/>
                  <w:marRight w:val="0"/>
                  <w:marTop w:val="0"/>
                  <w:marBottom w:val="0"/>
                  <w:divBdr>
                    <w:top w:val="none" w:sz="0" w:space="0" w:color="auto"/>
                    <w:left w:val="none" w:sz="0" w:space="0" w:color="auto"/>
                    <w:bottom w:val="none" w:sz="0" w:space="0" w:color="auto"/>
                    <w:right w:val="none" w:sz="0" w:space="0" w:color="auto"/>
                  </w:divBdr>
                </w:div>
                <w:div w:id="1170363426">
                  <w:marLeft w:val="0"/>
                  <w:marRight w:val="0"/>
                  <w:marTop w:val="0"/>
                  <w:marBottom w:val="0"/>
                  <w:divBdr>
                    <w:top w:val="none" w:sz="0" w:space="0" w:color="auto"/>
                    <w:left w:val="none" w:sz="0" w:space="0" w:color="auto"/>
                    <w:bottom w:val="none" w:sz="0" w:space="0" w:color="auto"/>
                    <w:right w:val="none" w:sz="0" w:space="0" w:color="auto"/>
                  </w:divBdr>
                </w:div>
                <w:div w:id="1332218936">
                  <w:marLeft w:val="0"/>
                  <w:marRight w:val="0"/>
                  <w:marTop w:val="0"/>
                  <w:marBottom w:val="0"/>
                  <w:divBdr>
                    <w:top w:val="none" w:sz="0" w:space="0" w:color="auto"/>
                    <w:left w:val="none" w:sz="0" w:space="0" w:color="auto"/>
                    <w:bottom w:val="none" w:sz="0" w:space="0" w:color="auto"/>
                    <w:right w:val="none" w:sz="0" w:space="0" w:color="auto"/>
                  </w:divBdr>
                </w:div>
                <w:div w:id="1005398401">
                  <w:marLeft w:val="0"/>
                  <w:marRight w:val="0"/>
                  <w:marTop w:val="0"/>
                  <w:marBottom w:val="0"/>
                  <w:divBdr>
                    <w:top w:val="none" w:sz="0" w:space="0" w:color="auto"/>
                    <w:left w:val="none" w:sz="0" w:space="0" w:color="auto"/>
                    <w:bottom w:val="none" w:sz="0" w:space="0" w:color="auto"/>
                    <w:right w:val="none" w:sz="0" w:space="0" w:color="auto"/>
                  </w:divBdr>
                </w:div>
                <w:div w:id="1022631885">
                  <w:marLeft w:val="0"/>
                  <w:marRight w:val="0"/>
                  <w:marTop w:val="0"/>
                  <w:marBottom w:val="0"/>
                  <w:divBdr>
                    <w:top w:val="none" w:sz="0" w:space="0" w:color="auto"/>
                    <w:left w:val="none" w:sz="0" w:space="0" w:color="auto"/>
                    <w:bottom w:val="none" w:sz="0" w:space="0" w:color="auto"/>
                    <w:right w:val="none" w:sz="0" w:space="0" w:color="auto"/>
                  </w:divBdr>
                </w:div>
                <w:div w:id="499201843">
                  <w:marLeft w:val="0"/>
                  <w:marRight w:val="0"/>
                  <w:marTop w:val="0"/>
                  <w:marBottom w:val="0"/>
                  <w:divBdr>
                    <w:top w:val="none" w:sz="0" w:space="0" w:color="auto"/>
                    <w:left w:val="none" w:sz="0" w:space="0" w:color="auto"/>
                    <w:bottom w:val="none" w:sz="0" w:space="0" w:color="auto"/>
                    <w:right w:val="none" w:sz="0" w:space="0" w:color="auto"/>
                  </w:divBdr>
                </w:div>
                <w:div w:id="927616783">
                  <w:marLeft w:val="0"/>
                  <w:marRight w:val="0"/>
                  <w:marTop w:val="0"/>
                  <w:marBottom w:val="0"/>
                  <w:divBdr>
                    <w:top w:val="none" w:sz="0" w:space="0" w:color="auto"/>
                    <w:left w:val="none" w:sz="0" w:space="0" w:color="auto"/>
                    <w:bottom w:val="none" w:sz="0" w:space="0" w:color="auto"/>
                    <w:right w:val="none" w:sz="0" w:space="0" w:color="auto"/>
                  </w:divBdr>
                </w:div>
                <w:div w:id="220413018">
                  <w:marLeft w:val="0"/>
                  <w:marRight w:val="0"/>
                  <w:marTop w:val="0"/>
                  <w:marBottom w:val="0"/>
                  <w:divBdr>
                    <w:top w:val="none" w:sz="0" w:space="0" w:color="auto"/>
                    <w:left w:val="none" w:sz="0" w:space="0" w:color="auto"/>
                    <w:bottom w:val="none" w:sz="0" w:space="0" w:color="auto"/>
                    <w:right w:val="none" w:sz="0" w:space="0" w:color="auto"/>
                  </w:divBdr>
                </w:div>
                <w:div w:id="1438208987">
                  <w:marLeft w:val="0"/>
                  <w:marRight w:val="0"/>
                  <w:marTop w:val="0"/>
                  <w:marBottom w:val="0"/>
                  <w:divBdr>
                    <w:top w:val="none" w:sz="0" w:space="0" w:color="auto"/>
                    <w:left w:val="none" w:sz="0" w:space="0" w:color="auto"/>
                    <w:bottom w:val="none" w:sz="0" w:space="0" w:color="auto"/>
                    <w:right w:val="none" w:sz="0" w:space="0" w:color="auto"/>
                  </w:divBdr>
                </w:div>
                <w:div w:id="125900092">
                  <w:marLeft w:val="0"/>
                  <w:marRight w:val="0"/>
                  <w:marTop w:val="0"/>
                  <w:marBottom w:val="0"/>
                  <w:divBdr>
                    <w:top w:val="none" w:sz="0" w:space="0" w:color="auto"/>
                    <w:left w:val="none" w:sz="0" w:space="0" w:color="auto"/>
                    <w:bottom w:val="none" w:sz="0" w:space="0" w:color="auto"/>
                    <w:right w:val="none" w:sz="0" w:space="0" w:color="auto"/>
                  </w:divBdr>
                </w:div>
                <w:div w:id="1075543273">
                  <w:marLeft w:val="0"/>
                  <w:marRight w:val="0"/>
                  <w:marTop w:val="0"/>
                  <w:marBottom w:val="0"/>
                  <w:divBdr>
                    <w:top w:val="none" w:sz="0" w:space="0" w:color="auto"/>
                    <w:left w:val="none" w:sz="0" w:space="0" w:color="auto"/>
                    <w:bottom w:val="none" w:sz="0" w:space="0" w:color="auto"/>
                    <w:right w:val="none" w:sz="0" w:space="0" w:color="auto"/>
                  </w:divBdr>
                </w:div>
                <w:div w:id="426389548">
                  <w:marLeft w:val="0"/>
                  <w:marRight w:val="0"/>
                  <w:marTop w:val="0"/>
                  <w:marBottom w:val="0"/>
                  <w:divBdr>
                    <w:top w:val="none" w:sz="0" w:space="0" w:color="auto"/>
                    <w:left w:val="none" w:sz="0" w:space="0" w:color="auto"/>
                    <w:bottom w:val="none" w:sz="0" w:space="0" w:color="auto"/>
                    <w:right w:val="none" w:sz="0" w:space="0" w:color="auto"/>
                  </w:divBdr>
                </w:div>
                <w:div w:id="644898651">
                  <w:marLeft w:val="0"/>
                  <w:marRight w:val="0"/>
                  <w:marTop w:val="0"/>
                  <w:marBottom w:val="0"/>
                  <w:divBdr>
                    <w:top w:val="none" w:sz="0" w:space="0" w:color="auto"/>
                    <w:left w:val="none" w:sz="0" w:space="0" w:color="auto"/>
                    <w:bottom w:val="none" w:sz="0" w:space="0" w:color="auto"/>
                    <w:right w:val="none" w:sz="0" w:space="0" w:color="auto"/>
                  </w:divBdr>
                </w:div>
                <w:div w:id="1313409956">
                  <w:marLeft w:val="0"/>
                  <w:marRight w:val="0"/>
                  <w:marTop w:val="0"/>
                  <w:marBottom w:val="0"/>
                  <w:divBdr>
                    <w:top w:val="none" w:sz="0" w:space="0" w:color="auto"/>
                    <w:left w:val="none" w:sz="0" w:space="0" w:color="auto"/>
                    <w:bottom w:val="none" w:sz="0" w:space="0" w:color="auto"/>
                    <w:right w:val="none" w:sz="0" w:space="0" w:color="auto"/>
                  </w:divBdr>
                </w:div>
                <w:div w:id="645089765">
                  <w:marLeft w:val="0"/>
                  <w:marRight w:val="0"/>
                  <w:marTop w:val="0"/>
                  <w:marBottom w:val="0"/>
                  <w:divBdr>
                    <w:top w:val="none" w:sz="0" w:space="0" w:color="auto"/>
                    <w:left w:val="none" w:sz="0" w:space="0" w:color="auto"/>
                    <w:bottom w:val="none" w:sz="0" w:space="0" w:color="auto"/>
                    <w:right w:val="none" w:sz="0" w:space="0" w:color="auto"/>
                  </w:divBdr>
                </w:div>
                <w:div w:id="1867405100">
                  <w:marLeft w:val="0"/>
                  <w:marRight w:val="0"/>
                  <w:marTop w:val="0"/>
                  <w:marBottom w:val="0"/>
                  <w:divBdr>
                    <w:top w:val="none" w:sz="0" w:space="0" w:color="auto"/>
                    <w:left w:val="none" w:sz="0" w:space="0" w:color="auto"/>
                    <w:bottom w:val="none" w:sz="0" w:space="0" w:color="auto"/>
                    <w:right w:val="none" w:sz="0" w:space="0" w:color="auto"/>
                  </w:divBdr>
                </w:div>
                <w:div w:id="1648126195">
                  <w:marLeft w:val="0"/>
                  <w:marRight w:val="0"/>
                  <w:marTop w:val="0"/>
                  <w:marBottom w:val="0"/>
                  <w:divBdr>
                    <w:top w:val="none" w:sz="0" w:space="0" w:color="auto"/>
                    <w:left w:val="none" w:sz="0" w:space="0" w:color="auto"/>
                    <w:bottom w:val="none" w:sz="0" w:space="0" w:color="auto"/>
                    <w:right w:val="none" w:sz="0" w:space="0" w:color="auto"/>
                  </w:divBdr>
                </w:div>
                <w:div w:id="13339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042">
          <w:marLeft w:val="0"/>
          <w:marRight w:val="0"/>
          <w:marTop w:val="0"/>
          <w:marBottom w:val="0"/>
          <w:divBdr>
            <w:top w:val="none" w:sz="0" w:space="0" w:color="auto"/>
            <w:left w:val="none" w:sz="0" w:space="0" w:color="auto"/>
            <w:bottom w:val="none" w:sz="0" w:space="0" w:color="auto"/>
            <w:right w:val="none" w:sz="0" w:space="0" w:color="auto"/>
          </w:divBdr>
          <w:divsChild>
            <w:div w:id="581181818">
              <w:marLeft w:val="0"/>
              <w:marRight w:val="0"/>
              <w:marTop w:val="0"/>
              <w:marBottom w:val="0"/>
              <w:divBdr>
                <w:top w:val="none" w:sz="0" w:space="0" w:color="auto"/>
                <w:left w:val="none" w:sz="0" w:space="0" w:color="auto"/>
                <w:bottom w:val="none" w:sz="0" w:space="0" w:color="auto"/>
                <w:right w:val="none" w:sz="0" w:space="0" w:color="auto"/>
              </w:divBdr>
              <w:divsChild>
                <w:div w:id="1963224734">
                  <w:marLeft w:val="0"/>
                  <w:marRight w:val="0"/>
                  <w:marTop w:val="0"/>
                  <w:marBottom w:val="0"/>
                  <w:divBdr>
                    <w:top w:val="none" w:sz="0" w:space="0" w:color="auto"/>
                    <w:left w:val="none" w:sz="0" w:space="0" w:color="auto"/>
                    <w:bottom w:val="none" w:sz="0" w:space="0" w:color="auto"/>
                    <w:right w:val="none" w:sz="0" w:space="0" w:color="auto"/>
                  </w:divBdr>
                </w:div>
                <w:div w:id="1486780024">
                  <w:marLeft w:val="0"/>
                  <w:marRight w:val="0"/>
                  <w:marTop w:val="0"/>
                  <w:marBottom w:val="0"/>
                  <w:divBdr>
                    <w:top w:val="none" w:sz="0" w:space="0" w:color="auto"/>
                    <w:left w:val="none" w:sz="0" w:space="0" w:color="auto"/>
                    <w:bottom w:val="none" w:sz="0" w:space="0" w:color="auto"/>
                    <w:right w:val="none" w:sz="0" w:space="0" w:color="auto"/>
                  </w:divBdr>
                </w:div>
                <w:div w:id="1950549610">
                  <w:marLeft w:val="0"/>
                  <w:marRight w:val="0"/>
                  <w:marTop w:val="0"/>
                  <w:marBottom w:val="0"/>
                  <w:divBdr>
                    <w:top w:val="none" w:sz="0" w:space="0" w:color="auto"/>
                    <w:left w:val="none" w:sz="0" w:space="0" w:color="auto"/>
                    <w:bottom w:val="none" w:sz="0" w:space="0" w:color="auto"/>
                    <w:right w:val="none" w:sz="0" w:space="0" w:color="auto"/>
                  </w:divBdr>
                </w:div>
                <w:div w:id="338196268">
                  <w:marLeft w:val="0"/>
                  <w:marRight w:val="0"/>
                  <w:marTop w:val="0"/>
                  <w:marBottom w:val="0"/>
                  <w:divBdr>
                    <w:top w:val="none" w:sz="0" w:space="0" w:color="auto"/>
                    <w:left w:val="none" w:sz="0" w:space="0" w:color="auto"/>
                    <w:bottom w:val="none" w:sz="0" w:space="0" w:color="auto"/>
                    <w:right w:val="none" w:sz="0" w:space="0" w:color="auto"/>
                  </w:divBdr>
                </w:div>
                <w:div w:id="277417294">
                  <w:marLeft w:val="0"/>
                  <w:marRight w:val="0"/>
                  <w:marTop w:val="0"/>
                  <w:marBottom w:val="0"/>
                  <w:divBdr>
                    <w:top w:val="none" w:sz="0" w:space="0" w:color="auto"/>
                    <w:left w:val="none" w:sz="0" w:space="0" w:color="auto"/>
                    <w:bottom w:val="none" w:sz="0" w:space="0" w:color="auto"/>
                    <w:right w:val="none" w:sz="0" w:space="0" w:color="auto"/>
                  </w:divBdr>
                </w:div>
                <w:div w:id="1693991061">
                  <w:marLeft w:val="0"/>
                  <w:marRight w:val="0"/>
                  <w:marTop w:val="0"/>
                  <w:marBottom w:val="0"/>
                  <w:divBdr>
                    <w:top w:val="none" w:sz="0" w:space="0" w:color="auto"/>
                    <w:left w:val="none" w:sz="0" w:space="0" w:color="auto"/>
                    <w:bottom w:val="none" w:sz="0" w:space="0" w:color="auto"/>
                    <w:right w:val="none" w:sz="0" w:space="0" w:color="auto"/>
                  </w:divBdr>
                </w:div>
                <w:div w:id="723218911">
                  <w:marLeft w:val="0"/>
                  <w:marRight w:val="0"/>
                  <w:marTop w:val="0"/>
                  <w:marBottom w:val="0"/>
                  <w:divBdr>
                    <w:top w:val="none" w:sz="0" w:space="0" w:color="auto"/>
                    <w:left w:val="none" w:sz="0" w:space="0" w:color="auto"/>
                    <w:bottom w:val="none" w:sz="0" w:space="0" w:color="auto"/>
                    <w:right w:val="none" w:sz="0" w:space="0" w:color="auto"/>
                  </w:divBdr>
                </w:div>
                <w:div w:id="622808706">
                  <w:marLeft w:val="0"/>
                  <w:marRight w:val="0"/>
                  <w:marTop w:val="0"/>
                  <w:marBottom w:val="0"/>
                  <w:divBdr>
                    <w:top w:val="none" w:sz="0" w:space="0" w:color="auto"/>
                    <w:left w:val="none" w:sz="0" w:space="0" w:color="auto"/>
                    <w:bottom w:val="none" w:sz="0" w:space="0" w:color="auto"/>
                    <w:right w:val="none" w:sz="0" w:space="0" w:color="auto"/>
                  </w:divBdr>
                </w:div>
                <w:div w:id="2072652666">
                  <w:marLeft w:val="0"/>
                  <w:marRight w:val="0"/>
                  <w:marTop w:val="0"/>
                  <w:marBottom w:val="0"/>
                  <w:divBdr>
                    <w:top w:val="none" w:sz="0" w:space="0" w:color="auto"/>
                    <w:left w:val="none" w:sz="0" w:space="0" w:color="auto"/>
                    <w:bottom w:val="none" w:sz="0" w:space="0" w:color="auto"/>
                    <w:right w:val="none" w:sz="0" w:space="0" w:color="auto"/>
                  </w:divBdr>
                </w:div>
                <w:div w:id="18169678">
                  <w:marLeft w:val="0"/>
                  <w:marRight w:val="0"/>
                  <w:marTop w:val="0"/>
                  <w:marBottom w:val="0"/>
                  <w:divBdr>
                    <w:top w:val="none" w:sz="0" w:space="0" w:color="auto"/>
                    <w:left w:val="none" w:sz="0" w:space="0" w:color="auto"/>
                    <w:bottom w:val="none" w:sz="0" w:space="0" w:color="auto"/>
                    <w:right w:val="none" w:sz="0" w:space="0" w:color="auto"/>
                  </w:divBdr>
                </w:div>
                <w:div w:id="1053965088">
                  <w:marLeft w:val="0"/>
                  <w:marRight w:val="0"/>
                  <w:marTop w:val="0"/>
                  <w:marBottom w:val="0"/>
                  <w:divBdr>
                    <w:top w:val="none" w:sz="0" w:space="0" w:color="auto"/>
                    <w:left w:val="none" w:sz="0" w:space="0" w:color="auto"/>
                    <w:bottom w:val="none" w:sz="0" w:space="0" w:color="auto"/>
                    <w:right w:val="none" w:sz="0" w:space="0" w:color="auto"/>
                  </w:divBdr>
                </w:div>
                <w:div w:id="1678918014">
                  <w:marLeft w:val="0"/>
                  <w:marRight w:val="0"/>
                  <w:marTop w:val="0"/>
                  <w:marBottom w:val="0"/>
                  <w:divBdr>
                    <w:top w:val="none" w:sz="0" w:space="0" w:color="auto"/>
                    <w:left w:val="none" w:sz="0" w:space="0" w:color="auto"/>
                    <w:bottom w:val="none" w:sz="0" w:space="0" w:color="auto"/>
                    <w:right w:val="none" w:sz="0" w:space="0" w:color="auto"/>
                  </w:divBdr>
                </w:div>
                <w:div w:id="761268226">
                  <w:marLeft w:val="0"/>
                  <w:marRight w:val="0"/>
                  <w:marTop w:val="0"/>
                  <w:marBottom w:val="0"/>
                  <w:divBdr>
                    <w:top w:val="none" w:sz="0" w:space="0" w:color="auto"/>
                    <w:left w:val="none" w:sz="0" w:space="0" w:color="auto"/>
                    <w:bottom w:val="none" w:sz="0" w:space="0" w:color="auto"/>
                    <w:right w:val="none" w:sz="0" w:space="0" w:color="auto"/>
                  </w:divBdr>
                </w:div>
                <w:div w:id="806312494">
                  <w:marLeft w:val="0"/>
                  <w:marRight w:val="0"/>
                  <w:marTop w:val="0"/>
                  <w:marBottom w:val="0"/>
                  <w:divBdr>
                    <w:top w:val="none" w:sz="0" w:space="0" w:color="auto"/>
                    <w:left w:val="none" w:sz="0" w:space="0" w:color="auto"/>
                    <w:bottom w:val="none" w:sz="0" w:space="0" w:color="auto"/>
                    <w:right w:val="none" w:sz="0" w:space="0" w:color="auto"/>
                  </w:divBdr>
                </w:div>
                <w:div w:id="908492496">
                  <w:marLeft w:val="0"/>
                  <w:marRight w:val="0"/>
                  <w:marTop w:val="0"/>
                  <w:marBottom w:val="0"/>
                  <w:divBdr>
                    <w:top w:val="none" w:sz="0" w:space="0" w:color="auto"/>
                    <w:left w:val="none" w:sz="0" w:space="0" w:color="auto"/>
                    <w:bottom w:val="none" w:sz="0" w:space="0" w:color="auto"/>
                    <w:right w:val="none" w:sz="0" w:space="0" w:color="auto"/>
                  </w:divBdr>
                </w:div>
                <w:div w:id="402877469">
                  <w:marLeft w:val="0"/>
                  <w:marRight w:val="0"/>
                  <w:marTop w:val="0"/>
                  <w:marBottom w:val="0"/>
                  <w:divBdr>
                    <w:top w:val="none" w:sz="0" w:space="0" w:color="auto"/>
                    <w:left w:val="none" w:sz="0" w:space="0" w:color="auto"/>
                    <w:bottom w:val="none" w:sz="0" w:space="0" w:color="auto"/>
                    <w:right w:val="none" w:sz="0" w:space="0" w:color="auto"/>
                  </w:divBdr>
                </w:div>
                <w:div w:id="847058632">
                  <w:marLeft w:val="0"/>
                  <w:marRight w:val="0"/>
                  <w:marTop w:val="0"/>
                  <w:marBottom w:val="0"/>
                  <w:divBdr>
                    <w:top w:val="none" w:sz="0" w:space="0" w:color="auto"/>
                    <w:left w:val="none" w:sz="0" w:space="0" w:color="auto"/>
                    <w:bottom w:val="none" w:sz="0" w:space="0" w:color="auto"/>
                    <w:right w:val="none" w:sz="0" w:space="0" w:color="auto"/>
                  </w:divBdr>
                </w:div>
                <w:div w:id="2006740565">
                  <w:marLeft w:val="0"/>
                  <w:marRight w:val="0"/>
                  <w:marTop w:val="0"/>
                  <w:marBottom w:val="0"/>
                  <w:divBdr>
                    <w:top w:val="none" w:sz="0" w:space="0" w:color="auto"/>
                    <w:left w:val="none" w:sz="0" w:space="0" w:color="auto"/>
                    <w:bottom w:val="none" w:sz="0" w:space="0" w:color="auto"/>
                    <w:right w:val="none" w:sz="0" w:space="0" w:color="auto"/>
                  </w:divBdr>
                </w:div>
                <w:div w:id="1378623404">
                  <w:marLeft w:val="0"/>
                  <w:marRight w:val="0"/>
                  <w:marTop w:val="0"/>
                  <w:marBottom w:val="0"/>
                  <w:divBdr>
                    <w:top w:val="none" w:sz="0" w:space="0" w:color="auto"/>
                    <w:left w:val="none" w:sz="0" w:space="0" w:color="auto"/>
                    <w:bottom w:val="none" w:sz="0" w:space="0" w:color="auto"/>
                    <w:right w:val="none" w:sz="0" w:space="0" w:color="auto"/>
                  </w:divBdr>
                </w:div>
                <w:div w:id="531773436">
                  <w:marLeft w:val="0"/>
                  <w:marRight w:val="0"/>
                  <w:marTop w:val="0"/>
                  <w:marBottom w:val="0"/>
                  <w:divBdr>
                    <w:top w:val="none" w:sz="0" w:space="0" w:color="auto"/>
                    <w:left w:val="none" w:sz="0" w:space="0" w:color="auto"/>
                    <w:bottom w:val="none" w:sz="0" w:space="0" w:color="auto"/>
                    <w:right w:val="none" w:sz="0" w:space="0" w:color="auto"/>
                  </w:divBdr>
                </w:div>
                <w:div w:id="1155226015">
                  <w:marLeft w:val="0"/>
                  <w:marRight w:val="0"/>
                  <w:marTop w:val="0"/>
                  <w:marBottom w:val="0"/>
                  <w:divBdr>
                    <w:top w:val="none" w:sz="0" w:space="0" w:color="auto"/>
                    <w:left w:val="none" w:sz="0" w:space="0" w:color="auto"/>
                    <w:bottom w:val="none" w:sz="0" w:space="0" w:color="auto"/>
                    <w:right w:val="none" w:sz="0" w:space="0" w:color="auto"/>
                  </w:divBdr>
                </w:div>
                <w:div w:id="1271543434">
                  <w:marLeft w:val="0"/>
                  <w:marRight w:val="0"/>
                  <w:marTop w:val="0"/>
                  <w:marBottom w:val="0"/>
                  <w:divBdr>
                    <w:top w:val="none" w:sz="0" w:space="0" w:color="auto"/>
                    <w:left w:val="none" w:sz="0" w:space="0" w:color="auto"/>
                    <w:bottom w:val="none" w:sz="0" w:space="0" w:color="auto"/>
                    <w:right w:val="none" w:sz="0" w:space="0" w:color="auto"/>
                  </w:divBdr>
                </w:div>
                <w:div w:id="1709141281">
                  <w:marLeft w:val="0"/>
                  <w:marRight w:val="0"/>
                  <w:marTop w:val="0"/>
                  <w:marBottom w:val="0"/>
                  <w:divBdr>
                    <w:top w:val="none" w:sz="0" w:space="0" w:color="auto"/>
                    <w:left w:val="none" w:sz="0" w:space="0" w:color="auto"/>
                    <w:bottom w:val="none" w:sz="0" w:space="0" w:color="auto"/>
                    <w:right w:val="none" w:sz="0" w:space="0" w:color="auto"/>
                  </w:divBdr>
                </w:div>
                <w:div w:id="1114246657">
                  <w:marLeft w:val="0"/>
                  <w:marRight w:val="0"/>
                  <w:marTop w:val="0"/>
                  <w:marBottom w:val="0"/>
                  <w:divBdr>
                    <w:top w:val="none" w:sz="0" w:space="0" w:color="auto"/>
                    <w:left w:val="none" w:sz="0" w:space="0" w:color="auto"/>
                    <w:bottom w:val="none" w:sz="0" w:space="0" w:color="auto"/>
                    <w:right w:val="none" w:sz="0" w:space="0" w:color="auto"/>
                  </w:divBdr>
                </w:div>
                <w:div w:id="1047023741">
                  <w:marLeft w:val="0"/>
                  <w:marRight w:val="0"/>
                  <w:marTop w:val="0"/>
                  <w:marBottom w:val="0"/>
                  <w:divBdr>
                    <w:top w:val="none" w:sz="0" w:space="0" w:color="auto"/>
                    <w:left w:val="none" w:sz="0" w:space="0" w:color="auto"/>
                    <w:bottom w:val="none" w:sz="0" w:space="0" w:color="auto"/>
                    <w:right w:val="none" w:sz="0" w:space="0" w:color="auto"/>
                  </w:divBdr>
                </w:div>
                <w:div w:id="1979920942">
                  <w:marLeft w:val="0"/>
                  <w:marRight w:val="0"/>
                  <w:marTop w:val="0"/>
                  <w:marBottom w:val="0"/>
                  <w:divBdr>
                    <w:top w:val="none" w:sz="0" w:space="0" w:color="auto"/>
                    <w:left w:val="none" w:sz="0" w:space="0" w:color="auto"/>
                    <w:bottom w:val="none" w:sz="0" w:space="0" w:color="auto"/>
                    <w:right w:val="none" w:sz="0" w:space="0" w:color="auto"/>
                  </w:divBdr>
                </w:div>
                <w:div w:id="796727750">
                  <w:marLeft w:val="0"/>
                  <w:marRight w:val="0"/>
                  <w:marTop w:val="0"/>
                  <w:marBottom w:val="0"/>
                  <w:divBdr>
                    <w:top w:val="none" w:sz="0" w:space="0" w:color="auto"/>
                    <w:left w:val="none" w:sz="0" w:space="0" w:color="auto"/>
                    <w:bottom w:val="none" w:sz="0" w:space="0" w:color="auto"/>
                    <w:right w:val="none" w:sz="0" w:space="0" w:color="auto"/>
                  </w:divBdr>
                </w:div>
                <w:div w:id="1305086466">
                  <w:marLeft w:val="0"/>
                  <w:marRight w:val="0"/>
                  <w:marTop w:val="0"/>
                  <w:marBottom w:val="0"/>
                  <w:divBdr>
                    <w:top w:val="none" w:sz="0" w:space="0" w:color="auto"/>
                    <w:left w:val="none" w:sz="0" w:space="0" w:color="auto"/>
                    <w:bottom w:val="none" w:sz="0" w:space="0" w:color="auto"/>
                    <w:right w:val="none" w:sz="0" w:space="0" w:color="auto"/>
                  </w:divBdr>
                </w:div>
                <w:div w:id="1808545223">
                  <w:marLeft w:val="0"/>
                  <w:marRight w:val="0"/>
                  <w:marTop w:val="0"/>
                  <w:marBottom w:val="0"/>
                  <w:divBdr>
                    <w:top w:val="none" w:sz="0" w:space="0" w:color="auto"/>
                    <w:left w:val="none" w:sz="0" w:space="0" w:color="auto"/>
                    <w:bottom w:val="none" w:sz="0" w:space="0" w:color="auto"/>
                    <w:right w:val="none" w:sz="0" w:space="0" w:color="auto"/>
                  </w:divBdr>
                </w:div>
                <w:div w:id="619533819">
                  <w:marLeft w:val="0"/>
                  <w:marRight w:val="0"/>
                  <w:marTop w:val="0"/>
                  <w:marBottom w:val="0"/>
                  <w:divBdr>
                    <w:top w:val="none" w:sz="0" w:space="0" w:color="auto"/>
                    <w:left w:val="none" w:sz="0" w:space="0" w:color="auto"/>
                    <w:bottom w:val="none" w:sz="0" w:space="0" w:color="auto"/>
                    <w:right w:val="none" w:sz="0" w:space="0" w:color="auto"/>
                  </w:divBdr>
                </w:div>
                <w:div w:id="372189910">
                  <w:marLeft w:val="0"/>
                  <w:marRight w:val="0"/>
                  <w:marTop w:val="0"/>
                  <w:marBottom w:val="0"/>
                  <w:divBdr>
                    <w:top w:val="none" w:sz="0" w:space="0" w:color="auto"/>
                    <w:left w:val="none" w:sz="0" w:space="0" w:color="auto"/>
                    <w:bottom w:val="none" w:sz="0" w:space="0" w:color="auto"/>
                    <w:right w:val="none" w:sz="0" w:space="0" w:color="auto"/>
                  </w:divBdr>
                </w:div>
                <w:div w:id="1577739862">
                  <w:marLeft w:val="0"/>
                  <w:marRight w:val="0"/>
                  <w:marTop w:val="0"/>
                  <w:marBottom w:val="0"/>
                  <w:divBdr>
                    <w:top w:val="none" w:sz="0" w:space="0" w:color="auto"/>
                    <w:left w:val="none" w:sz="0" w:space="0" w:color="auto"/>
                    <w:bottom w:val="none" w:sz="0" w:space="0" w:color="auto"/>
                    <w:right w:val="none" w:sz="0" w:space="0" w:color="auto"/>
                  </w:divBdr>
                </w:div>
                <w:div w:id="664867388">
                  <w:marLeft w:val="0"/>
                  <w:marRight w:val="0"/>
                  <w:marTop w:val="0"/>
                  <w:marBottom w:val="0"/>
                  <w:divBdr>
                    <w:top w:val="none" w:sz="0" w:space="0" w:color="auto"/>
                    <w:left w:val="none" w:sz="0" w:space="0" w:color="auto"/>
                    <w:bottom w:val="none" w:sz="0" w:space="0" w:color="auto"/>
                    <w:right w:val="none" w:sz="0" w:space="0" w:color="auto"/>
                  </w:divBdr>
                </w:div>
                <w:div w:id="508495387">
                  <w:marLeft w:val="0"/>
                  <w:marRight w:val="0"/>
                  <w:marTop w:val="0"/>
                  <w:marBottom w:val="0"/>
                  <w:divBdr>
                    <w:top w:val="none" w:sz="0" w:space="0" w:color="auto"/>
                    <w:left w:val="none" w:sz="0" w:space="0" w:color="auto"/>
                    <w:bottom w:val="none" w:sz="0" w:space="0" w:color="auto"/>
                    <w:right w:val="none" w:sz="0" w:space="0" w:color="auto"/>
                  </w:divBdr>
                </w:div>
                <w:div w:id="1188059734">
                  <w:marLeft w:val="0"/>
                  <w:marRight w:val="0"/>
                  <w:marTop w:val="0"/>
                  <w:marBottom w:val="0"/>
                  <w:divBdr>
                    <w:top w:val="none" w:sz="0" w:space="0" w:color="auto"/>
                    <w:left w:val="none" w:sz="0" w:space="0" w:color="auto"/>
                    <w:bottom w:val="none" w:sz="0" w:space="0" w:color="auto"/>
                    <w:right w:val="none" w:sz="0" w:space="0" w:color="auto"/>
                  </w:divBdr>
                </w:div>
                <w:div w:id="710346258">
                  <w:marLeft w:val="0"/>
                  <w:marRight w:val="0"/>
                  <w:marTop w:val="0"/>
                  <w:marBottom w:val="0"/>
                  <w:divBdr>
                    <w:top w:val="none" w:sz="0" w:space="0" w:color="auto"/>
                    <w:left w:val="none" w:sz="0" w:space="0" w:color="auto"/>
                    <w:bottom w:val="none" w:sz="0" w:space="0" w:color="auto"/>
                    <w:right w:val="none" w:sz="0" w:space="0" w:color="auto"/>
                  </w:divBdr>
                </w:div>
                <w:div w:id="1826584964">
                  <w:marLeft w:val="0"/>
                  <w:marRight w:val="0"/>
                  <w:marTop w:val="0"/>
                  <w:marBottom w:val="0"/>
                  <w:divBdr>
                    <w:top w:val="none" w:sz="0" w:space="0" w:color="auto"/>
                    <w:left w:val="none" w:sz="0" w:space="0" w:color="auto"/>
                    <w:bottom w:val="none" w:sz="0" w:space="0" w:color="auto"/>
                    <w:right w:val="none" w:sz="0" w:space="0" w:color="auto"/>
                  </w:divBdr>
                </w:div>
                <w:div w:id="1745639211">
                  <w:marLeft w:val="0"/>
                  <w:marRight w:val="0"/>
                  <w:marTop w:val="0"/>
                  <w:marBottom w:val="0"/>
                  <w:divBdr>
                    <w:top w:val="none" w:sz="0" w:space="0" w:color="auto"/>
                    <w:left w:val="none" w:sz="0" w:space="0" w:color="auto"/>
                    <w:bottom w:val="none" w:sz="0" w:space="0" w:color="auto"/>
                    <w:right w:val="none" w:sz="0" w:space="0" w:color="auto"/>
                  </w:divBdr>
                </w:div>
                <w:div w:id="1091319277">
                  <w:marLeft w:val="0"/>
                  <w:marRight w:val="0"/>
                  <w:marTop w:val="0"/>
                  <w:marBottom w:val="0"/>
                  <w:divBdr>
                    <w:top w:val="none" w:sz="0" w:space="0" w:color="auto"/>
                    <w:left w:val="none" w:sz="0" w:space="0" w:color="auto"/>
                    <w:bottom w:val="none" w:sz="0" w:space="0" w:color="auto"/>
                    <w:right w:val="none" w:sz="0" w:space="0" w:color="auto"/>
                  </w:divBdr>
                </w:div>
                <w:div w:id="1577393493">
                  <w:marLeft w:val="0"/>
                  <w:marRight w:val="0"/>
                  <w:marTop w:val="0"/>
                  <w:marBottom w:val="0"/>
                  <w:divBdr>
                    <w:top w:val="none" w:sz="0" w:space="0" w:color="auto"/>
                    <w:left w:val="none" w:sz="0" w:space="0" w:color="auto"/>
                    <w:bottom w:val="none" w:sz="0" w:space="0" w:color="auto"/>
                    <w:right w:val="none" w:sz="0" w:space="0" w:color="auto"/>
                  </w:divBdr>
                </w:div>
                <w:div w:id="1223754177">
                  <w:marLeft w:val="0"/>
                  <w:marRight w:val="0"/>
                  <w:marTop w:val="0"/>
                  <w:marBottom w:val="0"/>
                  <w:divBdr>
                    <w:top w:val="none" w:sz="0" w:space="0" w:color="auto"/>
                    <w:left w:val="none" w:sz="0" w:space="0" w:color="auto"/>
                    <w:bottom w:val="none" w:sz="0" w:space="0" w:color="auto"/>
                    <w:right w:val="none" w:sz="0" w:space="0" w:color="auto"/>
                  </w:divBdr>
                </w:div>
                <w:div w:id="1412462880">
                  <w:marLeft w:val="0"/>
                  <w:marRight w:val="0"/>
                  <w:marTop w:val="0"/>
                  <w:marBottom w:val="0"/>
                  <w:divBdr>
                    <w:top w:val="none" w:sz="0" w:space="0" w:color="auto"/>
                    <w:left w:val="none" w:sz="0" w:space="0" w:color="auto"/>
                    <w:bottom w:val="none" w:sz="0" w:space="0" w:color="auto"/>
                    <w:right w:val="none" w:sz="0" w:space="0" w:color="auto"/>
                  </w:divBdr>
                </w:div>
                <w:div w:id="1525438745">
                  <w:marLeft w:val="0"/>
                  <w:marRight w:val="0"/>
                  <w:marTop w:val="0"/>
                  <w:marBottom w:val="0"/>
                  <w:divBdr>
                    <w:top w:val="none" w:sz="0" w:space="0" w:color="auto"/>
                    <w:left w:val="none" w:sz="0" w:space="0" w:color="auto"/>
                    <w:bottom w:val="none" w:sz="0" w:space="0" w:color="auto"/>
                    <w:right w:val="none" w:sz="0" w:space="0" w:color="auto"/>
                  </w:divBdr>
                </w:div>
                <w:div w:id="724185363">
                  <w:marLeft w:val="0"/>
                  <w:marRight w:val="0"/>
                  <w:marTop w:val="0"/>
                  <w:marBottom w:val="0"/>
                  <w:divBdr>
                    <w:top w:val="none" w:sz="0" w:space="0" w:color="auto"/>
                    <w:left w:val="none" w:sz="0" w:space="0" w:color="auto"/>
                    <w:bottom w:val="none" w:sz="0" w:space="0" w:color="auto"/>
                    <w:right w:val="none" w:sz="0" w:space="0" w:color="auto"/>
                  </w:divBdr>
                </w:div>
                <w:div w:id="851646652">
                  <w:marLeft w:val="0"/>
                  <w:marRight w:val="0"/>
                  <w:marTop w:val="0"/>
                  <w:marBottom w:val="0"/>
                  <w:divBdr>
                    <w:top w:val="none" w:sz="0" w:space="0" w:color="auto"/>
                    <w:left w:val="none" w:sz="0" w:space="0" w:color="auto"/>
                    <w:bottom w:val="none" w:sz="0" w:space="0" w:color="auto"/>
                    <w:right w:val="none" w:sz="0" w:space="0" w:color="auto"/>
                  </w:divBdr>
                </w:div>
                <w:div w:id="34818257">
                  <w:marLeft w:val="0"/>
                  <w:marRight w:val="0"/>
                  <w:marTop w:val="0"/>
                  <w:marBottom w:val="0"/>
                  <w:divBdr>
                    <w:top w:val="none" w:sz="0" w:space="0" w:color="auto"/>
                    <w:left w:val="none" w:sz="0" w:space="0" w:color="auto"/>
                    <w:bottom w:val="none" w:sz="0" w:space="0" w:color="auto"/>
                    <w:right w:val="none" w:sz="0" w:space="0" w:color="auto"/>
                  </w:divBdr>
                </w:div>
                <w:div w:id="695889798">
                  <w:marLeft w:val="0"/>
                  <w:marRight w:val="0"/>
                  <w:marTop w:val="0"/>
                  <w:marBottom w:val="0"/>
                  <w:divBdr>
                    <w:top w:val="none" w:sz="0" w:space="0" w:color="auto"/>
                    <w:left w:val="none" w:sz="0" w:space="0" w:color="auto"/>
                    <w:bottom w:val="none" w:sz="0" w:space="0" w:color="auto"/>
                    <w:right w:val="none" w:sz="0" w:space="0" w:color="auto"/>
                  </w:divBdr>
                </w:div>
                <w:div w:id="395126431">
                  <w:marLeft w:val="0"/>
                  <w:marRight w:val="0"/>
                  <w:marTop w:val="0"/>
                  <w:marBottom w:val="0"/>
                  <w:divBdr>
                    <w:top w:val="none" w:sz="0" w:space="0" w:color="auto"/>
                    <w:left w:val="none" w:sz="0" w:space="0" w:color="auto"/>
                    <w:bottom w:val="none" w:sz="0" w:space="0" w:color="auto"/>
                    <w:right w:val="none" w:sz="0" w:space="0" w:color="auto"/>
                  </w:divBdr>
                </w:div>
                <w:div w:id="935023081">
                  <w:marLeft w:val="0"/>
                  <w:marRight w:val="0"/>
                  <w:marTop w:val="0"/>
                  <w:marBottom w:val="0"/>
                  <w:divBdr>
                    <w:top w:val="none" w:sz="0" w:space="0" w:color="auto"/>
                    <w:left w:val="none" w:sz="0" w:space="0" w:color="auto"/>
                    <w:bottom w:val="none" w:sz="0" w:space="0" w:color="auto"/>
                    <w:right w:val="none" w:sz="0" w:space="0" w:color="auto"/>
                  </w:divBdr>
                </w:div>
                <w:div w:id="2137600224">
                  <w:marLeft w:val="0"/>
                  <w:marRight w:val="0"/>
                  <w:marTop w:val="0"/>
                  <w:marBottom w:val="0"/>
                  <w:divBdr>
                    <w:top w:val="none" w:sz="0" w:space="0" w:color="auto"/>
                    <w:left w:val="none" w:sz="0" w:space="0" w:color="auto"/>
                    <w:bottom w:val="none" w:sz="0" w:space="0" w:color="auto"/>
                    <w:right w:val="none" w:sz="0" w:space="0" w:color="auto"/>
                  </w:divBdr>
                </w:div>
                <w:div w:id="99184483">
                  <w:marLeft w:val="0"/>
                  <w:marRight w:val="0"/>
                  <w:marTop w:val="0"/>
                  <w:marBottom w:val="0"/>
                  <w:divBdr>
                    <w:top w:val="none" w:sz="0" w:space="0" w:color="auto"/>
                    <w:left w:val="none" w:sz="0" w:space="0" w:color="auto"/>
                    <w:bottom w:val="none" w:sz="0" w:space="0" w:color="auto"/>
                    <w:right w:val="none" w:sz="0" w:space="0" w:color="auto"/>
                  </w:divBdr>
                </w:div>
                <w:div w:id="1230534061">
                  <w:marLeft w:val="0"/>
                  <w:marRight w:val="0"/>
                  <w:marTop w:val="0"/>
                  <w:marBottom w:val="0"/>
                  <w:divBdr>
                    <w:top w:val="none" w:sz="0" w:space="0" w:color="auto"/>
                    <w:left w:val="none" w:sz="0" w:space="0" w:color="auto"/>
                    <w:bottom w:val="none" w:sz="0" w:space="0" w:color="auto"/>
                    <w:right w:val="none" w:sz="0" w:space="0" w:color="auto"/>
                  </w:divBdr>
                </w:div>
                <w:div w:id="414012751">
                  <w:marLeft w:val="0"/>
                  <w:marRight w:val="0"/>
                  <w:marTop w:val="0"/>
                  <w:marBottom w:val="0"/>
                  <w:divBdr>
                    <w:top w:val="none" w:sz="0" w:space="0" w:color="auto"/>
                    <w:left w:val="none" w:sz="0" w:space="0" w:color="auto"/>
                    <w:bottom w:val="none" w:sz="0" w:space="0" w:color="auto"/>
                    <w:right w:val="none" w:sz="0" w:space="0" w:color="auto"/>
                  </w:divBdr>
                </w:div>
                <w:div w:id="1535996680">
                  <w:marLeft w:val="0"/>
                  <w:marRight w:val="0"/>
                  <w:marTop w:val="0"/>
                  <w:marBottom w:val="0"/>
                  <w:divBdr>
                    <w:top w:val="none" w:sz="0" w:space="0" w:color="auto"/>
                    <w:left w:val="none" w:sz="0" w:space="0" w:color="auto"/>
                    <w:bottom w:val="none" w:sz="0" w:space="0" w:color="auto"/>
                    <w:right w:val="none" w:sz="0" w:space="0" w:color="auto"/>
                  </w:divBdr>
                </w:div>
                <w:div w:id="854613047">
                  <w:marLeft w:val="0"/>
                  <w:marRight w:val="0"/>
                  <w:marTop w:val="0"/>
                  <w:marBottom w:val="0"/>
                  <w:divBdr>
                    <w:top w:val="none" w:sz="0" w:space="0" w:color="auto"/>
                    <w:left w:val="none" w:sz="0" w:space="0" w:color="auto"/>
                    <w:bottom w:val="none" w:sz="0" w:space="0" w:color="auto"/>
                    <w:right w:val="none" w:sz="0" w:space="0" w:color="auto"/>
                  </w:divBdr>
                </w:div>
                <w:div w:id="1502504282">
                  <w:marLeft w:val="0"/>
                  <w:marRight w:val="0"/>
                  <w:marTop w:val="0"/>
                  <w:marBottom w:val="0"/>
                  <w:divBdr>
                    <w:top w:val="none" w:sz="0" w:space="0" w:color="auto"/>
                    <w:left w:val="none" w:sz="0" w:space="0" w:color="auto"/>
                    <w:bottom w:val="none" w:sz="0" w:space="0" w:color="auto"/>
                    <w:right w:val="none" w:sz="0" w:space="0" w:color="auto"/>
                  </w:divBdr>
                </w:div>
                <w:div w:id="1414621585">
                  <w:marLeft w:val="0"/>
                  <w:marRight w:val="0"/>
                  <w:marTop w:val="0"/>
                  <w:marBottom w:val="0"/>
                  <w:divBdr>
                    <w:top w:val="none" w:sz="0" w:space="0" w:color="auto"/>
                    <w:left w:val="none" w:sz="0" w:space="0" w:color="auto"/>
                    <w:bottom w:val="none" w:sz="0" w:space="0" w:color="auto"/>
                    <w:right w:val="none" w:sz="0" w:space="0" w:color="auto"/>
                  </w:divBdr>
                </w:div>
                <w:div w:id="124550117">
                  <w:marLeft w:val="0"/>
                  <w:marRight w:val="0"/>
                  <w:marTop w:val="0"/>
                  <w:marBottom w:val="0"/>
                  <w:divBdr>
                    <w:top w:val="none" w:sz="0" w:space="0" w:color="auto"/>
                    <w:left w:val="none" w:sz="0" w:space="0" w:color="auto"/>
                    <w:bottom w:val="none" w:sz="0" w:space="0" w:color="auto"/>
                    <w:right w:val="none" w:sz="0" w:space="0" w:color="auto"/>
                  </w:divBdr>
                </w:div>
                <w:div w:id="467358344">
                  <w:marLeft w:val="0"/>
                  <w:marRight w:val="0"/>
                  <w:marTop w:val="0"/>
                  <w:marBottom w:val="0"/>
                  <w:divBdr>
                    <w:top w:val="none" w:sz="0" w:space="0" w:color="auto"/>
                    <w:left w:val="none" w:sz="0" w:space="0" w:color="auto"/>
                    <w:bottom w:val="none" w:sz="0" w:space="0" w:color="auto"/>
                    <w:right w:val="none" w:sz="0" w:space="0" w:color="auto"/>
                  </w:divBdr>
                </w:div>
                <w:div w:id="1166167606">
                  <w:marLeft w:val="0"/>
                  <w:marRight w:val="0"/>
                  <w:marTop w:val="0"/>
                  <w:marBottom w:val="0"/>
                  <w:divBdr>
                    <w:top w:val="none" w:sz="0" w:space="0" w:color="auto"/>
                    <w:left w:val="none" w:sz="0" w:space="0" w:color="auto"/>
                    <w:bottom w:val="none" w:sz="0" w:space="0" w:color="auto"/>
                    <w:right w:val="none" w:sz="0" w:space="0" w:color="auto"/>
                  </w:divBdr>
                </w:div>
                <w:div w:id="404769699">
                  <w:marLeft w:val="0"/>
                  <w:marRight w:val="0"/>
                  <w:marTop w:val="0"/>
                  <w:marBottom w:val="0"/>
                  <w:divBdr>
                    <w:top w:val="none" w:sz="0" w:space="0" w:color="auto"/>
                    <w:left w:val="none" w:sz="0" w:space="0" w:color="auto"/>
                    <w:bottom w:val="none" w:sz="0" w:space="0" w:color="auto"/>
                    <w:right w:val="none" w:sz="0" w:space="0" w:color="auto"/>
                  </w:divBdr>
                </w:div>
                <w:div w:id="1003585366">
                  <w:marLeft w:val="0"/>
                  <w:marRight w:val="0"/>
                  <w:marTop w:val="0"/>
                  <w:marBottom w:val="0"/>
                  <w:divBdr>
                    <w:top w:val="none" w:sz="0" w:space="0" w:color="auto"/>
                    <w:left w:val="none" w:sz="0" w:space="0" w:color="auto"/>
                    <w:bottom w:val="none" w:sz="0" w:space="0" w:color="auto"/>
                    <w:right w:val="none" w:sz="0" w:space="0" w:color="auto"/>
                  </w:divBdr>
                </w:div>
                <w:div w:id="905604759">
                  <w:marLeft w:val="0"/>
                  <w:marRight w:val="0"/>
                  <w:marTop w:val="0"/>
                  <w:marBottom w:val="0"/>
                  <w:divBdr>
                    <w:top w:val="none" w:sz="0" w:space="0" w:color="auto"/>
                    <w:left w:val="none" w:sz="0" w:space="0" w:color="auto"/>
                    <w:bottom w:val="none" w:sz="0" w:space="0" w:color="auto"/>
                    <w:right w:val="none" w:sz="0" w:space="0" w:color="auto"/>
                  </w:divBdr>
                </w:div>
                <w:div w:id="1220483329">
                  <w:marLeft w:val="0"/>
                  <w:marRight w:val="0"/>
                  <w:marTop w:val="0"/>
                  <w:marBottom w:val="0"/>
                  <w:divBdr>
                    <w:top w:val="none" w:sz="0" w:space="0" w:color="auto"/>
                    <w:left w:val="none" w:sz="0" w:space="0" w:color="auto"/>
                    <w:bottom w:val="none" w:sz="0" w:space="0" w:color="auto"/>
                    <w:right w:val="none" w:sz="0" w:space="0" w:color="auto"/>
                  </w:divBdr>
                </w:div>
                <w:div w:id="1056471724">
                  <w:marLeft w:val="0"/>
                  <w:marRight w:val="0"/>
                  <w:marTop w:val="0"/>
                  <w:marBottom w:val="0"/>
                  <w:divBdr>
                    <w:top w:val="none" w:sz="0" w:space="0" w:color="auto"/>
                    <w:left w:val="none" w:sz="0" w:space="0" w:color="auto"/>
                    <w:bottom w:val="none" w:sz="0" w:space="0" w:color="auto"/>
                    <w:right w:val="none" w:sz="0" w:space="0" w:color="auto"/>
                  </w:divBdr>
                </w:div>
                <w:div w:id="1201436573">
                  <w:marLeft w:val="0"/>
                  <w:marRight w:val="0"/>
                  <w:marTop w:val="0"/>
                  <w:marBottom w:val="0"/>
                  <w:divBdr>
                    <w:top w:val="none" w:sz="0" w:space="0" w:color="auto"/>
                    <w:left w:val="none" w:sz="0" w:space="0" w:color="auto"/>
                    <w:bottom w:val="none" w:sz="0" w:space="0" w:color="auto"/>
                    <w:right w:val="none" w:sz="0" w:space="0" w:color="auto"/>
                  </w:divBdr>
                </w:div>
                <w:div w:id="2139755200">
                  <w:marLeft w:val="0"/>
                  <w:marRight w:val="0"/>
                  <w:marTop w:val="0"/>
                  <w:marBottom w:val="0"/>
                  <w:divBdr>
                    <w:top w:val="none" w:sz="0" w:space="0" w:color="auto"/>
                    <w:left w:val="none" w:sz="0" w:space="0" w:color="auto"/>
                    <w:bottom w:val="none" w:sz="0" w:space="0" w:color="auto"/>
                    <w:right w:val="none" w:sz="0" w:space="0" w:color="auto"/>
                  </w:divBdr>
                </w:div>
                <w:div w:id="1614556192">
                  <w:marLeft w:val="0"/>
                  <w:marRight w:val="0"/>
                  <w:marTop w:val="0"/>
                  <w:marBottom w:val="0"/>
                  <w:divBdr>
                    <w:top w:val="none" w:sz="0" w:space="0" w:color="auto"/>
                    <w:left w:val="none" w:sz="0" w:space="0" w:color="auto"/>
                    <w:bottom w:val="none" w:sz="0" w:space="0" w:color="auto"/>
                    <w:right w:val="none" w:sz="0" w:space="0" w:color="auto"/>
                  </w:divBdr>
                </w:div>
                <w:div w:id="1412969282">
                  <w:marLeft w:val="0"/>
                  <w:marRight w:val="0"/>
                  <w:marTop w:val="0"/>
                  <w:marBottom w:val="0"/>
                  <w:divBdr>
                    <w:top w:val="none" w:sz="0" w:space="0" w:color="auto"/>
                    <w:left w:val="none" w:sz="0" w:space="0" w:color="auto"/>
                    <w:bottom w:val="none" w:sz="0" w:space="0" w:color="auto"/>
                    <w:right w:val="none" w:sz="0" w:space="0" w:color="auto"/>
                  </w:divBdr>
                </w:div>
                <w:div w:id="2002809722">
                  <w:marLeft w:val="0"/>
                  <w:marRight w:val="0"/>
                  <w:marTop w:val="0"/>
                  <w:marBottom w:val="0"/>
                  <w:divBdr>
                    <w:top w:val="none" w:sz="0" w:space="0" w:color="auto"/>
                    <w:left w:val="none" w:sz="0" w:space="0" w:color="auto"/>
                    <w:bottom w:val="none" w:sz="0" w:space="0" w:color="auto"/>
                    <w:right w:val="none" w:sz="0" w:space="0" w:color="auto"/>
                  </w:divBdr>
                </w:div>
                <w:div w:id="831218132">
                  <w:marLeft w:val="0"/>
                  <w:marRight w:val="0"/>
                  <w:marTop w:val="0"/>
                  <w:marBottom w:val="0"/>
                  <w:divBdr>
                    <w:top w:val="none" w:sz="0" w:space="0" w:color="auto"/>
                    <w:left w:val="none" w:sz="0" w:space="0" w:color="auto"/>
                    <w:bottom w:val="none" w:sz="0" w:space="0" w:color="auto"/>
                    <w:right w:val="none" w:sz="0" w:space="0" w:color="auto"/>
                  </w:divBdr>
                </w:div>
                <w:div w:id="814835149">
                  <w:marLeft w:val="0"/>
                  <w:marRight w:val="0"/>
                  <w:marTop w:val="0"/>
                  <w:marBottom w:val="0"/>
                  <w:divBdr>
                    <w:top w:val="none" w:sz="0" w:space="0" w:color="auto"/>
                    <w:left w:val="none" w:sz="0" w:space="0" w:color="auto"/>
                    <w:bottom w:val="none" w:sz="0" w:space="0" w:color="auto"/>
                    <w:right w:val="none" w:sz="0" w:space="0" w:color="auto"/>
                  </w:divBdr>
                </w:div>
                <w:div w:id="478814391">
                  <w:marLeft w:val="0"/>
                  <w:marRight w:val="0"/>
                  <w:marTop w:val="0"/>
                  <w:marBottom w:val="0"/>
                  <w:divBdr>
                    <w:top w:val="none" w:sz="0" w:space="0" w:color="auto"/>
                    <w:left w:val="none" w:sz="0" w:space="0" w:color="auto"/>
                    <w:bottom w:val="none" w:sz="0" w:space="0" w:color="auto"/>
                    <w:right w:val="none" w:sz="0" w:space="0" w:color="auto"/>
                  </w:divBdr>
                </w:div>
                <w:div w:id="412355607">
                  <w:marLeft w:val="0"/>
                  <w:marRight w:val="0"/>
                  <w:marTop w:val="0"/>
                  <w:marBottom w:val="0"/>
                  <w:divBdr>
                    <w:top w:val="none" w:sz="0" w:space="0" w:color="auto"/>
                    <w:left w:val="none" w:sz="0" w:space="0" w:color="auto"/>
                    <w:bottom w:val="none" w:sz="0" w:space="0" w:color="auto"/>
                    <w:right w:val="none" w:sz="0" w:space="0" w:color="auto"/>
                  </w:divBdr>
                </w:div>
                <w:div w:id="1344161740">
                  <w:marLeft w:val="0"/>
                  <w:marRight w:val="0"/>
                  <w:marTop w:val="0"/>
                  <w:marBottom w:val="0"/>
                  <w:divBdr>
                    <w:top w:val="none" w:sz="0" w:space="0" w:color="auto"/>
                    <w:left w:val="none" w:sz="0" w:space="0" w:color="auto"/>
                    <w:bottom w:val="none" w:sz="0" w:space="0" w:color="auto"/>
                    <w:right w:val="none" w:sz="0" w:space="0" w:color="auto"/>
                  </w:divBdr>
                </w:div>
                <w:div w:id="22025861">
                  <w:marLeft w:val="0"/>
                  <w:marRight w:val="0"/>
                  <w:marTop w:val="0"/>
                  <w:marBottom w:val="0"/>
                  <w:divBdr>
                    <w:top w:val="none" w:sz="0" w:space="0" w:color="auto"/>
                    <w:left w:val="none" w:sz="0" w:space="0" w:color="auto"/>
                    <w:bottom w:val="none" w:sz="0" w:space="0" w:color="auto"/>
                    <w:right w:val="none" w:sz="0" w:space="0" w:color="auto"/>
                  </w:divBdr>
                </w:div>
                <w:div w:id="2095928867">
                  <w:marLeft w:val="0"/>
                  <w:marRight w:val="0"/>
                  <w:marTop w:val="0"/>
                  <w:marBottom w:val="0"/>
                  <w:divBdr>
                    <w:top w:val="none" w:sz="0" w:space="0" w:color="auto"/>
                    <w:left w:val="none" w:sz="0" w:space="0" w:color="auto"/>
                    <w:bottom w:val="none" w:sz="0" w:space="0" w:color="auto"/>
                    <w:right w:val="none" w:sz="0" w:space="0" w:color="auto"/>
                  </w:divBdr>
                </w:div>
                <w:div w:id="195506117">
                  <w:marLeft w:val="0"/>
                  <w:marRight w:val="0"/>
                  <w:marTop w:val="0"/>
                  <w:marBottom w:val="0"/>
                  <w:divBdr>
                    <w:top w:val="none" w:sz="0" w:space="0" w:color="auto"/>
                    <w:left w:val="none" w:sz="0" w:space="0" w:color="auto"/>
                    <w:bottom w:val="none" w:sz="0" w:space="0" w:color="auto"/>
                    <w:right w:val="none" w:sz="0" w:space="0" w:color="auto"/>
                  </w:divBdr>
                </w:div>
                <w:div w:id="703289982">
                  <w:marLeft w:val="0"/>
                  <w:marRight w:val="0"/>
                  <w:marTop w:val="0"/>
                  <w:marBottom w:val="0"/>
                  <w:divBdr>
                    <w:top w:val="none" w:sz="0" w:space="0" w:color="auto"/>
                    <w:left w:val="none" w:sz="0" w:space="0" w:color="auto"/>
                    <w:bottom w:val="none" w:sz="0" w:space="0" w:color="auto"/>
                    <w:right w:val="none" w:sz="0" w:space="0" w:color="auto"/>
                  </w:divBdr>
                </w:div>
                <w:div w:id="741410470">
                  <w:marLeft w:val="0"/>
                  <w:marRight w:val="0"/>
                  <w:marTop w:val="0"/>
                  <w:marBottom w:val="0"/>
                  <w:divBdr>
                    <w:top w:val="none" w:sz="0" w:space="0" w:color="auto"/>
                    <w:left w:val="none" w:sz="0" w:space="0" w:color="auto"/>
                    <w:bottom w:val="none" w:sz="0" w:space="0" w:color="auto"/>
                    <w:right w:val="none" w:sz="0" w:space="0" w:color="auto"/>
                  </w:divBdr>
                </w:div>
                <w:div w:id="605695939">
                  <w:marLeft w:val="0"/>
                  <w:marRight w:val="0"/>
                  <w:marTop w:val="0"/>
                  <w:marBottom w:val="0"/>
                  <w:divBdr>
                    <w:top w:val="none" w:sz="0" w:space="0" w:color="auto"/>
                    <w:left w:val="none" w:sz="0" w:space="0" w:color="auto"/>
                    <w:bottom w:val="none" w:sz="0" w:space="0" w:color="auto"/>
                    <w:right w:val="none" w:sz="0" w:space="0" w:color="auto"/>
                  </w:divBdr>
                </w:div>
                <w:div w:id="1468666729">
                  <w:marLeft w:val="0"/>
                  <w:marRight w:val="0"/>
                  <w:marTop w:val="0"/>
                  <w:marBottom w:val="0"/>
                  <w:divBdr>
                    <w:top w:val="none" w:sz="0" w:space="0" w:color="auto"/>
                    <w:left w:val="none" w:sz="0" w:space="0" w:color="auto"/>
                    <w:bottom w:val="none" w:sz="0" w:space="0" w:color="auto"/>
                    <w:right w:val="none" w:sz="0" w:space="0" w:color="auto"/>
                  </w:divBdr>
                </w:div>
                <w:div w:id="1139765443">
                  <w:marLeft w:val="0"/>
                  <w:marRight w:val="0"/>
                  <w:marTop w:val="0"/>
                  <w:marBottom w:val="0"/>
                  <w:divBdr>
                    <w:top w:val="none" w:sz="0" w:space="0" w:color="auto"/>
                    <w:left w:val="none" w:sz="0" w:space="0" w:color="auto"/>
                    <w:bottom w:val="none" w:sz="0" w:space="0" w:color="auto"/>
                    <w:right w:val="none" w:sz="0" w:space="0" w:color="auto"/>
                  </w:divBdr>
                </w:div>
                <w:div w:id="265579851">
                  <w:marLeft w:val="0"/>
                  <w:marRight w:val="0"/>
                  <w:marTop w:val="0"/>
                  <w:marBottom w:val="0"/>
                  <w:divBdr>
                    <w:top w:val="none" w:sz="0" w:space="0" w:color="auto"/>
                    <w:left w:val="none" w:sz="0" w:space="0" w:color="auto"/>
                    <w:bottom w:val="none" w:sz="0" w:space="0" w:color="auto"/>
                    <w:right w:val="none" w:sz="0" w:space="0" w:color="auto"/>
                  </w:divBdr>
                </w:div>
                <w:div w:id="262687483">
                  <w:marLeft w:val="0"/>
                  <w:marRight w:val="0"/>
                  <w:marTop w:val="0"/>
                  <w:marBottom w:val="0"/>
                  <w:divBdr>
                    <w:top w:val="none" w:sz="0" w:space="0" w:color="auto"/>
                    <w:left w:val="none" w:sz="0" w:space="0" w:color="auto"/>
                    <w:bottom w:val="none" w:sz="0" w:space="0" w:color="auto"/>
                    <w:right w:val="none" w:sz="0" w:space="0" w:color="auto"/>
                  </w:divBdr>
                </w:div>
                <w:div w:id="174732198">
                  <w:marLeft w:val="0"/>
                  <w:marRight w:val="0"/>
                  <w:marTop w:val="0"/>
                  <w:marBottom w:val="0"/>
                  <w:divBdr>
                    <w:top w:val="none" w:sz="0" w:space="0" w:color="auto"/>
                    <w:left w:val="none" w:sz="0" w:space="0" w:color="auto"/>
                    <w:bottom w:val="none" w:sz="0" w:space="0" w:color="auto"/>
                    <w:right w:val="none" w:sz="0" w:space="0" w:color="auto"/>
                  </w:divBdr>
                </w:div>
                <w:div w:id="1939213275">
                  <w:marLeft w:val="0"/>
                  <w:marRight w:val="0"/>
                  <w:marTop w:val="0"/>
                  <w:marBottom w:val="0"/>
                  <w:divBdr>
                    <w:top w:val="none" w:sz="0" w:space="0" w:color="auto"/>
                    <w:left w:val="none" w:sz="0" w:space="0" w:color="auto"/>
                    <w:bottom w:val="none" w:sz="0" w:space="0" w:color="auto"/>
                    <w:right w:val="none" w:sz="0" w:space="0" w:color="auto"/>
                  </w:divBdr>
                </w:div>
                <w:div w:id="1707215241">
                  <w:marLeft w:val="0"/>
                  <w:marRight w:val="0"/>
                  <w:marTop w:val="0"/>
                  <w:marBottom w:val="0"/>
                  <w:divBdr>
                    <w:top w:val="none" w:sz="0" w:space="0" w:color="auto"/>
                    <w:left w:val="none" w:sz="0" w:space="0" w:color="auto"/>
                    <w:bottom w:val="none" w:sz="0" w:space="0" w:color="auto"/>
                    <w:right w:val="none" w:sz="0" w:space="0" w:color="auto"/>
                  </w:divBdr>
                </w:div>
                <w:div w:id="1239098995">
                  <w:marLeft w:val="0"/>
                  <w:marRight w:val="0"/>
                  <w:marTop w:val="0"/>
                  <w:marBottom w:val="0"/>
                  <w:divBdr>
                    <w:top w:val="none" w:sz="0" w:space="0" w:color="auto"/>
                    <w:left w:val="none" w:sz="0" w:space="0" w:color="auto"/>
                    <w:bottom w:val="none" w:sz="0" w:space="0" w:color="auto"/>
                    <w:right w:val="none" w:sz="0" w:space="0" w:color="auto"/>
                  </w:divBdr>
                </w:div>
                <w:div w:id="679360023">
                  <w:marLeft w:val="0"/>
                  <w:marRight w:val="0"/>
                  <w:marTop w:val="0"/>
                  <w:marBottom w:val="0"/>
                  <w:divBdr>
                    <w:top w:val="none" w:sz="0" w:space="0" w:color="auto"/>
                    <w:left w:val="none" w:sz="0" w:space="0" w:color="auto"/>
                    <w:bottom w:val="none" w:sz="0" w:space="0" w:color="auto"/>
                    <w:right w:val="none" w:sz="0" w:space="0" w:color="auto"/>
                  </w:divBdr>
                </w:div>
                <w:div w:id="6721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2610">
          <w:marLeft w:val="0"/>
          <w:marRight w:val="0"/>
          <w:marTop w:val="0"/>
          <w:marBottom w:val="0"/>
          <w:divBdr>
            <w:top w:val="none" w:sz="0" w:space="0" w:color="auto"/>
            <w:left w:val="none" w:sz="0" w:space="0" w:color="auto"/>
            <w:bottom w:val="none" w:sz="0" w:space="0" w:color="auto"/>
            <w:right w:val="none" w:sz="0" w:space="0" w:color="auto"/>
          </w:divBdr>
        </w:div>
        <w:div w:id="93013359">
          <w:marLeft w:val="0"/>
          <w:marRight w:val="0"/>
          <w:marTop w:val="0"/>
          <w:marBottom w:val="0"/>
          <w:divBdr>
            <w:top w:val="none" w:sz="0" w:space="0" w:color="auto"/>
            <w:left w:val="none" w:sz="0" w:space="0" w:color="auto"/>
            <w:bottom w:val="none" w:sz="0" w:space="0" w:color="auto"/>
            <w:right w:val="none" w:sz="0" w:space="0" w:color="auto"/>
          </w:divBdr>
        </w:div>
        <w:div w:id="1593201660">
          <w:marLeft w:val="0"/>
          <w:marRight w:val="0"/>
          <w:marTop w:val="0"/>
          <w:marBottom w:val="0"/>
          <w:divBdr>
            <w:top w:val="none" w:sz="0" w:space="0" w:color="auto"/>
            <w:left w:val="none" w:sz="0" w:space="0" w:color="auto"/>
            <w:bottom w:val="none" w:sz="0" w:space="0" w:color="auto"/>
            <w:right w:val="none" w:sz="0" w:space="0" w:color="auto"/>
          </w:divBdr>
        </w:div>
        <w:div w:id="95058527">
          <w:marLeft w:val="0"/>
          <w:marRight w:val="0"/>
          <w:marTop w:val="0"/>
          <w:marBottom w:val="0"/>
          <w:divBdr>
            <w:top w:val="none" w:sz="0" w:space="0" w:color="auto"/>
            <w:left w:val="none" w:sz="0" w:space="0" w:color="auto"/>
            <w:bottom w:val="none" w:sz="0" w:space="0" w:color="auto"/>
            <w:right w:val="none" w:sz="0" w:space="0" w:color="auto"/>
          </w:divBdr>
        </w:div>
        <w:div w:id="1000238484">
          <w:marLeft w:val="0"/>
          <w:marRight w:val="0"/>
          <w:marTop w:val="0"/>
          <w:marBottom w:val="0"/>
          <w:divBdr>
            <w:top w:val="none" w:sz="0" w:space="0" w:color="auto"/>
            <w:left w:val="none" w:sz="0" w:space="0" w:color="auto"/>
            <w:bottom w:val="none" w:sz="0" w:space="0" w:color="auto"/>
            <w:right w:val="none" w:sz="0" w:space="0" w:color="auto"/>
          </w:divBdr>
        </w:div>
        <w:div w:id="1964192627">
          <w:marLeft w:val="0"/>
          <w:marRight w:val="0"/>
          <w:marTop w:val="0"/>
          <w:marBottom w:val="0"/>
          <w:divBdr>
            <w:top w:val="none" w:sz="0" w:space="0" w:color="auto"/>
            <w:left w:val="none" w:sz="0" w:space="0" w:color="auto"/>
            <w:bottom w:val="none" w:sz="0" w:space="0" w:color="auto"/>
            <w:right w:val="none" w:sz="0" w:space="0" w:color="auto"/>
          </w:divBdr>
        </w:div>
        <w:div w:id="1747727003">
          <w:marLeft w:val="0"/>
          <w:marRight w:val="0"/>
          <w:marTop w:val="0"/>
          <w:marBottom w:val="0"/>
          <w:divBdr>
            <w:top w:val="none" w:sz="0" w:space="0" w:color="auto"/>
            <w:left w:val="none" w:sz="0" w:space="0" w:color="auto"/>
            <w:bottom w:val="none" w:sz="0" w:space="0" w:color="auto"/>
            <w:right w:val="none" w:sz="0" w:space="0" w:color="auto"/>
          </w:divBdr>
        </w:div>
        <w:div w:id="1928885158">
          <w:marLeft w:val="0"/>
          <w:marRight w:val="0"/>
          <w:marTop w:val="0"/>
          <w:marBottom w:val="0"/>
          <w:divBdr>
            <w:top w:val="none" w:sz="0" w:space="0" w:color="auto"/>
            <w:left w:val="none" w:sz="0" w:space="0" w:color="auto"/>
            <w:bottom w:val="none" w:sz="0" w:space="0" w:color="auto"/>
            <w:right w:val="none" w:sz="0" w:space="0" w:color="auto"/>
          </w:divBdr>
        </w:div>
        <w:div w:id="1202013491">
          <w:marLeft w:val="0"/>
          <w:marRight w:val="0"/>
          <w:marTop w:val="0"/>
          <w:marBottom w:val="0"/>
          <w:divBdr>
            <w:top w:val="none" w:sz="0" w:space="0" w:color="auto"/>
            <w:left w:val="none" w:sz="0" w:space="0" w:color="auto"/>
            <w:bottom w:val="none" w:sz="0" w:space="0" w:color="auto"/>
            <w:right w:val="none" w:sz="0" w:space="0" w:color="auto"/>
          </w:divBdr>
        </w:div>
        <w:div w:id="1635915326">
          <w:marLeft w:val="0"/>
          <w:marRight w:val="0"/>
          <w:marTop w:val="0"/>
          <w:marBottom w:val="0"/>
          <w:divBdr>
            <w:top w:val="none" w:sz="0" w:space="0" w:color="auto"/>
            <w:left w:val="none" w:sz="0" w:space="0" w:color="auto"/>
            <w:bottom w:val="none" w:sz="0" w:space="0" w:color="auto"/>
            <w:right w:val="none" w:sz="0" w:space="0" w:color="auto"/>
          </w:divBdr>
        </w:div>
        <w:div w:id="1516993971">
          <w:marLeft w:val="0"/>
          <w:marRight w:val="0"/>
          <w:marTop w:val="0"/>
          <w:marBottom w:val="0"/>
          <w:divBdr>
            <w:top w:val="none" w:sz="0" w:space="0" w:color="auto"/>
            <w:left w:val="none" w:sz="0" w:space="0" w:color="auto"/>
            <w:bottom w:val="none" w:sz="0" w:space="0" w:color="auto"/>
            <w:right w:val="none" w:sz="0" w:space="0" w:color="auto"/>
          </w:divBdr>
        </w:div>
        <w:div w:id="2060130775">
          <w:marLeft w:val="0"/>
          <w:marRight w:val="0"/>
          <w:marTop w:val="0"/>
          <w:marBottom w:val="0"/>
          <w:divBdr>
            <w:top w:val="none" w:sz="0" w:space="0" w:color="auto"/>
            <w:left w:val="none" w:sz="0" w:space="0" w:color="auto"/>
            <w:bottom w:val="none" w:sz="0" w:space="0" w:color="auto"/>
            <w:right w:val="none" w:sz="0" w:space="0" w:color="auto"/>
          </w:divBdr>
        </w:div>
        <w:div w:id="1771194242">
          <w:marLeft w:val="0"/>
          <w:marRight w:val="0"/>
          <w:marTop w:val="0"/>
          <w:marBottom w:val="0"/>
          <w:divBdr>
            <w:top w:val="none" w:sz="0" w:space="0" w:color="auto"/>
            <w:left w:val="none" w:sz="0" w:space="0" w:color="auto"/>
            <w:bottom w:val="none" w:sz="0" w:space="0" w:color="auto"/>
            <w:right w:val="none" w:sz="0" w:space="0" w:color="auto"/>
          </w:divBdr>
        </w:div>
        <w:div w:id="1357927539">
          <w:marLeft w:val="0"/>
          <w:marRight w:val="0"/>
          <w:marTop w:val="0"/>
          <w:marBottom w:val="0"/>
          <w:divBdr>
            <w:top w:val="none" w:sz="0" w:space="0" w:color="auto"/>
            <w:left w:val="none" w:sz="0" w:space="0" w:color="auto"/>
            <w:bottom w:val="none" w:sz="0" w:space="0" w:color="auto"/>
            <w:right w:val="none" w:sz="0" w:space="0" w:color="auto"/>
          </w:divBdr>
        </w:div>
        <w:div w:id="1808358756">
          <w:marLeft w:val="0"/>
          <w:marRight w:val="0"/>
          <w:marTop w:val="0"/>
          <w:marBottom w:val="0"/>
          <w:divBdr>
            <w:top w:val="none" w:sz="0" w:space="0" w:color="auto"/>
            <w:left w:val="none" w:sz="0" w:space="0" w:color="auto"/>
            <w:bottom w:val="none" w:sz="0" w:space="0" w:color="auto"/>
            <w:right w:val="none" w:sz="0" w:space="0" w:color="auto"/>
          </w:divBdr>
        </w:div>
        <w:div w:id="1612668256">
          <w:marLeft w:val="0"/>
          <w:marRight w:val="0"/>
          <w:marTop w:val="0"/>
          <w:marBottom w:val="0"/>
          <w:divBdr>
            <w:top w:val="none" w:sz="0" w:space="0" w:color="auto"/>
            <w:left w:val="none" w:sz="0" w:space="0" w:color="auto"/>
            <w:bottom w:val="none" w:sz="0" w:space="0" w:color="auto"/>
            <w:right w:val="none" w:sz="0" w:space="0" w:color="auto"/>
          </w:divBdr>
        </w:div>
        <w:div w:id="1370883960">
          <w:marLeft w:val="0"/>
          <w:marRight w:val="0"/>
          <w:marTop w:val="0"/>
          <w:marBottom w:val="0"/>
          <w:divBdr>
            <w:top w:val="none" w:sz="0" w:space="0" w:color="auto"/>
            <w:left w:val="none" w:sz="0" w:space="0" w:color="auto"/>
            <w:bottom w:val="none" w:sz="0" w:space="0" w:color="auto"/>
            <w:right w:val="none" w:sz="0" w:space="0" w:color="auto"/>
          </w:divBdr>
        </w:div>
        <w:div w:id="443312598">
          <w:marLeft w:val="0"/>
          <w:marRight w:val="0"/>
          <w:marTop w:val="0"/>
          <w:marBottom w:val="0"/>
          <w:divBdr>
            <w:top w:val="none" w:sz="0" w:space="0" w:color="auto"/>
            <w:left w:val="none" w:sz="0" w:space="0" w:color="auto"/>
            <w:bottom w:val="none" w:sz="0" w:space="0" w:color="auto"/>
            <w:right w:val="none" w:sz="0" w:space="0" w:color="auto"/>
          </w:divBdr>
        </w:div>
        <w:div w:id="1326401579">
          <w:marLeft w:val="0"/>
          <w:marRight w:val="0"/>
          <w:marTop w:val="0"/>
          <w:marBottom w:val="0"/>
          <w:divBdr>
            <w:top w:val="none" w:sz="0" w:space="0" w:color="auto"/>
            <w:left w:val="none" w:sz="0" w:space="0" w:color="auto"/>
            <w:bottom w:val="none" w:sz="0" w:space="0" w:color="auto"/>
            <w:right w:val="none" w:sz="0" w:space="0" w:color="auto"/>
          </w:divBdr>
        </w:div>
        <w:div w:id="832254409">
          <w:marLeft w:val="0"/>
          <w:marRight w:val="0"/>
          <w:marTop w:val="0"/>
          <w:marBottom w:val="0"/>
          <w:divBdr>
            <w:top w:val="none" w:sz="0" w:space="0" w:color="auto"/>
            <w:left w:val="none" w:sz="0" w:space="0" w:color="auto"/>
            <w:bottom w:val="none" w:sz="0" w:space="0" w:color="auto"/>
            <w:right w:val="none" w:sz="0" w:space="0" w:color="auto"/>
          </w:divBdr>
        </w:div>
        <w:div w:id="327900936">
          <w:marLeft w:val="0"/>
          <w:marRight w:val="0"/>
          <w:marTop w:val="0"/>
          <w:marBottom w:val="0"/>
          <w:divBdr>
            <w:top w:val="none" w:sz="0" w:space="0" w:color="auto"/>
            <w:left w:val="none" w:sz="0" w:space="0" w:color="auto"/>
            <w:bottom w:val="none" w:sz="0" w:space="0" w:color="auto"/>
            <w:right w:val="none" w:sz="0" w:space="0" w:color="auto"/>
          </w:divBdr>
        </w:div>
        <w:div w:id="1601522663">
          <w:marLeft w:val="0"/>
          <w:marRight w:val="0"/>
          <w:marTop w:val="0"/>
          <w:marBottom w:val="0"/>
          <w:divBdr>
            <w:top w:val="none" w:sz="0" w:space="0" w:color="auto"/>
            <w:left w:val="none" w:sz="0" w:space="0" w:color="auto"/>
            <w:bottom w:val="none" w:sz="0" w:space="0" w:color="auto"/>
            <w:right w:val="none" w:sz="0" w:space="0" w:color="auto"/>
          </w:divBdr>
        </w:div>
        <w:div w:id="2037080833">
          <w:marLeft w:val="0"/>
          <w:marRight w:val="0"/>
          <w:marTop w:val="0"/>
          <w:marBottom w:val="0"/>
          <w:divBdr>
            <w:top w:val="none" w:sz="0" w:space="0" w:color="auto"/>
            <w:left w:val="none" w:sz="0" w:space="0" w:color="auto"/>
            <w:bottom w:val="none" w:sz="0" w:space="0" w:color="auto"/>
            <w:right w:val="none" w:sz="0" w:space="0" w:color="auto"/>
          </w:divBdr>
        </w:div>
        <w:div w:id="1387607760">
          <w:marLeft w:val="0"/>
          <w:marRight w:val="0"/>
          <w:marTop w:val="0"/>
          <w:marBottom w:val="0"/>
          <w:divBdr>
            <w:top w:val="none" w:sz="0" w:space="0" w:color="auto"/>
            <w:left w:val="none" w:sz="0" w:space="0" w:color="auto"/>
            <w:bottom w:val="none" w:sz="0" w:space="0" w:color="auto"/>
            <w:right w:val="none" w:sz="0" w:space="0" w:color="auto"/>
          </w:divBdr>
        </w:div>
        <w:div w:id="1809277178">
          <w:marLeft w:val="0"/>
          <w:marRight w:val="0"/>
          <w:marTop w:val="0"/>
          <w:marBottom w:val="0"/>
          <w:divBdr>
            <w:top w:val="none" w:sz="0" w:space="0" w:color="auto"/>
            <w:left w:val="none" w:sz="0" w:space="0" w:color="auto"/>
            <w:bottom w:val="none" w:sz="0" w:space="0" w:color="auto"/>
            <w:right w:val="none" w:sz="0" w:space="0" w:color="auto"/>
          </w:divBdr>
        </w:div>
        <w:div w:id="190920905">
          <w:marLeft w:val="0"/>
          <w:marRight w:val="0"/>
          <w:marTop w:val="0"/>
          <w:marBottom w:val="0"/>
          <w:divBdr>
            <w:top w:val="none" w:sz="0" w:space="0" w:color="auto"/>
            <w:left w:val="none" w:sz="0" w:space="0" w:color="auto"/>
            <w:bottom w:val="none" w:sz="0" w:space="0" w:color="auto"/>
            <w:right w:val="none" w:sz="0" w:space="0" w:color="auto"/>
          </w:divBdr>
        </w:div>
        <w:div w:id="236475371">
          <w:marLeft w:val="0"/>
          <w:marRight w:val="0"/>
          <w:marTop w:val="0"/>
          <w:marBottom w:val="0"/>
          <w:divBdr>
            <w:top w:val="none" w:sz="0" w:space="0" w:color="auto"/>
            <w:left w:val="none" w:sz="0" w:space="0" w:color="auto"/>
            <w:bottom w:val="none" w:sz="0" w:space="0" w:color="auto"/>
            <w:right w:val="none" w:sz="0" w:space="0" w:color="auto"/>
          </w:divBdr>
        </w:div>
        <w:div w:id="2017422593">
          <w:marLeft w:val="0"/>
          <w:marRight w:val="0"/>
          <w:marTop w:val="0"/>
          <w:marBottom w:val="0"/>
          <w:divBdr>
            <w:top w:val="none" w:sz="0" w:space="0" w:color="auto"/>
            <w:left w:val="none" w:sz="0" w:space="0" w:color="auto"/>
            <w:bottom w:val="none" w:sz="0" w:space="0" w:color="auto"/>
            <w:right w:val="none" w:sz="0" w:space="0" w:color="auto"/>
          </w:divBdr>
        </w:div>
        <w:div w:id="1742173069">
          <w:marLeft w:val="0"/>
          <w:marRight w:val="0"/>
          <w:marTop w:val="0"/>
          <w:marBottom w:val="0"/>
          <w:divBdr>
            <w:top w:val="none" w:sz="0" w:space="0" w:color="auto"/>
            <w:left w:val="none" w:sz="0" w:space="0" w:color="auto"/>
            <w:bottom w:val="none" w:sz="0" w:space="0" w:color="auto"/>
            <w:right w:val="none" w:sz="0" w:space="0" w:color="auto"/>
          </w:divBdr>
        </w:div>
        <w:div w:id="32388955">
          <w:marLeft w:val="0"/>
          <w:marRight w:val="0"/>
          <w:marTop w:val="0"/>
          <w:marBottom w:val="0"/>
          <w:divBdr>
            <w:top w:val="none" w:sz="0" w:space="0" w:color="auto"/>
            <w:left w:val="none" w:sz="0" w:space="0" w:color="auto"/>
            <w:bottom w:val="none" w:sz="0" w:space="0" w:color="auto"/>
            <w:right w:val="none" w:sz="0" w:space="0" w:color="auto"/>
          </w:divBdr>
        </w:div>
        <w:div w:id="664087806">
          <w:marLeft w:val="0"/>
          <w:marRight w:val="0"/>
          <w:marTop w:val="0"/>
          <w:marBottom w:val="0"/>
          <w:divBdr>
            <w:top w:val="none" w:sz="0" w:space="0" w:color="auto"/>
            <w:left w:val="none" w:sz="0" w:space="0" w:color="auto"/>
            <w:bottom w:val="none" w:sz="0" w:space="0" w:color="auto"/>
            <w:right w:val="none" w:sz="0" w:space="0" w:color="auto"/>
          </w:divBdr>
        </w:div>
        <w:div w:id="674110742">
          <w:marLeft w:val="0"/>
          <w:marRight w:val="0"/>
          <w:marTop w:val="0"/>
          <w:marBottom w:val="0"/>
          <w:divBdr>
            <w:top w:val="none" w:sz="0" w:space="0" w:color="auto"/>
            <w:left w:val="none" w:sz="0" w:space="0" w:color="auto"/>
            <w:bottom w:val="none" w:sz="0" w:space="0" w:color="auto"/>
            <w:right w:val="none" w:sz="0" w:space="0" w:color="auto"/>
          </w:divBdr>
        </w:div>
        <w:div w:id="1982998339">
          <w:marLeft w:val="0"/>
          <w:marRight w:val="0"/>
          <w:marTop w:val="0"/>
          <w:marBottom w:val="0"/>
          <w:divBdr>
            <w:top w:val="none" w:sz="0" w:space="0" w:color="auto"/>
            <w:left w:val="none" w:sz="0" w:space="0" w:color="auto"/>
            <w:bottom w:val="none" w:sz="0" w:space="0" w:color="auto"/>
            <w:right w:val="none" w:sz="0" w:space="0" w:color="auto"/>
          </w:divBdr>
        </w:div>
        <w:div w:id="1515073339">
          <w:marLeft w:val="0"/>
          <w:marRight w:val="0"/>
          <w:marTop w:val="0"/>
          <w:marBottom w:val="0"/>
          <w:divBdr>
            <w:top w:val="none" w:sz="0" w:space="0" w:color="auto"/>
            <w:left w:val="none" w:sz="0" w:space="0" w:color="auto"/>
            <w:bottom w:val="none" w:sz="0" w:space="0" w:color="auto"/>
            <w:right w:val="none" w:sz="0" w:space="0" w:color="auto"/>
          </w:divBdr>
        </w:div>
        <w:div w:id="2107000615">
          <w:marLeft w:val="0"/>
          <w:marRight w:val="0"/>
          <w:marTop w:val="0"/>
          <w:marBottom w:val="0"/>
          <w:divBdr>
            <w:top w:val="none" w:sz="0" w:space="0" w:color="auto"/>
            <w:left w:val="none" w:sz="0" w:space="0" w:color="auto"/>
            <w:bottom w:val="none" w:sz="0" w:space="0" w:color="auto"/>
            <w:right w:val="none" w:sz="0" w:space="0" w:color="auto"/>
          </w:divBdr>
        </w:div>
        <w:div w:id="1081563631">
          <w:marLeft w:val="0"/>
          <w:marRight w:val="0"/>
          <w:marTop w:val="0"/>
          <w:marBottom w:val="0"/>
          <w:divBdr>
            <w:top w:val="none" w:sz="0" w:space="0" w:color="auto"/>
            <w:left w:val="none" w:sz="0" w:space="0" w:color="auto"/>
            <w:bottom w:val="none" w:sz="0" w:space="0" w:color="auto"/>
            <w:right w:val="none" w:sz="0" w:space="0" w:color="auto"/>
          </w:divBdr>
        </w:div>
        <w:div w:id="954288600">
          <w:marLeft w:val="0"/>
          <w:marRight w:val="0"/>
          <w:marTop w:val="0"/>
          <w:marBottom w:val="0"/>
          <w:divBdr>
            <w:top w:val="none" w:sz="0" w:space="0" w:color="auto"/>
            <w:left w:val="none" w:sz="0" w:space="0" w:color="auto"/>
            <w:bottom w:val="none" w:sz="0" w:space="0" w:color="auto"/>
            <w:right w:val="none" w:sz="0" w:space="0" w:color="auto"/>
          </w:divBdr>
        </w:div>
        <w:div w:id="1851066756">
          <w:marLeft w:val="0"/>
          <w:marRight w:val="0"/>
          <w:marTop w:val="0"/>
          <w:marBottom w:val="0"/>
          <w:divBdr>
            <w:top w:val="none" w:sz="0" w:space="0" w:color="auto"/>
            <w:left w:val="none" w:sz="0" w:space="0" w:color="auto"/>
            <w:bottom w:val="none" w:sz="0" w:space="0" w:color="auto"/>
            <w:right w:val="none" w:sz="0" w:space="0" w:color="auto"/>
          </w:divBdr>
        </w:div>
        <w:div w:id="321472335">
          <w:marLeft w:val="0"/>
          <w:marRight w:val="0"/>
          <w:marTop w:val="0"/>
          <w:marBottom w:val="0"/>
          <w:divBdr>
            <w:top w:val="none" w:sz="0" w:space="0" w:color="auto"/>
            <w:left w:val="none" w:sz="0" w:space="0" w:color="auto"/>
            <w:bottom w:val="none" w:sz="0" w:space="0" w:color="auto"/>
            <w:right w:val="none" w:sz="0" w:space="0" w:color="auto"/>
          </w:divBdr>
        </w:div>
        <w:div w:id="741099144">
          <w:marLeft w:val="0"/>
          <w:marRight w:val="0"/>
          <w:marTop w:val="0"/>
          <w:marBottom w:val="0"/>
          <w:divBdr>
            <w:top w:val="none" w:sz="0" w:space="0" w:color="auto"/>
            <w:left w:val="none" w:sz="0" w:space="0" w:color="auto"/>
            <w:bottom w:val="none" w:sz="0" w:space="0" w:color="auto"/>
            <w:right w:val="none" w:sz="0" w:space="0" w:color="auto"/>
          </w:divBdr>
        </w:div>
        <w:div w:id="1740833258">
          <w:marLeft w:val="0"/>
          <w:marRight w:val="0"/>
          <w:marTop w:val="0"/>
          <w:marBottom w:val="0"/>
          <w:divBdr>
            <w:top w:val="none" w:sz="0" w:space="0" w:color="auto"/>
            <w:left w:val="none" w:sz="0" w:space="0" w:color="auto"/>
            <w:bottom w:val="none" w:sz="0" w:space="0" w:color="auto"/>
            <w:right w:val="none" w:sz="0" w:space="0" w:color="auto"/>
          </w:divBdr>
        </w:div>
        <w:div w:id="1999650236">
          <w:marLeft w:val="0"/>
          <w:marRight w:val="0"/>
          <w:marTop w:val="0"/>
          <w:marBottom w:val="0"/>
          <w:divBdr>
            <w:top w:val="none" w:sz="0" w:space="0" w:color="auto"/>
            <w:left w:val="none" w:sz="0" w:space="0" w:color="auto"/>
            <w:bottom w:val="none" w:sz="0" w:space="0" w:color="auto"/>
            <w:right w:val="none" w:sz="0" w:space="0" w:color="auto"/>
          </w:divBdr>
        </w:div>
        <w:div w:id="2110617847">
          <w:marLeft w:val="0"/>
          <w:marRight w:val="0"/>
          <w:marTop w:val="0"/>
          <w:marBottom w:val="0"/>
          <w:divBdr>
            <w:top w:val="none" w:sz="0" w:space="0" w:color="auto"/>
            <w:left w:val="none" w:sz="0" w:space="0" w:color="auto"/>
            <w:bottom w:val="none" w:sz="0" w:space="0" w:color="auto"/>
            <w:right w:val="none" w:sz="0" w:space="0" w:color="auto"/>
          </w:divBdr>
        </w:div>
        <w:div w:id="1283072847">
          <w:marLeft w:val="0"/>
          <w:marRight w:val="0"/>
          <w:marTop w:val="0"/>
          <w:marBottom w:val="0"/>
          <w:divBdr>
            <w:top w:val="none" w:sz="0" w:space="0" w:color="auto"/>
            <w:left w:val="none" w:sz="0" w:space="0" w:color="auto"/>
            <w:bottom w:val="none" w:sz="0" w:space="0" w:color="auto"/>
            <w:right w:val="none" w:sz="0" w:space="0" w:color="auto"/>
          </w:divBdr>
        </w:div>
        <w:div w:id="244997441">
          <w:marLeft w:val="0"/>
          <w:marRight w:val="0"/>
          <w:marTop w:val="0"/>
          <w:marBottom w:val="0"/>
          <w:divBdr>
            <w:top w:val="none" w:sz="0" w:space="0" w:color="auto"/>
            <w:left w:val="none" w:sz="0" w:space="0" w:color="auto"/>
            <w:bottom w:val="none" w:sz="0" w:space="0" w:color="auto"/>
            <w:right w:val="none" w:sz="0" w:space="0" w:color="auto"/>
          </w:divBdr>
        </w:div>
        <w:div w:id="538475066">
          <w:marLeft w:val="0"/>
          <w:marRight w:val="0"/>
          <w:marTop w:val="0"/>
          <w:marBottom w:val="0"/>
          <w:divBdr>
            <w:top w:val="none" w:sz="0" w:space="0" w:color="auto"/>
            <w:left w:val="none" w:sz="0" w:space="0" w:color="auto"/>
            <w:bottom w:val="none" w:sz="0" w:space="0" w:color="auto"/>
            <w:right w:val="none" w:sz="0" w:space="0" w:color="auto"/>
          </w:divBdr>
        </w:div>
        <w:div w:id="574703094">
          <w:marLeft w:val="0"/>
          <w:marRight w:val="0"/>
          <w:marTop w:val="0"/>
          <w:marBottom w:val="0"/>
          <w:divBdr>
            <w:top w:val="none" w:sz="0" w:space="0" w:color="auto"/>
            <w:left w:val="none" w:sz="0" w:space="0" w:color="auto"/>
            <w:bottom w:val="none" w:sz="0" w:space="0" w:color="auto"/>
            <w:right w:val="none" w:sz="0" w:space="0" w:color="auto"/>
          </w:divBdr>
        </w:div>
        <w:div w:id="8220003">
          <w:marLeft w:val="0"/>
          <w:marRight w:val="0"/>
          <w:marTop w:val="0"/>
          <w:marBottom w:val="0"/>
          <w:divBdr>
            <w:top w:val="none" w:sz="0" w:space="0" w:color="auto"/>
            <w:left w:val="none" w:sz="0" w:space="0" w:color="auto"/>
            <w:bottom w:val="none" w:sz="0" w:space="0" w:color="auto"/>
            <w:right w:val="none" w:sz="0" w:space="0" w:color="auto"/>
          </w:divBdr>
        </w:div>
        <w:div w:id="703216068">
          <w:marLeft w:val="0"/>
          <w:marRight w:val="0"/>
          <w:marTop w:val="0"/>
          <w:marBottom w:val="0"/>
          <w:divBdr>
            <w:top w:val="none" w:sz="0" w:space="0" w:color="auto"/>
            <w:left w:val="none" w:sz="0" w:space="0" w:color="auto"/>
            <w:bottom w:val="none" w:sz="0" w:space="0" w:color="auto"/>
            <w:right w:val="none" w:sz="0" w:space="0" w:color="auto"/>
          </w:divBdr>
        </w:div>
        <w:div w:id="615020687">
          <w:marLeft w:val="0"/>
          <w:marRight w:val="0"/>
          <w:marTop w:val="0"/>
          <w:marBottom w:val="0"/>
          <w:divBdr>
            <w:top w:val="none" w:sz="0" w:space="0" w:color="auto"/>
            <w:left w:val="none" w:sz="0" w:space="0" w:color="auto"/>
            <w:bottom w:val="none" w:sz="0" w:space="0" w:color="auto"/>
            <w:right w:val="none" w:sz="0" w:space="0" w:color="auto"/>
          </w:divBdr>
        </w:div>
        <w:div w:id="1089036146">
          <w:marLeft w:val="0"/>
          <w:marRight w:val="0"/>
          <w:marTop w:val="0"/>
          <w:marBottom w:val="0"/>
          <w:divBdr>
            <w:top w:val="none" w:sz="0" w:space="0" w:color="auto"/>
            <w:left w:val="none" w:sz="0" w:space="0" w:color="auto"/>
            <w:bottom w:val="none" w:sz="0" w:space="0" w:color="auto"/>
            <w:right w:val="none" w:sz="0" w:space="0" w:color="auto"/>
          </w:divBdr>
        </w:div>
        <w:div w:id="1136408095">
          <w:marLeft w:val="0"/>
          <w:marRight w:val="0"/>
          <w:marTop w:val="0"/>
          <w:marBottom w:val="0"/>
          <w:divBdr>
            <w:top w:val="none" w:sz="0" w:space="0" w:color="auto"/>
            <w:left w:val="none" w:sz="0" w:space="0" w:color="auto"/>
            <w:bottom w:val="none" w:sz="0" w:space="0" w:color="auto"/>
            <w:right w:val="none" w:sz="0" w:space="0" w:color="auto"/>
          </w:divBdr>
        </w:div>
        <w:div w:id="1516462493">
          <w:marLeft w:val="0"/>
          <w:marRight w:val="0"/>
          <w:marTop w:val="0"/>
          <w:marBottom w:val="0"/>
          <w:divBdr>
            <w:top w:val="none" w:sz="0" w:space="0" w:color="auto"/>
            <w:left w:val="none" w:sz="0" w:space="0" w:color="auto"/>
            <w:bottom w:val="none" w:sz="0" w:space="0" w:color="auto"/>
            <w:right w:val="none" w:sz="0" w:space="0" w:color="auto"/>
          </w:divBdr>
        </w:div>
        <w:div w:id="1786265598">
          <w:marLeft w:val="0"/>
          <w:marRight w:val="0"/>
          <w:marTop w:val="0"/>
          <w:marBottom w:val="0"/>
          <w:divBdr>
            <w:top w:val="none" w:sz="0" w:space="0" w:color="auto"/>
            <w:left w:val="none" w:sz="0" w:space="0" w:color="auto"/>
            <w:bottom w:val="none" w:sz="0" w:space="0" w:color="auto"/>
            <w:right w:val="none" w:sz="0" w:space="0" w:color="auto"/>
          </w:divBdr>
        </w:div>
        <w:div w:id="187064612">
          <w:marLeft w:val="0"/>
          <w:marRight w:val="0"/>
          <w:marTop w:val="0"/>
          <w:marBottom w:val="0"/>
          <w:divBdr>
            <w:top w:val="none" w:sz="0" w:space="0" w:color="auto"/>
            <w:left w:val="none" w:sz="0" w:space="0" w:color="auto"/>
            <w:bottom w:val="none" w:sz="0" w:space="0" w:color="auto"/>
            <w:right w:val="none" w:sz="0" w:space="0" w:color="auto"/>
          </w:divBdr>
        </w:div>
        <w:div w:id="1195726920">
          <w:marLeft w:val="0"/>
          <w:marRight w:val="0"/>
          <w:marTop w:val="0"/>
          <w:marBottom w:val="0"/>
          <w:divBdr>
            <w:top w:val="none" w:sz="0" w:space="0" w:color="auto"/>
            <w:left w:val="none" w:sz="0" w:space="0" w:color="auto"/>
            <w:bottom w:val="none" w:sz="0" w:space="0" w:color="auto"/>
            <w:right w:val="none" w:sz="0" w:space="0" w:color="auto"/>
          </w:divBdr>
        </w:div>
        <w:div w:id="1455489495">
          <w:marLeft w:val="0"/>
          <w:marRight w:val="0"/>
          <w:marTop w:val="0"/>
          <w:marBottom w:val="0"/>
          <w:divBdr>
            <w:top w:val="none" w:sz="0" w:space="0" w:color="auto"/>
            <w:left w:val="none" w:sz="0" w:space="0" w:color="auto"/>
            <w:bottom w:val="none" w:sz="0" w:space="0" w:color="auto"/>
            <w:right w:val="none" w:sz="0" w:space="0" w:color="auto"/>
          </w:divBdr>
        </w:div>
        <w:div w:id="230234081">
          <w:marLeft w:val="0"/>
          <w:marRight w:val="0"/>
          <w:marTop w:val="0"/>
          <w:marBottom w:val="0"/>
          <w:divBdr>
            <w:top w:val="none" w:sz="0" w:space="0" w:color="auto"/>
            <w:left w:val="none" w:sz="0" w:space="0" w:color="auto"/>
            <w:bottom w:val="none" w:sz="0" w:space="0" w:color="auto"/>
            <w:right w:val="none" w:sz="0" w:space="0" w:color="auto"/>
          </w:divBdr>
        </w:div>
        <w:div w:id="387726103">
          <w:marLeft w:val="0"/>
          <w:marRight w:val="0"/>
          <w:marTop w:val="0"/>
          <w:marBottom w:val="0"/>
          <w:divBdr>
            <w:top w:val="none" w:sz="0" w:space="0" w:color="auto"/>
            <w:left w:val="none" w:sz="0" w:space="0" w:color="auto"/>
            <w:bottom w:val="none" w:sz="0" w:space="0" w:color="auto"/>
            <w:right w:val="none" w:sz="0" w:space="0" w:color="auto"/>
          </w:divBdr>
        </w:div>
        <w:div w:id="2018120064">
          <w:marLeft w:val="0"/>
          <w:marRight w:val="0"/>
          <w:marTop w:val="0"/>
          <w:marBottom w:val="0"/>
          <w:divBdr>
            <w:top w:val="none" w:sz="0" w:space="0" w:color="auto"/>
            <w:left w:val="none" w:sz="0" w:space="0" w:color="auto"/>
            <w:bottom w:val="none" w:sz="0" w:space="0" w:color="auto"/>
            <w:right w:val="none" w:sz="0" w:space="0" w:color="auto"/>
          </w:divBdr>
        </w:div>
        <w:div w:id="1565527483">
          <w:marLeft w:val="0"/>
          <w:marRight w:val="0"/>
          <w:marTop w:val="0"/>
          <w:marBottom w:val="0"/>
          <w:divBdr>
            <w:top w:val="none" w:sz="0" w:space="0" w:color="auto"/>
            <w:left w:val="none" w:sz="0" w:space="0" w:color="auto"/>
            <w:bottom w:val="none" w:sz="0" w:space="0" w:color="auto"/>
            <w:right w:val="none" w:sz="0" w:space="0" w:color="auto"/>
          </w:divBdr>
        </w:div>
        <w:div w:id="1356032409">
          <w:marLeft w:val="0"/>
          <w:marRight w:val="0"/>
          <w:marTop w:val="0"/>
          <w:marBottom w:val="0"/>
          <w:divBdr>
            <w:top w:val="none" w:sz="0" w:space="0" w:color="auto"/>
            <w:left w:val="none" w:sz="0" w:space="0" w:color="auto"/>
            <w:bottom w:val="none" w:sz="0" w:space="0" w:color="auto"/>
            <w:right w:val="none" w:sz="0" w:space="0" w:color="auto"/>
          </w:divBdr>
        </w:div>
        <w:div w:id="692805893">
          <w:marLeft w:val="0"/>
          <w:marRight w:val="0"/>
          <w:marTop w:val="0"/>
          <w:marBottom w:val="0"/>
          <w:divBdr>
            <w:top w:val="none" w:sz="0" w:space="0" w:color="auto"/>
            <w:left w:val="none" w:sz="0" w:space="0" w:color="auto"/>
            <w:bottom w:val="none" w:sz="0" w:space="0" w:color="auto"/>
            <w:right w:val="none" w:sz="0" w:space="0" w:color="auto"/>
          </w:divBdr>
        </w:div>
        <w:div w:id="777797832">
          <w:marLeft w:val="0"/>
          <w:marRight w:val="0"/>
          <w:marTop w:val="0"/>
          <w:marBottom w:val="0"/>
          <w:divBdr>
            <w:top w:val="none" w:sz="0" w:space="0" w:color="auto"/>
            <w:left w:val="none" w:sz="0" w:space="0" w:color="auto"/>
            <w:bottom w:val="none" w:sz="0" w:space="0" w:color="auto"/>
            <w:right w:val="none" w:sz="0" w:space="0" w:color="auto"/>
          </w:divBdr>
        </w:div>
        <w:div w:id="1634871371">
          <w:marLeft w:val="0"/>
          <w:marRight w:val="0"/>
          <w:marTop w:val="0"/>
          <w:marBottom w:val="0"/>
          <w:divBdr>
            <w:top w:val="none" w:sz="0" w:space="0" w:color="auto"/>
            <w:left w:val="none" w:sz="0" w:space="0" w:color="auto"/>
            <w:bottom w:val="none" w:sz="0" w:space="0" w:color="auto"/>
            <w:right w:val="none" w:sz="0" w:space="0" w:color="auto"/>
          </w:divBdr>
        </w:div>
        <w:div w:id="1706054290">
          <w:marLeft w:val="0"/>
          <w:marRight w:val="0"/>
          <w:marTop w:val="0"/>
          <w:marBottom w:val="0"/>
          <w:divBdr>
            <w:top w:val="none" w:sz="0" w:space="0" w:color="auto"/>
            <w:left w:val="none" w:sz="0" w:space="0" w:color="auto"/>
            <w:bottom w:val="none" w:sz="0" w:space="0" w:color="auto"/>
            <w:right w:val="none" w:sz="0" w:space="0" w:color="auto"/>
          </w:divBdr>
        </w:div>
        <w:div w:id="1338968257">
          <w:marLeft w:val="0"/>
          <w:marRight w:val="0"/>
          <w:marTop w:val="0"/>
          <w:marBottom w:val="0"/>
          <w:divBdr>
            <w:top w:val="none" w:sz="0" w:space="0" w:color="auto"/>
            <w:left w:val="none" w:sz="0" w:space="0" w:color="auto"/>
            <w:bottom w:val="none" w:sz="0" w:space="0" w:color="auto"/>
            <w:right w:val="none" w:sz="0" w:space="0" w:color="auto"/>
          </w:divBdr>
        </w:div>
        <w:div w:id="1819494556">
          <w:marLeft w:val="0"/>
          <w:marRight w:val="0"/>
          <w:marTop w:val="0"/>
          <w:marBottom w:val="0"/>
          <w:divBdr>
            <w:top w:val="none" w:sz="0" w:space="0" w:color="auto"/>
            <w:left w:val="none" w:sz="0" w:space="0" w:color="auto"/>
            <w:bottom w:val="none" w:sz="0" w:space="0" w:color="auto"/>
            <w:right w:val="none" w:sz="0" w:space="0" w:color="auto"/>
          </w:divBdr>
        </w:div>
        <w:div w:id="927496036">
          <w:marLeft w:val="0"/>
          <w:marRight w:val="0"/>
          <w:marTop w:val="0"/>
          <w:marBottom w:val="0"/>
          <w:divBdr>
            <w:top w:val="none" w:sz="0" w:space="0" w:color="auto"/>
            <w:left w:val="none" w:sz="0" w:space="0" w:color="auto"/>
            <w:bottom w:val="none" w:sz="0" w:space="0" w:color="auto"/>
            <w:right w:val="none" w:sz="0" w:space="0" w:color="auto"/>
          </w:divBdr>
        </w:div>
        <w:div w:id="1389301291">
          <w:marLeft w:val="0"/>
          <w:marRight w:val="0"/>
          <w:marTop w:val="0"/>
          <w:marBottom w:val="0"/>
          <w:divBdr>
            <w:top w:val="none" w:sz="0" w:space="0" w:color="auto"/>
            <w:left w:val="none" w:sz="0" w:space="0" w:color="auto"/>
            <w:bottom w:val="none" w:sz="0" w:space="0" w:color="auto"/>
            <w:right w:val="none" w:sz="0" w:space="0" w:color="auto"/>
          </w:divBdr>
        </w:div>
        <w:div w:id="187647838">
          <w:marLeft w:val="0"/>
          <w:marRight w:val="0"/>
          <w:marTop w:val="0"/>
          <w:marBottom w:val="0"/>
          <w:divBdr>
            <w:top w:val="none" w:sz="0" w:space="0" w:color="auto"/>
            <w:left w:val="none" w:sz="0" w:space="0" w:color="auto"/>
            <w:bottom w:val="none" w:sz="0" w:space="0" w:color="auto"/>
            <w:right w:val="none" w:sz="0" w:space="0" w:color="auto"/>
          </w:divBdr>
        </w:div>
        <w:div w:id="1991710415">
          <w:marLeft w:val="0"/>
          <w:marRight w:val="0"/>
          <w:marTop w:val="0"/>
          <w:marBottom w:val="0"/>
          <w:divBdr>
            <w:top w:val="none" w:sz="0" w:space="0" w:color="auto"/>
            <w:left w:val="none" w:sz="0" w:space="0" w:color="auto"/>
            <w:bottom w:val="none" w:sz="0" w:space="0" w:color="auto"/>
            <w:right w:val="none" w:sz="0" w:space="0" w:color="auto"/>
          </w:divBdr>
        </w:div>
        <w:div w:id="390542965">
          <w:marLeft w:val="0"/>
          <w:marRight w:val="0"/>
          <w:marTop w:val="0"/>
          <w:marBottom w:val="0"/>
          <w:divBdr>
            <w:top w:val="none" w:sz="0" w:space="0" w:color="auto"/>
            <w:left w:val="none" w:sz="0" w:space="0" w:color="auto"/>
            <w:bottom w:val="none" w:sz="0" w:space="0" w:color="auto"/>
            <w:right w:val="none" w:sz="0" w:space="0" w:color="auto"/>
          </w:divBdr>
        </w:div>
        <w:div w:id="1085108874">
          <w:marLeft w:val="0"/>
          <w:marRight w:val="0"/>
          <w:marTop w:val="0"/>
          <w:marBottom w:val="0"/>
          <w:divBdr>
            <w:top w:val="none" w:sz="0" w:space="0" w:color="auto"/>
            <w:left w:val="none" w:sz="0" w:space="0" w:color="auto"/>
            <w:bottom w:val="none" w:sz="0" w:space="0" w:color="auto"/>
            <w:right w:val="none" w:sz="0" w:space="0" w:color="auto"/>
          </w:divBdr>
        </w:div>
        <w:div w:id="1208371526">
          <w:marLeft w:val="0"/>
          <w:marRight w:val="0"/>
          <w:marTop w:val="0"/>
          <w:marBottom w:val="0"/>
          <w:divBdr>
            <w:top w:val="none" w:sz="0" w:space="0" w:color="auto"/>
            <w:left w:val="none" w:sz="0" w:space="0" w:color="auto"/>
            <w:bottom w:val="none" w:sz="0" w:space="0" w:color="auto"/>
            <w:right w:val="none" w:sz="0" w:space="0" w:color="auto"/>
          </w:divBdr>
        </w:div>
        <w:div w:id="646783455">
          <w:marLeft w:val="0"/>
          <w:marRight w:val="0"/>
          <w:marTop w:val="0"/>
          <w:marBottom w:val="0"/>
          <w:divBdr>
            <w:top w:val="none" w:sz="0" w:space="0" w:color="auto"/>
            <w:left w:val="none" w:sz="0" w:space="0" w:color="auto"/>
            <w:bottom w:val="none" w:sz="0" w:space="0" w:color="auto"/>
            <w:right w:val="none" w:sz="0" w:space="0" w:color="auto"/>
          </w:divBdr>
        </w:div>
        <w:div w:id="157615669">
          <w:marLeft w:val="0"/>
          <w:marRight w:val="0"/>
          <w:marTop w:val="0"/>
          <w:marBottom w:val="0"/>
          <w:divBdr>
            <w:top w:val="none" w:sz="0" w:space="0" w:color="auto"/>
            <w:left w:val="none" w:sz="0" w:space="0" w:color="auto"/>
            <w:bottom w:val="none" w:sz="0" w:space="0" w:color="auto"/>
            <w:right w:val="none" w:sz="0" w:space="0" w:color="auto"/>
          </w:divBdr>
        </w:div>
        <w:div w:id="813110266">
          <w:marLeft w:val="0"/>
          <w:marRight w:val="0"/>
          <w:marTop w:val="0"/>
          <w:marBottom w:val="0"/>
          <w:divBdr>
            <w:top w:val="none" w:sz="0" w:space="0" w:color="auto"/>
            <w:left w:val="none" w:sz="0" w:space="0" w:color="auto"/>
            <w:bottom w:val="none" w:sz="0" w:space="0" w:color="auto"/>
            <w:right w:val="none" w:sz="0" w:space="0" w:color="auto"/>
          </w:divBdr>
        </w:div>
        <w:div w:id="1991909636">
          <w:marLeft w:val="0"/>
          <w:marRight w:val="0"/>
          <w:marTop w:val="0"/>
          <w:marBottom w:val="0"/>
          <w:divBdr>
            <w:top w:val="none" w:sz="0" w:space="0" w:color="auto"/>
            <w:left w:val="none" w:sz="0" w:space="0" w:color="auto"/>
            <w:bottom w:val="none" w:sz="0" w:space="0" w:color="auto"/>
            <w:right w:val="none" w:sz="0" w:space="0" w:color="auto"/>
          </w:divBdr>
        </w:div>
        <w:div w:id="542399416">
          <w:marLeft w:val="0"/>
          <w:marRight w:val="0"/>
          <w:marTop w:val="0"/>
          <w:marBottom w:val="0"/>
          <w:divBdr>
            <w:top w:val="none" w:sz="0" w:space="0" w:color="auto"/>
            <w:left w:val="none" w:sz="0" w:space="0" w:color="auto"/>
            <w:bottom w:val="none" w:sz="0" w:space="0" w:color="auto"/>
            <w:right w:val="none" w:sz="0" w:space="0" w:color="auto"/>
          </w:divBdr>
        </w:div>
        <w:div w:id="1412510560">
          <w:marLeft w:val="0"/>
          <w:marRight w:val="0"/>
          <w:marTop w:val="0"/>
          <w:marBottom w:val="0"/>
          <w:divBdr>
            <w:top w:val="none" w:sz="0" w:space="0" w:color="auto"/>
            <w:left w:val="none" w:sz="0" w:space="0" w:color="auto"/>
            <w:bottom w:val="none" w:sz="0" w:space="0" w:color="auto"/>
            <w:right w:val="none" w:sz="0" w:space="0" w:color="auto"/>
          </w:divBdr>
        </w:div>
        <w:div w:id="117262583">
          <w:marLeft w:val="0"/>
          <w:marRight w:val="0"/>
          <w:marTop w:val="0"/>
          <w:marBottom w:val="0"/>
          <w:divBdr>
            <w:top w:val="none" w:sz="0" w:space="0" w:color="auto"/>
            <w:left w:val="none" w:sz="0" w:space="0" w:color="auto"/>
            <w:bottom w:val="none" w:sz="0" w:space="0" w:color="auto"/>
            <w:right w:val="none" w:sz="0" w:space="0" w:color="auto"/>
          </w:divBdr>
        </w:div>
        <w:div w:id="1217937152">
          <w:marLeft w:val="0"/>
          <w:marRight w:val="0"/>
          <w:marTop w:val="0"/>
          <w:marBottom w:val="0"/>
          <w:divBdr>
            <w:top w:val="none" w:sz="0" w:space="0" w:color="auto"/>
            <w:left w:val="none" w:sz="0" w:space="0" w:color="auto"/>
            <w:bottom w:val="none" w:sz="0" w:space="0" w:color="auto"/>
            <w:right w:val="none" w:sz="0" w:space="0" w:color="auto"/>
          </w:divBdr>
        </w:div>
        <w:div w:id="2036616959">
          <w:marLeft w:val="0"/>
          <w:marRight w:val="0"/>
          <w:marTop w:val="0"/>
          <w:marBottom w:val="0"/>
          <w:divBdr>
            <w:top w:val="none" w:sz="0" w:space="0" w:color="auto"/>
            <w:left w:val="none" w:sz="0" w:space="0" w:color="auto"/>
            <w:bottom w:val="none" w:sz="0" w:space="0" w:color="auto"/>
            <w:right w:val="none" w:sz="0" w:space="0" w:color="auto"/>
          </w:divBdr>
        </w:div>
        <w:div w:id="651787593">
          <w:marLeft w:val="0"/>
          <w:marRight w:val="0"/>
          <w:marTop w:val="0"/>
          <w:marBottom w:val="0"/>
          <w:divBdr>
            <w:top w:val="none" w:sz="0" w:space="0" w:color="auto"/>
            <w:left w:val="none" w:sz="0" w:space="0" w:color="auto"/>
            <w:bottom w:val="none" w:sz="0" w:space="0" w:color="auto"/>
            <w:right w:val="none" w:sz="0" w:space="0" w:color="auto"/>
          </w:divBdr>
        </w:div>
        <w:div w:id="1961378200">
          <w:marLeft w:val="0"/>
          <w:marRight w:val="0"/>
          <w:marTop w:val="0"/>
          <w:marBottom w:val="0"/>
          <w:divBdr>
            <w:top w:val="none" w:sz="0" w:space="0" w:color="auto"/>
            <w:left w:val="none" w:sz="0" w:space="0" w:color="auto"/>
            <w:bottom w:val="none" w:sz="0" w:space="0" w:color="auto"/>
            <w:right w:val="none" w:sz="0" w:space="0" w:color="auto"/>
          </w:divBdr>
        </w:div>
        <w:div w:id="69013036">
          <w:marLeft w:val="0"/>
          <w:marRight w:val="0"/>
          <w:marTop w:val="0"/>
          <w:marBottom w:val="0"/>
          <w:divBdr>
            <w:top w:val="none" w:sz="0" w:space="0" w:color="auto"/>
            <w:left w:val="none" w:sz="0" w:space="0" w:color="auto"/>
            <w:bottom w:val="none" w:sz="0" w:space="0" w:color="auto"/>
            <w:right w:val="none" w:sz="0" w:space="0" w:color="auto"/>
          </w:divBdr>
        </w:div>
        <w:div w:id="834491343">
          <w:marLeft w:val="0"/>
          <w:marRight w:val="0"/>
          <w:marTop w:val="0"/>
          <w:marBottom w:val="0"/>
          <w:divBdr>
            <w:top w:val="none" w:sz="0" w:space="0" w:color="auto"/>
            <w:left w:val="none" w:sz="0" w:space="0" w:color="auto"/>
            <w:bottom w:val="none" w:sz="0" w:space="0" w:color="auto"/>
            <w:right w:val="none" w:sz="0" w:space="0" w:color="auto"/>
          </w:divBdr>
        </w:div>
        <w:div w:id="1079399062">
          <w:marLeft w:val="0"/>
          <w:marRight w:val="0"/>
          <w:marTop w:val="0"/>
          <w:marBottom w:val="0"/>
          <w:divBdr>
            <w:top w:val="none" w:sz="0" w:space="0" w:color="auto"/>
            <w:left w:val="none" w:sz="0" w:space="0" w:color="auto"/>
            <w:bottom w:val="none" w:sz="0" w:space="0" w:color="auto"/>
            <w:right w:val="none" w:sz="0" w:space="0" w:color="auto"/>
          </w:divBdr>
        </w:div>
        <w:div w:id="1578202090">
          <w:marLeft w:val="0"/>
          <w:marRight w:val="0"/>
          <w:marTop w:val="0"/>
          <w:marBottom w:val="0"/>
          <w:divBdr>
            <w:top w:val="none" w:sz="0" w:space="0" w:color="auto"/>
            <w:left w:val="none" w:sz="0" w:space="0" w:color="auto"/>
            <w:bottom w:val="none" w:sz="0" w:space="0" w:color="auto"/>
            <w:right w:val="none" w:sz="0" w:space="0" w:color="auto"/>
          </w:divBdr>
        </w:div>
        <w:div w:id="2122411550">
          <w:marLeft w:val="0"/>
          <w:marRight w:val="0"/>
          <w:marTop w:val="0"/>
          <w:marBottom w:val="0"/>
          <w:divBdr>
            <w:top w:val="none" w:sz="0" w:space="0" w:color="auto"/>
            <w:left w:val="none" w:sz="0" w:space="0" w:color="auto"/>
            <w:bottom w:val="none" w:sz="0" w:space="0" w:color="auto"/>
            <w:right w:val="none" w:sz="0" w:space="0" w:color="auto"/>
          </w:divBdr>
        </w:div>
        <w:div w:id="697587611">
          <w:marLeft w:val="0"/>
          <w:marRight w:val="0"/>
          <w:marTop w:val="0"/>
          <w:marBottom w:val="0"/>
          <w:divBdr>
            <w:top w:val="none" w:sz="0" w:space="0" w:color="auto"/>
            <w:left w:val="none" w:sz="0" w:space="0" w:color="auto"/>
            <w:bottom w:val="none" w:sz="0" w:space="0" w:color="auto"/>
            <w:right w:val="none" w:sz="0" w:space="0" w:color="auto"/>
          </w:divBdr>
        </w:div>
        <w:div w:id="2031568482">
          <w:marLeft w:val="0"/>
          <w:marRight w:val="0"/>
          <w:marTop w:val="0"/>
          <w:marBottom w:val="0"/>
          <w:divBdr>
            <w:top w:val="none" w:sz="0" w:space="0" w:color="auto"/>
            <w:left w:val="none" w:sz="0" w:space="0" w:color="auto"/>
            <w:bottom w:val="none" w:sz="0" w:space="0" w:color="auto"/>
            <w:right w:val="none" w:sz="0" w:space="0" w:color="auto"/>
          </w:divBdr>
        </w:div>
        <w:div w:id="841048734">
          <w:marLeft w:val="0"/>
          <w:marRight w:val="0"/>
          <w:marTop w:val="0"/>
          <w:marBottom w:val="0"/>
          <w:divBdr>
            <w:top w:val="none" w:sz="0" w:space="0" w:color="auto"/>
            <w:left w:val="none" w:sz="0" w:space="0" w:color="auto"/>
            <w:bottom w:val="none" w:sz="0" w:space="0" w:color="auto"/>
            <w:right w:val="none" w:sz="0" w:space="0" w:color="auto"/>
          </w:divBdr>
        </w:div>
        <w:div w:id="2014840735">
          <w:marLeft w:val="0"/>
          <w:marRight w:val="0"/>
          <w:marTop w:val="0"/>
          <w:marBottom w:val="0"/>
          <w:divBdr>
            <w:top w:val="none" w:sz="0" w:space="0" w:color="auto"/>
            <w:left w:val="none" w:sz="0" w:space="0" w:color="auto"/>
            <w:bottom w:val="none" w:sz="0" w:space="0" w:color="auto"/>
            <w:right w:val="none" w:sz="0" w:space="0" w:color="auto"/>
          </w:divBdr>
        </w:div>
        <w:div w:id="1676810730">
          <w:marLeft w:val="0"/>
          <w:marRight w:val="0"/>
          <w:marTop w:val="0"/>
          <w:marBottom w:val="0"/>
          <w:divBdr>
            <w:top w:val="none" w:sz="0" w:space="0" w:color="auto"/>
            <w:left w:val="none" w:sz="0" w:space="0" w:color="auto"/>
            <w:bottom w:val="none" w:sz="0" w:space="0" w:color="auto"/>
            <w:right w:val="none" w:sz="0" w:space="0" w:color="auto"/>
          </w:divBdr>
        </w:div>
        <w:div w:id="883951977">
          <w:marLeft w:val="0"/>
          <w:marRight w:val="0"/>
          <w:marTop w:val="0"/>
          <w:marBottom w:val="0"/>
          <w:divBdr>
            <w:top w:val="none" w:sz="0" w:space="0" w:color="auto"/>
            <w:left w:val="none" w:sz="0" w:space="0" w:color="auto"/>
            <w:bottom w:val="none" w:sz="0" w:space="0" w:color="auto"/>
            <w:right w:val="none" w:sz="0" w:space="0" w:color="auto"/>
          </w:divBdr>
        </w:div>
        <w:div w:id="268045731">
          <w:marLeft w:val="0"/>
          <w:marRight w:val="0"/>
          <w:marTop w:val="0"/>
          <w:marBottom w:val="0"/>
          <w:divBdr>
            <w:top w:val="none" w:sz="0" w:space="0" w:color="auto"/>
            <w:left w:val="none" w:sz="0" w:space="0" w:color="auto"/>
            <w:bottom w:val="none" w:sz="0" w:space="0" w:color="auto"/>
            <w:right w:val="none" w:sz="0" w:space="0" w:color="auto"/>
          </w:divBdr>
        </w:div>
        <w:div w:id="858011312">
          <w:marLeft w:val="0"/>
          <w:marRight w:val="0"/>
          <w:marTop w:val="0"/>
          <w:marBottom w:val="0"/>
          <w:divBdr>
            <w:top w:val="none" w:sz="0" w:space="0" w:color="auto"/>
            <w:left w:val="none" w:sz="0" w:space="0" w:color="auto"/>
            <w:bottom w:val="none" w:sz="0" w:space="0" w:color="auto"/>
            <w:right w:val="none" w:sz="0" w:space="0" w:color="auto"/>
          </w:divBdr>
        </w:div>
        <w:div w:id="369186700">
          <w:marLeft w:val="0"/>
          <w:marRight w:val="0"/>
          <w:marTop w:val="0"/>
          <w:marBottom w:val="0"/>
          <w:divBdr>
            <w:top w:val="none" w:sz="0" w:space="0" w:color="auto"/>
            <w:left w:val="none" w:sz="0" w:space="0" w:color="auto"/>
            <w:bottom w:val="none" w:sz="0" w:space="0" w:color="auto"/>
            <w:right w:val="none" w:sz="0" w:space="0" w:color="auto"/>
          </w:divBdr>
        </w:div>
        <w:div w:id="941257710">
          <w:marLeft w:val="0"/>
          <w:marRight w:val="0"/>
          <w:marTop w:val="0"/>
          <w:marBottom w:val="0"/>
          <w:divBdr>
            <w:top w:val="none" w:sz="0" w:space="0" w:color="auto"/>
            <w:left w:val="none" w:sz="0" w:space="0" w:color="auto"/>
            <w:bottom w:val="none" w:sz="0" w:space="0" w:color="auto"/>
            <w:right w:val="none" w:sz="0" w:space="0" w:color="auto"/>
          </w:divBdr>
        </w:div>
        <w:div w:id="577515831">
          <w:marLeft w:val="0"/>
          <w:marRight w:val="0"/>
          <w:marTop w:val="0"/>
          <w:marBottom w:val="0"/>
          <w:divBdr>
            <w:top w:val="none" w:sz="0" w:space="0" w:color="auto"/>
            <w:left w:val="none" w:sz="0" w:space="0" w:color="auto"/>
            <w:bottom w:val="none" w:sz="0" w:space="0" w:color="auto"/>
            <w:right w:val="none" w:sz="0" w:space="0" w:color="auto"/>
          </w:divBdr>
        </w:div>
        <w:div w:id="267200446">
          <w:marLeft w:val="0"/>
          <w:marRight w:val="0"/>
          <w:marTop w:val="0"/>
          <w:marBottom w:val="0"/>
          <w:divBdr>
            <w:top w:val="none" w:sz="0" w:space="0" w:color="auto"/>
            <w:left w:val="none" w:sz="0" w:space="0" w:color="auto"/>
            <w:bottom w:val="none" w:sz="0" w:space="0" w:color="auto"/>
            <w:right w:val="none" w:sz="0" w:space="0" w:color="auto"/>
          </w:divBdr>
        </w:div>
        <w:div w:id="848326985">
          <w:marLeft w:val="0"/>
          <w:marRight w:val="0"/>
          <w:marTop w:val="0"/>
          <w:marBottom w:val="0"/>
          <w:divBdr>
            <w:top w:val="none" w:sz="0" w:space="0" w:color="auto"/>
            <w:left w:val="none" w:sz="0" w:space="0" w:color="auto"/>
            <w:bottom w:val="none" w:sz="0" w:space="0" w:color="auto"/>
            <w:right w:val="none" w:sz="0" w:space="0" w:color="auto"/>
          </w:divBdr>
        </w:div>
        <w:div w:id="588927024">
          <w:marLeft w:val="0"/>
          <w:marRight w:val="0"/>
          <w:marTop w:val="0"/>
          <w:marBottom w:val="0"/>
          <w:divBdr>
            <w:top w:val="none" w:sz="0" w:space="0" w:color="auto"/>
            <w:left w:val="none" w:sz="0" w:space="0" w:color="auto"/>
            <w:bottom w:val="none" w:sz="0" w:space="0" w:color="auto"/>
            <w:right w:val="none" w:sz="0" w:space="0" w:color="auto"/>
          </w:divBdr>
        </w:div>
        <w:div w:id="1773160050">
          <w:marLeft w:val="0"/>
          <w:marRight w:val="0"/>
          <w:marTop w:val="0"/>
          <w:marBottom w:val="0"/>
          <w:divBdr>
            <w:top w:val="none" w:sz="0" w:space="0" w:color="auto"/>
            <w:left w:val="none" w:sz="0" w:space="0" w:color="auto"/>
            <w:bottom w:val="none" w:sz="0" w:space="0" w:color="auto"/>
            <w:right w:val="none" w:sz="0" w:space="0" w:color="auto"/>
          </w:divBdr>
        </w:div>
        <w:div w:id="748818388">
          <w:marLeft w:val="0"/>
          <w:marRight w:val="0"/>
          <w:marTop w:val="0"/>
          <w:marBottom w:val="0"/>
          <w:divBdr>
            <w:top w:val="none" w:sz="0" w:space="0" w:color="auto"/>
            <w:left w:val="none" w:sz="0" w:space="0" w:color="auto"/>
            <w:bottom w:val="none" w:sz="0" w:space="0" w:color="auto"/>
            <w:right w:val="none" w:sz="0" w:space="0" w:color="auto"/>
          </w:divBdr>
        </w:div>
        <w:div w:id="1108310079">
          <w:marLeft w:val="0"/>
          <w:marRight w:val="0"/>
          <w:marTop w:val="0"/>
          <w:marBottom w:val="0"/>
          <w:divBdr>
            <w:top w:val="none" w:sz="0" w:space="0" w:color="auto"/>
            <w:left w:val="none" w:sz="0" w:space="0" w:color="auto"/>
            <w:bottom w:val="none" w:sz="0" w:space="0" w:color="auto"/>
            <w:right w:val="none" w:sz="0" w:space="0" w:color="auto"/>
          </w:divBdr>
        </w:div>
        <w:div w:id="675770481">
          <w:marLeft w:val="0"/>
          <w:marRight w:val="0"/>
          <w:marTop w:val="0"/>
          <w:marBottom w:val="0"/>
          <w:divBdr>
            <w:top w:val="none" w:sz="0" w:space="0" w:color="auto"/>
            <w:left w:val="none" w:sz="0" w:space="0" w:color="auto"/>
            <w:bottom w:val="none" w:sz="0" w:space="0" w:color="auto"/>
            <w:right w:val="none" w:sz="0" w:space="0" w:color="auto"/>
          </w:divBdr>
        </w:div>
        <w:div w:id="997617581">
          <w:marLeft w:val="0"/>
          <w:marRight w:val="0"/>
          <w:marTop w:val="0"/>
          <w:marBottom w:val="0"/>
          <w:divBdr>
            <w:top w:val="none" w:sz="0" w:space="0" w:color="auto"/>
            <w:left w:val="none" w:sz="0" w:space="0" w:color="auto"/>
            <w:bottom w:val="none" w:sz="0" w:space="0" w:color="auto"/>
            <w:right w:val="none" w:sz="0" w:space="0" w:color="auto"/>
          </w:divBdr>
        </w:div>
        <w:div w:id="1607687884">
          <w:marLeft w:val="0"/>
          <w:marRight w:val="0"/>
          <w:marTop w:val="0"/>
          <w:marBottom w:val="0"/>
          <w:divBdr>
            <w:top w:val="none" w:sz="0" w:space="0" w:color="auto"/>
            <w:left w:val="none" w:sz="0" w:space="0" w:color="auto"/>
            <w:bottom w:val="none" w:sz="0" w:space="0" w:color="auto"/>
            <w:right w:val="none" w:sz="0" w:space="0" w:color="auto"/>
          </w:divBdr>
        </w:div>
        <w:div w:id="1861383821">
          <w:marLeft w:val="0"/>
          <w:marRight w:val="0"/>
          <w:marTop w:val="0"/>
          <w:marBottom w:val="0"/>
          <w:divBdr>
            <w:top w:val="none" w:sz="0" w:space="0" w:color="auto"/>
            <w:left w:val="none" w:sz="0" w:space="0" w:color="auto"/>
            <w:bottom w:val="none" w:sz="0" w:space="0" w:color="auto"/>
            <w:right w:val="none" w:sz="0" w:space="0" w:color="auto"/>
          </w:divBdr>
        </w:div>
        <w:div w:id="905456861">
          <w:marLeft w:val="0"/>
          <w:marRight w:val="0"/>
          <w:marTop w:val="0"/>
          <w:marBottom w:val="0"/>
          <w:divBdr>
            <w:top w:val="none" w:sz="0" w:space="0" w:color="auto"/>
            <w:left w:val="none" w:sz="0" w:space="0" w:color="auto"/>
            <w:bottom w:val="none" w:sz="0" w:space="0" w:color="auto"/>
            <w:right w:val="none" w:sz="0" w:space="0" w:color="auto"/>
          </w:divBdr>
        </w:div>
        <w:div w:id="775366330">
          <w:marLeft w:val="0"/>
          <w:marRight w:val="0"/>
          <w:marTop w:val="0"/>
          <w:marBottom w:val="0"/>
          <w:divBdr>
            <w:top w:val="none" w:sz="0" w:space="0" w:color="auto"/>
            <w:left w:val="none" w:sz="0" w:space="0" w:color="auto"/>
            <w:bottom w:val="none" w:sz="0" w:space="0" w:color="auto"/>
            <w:right w:val="none" w:sz="0" w:space="0" w:color="auto"/>
          </w:divBdr>
        </w:div>
        <w:div w:id="839470576">
          <w:marLeft w:val="0"/>
          <w:marRight w:val="0"/>
          <w:marTop w:val="0"/>
          <w:marBottom w:val="0"/>
          <w:divBdr>
            <w:top w:val="none" w:sz="0" w:space="0" w:color="auto"/>
            <w:left w:val="none" w:sz="0" w:space="0" w:color="auto"/>
            <w:bottom w:val="none" w:sz="0" w:space="0" w:color="auto"/>
            <w:right w:val="none" w:sz="0" w:space="0" w:color="auto"/>
          </w:divBdr>
        </w:div>
        <w:div w:id="381903768">
          <w:marLeft w:val="0"/>
          <w:marRight w:val="0"/>
          <w:marTop w:val="0"/>
          <w:marBottom w:val="0"/>
          <w:divBdr>
            <w:top w:val="none" w:sz="0" w:space="0" w:color="auto"/>
            <w:left w:val="none" w:sz="0" w:space="0" w:color="auto"/>
            <w:bottom w:val="none" w:sz="0" w:space="0" w:color="auto"/>
            <w:right w:val="none" w:sz="0" w:space="0" w:color="auto"/>
          </w:divBdr>
        </w:div>
        <w:div w:id="1501002425">
          <w:marLeft w:val="0"/>
          <w:marRight w:val="0"/>
          <w:marTop w:val="0"/>
          <w:marBottom w:val="0"/>
          <w:divBdr>
            <w:top w:val="none" w:sz="0" w:space="0" w:color="auto"/>
            <w:left w:val="none" w:sz="0" w:space="0" w:color="auto"/>
            <w:bottom w:val="none" w:sz="0" w:space="0" w:color="auto"/>
            <w:right w:val="none" w:sz="0" w:space="0" w:color="auto"/>
          </w:divBdr>
        </w:div>
        <w:div w:id="985282257">
          <w:marLeft w:val="0"/>
          <w:marRight w:val="0"/>
          <w:marTop w:val="0"/>
          <w:marBottom w:val="0"/>
          <w:divBdr>
            <w:top w:val="none" w:sz="0" w:space="0" w:color="auto"/>
            <w:left w:val="none" w:sz="0" w:space="0" w:color="auto"/>
            <w:bottom w:val="none" w:sz="0" w:space="0" w:color="auto"/>
            <w:right w:val="none" w:sz="0" w:space="0" w:color="auto"/>
          </w:divBdr>
        </w:div>
        <w:div w:id="103111023">
          <w:marLeft w:val="0"/>
          <w:marRight w:val="0"/>
          <w:marTop w:val="0"/>
          <w:marBottom w:val="0"/>
          <w:divBdr>
            <w:top w:val="none" w:sz="0" w:space="0" w:color="auto"/>
            <w:left w:val="none" w:sz="0" w:space="0" w:color="auto"/>
            <w:bottom w:val="none" w:sz="0" w:space="0" w:color="auto"/>
            <w:right w:val="none" w:sz="0" w:space="0" w:color="auto"/>
          </w:divBdr>
        </w:div>
        <w:div w:id="676226628">
          <w:marLeft w:val="0"/>
          <w:marRight w:val="0"/>
          <w:marTop w:val="0"/>
          <w:marBottom w:val="0"/>
          <w:divBdr>
            <w:top w:val="none" w:sz="0" w:space="0" w:color="auto"/>
            <w:left w:val="none" w:sz="0" w:space="0" w:color="auto"/>
            <w:bottom w:val="none" w:sz="0" w:space="0" w:color="auto"/>
            <w:right w:val="none" w:sz="0" w:space="0" w:color="auto"/>
          </w:divBdr>
        </w:div>
        <w:div w:id="1441949746">
          <w:marLeft w:val="0"/>
          <w:marRight w:val="0"/>
          <w:marTop w:val="0"/>
          <w:marBottom w:val="0"/>
          <w:divBdr>
            <w:top w:val="none" w:sz="0" w:space="0" w:color="auto"/>
            <w:left w:val="none" w:sz="0" w:space="0" w:color="auto"/>
            <w:bottom w:val="none" w:sz="0" w:space="0" w:color="auto"/>
            <w:right w:val="none" w:sz="0" w:space="0" w:color="auto"/>
          </w:divBdr>
        </w:div>
        <w:div w:id="1806845931">
          <w:marLeft w:val="0"/>
          <w:marRight w:val="0"/>
          <w:marTop w:val="0"/>
          <w:marBottom w:val="0"/>
          <w:divBdr>
            <w:top w:val="none" w:sz="0" w:space="0" w:color="auto"/>
            <w:left w:val="none" w:sz="0" w:space="0" w:color="auto"/>
            <w:bottom w:val="none" w:sz="0" w:space="0" w:color="auto"/>
            <w:right w:val="none" w:sz="0" w:space="0" w:color="auto"/>
          </w:divBdr>
        </w:div>
        <w:div w:id="267471036">
          <w:marLeft w:val="0"/>
          <w:marRight w:val="0"/>
          <w:marTop w:val="0"/>
          <w:marBottom w:val="0"/>
          <w:divBdr>
            <w:top w:val="none" w:sz="0" w:space="0" w:color="auto"/>
            <w:left w:val="none" w:sz="0" w:space="0" w:color="auto"/>
            <w:bottom w:val="none" w:sz="0" w:space="0" w:color="auto"/>
            <w:right w:val="none" w:sz="0" w:space="0" w:color="auto"/>
          </w:divBdr>
        </w:div>
        <w:div w:id="1682703122">
          <w:marLeft w:val="0"/>
          <w:marRight w:val="0"/>
          <w:marTop w:val="0"/>
          <w:marBottom w:val="0"/>
          <w:divBdr>
            <w:top w:val="none" w:sz="0" w:space="0" w:color="auto"/>
            <w:left w:val="none" w:sz="0" w:space="0" w:color="auto"/>
            <w:bottom w:val="none" w:sz="0" w:space="0" w:color="auto"/>
            <w:right w:val="none" w:sz="0" w:space="0" w:color="auto"/>
          </w:divBdr>
        </w:div>
        <w:div w:id="1060522941">
          <w:marLeft w:val="0"/>
          <w:marRight w:val="0"/>
          <w:marTop w:val="0"/>
          <w:marBottom w:val="0"/>
          <w:divBdr>
            <w:top w:val="none" w:sz="0" w:space="0" w:color="auto"/>
            <w:left w:val="none" w:sz="0" w:space="0" w:color="auto"/>
            <w:bottom w:val="none" w:sz="0" w:space="0" w:color="auto"/>
            <w:right w:val="none" w:sz="0" w:space="0" w:color="auto"/>
          </w:divBdr>
        </w:div>
        <w:div w:id="575943813">
          <w:marLeft w:val="0"/>
          <w:marRight w:val="0"/>
          <w:marTop w:val="0"/>
          <w:marBottom w:val="0"/>
          <w:divBdr>
            <w:top w:val="none" w:sz="0" w:space="0" w:color="auto"/>
            <w:left w:val="none" w:sz="0" w:space="0" w:color="auto"/>
            <w:bottom w:val="none" w:sz="0" w:space="0" w:color="auto"/>
            <w:right w:val="none" w:sz="0" w:space="0" w:color="auto"/>
          </w:divBdr>
        </w:div>
        <w:div w:id="2054190735">
          <w:marLeft w:val="0"/>
          <w:marRight w:val="0"/>
          <w:marTop w:val="0"/>
          <w:marBottom w:val="0"/>
          <w:divBdr>
            <w:top w:val="none" w:sz="0" w:space="0" w:color="auto"/>
            <w:left w:val="none" w:sz="0" w:space="0" w:color="auto"/>
            <w:bottom w:val="none" w:sz="0" w:space="0" w:color="auto"/>
            <w:right w:val="none" w:sz="0" w:space="0" w:color="auto"/>
          </w:divBdr>
        </w:div>
        <w:div w:id="1818910240">
          <w:marLeft w:val="0"/>
          <w:marRight w:val="0"/>
          <w:marTop w:val="0"/>
          <w:marBottom w:val="0"/>
          <w:divBdr>
            <w:top w:val="none" w:sz="0" w:space="0" w:color="auto"/>
            <w:left w:val="none" w:sz="0" w:space="0" w:color="auto"/>
            <w:bottom w:val="none" w:sz="0" w:space="0" w:color="auto"/>
            <w:right w:val="none" w:sz="0" w:space="0" w:color="auto"/>
          </w:divBdr>
        </w:div>
        <w:div w:id="205259245">
          <w:marLeft w:val="0"/>
          <w:marRight w:val="0"/>
          <w:marTop w:val="0"/>
          <w:marBottom w:val="0"/>
          <w:divBdr>
            <w:top w:val="none" w:sz="0" w:space="0" w:color="auto"/>
            <w:left w:val="none" w:sz="0" w:space="0" w:color="auto"/>
            <w:bottom w:val="none" w:sz="0" w:space="0" w:color="auto"/>
            <w:right w:val="none" w:sz="0" w:space="0" w:color="auto"/>
          </w:divBdr>
        </w:div>
        <w:div w:id="1640066092">
          <w:marLeft w:val="0"/>
          <w:marRight w:val="0"/>
          <w:marTop w:val="0"/>
          <w:marBottom w:val="0"/>
          <w:divBdr>
            <w:top w:val="none" w:sz="0" w:space="0" w:color="auto"/>
            <w:left w:val="none" w:sz="0" w:space="0" w:color="auto"/>
            <w:bottom w:val="none" w:sz="0" w:space="0" w:color="auto"/>
            <w:right w:val="none" w:sz="0" w:space="0" w:color="auto"/>
          </w:divBdr>
        </w:div>
        <w:div w:id="2096583507">
          <w:marLeft w:val="0"/>
          <w:marRight w:val="0"/>
          <w:marTop w:val="0"/>
          <w:marBottom w:val="0"/>
          <w:divBdr>
            <w:top w:val="none" w:sz="0" w:space="0" w:color="auto"/>
            <w:left w:val="none" w:sz="0" w:space="0" w:color="auto"/>
            <w:bottom w:val="none" w:sz="0" w:space="0" w:color="auto"/>
            <w:right w:val="none" w:sz="0" w:space="0" w:color="auto"/>
          </w:divBdr>
        </w:div>
        <w:div w:id="1012486792">
          <w:marLeft w:val="0"/>
          <w:marRight w:val="0"/>
          <w:marTop w:val="0"/>
          <w:marBottom w:val="0"/>
          <w:divBdr>
            <w:top w:val="none" w:sz="0" w:space="0" w:color="auto"/>
            <w:left w:val="none" w:sz="0" w:space="0" w:color="auto"/>
            <w:bottom w:val="none" w:sz="0" w:space="0" w:color="auto"/>
            <w:right w:val="none" w:sz="0" w:space="0" w:color="auto"/>
          </w:divBdr>
        </w:div>
        <w:div w:id="1343897864">
          <w:marLeft w:val="0"/>
          <w:marRight w:val="0"/>
          <w:marTop w:val="0"/>
          <w:marBottom w:val="0"/>
          <w:divBdr>
            <w:top w:val="none" w:sz="0" w:space="0" w:color="auto"/>
            <w:left w:val="none" w:sz="0" w:space="0" w:color="auto"/>
            <w:bottom w:val="none" w:sz="0" w:space="0" w:color="auto"/>
            <w:right w:val="none" w:sz="0" w:space="0" w:color="auto"/>
          </w:divBdr>
        </w:div>
        <w:div w:id="1599288654">
          <w:marLeft w:val="0"/>
          <w:marRight w:val="0"/>
          <w:marTop w:val="0"/>
          <w:marBottom w:val="0"/>
          <w:divBdr>
            <w:top w:val="none" w:sz="0" w:space="0" w:color="auto"/>
            <w:left w:val="none" w:sz="0" w:space="0" w:color="auto"/>
            <w:bottom w:val="none" w:sz="0" w:space="0" w:color="auto"/>
            <w:right w:val="none" w:sz="0" w:space="0" w:color="auto"/>
          </w:divBdr>
        </w:div>
        <w:div w:id="444426908">
          <w:marLeft w:val="0"/>
          <w:marRight w:val="0"/>
          <w:marTop w:val="0"/>
          <w:marBottom w:val="0"/>
          <w:divBdr>
            <w:top w:val="none" w:sz="0" w:space="0" w:color="auto"/>
            <w:left w:val="none" w:sz="0" w:space="0" w:color="auto"/>
            <w:bottom w:val="none" w:sz="0" w:space="0" w:color="auto"/>
            <w:right w:val="none" w:sz="0" w:space="0" w:color="auto"/>
          </w:divBdr>
        </w:div>
        <w:div w:id="272833499">
          <w:marLeft w:val="0"/>
          <w:marRight w:val="0"/>
          <w:marTop w:val="0"/>
          <w:marBottom w:val="0"/>
          <w:divBdr>
            <w:top w:val="none" w:sz="0" w:space="0" w:color="auto"/>
            <w:left w:val="none" w:sz="0" w:space="0" w:color="auto"/>
            <w:bottom w:val="none" w:sz="0" w:space="0" w:color="auto"/>
            <w:right w:val="none" w:sz="0" w:space="0" w:color="auto"/>
          </w:divBdr>
        </w:div>
        <w:div w:id="555120983">
          <w:marLeft w:val="0"/>
          <w:marRight w:val="0"/>
          <w:marTop w:val="0"/>
          <w:marBottom w:val="0"/>
          <w:divBdr>
            <w:top w:val="none" w:sz="0" w:space="0" w:color="auto"/>
            <w:left w:val="none" w:sz="0" w:space="0" w:color="auto"/>
            <w:bottom w:val="none" w:sz="0" w:space="0" w:color="auto"/>
            <w:right w:val="none" w:sz="0" w:space="0" w:color="auto"/>
          </w:divBdr>
        </w:div>
        <w:div w:id="1017854082">
          <w:marLeft w:val="0"/>
          <w:marRight w:val="0"/>
          <w:marTop w:val="0"/>
          <w:marBottom w:val="0"/>
          <w:divBdr>
            <w:top w:val="none" w:sz="0" w:space="0" w:color="auto"/>
            <w:left w:val="none" w:sz="0" w:space="0" w:color="auto"/>
            <w:bottom w:val="none" w:sz="0" w:space="0" w:color="auto"/>
            <w:right w:val="none" w:sz="0" w:space="0" w:color="auto"/>
          </w:divBdr>
        </w:div>
        <w:div w:id="1719745763">
          <w:marLeft w:val="0"/>
          <w:marRight w:val="0"/>
          <w:marTop w:val="0"/>
          <w:marBottom w:val="0"/>
          <w:divBdr>
            <w:top w:val="none" w:sz="0" w:space="0" w:color="auto"/>
            <w:left w:val="none" w:sz="0" w:space="0" w:color="auto"/>
            <w:bottom w:val="none" w:sz="0" w:space="0" w:color="auto"/>
            <w:right w:val="none" w:sz="0" w:space="0" w:color="auto"/>
          </w:divBdr>
        </w:div>
        <w:div w:id="1890875537">
          <w:marLeft w:val="0"/>
          <w:marRight w:val="0"/>
          <w:marTop w:val="0"/>
          <w:marBottom w:val="0"/>
          <w:divBdr>
            <w:top w:val="none" w:sz="0" w:space="0" w:color="auto"/>
            <w:left w:val="none" w:sz="0" w:space="0" w:color="auto"/>
            <w:bottom w:val="none" w:sz="0" w:space="0" w:color="auto"/>
            <w:right w:val="none" w:sz="0" w:space="0" w:color="auto"/>
          </w:divBdr>
        </w:div>
        <w:div w:id="28650557">
          <w:marLeft w:val="0"/>
          <w:marRight w:val="0"/>
          <w:marTop w:val="0"/>
          <w:marBottom w:val="0"/>
          <w:divBdr>
            <w:top w:val="none" w:sz="0" w:space="0" w:color="auto"/>
            <w:left w:val="none" w:sz="0" w:space="0" w:color="auto"/>
            <w:bottom w:val="none" w:sz="0" w:space="0" w:color="auto"/>
            <w:right w:val="none" w:sz="0" w:space="0" w:color="auto"/>
          </w:divBdr>
        </w:div>
        <w:div w:id="1139957195">
          <w:marLeft w:val="0"/>
          <w:marRight w:val="0"/>
          <w:marTop w:val="0"/>
          <w:marBottom w:val="0"/>
          <w:divBdr>
            <w:top w:val="none" w:sz="0" w:space="0" w:color="auto"/>
            <w:left w:val="none" w:sz="0" w:space="0" w:color="auto"/>
            <w:bottom w:val="none" w:sz="0" w:space="0" w:color="auto"/>
            <w:right w:val="none" w:sz="0" w:space="0" w:color="auto"/>
          </w:divBdr>
        </w:div>
        <w:div w:id="1795825812">
          <w:marLeft w:val="0"/>
          <w:marRight w:val="0"/>
          <w:marTop w:val="0"/>
          <w:marBottom w:val="0"/>
          <w:divBdr>
            <w:top w:val="none" w:sz="0" w:space="0" w:color="auto"/>
            <w:left w:val="none" w:sz="0" w:space="0" w:color="auto"/>
            <w:bottom w:val="none" w:sz="0" w:space="0" w:color="auto"/>
            <w:right w:val="none" w:sz="0" w:space="0" w:color="auto"/>
          </w:divBdr>
        </w:div>
        <w:div w:id="1611544206">
          <w:marLeft w:val="0"/>
          <w:marRight w:val="0"/>
          <w:marTop w:val="0"/>
          <w:marBottom w:val="0"/>
          <w:divBdr>
            <w:top w:val="none" w:sz="0" w:space="0" w:color="auto"/>
            <w:left w:val="none" w:sz="0" w:space="0" w:color="auto"/>
            <w:bottom w:val="none" w:sz="0" w:space="0" w:color="auto"/>
            <w:right w:val="none" w:sz="0" w:space="0" w:color="auto"/>
          </w:divBdr>
        </w:div>
        <w:div w:id="2140024217">
          <w:marLeft w:val="0"/>
          <w:marRight w:val="0"/>
          <w:marTop w:val="0"/>
          <w:marBottom w:val="0"/>
          <w:divBdr>
            <w:top w:val="none" w:sz="0" w:space="0" w:color="auto"/>
            <w:left w:val="none" w:sz="0" w:space="0" w:color="auto"/>
            <w:bottom w:val="none" w:sz="0" w:space="0" w:color="auto"/>
            <w:right w:val="none" w:sz="0" w:space="0" w:color="auto"/>
          </w:divBdr>
        </w:div>
        <w:div w:id="1744599631">
          <w:marLeft w:val="0"/>
          <w:marRight w:val="0"/>
          <w:marTop w:val="0"/>
          <w:marBottom w:val="0"/>
          <w:divBdr>
            <w:top w:val="none" w:sz="0" w:space="0" w:color="auto"/>
            <w:left w:val="none" w:sz="0" w:space="0" w:color="auto"/>
            <w:bottom w:val="none" w:sz="0" w:space="0" w:color="auto"/>
            <w:right w:val="none" w:sz="0" w:space="0" w:color="auto"/>
          </w:divBdr>
        </w:div>
        <w:div w:id="1749843350">
          <w:marLeft w:val="0"/>
          <w:marRight w:val="0"/>
          <w:marTop w:val="0"/>
          <w:marBottom w:val="0"/>
          <w:divBdr>
            <w:top w:val="none" w:sz="0" w:space="0" w:color="auto"/>
            <w:left w:val="none" w:sz="0" w:space="0" w:color="auto"/>
            <w:bottom w:val="none" w:sz="0" w:space="0" w:color="auto"/>
            <w:right w:val="none" w:sz="0" w:space="0" w:color="auto"/>
          </w:divBdr>
        </w:div>
        <w:div w:id="284315192">
          <w:marLeft w:val="0"/>
          <w:marRight w:val="0"/>
          <w:marTop w:val="0"/>
          <w:marBottom w:val="0"/>
          <w:divBdr>
            <w:top w:val="none" w:sz="0" w:space="0" w:color="auto"/>
            <w:left w:val="none" w:sz="0" w:space="0" w:color="auto"/>
            <w:bottom w:val="none" w:sz="0" w:space="0" w:color="auto"/>
            <w:right w:val="none" w:sz="0" w:space="0" w:color="auto"/>
          </w:divBdr>
        </w:div>
        <w:div w:id="1379742237">
          <w:marLeft w:val="0"/>
          <w:marRight w:val="0"/>
          <w:marTop w:val="0"/>
          <w:marBottom w:val="0"/>
          <w:divBdr>
            <w:top w:val="none" w:sz="0" w:space="0" w:color="auto"/>
            <w:left w:val="none" w:sz="0" w:space="0" w:color="auto"/>
            <w:bottom w:val="none" w:sz="0" w:space="0" w:color="auto"/>
            <w:right w:val="none" w:sz="0" w:space="0" w:color="auto"/>
          </w:divBdr>
        </w:div>
        <w:div w:id="497574613">
          <w:marLeft w:val="0"/>
          <w:marRight w:val="0"/>
          <w:marTop w:val="0"/>
          <w:marBottom w:val="0"/>
          <w:divBdr>
            <w:top w:val="none" w:sz="0" w:space="0" w:color="auto"/>
            <w:left w:val="none" w:sz="0" w:space="0" w:color="auto"/>
            <w:bottom w:val="none" w:sz="0" w:space="0" w:color="auto"/>
            <w:right w:val="none" w:sz="0" w:space="0" w:color="auto"/>
          </w:divBdr>
        </w:div>
        <w:div w:id="622155597">
          <w:marLeft w:val="0"/>
          <w:marRight w:val="0"/>
          <w:marTop w:val="0"/>
          <w:marBottom w:val="0"/>
          <w:divBdr>
            <w:top w:val="none" w:sz="0" w:space="0" w:color="auto"/>
            <w:left w:val="none" w:sz="0" w:space="0" w:color="auto"/>
            <w:bottom w:val="none" w:sz="0" w:space="0" w:color="auto"/>
            <w:right w:val="none" w:sz="0" w:space="0" w:color="auto"/>
          </w:divBdr>
        </w:div>
        <w:div w:id="1321735516">
          <w:marLeft w:val="0"/>
          <w:marRight w:val="0"/>
          <w:marTop w:val="0"/>
          <w:marBottom w:val="0"/>
          <w:divBdr>
            <w:top w:val="none" w:sz="0" w:space="0" w:color="auto"/>
            <w:left w:val="none" w:sz="0" w:space="0" w:color="auto"/>
            <w:bottom w:val="none" w:sz="0" w:space="0" w:color="auto"/>
            <w:right w:val="none" w:sz="0" w:space="0" w:color="auto"/>
          </w:divBdr>
        </w:div>
        <w:div w:id="2054958249">
          <w:marLeft w:val="0"/>
          <w:marRight w:val="0"/>
          <w:marTop w:val="0"/>
          <w:marBottom w:val="0"/>
          <w:divBdr>
            <w:top w:val="none" w:sz="0" w:space="0" w:color="auto"/>
            <w:left w:val="none" w:sz="0" w:space="0" w:color="auto"/>
            <w:bottom w:val="none" w:sz="0" w:space="0" w:color="auto"/>
            <w:right w:val="none" w:sz="0" w:space="0" w:color="auto"/>
          </w:divBdr>
        </w:div>
        <w:div w:id="1494829551">
          <w:marLeft w:val="0"/>
          <w:marRight w:val="0"/>
          <w:marTop w:val="0"/>
          <w:marBottom w:val="0"/>
          <w:divBdr>
            <w:top w:val="none" w:sz="0" w:space="0" w:color="auto"/>
            <w:left w:val="none" w:sz="0" w:space="0" w:color="auto"/>
            <w:bottom w:val="none" w:sz="0" w:space="0" w:color="auto"/>
            <w:right w:val="none" w:sz="0" w:space="0" w:color="auto"/>
          </w:divBdr>
        </w:div>
        <w:div w:id="1766421676">
          <w:marLeft w:val="0"/>
          <w:marRight w:val="0"/>
          <w:marTop w:val="0"/>
          <w:marBottom w:val="0"/>
          <w:divBdr>
            <w:top w:val="none" w:sz="0" w:space="0" w:color="auto"/>
            <w:left w:val="none" w:sz="0" w:space="0" w:color="auto"/>
            <w:bottom w:val="none" w:sz="0" w:space="0" w:color="auto"/>
            <w:right w:val="none" w:sz="0" w:space="0" w:color="auto"/>
          </w:divBdr>
        </w:div>
        <w:div w:id="194394494">
          <w:marLeft w:val="0"/>
          <w:marRight w:val="0"/>
          <w:marTop w:val="0"/>
          <w:marBottom w:val="0"/>
          <w:divBdr>
            <w:top w:val="none" w:sz="0" w:space="0" w:color="auto"/>
            <w:left w:val="none" w:sz="0" w:space="0" w:color="auto"/>
            <w:bottom w:val="none" w:sz="0" w:space="0" w:color="auto"/>
            <w:right w:val="none" w:sz="0" w:space="0" w:color="auto"/>
          </w:divBdr>
        </w:div>
        <w:div w:id="922176955">
          <w:marLeft w:val="0"/>
          <w:marRight w:val="0"/>
          <w:marTop w:val="0"/>
          <w:marBottom w:val="0"/>
          <w:divBdr>
            <w:top w:val="none" w:sz="0" w:space="0" w:color="auto"/>
            <w:left w:val="none" w:sz="0" w:space="0" w:color="auto"/>
            <w:bottom w:val="none" w:sz="0" w:space="0" w:color="auto"/>
            <w:right w:val="none" w:sz="0" w:space="0" w:color="auto"/>
          </w:divBdr>
        </w:div>
        <w:div w:id="638923795">
          <w:marLeft w:val="0"/>
          <w:marRight w:val="0"/>
          <w:marTop w:val="0"/>
          <w:marBottom w:val="0"/>
          <w:divBdr>
            <w:top w:val="none" w:sz="0" w:space="0" w:color="auto"/>
            <w:left w:val="none" w:sz="0" w:space="0" w:color="auto"/>
            <w:bottom w:val="none" w:sz="0" w:space="0" w:color="auto"/>
            <w:right w:val="none" w:sz="0" w:space="0" w:color="auto"/>
          </w:divBdr>
        </w:div>
        <w:div w:id="1570769526">
          <w:marLeft w:val="0"/>
          <w:marRight w:val="0"/>
          <w:marTop w:val="0"/>
          <w:marBottom w:val="0"/>
          <w:divBdr>
            <w:top w:val="none" w:sz="0" w:space="0" w:color="auto"/>
            <w:left w:val="none" w:sz="0" w:space="0" w:color="auto"/>
            <w:bottom w:val="none" w:sz="0" w:space="0" w:color="auto"/>
            <w:right w:val="none" w:sz="0" w:space="0" w:color="auto"/>
          </w:divBdr>
        </w:div>
        <w:div w:id="1714118216">
          <w:marLeft w:val="0"/>
          <w:marRight w:val="0"/>
          <w:marTop w:val="0"/>
          <w:marBottom w:val="0"/>
          <w:divBdr>
            <w:top w:val="none" w:sz="0" w:space="0" w:color="auto"/>
            <w:left w:val="none" w:sz="0" w:space="0" w:color="auto"/>
            <w:bottom w:val="none" w:sz="0" w:space="0" w:color="auto"/>
            <w:right w:val="none" w:sz="0" w:space="0" w:color="auto"/>
          </w:divBdr>
        </w:div>
        <w:div w:id="420416215">
          <w:marLeft w:val="0"/>
          <w:marRight w:val="0"/>
          <w:marTop w:val="0"/>
          <w:marBottom w:val="0"/>
          <w:divBdr>
            <w:top w:val="none" w:sz="0" w:space="0" w:color="auto"/>
            <w:left w:val="none" w:sz="0" w:space="0" w:color="auto"/>
            <w:bottom w:val="none" w:sz="0" w:space="0" w:color="auto"/>
            <w:right w:val="none" w:sz="0" w:space="0" w:color="auto"/>
          </w:divBdr>
        </w:div>
      </w:divsChild>
    </w:div>
    <w:div w:id="1923562518">
      <w:bodyDiv w:val="1"/>
      <w:marLeft w:val="0"/>
      <w:marRight w:val="0"/>
      <w:marTop w:val="0"/>
      <w:marBottom w:val="0"/>
      <w:divBdr>
        <w:top w:val="none" w:sz="0" w:space="0" w:color="auto"/>
        <w:left w:val="none" w:sz="0" w:space="0" w:color="auto"/>
        <w:bottom w:val="none" w:sz="0" w:space="0" w:color="auto"/>
        <w:right w:val="none" w:sz="0" w:space="0" w:color="auto"/>
      </w:divBdr>
    </w:div>
    <w:div w:id="1940481278">
      <w:bodyDiv w:val="1"/>
      <w:marLeft w:val="0"/>
      <w:marRight w:val="0"/>
      <w:marTop w:val="0"/>
      <w:marBottom w:val="0"/>
      <w:divBdr>
        <w:top w:val="none" w:sz="0" w:space="0" w:color="auto"/>
        <w:left w:val="none" w:sz="0" w:space="0" w:color="auto"/>
        <w:bottom w:val="none" w:sz="0" w:space="0" w:color="auto"/>
        <w:right w:val="none" w:sz="0" w:space="0" w:color="auto"/>
      </w:divBdr>
      <w:divsChild>
        <w:div w:id="59720356">
          <w:marLeft w:val="0"/>
          <w:marRight w:val="0"/>
          <w:marTop w:val="0"/>
          <w:marBottom w:val="0"/>
          <w:divBdr>
            <w:top w:val="none" w:sz="0" w:space="0" w:color="auto"/>
            <w:left w:val="none" w:sz="0" w:space="0" w:color="auto"/>
            <w:bottom w:val="none" w:sz="0" w:space="0" w:color="auto"/>
            <w:right w:val="none" w:sz="0" w:space="0" w:color="auto"/>
          </w:divBdr>
        </w:div>
        <w:div w:id="899101372">
          <w:marLeft w:val="0"/>
          <w:marRight w:val="0"/>
          <w:marTop w:val="0"/>
          <w:marBottom w:val="0"/>
          <w:divBdr>
            <w:top w:val="none" w:sz="0" w:space="0" w:color="auto"/>
            <w:left w:val="none" w:sz="0" w:space="0" w:color="auto"/>
            <w:bottom w:val="none" w:sz="0" w:space="0" w:color="auto"/>
            <w:right w:val="none" w:sz="0" w:space="0" w:color="auto"/>
          </w:divBdr>
        </w:div>
        <w:div w:id="1556433142">
          <w:marLeft w:val="0"/>
          <w:marRight w:val="0"/>
          <w:marTop w:val="0"/>
          <w:marBottom w:val="0"/>
          <w:divBdr>
            <w:top w:val="none" w:sz="0" w:space="0" w:color="auto"/>
            <w:left w:val="none" w:sz="0" w:space="0" w:color="auto"/>
            <w:bottom w:val="none" w:sz="0" w:space="0" w:color="auto"/>
            <w:right w:val="none" w:sz="0" w:space="0" w:color="auto"/>
          </w:divBdr>
        </w:div>
        <w:div w:id="747385884">
          <w:marLeft w:val="0"/>
          <w:marRight w:val="0"/>
          <w:marTop w:val="0"/>
          <w:marBottom w:val="0"/>
          <w:divBdr>
            <w:top w:val="none" w:sz="0" w:space="0" w:color="auto"/>
            <w:left w:val="none" w:sz="0" w:space="0" w:color="auto"/>
            <w:bottom w:val="none" w:sz="0" w:space="0" w:color="auto"/>
            <w:right w:val="none" w:sz="0" w:space="0" w:color="auto"/>
          </w:divBdr>
        </w:div>
        <w:div w:id="493574555">
          <w:marLeft w:val="0"/>
          <w:marRight w:val="0"/>
          <w:marTop w:val="0"/>
          <w:marBottom w:val="0"/>
          <w:divBdr>
            <w:top w:val="none" w:sz="0" w:space="0" w:color="auto"/>
            <w:left w:val="none" w:sz="0" w:space="0" w:color="auto"/>
            <w:bottom w:val="none" w:sz="0" w:space="0" w:color="auto"/>
            <w:right w:val="none" w:sz="0" w:space="0" w:color="auto"/>
          </w:divBdr>
        </w:div>
        <w:div w:id="565070744">
          <w:marLeft w:val="0"/>
          <w:marRight w:val="0"/>
          <w:marTop w:val="0"/>
          <w:marBottom w:val="0"/>
          <w:divBdr>
            <w:top w:val="none" w:sz="0" w:space="0" w:color="auto"/>
            <w:left w:val="none" w:sz="0" w:space="0" w:color="auto"/>
            <w:bottom w:val="none" w:sz="0" w:space="0" w:color="auto"/>
            <w:right w:val="none" w:sz="0" w:space="0" w:color="auto"/>
          </w:divBdr>
        </w:div>
        <w:div w:id="844366633">
          <w:marLeft w:val="0"/>
          <w:marRight w:val="0"/>
          <w:marTop w:val="0"/>
          <w:marBottom w:val="0"/>
          <w:divBdr>
            <w:top w:val="none" w:sz="0" w:space="0" w:color="auto"/>
            <w:left w:val="none" w:sz="0" w:space="0" w:color="auto"/>
            <w:bottom w:val="none" w:sz="0" w:space="0" w:color="auto"/>
            <w:right w:val="none" w:sz="0" w:space="0" w:color="auto"/>
          </w:divBdr>
        </w:div>
        <w:div w:id="998538864">
          <w:marLeft w:val="0"/>
          <w:marRight w:val="0"/>
          <w:marTop w:val="0"/>
          <w:marBottom w:val="0"/>
          <w:divBdr>
            <w:top w:val="none" w:sz="0" w:space="0" w:color="auto"/>
            <w:left w:val="none" w:sz="0" w:space="0" w:color="auto"/>
            <w:bottom w:val="none" w:sz="0" w:space="0" w:color="auto"/>
            <w:right w:val="none" w:sz="0" w:space="0" w:color="auto"/>
          </w:divBdr>
        </w:div>
        <w:div w:id="814685545">
          <w:marLeft w:val="0"/>
          <w:marRight w:val="0"/>
          <w:marTop w:val="0"/>
          <w:marBottom w:val="0"/>
          <w:divBdr>
            <w:top w:val="none" w:sz="0" w:space="0" w:color="auto"/>
            <w:left w:val="none" w:sz="0" w:space="0" w:color="auto"/>
            <w:bottom w:val="none" w:sz="0" w:space="0" w:color="auto"/>
            <w:right w:val="none" w:sz="0" w:space="0" w:color="auto"/>
          </w:divBdr>
        </w:div>
        <w:div w:id="1219514316">
          <w:marLeft w:val="0"/>
          <w:marRight w:val="0"/>
          <w:marTop w:val="0"/>
          <w:marBottom w:val="0"/>
          <w:divBdr>
            <w:top w:val="none" w:sz="0" w:space="0" w:color="auto"/>
            <w:left w:val="none" w:sz="0" w:space="0" w:color="auto"/>
            <w:bottom w:val="none" w:sz="0" w:space="0" w:color="auto"/>
            <w:right w:val="none" w:sz="0" w:space="0" w:color="auto"/>
          </w:divBdr>
        </w:div>
        <w:div w:id="1459881092">
          <w:marLeft w:val="0"/>
          <w:marRight w:val="0"/>
          <w:marTop w:val="0"/>
          <w:marBottom w:val="0"/>
          <w:divBdr>
            <w:top w:val="none" w:sz="0" w:space="0" w:color="auto"/>
            <w:left w:val="none" w:sz="0" w:space="0" w:color="auto"/>
            <w:bottom w:val="none" w:sz="0" w:space="0" w:color="auto"/>
            <w:right w:val="none" w:sz="0" w:space="0" w:color="auto"/>
          </w:divBdr>
        </w:div>
        <w:div w:id="1239511921">
          <w:marLeft w:val="0"/>
          <w:marRight w:val="0"/>
          <w:marTop w:val="0"/>
          <w:marBottom w:val="0"/>
          <w:divBdr>
            <w:top w:val="none" w:sz="0" w:space="0" w:color="auto"/>
            <w:left w:val="none" w:sz="0" w:space="0" w:color="auto"/>
            <w:bottom w:val="none" w:sz="0" w:space="0" w:color="auto"/>
            <w:right w:val="none" w:sz="0" w:space="0" w:color="auto"/>
          </w:divBdr>
        </w:div>
        <w:div w:id="1578131154">
          <w:marLeft w:val="0"/>
          <w:marRight w:val="0"/>
          <w:marTop w:val="0"/>
          <w:marBottom w:val="0"/>
          <w:divBdr>
            <w:top w:val="none" w:sz="0" w:space="0" w:color="auto"/>
            <w:left w:val="none" w:sz="0" w:space="0" w:color="auto"/>
            <w:bottom w:val="none" w:sz="0" w:space="0" w:color="auto"/>
            <w:right w:val="none" w:sz="0" w:space="0" w:color="auto"/>
          </w:divBdr>
        </w:div>
        <w:div w:id="1359547895">
          <w:marLeft w:val="0"/>
          <w:marRight w:val="0"/>
          <w:marTop w:val="0"/>
          <w:marBottom w:val="0"/>
          <w:divBdr>
            <w:top w:val="none" w:sz="0" w:space="0" w:color="auto"/>
            <w:left w:val="none" w:sz="0" w:space="0" w:color="auto"/>
            <w:bottom w:val="none" w:sz="0" w:space="0" w:color="auto"/>
            <w:right w:val="none" w:sz="0" w:space="0" w:color="auto"/>
          </w:divBdr>
        </w:div>
        <w:div w:id="1370833926">
          <w:marLeft w:val="0"/>
          <w:marRight w:val="0"/>
          <w:marTop w:val="0"/>
          <w:marBottom w:val="0"/>
          <w:divBdr>
            <w:top w:val="none" w:sz="0" w:space="0" w:color="auto"/>
            <w:left w:val="none" w:sz="0" w:space="0" w:color="auto"/>
            <w:bottom w:val="none" w:sz="0" w:space="0" w:color="auto"/>
            <w:right w:val="none" w:sz="0" w:space="0" w:color="auto"/>
          </w:divBdr>
        </w:div>
        <w:div w:id="983775274">
          <w:marLeft w:val="0"/>
          <w:marRight w:val="0"/>
          <w:marTop w:val="0"/>
          <w:marBottom w:val="0"/>
          <w:divBdr>
            <w:top w:val="none" w:sz="0" w:space="0" w:color="auto"/>
            <w:left w:val="none" w:sz="0" w:space="0" w:color="auto"/>
            <w:bottom w:val="none" w:sz="0" w:space="0" w:color="auto"/>
            <w:right w:val="none" w:sz="0" w:space="0" w:color="auto"/>
          </w:divBdr>
        </w:div>
        <w:div w:id="1119421392">
          <w:marLeft w:val="0"/>
          <w:marRight w:val="0"/>
          <w:marTop w:val="0"/>
          <w:marBottom w:val="0"/>
          <w:divBdr>
            <w:top w:val="none" w:sz="0" w:space="0" w:color="auto"/>
            <w:left w:val="none" w:sz="0" w:space="0" w:color="auto"/>
            <w:bottom w:val="none" w:sz="0" w:space="0" w:color="auto"/>
            <w:right w:val="none" w:sz="0" w:space="0" w:color="auto"/>
          </w:divBdr>
        </w:div>
        <w:div w:id="1058092055">
          <w:marLeft w:val="0"/>
          <w:marRight w:val="0"/>
          <w:marTop w:val="0"/>
          <w:marBottom w:val="0"/>
          <w:divBdr>
            <w:top w:val="none" w:sz="0" w:space="0" w:color="auto"/>
            <w:left w:val="none" w:sz="0" w:space="0" w:color="auto"/>
            <w:bottom w:val="none" w:sz="0" w:space="0" w:color="auto"/>
            <w:right w:val="none" w:sz="0" w:space="0" w:color="auto"/>
          </w:divBdr>
        </w:div>
        <w:div w:id="1991246967">
          <w:marLeft w:val="0"/>
          <w:marRight w:val="0"/>
          <w:marTop w:val="0"/>
          <w:marBottom w:val="0"/>
          <w:divBdr>
            <w:top w:val="none" w:sz="0" w:space="0" w:color="auto"/>
            <w:left w:val="none" w:sz="0" w:space="0" w:color="auto"/>
            <w:bottom w:val="none" w:sz="0" w:space="0" w:color="auto"/>
            <w:right w:val="none" w:sz="0" w:space="0" w:color="auto"/>
          </w:divBdr>
        </w:div>
        <w:div w:id="1673487273">
          <w:marLeft w:val="0"/>
          <w:marRight w:val="0"/>
          <w:marTop w:val="0"/>
          <w:marBottom w:val="0"/>
          <w:divBdr>
            <w:top w:val="none" w:sz="0" w:space="0" w:color="auto"/>
            <w:left w:val="none" w:sz="0" w:space="0" w:color="auto"/>
            <w:bottom w:val="none" w:sz="0" w:space="0" w:color="auto"/>
            <w:right w:val="none" w:sz="0" w:space="0" w:color="auto"/>
          </w:divBdr>
        </w:div>
        <w:div w:id="1904440014">
          <w:marLeft w:val="0"/>
          <w:marRight w:val="0"/>
          <w:marTop w:val="0"/>
          <w:marBottom w:val="0"/>
          <w:divBdr>
            <w:top w:val="none" w:sz="0" w:space="0" w:color="auto"/>
            <w:left w:val="none" w:sz="0" w:space="0" w:color="auto"/>
            <w:bottom w:val="none" w:sz="0" w:space="0" w:color="auto"/>
            <w:right w:val="none" w:sz="0" w:space="0" w:color="auto"/>
          </w:divBdr>
        </w:div>
      </w:divsChild>
    </w:div>
    <w:div w:id="2068801895">
      <w:bodyDiv w:val="1"/>
      <w:marLeft w:val="0"/>
      <w:marRight w:val="0"/>
      <w:marTop w:val="0"/>
      <w:marBottom w:val="0"/>
      <w:divBdr>
        <w:top w:val="none" w:sz="0" w:space="0" w:color="auto"/>
        <w:left w:val="none" w:sz="0" w:space="0" w:color="auto"/>
        <w:bottom w:val="none" w:sz="0" w:space="0" w:color="auto"/>
        <w:right w:val="none" w:sz="0" w:space="0" w:color="auto"/>
      </w:divBdr>
    </w:div>
    <w:div w:id="208872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www.what-this.ru" TargetMode="External"/><Relationship Id="rId21" Type="http://schemas.openxmlformats.org/officeDocument/2006/relationships/image" Target="media/image11.wmf"/><Relationship Id="rId42" Type="http://schemas.openxmlformats.org/officeDocument/2006/relationships/hyperlink" Target="http://www.arts-museum.ru/" TargetMode="External"/><Relationship Id="rId47" Type="http://schemas.openxmlformats.org/officeDocument/2006/relationships/hyperlink" Target="http://www.rsnet.ru/" TargetMode="External"/><Relationship Id="rId63" Type="http://schemas.openxmlformats.org/officeDocument/2006/relationships/hyperlink" Target="http://www.fmm.ru" TargetMode="External"/><Relationship Id="rId68" Type="http://schemas.openxmlformats.org/officeDocument/2006/relationships/hyperlink" Target="http://www.pogoda.ru" TargetMode="External"/><Relationship Id="rId84" Type="http://schemas.openxmlformats.org/officeDocument/2006/relationships/hyperlink" Target="http://schools.techno.ru/" TargetMode="External"/><Relationship Id="rId89" Type="http://schemas.openxmlformats.org/officeDocument/2006/relationships/hyperlink" Target="http://allbest.ru/mat.htm" TargetMode="External"/><Relationship Id="rId112" Type="http://schemas.openxmlformats.org/officeDocument/2006/relationships/hyperlink" Target="http://www.physfac.bspu.secna.ru/Metodist/" TargetMode="External"/><Relationship Id="rId133" Type="http://schemas.openxmlformats.org/officeDocument/2006/relationships/hyperlink" Target="http://www.mil.ru" TargetMode="External"/><Relationship Id="rId138" Type="http://schemas.openxmlformats.org/officeDocument/2006/relationships/hyperlink" Target="http://www.fps.gov.ru" TargetMode="External"/><Relationship Id="rId154" Type="http://schemas.openxmlformats.org/officeDocument/2006/relationships/hyperlink" Target="http://www.alleng.ru" TargetMode="External"/><Relationship Id="rId159" Type="http://schemas.openxmlformats.org/officeDocument/2006/relationships/hyperlink" Target="http://www.alleng.ru/edu/saf.htm" TargetMode="External"/><Relationship Id="rId16" Type="http://schemas.openxmlformats.org/officeDocument/2006/relationships/image" Target="media/image7.wmf"/><Relationship Id="rId107" Type="http://schemas.openxmlformats.org/officeDocument/2006/relationships/hyperlink" Target="http://www.poisknews.ru/" TargetMode="External"/><Relationship Id="rId11" Type="http://schemas.openxmlformats.org/officeDocument/2006/relationships/image" Target="media/image2.wmf"/><Relationship Id="rId32" Type="http://schemas.openxmlformats.org/officeDocument/2006/relationships/hyperlink" Target="http://www.homeenglish.ru/" TargetMode="External"/><Relationship Id="rId37" Type="http://schemas.openxmlformats.org/officeDocument/2006/relationships/hyperlink" Target="http://www.rsl.ru" TargetMode="External"/><Relationship Id="rId53" Type="http://schemas.openxmlformats.org/officeDocument/2006/relationships/hyperlink" Target="http://www.fom.ru" TargetMode="External"/><Relationship Id="rId58" Type="http://schemas.openxmlformats.org/officeDocument/2006/relationships/hyperlink" Target="http://www.national-geographic.ru" TargetMode="External"/><Relationship Id="rId74" Type="http://schemas.openxmlformats.org/officeDocument/2006/relationships/hyperlink" Target="http://www.edu.ru/" TargetMode="External"/><Relationship Id="rId79" Type="http://schemas.openxmlformats.org/officeDocument/2006/relationships/hyperlink" Target="http://teacher.fio.ru/" TargetMode="External"/><Relationship Id="rId102" Type="http://schemas.openxmlformats.org/officeDocument/2006/relationships/hyperlink" Target="http://www-windows-1251.edu.yar.ru/russian/pedbank/sor_uch/phys/%20turina/index.%20html" TargetMode="External"/><Relationship Id="rId123" Type="http://schemas.openxmlformats.org/officeDocument/2006/relationships/hyperlink" Target="http://www.spheres.ru/" TargetMode="External"/><Relationship Id="rId128" Type="http://schemas.openxmlformats.org/officeDocument/2006/relationships/hyperlink" Target="http://viki.rdf.ru/" TargetMode="External"/><Relationship Id="rId144" Type="http://schemas.openxmlformats.org/officeDocument/2006/relationships/hyperlink" Target="http://www.km.ru" TargetMode="External"/><Relationship Id="rId149" Type="http://schemas.openxmlformats.org/officeDocument/2006/relationships/hyperlink" Target="http://www.1september.ru" TargetMode="External"/><Relationship Id="rId5" Type="http://schemas.openxmlformats.org/officeDocument/2006/relationships/settings" Target="settings.xml"/><Relationship Id="rId90" Type="http://schemas.openxmlformats.org/officeDocument/2006/relationships/hyperlink" Target="http://en.edu.ru/db/" TargetMode="External"/><Relationship Id="rId95" Type="http://schemas.openxmlformats.org/officeDocument/2006/relationships/hyperlink" Target="http://www.phys-campus.bspu.secna.ru/" TargetMode="External"/><Relationship Id="rId160" Type="http://schemas.openxmlformats.org/officeDocument/2006/relationships/hyperlink" Target="http://www.bezopasnost.edu66.ru" TargetMode="External"/><Relationship Id="rId22" Type="http://schemas.openxmlformats.org/officeDocument/2006/relationships/footer" Target="footer1.xml"/><Relationship Id="rId27" Type="http://schemas.openxmlformats.org/officeDocument/2006/relationships/hyperlink" Target="http://lit.1september.ru" TargetMode="External"/><Relationship Id="rId43" Type="http://schemas.openxmlformats.org/officeDocument/2006/relationships/hyperlink" Target="http://history.rin.ru/" TargetMode="External"/><Relationship Id="rId48" Type="http://schemas.openxmlformats.org/officeDocument/2006/relationships/hyperlink" Target="http://www.president.kremlin.ru/" TargetMode="External"/><Relationship Id="rId64" Type="http://schemas.openxmlformats.org/officeDocument/2006/relationships/hyperlink" Target="http://www.mchs.gov.ru" TargetMode="External"/><Relationship Id="rId69" Type="http://schemas.openxmlformats.org/officeDocument/2006/relationships/hyperlink" Target="http://www.gismeteo.ru" TargetMode="External"/><Relationship Id="rId113" Type="http://schemas.openxmlformats.org/officeDocument/2006/relationships/hyperlink" Target="http://www.vesti.ru/fotovideo.html" TargetMode="External"/><Relationship Id="rId118" Type="http://schemas.openxmlformats.org/officeDocument/2006/relationships/hyperlink" Target="http://www.sbio.info" TargetMode="External"/><Relationship Id="rId134" Type="http://schemas.openxmlformats.org/officeDocument/2006/relationships/hyperlink" Target="http://mon.gov.ru/" TargetMode="External"/><Relationship Id="rId139" Type="http://schemas.openxmlformats.org/officeDocument/2006/relationships/hyperlink" Target="http://www.gan.ru" TargetMode="External"/><Relationship Id="rId80" Type="http://schemas.openxmlformats.org/officeDocument/2006/relationships/hyperlink" Target="http://rating.fio.ru/current.php?program_type=2$subject_id=25$Submit=%E2%FB%E1%F0%E0%F2%FC" TargetMode="External"/><Relationship Id="rId85" Type="http://schemas.openxmlformats.org/officeDocument/2006/relationships/hyperlink" Target="http://all.edu.ru/" TargetMode="External"/><Relationship Id="rId150" Type="http://schemas.openxmlformats.org/officeDocument/2006/relationships/hyperlink" Target="http://www.armpress.info" TargetMode="External"/><Relationship Id="rId155" Type="http://schemas.openxmlformats.org/officeDocument/2006/relationships/hyperlink" Target="http://moikompas.ru/compas/bezopasnost_det" TargetMode="External"/><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hyperlink" Target="http://www.study.ru" TargetMode="External"/><Relationship Id="rId38" Type="http://schemas.openxmlformats.org/officeDocument/2006/relationships/hyperlink" Target="http://www.shpl.ru/" TargetMode="External"/><Relationship Id="rId59" Type="http://schemas.openxmlformats.org/officeDocument/2006/relationships/hyperlink" Target="http://.igras.ru/index.php?r=21" TargetMode="External"/><Relationship Id="rId103" Type="http://schemas.openxmlformats.org/officeDocument/2006/relationships/hyperlink" Target="http://www.phizik.cjb.net/" TargetMode="External"/><Relationship Id="rId108" Type="http://schemas.openxmlformats.org/officeDocument/2006/relationships/hyperlink" Target="http://www.ug.ru/" TargetMode="External"/><Relationship Id="rId124" Type="http://schemas.openxmlformats.org/officeDocument/2006/relationships/hyperlink" Target="http://www.wikiznanie.ru" TargetMode="External"/><Relationship Id="rId129" Type="http://schemas.openxmlformats.org/officeDocument/2006/relationships/hyperlink" Target="http://www.scrf.gov.ru" TargetMode="External"/><Relationship Id="rId54" Type="http://schemas.openxmlformats.org/officeDocument/2006/relationships/hyperlink" Target="http://www.ug.ru/ug_pril/gv_index.html" TargetMode="External"/><Relationship Id="rId70" Type="http://schemas.openxmlformats.org/officeDocument/2006/relationships/hyperlink" Target="http://www.geoman.ru" TargetMode="External"/><Relationship Id="rId75" Type="http://schemas.openxmlformats.org/officeDocument/2006/relationships/hyperlink" Target="http://www.ed.gov.ru/" TargetMode="External"/><Relationship Id="rId91" Type="http://schemas.openxmlformats.org/officeDocument/2006/relationships/hyperlink" Target="http://www.libnet.ru/education/lib/" TargetMode="External"/><Relationship Id="rId96" Type="http://schemas.openxmlformats.org/officeDocument/2006/relationships/hyperlink" Target="http://www.uroki.ru/" TargetMode="External"/><Relationship Id="rId140" Type="http://schemas.openxmlformats.org/officeDocument/2006/relationships/hyperlink" Target="http://www.gov.ed.ru" TargetMode="External"/><Relationship Id="rId145" Type="http://schemas.openxmlformats.org/officeDocument/2006/relationships/hyperlink" Target="http://www.uroki.ru" TargetMode="External"/><Relationship Id="rId16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oter" Target="footer2.xml"/><Relationship Id="rId28" Type="http://schemas.openxmlformats.org/officeDocument/2006/relationships/hyperlink" Target="http://www.prosv.ru/umk/spotlight" TargetMode="External"/><Relationship Id="rId36" Type="http://schemas.openxmlformats.org/officeDocument/2006/relationships/hyperlink" Target="http://www.shm.ru" TargetMode="External"/><Relationship Id="rId49" Type="http://schemas.openxmlformats.org/officeDocument/2006/relationships/hyperlink" Target="http://www.rsnet.ru/" TargetMode="External"/><Relationship Id="rId57" Type="http://schemas.openxmlformats.org/officeDocument/2006/relationships/hyperlink" Target="http://www.uznay-prezidenta.ru" TargetMode="External"/><Relationship Id="rId106" Type="http://schemas.openxmlformats.org/officeDocument/2006/relationships/hyperlink" Target="http://archive.1september.ru/mat/" TargetMode="External"/><Relationship Id="rId114" Type="http://schemas.openxmlformats.org/officeDocument/2006/relationships/hyperlink" Target="http://www.nsu.ru/materials/ssl/text/quantum/182.html" TargetMode="External"/><Relationship Id="rId119" Type="http://schemas.openxmlformats.org/officeDocument/2006/relationships/hyperlink" Target="http://www.ru.wikipedia.org" TargetMode="External"/><Relationship Id="rId127" Type="http://schemas.openxmlformats.org/officeDocument/2006/relationships/hyperlink" Target="http://music.edu.ru/" TargetMode="External"/><Relationship Id="rId10" Type="http://schemas.openxmlformats.org/officeDocument/2006/relationships/oleObject" Target="embeddings/oleObject1.bin"/><Relationship Id="rId31" Type="http://schemas.openxmlformats.org/officeDocument/2006/relationships/hyperlink" Target="http://www.englishteachers.ru/" TargetMode="External"/><Relationship Id="rId44" Type="http://schemas.openxmlformats.org/officeDocument/2006/relationships/hyperlink" Target="http://ancientrome.ru/" TargetMode="External"/><Relationship Id="rId52" Type="http://schemas.openxmlformats.org/officeDocument/2006/relationships/hyperlink" Target="http://www.subscribe.ru/catalog/economics.education.eidos6social" TargetMode="External"/><Relationship Id="rId60" Type="http://schemas.openxmlformats.org/officeDocument/2006/relationships/hyperlink" Target="http://www.gao.spb.ru" TargetMode="External"/><Relationship Id="rId65" Type="http://schemas.openxmlformats.org/officeDocument/2006/relationships/hyperlink" Target="http://www.paleo.ru/museum" TargetMode="External"/><Relationship Id="rId73" Type="http://schemas.openxmlformats.org/officeDocument/2006/relationships/image" Target="media/image12.png"/><Relationship Id="rId78" Type="http://schemas.openxmlformats.org/officeDocument/2006/relationships/hyperlink" Target="http://www.school.edu.ru/" TargetMode="External"/><Relationship Id="rId81" Type="http://schemas.openxmlformats.org/officeDocument/2006/relationships/hyperlink" Target="http://www.college.ru/" TargetMode="External"/><Relationship Id="rId86" Type="http://schemas.openxmlformats.org/officeDocument/2006/relationships/hyperlink" Target="http://www.en.edu.ru/" TargetMode="External"/><Relationship Id="rId94" Type="http://schemas.openxmlformats.org/officeDocument/2006/relationships/hyperlink" Target="http://metodist.i1.ru/" TargetMode="External"/><Relationship Id="rId99" Type="http://schemas.openxmlformats.org/officeDocument/2006/relationships/hyperlink" Target="http://physics.ioso.iip.net/index.htm" TargetMode="External"/><Relationship Id="rId101" Type="http://schemas.openxmlformats.org/officeDocument/2006/relationships/hyperlink" Target="http://www.mpf.da.ru/" TargetMode="External"/><Relationship Id="rId122" Type="http://schemas.openxmlformats.org/officeDocument/2006/relationships/hyperlink" Target="http://www.biologiya.net" TargetMode="External"/><Relationship Id="rId130" Type="http://schemas.openxmlformats.org/officeDocument/2006/relationships/hyperlink" Target="http://www.mvd.ru" TargetMode="External"/><Relationship Id="rId135" Type="http://schemas.openxmlformats.org/officeDocument/2006/relationships/hyperlink" Target="http://www.mnr.gov.ru" TargetMode="External"/><Relationship Id="rId143" Type="http://schemas.openxmlformats.org/officeDocument/2006/relationships/hyperlink" Target="http://www.edu.ru" TargetMode="External"/><Relationship Id="rId148" Type="http://schemas.openxmlformats.org/officeDocument/2006/relationships/hyperlink" Target="http://www.profkniga.ru" TargetMode="External"/><Relationship Id="rId151" Type="http://schemas.openxmlformats.org/officeDocument/2006/relationships/hyperlink" Target="http://festival.1september.ru" TargetMode="External"/><Relationship Id="rId156" Type="http://schemas.openxmlformats.org/officeDocument/2006/relationships/hyperlink" Target="http://www.school-obz.org/topics/bzd/bzd.html"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9.png"/><Relationship Id="rId39" Type="http://schemas.openxmlformats.org/officeDocument/2006/relationships/hyperlink" Target="http://www.hist.msu.ru/ER/index.html" TargetMode="External"/><Relationship Id="rId109" Type="http://schemas.openxmlformats.org/officeDocument/2006/relationships/hyperlink" Target="http://www.informika.ru/text/magaz/pedagog/title.html" TargetMode="External"/><Relationship Id="rId34" Type="http://schemas.openxmlformats.org/officeDocument/2006/relationships/hyperlink" Target="http://school-collection.edu.ru/" TargetMode="External"/><Relationship Id="rId50" Type="http://schemas.openxmlformats.org/officeDocument/2006/relationships/hyperlink" Target="http://www.socionet.ru" TargetMode="External"/><Relationship Id="rId55" Type="http://schemas.openxmlformats.org/officeDocument/2006/relationships/hyperlink" Target="http://www.be.economicus.ru" TargetMode="External"/><Relationship Id="rId76" Type="http://schemas.openxmlformats.org/officeDocument/2006/relationships/hyperlink" Target="http://catalog.alledu.ru/" TargetMode="External"/><Relationship Id="rId97" Type="http://schemas.openxmlformats.org/officeDocument/2006/relationships/hyperlink" Target="http://physics.ioso.iip.net/" TargetMode="External"/><Relationship Id="rId104" Type="http://schemas.openxmlformats.org/officeDocument/2006/relationships/hyperlink" Target="http://www.otbet.ru/&#1054;&#1096;&#1080;&#1073;&#1082;&#1072;" TargetMode="External"/><Relationship Id="rId120" Type="http://schemas.openxmlformats.org/officeDocument/2006/relationships/hyperlink" Target="http://www.gwij99.chat.ru" TargetMode="External"/><Relationship Id="rId125" Type="http://schemas.openxmlformats.org/officeDocument/2006/relationships/hyperlink" Target="http://www.SCHOOL.ru" TargetMode="External"/><Relationship Id="rId141" Type="http://schemas.openxmlformats.org/officeDocument/2006/relationships/hyperlink" Target="http://www.apkro.ru" TargetMode="External"/><Relationship Id="rId146" Type="http://schemas.openxmlformats.org/officeDocument/2006/relationships/hyperlink" Target="http://www.courier.com.ru" TargetMode="External"/><Relationship Id="rId7" Type="http://schemas.openxmlformats.org/officeDocument/2006/relationships/footnotes" Target="footnotes.xml"/><Relationship Id="rId71" Type="http://schemas.openxmlformats.org/officeDocument/2006/relationships/hyperlink" Target="http://www.heritage.unesco.ru" TargetMode="External"/><Relationship Id="rId92" Type="http://schemas.openxmlformats.org/officeDocument/2006/relationships/hyperlink" Target="http://n-t.org/"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frmusique.ru/" TargetMode="External"/><Relationship Id="rId24" Type="http://schemas.openxmlformats.org/officeDocument/2006/relationships/footer" Target="footer3.xml"/><Relationship Id="rId40" Type="http://schemas.openxmlformats.org/officeDocument/2006/relationships/hyperlink" Target="http://www.vost/it.info/" TargetMode="External"/><Relationship Id="rId45" Type="http://schemas.openxmlformats.org/officeDocument/2006/relationships/hyperlink" Target="http://rulers.narod.ru/" TargetMode="External"/><Relationship Id="rId66" Type="http://schemas.openxmlformats.org/officeDocument/2006/relationships/hyperlink" Target="http://www.ocean.ru" TargetMode="External"/><Relationship Id="rId87" Type="http://schemas.openxmlformats.org/officeDocument/2006/relationships/hyperlink" Target="http://www.idppo.uu.ru" TargetMode="External"/><Relationship Id="rId110" Type="http://schemas.openxmlformats.org/officeDocument/2006/relationships/hyperlink" Target="http://www.aboutstudy.ru/magazine2.shtml" TargetMode="External"/><Relationship Id="rId115" Type="http://schemas.openxmlformats.org/officeDocument/2006/relationships/hyperlink" Target="http://www.osp.ru/school%20" TargetMode="External"/><Relationship Id="rId131" Type="http://schemas.openxmlformats.org/officeDocument/2006/relationships/hyperlink" Target="http://www.emercom.gov.ru" TargetMode="External"/><Relationship Id="rId136" Type="http://schemas.openxmlformats.org/officeDocument/2006/relationships/hyperlink" Target="http://www.fsgv.ru" TargetMode="External"/><Relationship Id="rId157" Type="http://schemas.openxmlformats.org/officeDocument/2006/relationships/hyperlink" Target="http://www.econavt-catalog.ru" TargetMode="External"/><Relationship Id="rId61" Type="http://schemas.openxmlformats.org/officeDocument/2006/relationships/hyperlink" Target="http://www.solarviews.com" TargetMode="External"/><Relationship Id="rId82" Type="http://schemas.openxmlformats.org/officeDocument/2006/relationships/hyperlink" Target="http://ege.edu.ru/" TargetMode="External"/><Relationship Id="rId152" Type="http://schemas.openxmlformats.org/officeDocument/2006/relationships/hyperlink" Target="http://www.opasno.net" TargetMode="External"/><Relationship Id="rId19" Type="http://schemas.openxmlformats.org/officeDocument/2006/relationships/image" Target="media/image10.png"/><Relationship Id="rId14" Type="http://schemas.openxmlformats.org/officeDocument/2006/relationships/image" Target="media/image5.wmf"/><Relationship Id="rId30" Type="http://schemas.openxmlformats.org/officeDocument/2006/relationships/hyperlink" Target="http://www.lang.ru/" TargetMode="External"/><Relationship Id="rId35" Type="http://schemas.openxmlformats.org/officeDocument/2006/relationships/hyperlink" Target="http://eor.edu.ru/" TargetMode="External"/><Relationship Id="rId56" Type="http://schemas.openxmlformats.org/officeDocument/2006/relationships/hyperlink" Target="http://www.hpo.opg" TargetMode="External"/><Relationship Id="rId77" Type="http://schemas.openxmlformats.org/officeDocument/2006/relationships/hyperlink" Target="http://som.fio.ru/" TargetMode="External"/><Relationship Id="rId100" Type="http://schemas.openxmlformats.org/officeDocument/2006/relationships/hyperlink" Target="http://www.gomulina.orc.ru/" TargetMode="External"/><Relationship Id="rId105" Type="http://schemas.openxmlformats.org/officeDocument/2006/relationships/hyperlink" Target="http://www.ru.convert-me.com/ru/" TargetMode="External"/><Relationship Id="rId126" Type="http://schemas.openxmlformats.org/officeDocument/2006/relationships/hyperlink" Target="http://collection.cross-edu.ru/catalog/rubr/f544b3b7-f1f4-5b76-f453-552f31d9b164/" TargetMode="External"/><Relationship Id="rId147" Type="http://schemas.openxmlformats.org/officeDocument/2006/relationships/hyperlink" Target="http://www.vestnik.edu.ru" TargetMode="External"/><Relationship Id="rId8" Type="http://schemas.openxmlformats.org/officeDocument/2006/relationships/endnotes" Target="endnotes.xml"/><Relationship Id="rId51" Type="http://schemas.openxmlformats.org/officeDocument/2006/relationships/hyperlink" Target="http://www.alleng.ru/edu/social2.htm" TargetMode="External"/><Relationship Id="rId72" Type="http://schemas.openxmlformats.org/officeDocument/2006/relationships/hyperlink" Target="http://www.rg&#1086;.ru" TargetMode="External"/><Relationship Id="rId93" Type="http://schemas.openxmlformats.org/officeDocument/2006/relationships/hyperlink" Target="http://www.fizika.ru/" TargetMode="External"/><Relationship Id="rId98" Type="http://schemas.openxmlformats.org/officeDocument/2006/relationships/hyperlink" Target="http://ioso.ru/ts/archive/physic.htm" TargetMode="External"/><Relationship Id="rId121" Type="http://schemas.openxmlformats.org/officeDocument/2006/relationships/hyperlink" Target="http://www.naturalscience.ru" TargetMode="External"/><Relationship Id="rId142" Type="http://schemas.openxmlformats.org/officeDocument/2006/relationships/hyperlink" Target="http://www.school.edu.ru"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his.lseptember.ru/urok/" TargetMode="External"/><Relationship Id="rId67" Type="http://schemas.openxmlformats.org/officeDocument/2006/relationships/hyperlink" Target="http://www.lin.irk.ru" TargetMode="External"/><Relationship Id="rId116" Type="http://schemas.openxmlformats.org/officeDocument/2006/relationships/hyperlink" Target="http://www.int-edu.ru/soft/fiz.html" TargetMode="External"/><Relationship Id="rId137" Type="http://schemas.openxmlformats.org/officeDocument/2006/relationships/hyperlink" Target="http://www.mecom.ru/roshydro/pub/rus/index.htm" TargetMode="External"/><Relationship Id="rId158" Type="http://schemas.openxmlformats.org/officeDocument/2006/relationships/hyperlink" Target="http://rusolymp.ru/" TargetMode="External"/><Relationship Id="rId20" Type="http://schemas.microsoft.com/office/2007/relationships/hdphoto" Target="media/hdphoto1.wdp"/><Relationship Id="rId41" Type="http://schemas.openxmlformats.org/officeDocument/2006/relationships/hyperlink" Target="http://historic.ru/" TargetMode="External"/><Relationship Id="rId62" Type="http://schemas.openxmlformats.org/officeDocument/2006/relationships/hyperlink" Target="http://www.sgm.ru" TargetMode="External"/><Relationship Id="rId83" Type="http://schemas.openxmlformats.org/officeDocument/2006/relationships/hyperlink" Target="http://pedsovet.alledu.ru/" TargetMode="External"/><Relationship Id="rId88" Type="http://schemas.openxmlformats.org/officeDocument/2006/relationships/hyperlink" Target="http://www.ed.gov.ru/" TargetMode="External"/><Relationship Id="rId111" Type="http://schemas.openxmlformats.org/officeDocument/2006/relationships/hyperlink" Target="http://center.fio.ru/vio" TargetMode="External"/><Relationship Id="rId132" Type="http://schemas.openxmlformats.org/officeDocument/2006/relationships/hyperlink" Target="http://www.minzdrav-rf.ru" TargetMode="External"/><Relationship Id="rId153" Type="http://schemas.openxmlformats.org/officeDocument/2006/relationships/hyperlink" Target="http://personal-safety.redut-7.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B9E8-97BF-4207-BB15-2A8B773F2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3249</TotalTime>
  <Pages>360</Pages>
  <Words>180058</Words>
  <Characters>1393345</Characters>
  <Application>Microsoft Office Word</Application>
  <DocSecurity>0</DocSecurity>
  <Lines>11611</Lines>
  <Paragraphs>3140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156</cp:revision>
  <cp:lastPrinted>2016-04-09T02:42:00Z</cp:lastPrinted>
  <dcterms:created xsi:type="dcterms:W3CDTF">2016-01-07T11:59:00Z</dcterms:created>
  <dcterms:modified xsi:type="dcterms:W3CDTF">2016-04-09T13:48:00Z</dcterms:modified>
</cp:coreProperties>
</file>